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EFB" w:rsidRDefault="00241EFB" w:rsidP="00241EFB">
      <w:pPr>
        <w:spacing w:line="360" w:lineRule="auto"/>
        <w:jc w:val="center"/>
        <w:rPr>
          <w:rFonts w:ascii="Times New Roman" w:hAnsi="Times New Roman"/>
          <w:sz w:val="28"/>
          <w:szCs w:val="28"/>
          <w:lang w:val="uk-UA"/>
        </w:rPr>
      </w:pPr>
      <w:r>
        <w:rPr>
          <w:rFonts w:ascii="Times New Roman" w:hAnsi="Times New Roman"/>
          <w:sz w:val="28"/>
          <w:szCs w:val="28"/>
          <w:lang w:val="uk-UA"/>
        </w:rPr>
        <w:t>MIHICTEPCTBO ОСВІТИ I НАУКИ УКРАЇНИ</w:t>
      </w:r>
    </w:p>
    <w:p w:rsidR="00241EFB" w:rsidRDefault="00241EFB" w:rsidP="00241EFB">
      <w:pPr>
        <w:spacing w:line="360" w:lineRule="auto"/>
        <w:jc w:val="center"/>
        <w:rPr>
          <w:rFonts w:ascii="Times New Roman" w:hAnsi="Times New Roman"/>
          <w:sz w:val="28"/>
          <w:szCs w:val="28"/>
          <w:lang w:val="uk-UA"/>
        </w:rPr>
      </w:pPr>
      <w:r>
        <w:rPr>
          <w:rFonts w:ascii="Times New Roman" w:hAnsi="Times New Roman"/>
          <w:sz w:val="28"/>
          <w:szCs w:val="28"/>
          <w:lang w:val="uk-UA"/>
        </w:rPr>
        <w:t>КРИВОРІЗЬКИЙ НАЦІОНАЛЬНИЙ УНІВЕРСИТЕТ</w:t>
      </w:r>
    </w:p>
    <w:p w:rsidR="00241EFB" w:rsidRDefault="00241EFB" w:rsidP="00241EFB">
      <w:pPr>
        <w:spacing w:line="360" w:lineRule="auto"/>
        <w:jc w:val="center"/>
        <w:rPr>
          <w:rFonts w:ascii="Times New Roman" w:hAnsi="Times New Roman"/>
          <w:sz w:val="28"/>
          <w:szCs w:val="28"/>
          <w:lang w:val="uk-UA"/>
        </w:rPr>
      </w:pPr>
      <w:r>
        <w:rPr>
          <w:rFonts w:ascii="Times New Roman" w:hAnsi="Times New Roman"/>
          <w:sz w:val="28"/>
          <w:szCs w:val="28"/>
          <w:lang w:val="uk-UA"/>
        </w:rPr>
        <w:t>КАФЕДРА АВТОМОБІЛЬНОГО ТРАНСПОРТУ</w:t>
      </w:r>
    </w:p>
    <w:p w:rsidR="00241EFB" w:rsidRDefault="00241EFB" w:rsidP="00241EFB">
      <w:pPr>
        <w:spacing w:line="360" w:lineRule="auto"/>
        <w:jc w:val="center"/>
        <w:rPr>
          <w:rFonts w:ascii="Times New Roman" w:hAnsi="Times New Roman"/>
          <w:b/>
          <w:sz w:val="28"/>
          <w:szCs w:val="28"/>
          <w:lang w:val="uk-UA"/>
        </w:rPr>
      </w:pPr>
    </w:p>
    <w:p w:rsidR="00241EFB" w:rsidRDefault="00241EFB" w:rsidP="00241EFB">
      <w:pPr>
        <w:spacing w:line="360" w:lineRule="auto"/>
        <w:jc w:val="center"/>
        <w:rPr>
          <w:rFonts w:ascii="Times New Roman" w:hAnsi="Times New Roman"/>
          <w:b/>
          <w:sz w:val="28"/>
          <w:szCs w:val="28"/>
          <w:lang w:val="uk-UA"/>
        </w:rPr>
      </w:pPr>
    </w:p>
    <w:p w:rsidR="00241EFB" w:rsidRDefault="00241EFB" w:rsidP="00241EFB">
      <w:pPr>
        <w:spacing w:line="360" w:lineRule="auto"/>
        <w:jc w:val="center"/>
        <w:rPr>
          <w:rFonts w:ascii="Times New Roman" w:hAnsi="Times New Roman"/>
          <w:b/>
          <w:sz w:val="28"/>
          <w:szCs w:val="28"/>
          <w:lang w:val="uk-UA"/>
        </w:rPr>
      </w:pPr>
    </w:p>
    <w:p w:rsidR="00241EFB" w:rsidRDefault="00241EFB" w:rsidP="00241EFB">
      <w:pPr>
        <w:spacing w:line="360" w:lineRule="auto"/>
        <w:jc w:val="center"/>
        <w:rPr>
          <w:rFonts w:ascii="Times New Roman" w:hAnsi="Times New Roman"/>
          <w:b/>
          <w:sz w:val="28"/>
          <w:szCs w:val="28"/>
          <w:lang w:val="uk-UA"/>
        </w:rPr>
      </w:pPr>
    </w:p>
    <w:p w:rsidR="00241EFB" w:rsidRDefault="00241EFB" w:rsidP="00241EFB">
      <w:pPr>
        <w:spacing w:line="360" w:lineRule="auto"/>
        <w:jc w:val="center"/>
        <w:rPr>
          <w:rFonts w:ascii="Times New Roman" w:hAnsi="Times New Roman"/>
          <w:b/>
          <w:sz w:val="28"/>
          <w:szCs w:val="28"/>
          <w:lang w:val="uk-UA"/>
        </w:rPr>
      </w:pPr>
    </w:p>
    <w:p w:rsidR="00241EFB" w:rsidRDefault="00241EFB" w:rsidP="00241EFB">
      <w:pPr>
        <w:jc w:val="center"/>
        <w:rPr>
          <w:rFonts w:ascii="Times New Roman" w:hAnsi="Times New Roman"/>
          <w:sz w:val="40"/>
          <w:szCs w:val="40"/>
          <w:lang w:val="uk-UA"/>
        </w:rPr>
      </w:pPr>
      <w:r>
        <w:rPr>
          <w:rFonts w:ascii="Times New Roman" w:hAnsi="Times New Roman"/>
          <w:b/>
          <w:sz w:val="40"/>
          <w:szCs w:val="40"/>
          <w:lang w:val="uk-UA"/>
        </w:rPr>
        <w:t>БАКАЛАВРСЬКА РОБОТА</w:t>
      </w:r>
    </w:p>
    <w:p w:rsidR="00241EFB" w:rsidRDefault="00241EFB" w:rsidP="00241EFB">
      <w:pPr>
        <w:spacing w:line="360" w:lineRule="auto"/>
        <w:jc w:val="center"/>
        <w:rPr>
          <w:rFonts w:ascii="Times New Roman" w:hAnsi="Times New Roman"/>
          <w:sz w:val="28"/>
          <w:szCs w:val="28"/>
          <w:lang w:val="uk-UA"/>
        </w:rPr>
      </w:pPr>
      <w:r>
        <w:rPr>
          <w:rFonts w:ascii="Times New Roman" w:hAnsi="Times New Roman"/>
          <w:sz w:val="28"/>
          <w:szCs w:val="28"/>
          <w:lang w:val="uk-UA"/>
        </w:rPr>
        <w:t xml:space="preserve">на тему: </w:t>
      </w:r>
    </w:p>
    <w:p w:rsidR="00241EFB" w:rsidRDefault="00241EFB" w:rsidP="00241EFB">
      <w:pPr>
        <w:spacing w:line="360" w:lineRule="auto"/>
        <w:jc w:val="center"/>
        <w:rPr>
          <w:rFonts w:ascii="Times New Roman" w:hAnsi="Times New Roman"/>
          <w:b/>
          <w:sz w:val="28"/>
          <w:szCs w:val="28"/>
          <w:lang w:val="uk-UA"/>
        </w:rPr>
      </w:pPr>
      <w:r>
        <w:rPr>
          <w:rFonts w:ascii="Times New Roman" w:hAnsi="Times New Roman"/>
          <w:b/>
          <w:sz w:val="28"/>
          <w:szCs w:val="28"/>
          <w:lang w:val="uk-UA"/>
        </w:rPr>
        <w:t>Розробка раціональних маршрутів перевезень вантажів для будівництва автомобільних доріг</w:t>
      </w:r>
    </w:p>
    <w:p w:rsidR="00241EFB" w:rsidRDefault="00241EFB" w:rsidP="00241EFB">
      <w:pPr>
        <w:jc w:val="center"/>
        <w:rPr>
          <w:rFonts w:ascii="Times New Roman" w:hAnsi="Times New Roman"/>
          <w:sz w:val="28"/>
          <w:szCs w:val="28"/>
          <w:lang w:val="uk-UA"/>
        </w:rPr>
      </w:pPr>
    </w:p>
    <w:p w:rsidR="00241EFB" w:rsidRDefault="00241EFB" w:rsidP="00241EFB">
      <w:pPr>
        <w:rPr>
          <w:rFonts w:ascii="Times New Roman" w:hAnsi="Times New Roman"/>
          <w:sz w:val="28"/>
          <w:szCs w:val="28"/>
          <w:lang w:val="uk-UA"/>
        </w:rPr>
      </w:pPr>
    </w:p>
    <w:p w:rsidR="00241EFB" w:rsidRDefault="00241EFB" w:rsidP="00241EFB">
      <w:pPr>
        <w:rPr>
          <w:rFonts w:ascii="Times New Roman" w:hAnsi="Times New Roman"/>
          <w:sz w:val="28"/>
          <w:szCs w:val="28"/>
          <w:lang w:val="uk-UA"/>
        </w:rPr>
      </w:pPr>
    </w:p>
    <w:p w:rsidR="00241EFB" w:rsidRDefault="00241EFB" w:rsidP="00241EFB">
      <w:pPr>
        <w:rPr>
          <w:rFonts w:ascii="Times New Roman" w:hAnsi="Times New Roman"/>
          <w:sz w:val="28"/>
          <w:szCs w:val="28"/>
          <w:lang w:val="uk-UA"/>
        </w:rPr>
      </w:pPr>
    </w:p>
    <w:p w:rsidR="00241EFB" w:rsidRDefault="00241EFB" w:rsidP="00241EFB">
      <w:pPr>
        <w:rPr>
          <w:rFonts w:ascii="Times New Roman" w:hAnsi="Times New Roman"/>
          <w:sz w:val="28"/>
          <w:szCs w:val="28"/>
          <w:lang w:val="uk-UA"/>
        </w:rPr>
      </w:pPr>
      <w:r>
        <w:rPr>
          <w:rFonts w:ascii="Times New Roman" w:hAnsi="Times New Roman"/>
          <w:sz w:val="28"/>
          <w:szCs w:val="28"/>
          <w:lang w:val="uk-UA"/>
        </w:rPr>
        <w:t xml:space="preserve">Виконав: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Гончар Юлія Олександрівна</w:t>
      </w:r>
    </w:p>
    <w:p w:rsidR="00241EFB" w:rsidRDefault="00241EFB" w:rsidP="00241EFB">
      <w:pPr>
        <w:rPr>
          <w:rFonts w:ascii="Times New Roman" w:hAnsi="Times New Roman"/>
          <w:szCs w:val="28"/>
          <w:lang w:val="uk-UA"/>
        </w:rPr>
      </w:pPr>
    </w:p>
    <w:p w:rsidR="00241EFB" w:rsidRDefault="00241EFB" w:rsidP="00241EFB">
      <w:pPr>
        <w:rPr>
          <w:rFonts w:ascii="Times New Roman" w:hAnsi="Times New Roman"/>
          <w:szCs w:val="28"/>
          <w:lang w:val="uk-UA"/>
        </w:rPr>
      </w:pPr>
    </w:p>
    <w:p w:rsidR="00241EFB" w:rsidRDefault="00241EFB" w:rsidP="00241EFB">
      <w:pPr>
        <w:rPr>
          <w:rFonts w:ascii="Times New Roman" w:hAnsi="Times New Roman"/>
          <w:sz w:val="28"/>
          <w:szCs w:val="28"/>
          <w:lang w:val="uk-UA"/>
        </w:rPr>
      </w:pPr>
    </w:p>
    <w:p w:rsidR="00241EFB" w:rsidRDefault="00241EFB" w:rsidP="00241EFB">
      <w:pPr>
        <w:rPr>
          <w:rFonts w:ascii="Times New Roman" w:hAnsi="Times New Roman"/>
          <w:sz w:val="28"/>
          <w:szCs w:val="28"/>
          <w:lang w:val="uk-UA"/>
        </w:rPr>
      </w:pPr>
      <w:r>
        <w:rPr>
          <w:rFonts w:ascii="Times New Roman" w:hAnsi="Times New Roman"/>
          <w:sz w:val="28"/>
          <w:szCs w:val="28"/>
          <w:lang w:val="uk-UA"/>
        </w:rPr>
        <w:t xml:space="preserve">Керівник: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Семченко Наталія Олександрівна</w:t>
      </w:r>
    </w:p>
    <w:p w:rsidR="00241EFB" w:rsidRDefault="00241EFB" w:rsidP="00241EFB">
      <w:pPr>
        <w:ind w:left="708"/>
        <w:rPr>
          <w:rFonts w:ascii="Times New Roman" w:hAnsi="Times New Roman"/>
          <w:sz w:val="28"/>
          <w:szCs w:val="28"/>
          <w:lang w:val="uk-UA"/>
        </w:rPr>
      </w:pPr>
    </w:p>
    <w:p w:rsidR="00241EFB" w:rsidRDefault="00241EFB" w:rsidP="00241EFB">
      <w:pPr>
        <w:rPr>
          <w:rFonts w:ascii="Times New Roman" w:hAnsi="Times New Roman"/>
          <w:sz w:val="28"/>
          <w:szCs w:val="28"/>
          <w:lang w:val="uk-UA"/>
        </w:rPr>
      </w:pPr>
    </w:p>
    <w:p w:rsidR="00241EFB" w:rsidRDefault="00241EFB" w:rsidP="00241EFB">
      <w:pPr>
        <w:spacing w:after="88"/>
        <w:ind w:left="-5"/>
        <w:rPr>
          <w:rFonts w:ascii="Times New Roman" w:hAnsi="Times New Roman"/>
          <w:sz w:val="28"/>
          <w:szCs w:val="28"/>
        </w:rPr>
      </w:pPr>
      <w:r>
        <w:rPr>
          <w:rFonts w:ascii="Times New Roman" w:hAnsi="Times New Roman"/>
          <w:i/>
          <w:sz w:val="28"/>
          <w:szCs w:val="28"/>
        </w:rPr>
        <w:t>Допущений до захисту</w:t>
      </w:r>
    </w:p>
    <w:p w:rsidR="00241EFB" w:rsidRDefault="00241EFB" w:rsidP="00241EFB">
      <w:pPr>
        <w:spacing w:after="87"/>
        <w:ind w:left="9"/>
        <w:rPr>
          <w:rFonts w:ascii="Times New Roman" w:hAnsi="Times New Roman"/>
          <w:sz w:val="28"/>
          <w:szCs w:val="28"/>
        </w:rPr>
      </w:pPr>
      <w:r>
        <w:rPr>
          <w:rFonts w:ascii="Times New Roman" w:hAnsi="Times New Roman"/>
          <w:sz w:val="28"/>
          <w:szCs w:val="28"/>
        </w:rPr>
        <w:t>"______"червня 2026 р.</w:t>
      </w:r>
    </w:p>
    <w:p w:rsidR="00241EFB" w:rsidRDefault="00241EFB" w:rsidP="00241EFB">
      <w:pPr>
        <w:spacing w:after="537"/>
        <w:ind w:left="9"/>
        <w:rPr>
          <w:rFonts w:ascii="Times New Roman" w:hAnsi="Times New Roman"/>
          <w:sz w:val="28"/>
          <w:szCs w:val="28"/>
        </w:rPr>
      </w:pPr>
      <w:r>
        <w:rPr>
          <w:rFonts w:ascii="Times New Roman" w:hAnsi="Times New Roman"/>
          <w:sz w:val="28"/>
          <w:szCs w:val="28"/>
        </w:rPr>
        <w:t>Зав. кафедрою АТ</w:t>
      </w:r>
    </w:p>
    <w:p w:rsidR="00241EFB" w:rsidRDefault="00241EFB" w:rsidP="00241EFB">
      <w:pPr>
        <w:ind w:left="11" w:hanging="11"/>
        <w:rPr>
          <w:rFonts w:ascii="Times New Roman" w:hAnsi="Times New Roman"/>
          <w:sz w:val="28"/>
          <w:szCs w:val="28"/>
        </w:rPr>
      </w:pPr>
      <w:r>
        <w:rPr>
          <w:rFonts w:ascii="Times New Roman" w:hAnsi="Times New Roman"/>
          <w:sz w:val="28"/>
          <w:szCs w:val="28"/>
        </w:rPr>
        <w:t>_______________Ю.А. Монастирський</w:t>
      </w:r>
    </w:p>
    <w:p w:rsidR="00241EFB" w:rsidRDefault="00241EFB" w:rsidP="00241EFB">
      <w:pPr>
        <w:ind w:left="11" w:hanging="11"/>
        <w:rPr>
          <w:rFonts w:ascii="Times New Roman" w:hAnsi="Times New Roman"/>
          <w:sz w:val="28"/>
          <w:szCs w:val="28"/>
        </w:rPr>
      </w:pPr>
    </w:p>
    <w:p w:rsidR="00241EFB" w:rsidRDefault="00241EFB" w:rsidP="00241EFB">
      <w:pPr>
        <w:ind w:left="11" w:hanging="11"/>
        <w:rPr>
          <w:rFonts w:ascii="Times New Roman" w:hAnsi="Times New Roman"/>
          <w:sz w:val="28"/>
          <w:szCs w:val="28"/>
        </w:rPr>
      </w:pPr>
    </w:p>
    <w:p w:rsidR="00241EFB" w:rsidRDefault="00241EFB" w:rsidP="00241EFB">
      <w:pPr>
        <w:ind w:left="11" w:hanging="11"/>
        <w:rPr>
          <w:rFonts w:ascii="Times New Roman" w:hAnsi="Times New Roman"/>
          <w:sz w:val="28"/>
          <w:szCs w:val="28"/>
        </w:rPr>
      </w:pPr>
    </w:p>
    <w:p w:rsidR="00241EFB" w:rsidRDefault="00241EFB" w:rsidP="00241EFB">
      <w:pPr>
        <w:ind w:left="11" w:hanging="11"/>
        <w:rPr>
          <w:rFonts w:ascii="Times New Roman" w:hAnsi="Times New Roman"/>
          <w:sz w:val="28"/>
          <w:szCs w:val="28"/>
        </w:rPr>
      </w:pPr>
    </w:p>
    <w:p w:rsidR="00241EFB" w:rsidRDefault="00241EFB" w:rsidP="00241EFB">
      <w:pPr>
        <w:ind w:left="11" w:hanging="11"/>
        <w:rPr>
          <w:rFonts w:ascii="Times New Roman" w:hAnsi="Times New Roman"/>
          <w:sz w:val="28"/>
          <w:szCs w:val="28"/>
        </w:rPr>
      </w:pPr>
    </w:p>
    <w:p w:rsidR="003029C4" w:rsidRDefault="00241EFB" w:rsidP="00241EFB">
      <w:pPr>
        <w:widowControl w:val="0"/>
        <w:jc w:val="center"/>
        <w:rPr>
          <w:rFonts w:ascii="Times New Roman" w:hAnsi="Times New Roman"/>
          <w:sz w:val="28"/>
          <w:szCs w:val="28"/>
          <w:lang w:val="uk-UA"/>
        </w:rPr>
      </w:pPr>
      <w:r>
        <w:rPr>
          <w:rFonts w:ascii="Times New Roman" w:hAnsi="Times New Roman"/>
          <w:sz w:val="28"/>
          <w:szCs w:val="28"/>
        </w:rPr>
        <w:t>м. Кривий Ріг 2026 р.</w:t>
      </w:r>
      <w:r w:rsidR="003029C4">
        <w:rPr>
          <w:rFonts w:ascii="Times New Roman" w:hAnsi="Times New Roman"/>
          <w:sz w:val="28"/>
          <w:szCs w:val="28"/>
          <w:lang w:val="uk-UA"/>
        </w:rPr>
        <w:br w:type="page"/>
      </w:r>
    </w:p>
    <w:p w:rsidR="002F698C" w:rsidRPr="00A06E75" w:rsidRDefault="002F698C" w:rsidP="006405F0">
      <w:pPr>
        <w:widowControl w:val="0"/>
        <w:spacing w:line="360" w:lineRule="auto"/>
        <w:jc w:val="center"/>
        <w:rPr>
          <w:rFonts w:ascii="Times New Roman" w:hAnsi="Times New Roman"/>
          <w:sz w:val="28"/>
          <w:szCs w:val="28"/>
          <w:lang w:val="uk-UA"/>
        </w:rPr>
      </w:pPr>
      <w:r w:rsidRPr="00A06E75">
        <w:rPr>
          <w:rFonts w:ascii="Times New Roman" w:hAnsi="Times New Roman"/>
          <w:sz w:val="28"/>
          <w:szCs w:val="28"/>
          <w:lang w:val="uk-UA"/>
        </w:rPr>
        <w:lastRenderedPageBreak/>
        <w:t>MIHICTEPCTBO ОСВІТИ I НАУКИ УКРАЇНИ</w:t>
      </w:r>
    </w:p>
    <w:p w:rsidR="002F698C" w:rsidRPr="00A06E75" w:rsidRDefault="002F698C" w:rsidP="006405F0">
      <w:pPr>
        <w:widowControl w:val="0"/>
        <w:spacing w:line="360" w:lineRule="auto"/>
        <w:jc w:val="center"/>
        <w:rPr>
          <w:rFonts w:ascii="Times New Roman" w:hAnsi="Times New Roman"/>
          <w:sz w:val="28"/>
          <w:szCs w:val="28"/>
          <w:lang w:val="uk-UA"/>
        </w:rPr>
      </w:pPr>
      <w:r w:rsidRPr="00A06E75">
        <w:rPr>
          <w:rFonts w:ascii="Times New Roman" w:hAnsi="Times New Roman"/>
          <w:sz w:val="28"/>
          <w:szCs w:val="28"/>
          <w:lang w:val="uk-UA"/>
        </w:rPr>
        <w:t>КРИВОРІЗЬКИЙ НАЦІОНАЛЬНИЙ УНІВЕРСИТЕТ</w:t>
      </w:r>
    </w:p>
    <w:p w:rsidR="002F698C" w:rsidRPr="00A06E75" w:rsidRDefault="002F698C" w:rsidP="006405F0">
      <w:pPr>
        <w:widowControl w:val="0"/>
        <w:spacing w:line="360" w:lineRule="auto"/>
        <w:jc w:val="center"/>
        <w:rPr>
          <w:rFonts w:ascii="Times New Roman" w:hAnsi="Times New Roman"/>
          <w:sz w:val="28"/>
          <w:szCs w:val="28"/>
          <w:lang w:val="uk-UA"/>
        </w:rPr>
      </w:pPr>
      <w:r w:rsidRPr="00A06E75">
        <w:rPr>
          <w:rFonts w:ascii="Times New Roman" w:hAnsi="Times New Roman"/>
          <w:sz w:val="28"/>
          <w:szCs w:val="28"/>
          <w:lang w:val="uk-UA"/>
        </w:rPr>
        <w:t>ФАКУЛЬТЕТ МЕХАНІЧНОЇ ІНЖЕНЕРІЇ ТА ТРАНСПОРТУ</w:t>
      </w:r>
    </w:p>
    <w:p w:rsidR="002F698C" w:rsidRPr="00A06E75" w:rsidRDefault="002F698C" w:rsidP="006405F0">
      <w:pPr>
        <w:widowControl w:val="0"/>
        <w:spacing w:line="360" w:lineRule="auto"/>
        <w:jc w:val="center"/>
        <w:rPr>
          <w:rFonts w:ascii="Times New Roman" w:hAnsi="Times New Roman"/>
          <w:sz w:val="28"/>
          <w:szCs w:val="28"/>
          <w:lang w:val="uk-UA"/>
        </w:rPr>
      </w:pPr>
      <w:r w:rsidRPr="00A06E75">
        <w:rPr>
          <w:rFonts w:ascii="Times New Roman" w:hAnsi="Times New Roman"/>
          <w:sz w:val="28"/>
          <w:szCs w:val="28"/>
          <w:lang w:val="uk-UA"/>
        </w:rPr>
        <w:t>КАФЕДРА АВТОМОБІЛЬНОГО ТРАНСПОРТУ</w:t>
      </w:r>
    </w:p>
    <w:p w:rsidR="002F698C" w:rsidRPr="00A06E75" w:rsidRDefault="002F698C" w:rsidP="006405F0">
      <w:pPr>
        <w:widowControl w:val="0"/>
        <w:ind w:left="11" w:right="48" w:hanging="11"/>
        <w:rPr>
          <w:rFonts w:ascii="Times New Roman" w:hAnsi="Times New Roman"/>
          <w:sz w:val="28"/>
          <w:szCs w:val="28"/>
          <w:lang w:val="uk-UA"/>
        </w:rPr>
      </w:pPr>
      <w:r w:rsidRPr="00A06E75">
        <w:rPr>
          <w:rFonts w:ascii="Times New Roman" w:hAnsi="Times New Roman"/>
          <w:sz w:val="28"/>
          <w:szCs w:val="28"/>
          <w:lang w:val="uk-UA"/>
        </w:rPr>
        <w:t xml:space="preserve">Рівень вищої освіти: перший (бакалаврський) рівень вищої освіти </w:t>
      </w:r>
    </w:p>
    <w:p w:rsidR="002F698C" w:rsidRPr="00A06E75" w:rsidRDefault="002F698C" w:rsidP="006405F0">
      <w:pPr>
        <w:widowControl w:val="0"/>
        <w:ind w:left="11" w:right="48" w:hanging="11"/>
        <w:rPr>
          <w:rFonts w:ascii="Times New Roman" w:hAnsi="Times New Roman"/>
          <w:sz w:val="28"/>
          <w:szCs w:val="28"/>
          <w:lang w:val="uk-UA"/>
        </w:rPr>
      </w:pPr>
      <w:r w:rsidRPr="00A06E75">
        <w:rPr>
          <w:rFonts w:ascii="Times New Roman" w:hAnsi="Times New Roman"/>
          <w:sz w:val="28"/>
          <w:szCs w:val="28"/>
          <w:lang w:val="uk-UA"/>
        </w:rPr>
        <w:t xml:space="preserve">Галузь знань: 27 – «Транспорт» </w:t>
      </w:r>
    </w:p>
    <w:p w:rsidR="002F698C" w:rsidRPr="00A06E75" w:rsidRDefault="002F698C" w:rsidP="006405F0">
      <w:pPr>
        <w:widowControl w:val="0"/>
        <w:ind w:left="11" w:right="48" w:hanging="11"/>
        <w:rPr>
          <w:rFonts w:ascii="Times New Roman" w:hAnsi="Times New Roman"/>
          <w:sz w:val="28"/>
          <w:szCs w:val="28"/>
          <w:lang w:val="uk-UA"/>
        </w:rPr>
      </w:pPr>
      <w:r w:rsidRPr="00A06E75">
        <w:rPr>
          <w:rFonts w:ascii="Times New Roman" w:hAnsi="Times New Roman"/>
          <w:sz w:val="28"/>
          <w:szCs w:val="28"/>
          <w:lang w:val="uk-UA"/>
        </w:rPr>
        <w:t>Спеціальність: 275 – «Транспортні технології (на автомобільному транспорті)»</w:t>
      </w:r>
    </w:p>
    <w:p w:rsidR="002F698C" w:rsidRPr="00A06E75" w:rsidRDefault="002F698C" w:rsidP="006405F0">
      <w:pPr>
        <w:widowControl w:val="0"/>
        <w:ind w:left="758"/>
        <w:jc w:val="center"/>
        <w:rPr>
          <w:rFonts w:ascii="Times New Roman" w:hAnsi="Times New Roman"/>
          <w:b/>
          <w:sz w:val="28"/>
          <w:szCs w:val="28"/>
          <w:lang w:val="uk-UA"/>
        </w:rPr>
      </w:pPr>
    </w:p>
    <w:p w:rsidR="00241EFB" w:rsidRDefault="00241EFB" w:rsidP="00241EFB">
      <w:pPr>
        <w:ind w:left="4882" w:firstLine="158"/>
        <w:rPr>
          <w:rFonts w:ascii="Times New Roman" w:hAnsi="Times New Roman"/>
          <w:sz w:val="28"/>
          <w:szCs w:val="28"/>
          <w:lang w:val="uk-UA"/>
        </w:rPr>
      </w:pPr>
      <w:r>
        <w:rPr>
          <w:rFonts w:ascii="Times New Roman" w:hAnsi="Times New Roman"/>
          <w:b/>
          <w:sz w:val="28"/>
          <w:szCs w:val="28"/>
          <w:lang w:val="uk-UA"/>
        </w:rPr>
        <w:t>ЗАТВЕРДЖУЮ</w:t>
      </w:r>
    </w:p>
    <w:p w:rsidR="00241EFB" w:rsidRDefault="00241EFB" w:rsidP="00241EFB">
      <w:pPr>
        <w:ind w:left="4769" w:firstLine="271"/>
        <w:rPr>
          <w:rFonts w:ascii="Times New Roman" w:hAnsi="Times New Roman"/>
          <w:sz w:val="28"/>
          <w:szCs w:val="28"/>
          <w:lang w:val="uk-UA"/>
        </w:rPr>
      </w:pPr>
      <w:r>
        <w:rPr>
          <w:rFonts w:ascii="Times New Roman" w:hAnsi="Times New Roman"/>
          <w:sz w:val="28"/>
          <w:szCs w:val="28"/>
          <w:lang w:val="uk-UA"/>
        </w:rPr>
        <w:t xml:space="preserve">Зав. кафедою АТ </w:t>
      </w:r>
    </w:p>
    <w:p w:rsidR="00241EFB" w:rsidRDefault="00241EFB" w:rsidP="00241EFB">
      <w:pPr>
        <w:ind w:left="4320" w:right="152" w:firstLine="449"/>
        <w:jc w:val="right"/>
        <w:rPr>
          <w:rFonts w:ascii="Times New Roman" w:hAnsi="Times New Roman"/>
          <w:sz w:val="28"/>
          <w:szCs w:val="28"/>
          <w:lang w:val="uk-UA"/>
        </w:rPr>
      </w:pPr>
      <w:r>
        <w:rPr>
          <w:rFonts w:ascii="Times New Roman" w:hAnsi="Times New Roman"/>
          <w:sz w:val="28"/>
          <w:szCs w:val="28"/>
          <w:lang w:val="uk-UA"/>
        </w:rPr>
        <w:t>_______________Ю.А. Монастирський</w:t>
      </w:r>
    </w:p>
    <w:p w:rsidR="00241EFB" w:rsidRDefault="00241EFB" w:rsidP="00241EFB">
      <w:pPr>
        <w:ind w:left="4611" w:firstLine="429"/>
        <w:rPr>
          <w:rFonts w:ascii="Times New Roman" w:hAnsi="Times New Roman"/>
          <w:sz w:val="28"/>
          <w:szCs w:val="28"/>
          <w:lang w:val="uk-UA"/>
        </w:rPr>
      </w:pPr>
      <w:r>
        <w:rPr>
          <w:rFonts w:ascii="Times New Roman" w:hAnsi="Times New Roman"/>
          <w:sz w:val="28"/>
          <w:szCs w:val="28"/>
          <w:lang w:val="uk-UA"/>
        </w:rPr>
        <w:t>" 09 "квітня 2026 р.</w:t>
      </w:r>
    </w:p>
    <w:p w:rsidR="00241EFB" w:rsidRDefault="00241EFB" w:rsidP="00241EFB">
      <w:pPr>
        <w:spacing w:line="360" w:lineRule="auto"/>
        <w:ind w:right="34"/>
        <w:jc w:val="center"/>
        <w:rPr>
          <w:rFonts w:ascii="Times New Roman" w:hAnsi="Times New Roman"/>
          <w:b/>
          <w:i/>
          <w:sz w:val="28"/>
          <w:szCs w:val="28"/>
          <w:lang w:val="uk-UA"/>
        </w:rPr>
      </w:pPr>
    </w:p>
    <w:p w:rsidR="00241EFB" w:rsidRDefault="00241EFB" w:rsidP="00241EFB">
      <w:pPr>
        <w:ind w:right="34"/>
        <w:jc w:val="center"/>
        <w:rPr>
          <w:rFonts w:ascii="Times New Roman" w:hAnsi="Times New Roman"/>
          <w:b/>
          <w:sz w:val="28"/>
          <w:szCs w:val="28"/>
          <w:lang w:val="uk-UA"/>
        </w:rPr>
      </w:pPr>
      <w:r>
        <w:rPr>
          <w:rFonts w:ascii="Times New Roman" w:hAnsi="Times New Roman"/>
          <w:b/>
          <w:i/>
          <w:sz w:val="28"/>
          <w:szCs w:val="28"/>
          <w:lang w:val="uk-UA"/>
        </w:rPr>
        <w:t>ЗАВДАННЯ</w:t>
      </w:r>
      <w:r>
        <w:rPr>
          <w:rFonts w:ascii="Times New Roman" w:hAnsi="Times New Roman"/>
          <w:b/>
          <w:sz w:val="28"/>
          <w:szCs w:val="28"/>
          <w:lang w:val="uk-UA"/>
        </w:rPr>
        <w:t xml:space="preserve"> </w:t>
      </w:r>
      <w:r>
        <w:rPr>
          <w:rFonts w:ascii="Times New Roman" w:hAnsi="Times New Roman"/>
          <w:b/>
          <w:i/>
          <w:sz w:val="28"/>
        </w:rPr>
        <w:t>НА БАКАЛАВРСЬКУ РОБОТУ</w:t>
      </w:r>
    </w:p>
    <w:p w:rsidR="00241EFB" w:rsidRDefault="00241EFB" w:rsidP="00241EFB">
      <w:pPr>
        <w:ind w:right="34"/>
        <w:jc w:val="center"/>
        <w:rPr>
          <w:rFonts w:ascii="Times New Roman" w:hAnsi="Times New Roman"/>
          <w:b/>
          <w:sz w:val="28"/>
          <w:szCs w:val="28"/>
          <w:lang w:val="uk-UA"/>
        </w:rPr>
      </w:pPr>
    </w:p>
    <w:p w:rsidR="002F698C" w:rsidRPr="00241EFB" w:rsidRDefault="00241EFB" w:rsidP="00241EFB">
      <w:pPr>
        <w:widowControl w:val="0"/>
        <w:spacing w:line="360" w:lineRule="auto"/>
        <w:ind w:right="34"/>
        <w:jc w:val="center"/>
        <w:rPr>
          <w:rFonts w:ascii="Times New Roman" w:hAnsi="Times New Roman"/>
          <w:b/>
          <w:sz w:val="28"/>
          <w:szCs w:val="28"/>
          <w:lang w:val="uk-UA"/>
        </w:rPr>
      </w:pPr>
      <w:r w:rsidRPr="00241EFB">
        <w:rPr>
          <w:rFonts w:ascii="Times New Roman" w:hAnsi="Times New Roman"/>
          <w:b/>
          <w:i/>
          <w:sz w:val="28"/>
          <w:szCs w:val="28"/>
          <w:lang w:val="uk-UA"/>
        </w:rPr>
        <w:t>ГОНЧАР ЮЛІЇ ОЛЕКСАНДРІВН</w:t>
      </w:r>
      <w:r>
        <w:rPr>
          <w:rFonts w:ascii="Times New Roman" w:hAnsi="Times New Roman"/>
          <w:b/>
          <w:i/>
          <w:sz w:val="28"/>
          <w:szCs w:val="28"/>
          <w:lang w:val="uk-UA"/>
        </w:rPr>
        <w:t>І</w:t>
      </w:r>
    </w:p>
    <w:p w:rsidR="002F698C" w:rsidRPr="00A06E75" w:rsidRDefault="002F698C" w:rsidP="006405F0">
      <w:pPr>
        <w:widowControl w:val="0"/>
        <w:ind w:right="34"/>
        <w:jc w:val="center"/>
        <w:rPr>
          <w:rFonts w:ascii="Times New Roman" w:hAnsi="Times New Roman"/>
          <w:sz w:val="28"/>
          <w:szCs w:val="28"/>
          <w:lang w:val="uk-UA"/>
        </w:rPr>
      </w:pPr>
    </w:p>
    <w:p w:rsidR="002F698C" w:rsidRPr="00A06E75" w:rsidRDefault="002F698C" w:rsidP="006405F0">
      <w:pPr>
        <w:widowControl w:val="0"/>
        <w:spacing w:line="360" w:lineRule="auto"/>
        <w:jc w:val="both"/>
        <w:rPr>
          <w:rFonts w:ascii="Times New Roman" w:hAnsi="Times New Roman"/>
          <w:sz w:val="28"/>
          <w:szCs w:val="28"/>
          <w:lang w:val="uk-UA"/>
        </w:rPr>
      </w:pPr>
      <w:r w:rsidRPr="00A06E75">
        <w:rPr>
          <w:rFonts w:ascii="Times New Roman" w:hAnsi="Times New Roman"/>
          <w:sz w:val="28"/>
          <w:szCs w:val="28"/>
          <w:lang w:val="uk-UA"/>
        </w:rPr>
        <w:t xml:space="preserve">1. Тема </w:t>
      </w:r>
      <w:bookmarkStart w:id="0" w:name="_GoBack"/>
      <w:r w:rsidR="00B94277" w:rsidRPr="00241EFB">
        <w:rPr>
          <w:rFonts w:ascii="Times New Roman" w:hAnsi="Times New Roman"/>
          <w:b/>
          <w:i/>
          <w:sz w:val="28"/>
          <w:szCs w:val="28"/>
          <w:lang w:val="uk-UA"/>
        </w:rPr>
        <w:t>Розробка раціональних маршрутів перевезень вантажів для будівництва автомобільних доріг</w:t>
      </w:r>
      <w:bookmarkEnd w:id="0"/>
    </w:p>
    <w:p w:rsidR="002F698C" w:rsidRPr="00A06E75" w:rsidRDefault="002F698C" w:rsidP="006405F0">
      <w:pPr>
        <w:widowControl w:val="0"/>
        <w:spacing w:line="360" w:lineRule="auto"/>
        <w:ind w:left="9"/>
        <w:rPr>
          <w:rFonts w:ascii="Times New Roman" w:hAnsi="Times New Roman"/>
          <w:sz w:val="28"/>
          <w:szCs w:val="28"/>
          <w:lang w:val="uk-UA"/>
        </w:rPr>
      </w:pPr>
      <w:r w:rsidRPr="00A06E75">
        <w:rPr>
          <w:rFonts w:ascii="Times New Roman" w:hAnsi="Times New Roman"/>
          <w:sz w:val="28"/>
          <w:szCs w:val="28"/>
          <w:lang w:val="uk-UA"/>
        </w:rPr>
        <w:t>затверджена наказом по університету від «07 » квітня 2026 р. № 191с</w:t>
      </w:r>
    </w:p>
    <w:p w:rsidR="002F698C" w:rsidRPr="00A06E75" w:rsidRDefault="002F698C" w:rsidP="006405F0">
      <w:pPr>
        <w:widowControl w:val="0"/>
        <w:spacing w:line="360" w:lineRule="auto"/>
        <w:ind w:left="9"/>
        <w:rPr>
          <w:rFonts w:ascii="Times New Roman" w:hAnsi="Times New Roman"/>
          <w:sz w:val="28"/>
          <w:szCs w:val="28"/>
          <w:lang w:val="uk-UA"/>
        </w:rPr>
      </w:pPr>
      <w:r w:rsidRPr="00A06E75">
        <w:rPr>
          <w:rFonts w:ascii="Times New Roman" w:hAnsi="Times New Roman"/>
          <w:sz w:val="28"/>
          <w:szCs w:val="28"/>
          <w:lang w:val="uk-UA"/>
        </w:rPr>
        <w:t xml:space="preserve">2.Термін здачі студентом закінченої роботи 05 червня 2026 р. </w:t>
      </w:r>
    </w:p>
    <w:p w:rsidR="002F698C" w:rsidRPr="00A06E75" w:rsidRDefault="002F698C" w:rsidP="006405F0">
      <w:pPr>
        <w:widowControl w:val="0"/>
        <w:spacing w:line="360" w:lineRule="auto"/>
        <w:ind w:left="11"/>
        <w:rPr>
          <w:rFonts w:ascii="Times New Roman" w:hAnsi="Times New Roman"/>
          <w:sz w:val="28"/>
          <w:szCs w:val="28"/>
          <w:lang w:val="uk-UA"/>
        </w:rPr>
      </w:pPr>
      <w:r w:rsidRPr="00A06E75">
        <w:rPr>
          <w:rFonts w:ascii="Times New Roman" w:hAnsi="Times New Roman"/>
          <w:sz w:val="28"/>
          <w:szCs w:val="28"/>
          <w:lang w:val="uk-UA"/>
        </w:rPr>
        <w:t>3.Вихідні дані до роботи: статистичні дані, літературні джерела</w:t>
      </w:r>
    </w:p>
    <w:p w:rsidR="002F698C" w:rsidRPr="00236BD3" w:rsidRDefault="002F698C" w:rsidP="006405F0">
      <w:pPr>
        <w:widowControl w:val="0"/>
        <w:ind w:left="11" w:hanging="11"/>
        <w:jc w:val="both"/>
        <w:rPr>
          <w:rFonts w:ascii="Times New Roman" w:hAnsi="Times New Roman"/>
          <w:i/>
          <w:sz w:val="28"/>
          <w:szCs w:val="28"/>
          <w:lang w:val="uk-UA"/>
        </w:rPr>
      </w:pPr>
      <w:r w:rsidRPr="00A06E75">
        <w:rPr>
          <w:rFonts w:ascii="Times New Roman" w:hAnsi="Times New Roman"/>
          <w:sz w:val="28"/>
          <w:szCs w:val="28"/>
          <w:lang w:val="uk-UA"/>
        </w:rPr>
        <w:t xml:space="preserve">4.Зміст пояснювальної записки: </w:t>
      </w:r>
      <w:r w:rsidR="00FA64CC" w:rsidRPr="00236BD3">
        <w:rPr>
          <w:rFonts w:ascii="Times New Roman" w:hAnsi="Times New Roman"/>
          <w:i/>
          <w:sz w:val="28"/>
          <w:szCs w:val="28"/>
          <w:lang w:val="uk-UA"/>
        </w:rPr>
        <w:t>Розділ</w:t>
      </w:r>
      <w:r w:rsidR="00BD55BC" w:rsidRPr="00236BD3">
        <w:rPr>
          <w:rFonts w:ascii="Times New Roman" w:hAnsi="Times New Roman"/>
          <w:i/>
          <w:sz w:val="28"/>
          <w:szCs w:val="28"/>
          <w:lang w:val="uk-UA"/>
        </w:rPr>
        <w:t xml:space="preserve"> </w:t>
      </w:r>
      <w:r w:rsidRPr="00236BD3">
        <w:rPr>
          <w:rFonts w:ascii="Times New Roman" w:hAnsi="Times New Roman"/>
          <w:i/>
          <w:sz w:val="28"/>
          <w:szCs w:val="28"/>
          <w:lang w:val="uk-UA"/>
        </w:rPr>
        <w:t>1</w:t>
      </w:r>
      <w:r w:rsidR="00BD55BC" w:rsidRPr="00236BD3">
        <w:rPr>
          <w:rFonts w:ascii="Times New Roman" w:hAnsi="Times New Roman"/>
          <w:i/>
          <w:sz w:val="28"/>
          <w:szCs w:val="28"/>
          <w:lang w:val="uk-UA"/>
        </w:rPr>
        <w:t xml:space="preserve">. </w:t>
      </w:r>
      <w:r w:rsidR="00C06373" w:rsidRPr="00236BD3">
        <w:rPr>
          <w:rFonts w:ascii="Times New Roman" w:hAnsi="Times New Roman"/>
          <w:i/>
          <w:sz w:val="28"/>
          <w:szCs w:val="28"/>
          <w:lang w:val="uk-UA"/>
        </w:rPr>
        <w:t>Аналіз виробничо-логістичного потенціалу дорожньо-будівельних підприємств Криворізького регіону</w:t>
      </w:r>
      <w:r w:rsidRPr="00236BD3">
        <w:rPr>
          <w:rFonts w:ascii="Times New Roman" w:hAnsi="Times New Roman"/>
          <w:i/>
          <w:sz w:val="28"/>
          <w:szCs w:val="28"/>
          <w:lang w:val="uk-UA"/>
        </w:rPr>
        <w:t xml:space="preserve">, </w:t>
      </w:r>
      <w:r w:rsidR="00BD55BC" w:rsidRPr="00236BD3">
        <w:rPr>
          <w:rFonts w:ascii="Times New Roman" w:hAnsi="Times New Roman"/>
          <w:i/>
          <w:sz w:val="28"/>
          <w:szCs w:val="28"/>
          <w:lang w:val="uk-UA"/>
        </w:rPr>
        <w:t xml:space="preserve">Розділ </w:t>
      </w:r>
      <w:r w:rsidRPr="00236BD3">
        <w:rPr>
          <w:rFonts w:ascii="Times New Roman" w:hAnsi="Times New Roman"/>
          <w:i/>
          <w:sz w:val="28"/>
          <w:szCs w:val="28"/>
          <w:lang w:val="uk-UA"/>
        </w:rPr>
        <w:t>2</w:t>
      </w:r>
      <w:r w:rsidR="00BD55BC" w:rsidRPr="00236BD3">
        <w:rPr>
          <w:rFonts w:ascii="Times New Roman" w:hAnsi="Times New Roman"/>
          <w:i/>
          <w:sz w:val="28"/>
          <w:szCs w:val="28"/>
          <w:lang w:val="uk-UA"/>
        </w:rPr>
        <w:t xml:space="preserve">. </w:t>
      </w:r>
      <w:r w:rsidR="00236BD3" w:rsidRPr="00236BD3">
        <w:rPr>
          <w:rFonts w:ascii="Times New Roman" w:hAnsi="Times New Roman"/>
          <w:i/>
          <w:sz w:val="28"/>
          <w:szCs w:val="28"/>
          <w:lang w:val="uk-UA"/>
        </w:rPr>
        <w:t>Розробка оптимальних маршрутних схем перевезень дорожніх матеріалів</w:t>
      </w:r>
      <w:r w:rsidRPr="00236BD3">
        <w:rPr>
          <w:rFonts w:ascii="Times New Roman" w:hAnsi="Times New Roman"/>
          <w:i/>
          <w:sz w:val="28"/>
          <w:szCs w:val="28"/>
          <w:lang w:val="uk-UA"/>
        </w:rPr>
        <w:t xml:space="preserve">, </w:t>
      </w:r>
      <w:r w:rsidR="00BD55BC" w:rsidRPr="00236BD3">
        <w:rPr>
          <w:rFonts w:ascii="Times New Roman" w:hAnsi="Times New Roman"/>
          <w:i/>
          <w:sz w:val="28"/>
          <w:szCs w:val="28"/>
          <w:lang w:val="uk-UA"/>
        </w:rPr>
        <w:t xml:space="preserve">Розділ </w:t>
      </w:r>
      <w:r w:rsidR="00FA64CC" w:rsidRPr="00236BD3">
        <w:rPr>
          <w:rFonts w:ascii="Times New Roman" w:hAnsi="Times New Roman"/>
          <w:i/>
          <w:sz w:val="28"/>
          <w:szCs w:val="28"/>
          <w:lang w:val="uk-UA"/>
        </w:rPr>
        <w:t>3</w:t>
      </w:r>
      <w:r w:rsidR="00BD55BC" w:rsidRPr="00236BD3">
        <w:rPr>
          <w:rFonts w:ascii="Times New Roman" w:hAnsi="Times New Roman"/>
          <w:i/>
          <w:sz w:val="28"/>
          <w:szCs w:val="28"/>
          <w:lang w:val="uk-UA"/>
        </w:rPr>
        <w:t xml:space="preserve">. </w:t>
      </w:r>
      <w:r w:rsidR="00236BD3" w:rsidRPr="00236BD3">
        <w:rPr>
          <w:rFonts w:ascii="Times New Roman" w:hAnsi="Times New Roman"/>
          <w:i/>
          <w:sz w:val="28"/>
          <w:szCs w:val="28"/>
          <w:lang w:val="uk-UA"/>
        </w:rPr>
        <w:t>Розрахунок ефективності розробленого варіанту перевезень</w:t>
      </w:r>
      <w:r w:rsidR="00FA64CC" w:rsidRPr="00236BD3">
        <w:rPr>
          <w:rFonts w:ascii="Times New Roman" w:hAnsi="Times New Roman"/>
          <w:i/>
          <w:sz w:val="28"/>
          <w:szCs w:val="28"/>
          <w:lang w:val="uk-UA"/>
        </w:rPr>
        <w:t xml:space="preserve">, </w:t>
      </w:r>
      <w:r w:rsidR="00BD55BC" w:rsidRPr="00236BD3">
        <w:rPr>
          <w:rFonts w:ascii="Times New Roman" w:hAnsi="Times New Roman"/>
          <w:i/>
          <w:sz w:val="28"/>
          <w:szCs w:val="28"/>
          <w:lang w:val="uk-UA"/>
        </w:rPr>
        <w:t xml:space="preserve">Розділ </w:t>
      </w:r>
      <w:r w:rsidR="00FA64CC" w:rsidRPr="00236BD3">
        <w:rPr>
          <w:rFonts w:ascii="Times New Roman" w:hAnsi="Times New Roman"/>
          <w:i/>
          <w:sz w:val="28"/>
          <w:szCs w:val="28"/>
          <w:lang w:val="uk-UA"/>
        </w:rPr>
        <w:t>4</w:t>
      </w:r>
      <w:r w:rsidR="00BD55BC" w:rsidRPr="00236BD3">
        <w:rPr>
          <w:rFonts w:ascii="Times New Roman" w:hAnsi="Times New Roman"/>
          <w:i/>
          <w:sz w:val="28"/>
          <w:szCs w:val="28"/>
          <w:lang w:val="uk-UA"/>
        </w:rPr>
        <w:t>.</w:t>
      </w:r>
      <w:r w:rsidR="004F3B74" w:rsidRPr="00236BD3">
        <w:rPr>
          <w:rFonts w:ascii="Times New Roman" w:hAnsi="Times New Roman"/>
          <w:sz w:val="28"/>
          <w:szCs w:val="28"/>
        </w:rPr>
        <w:t xml:space="preserve"> </w:t>
      </w:r>
      <w:r w:rsidR="00236BD3" w:rsidRPr="00236BD3">
        <w:rPr>
          <w:rFonts w:ascii="Times New Roman" w:hAnsi="Times New Roman"/>
          <w:i/>
          <w:sz w:val="28"/>
          <w:lang w:val="uk-UA"/>
        </w:rPr>
        <w:t>Охорона праці та безпека життєдіяльності при організації дорожньо-транспортних робіт</w:t>
      </w:r>
    </w:p>
    <w:p w:rsidR="00BD55BC" w:rsidRPr="00A06E75" w:rsidRDefault="00BD55BC" w:rsidP="006405F0">
      <w:pPr>
        <w:widowControl w:val="0"/>
        <w:ind w:left="11" w:hanging="11"/>
        <w:jc w:val="both"/>
        <w:rPr>
          <w:rFonts w:ascii="Times New Roman" w:hAnsi="Times New Roman"/>
          <w:i/>
          <w:iCs/>
          <w:sz w:val="28"/>
          <w:szCs w:val="28"/>
          <w:lang w:val="uk-UA"/>
        </w:rPr>
      </w:pPr>
    </w:p>
    <w:p w:rsidR="00BD55BC" w:rsidRPr="00A06E75" w:rsidRDefault="002F698C" w:rsidP="006405F0">
      <w:pPr>
        <w:widowControl w:val="0"/>
        <w:ind w:left="11"/>
        <w:jc w:val="both"/>
        <w:rPr>
          <w:rFonts w:ascii="Times New Roman" w:hAnsi="Times New Roman"/>
          <w:bCs/>
          <w:i/>
          <w:iCs/>
          <w:sz w:val="28"/>
          <w:szCs w:val="28"/>
          <w:lang w:val="uk-UA"/>
        </w:rPr>
      </w:pPr>
      <w:r w:rsidRPr="00A06E75">
        <w:rPr>
          <w:rFonts w:ascii="Times New Roman" w:hAnsi="Times New Roman"/>
          <w:sz w:val="28"/>
          <w:szCs w:val="28"/>
          <w:lang w:val="uk-UA"/>
        </w:rPr>
        <w:t xml:space="preserve">5. Графічна частина: </w:t>
      </w:r>
      <w:r w:rsidR="00EB0617" w:rsidRPr="001F6741">
        <w:rPr>
          <w:rFonts w:ascii="Times New Roman" w:hAnsi="Times New Roman"/>
          <w:i/>
          <w:sz w:val="28"/>
          <w:lang w:val="uk-UA"/>
        </w:rPr>
        <w:t>Графіки та діаграми по результатам досліджень у вигляді презентації в програмі Microsoft Office Power Point</w:t>
      </w:r>
    </w:p>
    <w:p w:rsidR="001F6741" w:rsidRDefault="001F6741" w:rsidP="006405F0">
      <w:pPr>
        <w:widowControl w:val="0"/>
        <w:spacing w:after="162"/>
        <w:ind w:left="9"/>
        <w:rPr>
          <w:rFonts w:ascii="Times New Roman" w:hAnsi="Times New Roman"/>
          <w:sz w:val="28"/>
          <w:szCs w:val="28"/>
          <w:lang w:val="uk-UA"/>
        </w:rPr>
      </w:pPr>
    </w:p>
    <w:p w:rsidR="002F698C" w:rsidRPr="00A06E75" w:rsidRDefault="002F698C" w:rsidP="006405F0">
      <w:pPr>
        <w:widowControl w:val="0"/>
        <w:spacing w:after="162"/>
        <w:ind w:left="9"/>
        <w:rPr>
          <w:rFonts w:ascii="Times New Roman" w:hAnsi="Times New Roman"/>
          <w:sz w:val="28"/>
          <w:szCs w:val="28"/>
          <w:lang w:val="uk-UA"/>
        </w:rPr>
      </w:pPr>
      <w:r w:rsidRPr="00A06E75">
        <w:rPr>
          <w:rFonts w:ascii="Times New Roman" w:hAnsi="Times New Roman"/>
          <w:sz w:val="28"/>
          <w:szCs w:val="28"/>
          <w:lang w:val="uk-UA"/>
        </w:rPr>
        <w:t>6.Дата видачі завдання «09» квітня 2026 р.</w:t>
      </w:r>
    </w:p>
    <w:p w:rsidR="001F6741" w:rsidRDefault="001F6741" w:rsidP="006405F0">
      <w:pPr>
        <w:widowControl w:val="0"/>
        <w:jc w:val="center"/>
        <w:rPr>
          <w:rFonts w:ascii="Times New Roman" w:hAnsi="Times New Roman"/>
          <w:b/>
          <w:sz w:val="28"/>
          <w:szCs w:val="28"/>
          <w:lang w:val="uk-UA"/>
        </w:rPr>
      </w:pPr>
    </w:p>
    <w:p w:rsidR="001F6741" w:rsidRDefault="001F6741" w:rsidP="006405F0">
      <w:pPr>
        <w:widowControl w:val="0"/>
        <w:jc w:val="center"/>
        <w:rPr>
          <w:rFonts w:ascii="Times New Roman" w:hAnsi="Times New Roman"/>
          <w:b/>
          <w:sz w:val="28"/>
          <w:szCs w:val="28"/>
          <w:lang w:val="uk-UA"/>
        </w:rPr>
      </w:pPr>
    </w:p>
    <w:p w:rsidR="001F6741" w:rsidRDefault="001F6741" w:rsidP="006405F0">
      <w:pPr>
        <w:widowControl w:val="0"/>
        <w:jc w:val="center"/>
        <w:rPr>
          <w:rFonts w:ascii="Times New Roman" w:hAnsi="Times New Roman"/>
          <w:b/>
          <w:sz w:val="28"/>
          <w:szCs w:val="28"/>
          <w:lang w:val="uk-UA"/>
        </w:rPr>
      </w:pPr>
    </w:p>
    <w:p w:rsidR="004D4667" w:rsidRPr="00A06E75" w:rsidRDefault="004D4667" w:rsidP="006405F0">
      <w:pPr>
        <w:widowControl w:val="0"/>
        <w:jc w:val="center"/>
        <w:rPr>
          <w:rFonts w:ascii="Times New Roman" w:hAnsi="Times New Roman"/>
          <w:b/>
          <w:sz w:val="28"/>
          <w:szCs w:val="28"/>
          <w:lang w:val="uk-UA"/>
        </w:rPr>
      </w:pPr>
      <w:r w:rsidRPr="00A06E75">
        <w:rPr>
          <w:rFonts w:ascii="Times New Roman" w:hAnsi="Times New Roman"/>
          <w:b/>
          <w:sz w:val="28"/>
          <w:szCs w:val="28"/>
          <w:lang w:val="uk-UA"/>
        </w:rPr>
        <w:t>КАЛЕНДАРНИЙ ПЛАН</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62"/>
        <w:gridCol w:w="2268"/>
        <w:gridCol w:w="1559"/>
      </w:tblGrid>
      <w:tr w:rsidR="004D4667" w:rsidRPr="00A06E75" w:rsidTr="00A62855">
        <w:trPr>
          <w:cantSplit/>
          <w:trHeight w:val="460"/>
        </w:trPr>
        <w:tc>
          <w:tcPr>
            <w:tcW w:w="709" w:type="dxa"/>
            <w:tcBorders>
              <w:top w:val="single" w:sz="4" w:space="0" w:color="auto"/>
              <w:left w:val="single" w:sz="4" w:space="0" w:color="auto"/>
              <w:bottom w:val="single" w:sz="4" w:space="0" w:color="auto"/>
              <w:right w:val="single" w:sz="4" w:space="0" w:color="auto"/>
            </w:tcBorders>
            <w:vAlign w:val="center"/>
          </w:tcPr>
          <w:p w:rsidR="004D4667" w:rsidRPr="00A06E75" w:rsidRDefault="004D4667" w:rsidP="006405F0">
            <w:pPr>
              <w:widowControl w:val="0"/>
              <w:jc w:val="center"/>
              <w:rPr>
                <w:rFonts w:ascii="Times New Roman" w:hAnsi="Times New Roman"/>
                <w:sz w:val="28"/>
                <w:szCs w:val="28"/>
                <w:lang w:val="uk-UA"/>
              </w:rPr>
            </w:pPr>
            <w:r w:rsidRPr="00A06E75">
              <w:rPr>
                <w:rFonts w:ascii="Times New Roman" w:hAnsi="Times New Roman"/>
                <w:sz w:val="28"/>
                <w:szCs w:val="28"/>
                <w:lang w:val="uk-UA"/>
              </w:rPr>
              <w:t>№ з/п</w:t>
            </w:r>
          </w:p>
        </w:tc>
        <w:tc>
          <w:tcPr>
            <w:tcW w:w="4962" w:type="dxa"/>
            <w:tcBorders>
              <w:top w:val="single" w:sz="4" w:space="0" w:color="auto"/>
              <w:left w:val="single" w:sz="4" w:space="0" w:color="auto"/>
              <w:bottom w:val="single" w:sz="4" w:space="0" w:color="auto"/>
              <w:right w:val="single" w:sz="4" w:space="0" w:color="auto"/>
            </w:tcBorders>
            <w:vAlign w:val="center"/>
          </w:tcPr>
          <w:p w:rsidR="004D4667" w:rsidRPr="00A06E75" w:rsidRDefault="004D4667" w:rsidP="006405F0">
            <w:pPr>
              <w:widowControl w:val="0"/>
              <w:jc w:val="center"/>
              <w:rPr>
                <w:rFonts w:ascii="Times New Roman" w:hAnsi="Times New Roman"/>
                <w:sz w:val="28"/>
                <w:szCs w:val="28"/>
                <w:lang w:val="uk-UA"/>
              </w:rPr>
            </w:pPr>
            <w:r w:rsidRPr="00A06E75">
              <w:rPr>
                <w:rFonts w:ascii="Times New Roman" w:hAnsi="Times New Roman"/>
                <w:sz w:val="28"/>
                <w:szCs w:val="28"/>
                <w:lang w:val="uk-UA"/>
              </w:rPr>
              <w:t>Назва етапів дипломного</w:t>
            </w:r>
            <w:r w:rsidRPr="00A06E75">
              <w:rPr>
                <w:rFonts w:ascii="Times New Roman" w:hAnsi="Times New Roman"/>
                <w:sz w:val="28"/>
                <w:szCs w:val="28"/>
                <w:lang w:val="uk-UA"/>
              </w:rPr>
              <w:br/>
              <w:t>проекту (роботи)</w:t>
            </w:r>
          </w:p>
        </w:tc>
        <w:tc>
          <w:tcPr>
            <w:tcW w:w="2268" w:type="dxa"/>
            <w:tcBorders>
              <w:top w:val="single" w:sz="4" w:space="0" w:color="auto"/>
              <w:left w:val="single" w:sz="4" w:space="0" w:color="auto"/>
              <w:bottom w:val="single" w:sz="4" w:space="0" w:color="auto"/>
              <w:right w:val="single" w:sz="4" w:space="0" w:color="auto"/>
            </w:tcBorders>
            <w:vAlign w:val="center"/>
          </w:tcPr>
          <w:p w:rsidR="004D4667" w:rsidRPr="00A06E75" w:rsidRDefault="004D4667" w:rsidP="006405F0">
            <w:pPr>
              <w:widowControl w:val="0"/>
              <w:jc w:val="center"/>
              <w:rPr>
                <w:rFonts w:ascii="Times New Roman" w:hAnsi="Times New Roman"/>
                <w:sz w:val="28"/>
                <w:szCs w:val="28"/>
                <w:lang w:val="uk-UA"/>
              </w:rPr>
            </w:pPr>
            <w:r w:rsidRPr="00A06E75">
              <w:rPr>
                <w:rFonts w:ascii="Times New Roman" w:hAnsi="Times New Roman"/>
                <w:sz w:val="28"/>
                <w:szCs w:val="28"/>
                <w:lang w:val="uk-UA"/>
              </w:rPr>
              <w:t>Строк виконання етапів проекту (роботи)</w:t>
            </w:r>
          </w:p>
        </w:tc>
        <w:tc>
          <w:tcPr>
            <w:tcW w:w="1559" w:type="dxa"/>
            <w:tcBorders>
              <w:top w:val="single" w:sz="4" w:space="0" w:color="auto"/>
              <w:left w:val="single" w:sz="4" w:space="0" w:color="auto"/>
              <w:bottom w:val="single" w:sz="4" w:space="0" w:color="auto"/>
              <w:right w:val="single" w:sz="4" w:space="0" w:color="auto"/>
            </w:tcBorders>
            <w:vAlign w:val="center"/>
          </w:tcPr>
          <w:p w:rsidR="004D4667" w:rsidRPr="00A06E75" w:rsidRDefault="004D4667" w:rsidP="006405F0">
            <w:pPr>
              <w:pStyle w:val="3"/>
              <w:keepNext w:val="0"/>
              <w:widowControl w:val="0"/>
              <w:spacing w:before="0" w:after="0"/>
              <w:jc w:val="center"/>
              <w:rPr>
                <w:rFonts w:ascii="Times New Roman" w:hAnsi="Times New Roman" w:cs="Times New Roman"/>
                <w:b w:val="0"/>
                <w:sz w:val="28"/>
                <w:szCs w:val="28"/>
                <w:lang w:val="uk-UA"/>
              </w:rPr>
            </w:pPr>
            <w:bookmarkStart w:id="1" w:name="_Toc335382032"/>
            <w:r w:rsidRPr="00A06E75">
              <w:rPr>
                <w:rFonts w:ascii="Times New Roman" w:hAnsi="Times New Roman" w:cs="Times New Roman"/>
                <w:b w:val="0"/>
                <w:sz w:val="28"/>
                <w:szCs w:val="28"/>
                <w:lang w:val="uk-UA"/>
              </w:rPr>
              <w:t>Примітка</w:t>
            </w:r>
            <w:bookmarkEnd w:id="1"/>
          </w:p>
        </w:tc>
      </w:tr>
      <w:tr w:rsidR="004D4667" w:rsidRPr="00A06E75" w:rsidTr="00A62855">
        <w:tc>
          <w:tcPr>
            <w:tcW w:w="709" w:type="dxa"/>
            <w:tcBorders>
              <w:top w:val="single" w:sz="4" w:space="0" w:color="auto"/>
              <w:left w:val="single" w:sz="4" w:space="0" w:color="auto"/>
              <w:bottom w:val="single" w:sz="4" w:space="0" w:color="auto"/>
              <w:right w:val="single" w:sz="4" w:space="0" w:color="auto"/>
            </w:tcBorders>
          </w:tcPr>
          <w:p w:rsidR="004D4667" w:rsidRPr="00A06E75" w:rsidRDefault="004D4667" w:rsidP="006405F0">
            <w:pPr>
              <w:widowControl w:val="0"/>
              <w:jc w:val="center"/>
              <w:rPr>
                <w:rFonts w:ascii="Times New Roman" w:hAnsi="Times New Roman"/>
                <w:sz w:val="28"/>
                <w:szCs w:val="28"/>
                <w:lang w:val="uk-UA"/>
              </w:rPr>
            </w:pPr>
            <w:r w:rsidRPr="00A06E75">
              <w:rPr>
                <w:rFonts w:ascii="Times New Roman" w:hAnsi="Times New Roman"/>
                <w:sz w:val="28"/>
                <w:szCs w:val="28"/>
                <w:lang w:val="uk-UA"/>
              </w:rPr>
              <w:t>1</w:t>
            </w:r>
          </w:p>
        </w:tc>
        <w:tc>
          <w:tcPr>
            <w:tcW w:w="4962" w:type="dxa"/>
            <w:tcBorders>
              <w:top w:val="single" w:sz="4" w:space="0" w:color="auto"/>
              <w:left w:val="single" w:sz="4" w:space="0" w:color="auto"/>
              <w:bottom w:val="single" w:sz="4" w:space="0" w:color="auto"/>
              <w:right w:val="single" w:sz="4" w:space="0" w:color="auto"/>
            </w:tcBorders>
          </w:tcPr>
          <w:p w:rsidR="004D4667" w:rsidRPr="00C06373" w:rsidRDefault="00C06373" w:rsidP="006405F0">
            <w:pPr>
              <w:widowControl w:val="0"/>
              <w:rPr>
                <w:rFonts w:ascii="Times New Roman" w:hAnsi="Times New Roman"/>
                <w:sz w:val="28"/>
                <w:szCs w:val="28"/>
                <w:highlight w:val="yellow"/>
                <w:lang w:val="uk-UA"/>
              </w:rPr>
            </w:pPr>
            <w:r w:rsidRPr="00C06373">
              <w:rPr>
                <w:rFonts w:ascii="Times New Roman" w:hAnsi="Times New Roman"/>
                <w:sz w:val="28"/>
                <w:lang w:val="uk-UA"/>
              </w:rPr>
              <w:t>Аналіз виробничо-логістичного потенціалу дорожньо-будівельних підприємств Криворізького регіону</w:t>
            </w:r>
          </w:p>
        </w:tc>
        <w:tc>
          <w:tcPr>
            <w:tcW w:w="2268" w:type="dxa"/>
            <w:tcBorders>
              <w:top w:val="single" w:sz="4" w:space="0" w:color="auto"/>
              <w:left w:val="single" w:sz="4" w:space="0" w:color="auto"/>
              <w:bottom w:val="single" w:sz="4" w:space="0" w:color="auto"/>
              <w:right w:val="single" w:sz="4" w:space="0" w:color="auto"/>
            </w:tcBorders>
          </w:tcPr>
          <w:p w:rsidR="004D4667" w:rsidRPr="00A06E75" w:rsidRDefault="004D4667" w:rsidP="006405F0">
            <w:pPr>
              <w:widowControl w:val="0"/>
              <w:jc w:val="center"/>
              <w:rPr>
                <w:rFonts w:ascii="Times New Roman" w:hAnsi="Times New Roman"/>
                <w:b/>
                <w:sz w:val="28"/>
                <w:szCs w:val="28"/>
                <w:lang w:val="uk-UA"/>
              </w:rPr>
            </w:pPr>
            <w:r w:rsidRPr="00A06E75">
              <w:rPr>
                <w:rFonts w:ascii="Times New Roman" w:hAnsi="Times New Roman"/>
                <w:sz w:val="28"/>
                <w:szCs w:val="28"/>
                <w:lang w:val="uk-UA"/>
              </w:rPr>
              <w:t>0</w:t>
            </w:r>
            <w:r w:rsidR="00FA64CC" w:rsidRPr="00A06E75">
              <w:rPr>
                <w:rFonts w:ascii="Times New Roman" w:hAnsi="Times New Roman"/>
                <w:sz w:val="28"/>
                <w:szCs w:val="28"/>
                <w:lang w:val="uk-UA"/>
              </w:rPr>
              <w:t>7</w:t>
            </w:r>
            <w:r w:rsidRPr="00A06E75">
              <w:rPr>
                <w:rFonts w:ascii="Times New Roman" w:hAnsi="Times New Roman"/>
                <w:sz w:val="28"/>
                <w:szCs w:val="28"/>
                <w:lang w:val="uk-UA"/>
              </w:rPr>
              <w:t xml:space="preserve"> – </w:t>
            </w:r>
            <w:r w:rsidR="00FA64CC" w:rsidRPr="00A06E75">
              <w:rPr>
                <w:rFonts w:ascii="Times New Roman" w:hAnsi="Times New Roman"/>
                <w:sz w:val="28"/>
                <w:szCs w:val="28"/>
                <w:lang w:val="uk-UA"/>
              </w:rPr>
              <w:t>17</w:t>
            </w:r>
            <w:r w:rsidRPr="00A06E75">
              <w:rPr>
                <w:rFonts w:ascii="Times New Roman" w:hAnsi="Times New Roman"/>
                <w:sz w:val="28"/>
                <w:szCs w:val="28"/>
                <w:lang w:val="uk-UA"/>
              </w:rPr>
              <w:t xml:space="preserve"> </w:t>
            </w:r>
            <w:r w:rsidR="00FA64CC" w:rsidRPr="00A06E75">
              <w:rPr>
                <w:rFonts w:ascii="Times New Roman" w:hAnsi="Times New Roman"/>
                <w:sz w:val="28"/>
                <w:szCs w:val="28"/>
                <w:lang w:val="uk-UA"/>
              </w:rPr>
              <w:t>квіт</w:t>
            </w:r>
            <w:r w:rsidRPr="00A06E75">
              <w:rPr>
                <w:rFonts w:ascii="Times New Roman" w:hAnsi="Times New Roman"/>
                <w:sz w:val="28"/>
                <w:szCs w:val="28"/>
                <w:lang w:val="uk-UA"/>
              </w:rPr>
              <w:t>ня 20</w:t>
            </w:r>
            <w:r w:rsidR="00FA64CC" w:rsidRPr="00A06E75">
              <w:rPr>
                <w:rFonts w:ascii="Times New Roman" w:hAnsi="Times New Roman"/>
                <w:sz w:val="28"/>
                <w:szCs w:val="28"/>
                <w:lang w:val="uk-UA"/>
              </w:rPr>
              <w:t>26</w:t>
            </w:r>
            <w:r w:rsidRPr="00A06E75">
              <w:rPr>
                <w:rFonts w:ascii="Times New Roman" w:hAnsi="Times New Roman"/>
                <w:sz w:val="28"/>
                <w:szCs w:val="28"/>
                <w:lang w:val="uk-UA"/>
              </w:rPr>
              <w:t xml:space="preserve"> р.</w:t>
            </w:r>
          </w:p>
        </w:tc>
        <w:tc>
          <w:tcPr>
            <w:tcW w:w="1559" w:type="dxa"/>
            <w:tcBorders>
              <w:top w:val="single" w:sz="4" w:space="0" w:color="auto"/>
              <w:left w:val="single" w:sz="4" w:space="0" w:color="auto"/>
              <w:bottom w:val="single" w:sz="4" w:space="0" w:color="auto"/>
              <w:right w:val="single" w:sz="4" w:space="0" w:color="auto"/>
            </w:tcBorders>
          </w:tcPr>
          <w:p w:rsidR="004D4667" w:rsidRPr="00A06E75" w:rsidRDefault="004D4667" w:rsidP="006405F0">
            <w:pPr>
              <w:widowControl w:val="0"/>
              <w:jc w:val="center"/>
              <w:rPr>
                <w:rFonts w:ascii="Times New Roman" w:hAnsi="Times New Roman"/>
                <w:b/>
                <w:sz w:val="28"/>
                <w:szCs w:val="28"/>
                <w:lang w:val="uk-UA"/>
              </w:rPr>
            </w:pPr>
            <w:r w:rsidRPr="00A06E75">
              <w:rPr>
                <w:rFonts w:ascii="Times New Roman" w:hAnsi="Times New Roman"/>
                <w:sz w:val="28"/>
                <w:szCs w:val="28"/>
                <w:lang w:val="uk-UA"/>
              </w:rPr>
              <w:t>виконано</w:t>
            </w:r>
          </w:p>
        </w:tc>
      </w:tr>
      <w:tr w:rsidR="004D4667" w:rsidRPr="00A06E75" w:rsidTr="00A62855">
        <w:tc>
          <w:tcPr>
            <w:tcW w:w="709" w:type="dxa"/>
            <w:tcBorders>
              <w:top w:val="single" w:sz="4" w:space="0" w:color="auto"/>
              <w:left w:val="single" w:sz="4" w:space="0" w:color="auto"/>
              <w:bottom w:val="single" w:sz="4" w:space="0" w:color="auto"/>
              <w:right w:val="single" w:sz="4" w:space="0" w:color="auto"/>
            </w:tcBorders>
          </w:tcPr>
          <w:p w:rsidR="004D4667" w:rsidRPr="00A06E75" w:rsidRDefault="004D4667" w:rsidP="006405F0">
            <w:pPr>
              <w:widowControl w:val="0"/>
              <w:jc w:val="center"/>
              <w:rPr>
                <w:rFonts w:ascii="Times New Roman" w:hAnsi="Times New Roman"/>
                <w:sz w:val="28"/>
                <w:szCs w:val="28"/>
                <w:lang w:val="uk-UA"/>
              </w:rPr>
            </w:pPr>
            <w:r w:rsidRPr="00A06E75">
              <w:rPr>
                <w:rFonts w:ascii="Times New Roman" w:hAnsi="Times New Roman"/>
                <w:sz w:val="28"/>
                <w:szCs w:val="28"/>
                <w:lang w:val="uk-UA"/>
              </w:rPr>
              <w:t>2</w:t>
            </w:r>
          </w:p>
        </w:tc>
        <w:tc>
          <w:tcPr>
            <w:tcW w:w="4962" w:type="dxa"/>
            <w:tcBorders>
              <w:top w:val="single" w:sz="4" w:space="0" w:color="auto"/>
              <w:left w:val="single" w:sz="4" w:space="0" w:color="auto"/>
              <w:bottom w:val="single" w:sz="4" w:space="0" w:color="auto"/>
              <w:right w:val="single" w:sz="4" w:space="0" w:color="auto"/>
            </w:tcBorders>
          </w:tcPr>
          <w:p w:rsidR="004D4667" w:rsidRPr="00236BD3" w:rsidRDefault="00236BD3" w:rsidP="006405F0">
            <w:pPr>
              <w:widowControl w:val="0"/>
              <w:rPr>
                <w:rFonts w:ascii="Times New Roman" w:hAnsi="Times New Roman"/>
                <w:b/>
                <w:sz w:val="28"/>
                <w:szCs w:val="28"/>
                <w:highlight w:val="yellow"/>
                <w:lang w:val="uk-UA"/>
              </w:rPr>
            </w:pPr>
            <w:r w:rsidRPr="00236BD3">
              <w:rPr>
                <w:rFonts w:ascii="Times New Roman" w:hAnsi="Times New Roman"/>
                <w:sz w:val="28"/>
                <w:szCs w:val="28"/>
                <w:lang w:val="uk-UA"/>
              </w:rPr>
              <w:t>Розробка оптимальних маршрутних схем перевезень дорожніх матеріалів</w:t>
            </w:r>
          </w:p>
        </w:tc>
        <w:tc>
          <w:tcPr>
            <w:tcW w:w="2268" w:type="dxa"/>
            <w:tcBorders>
              <w:top w:val="single" w:sz="4" w:space="0" w:color="auto"/>
              <w:left w:val="single" w:sz="4" w:space="0" w:color="auto"/>
              <w:bottom w:val="single" w:sz="4" w:space="0" w:color="auto"/>
              <w:right w:val="single" w:sz="4" w:space="0" w:color="auto"/>
            </w:tcBorders>
          </w:tcPr>
          <w:p w:rsidR="004D4667" w:rsidRPr="00A06E75" w:rsidRDefault="00FA64CC" w:rsidP="006405F0">
            <w:pPr>
              <w:widowControl w:val="0"/>
              <w:jc w:val="center"/>
              <w:rPr>
                <w:rFonts w:ascii="Times New Roman" w:hAnsi="Times New Roman"/>
                <w:b/>
                <w:sz w:val="28"/>
                <w:szCs w:val="28"/>
                <w:lang w:val="uk-UA"/>
              </w:rPr>
            </w:pPr>
            <w:r w:rsidRPr="00A06E75">
              <w:rPr>
                <w:rFonts w:ascii="Times New Roman" w:hAnsi="Times New Roman"/>
                <w:sz w:val="28"/>
                <w:szCs w:val="28"/>
                <w:lang w:val="uk-UA"/>
              </w:rPr>
              <w:t>18</w:t>
            </w:r>
            <w:r w:rsidR="004D4667" w:rsidRPr="00A06E75">
              <w:rPr>
                <w:rFonts w:ascii="Times New Roman" w:hAnsi="Times New Roman"/>
                <w:sz w:val="28"/>
                <w:szCs w:val="28"/>
                <w:lang w:val="uk-UA"/>
              </w:rPr>
              <w:t xml:space="preserve"> – </w:t>
            </w:r>
            <w:r w:rsidRPr="00A06E75">
              <w:rPr>
                <w:rFonts w:ascii="Times New Roman" w:hAnsi="Times New Roman"/>
                <w:sz w:val="28"/>
                <w:szCs w:val="28"/>
                <w:lang w:val="uk-UA"/>
              </w:rPr>
              <w:t>30</w:t>
            </w:r>
            <w:r w:rsidR="004D4667" w:rsidRPr="00A06E75">
              <w:rPr>
                <w:rFonts w:ascii="Times New Roman" w:hAnsi="Times New Roman"/>
                <w:sz w:val="28"/>
                <w:szCs w:val="28"/>
                <w:lang w:val="uk-UA"/>
              </w:rPr>
              <w:t xml:space="preserve"> </w:t>
            </w:r>
            <w:r w:rsidRPr="00A06E75">
              <w:rPr>
                <w:rFonts w:ascii="Times New Roman" w:hAnsi="Times New Roman"/>
                <w:sz w:val="28"/>
                <w:szCs w:val="28"/>
                <w:lang w:val="uk-UA"/>
              </w:rPr>
              <w:t xml:space="preserve">квітня </w:t>
            </w:r>
            <w:r w:rsidR="004D4667" w:rsidRPr="00A06E75">
              <w:rPr>
                <w:rFonts w:ascii="Times New Roman" w:hAnsi="Times New Roman"/>
                <w:sz w:val="28"/>
                <w:szCs w:val="28"/>
                <w:lang w:val="uk-UA"/>
              </w:rPr>
              <w:t>20</w:t>
            </w:r>
            <w:r w:rsidRPr="00A06E75">
              <w:rPr>
                <w:rFonts w:ascii="Times New Roman" w:hAnsi="Times New Roman"/>
                <w:sz w:val="28"/>
                <w:szCs w:val="28"/>
                <w:lang w:val="uk-UA"/>
              </w:rPr>
              <w:t>26</w:t>
            </w:r>
            <w:r w:rsidR="004D4667" w:rsidRPr="00A06E75">
              <w:rPr>
                <w:rFonts w:ascii="Times New Roman" w:hAnsi="Times New Roman"/>
                <w:sz w:val="28"/>
                <w:szCs w:val="28"/>
                <w:lang w:val="uk-UA"/>
              </w:rPr>
              <w:t xml:space="preserve"> р.</w:t>
            </w:r>
          </w:p>
        </w:tc>
        <w:tc>
          <w:tcPr>
            <w:tcW w:w="1559" w:type="dxa"/>
            <w:tcBorders>
              <w:top w:val="single" w:sz="4" w:space="0" w:color="auto"/>
              <w:left w:val="single" w:sz="4" w:space="0" w:color="auto"/>
              <w:bottom w:val="single" w:sz="4" w:space="0" w:color="auto"/>
              <w:right w:val="single" w:sz="4" w:space="0" w:color="auto"/>
            </w:tcBorders>
          </w:tcPr>
          <w:p w:rsidR="004D4667" w:rsidRPr="00A06E75" w:rsidRDefault="004D4667" w:rsidP="006405F0">
            <w:pPr>
              <w:widowControl w:val="0"/>
              <w:jc w:val="center"/>
              <w:rPr>
                <w:rFonts w:ascii="Times New Roman" w:hAnsi="Times New Roman"/>
                <w:b/>
                <w:sz w:val="28"/>
                <w:szCs w:val="28"/>
                <w:lang w:val="uk-UA"/>
              </w:rPr>
            </w:pPr>
            <w:r w:rsidRPr="00A06E75">
              <w:rPr>
                <w:rFonts w:ascii="Times New Roman" w:hAnsi="Times New Roman"/>
                <w:sz w:val="28"/>
                <w:szCs w:val="28"/>
                <w:lang w:val="uk-UA"/>
              </w:rPr>
              <w:t>виконано</w:t>
            </w:r>
          </w:p>
        </w:tc>
      </w:tr>
      <w:tr w:rsidR="00FA64CC" w:rsidRPr="00A06E75" w:rsidTr="00A62855">
        <w:tc>
          <w:tcPr>
            <w:tcW w:w="709" w:type="dxa"/>
            <w:tcBorders>
              <w:top w:val="single" w:sz="4" w:space="0" w:color="auto"/>
              <w:left w:val="single" w:sz="4" w:space="0" w:color="auto"/>
              <w:bottom w:val="single" w:sz="4" w:space="0" w:color="auto"/>
              <w:right w:val="single" w:sz="4" w:space="0" w:color="auto"/>
            </w:tcBorders>
          </w:tcPr>
          <w:p w:rsidR="00FA64CC" w:rsidRPr="00A06E75" w:rsidRDefault="00FA64CC" w:rsidP="006405F0">
            <w:pPr>
              <w:widowControl w:val="0"/>
              <w:jc w:val="center"/>
              <w:rPr>
                <w:rFonts w:ascii="Times New Roman" w:hAnsi="Times New Roman"/>
                <w:sz w:val="28"/>
                <w:szCs w:val="28"/>
                <w:lang w:val="uk-UA"/>
              </w:rPr>
            </w:pPr>
            <w:r w:rsidRPr="00A06E75">
              <w:rPr>
                <w:rFonts w:ascii="Times New Roman" w:hAnsi="Times New Roman"/>
                <w:sz w:val="28"/>
                <w:szCs w:val="28"/>
                <w:lang w:val="uk-UA"/>
              </w:rPr>
              <w:t>3</w:t>
            </w:r>
          </w:p>
        </w:tc>
        <w:tc>
          <w:tcPr>
            <w:tcW w:w="4962" w:type="dxa"/>
            <w:tcBorders>
              <w:top w:val="single" w:sz="4" w:space="0" w:color="auto"/>
              <w:left w:val="single" w:sz="4" w:space="0" w:color="auto"/>
              <w:bottom w:val="single" w:sz="4" w:space="0" w:color="auto"/>
              <w:right w:val="single" w:sz="4" w:space="0" w:color="auto"/>
            </w:tcBorders>
          </w:tcPr>
          <w:p w:rsidR="00FA64CC" w:rsidRPr="00236BD3" w:rsidRDefault="00236BD3" w:rsidP="006405F0">
            <w:pPr>
              <w:widowControl w:val="0"/>
              <w:rPr>
                <w:rFonts w:ascii="Times New Roman" w:hAnsi="Times New Roman"/>
                <w:sz w:val="28"/>
                <w:szCs w:val="28"/>
                <w:highlight w:val="yellow"/>
                <w:lang w:val="uk-UA"/>
              </w:rPr>
            </w:pPr>
            <w:r w:rsidRPr="00236BD3">
              <w:rPr>
                <w:rFonts w:ascii="Times New Roman" w:hAnsi="Times New Roman"/>
                <w:sz w:val="28"/>
                <w:szCs w:val="28"/>
                <w:lang w:val="uk-UA"/>
              </w:rPr>
              <w:t>Розрахунок ефективності розробленого варіанту перевезень</w:t>
            </w:r>
          </w:p>
        </w:tc>
        <w:tc>
          <w:tcPr>
            <w:tcW w:w="2268" w:type="dxa"/>
            <w:tcBorders>
              <w:top w:val="single" w:sz="4" w:space="0" w:color="auto"/>
              <w:left w:val="single" w:sz="4" w:space="0" w:color="auto"/>
              <w:bottom w:val="single" w:sz="4" w:space="0" w:color="auto"/>
              <w:right w:val="single" w:sz="4" w:space="0" w:color="auto"/>
            </w:tcBorders>
          </w:tcPr>
          <w:p w:rsidR="00FA64CC" w:rsidRPr="00A06E75" w:rsidRDefault="00FA64CC" w:rsidP="006405F0">
            <w:pPr>
              <w:widowControl w:val="0"/>
              <w:jc w:val="center"/>
              <w:rPr>
                <w:rFonts w:ascii="Times New Roman" w:hAnsi="Times New Roman"/>
                <w:b/>
                <w:sz w:val="28"/>
                <w:szCs w:val="28"/>
                <w:lang w:val="uk-UA"/>
              </w:rPr>
            </w:pPr>
            <w:r w:rsidRPr="00A06E75">
              <w:rPr>
                <w:rFonts w:ascii="Times New Roman" w:hAnsi="Times New Roman"/>
                <w:sz w:val="28"/>
                <w:szCs w:val="28"/>
                <w:lang w:val="uk-UA"/>
              </w:rPr>
              <w:t>01 – 1</w:t>
            </w:r>
            <w:r w:rsidR="002464CA" w:rsidRPr="00A06E75">
              <w:rPr>
                <w:rFonts w:ascii="Times New Roman" w:hAnsi="Times New Roman"/>
                <w:sz w:val="28"/>
                <w:szCs w:val="28"/>
                <w:lang w:val="uk-UA"/>
              </w:rPr>
              <w:t>2</w:t>
            </w:r>
            <w:r w:rsidRPr="00A06E75">
              <w:rPr>
                <w:rFonts w:ascii="Times New Roman" w:hAnsi="Times New Roman"/>
                <w:sz w:val="28"/>
                <w:szCs w:val="28"/>
                <w:lang w:val="uk-UA"/>
              </w:rPr>
              <w:t xml:space="preserve"> травня 2026 р.</w:t>
            </w:r>
          </w:p>
        </w:tc>
        <w:tc>
          <w:tcPr>
            <w:tcW w:w="1559" w:type="dxa"/>
            <w:tcBorders>
              <w:top w:val="single" w:sz="4" w:space="0" w:color="auto"/>
              <w:left w:val="single" w:sz="4" w:space="0" w:color="auto"/>
              <w:bottom w:val="single" w:sz="4" w:space="0" w:color="auto"/>
              <w:right w:val="single" w:sz="4" w:space="0" w:color="auto"/>
            </w:tcBorders>
          </w:tcPr>
          <w:p w:rsidR="00FA64CC" w:rsidRPr="00A06E75" w:rsidRDefault="00FA64CC" w:rsidP="006405F0">
            <w:pPr>
              <w:widowControl w:val="0"/>
              <w:jc w:val="center"/>
              <w:rPr>
                <w:rFonts w:ascii="Times New Roman" w:hAnsi="Times New Roman"/>
                <w:b/>
                <w:sz w:val="28"/>
                <w:szCs w:val="28"/>
                <w:lang w:val="uk-UA"/>
              </w:rPr>
            </w:pPr>
            <w:r w:rsidRPr="00A06E75">
              <w:rPr>
                <w:rFonts w:ascii="Times New Roman" w:hAnsi="Times New Roman"/>
                <w:sz w:val="28"/>
                <w:szCs w:val="28"/>
                <w:lang w:val="uk-UA"/>
              </w:rPr>
              <w:t xml:space="preserve">виконано </w:t>
            </w:r>
          </w:p>
        </w:tc>
      </w:tr>
      <w:tr w:rsidR="00FA64CC" w:rsidRPr="00A06E75" w:rsidTr="00A62855">
        <w:trPr>
          <w:trHeight w:val="509"/>
        </w:trPr>
        <w:tc>
          <w:tcPr>
            <w:tcW w:w="709" w:type="dxa"/>
            <w:tcBorders>
              <w:top w:val="single" w:sz="4" w:space="0" w:color="auto"/>
              <w:left w:val="single" w:sz="4" w:space="0" w:color="auto"/>
              <w:bottom w:val="single" w:sz="4" w:space="0" w:color="auto"/>
              <w:right w:val="single" w:sz="4" w:space="0" w:color="auto"/>
            </w:tcBorders>
          </w:tcPr>
          <w:p w:rsidR="00FA64CC" w:rsidRPr="00A06E75" w:rsidRDefault="00FA64CC" w:rsidP="006405F0">
            <w:pPr>
              <w:widowControl w:val="0"/>
              <w:jc w:val="center"/>
              <w:rPr>
                <w:rFonts w:ascii="Times New Roman" w:hAnsi="Times New Roman"/>
                <w:sz w:val="28"/>
                <w:szCs w:val="28"/>
                <w:lang w:val="uk-UA"/>
              </w:rPr>
            </w:pPr>
            <w:r w:rsidRPr="00A06E75">
              <w:rPr>
                <w:rFonts w:ascii="Times New Roman" w:hAnsi="Times New Roman"/>
                <w:sz w:val="28"/>
                <w:szCs w:val="28"/>
                <w:lang w:val="uk-UA"/>
              </w:rPr>
              <w:t>4</w:t>
            </w:r>
          </w:p>
        </w:tc>
        <w:tc>
          <w:tcPr>
            <w:tcW w:w="4962" w:type="dxa"/>
            <w:tcBorders>
              <w:top w:val="single" w:sz="4" w:space="0" w:color="auto"/>
              <w:left w:val="single" w:sz="4" w:space="0" w:color="auto"/>
              <w:bottom w:val="single" w:sz="4" w:space="0" w:color="auto"/>
              <w:right w:val="single" w:sz="4" w:space="0" w:color="auto"/>
            </w:tcBorders>
          </w:tcPr>
          <w:p w:rsidR="00FA64CC" w:rsidRPr="00236BD3" w:rsidRDefault="00236BD3" w:rsidP="006405F0">
            <w:pPr>
              <w:widowControl w:val="0"/>
              <w:rPr>
                <w:rFonts w:ascii="Times New Roman" w:hAnsi="Times New Roman"/>
                <w:sz w:val="28"/>
                <w:szCs w:val="28"/>
                <w:highlight w:val="yellow"/>
                <w:lang w:val="uk-UA"/>
              </w:rPr>
            </w:pPr>
            <w:r w:rsidRPr="00236BD3">
              <w:rPr>
                <w:rFonts w:ascii="Times New Roman" w:hAnsi="Times New Roman"/>
                <w:sz w:val="28"/>
                <w:lang w:val="uk-UA"/>
              </w:rPr>
              <w:t>Охорона праці та безпека життєдіяльності при організації дорожньо-транспортних робіт</w:t>
            </w:r>
          </w:p>
        </w:tc>
        <w:tc>
          <w:tcPr>
            <w:tcW w:w="2268" w:type="dxa"/>
            <w:tcBorders>
              <w:top w:val="single" w:sz="4" w:space="0" w:color="auto"/>
              <w:left w:val="single" w:sz="4" w:space="0" w:color="auto"/>
              <w:bottom w:val="single" w:sz="4" w:space="0" w:color="auto"/>
              <w:right w:val="single" w:sz="4" w:space="0" w:color="auto"/>
            </w:tcBorders>
          </w:tcPr>
          <w:p w:rsidR="00FA64CC" w:rsidRPr="00A06E75" w:rsidRDefault="00FA64CC" w:rsidP="006405F0">
            <w:pPr>
              <w:widowControl w:val="0"/>
              <w:jc w:val="center"/>
              <w:rPr>
                <w:rFonts w:ascii="Times New Roman" w:hAnsi="Times New Roman"/>
                <w:b/>
                <w:sz w:val="28"/>
                <w:szCs w:val="28"/>
                <w:lang w:val="uk-UA"/>
              </w:rPr>
            </w:pPr>
            <w:r w:rsidRPr="00A06E75">
              <w:rPr>
                <w:rFonts w:ascii="Times New Roman" w:hAnsi="Times New Roman"/>
                <w:sz w:val="28"/>
                <w:szCs w:val="28"/>
                <w:lang w:val="uk-UA"/>
              </w:rPr>
              <w:t>1</w:t>
            </w:r>
            <w:r w:rsidR="002464CA" w:rsidRPr="00A06E75">
              <w:rPr>
                <w:rFonts w:ascii="Times New Roman" w:hAnsi="Times New Roman"/>
                <w:sz w:val="28"/>
                <w:szCs w:val="28"/>
                <w:lang w:val="uk-UA"/>
              </w:rPr>
              <w:t>3</w:t>
            </w:r>
            <w:r w:rsidRPr="00A06E75">
              <w:rPr>
                <w:rFonts w:ascii="Times New Roman" w:hAnsi="Times New Roman"/>
                <w:sz w:val="28"/>
                <w:szCs w:val="28"/>
                <w:lang w:val="uk-UA"/>
              </w:rPr>
              <w:t xml:space="preserve"> – 24 травня 2026 р.</w:t>
            </w:r>
          </w:p>
        </w:tc>
        <w:tc>
          <w:tcPr>
            <w:tcW w:w="1559" w:type="dxa"/>
            <w:tcBorders>
              <w:top w:val="single" w:sz="4" w:space="0" w:color="auto"/>
              <w:left w:val="single" w:sz="4" w:space="0" w:color="auto"/>
              <w:bottom w:val="single" w:sz="4" w:space="0" w:color="auto"/>
              <w:right w:val="single" w:sz="4" w:space="0" w:color="auto"/>
            </w:tcBorders>
          </w:tcPr>
          <w:p w:rsidR="00FA64CC" w:rsidRPr="00A06E75" w:rsidRDefault="00FA64CC" w:rsidP="006405F0">
            <w:pPr>
              <w:widowControl w:val="0"/>
              <w:jc w:val="center"/>
              <w:rPr>
                <w:rFonts w:ascii="Times New Roman" w:hAnsi="Times New Roman"/>
                <w:b/>
                <w:sz w:val="28"/>
                <w:szCs w:val="28"/>
                <w:lang w:val="uk-UA"/>
              </w:rPr>
            </w:pPr>
            <w:r w:rsidRPr="00A06E75">
              <w:rPr>
                <w:rFonts w:ascii="Times New Roman" w:hAnsi="Times New Roman"/>
                <w:sz w:val="28"/>
                <w:szCs w:val="28"/>
                <w:lang w:val="uk-UA"/>
              </w:rPr>
              <w:t xml:space="preserve">виконано </w:t>
            </w:r>
          </w:p>
        </w:tc>
      </w:tr>
      <w:tr w:rsidR="002464CA" w:rsidRPr="00A06E75" w:rsidTr="00A62855">
        <w:trPr>
          <w:trHeight w:val="509"/>
        </w:trPr>
        <w:tc>
          <w:tcPr>
            <w:tcW w:w="709" w:type="dxa"/>
            <w:tcBorders>
              <w:top w:val="single" w:sz="4" w:space="0" w:color="auto"/>
              <w:left w:val="single" w:sz="4" w:space="0" w:color="auto"/>
              <w:bottom w:val="single" w:sz="4" w:space="0" w:color="auto"/>
              <w:right w:val="single" w:sz="4" w:space="0" w:color="auto"/>
            </w:tcBorders>
          </w:tcPr>
          <w:p w:rsidR="002464CA" w:rsidRPr="00A06E75" w:rsidRDefault="002464CA" w:rsidP="006405F0">
            <w:pPr>
              <w:widowControl w:val="0"/>
              <w:jc w:val="center"/>
              <w:rPr>
                <w:rFonts w:ascii="Times New Roman" w:hAnsi="Times New Roman"/>
                <w:sz w:val="28"/>
                <w:szCs w:val="28"/>
                <w:lang w:val="uk-UA"/>
              </w:rPr>
            </w:pPr>
            <w:r w:rsidRPr="00A06E75">
              <w:rPr>
                <w:rFonts w:ascii="Times New Roman" w:hAnsi="Times New Roman"/>
                <w:sz w:val="28"/>
                <w:szCs w:val="28"/>
                <w:lang w:val="uk-UA"/>
              </w:rPr>
              <w:t>5</w:t>
            </w:r>
          </w:p>
        </w:tc>
        <w:tc>
          <w:tcPr>
            <w:tcW w:w="4962" w:type="dxa"/>
            <w:tcBorders>
              <w:top w:val="single" w:sz="4" w:space="0" w:color="auto"/>
              <w:left w:val="single" w:sz="4" w:space="0" w:color="auto"/>
              <w:bottom w:val="single" w:sz="4" w:space="0" w:color="auto"/>
              <w:right w:val="single" w:sz="4" w:space="0" w:color="auto"/>
            </w:tcBorders>
          </w:tcPr>
          <w:p w:rsidR="002464CA" w:rsidRPr="00A06E75" w:rsidRDefault="002464CA" w:rsidP="006405F0">
            <w:pPr>
              <w:widowControl w:val="0"/>
              <w:rPr>
                <w:rFonts w:ascii="Times New Roman" w:hAnsi="Times New Roman"/>
                <w:sz w:val="28"/>
                <w:szCs w:val="28"/>
                <w:lang w:val="uk-UA"/>
              </w:rPr>
            </w:pPr>
            <w:r w:rsidRPr="00A06E75">
              <w:rPr>
                <w:rFonts w:ascii="Times New Roman" w:hAnsi="Times New Roman"/>
                <w:sz w:val="28"/>
                <w:szCs w:val="28"/>
                <w:lang w:val="uk-UA"/>
              </w:rPr>
              <w:t>Формування висновків по роботі. Оформлення дипломної роботи</w:t>
            </w:r>
          </w:p>
        </w:tc>
        <w:tc>
          <w:tcPr>
            <w:tcW w:w="2268" w:type="dxa"/>
            <w:tcBorders>
              <w:top w:val="single" w:sz="4" w:space="0" w:color="auto"/>
              <w:left w:val="single" w:sz="4" w:space="0" w:color="auto"/>
              <w:bottom w:val="single" w:sz="4" w:space="0" w:color="auto"/>
              <w:right w:val="single" w:sz="4" w:space="0" w:color="auto"/>
            </w:tcBorders>
          </w:tcPr>
          <w:p w:rsidR="002464CA" w:rsidRPr="00A06E75" w:rsidRDefault="002464CA" w:rsidP="006405F0">
            <w:pPr>
              <w:widowControl w:val="0"/>
              <w:jc w:val="center"/>
              <w:rPr>
                <w:rFonts w:ascii="Times New Roman" w:hAnsi="Times New Roman"/>
                <w:b/>
                <w:sz w:val="28"/>
                <w:szCs w:val="28"/>
                <w:lang w:val="uk-UA"/>
              </w:rPr>
            </w:pPr>
            <w:r w:rsidRPr="00A06E75">
              <w:rPr>
                <w:rFonts w:ascii="Times New Roman" w:hAnsi="Times New Roman"/>
                <w:sz w:val="28"/>
                <w:szCs w:val="28"/>
                <w:lang w:val="uk-UA"/>
              </w:rPr>
              <w:t>25 – 31 травня 2026 р.</w:t>
            </w:r>
          </w:p>
        </w:tc>
        <w:tc>
          <w:tcPr>
            <w:tcW w:w="1559" w:type="dxa"/>
            <w:tcBorders>
              <w:top w:val="single" w:sz="4" w:space="0" w:color="auto"/>
              <w:left w:val="single" w:sz="4" w:space="0" w:color="auto"/>
              <w:bottom w:val="single" w:sz="4" w:space="0" w:color="auto"/>
              <w:right w:val="single" w:sz="4" w:space="0" w:color="auto"/>
            </w:tcBorders>
          </w:tcPr>
          <w:p w:rsidR="002464CA" w:rsidRPr="00A06E75" w:rsidRDefault="002464CA" w:rsidP="006405F0">
            <w:pPr>
              <w:widowControl w:val="0"/>
              <w:jc w:val="center"/>
              <w:rPr>
                <w:rFonts w:ascii="Times New Roman" w:hAnsi="Times New Roman"/>
                <w:b/>
                <w:sz w:val="28"/>
                <w:szCs w:val="28"/>
                <w:lang w:val="uk-UA"/>
              </w:rPr>
            </w:pPr>
            <w:r w:rsidRPr="00A06E75">
              <w:rPr>
                <w:rFonts w:ascii="Times New Roman" w:hAnsi="Times New Roman"/>
                <w:sz w:val="28"/>
                <w:szCs w:val="28"/>
                <w:lang w:val="uk-UA"/>
              </w:rPr>
              <w:t xml:space="preserve">виконано </w:t>
            </w:r>
          </w:p>
        </w:tc>
      </w:tr>
      <w:tr w:rsidR="002464CA" w:rsidRPr="00A06E75" w:rsidTr="00A62855">
        <w:trPr>
          <w:trHeight w:val="509"/>
        </w:trPr>
        <w:tc>
          <w:tcPr>
            <w:tcW w:w="709" w:type="dxa"/>
            <w:tcBorders>
              <w:top w:val="single" w:sz="4" w:space="0" w:color="auto"/>
              <w:left w:val="single" w:sz="4" w:space="0" w:color="auto"/>
              <w:bottom w:val="single" w:sz="4" w:space="0" w:color="auto"/>
              <w:right w:val="single" w:sz="4" w:space="0" w:color="auto"/>
            </w:tcBorders>
          </w:tcPr>
          <w:p w:rsidR="002464CA" w:rsidRPr="00A06E75" w:rsidRDefault="002464CA" w:rsidP="006405F0">
            <w:pPr>
              <w:widowControl w:val="0"/>
              <w:jc w:val="center"/>
              <w:rPr>
                <w:rFonts w:ascii="Times New Roman" w:hAnsi="Times New Roman"/>
                <w:sz w:val="28"/>
                <w:szCs w:val="28"/>
                <w:lang w:val="uk-UA"/>
              </w:rPr>
            </w:pPr>
            <w:r w:rsidRPr="00A06E75">
              <w:rPr>
                <w:rFonts w:ascii="Times New Roman" w:hAnsi="Times New Roman"/>
                <w:sz w:val="28"/>
                <w:szCs w:val="28"/>
                <w:lang w:val="uk-UA"/>
              </w:rPr>
              <w:t>6</w:t>
            </w:r>
          </w:p>
        </w:tc>
        <w:tc>
          <w:tcPr>
            <w:tcW w:w="4962" w:type="dxa"/>
            <w:tcBorders>
              <w:top w:val="single" w:sz="4" w:space="0" w:color="auto"/>
              <w:left w:val="single" w:sz="4" w:space="0" w:color="auto"/>
              <w:bottom w:val="single" w:sz="4" w:space="0" w:color="auto"/>
              <w:right w:val="single" w:sz="4" w:space="0" w:color="auto"/>
            </w:tcBorders>
          </w:tcPr>
          <w:p w:rsidR="002464CA" w:rsidRPr="00A06E75" w:rsidRDefault="002464CA" w:rsidP="006405F0">
            <w:pPr>
              <w:widowControl w:val="0"/>
              <w:rPr>
                <w:rFonts w:ascii="Times New Roman" w:hAnsi="Times New Roman"/>
                <w:sz w:val="28"/>
                <w:szCs w:val="28"/>
                <w:lang w:val="uk-UA"/>
              </w:rPr>
            </w:pPr>
            <w:r w:rsidRPr="00A06E75">
              <w:rPr>
                <w:rFonts w:ascii="Times New Roman" w:hAnsi="Times New Roman"/>
                <w:sz w:val="28"/>
                <w:szCs w:val="28"/>
                <w:lang w:val="uk-UA"/>
              </w:rPr>
              <w:t>Підготовка презентації і доповіді</w:t>
            </w:r>
          </w:p>
        </w:tc>
        <w:tc>
          <w:tcPr>
            <w:tcW w:w="2268" w:type="dxa"/>
            <w:tcBorders>
              <w:top w:val="single" w:sz="4" w:space="0" w:color="auto"/>
              <w:left w:val="single" w:sz="4" w:space="0" w:color="auto"/>
              <w:bottom w:val="single" w:sz="4" w:space="0" w:color="auto"/>
              <w:right w:val="single" w:sz="4" w:space="0" w:color="auto"/>
            </w:tcBorders>
          </w:tcPr>
          <w:p w:rsidR="002464CA" w:rsidRPr="00A06E75" w:rsidRDefault="002464CA" w:rsidP="006405F0">
            <w:pPr>
              <w:widowControl w:val="0"/>
              <w:jc w:val="center"/>
              <w:rPr>
                <w:rFonts w:ascii="Times New Roman" w:hAnsi="Times New Roman"/>
                <w:b/>
                <w:sz w:val="28"/>
                <w:szCs w:val="28"/>
                <w:lang w:val="uk-UA"/>
              </w:rPr>
            </w:pPr>
            <w:r w:rsidRPr="00A06E75">
              <w:rPr>
                <w:rFonts w:ascii="Times New Roman" w:hAnsi="Times New Roman"/>
                <w:sz w:val="28"/>
                <w:szCs w:val="28"/>
                <w:lang w:val="uk-UA"/>
              </w:rPr>
              <w:t>01 – 05 червня 2026 р.</w:t>
            </w:r>
          </w:p>
        </w:tc>
        <w:tc>
          <w:tcPr>
            <w:tcW w:w="1559" w:type="dxa"/>
            <w:tcBorders>
              <w:top w:val="single" w:sz="4" w:space="0" w:color="auto"/>
              <w:left w:val="single" w:sz="4" w:space="0" w:color="auto"/>
              <w:bottom w:val="single" w:sz="4" w:space="0" w:color="auto"/>
              <w:right w:val="single" w:sz="4" w:space="0" w:color="auto"/>
            </w:tcBorders>
          </w:tcPr>
          <w:p w:rsidR="002464CA" w:rsidRPr="00A06E75" w:rsidRDefault="002464CA" w:rsidP="006405F0">
            <w:pPr>
              <w:widowControl w:val="0"/>
              <w:jc w:val="center"/>
              <w:rPr>
                <w:rFonts w:ascii="Times New Roman" w:hAnsi="Times New Roman"/>
                <w:b/>
                <w:sz w:val="28"/>
                <w:szCs w:val="28"/>
                <w:lang w:val="uk-UA"/>
              </w:rPr>
            </w:pPr>
            <w:r w:rsidRPr="00A06E75">
              <w:rPr>
                <w:rFonts w:ascii="Times New Roman" w:hAnsi="Times New Roman"/>
                <w:sz w:val="28"/>
                <w:szCs w:val="28"/>
                <w:lang w:val="uk-UA"/>
              </w:rPr>
              <w:t>виконано</w:t>
            </w:r>
          </w:p>
        </w:tc>
      </w:tr>
    </w:tbl>
    <w:p w:rsidR="004D4667" w:rsidRPr="00A06E75" w:rsidRDefault="004D4667" w:rsidP="006405F0">
      <w:pPr>
        <w:widowControl w:val="0"/>
        <w:rPr>
          <w:rFonts w:ascii="Times New Roman" w:hAnsi="Times New Roman"/>
          <w:b/>
          <w:sz w:val="28"/>
          <w:szCs w:val="28"/>
          <w:lang w:val="uk-UA"/>
        </w:rPr>
      </w:pPr>
    </w:p>
    <w:p w:rsidR="004D4667" w:rsidRPr="00A06E75" w:rsidRDefault="004D4667" w:rsidP="006405F0">
      <w:pPr>
        <w:widowControl w:val="0"/>
        <w:rPr>
          <w:rFonts w:ascii="Times New Roman" w:hAnsi="Times New Roman"/>
          <w:sz w:val="28"/>
          <w:szCs w:val="28"/>
          <w:lang w:val="uk-UA"/>
        </w:rPr>
      </w:pPr>
      <w:r w:rsidRPr="00A06E75">
        <w:rPr>
          <w:rFonts w:ascii="Times New Roman" w:hAnsi="Times New Roman"/>
          <w:sz w:val="28"/>
          <w:szCs w:val="28"/>
          <w:lang w:val="uk-UA"/>
        </w:rPr>
        <w:t xml:space="preserve">Студент                                                    _________ </w:t>
      </w:r>
      <w:r w:rsidR="00B94277" w:rsidRPr="007C74DC">
        <w:rPr>
          <w:rFonts w:ascii="Times New Roman" w:hAnsi="Times New Roman"/>
          <w:sz w:val="28"/>
          <w:szCs w:val="28"/>
          <w:lang w:val="uk-UA"/>
        </w:rPr>
        <w:t>Гончар Юлія Олександрівна</w:t>
      </w:r>
    </w:p>
    <w:p w:rsidR="004D4667" w:rsidRPr="00A06E75" w:rsidRDefault="004D4667" w:rsidP="006405F0">
      <w:pPr>
        <w:widowControl w:val="0"/>
        <w:rPr>
          <w:rFonts w:ascii="Times New Roman" w:hAnsi="Times New Roman"/>
          <w:bCs/>
          <w:sz w:val="28"/>
          <w:szCs w:val="28"/>
          <w:vertAlign w:val="superscript"/>
          <w:lang w:val="uk-UA"/>
        </w:rPr>
      </w:pPr>
      <w:r w:rsidRPr="00A06E75">
        <w:rPr>
          <w:rFonts w:ascii="Times New Roman" w:hAnsi="Times New Roman"/>
          <w:bCs/>
          <w:sz w:val="28"/>
          <w:szCs w:val="28"/>
          <w:vertAlign w:val="superscript"/>
          <w:lang w:val="uk-UA"/>
        </w:rPr>
        <w:t xml:space="preserve">                                                                                                              ( підпис )                           </w:t>
      </w:r>
    </w:p>
    <w:p w:rsidR="004D4667" w:rsidRPr="00A06E75" w:rsidRDefault="004D4667" w:rsidP="006405F0">
      <w:pPr>
        <w:widowControl w:val="0"/>
        <w:rPr>
          <w:rFonts w:ascii="Times New Roman" w:hAnsi="Times New Roman"/>
          <w:sz w:val="28"/>
          <w:szCs w:val="28"/>
          <w:lang w:val="uk-UA"/>
        </w:rPr>
      </w:pPr>
      <w:r w:rsidRPr="00A06E75">
        <w:rPr>
          <w:rFonts w:ascii="Times New Roman" w:hAnsi="Times New Roman"/>
          <w:sz w:val="28"/>
          <w:szCs w:val="28"/>
          <w:lang w:val="uk-UA"/>
        </w:rPr>
        <w:t>Керівник                                                  _________ Семченко Наталія Олександрівна</w:t>
      </w:r>
    </w:p>
    <w:p w:rsidR="004D4667" w:rsidRPr="00A06E75" w:rsidRDefault="004D4667" w:rsidP="006405F0">
      <w:pPr>
        <w:widowControl w:val="0"/>
        <w:rPr>
          <w:rFonts w:ascii="Times New Roman" w:hAnsi="Times New Roman"/>
          <w:sz w:val="28"/>
          <w:szCs w:val="28"/>
          <w:lang w:val="uk-UA"/>
        </w:rPr>
      </w:pPr>
      <w:r w:rsidRPr="00A06E75">
        <w:rPr>
          <w:rFonts w:ascii="Times New Roman" w:hAnsi="Times New Roman"/>
          <w:bCs/>
          <w:sz w:val="28"/>
          <w:szCs w:val="28"/>
          <w:vertAlign w:val="superscript"/>
          <w:lang w:val="uk-UA"/>
        </w:rPr>
        <w:t xml:space="preserve">                                                                                                              ( підпис )       </w:t>
      </w:r>
    </w:p>
    <w:p w:rsidR="005A5F7D" w:rsidRPr="00A06E75" w:rsidRDefault="005A5F7D" w:rsidP="006405F0">
      <w:pPr>
        <w:widowControl w:val="0"/>
        <w:overflowPunct/>
        <w:autoSpaceDE/>
        <w:autoSpaceDN/>
        <w:adjustRightInd/>
        <w:spacing w:after="160" w:line="259" w:lineRule="auto"/>
        <w:textAlignment w:val="auto"/>
        <w:rPr>
          <w:rFonts w:ascii="Times New Roman" w:hAnsi="Times New Roman"/>
          <w:sz w:val="28"/>
          <w:szCs w:val="28"/>
          <w:lang w:val="uk-UA"/>
        </w:rPr>
      </w:pPr>
      <w:r w:rsidRPr="00A06E75">
        <w:rPr>
          <w:rFonts w:ascii="Times New Roman" w:hAnsi="Times New Roman"/>
          <w:sz w:val="28"/>
          <w:szCs w:val="28"/>
          <w:lang w:val="uk-UA"/>
        </w:rPr>
        <w:br w:type="page"/>
      </w:r>
    </w:p>
    <w:p w:rsidR="003C2DCD" w:rsidRDefault="003C2DCD" w:rsidP="006405F0">
      <w:pPr>
        <w:widowControl w:val="0"/>
        <w:spacing w:line="360" w:lineRule="auto"/>
        <w:ind w:right="-284"/>
        <w:jc w:val="center"/>
        <w:rPr>
          <w:rFonts w:ascii="Times New Roman" w:hAnsi="Times New Roman"/>
          <w:sz w:val="28"/>
          <w:szCs w:val="28"/>
          <w:lang w:val="uk-UA"/>
        </w:rPr>
        <w:sectPr w:rsidR="003C2DCD" w:rsidSect="003C2DCD">
          <w:headerReference w:type="default" r:id="rId7"/>
          <w:pgSz w:w="12240" w:h="15840"/>
          <w:pgMar w:top="1134" w:right="567" w:bottom="1134" w:left="1701" w:header="709" w:footer="709" w:gutter="0"/>
          <w:cols w:space="708"/>
          <w:titlePg/>
          <w:docGrid w:linePitch="360"/>
        </w:sectPr>
      </w:pPr>
    </w:p>
    <w:p w:rsidR="005A5F7D" w:rsidRPr="00A06E75" w:rsidRDefault="005A5F7D" w:rsidP="006405F0">
      <w:pPr>
        <w:widowControl w:val="0"/>
        <w:spacing w:line="360" w:lineRule="auto"/>
        <w:ind w:right="-284"/>
        <w:jc w:val="center"/>
        <w:rPr>
          <w:rFonts w:ascii="Times New Roman" w:hAnsi="Times New Roman"/>
          <w:sz w:val="28"/>
          <w:szCs w:val="28"/>
          <w:lang w:val="uk-UA"/>
        </w:rPr>
      </w:pPr>
      <w:r w:rsidRPr="00A06E75">
        <w:rPr>
          <w:rFonts w:ascii="Times New Roman" w:hAnsi="Times New Roman"/>
          <w:sz w:val="28"/>
          <w:szCs w:val="28"/>
          <w:lang w:val="uk-UA"/>
        </w:rPr>
        <w:lastRenderedPageBreak/>
        <w:t>РЕФЕРАТ</w:t>
      </w:r>
    </w:p>
    <w:p w:rsidR="005A5F7D" w:rsidRPr="00A06E75" w:rsidRDefault="005A5F7D" w:rsidP="006405F0">
      <w:pPr>
        <w:widowControl w:val="0"/>
        <w:spacing w:line="360" w:lineRule="auto"/>
        <w:jc w:val="center"/>
        <w:rPr>
          <w:rFonts w:ascii="Times New Roman" w:hAnsi="Times New Roman"/>
          <w:sz w:val="28"/>
          <w:szCs w:val="28"/>
          <w:highlight w:val="red"/>
          <w:lang w:val="uk-UA"/>
        </w:rPr>
      </w:pPr>
    </w:p>
    <w:p w:rsidR="005A5F7D" w:rsidRPr="008003B1" w:rsidRDefault="008003B1" w:rsidP="006405F0">
      <w:pPr>
        <w:widowControl w:val="0"/>
        <w:shd w:val="clear" w:color="auto" w:fill="FFFFFF"/>
        <w:spacing w:line="360" w:lineRule="auto"/>
        <w:ind w:firstLine="709"/>
        <w:jc w:val="both"/>
        <w:rPr>
          <w:rFonts w:ascii="Times New Roman" w:eastAsia="TimesNewRoman" w:hAnsi="Times New Roman"/>
          <w:sz w:val="28"/>
          <w:szCs w:val="28"/>
          <w:highlight w:val="red"/>
          <w:lang w:val="uk-UA"/>
        </w:rPr>
      </w:pPr>
      <w:r w:rsidRPr="008003B1">
        <w:rPr>
          <w:rFonts w:ascii="Times New Roman" w:hAnsi="Times New Roman"/>
          <w:sz w:val="28"/>
          <w:szCs w:val="28"/>
          <w:lang w:val="uk-UA"/>
        </w:rPr>
        <w:t xml:space="preserve">Розробка оптимальних маршрутних схем із застосуванням математичних методів (зокрема суміщення </w:t>
      </w:r>
      <w:r>
        <w:rPr>
          <w:rFonts w:ascii="Times New Roman" w:hAnsi="Times New Roman"/>
          <w:sz w:val="28"/>
          <w:szCs w:val="28"/>
          <w:lang w:val="uk-UA"/>
        </w:rPr>
        <w:t>планів перевезень і повернення порожнього складу</w:t>
      </w:r>
      <w:r w:rsidRPr="008003B1">
        <w:rPr>
          <w:rFonts w:ascii="Times New Roman" w:hAnsi="Times New Roman"/>
          <w:sz w:val="28"/>
          <w:szCs w:val="28"/>
          <w:lang w:val="uk-UA"/>
        </w:rPr>
        <w:t>) дозволяє не лише знизити прямі витрати на пальне, а й зменшити екологічне навантаження на міське середовище та прискорити терміни реалізації інфраструктурних проєктів. У великих промислових центрах, таких як Кривий Ріг, де логістичні ланцюги розтягнуті на десятки кілометрів, подібні розрахунки набувають стратегічного значення для підрядних організацій</w:t>
      </w:r>
      <w:r w:rsidR="00CD0AA5" w:rsidRPr="008003B1">
        <w:rPr>
          <w:rFonts w:ascii="Times New Roman" w:hAnsi="Times New Roman"/>
          <w:noProof/>
          <w:sz w:val="28"/>
          <w:szCs w:val="28"/>
          <w:lang w:val="uk-UA"/>
        </w:rPr>
        <w:t>.</w:t>
      </w:r>
    </w:p>
    <w:p w:rsidR="00CD0AA5" w:rsidRPr="00A06E75" w:rsidRDefault="00CD0AA5" w:rsidP="006405F0">
      <w:pPr>
        <w:widowControl w:val="0"/>
        <w:tabs>
          <w:tab w:val="left" w:pos="726"/>
        </w:tabs>
        <w:spacing w:line="360" w:lineRule="auto"/>
        <w:ind w:firstLine="709"/>
        <w:jc w:val="both"/>
        <w:rPr>
          <w:rFonts w:ascii="Times New Roman" w:hAnsi="Times New Roman"/>
          <w:sz w:val="28"/>
          <w:szCs w:val="28"/>
          <w:lang w:val="uk-UA"/>
        </w:rPr>
      </w:pPr>
      <w:r w:rsidRPr="00A06E75">
        <w:rPr>
          <w:rFonts w:ascii="Times New Roman" w:hAnsi="Times New Roman"/>
          <w:sz w:val="28"/>
          <w:szCs w:val="28"/>
          <w:lang w:val="uk-UA"/>
        </w:rPr>
        <w:t xml:space="preserve">Об’єкт дослідження – </w:t>
      </w:r>
      <w:r w:rsidRPr="00A06E75">
        <w:rPr>
          <w:rFonts w:ascii="Times New Roman" w:eastAsia="Arial Unicode MS" w:hAnsi="Times New Roman"/>
          <w:bCs/>
          <w:iCs/>
          <w:noProof/>
          <w:spacing w:val="-3"/>
          <w:sz w:val="28"/>
          <w:szCs w:val="28"/>
          <w:lang w:val="uk-UA"/>
        </w:rPr>
        <w:t xml:space="preserve">процес </w:t>
      </w:r>
      <w:r w:rsidR="00B94277" w:rsidRPr="00F376BF">
        <w:rPr>
          <w:rFonts w:ascii="Times New Roman" w:hAnsi="Times New Roman"/>
          <w:sz w:val="28"/>
          <w:szCs w:val="28"/>
          <w:lang w:val="uk-UA"/>
        </w:rPr>
        <w:t>перевезень вантажів для будівництва автомобільн</w:t>
      </w:r>
      <w:r w:rsidR="00B94277">
        <w:rPr>
          <w:rFonts w:ascii="Times New Roman" w:hAnsi="Times New Roman"/>
          <w:sz w:val="28"/>
          <w:szCs w:val="28"/>
          <w:lang w:val="uk-UA"/>
        </w:rPr>
        <w:t>их</w:t>
      </w:r>
      <w:r w:rsidR="00B94277" w:rsidRPr="00F376BF">
        <w:rPr>
          <w:rFonts w:ascii="Times New Roman" w:hAnsi="Times New Roman"/>
          <w:sz w:val="28"/>
          <w:szCs w:val="28"/>
          <w:lang w:val="uk-UA"/>
        </w:rPr>
        <w:t xml:space="preserve"> дор</w:t>
      </w:r>
      <w:r w:rsidR="00B94277">
        <w:rPr>
          <w:rFonts w:ascii="Times New Roman" w:hAnsi="Times New Roman"/>
          <w:sz w:val="28"/>
          <w:szCs w:val="28"/>
          <w:lang w:val="uk-UA"/>
        </w:rPr>
        <w:t>іг</w:t>
      </w:r>
      <w:r w:rsidRPr="00A06E75">
        <w:rPr>
          <w:rFonts w:ascii="Times New Roman" w:hAnsi="Times New Roman"/>
          <w:sz w:val="28"/>
          <w:szCs w:val="28"/>
          <w:lang w:val="uk-UA"/>
        </w:rPr>
        <w:t>.</w:t>
      </w:r>
    </w:p>
    <w:p w:rsidR="00CD0AA5" w:rsidRPr="00A06E75" w:rsidRDefault="00CD0AA5" w:rsidP="006405F0">
      <w:pPr>
        <w:widowControl w:val="0"/>
        <w:spacing w:line="360" w:lineRule="auto"/>
        <w:ind w:firstLine="709"/>
        <w:jc w:val="both"/>
        <w:rPr>
          <w:rFonts w:ascii="Times New Roman" w:hAnsi="Times New Roman"/>
          <w:sz w:val="28"/>
          <w:szCs w:val="28"/>
          <w:lang w:val="uk-UA"/>
        </w:rPr>
      </w:pPr>
      <w:r w:rsidRPr="00A06E75">
        <w:rPr>
          <w:rFonts w:ascii="Times New Roman" w:hAnsi="Times New Roman"/>
          <w:sz w:val="28"/>
          <w:szCs w:val="28"/>
          <w:lang w:val="uk-UA"/>
        </w:rPr>
        <w:t>Мета роботи –</w:t>
      </w:r>
      <w:r w:rsidR="008003B1">
        <w:rPr>
          <w:rFonts w:ascii="Times New Roman" w:hAnsi="Times New Roman"/>
          <w:sz w:val="28"/>
          <w:szCs w:val="28"/>
          <w:lang w:val="uk-UA"/>
        </w:rPr>
        <w:t xml:space="preserve"> </w:t>
      </w:r>
      <w:r w:rsidRPr="00A06E75">
        <w:rPr>
          <w:rFonts w:ascii="Times New Roman" w:hAnsi="Times New Roman"/>
          <w:bCs/>
          <w:iCs/>
          <w:noProof/>
          <w:sz w:val="28"/>
          <w:szCs w:val="28"/>
          <w:lang w:val="uk-UA"/>
        </w:rPr>
        <w:t xml:space="preserve">підвищення ефективності </w:t>
      </w:r>
      <w:r w:rsidR="00B94277" w:rsidRPr="00A06E75">
        <w:rPr>
          <w:rFonts w:ascii="Times New Roman" w:eastAsia="Arial Unicode MS" w:hAnsi="Times New Roman"/>
          <w:bCs/>
          <w:iCs/>
          <w:noProof/>
          <w:spacing w:val="-3"/>
          <w:sz w:val="28"/>
          <w:szCs w:val="28"/>
          <w:lang w:val="uk-UA"/>
        </w:rPr>
        <w:t>процес</w:t>
      </w:r>
      <w:r w:rsidR="00B94277">
        <w:rPr>
          <w:rFonts w:ascii="Times New Roman" w:eastAsia="Arial Unicode MS" w:hAnsi="Times New Roman"/>
          <w:bCs/>
          <w:iCs/>
          <w:noProof/>
          <w:spacing w:val="-3"/>
          <w:sz w:val="28"/>
          <w:szCs w:val="28"/>
          <w:lang w:val="uk-UA"/>
        </w:rPr>
        <w:t>у</w:t>
      </w:r>
      <w:r w:rsidR="00B94277" w:rsidRPr="00A06E75">
        <w:rPr>
          <w:rFonts w:ascii="Times New Roman" w:eastAsia="Arial Unicode MS" w:hAnsi="Times New Roman"/>
          <w:bCs/>
          <w:iCs/>
          <w:noProof/>
          <w:spacing w:val="-3"/>
          <w:sz w:val="28"/>
          <w:szCs w:val="28"/>
          <w:lang w:val="uk-UA"/>
        </w:rPr>
        <w:t xml:space="preserve"> </w:t>
      </w:r>
      <w:r w:rsidR="00B94277" w:rsidRPr="00F376BF">
        <w:rPr>
          <w:rFonts w:ascii="Times New Roman" w:hAnsi="Times New Roman"/>
          <w:sz w:val="28"/>
          <w:szCs w:val="28"/>
          <w:lang w:val="uk-UA"/>
        </w:rPr>
        <w:t>перевезень вантажів для будівництва автомобільн</w:t>
      </w:r>
      <w:r w:rsidR="00B94277">
        <w:rPr>
          <w:rFonts w:ascii="Times New Roman" w:hAnsi="Times New Roman"/>
          <w:sz w:val="28"/>
          <w:szCs w:val="28"/>
          <w:lang w:val="uk-UA"/>
        </w:rPr>
        <w:t>их</w:t>
      </w:r>
      <w:r w:rsidR="00B94277" w:rsidRPr="00F376BF">
        <w:rPr>
          <w:rFonts w:ascii="Times New Roman" w:hAnsi="Times New Roman"/>
          <w:sz w:val="28"/>
          <w:szCs w:val="28"/>
          <w:lang w:val="uk-UA"/>
        </w:rPr>
        <w:t xml:space="preserve"> дор</w:t>
      </w:r>
      <w:r w:rsidR="00B94277">
        <w:rPr>
          <w:rFonts w:ascii="Times New Roman" w:hAnsi="Times New Roman"/>
          <w:sz w:val="28"/>
          <w:szCs w:val="28"/>
          <w:lang w:val="uk-UA"/>
        </w:rPr>
        <w:t xml:space="preserve">іг за рахунок складання </w:t>
      </w:r>
      <w:r w:rsidR="00B94277" w:rsidRPr="00F376BF">
        <w:rPr>
          <w:rFonts w:ascii="Times New Roman" w:hAnsi="Times New Roman"/>
          <w:sz w:val="28"/>
          <w:szCs w:val="28"/>
          <w:lang w:val="uk-UA"/>
        </w:rPr>
        <w:t>раціональн</w:t>
      </w:r>
      <w:r w:rsidR="00B94277">
        <w:rPr>
          <w:rFonts w:ascii="Times New Roman" w:hAnsi="Times New Roman"/>
          <w:sz w:val="28"/>
          <w:szCs w:val="28"/>
          <w:lang w:val="uk-UA"/>
        </w:rPr>
        <w:t>их</w:t>
      </w:r>
      <w:r w:rsidR="00B94277" w:rsidRPr="00F376BF">
        <w:rPr>
          <w:rFonts w:ascii="Times New Roman" w:hAnsi="Times New Roman"/>
          <w:sz w:val="28"/>
          <w:szCs w:val="28"/>
          <w:lang w:val="uk-UA"/>
        </w:rPr>
        <w:t xml:space="preserve"> маршрут</w:t>
      </w:r>
      <w:r w:rsidR="00B94277">
        <w:rPr>
          <w:rFonts w:ascii="Times New Roman" w:hAnsi="Times New Roman"/>
          <w:sz w:val="28"/>
          <w:szCs w:val="28"/>
          <w:lang w:val="uk-UA"/>
        </w:rPr>
        <w:t>ів</w:t>
      </w:r>
      <w:r w:rsidRPr="00A06E75">
        <w:rPr>
          <w:rFonts w:ascii="Times New Roman" w:hAnsi="Times New Roman"/>
          <w:sz w:val="28"/>
          <w:szCs w:val="28"/>
          <w:lang w:val="uk-UA"/>
        </w:rPr>
        <w:t>.</w:t>
      </w:r>
    </w:p>
    <w:p w:rsidR="005A5F7D" w:rsidRPr="00A06E75" w:rsidRDefault="00CD0AA5" w:rsidP="006405F0">
      <w:pPr>
        <w:widowControl w:val="0"/>
        <w:spacing w:line="360" w:lineRule="auto"/>
        <w:ind w:firstLine="709"/>
        <w:jc w:val="both"/>
        <w:rPr>
          <w:rFonts w:ascii="Times New Roman" w:hAnsi="Times New Roman"/>
          <w:sz w:val="28"/>
          <w:szCs w:val="28"/>
          <w:lang w:val="uk-UA"/>
        </w:rPr>
      </w:pPr>
      <w:r w:rsidRPr="00A06E75">
        <w:rPr>
          <w:rFonts w:ascii="Times New Roman" w:hAnsi="Times New Roman"/>
          <w:sz w:val="28"/>
          <w:szCs w:val="28"/>
          <w:lang w:val="uk-UA"/>
        </w:rPr>
        <w:t xml:space="preserve">Предмет дослідження – </w:t>
      </w:r>
      <w:r w:rsidR="008003B1" w:rsidRPr="008003B1">
        <w:rPr>
          <w:rFonts w:ascii="Times New Roman" w:hAnsi="Times New Roman"/>
          <w:sz w:val="28"/>
          <w:szCs w:val="28"/>
          <w:lang w:val="uk-UA"/>
        </w:rPr>
        <w:t>методи та алгоритми оптимізації маршрутів руху вантажного автомобільного транспорту за критерієм мінімізації загального холостого пробігу рухомого складу</w:t>
      </w:r>
      <w:r w:rsidRPr="00A06E75">
        <w:rPr>
          <w:rFonts w:ascii="Times New Roman" w:hAnsi="Times New Roman"/>
          <w:sz w:val="28"/>
          <w:szCs w:val="28"/>
          <w:lang w:val="uk-UA"/>
        </w:rPr>
        <w:t>.</w:t>
      </w:r>
    </w:p>
    <w:p w:rsidR="005A5F7D" w:rsidRPr="008003B1" w:rsidRDefault="00CD0AA5" w:rsidP="006405F0">
      <w:pPr>
        <w:pStyle w:val="a3"/>
        <w:widowControl w:val="0"/>
        <w:spacing w:after="0" w:line="360" w:lineRule="auto"/>
        <w:ind w:left="0" w:firstLine="709"/>
        <w:jc w:val="both"/>
        <w:rPr>
          <w:sz w:val="28"/>
          <w:szCs w:val="28"/>
          <w:lang w:val="uk-UA"/>
        </w:rPr>
      </w:pPr>
      <w:r w:rsidRPr="008003B1">
        <w:rPr>
          <w:sz w:val="28"/>
          <w:szCs w:val="28"/>
          <w:lang w:val="uk-UA" w:eastAsia="uk-UA"/>
        </w:rPr>
        <w:t xml:space="preserve">В роботі </w:t>
      </w:r>
      <w:r w:rsidR="008003B1" w:rsidRPr="00546721">
        <w:rPr>
          <w:sz w:val="28"/>
          <w:lang w:val="uk-UA"/>
        </w:rPr>
        <w:t xml:space="preserve">виконано аудит виробничого потенціалу Криворізького регіону, підібрано стратегічних постачальників (НКГЗК, АБЗ «Весташляхбуд», АрселорМіттал) та обґрунтовано неспроможність чинних маятникових схем доставки в умовах значної протяжності міста; розроблено </w:t>
      </w:r>
      <w:r w:rsidR="008003B1">
        <w:rPr>
          <w:sz w:val="28"/>
          <w:lang w:val="uk-UA"/>
        </w:rPr>
        <w:t>раціональні</w:t>
      </w:r>
      <w:r w:rsidR="008003B1" w:rsidRPr="00546721">
        <w:rPr>
          <w:sz w:val="28"/>
          <w:lang w:val="uk-UA"/>
        </w:rPr>
        <w:t xml:space="preserve"> кільцеві маршрути на основі суміщення </w:t>
      </w:r>
      <w:r w:rsidR="008003B1">
        <w:rPr>
          <w:sz w:val="28"/>
          <w:lang w:val="uk-UA"/>
        </w:rPr>
        <w:t xml:space="preserve">плану перевезень </w:t>
      </w:r>
      <w:r w:rsidR="008003B1" w:rsidRPr="00546721">
        <w:rPr>
          <w:sz w:val="28"/>
          <w:lang w:val="uk-UA"/>
        </w:rPr>
        <w:t>вантаж</w:t>
      </w:r>
      <w:r w:rsidR="008003B1">
        <w:rPr>
          <w:sz w:val="28"/>
          <w:lang w:val="uk-UA"/>
        </w:rPr>
        <w:t>ів</w:t>
      </w:r>
      <w:r w:rsidR="008003B1" w:rsidRPr="00546721">
        <w:rPr>
          <w:sz w:val="28"/>
          <w:lang w:val="uk-UA"/>
        </w:rPr>
        <w:t xml:space="preserve"> і </w:t>
      </w:r>
      <w:r w:rsidR="008003B1">
        <w:rPr>
          <w:sz w:val="28"/>
          <w:lang w:val="uk-UA"/>
        </w:rPr>
        <w:t xml:space="preserve">повернення </w:t>
      </w:r>
      <w:r w:rsidR="008003B1" w:rsidRPr="00546721">
        <w:rPr>
          <w:sz w:val="28"/>
          <w:lang w:val="uk-UA"/>
        </w:rPr>
        <w:t>порожн</w:t>
      </w:r>
      <w:r w:rsidR="008003B1">
        <w:rPr>
          <w:sz w:val="28"/>
          <w:lang w:val="uk-UA"/>
        </w:rPr>
        <w:t>ього складу</w:t>
      </w:r>
      <w:r w:rsidR="008003B1" w:rsidRPr="00546721">
        <w:rPr>
          <w:sz w:val="28"/>
          <w:lang w:val="uk-UA"/>
        </w:rPr>
        <w:t>, проведено верифікацію запропонованих рішень, яка підтвердила зростання коефіцієнта використання пробігу до 0,531, досягнення щомісячного економічного ефекту у розмірі понад 100 тис. грн та суттєве зниження техногенного впливу на довкілля через скорочення викидів вуглекислого газу</w:t>
      </w:r>
      <w:r w:rsidRPr="008003B1">
        <w:rPr>
          <w:noProof/>
          <w:sz w:val="28"/>
          <w:szCs w:val="28"/>
          <w:lang w:val="uk-UA"/>
        </w:rPr>
        <w:t>.</w:t>
      </w:r>
    </w:p>
    <w:p w:rsidR="00080D97" w:rsidRPr="00A06E75" w:rsidRDefault="005A5F7D" w:rsidP="006213AE">
      <w:pPr>
        <w:pStyle w:val="a3"/>
        <w:widowControl w:val="0"/>
        <w:spacing w:after="0" w:line="360" w:lineRule="auto"/>
        <w:ind w:left="0" w:firstLine="709"/>
        <w:jc w:val="both"/>
        <w:rPr>
          <w:sz w:val="28"/>
          <w:szCs w:val="28"/>
          <w:lang w:val="uk-UA"/>
        </w:rPr>
      </w:pPr>
      <w:r w:rsidRPr="00A06E75">
        <w:rPr>
          <w:sz w:val="28"/>
          <w:szCs w:val="28"/>
          <w:lang w:val="uk-UA"/>
        </w:rPr>
        <w:t xml:space="preserve">Випускна робота складається з вступу, </w:t>
      </w:r>
      <w:r w:rsidR="00A3620D" w:rsidRPr="00A06E75">
        <w:rPr>
          <w:sz w:val="28"/>
          <w:szCs w:val="28"/>
          <w:lang w:val="uk-UA"/>
        </w:rPr>
        <w:t>чотирьох</w:t>
      </w:r>
      <w:r w:rsidRPr="00A06E75">
        <w:rPr>
          <w:sz w:val="28"/>
          <w:szCs w:val="28"/>
          <w:lang w:val="uk-UA"/>
        </w:rPr>
        <w:t xml:space="preserve"> розділів, висновків; містить </w:t>
      </w:r>
      <w:r w:rsidR="00D92181">
        <w:rPr>
          <w:sz w:val="28"/>
          <w:szCs w:val="28"/>
          <w:lang w:val="uk-UA"/>
        </w:rPr>
        <w:t>62</w:t>
      </w:r>
      <w:r w:rsidRPr="00A06E75">
        <w:rPr>
          <w:sz w:val="28"/>
          <w:szCs w:val="28"/>
          <w:lang w:val="uk-UA"/>
        </w:rPr>
        <w:t xml:space="preserve"> сторінок тексту, </w:t>
      </w:r>
      <w:r w:rsidR="00D92181">
        <w:rPr>
          <w:sz w:val="28"/>
          <w:szCs w:val="28"/>
          <w:lang w:val="uk-UA"/>
        </w:rPr>
        <w:t>1</w:t>
      </w:r>
      <w:r w:rsidRPr="00A06E75">
        <w:rPr>
          <w:sz w:val="28"/>
          <w:szCs w:val="28"/>
          <w:lang w:val="uk-UA"/>
        </w:rPr>
        <w:t xml:space="preserve"> рисун</w:t>
      </w:r>
      <w:r w:rsidR="00D92181">
        <w:rPr>
          <w:sz w:val="28"/>
          <w:szCs w:val="28"/>
          <w:lang w:val="uk-UA"/>
        </w:rPr>
        <w:t>ок</w:t>
      </w:r>
      <w:r w:rsidRPr="00A06E75">
        <w:rPr>
          <w:sz w:val="28"/>
          <w:szCs w:val="28"/>
          <w:lang w:val="uk-UA"/>
        </w:rPr>
        <w:t xml:space="preserve">, </w:t>
      </w:r>
      <w:r w:rsidR="003C2DCD" w:rsidRPr="00D92181">
        <w:rPr>
          <w:sz w:val="28"/>
          <w:szCs w:val="28"/>
          <w:lang w:val="uk-UA"/>
        </w:rPr>
        <w:t>1</w:t>
      </w:r>
      <w:r w:rsidR="00D92181">
        <w:rPr>
          <w:sz w:val="28"/>
          <w:szCs w:val="28"/>
          <w:lang w:val="uk-UA"/>
        </w:rPr>
        <w:t>6</w:t>
      </w:r>
      <w:r w:rsidRPr="00A06E75">
        <w:rPr>
          <w:sz w:val="28"/>
          <w:szCs w:val="28"/>
          <w:lang w:val="uk-UA"/>
        </w:rPr>
        <w:t xml:space="preserve"> таблиць</w:t>
      </w:r>
      <w:r w:rsidR="006213AE">
        <w:rPr>
          <w:sz w:val="28"/>
          <w:szCs w:val="28"/>
          <w:lang w:val="uk-UA"/>
        </w:rPr>
        <w:t>.</w:t>
      </w:r>
      <w:r w:rsidR="00080D97" w:rsidRPr="00A06E75">
        <w:rPr>
          <w:sz w:val="28"/>
          <w:szCs w:val="28"/>
          <w:lang w:val="uk-UA"/>
        </w:rPr>
        <w:br w:type="page"/>
      </w:r>
    </w:p>
    <w:p w:rsidR="00DB5CAA" w:rsidRPr="00A06E75" w:rsidRDefault="00DB5CAA" w:rsidP="006405F0">
      <w:pPr>
        <w:widowControl w:val="0"/>
        <w:spacing w:line="360" w:lineRule="auto"/>
        <w:jc w:val="center"/>
        <w:rPr>
          <w:rFonts w:ascii="Times New Roman" w:hAnsi="Times New Roman"/>
          <w:sz w:val="28"/>
          <w:szCs w:val="28"/>
          <w:lang w:val="uk-UA"/>
        </w:rPr>
      </w:pPr>
      <w:r w:rsidRPr="00D92181">
        <w:rPr>
          <w:rFonts w:ascii="Times New Roman" w:hAnsi="Times New Roman"/>
          <w:sz w:val="28"/>
          <w:szCs w:val="28"/>
          <w:lang w:val="uk-UA"/>
        </w:rPr>
        <w:lastRenderedPageBreak/>
        <w:t>ЗМІСТ</w:t>
      </w:r>
    </w:p>
    <w:p w:rsidR="00DB5CAA" w:rsidRPr="00A06E75" w:rsidRDefault="00DB5CAA" w:rsidP="006405F0">
      <w:pPr>
        <w:widowControl w:val="0"/>
        <w:spacing w:line="360" w:lineRule="auto"/>
        <w:jc w:val="center"/>
        <w:rPr>
          <w:rFonts w:ascii="Times New Roman" w:hAnsi="Times New Roman"/>
          <w:sz w:val="28"/>
          <w:szCs w:val="28"/>
          <w:lang w:val="uk-UA"/>
        </w:rPr>
      </w:pPr>
    </w:p>
    <w:tbl>
      <w:tblPr>
        <w:tblW w:w="9791" w:type="dxa"/>
        <w:tblLook w:val="01E0" w:firstRow="1" w:lastRow="1" w:firstColumn="1" w:lastColumn="1" w:noHBand="0" w:noVBand="0"/>
      </w:tblPr>
      <w:tblGrid>
        <w:gridCol w:w="9295"/>
        <w:gridCol w:w="496"/>
      </w:tblGrid>
      <w:tr w:rsidR="00DB5CAA" w:rsidRPr="00A06E75" w:rsidTr="00A62855">
        <w:tc>
          <w:tcPr>
            <w:tcW w:w="9295" w:type="dxa"/>
          </w:tcPr>
          <w:p w:rsidR="00DB5CAA" w:rsidRPr="00A06E75" w:rsidRDefault="00DB5CAA" w:rsidP="006405F0">
            <w:pPr>
              <w:widowControl w:val="0"/>
              <w:spacing w:line="360" w:lineRule="auto"/>
              <w:rPr>
                <w:rFonts w:ascii="Times New Roman" w:hAnsi="Times New Roman"/>
                <w:sz w:val="28"/>
                <w:szCs w:val="28"/>
                <w:lang w:val="uk-UA"/>
              </w:rPr>
            </w:pPr>
            <w:r w:rsidRPr="00A06E75">
              <w:rPr>
                <w:rFonts w:ascii="Times New Roman" w:hAnsi="Times New Roman"/>
                <w:sz w:val="28"/>
                <w:szCs w:val="28"/>
                <w:lang w:val="uk-UA"/>
              </w:rPr>
              <w:t>Вступ…………………………………………………………………………..…</w:t>
            </w:r>
          </w:p>
        </w:tc>
        <w:tc>
          <w:tcPr>
            <w:tcW w:w="496" w:type="dxa"/>
          </w:tcPr>
          <w:p w:rsidR="00DB5CAA" w:rsidRPr="00A06E75" w:rsidRDefault="00DB5CAA" w:rsidP="006405F0">
            <w:pPr>
              <w:widowControl w:val="0"/>
              <w:spacing w:line="360" w:lineRule="auto"/>
              <w:jc w:val="both"/>
              <w:rPr>
                <w:rFonts w:ascii="Times New Roman" w:hAnsi="Times New Roman"/>
                <w:sz w:val="28"/>
                <w:szCs w:val="28"/>
                <w:lang w:val="uk-UA"/>
              </w:rPr>
            </w:pPr>
            <w:r w:rsidRPr="00A06E75">
              <w:rPr>
                <w:rFonts w:ascii="Times New Roman" w:hAnsi="Times New Roman"/>
                <w:sz w:val="28"/>
                <w:szCs w:val="28"/>
                <w:lang w:val="uk-UA"/>
              </w:rPr>
              <w:t>6</w:t>
            </w:r>
          </w:p>
        </w:tc>
      </w:tr>
      <w:tr w:rsidR="00DB5CAA" w:rsidRPr="00A06E75" w:rsidTr="00A62855">
        <w:tc>
          <w:tcPr>
            <w:tcW w:w="9295" w:type="dxa"/>
          </w:tcPr>
          <w:p w:rsidR="00DB5CAA" w:rsidRPr="00C06373" w:rsidRDefault="00DB5CAA" w:rsidP="00C06373">
            <w:pPr>
              <w:widowControl w:val="0"/>
              <w:spacing w:line="360" w:lineRule="auto"/>
              <w:jc w:val="both"/>
              <w:rPr>
                <w:rFonts w:ascii="Times New Roman" w:hAnsi="Times New Roman"/>
                <w:sz w:val="28"/>
                <w:szCs w:val="28"/>
                <w:lang w:val="uk-UA"/>
              </w:rPr>
            </w:pPr>
            <w:r w:rsidRPr="00A06E75">
              <w:rPr>
                <w:rFonts w:ascii="Times New Roman" w:hAnsi="Times New Roman"/>
                <w:sz w:val="28"/>
                <w:szCs w:val="28"/>
                <w:lang w:val="uk-UA" w:eastAsia="en-US"/>
              </w:rPr>
              <w:t>РОЗДІЛ 1.</w:t>
            </w:r>
            <w:r w:rsidRPr="00A06E75">
              <w:rPr>
                <w:rFonts w:ascii="Times New Roman" w:hAnsi="Times New Roman"/>
                <w:sz w:val="28"/>
                <w:szCs w:val="28"/>
                <w:lang w:val="uk-UA"/>
              </w:rPr>
              <w:t xml:space="preserve"> </w:t>
            </w:r>
            <w:r w:rsidR="00C06373" w:rsidRPr="00BA6D04">
              <w:rPr>
                <w:rFonts w:ascii="Times New Roman" w:hAnsi="Times New Roman"/>
                <w:sz w:val="28"/>
              </w:rPr>
              <w:t>АНАЛІЗ ВИРОБНИЧО-ЛОГІСТИЧНОГО ПОТЕНЦІАЛУ ДОРОЖНЬО-БУДІВЕЛЬНИХ ПІДПРИЄМСТВ КРИВОРІЗЬКОГО РЕГІОНУ</w:t>
            </w:r>
            <w:r w:rsidR="00C06373">
              <w:rPr>
                <w:rFonts w:ascii="Times New Roman" w:hAnsi="Times New Roman"/>
                <w:sz w:val="28"/>
                <w:lang w:val="uk-UA"/>
              </w:rPr>
              <w:t>…………………………………………………………………………</w:t>
            </w:r>
          </w:p>
        </w:tc>
        <w:tc>
          <w:tcPr>
            <w:tcW w:w="496" w:type="dxa"/>
          </w:tcPr>
          <w:p w:rsidR="00DB5CAA" w:rsidRPr="00A06E75" w:rsidRDefault="00DB5CAA" w:rsidP="006405F0">
            <w:pPr>
              <w:widowControl w:val="0"/>
              <w:spacing w:line="360" w:lineRule="auto"/>
              <w:jc w:val="both"/>
              <w:rPr>
                <w:rFonts w:ascii="Times New Roman" w:hAnsi="Times New Roman"/>
                <w:sz w:val="28"/>
                <w:szCs w:val="28"/>
                <w:lang w:val="uk-UA"/>
              </w:rPr>
            </w:pPr>
          </w:p>
          <w:p w:rsidR="00C06373" w:rsidRDefault="00C06373" w:rsidP="006405F0">
            <w:pPr>
              <w:widowControl w:val="0"/>
              <w:spacing w:line="360" w:lineRule="auto"/>
              <w:jc w:val="both"/>
              <w:rPr>
                <w:rFonts w:ascii="Times New Roman" w:hAnsi="Times New Roman"/>
                <w:sz w:val="28"/>
                <w:szCs w:val="28"/>
                <w:lang w:val="uk-UA"/>
              </w:rPr>
            </w:pPr>
          </w:p>
          <w:p w:rsidR="00DB5CAA" w:rsidRPr="00A06E75" w:rsidRDefault="00DB5CAA" w:rsidP="006405F0">
            <w:pPr>
              <w:widowControl w:val="0"/>
              <w:spacing w:line="360" w:lineRule="auto"/>
              <w:jc w:val="both"/>
              <w:rPr>
                <w:rFonts w:ascii="Times New Roman" w:hAnsi="Times New Roman"/>
                <w:sz w:val="28"/>
                <w:szCs w:val="28"/>
                <w:lang w:val="uk-UA"/>
              </w:rPr>
            </w:pPr>
            <w:r w:rsidRPr="00A06E75">
              <w:rPr>
                <w:rFonts w:ascii="Times New Roman" w:hAnsi="Times New Roman"/>
                <w:sz w:val="28"/>
                <w:szCs w:val="28"/>
                <w:lang w:val="uk-UA"/>
              </w:rPr>
              <w:t>8</w:t>
            </w:r>
          </w:p>
        </w:tc>
      </w:tr>
      <w:tr w:rsidR="009B5773" w:rsidRPr="00A06E75" w:rsidTr="00A62855">
        <w:tc>
          <w:tcPr>
            <w:tcW w:w="9295" w:type="dxa"/>
          </w:tcPr>
          <w:p w:rsidR="009B5773" w:rsidRPr="00A06E75" w:rsidRDefault="009B5773" w:rsidP="00C06373">
            <w:pPr>
              <w:widowControl w:val="0"/>
              <w:spacing w:line="360" w:lineRule="auto"/>
              <w:jc w:val="both"/>
              <w:rPr>
                <w:rFonts w:ascii="Times New Roman" w:hAnsi="Times New Roman"/>
                <w:sz w:val="28"/>
                <w:szCs w:val="28"/>
                <w:lang w:val="uk-UA"/>
              </w:rPr>
            </w:pPr>
            <w:r w:rsidRPr="00A06E75">
              <w:rPr>
                <w:rFonts w:ascii="Times New Roman" w:hAnsi="Times New Roman"/>
                <w:bCs/>
                <w:sz w:val="28"/>
                <w:szCs w:val="28"/>
                <w:lang w:val="uk-UA"/>
              </w:rPr>
              <w:t>1.1</w:t>
            </w:r>
            <w:r w:rsidRPr="00A06E75">
              <w:rPr>
                <w:rFonts w:ascii="Times New Roman" w:hAnsi="Times New Roman"/>
                <w:sz w:val="28"/>
                <w:szCs w:val="28"/>
                <w:lang w:val="uk-UA"/>
              </w:rPr>
              <w:t> </w:t>
            </w:r>
            <w:r w:rsidR="00C06373" w:rsidRPr="00C06373">
              <w:rPr>
                <w:rFonts w:ascii="Times New Roman" w:hAnsi="Times New Roman"/>
                <w:sz w:val="28"/>
                <w:lang w:val="uk-UA"/>
              </w:rPr>
              <w:t>Техніко-економічна характеристика постачальників будівельних матеріалів</w:t>
            </w:r>
            <w:r w:rsidR="00236BD3">
              <w:rPr>
                <w:rFonts w:ascii="Times New Roman" w:hAnsi="Times New Roman"/>
                <w:sz w:val="28"/>
                <w:lang w:val="uk-UA"/>
              </w:rPr>
              <w:t>……………………………………………………………………..</w:t>
            </w:r>
            <w:r w:rsidRPr="00A06E75">
              <w:rPr>
                <w:rFonts w:ascii="Times New Roman" w:hAnsi="Times New Roman"/>
                <w:bCs/>
                <w:sz w:val="28"/>
                <w:szCs w:val="28"/>
                <w:lang w:val="uk-UA"/>
              </w:rPr>
              <w:t>....</w:t>
            </w:r>
          </w:p>
        </w:tc>
        <w:tc>
          <w:tcPr>
            <w:tcW w:w="496" w:type="dxa"/>
          </w:tcPr>
          <w:p w:rsidR="006405F0" w:rsidRDefault="006405F0" w:rsidP="006405F0">
            <w:pPr>
              <w:widowControl w:val="0"/>
              <w:spacing w:line="360" w:lineRule="auto"/>
              <w:jc w:val="both"/>
              <w:rPr>
                <w:rFonts w:ascii="Times New Roman" w:hAnsi="Times New Roman"/>
                <w:sz w:val="28"/>
                <w:szCs w:val="28"/>
                <w:lang w:val="uk-UA"/>
              </w:rPr>
            </w:pPr>
          </w:p>
          <w:p w:rsidR="009B5773" w:rsidRPr="00A06E75" w:rsidRDefault="009B5773" w:rsidP="006405F0">
            <w:pPr>
              <w:widowControl w:val="0"/>
              <w:spacing w:line="360" w:lineRule="auto"/>
              <w:jc w:val="both"/>
              <w:rPr>
                <w:rFonts w:ascii="Times New Roman" w:hAnsi="Times New Roman"/>
                <w:sz w:val="28"/>
                <w:szCs w:val="28"/>
                <w:lang w:val="uk-UA"/>
              </w:rPr>
            </w:pPr>
            <w:r w:rsidRPr="00A06E75">
              <w:rPr>
                <w:rFonts w:ascii="Times New Roman" w:hAnsi="Times New Roman"/>
                <w:sz w:val="28"/>
                <w:szCs w:val="28"/>
                <w:lang w:val="uk-UA"/>
              </w:rPr>
              <w:t>8</w:t>
            </w:r>
          </w:p>
        </w:tc>
      </w:tr>
      <w:tr w:rsidR="009B5773" w:rsidRPr="00A06E75" w:rsidTr="00A62855">
        <w:tc>
          <w:tcPr>
            <w:tcW w:w="9295" w:type="dxa"/>
          </w:tcPr>
          <w:p w:rsidR="009B5773" w:rsidRPr="00A06E75" w:rsidRDefault="009B5773" w:rsidP="006405F0">
            <w:pPr>
              <w:widowControl w:val="0"/>
              <w:spacing w:line="360" w:lineRule="auto"/>
              <w:jc w:val="both"/>
              <w:rPr>
                <w:rFonts w:ascii="Times New Roman" w:hAnsi="Times New Roman"/>
                <w:sz w:val="28"/>
                <w:szCs w:val="28"/>
                <w:lang w:val="uk-UA" w:eastAsia="en-US"/>
              </w:rPr>
            </w:pPr>
            <w:r w:rsidRPr="00A06E75">
              <w:rPr>
                <w:rFonts w:ascii="Times New Roman" w:hAnsi="Times New Roman"/>
                <w:sz w:val="28"/>
                <w:szCs w:val="28"/>
                <w:lang w:val="uk-UA"/>
              </w:rPr>
              <w:t>1.2 </w:t>
            </w:r>
            <w:r w:rsidR="00236BD3" w:rsidRPr="001721F8">
              <w:rPr>
                <w:rFonts w:ascii="Times New Roman" w:hAnsi="Times New Roman"/>
                <w:sz w:val="28"/>
                <w:szCs w:val="28"/>
                <w:lang w:val="uk-UA"/>
              </w:rPr>
              <w:t>Виробнича потужність та склад парку спеціалізованого автотранспорту підприємств-перевізників</w:t>
            </w:r>
            <w:r w:rsidR="00236BD3">
              <w:rPr>
                <w:rFonts w:ascii="Times New Roman" w:hAnsi="Times New Roman"/>
                <w:sz w:val="28"/>
                <w:szCs w:val="28"/>
                <w:lang w:val="uk-UA"/>
              </w:rPr>
              <w:t>………………………………………………………</w:t>
            </w:r>
          </w:p>
        </w:tc>
        <w:tc>
          <w:tcPr>
            <w:tcW w:w="496" w:type="dxa"/>
          </w:tcPr>
          <w:p w:rsidR="00236BD3" w:rsidRDefault="00236BD3" w:rsidP="006405F0">
            <w:pPr>
              <w:widowControl w:val="0"/>
              <w:spacing w:line="360" w:lineRule="auto"/>
              <w:jc w:val="both"/>
              <w:rPr>
                <w:rFonts w:ascii="Times New Roman" w:hAnsi="Times New Roman"/>
                <w:sz w:val="28"/>
                <w:szCs w:val="28"/>
                <w:lang w:val="uk-UA"/>
              </w:rPr>
            </w:pPr>
          </w:p>
          <w:p w:rsidR="009B5773" w:rsidRPr="00A06E75" w:rsidRDefault="006405F0" w:rsidP="006405F0">
            <w:pPr>
              <w:widowControl w:val="0"/>
              <w:spacing w:line="360" w:lineRule="auto"/>
              <w:jc w:val="both"/>
              <w:rPr>
                <w:rFonts w:ascii="Times New Roman" w:hAnsi="Times New Roman"/>
                <w:sz w:val="28"/>
                <w:szCs w:val="28"/>
                <w:lang w:val="uk-UA"/>
              </w:rPr>
            </w:pPr>
            <w:r>
              <w:rPr>
                <w:rFonts w:ascii="Times New Roman" w:hAnsi="Times New Roman"/>
                <w:sz w:val="28"/>
                <w:szCs w:val="28"/>
                <w:lang w:val="uk-UA"/>
              </w:rPr>
              <w:t>11</w:t>
            </w:r>
          </w:p>
        </w:tc>
      </w:tr>
      <w:tr w:rsidR="009B5773" w:rsidRPr="00A06E75" w:rsidTr="00A62855">
        <w:trPr>
          <w:trHeight w:val="439"/>
        </w:trPr>
        <w:tc>
          <w:tcPr>
            <w:tcW w:w="9295" w:type="dxa"/>
          </w:tcPr>
          <w:p w:rsidR="009B5773" w:rsidRPr="00A06E75" w:rsidRDefault="009B5773" w:rsidP="006405F0">
            <w:pPr>
              <w:widowControl w:val="0"/>
              <w:spacing w:line="360" w:lineRule="auto"/>
              <w:jc w:val="both"/>
              <w:rPr>
                <w:rFonts w:ascii="Times New Roman" w:hAnsi="Times New Roman"/>
                <w:bCs/>
                <w:sz w:val="28"/>
                <w:szCs w:val="28"/>
                <w:lang w:val="uk-UA" w:eastAsia="uk-UA"/>
              </w:rPr>
            </w:pPr>
            <w:r w:rsidRPr="00A06E75">
              <w:rPr>
                <w:rFonts w:ascii="Times New Roman" w:hAnsi="Times New Roman"/>
                <w:bCs/>
                <w:noProof/>
                <w:sz w:val="28"/>
                <w:szCs w:val="28"/>
                <w:lang w:val="uk-UA"/>
              </w:rPr>
              <w:t>1.3</w:t>
            </w:r>
            <w:r w:rsidRPr="00A06E75">
              <w:rPr>
                <w:rFonts w:ascii="Times New Roman" w:hAnsi="Times New Roman"/>
                <w:sz w:val="28"/>
                <w:szCs w:val="28"/>
                <w:lang w:val="uk-UA"/>
              </w:rPr>
              <w:t> </w:t>
            </w:r>
            <w:r w:rsidR="00236BD3" w:rsidRPr="003205A8">
              <w:rPr>
                <w:rFonts w:ascii="Times New Roman" w:hAnsi="Times New Roman"/>
                <w:sz w:val="28"/>
                <w:szCs w:val="28"/>
                <w:lang w:val="uk-UA"/>
              </w:rPr>
              <w:t>Просторова дислокація об'єктів дорожнього будівництва та аналіз існуючих схем доставки вантажів</w:t>
            </w:r>
            <w:r w:rsidR="00236BD3">
              <w:rPr>
                <w:rFonts w:ascii="Times New Roman" w:hAnsi="Times New Roman"/>
                <w:sz w:val="28"/>
                <w:szCs w:val="28"/>
                <w:lang w:val="uk-UA"/>
              </w:rPr>
              <w:t>……………………………………………..</w:t>
            </w:r>
          </w:p>
        </w:tc>
        <w:tc>
          <w:tcPr>
            <w:tcW w:w="496" w:type="dxa"/>
          </w:tcPr>
          <w:p w:rsidR="00236BD3" w:rsidRDefault="00236BD3" w:rsidP="006405F0">
            <w:pPr>
              <w:widowControl w:val="0"/>
              <w:spacing w:line="360" w:lineRule="auto"/>
              <w:jc w:val="both"/>
              <w:rPr>
                <w:rFonts w:ascii="Times New Roman" w:hAnsi="Times New Roman"/>
                <w:sz w:val="28"/>
                <w:szCs w:val="28"/>
                <w:lang w:val="uk-UA"/>
              </w:rPr>
            </w:pPr>
          </w:p>
          <w:p w:rsidR="009B5773" w:rsidRPr="00A06E75" w:rsidRDefault="009B5773" w:rsidP="00236BD3">
            <w:pPr>
              <w:widowControl w:val="0"/>
              <w:spacing w:line="360" w:lineRule="auto"/>
              <w:jc w:val="both"/>
              <w:rPr>
                <w:rFonts w:ascii="Times New Roman" w:hAnsi="Times New Roman"/>
                <w:sz w:val="28"/>
                <w:szCs w:val="28"/>
                <w:lang w:val="uk-UA"/>
              </w:rPr>
            </w:pPr>
            <w:r w:rsidRPr="00A06E75">
              <w:rPr>
                <w:rFonts w:ascii="Times New Roman" w:hAnsi="Times New Roman"/>
                <w:sz w:val="28"/>
                <w:szCs w:val="28"/>
                <w:lang w:val="uk-UA"/>
              </w:rPr>
              <w:t>1</w:t>
            </w:r>
            <w:r w:rsidR="00236BD3">
              <w:rPr>
                <w:rFonts w:ascii="Times New Roman" w:hAnsi="Times New Roman"/>
                <w:sz w:val="28"/>
                <w:szCs w:val="28"/>
                <w:lang w:val="uk-UA"/>
              </w:rPr>
              <w:t>4</w:t>
            </w:r>
          </w:p>
        </w:tc>
      </w:tr>
      <w:tr w:rsidR="009B5773" w:rsidRPr="00A06E75" w:rsidTr="00A62855">
        <w:tc>
          <w:tcPr>
            <w:tcW w:w="9295" w:type="dxa"/>
          </w:tcPr>
          <w:p w:rsidR="009B5773" w:rsidRPr="00A06E75" w:rsidRDefault="009B5773" w:rsidP="00236BD3">
            <w:pPr>
              <w:widowControl w:val="0"/>
              <w:spacing w:line="360" w:lineRule="auto"/>
              <w:jc w:val="both"/>
              <w:rPr>
                <w:rFonts w:ascii="Times New Roman" w:hAnsi="Times New Roman"/>
                <w:bCs/>
                <w:noProof/>
                <w:sz w:val="28"/>
                <w:szCs w:val="28"/>
                <w:lang w:val="uk-UA"/>
              </w:rPr>
            </w:pPr>
            <w:r w:rsidRPr="00A06E75">
              <w:rPr>
                <w:rFonts w:ascii="Times New Roman" w:hAnsi="Times New Roman"/>
                <w:bCs/>
                <w:noProof/>
                <w:sz w:val="28"/>
                <w:szCs w:val="28"/>
                <w:lang w:val="uk-UA"/>
              </w:rPr>
              <w:t>1.</w:t>
            </w:r>
            <w:r w:rsidR="00236BD3">
              <w:rPr>
                <w:rFonts w:ascii="Times New Roman" w:hAnsi="Times New Roman"/>
                <w:bCs/>
                <w:noProof/>
                <w:sz w:val="28"/>
                <w:szCs w:val="28"/>
                <w:lang w:val="uk-UA"/>
              </w:rPr>
              <w:t>4</w:t>
            </w:r>
            <w:r w:rsidRPr="00A06E75">
              <w:rPr>
                <w:rFonts w:ascii="Times New Roman" w:hAnsi="Times New Roman"/>
                <w:sz w:val="28"/>
                <w:szCs w:val="28"/>
                <w:lang w:val="uk-UA"/>
              </w:rPr>
              <w:t> </w:t>
            </w:r>
            <w:r w:rsidRPr="00A06E75">
              <w:rPr>
                <w:rFonts w:ascii="Times New Roman" w:hAnsi="Times New Roman"/>
                <w:bCs/>
                <w:noProof/>
                <w:sz w:val="28"/>
                <w:szCs w:val="28"/>
                <w:lang w:val="uk-UA"/>
              </w:rPr>
              <w:t>Висновки до розділу…………………………………………………….....</w:t>
            </w:r>
          </w:p>
        </w:tc>
        <w:tc>
          <w:tcPr>
            <w:tcW w:w="496" w:type="dxa"/>
          </w:tcPr>
          <w:p w:rsidR="009B5773" w:rsidRPr="00A06E75" w:rsidRDefault="00236BD3" w:rsidP="006405F0">
            <w:pPr>
              <w:widowControl w:val="0"/>
              <w:spacing w:line="360" w:lineRule="auto"/>
              <w:jc w:val="both"/>
              <w:rPr>
                <w:rFonts w:ascii="Times New Roman" w:hAnsi="Times New Roman"/>
                <w:sz w:val="28"/>
                <w:szCs w:val="28"/>
                <w:lang w:val="uk-UA"/>
              </w:rPr>
            </w:pPr>
            <w:r>
              <w:rPr>
                <w:rFonts w:ascii="Times New Roman" w:hAnsi="Times New Roman"/>
                <w:sz w:val="28"/>
                <w:szCs w:val="28"/>
                <w:lang w:val="uk-UA"/>
              </w:rPr>
              <w:t>16</w:t>
            </w:r>
          </w:p>
        </w:tc>
      </w:tr>
      <w:tr w:rsidR="00DB5CAA" w:rsidRPr="00A06E75" w:rsidTr="00A62855">
        <w:tc>
          <w:tcPr>
            <w:tcW w:w="9295" w:type="dxa"/>
          </w:tcPr>
          <w:p w:rsidR="00DB5CAA" w:rsidRPr="00236BD3" w:rsidRDefault="00496994" w:rsidP="006405F0">
            <w:pPr>
              <w:widowControl w:val="0"/>
              <w:spacing w:line="360" w:lineRule="auto"/>
              <w:jc w:val="both"/>
              <w:rPr>
                <w:rFonts w:ascii="Times New Roman" w:hAnsi="Times New Roman"/>
                <w:sz w:val="28"/>
                <w:szCs w:val="28"/>
                <w:lang w:val="uk-UA"/>
              </w:rPr>
            </w:pPr>
            <w:r w:rsidRPr="00A06E75">
              <w:rPr>
                <w:rFonts w:ascii="Times New Roman" w:hAnsi="Times New Roman"/>
                <w:sz w:val="28"/>
                <w:szCs w:val="28"/>
                <w:lang w:val="uk-UA" w:eastAsia="en-US"/>
              </w:rPr>
              <w:t>РОЗДІЛ</w:t>
            </w:r>
            <w:r w:rsidRPr="00A06E75">
              <w:rPr>
                <w:rFonts w:ascii="Times New Roman" w:hAnsi="Times New Roman"/>
                <w:sz w:val="28"/>
                <w:szCs w:val="28"/>
                <w:lang w:val="uk-UA"/>
              </w:rPr>
              <w:t xml:space="preserve"> 2. </w:t>
            </w:r>
            <w:r w:rsidR="00236BD3" w:rsidRPr="00236BD3">
              <w:rPr>
                <w:rFonts w:ascii="Times New Roman" w:hAnsi="Times New Roman"/>
                <w:sz w:val="26"/>
              </w:rPr>
              <w:t>РОЗРОБКА ОПТИМАЛЬНИХ МАРШРУТНИХ СХЕМ ПЕРЕВЕЗЕНЬ ДОРОЖНІХ МАТЕРІАЛІВ</w:t>
            </w:r>
            <w:r w:rsidR="00236BD3">
              <w:rPr>
                <w:rFonts w:ascii="Times New Roman" w:hAnsi="Times New Roman"/>
                <w:sz w:val="26"/>
                <w:lang w:val="uk-UA"/>
              </w:rPr>
              <w:t>…………………………………………………………..</w:t>
            </w:r>
          </w:p>
        </w:tc>
        <w:tc>
          <w:tcPr>
            <w:tcW w:w="496" w:type="dxa"/>
          </w:tcPr>
          <w:p w:rsidR="00DB5CAA" w:rsidRPr="00A06E75" w:rsidRDefault="00DB5CAA" w:rsidP="006405F0">
            <w:pPr>
              <w:widowControl w:val="0"/>
              <w:spacing w:line="360" w:lineRule="auto"/>
              <w:jc w:val="both"/>
              <w:rPr>
                <w:rFonts w:ascii="Times New Roman" w:hAnsi="Times New Roman"/>
                <w:sz w:val="28"/>
                <w:szCs w:val="28"/>
                <w:lang w:val="uk-UA"/>
              </w:rPr>
            </w:pPr>
          </w:p>
          <w:p w:rsidR="00DB5CAA" w:rsidRPr="00A06E75" w:rsidRDefault="00236BD3" w:rsidP="006405F0">
            <w:pPr>
              <w:widowControl w:val="0"/>
              <w:spacing w:line="360" w:lineRule="auto"/>
              <w:jc w:val="both"/>
              <w:rPr>
                <w:rFonts w:ascii="Times New Roman" w:hAnsi="Times New Roman"/>
                <w:sz w:val="28"/>
                <w:szCs w:val="28"/>
                <w:lang w:val="uk-UA"/>
              </w:rPr>
            </w:pPr>
            <w:r>
              <w:rPr>
                <w:rFonts w:ascii="Times New Roman" w:hAnsi="Times New Roman"/>
                <w:sz w:val="28"/>
                <w:szCs w:val="28"/>
                <w:lang w:val="uk-UA"/>
              </w:rPr>
              <w:t>18</w:t>
            </w:r>
          </w:p>
        </w:tc>
      </w:tr>
      <w:tr w:rsidR="009B5773" w:rsidRPr="00A06E75" w:rsidTr="00A62855">
        <w:tc>
          <w:tcPr>
            <w:tcW w:w="9295" w:type="dxa"/>
          </w:tcPr>
          <w:p w:rsidR="009B5773" w:rsidRPr="00A06E75" w:rsidRDefault="009B5773" w:rsidP="006405F0">
            <w:pPr>
              <w:widowControl w:val="0"/>
              <w:spacing w:line="360" w:lineRule="auto"/>
              <w:jc w:val="both"/>
              <w:rPr>
                <w:rFonts w:ascii="Times New Roman" w:hAnsi="Times New Roman"/>
                <w:bCs/>
                <w:noProof/>
                <w:sz w:val="28"/>
                <w:szCs w:val="28"/>
                <w:lang w:val="uk-UA"/>
              </w:rPr>
            </w:pPr>
            <w:r w:rsidRPr="00A06E75">
              <w:rPr>
                <w:rFonts w:ascii="Times New Roman" w:hAnsi="Times New Roman"/>
                <w:bCs/>
                <w:noProof/>
                <w:sz w:val="28"/>
                <w:szCs w:val="28"/>
                <w:lang w:val="uk-UA"/>
              </w:rPr>
              <w:t>2.1</w:t>
            </w:r>
            <w:r w:rsidRPr="00A06E75">
              <w:rPr>
                <w:rFonts w:ascii="Times New Roman" w:hAnsi="Times New Roman"/>
                <w:sz w:val="28"/>
                <w:szCs w:val="28"/>
                <w:lang w:val="uk-UA"/>
              </w:rPr>
              <w:t> </w:t>
            </w:r>
            <w:r w:rsidR="00236BD3" w:rsidRPr="00066C56">
              <w:rPr>
                <w:rFonts w:ascii="Times New Roman" w:hAnsi="Times New Roman"/>
                <w:bCs/>
                <w:sz w:val="28"/>
                <w:szCs w:val="30"/>
                <w:lang w:val="uk-UA"/>
              </w:rPr>
              <w:t>Рішення транспортної задачі</w:t>
            </w:r>
            <w:r w:rsidR="00236BD3">
              <w:rPr>
                <w:rFonts w:ascii="Times New Roman" w:hAnsi="Times New Roman"/>
                <w:bCs/>
                <w:sz w:val="28"/>
                <w:szCs w:val="30"/>
                <w:lang w:val="uk-UA"/>
              </w:rPr>
              <w:t xml:space="preserve"> повернення рухомого складу……………..</w:t>
            </w:r>
          </w:p>
        </w:tc>
        <w:tc>
          <w:tcPr>
            <w:tcW w:w="496" w:type="dxa"/>
          </w:tcPr>
          <w:p w:rsidR="009B5773" w:rsidRPr="00A06E75" w:rsidRDefault="00236BD3" w:rsidP="006405F0">
            <w:pPr>
              <w:widowControl w:val="0"/>
              <w:spacing w:line="360" w:lineRule="auto"/>
              <w:jc w:val="both"/>
              <w:rPr>
                <w:rFonts w:ascii="Times New Roman" w:hAnsi="Times New Roman"/>
                <w:sz w:val="28"/>
                <w:szCs w:val="28"/>
                <w:lang w:val="uk-UA"/>
              </w:rPr>
            </w:pPr>
            <w:r>
              <w:rPr>
                <w:rFonts w:ascii="Times New Roman" w:hAnsi="Times New Roman"/>
                <w:sz w:val="28"/>
                <w:szCs w:val="28"/>
                <w:lang w:val="uk-UA"/>
              </w:rPr>
              <w:t>18</w:t>
            </w:r>
          </w:p>
        </w:tc>
      </w:tr>
      <w:tr w:rsidR="009B5773" w:rsidRPr="00A06E75" w:rsidTr="00A62855">
        <w:tc>
          <w:tcPr>
            <w:tcW w:w="9295" w:type="dxa"/>
          </w:tcPr>
          <w:p w:rsidR="009B5773" w:rsidRPr="00236BD3" w:rsidRDefault="009B5773" w:rsidP="006405F0">
            <w:pPr>
              <w:widowControl w:val="0"/>
              <w:spacing w:line="360" w:lineRule="auto"/>
              <w:jc w:val="both"/>
              <w:rPr>
                <w:rFonts w:ascii="Times New Roman" w:hAnsi="Times New Roman"/>
                <w:bCs/>
                <w:noProof/>
                <w:sz w:val="28"/>
                <w:szCs w:val="28"/>
                <w:lang w:val="uk-UA"/>
              </w:rPr>
            </w:pPr>
            <w:r w:rsidRPr="00236BD3">
              <w:rPr>
                <w:rFonts w:ascii="Times New Roman" w:hAnsi="Times New Roman"/>
                <w:bCs/>
                <w:noProof/>
                <w:sz w:val="28"/>
                <w:szCs w:val="28"/>
                <w:lang w:val="uk-UA"/>
              </w:rPr>
              <w:t>2.2</w:t>
            </w:r>
            <w:r w:rsidRPr="00236BD3">
              <w:rPr>
                <w:rFonts w:ascii="Times New Roman" w:hAnsi="Times New Roman"/>
                <w:sz w:val="28"/>
                <w:szCs w:val="28"/>
                <w:lang w:val="uk-UA"/>
              </w:rPr>
              <w:t> </w:t>
            </w:r>
            <w:r w:rsidR="00236BD3" w:rsidRPr="00236BD3">
              <w:rPr>
                <w:rFonts w:ascii="Times New Roman" w:hAnsi="Times New Roman"/>
                <w:sz w:val="28"/>
                <w:szCs w:val="28"/>
                <w:lang w:val="uk-UA"/>
              </w:rPr>
              <w:t>Складання маршрутів перевезень вантажів……………………………….</w:t>
            </w:r>
          </w:p>
        </w:tc>
        <w:tc>
          <w:tcPr>
            <w:tcW w:w="496" w:type="dxa"/>
          </w:tcPr>
          <w:p w:rsidR="009B5773" w:rsidRPr="00236BD3" w:rsidRDefault="00236BD3" w:rsidP="006405F0">
            <w:pPr>
              <w:widowControl w:val="0"/>
              <w:spacing w:line="360" w:lineRule="auto"/>
              <w:jc w:val="both"/>
              <w:rPr>
                <w:rFonts w:ascii="Times New Roman" w:hAnsi="Times New Roman"/>
                <w:sz w:val="28"/>
                <w:szCs w:val="28"/>
                <w:lang w:val="uk-UA"/>
              </w:rPr>
            </w:pPr>
            <w:r w:rsidRPr="00236BD3">
              <w:rPr>
                <w:rFonts w:ascii="Times New Roman" w:hAnsi="Times New Roman"/>
                <w:sz w:val="28"/>
                <w:szCs w:val="28"/>
                <w:lang w:val="uk-UA"/>
              </w:rPr>
              <w:t>27</w:t>
            </w:r>
          </w:p>
        </w:tc>
      </w:tr>
      <w:tr w:rsidR="009B5773" w:rsidRPr="00A06E75" w:rsidTr="00A62855">
        <w:tc>
          <w:tcPr>
            <w:tcW w:w="9295" w:type="dxa"/>
          </w:tcPr>
          <w:p w:rsidR="009B5773" w:rsidRPr="00236BD3" w:rsidRDefault="009B5773" w:rsidP="00236BD3">
            <w:pPr>
              <w:widowControl w:val="0"/>
              <w:spacing w:line="360" w:lineRule="auto"/>
              <w:jc w:val="both"/>
              <w:rPr>
                <w:rFonts w:ascii="Times New Roman" w:hAnsi="Times New Roman"/>
                <w:bCs/>
                <w:noProof/>
                <w:sz w:val="28"/>
                <w:szCs w:val="28"/>
                <w:lang w:val="uk-UA"/>
              </w:rPr>
            </w:pPr>
            <w:r w:rsidRPr="00236BD3">
              <w:rPr>
                <w:rFonts w:ascii="Times New Roman" w:hAnsi="Times New Roman"/>
                <w:bCs/>
                <w:noProof/>
                <w:sz w:val="28"/>
                <w:szCs w:val="28"/>
                <w:lang w:val="uk-UA"/>
              </w:rPr>
              <w:t>2.3</w:t>
            </w:r>
            <w:r w:rsidRPr="00236BD3">
              <w:rPr>
                <w:rFonts w:ascii="Times New Roman" w:hAnsi="Times New Roman"/>
                <w:sz w:val="28"/>
                <w:szCs w:val="28"/>
                <w:lang w:val="uk-UA"/>
              </w:rPr>
              <w:t> </w:t>
            </w:r>
            <w:r w:rsidR="00236BD3" w:rsidRPr="00236BD3">
              <w:rPr>
                <w:rFonts w:ascii="Times New Roman" w:hAnsi="Times New Roman"/>
                <w:sz w:val="28"/>
                <w:szCs w:val="28"/>
                <w:lang w:val="uk-UA"/>
              </w:rPr>
              <w:t>Оптимальне закріплення маршрутів за АТП……………………………...</w:t>
            </w:r>
          </w:p>
        </w:tc>
        <w:tc>
          <w:tcPr>
            <w:tcW w:w="496" w:type="dxa"/>
          </w:tcPr>
          <w:p w:rsidR="006405F0" w:rsidRPr="00236BD3" w:rsidRDefault="006405F0" w:rsidP="006405F0">
            <w:pPr>
              <w:widowControl w:val="0"/>
              <w:spacing w:line="360" w:lineRule="auto"/>
              <w:jc w:val="both"/>
              <w:rPr>
                <w:rFonts w:ascii="Times New Roman" w:hAnsi="Times New Roman"/>
                <w:sz w:val="28"/>
                <w:szCs w:val="28"/>
                <w:lang w:val="uk-UA"/>
              </w:rPr>
            </w:pPr>
            <w:r w:rsidRPr="00236BD3">
              <w:rPr>
                <w:rFonts w:ascii="Times New Roman" w:hAnsi="Times New Roman"/>
                <w:sz w:val="28"/>
                <w:szCs w:val="28"/>
                <w:lang w:val="uk-UA"/>
              </w:rPr>
              <w:t>3</w:t>
            </w:r>
            <w:r w:rsidR="00236BD3">
              <w:rPr>
                <w:rFonts w:ascii="Times New Roman" w:hAnsi="Times New Roman"/>
                <w:sz w:val="28"/>
                <w:szCs w:val="28"/>
                <w:lang w:val="uk-UA"/>
              </w:rPr>
              <w:t>0</w:t>
            </w:r>
          </w:p>
        </w:tc>
      </w:tr>
      <w:tr w:rsidR="009B5773" w:rsidRPr="00A06E75" w:rsidTr="00A62855">
        <w:tc>
          <w:tcPr>
            <w:tcW w:w="9295" w:type="dxa"/>
          </w:tcPr>
          <w:p w:rsidR="009B5773" w:rsidRPr="00236BD3" w:rsidRDefault="009B5773" w:rsidP="006405F0">
            <w:pPr>
              <w:widowControl w:val="0"/>
              <w:spacing w:line="360" w:lineRule="auto"/>
              <w:jc w:val="both"/>
              <w:rPr>
                <w:rFonts w:ascii="Times New Roman" w:hAnsi="Times New Roman"/>
                <w:bCs/>
                <w:noProof/>
                <w:sz w:val="28"/>
                <w:szCs w:val="28"/>
                <w:lang w:val="uk-UA"/>
              </w:rPr>
            </w:pPr>
            <w:r w:rsidRPr="00236BD3">
              <w:rPr>
                <w:rFonts w:ascii="Times New Roman" w:hAnsi="Times New Roman"/>
                <w:bCs/>
                <w:sz w:val="28"/>
                <w:szCs w:val="28"/>
                <w:lang w:val="uk-UA"/>
              </w:rPr>
              <w:t>2.4</w:t>
            </w:r>
            <w:r w:rsidRPr="00236BD3">
              <w:rPr>
                <w:rFonts w:ascii="Times New Roman" w:hAnsi="Times New Roman"/>
                <w:sz w:val="28"/>
                <w:szCs w:val="28"/>
                <w:lang w:val="uk-UA"/>
              </w:rPr>
              <w:t> </w:t>
            </w:r>
            <w:r w:rsidR="00236BD3" w:rsidRPr="00236BD3">
              <w:rPr>
                <w:rFonts w:ascii="Times New Roman" w:hAnsi="Times New Roman"/>
                <w:sz w:val="28"/>
                <w:szCs w:val="28"/>
                <w:lang w:val="uk-UA"/>
              </w:rPr>
              <w:t>Розрахунок кількості рухомого складу та техніко-економічних показників роботи на розроблених маршрутах…</w:t>
            </w:r>
            <w:r w:rsidR="00236BD3">
              <w:rPr>
                <w:rFonts w:ascii="Times New Roman" w:hAnsi="Times New Roman"/>
                <w:sz w:val="28"/>
                <w:szCs w:val="28"/>
                <w:lang w:val="uk-UA"/>
              </w:rPr>
              <w:t>………………</w:t>
            </w:r>
            <w:r w:rsidR="00236BD3" w:rsidRPr="00236BD3">
              <w:rPr>
                <w:rFonts w:ascii="Times New Roman" w:hAnsi="Times New Roman"/>
                <w:sz w:val="28"/>
                <w:szCs w:val="28"/>
                <w:lang w:val="uk-UA"/>
              </w:rPr>
              <w:t>…………….</w:t>
            </w:r>
          </w:p>
        </w:tc>
        <w:tc>
          <w:tcPr>
            <w:tcW w:w="496" w:type="dxa"/>
          </w:tcPr>
          <w:p w:rsidR="006405F0" w:rsidRDefault="006405F0" w:rsidP="006405F0">
            <w:pPr>
              <w:widowControl w:val="0"/>
              <w:spacing w:line="360" w:lineRule="auto"/>
              <w:jc w:val="both"/>
              <w:rPr>
                <w:rFonts w:ascii="Times New Roman" w:hAnsi="Times New Roman"/>
                <w:sz w:val="28"/>
                <w:szCs w:val="28"/>
                <w:lang w:val="uk-UA"/>
              </w:rPr>
            </w:pPr>
          </w:p>
          <w:p w:rsidR="009B5773" w:rsidRPr="00A06E75" w:rsidRDefault="00236BD3" w:rsidP="006405F0">
            <w:pPr>
              <w:widowControl w:val="0"/>
              <w:spacing w:line="360" w:lineRule="auto"/>
              <w:jc w:val="both"/>
              <w:rPr>
                <w:rFonts w:ascii="Times New Roman" w:hAnsi="Times New Roman"/>
                <w:sz w:val="28"/>
                <w:szCs w:val="28"/>
                <w:lang w:val="uk-UA"/>
              </w:rPr>
            </w:pPr>
            <w:r>
              <w:rPr>
                <w:rFonts w:ascii="Times New Roman" w:hAnsi="Times New Roman"/>
                <w:sz w:val="28"/>
                <w:szCs w:val="28"/>
                <w:lang w:val="uk-UA"/>
              </w:rPr>
              <w:t>32</w:t>
            </w:r>
          </w:p>
        </w:tc>
      </w:tr>
      <w:tr w:rsidR="009B5773" w:rsidRPr="00A06E75" w:rsidTr="00A62855">
        <w:tc>
          <w:tcPr>
            <w:tcW w:w="9295" w:type="dxa"/>
          </w:tcPr>
          <w:p w:rsidR="009B5773" w:rsidRPr="00A06E75" w:rsidRDefault="009B5773" w:rsidP="00236BD3">
            <w:pPr>
              <w:widowControl w:val="0"/>
              <w:tabs>
                <w:tab w:val="left" w:pos="1725"/>
              </w:tabs>
              <w:spacing w:line="360" w:lineRule="auto"/>
              <w:rPr>
                <w:rFonts w:ascii="Times New Roman" w:hAnsi="Times New Roman"/>
                <w:sz w:val="28"/>
                <w:szCs w:val="28"/>
                <w:lang w:val="uk-UA"/>
              </w:rPr>
            </w:pPr>
            <w:r w:rsidRPr="00A06E75">
              <w:rPr>
                <w:rFonts w:ascii="Times New Roman" w:hAnsi="Times New Roman"/>
                <w:sz w:val="28"/>
                <w:szCs w:val="28"/>
                <w:lang w:val="uk-UA"/>
              </w:rPr>
              <w:t>2.</w:t>
            </w:r>
            <w:r w:rsidR="00236BD3">
              <w:rPr>
                <w:rFonts w:ascii="Times New Roman" w:hAnsi="Times New Roman"/>
                <w:sz w:val="28"/>
                <w:szCs w:val="28"/>
                <w:lang w:val="uk-UA"/>
              </w:rPr>
              <w:t>5</w:t>
            </w:r>
            <w:r w:rsidRPr="00A06E75">
              <w:rPr>
                <w:rFonts w:ascii="Times New Roman" w:hAnsi="Times New Roman"/>
                <w:sz w:val="28"/>
                <w:szCs w:val="28"/>
                <w:lang w:val="uk-UA"/>
              </w:rPr>
              <w:t> Висновки до розділу…………………………………………………………</w:t>
            </w:r>
          </w:p>
        </w:tc>
        <w:tc>
          <w:tcPr>
            <w:tcW w:w="496" w:type="dxa"/>
          </w:tcPr>
          <w:p w:rsidR="009B5773" w:rsidRPr="00A06E75" w:rsidRDefault="00236BD3" w:rsidP="006405F0">
            <w:pPr>
              <w:widowControl w:val="0"/>
              <w:spacing w:line="360" w:lineRule="auto"/>
              <w:jc w:val="both"/>
              <w:rPr>
                <w:rFonts w:ascii="Times New Roman" w:hAnsi="Times New Roman"/>
                <w:sz w:val="28"/>
                <w:szCs w:val="28"/>
                <w:lang w:val="uk-UA"/>
              </w:rPr>
            </w:pPr>
            <w:r>
              <w:rPr>
                <w:rFonts w:ascii="Times New Roman" w:hAnsi="Times New Roman"/>
                <w:sz w:val="28"/>
                <w:szCs w:val="28"/>
                <w:lang w:val="uk-UA"/>
              </w:rPr>
              <w:t>42</w:t>
            </w:r>
          </w:p>
        </w:tc>
      </w:tr>
      <w:tr w:rsidR="009B5773" w:rsidRPr="00A06E75" w:rsidTr="00A62855">
        <w:tc>
          <w:tcPr>
            <w:tcW w:w="9295" w:type="dxa"/>
          </w:tcPr>
          <w:p w:rsidR="009B5773" w:rsidRPr="00A06E75" w:rsidRDefault="009B5773" w:rsidP="006405F0">
            <w:pPr>
              <w:widowControl w:val="0"/>
              <w:tabs>
                <w:tab w:val="left" w:pos="1725"/>
              </w:tabs>
              <w:spacing w:line="360" w:lineRule="auto"/>
              <w:jc w:val="both"/>
              <w:rPr>
                <w:rFonts w:ascii="Times New Roman" w:hAnsi="Times New Roman"/>
                <w:sz w:val="28"/>
                <w:szCs w:val="28"/>
                <w:lang w:val="uk-UA"/>
              </w:rPr>
            </w:pPr>
            <w:r w:rsidRPr="00A06E75">
              <w:rPr>
                <w:rFonts w:ascii="Times New Roman" w:hAnsi="Times New Roman"/>
                <w:sz w:val="28"/>
                <w:szCs w:val="28"/>
                <w:lang w:val="uk-UA" w:eastAsia="en-US"/>
              </w:rPr>
              <w:t>РОЗДІЛ</w:t>
            </w:r>
            <w:r w:rsidRPr="00A06E75">
              <w:rPr>
                <w:rFonts w:ascii="Times New Roman" w:hAnsi="Times New Roman"/>
                <w:sz w:val="28"/>
                <w:szCs w:val="28"/>
                <w:lang w:val="uk-UA"/>
              </w:rPr>
              <w:t xml:space="preserve"> 3. </w:t>
            </w:r>
            <w:r w:rsidR="00236BD3" w:rsidRPr="00C914F3">
              <w:rPr>
                <w:rFonts w:ascii="Times New Roman" w:hAnsi="Times New Roman"/>
                <w:sz w:val="28"/>
                <w:szCs w:val="28"/>
                <w:lang w:val="uk-UA"/>
              </w:rPr>
              <w:t>РОЗРАХУНОК ЕФЕКТИВНОСТІ РОЗРОБЛЕНОГО ВАРІАНТУ ПЕРЕВЕЗЕНЬ</w:t>
            </w:r>
            <w:r w:rsidR="00236BD3">
              <w:rPr>
                <w:rFonts w:ascii="Times New Roman" w:hAnsi="Times New Roman"/>
                <w:sz w:val="28"/>
                <w:szCs w:val="28"/>
                <w:lang w:val="uk-UA"/>
              </w:rPr>
              <w:t>……………………………………………………………………</w:t>
            </w:r>
          </w:p>
        </w:tc>
        <w:tc>
          <w:tcPr>
            <w:tcW w:w="496" w:type="dxa"/>
          </w:tcPr>
          <w:p w:rsidR="009B5773" w:rsidRPr="00A06E75" w:rsidRDefault="009B5773" w:rsidP="006405F0">
            <w:pPr>
              <w:widowControl w:val="0"/>
              <w:spacing w:line="360" w:lineRule="auto"/>
              <w:jc w:val="both"/>
              <w:rPr>
                <w:rFonts w:ascii="Times New Roman" w:hAnsi="Times New Roman"/>
                <w:sz w:val="28"/>
                <w:szCs w:val="28"/>
                <w:lang w:val="uk-UA"/>
              </w:rPr>
            </w:pPr>
          </w:p>
          <w:p w:rsidR="009B5773" w:rsidRPr="00A06E75" w:rsidRDefault="00236BD3" w:rsidP="006405F0">
            <w:pPr>
              <w:widowControl w:val="0"/>
              <w:spacing w:line="360" w:lineRule="auto"/>
              <w:jc w:val="both"/>
              <w:rPr>
                <w:rFonts w:ascii="Times New Roman" w:hAnsi="Times New Roman"/>
                <w:sz w:val="28"/>
                <w:szCs w:val="28"/>
                <w:lang w:val="uk-UA"/>
              </w:rPr>
            </w:pPr>
            <w:r>
              <w:rPr>
                <w:rFonts w:ascii="Times New Roman" w:hAnsi="Times New Roman"/>
                <w:sz w:val="28"/>
                <w:szCs w:val="28"/>
                <w:lang w:val="uk-UA"/>
              </w:rPr>
              <w:t>44</w:t>
            </w:r>
          </w:p>
        </w:tc>
      </w:tr>
      <w:tr w:rsidR="009B5773" w:rsidRPr="00A06E75" w:rsidTr="00A62855">
        <w:tc>
          <w:tcPr>
            <w:tcW w:w="9295" w:type="dxa"/>
          </w:tcPr>
          <w:p w:rsidR="009B5773" w:rsidRPr="00A06E75" w:rsidRDefault="009B5773" w:rsidP="006405F0">
            <w:pPr>
              <w:pStyle w:val="11"/>
              <w:widowControl w:val="0"/>
              <w:tabs>
                <w:tab w:val="left" w:pos="1725"/>
              </w:tabs>
              <w:spacing w:line="360" w:lineRule="auto"/>
              <w:ind w:left="0"/>
              <w:jc w:val="both"/>
              <w:rPr>
                <w:szCs w:val="28"/>
              </w:rPr>
            </w:pPr>
            <w:r w:rsidRPr="00A06E75">
              <w:rPr>
                <w:szCs w:val="28"/>
              </w:rPr>
              <w:t>3.1 </w:t>
            </w:r>
            <w:r w:rsidR="00236BD3" w:rsidRPr="00A06E75">
              <w:rPr>
                <w:bCs/>
                <w:szCs w:val="28"/>
              </w:rPr>
              <w:t>Р</w:t>
            </w:r>
            <w:r w:rsidR="00236BD3">
              <w:rPr>
                <w:bCs/>
                <w:szCs w:val="28"/>
              </w:rPr>
              <w:t>озрахунок економічного ефекту</w:t>
            </w:r>
            <w:r w:rsidRPr="00A06E75">
              <w:rPr>
                <w:bCs/>
                <w:noProof/>
                <w:szCs w:val="28"/>
              </w:rPr>
              <w:t>…</w:t>
            </w:r>
            <w:r w:rsidRPr="00A06E75">
              <w:rPr>
                <w:szCs w:val="28"/>
              </w:rPr>
              <w:t>………</w:t>
            </w:r>
            <w:r w:rsidR="00236BD3">
              <w:rPr>
                <w:szCs w:val="28"/>
              </w:rPr>
              <w:t>…………………….</w:t>
            </w:r>
            <w:r w:rsidRPr="00A06E75">
              <w:rPr>
                <w:szCs w:val="28"/>
              </w:rPr>
              <w:t>………</w:t>
            </w:r>
            <w:r w:rsidR="00236BD3">
              <w:rPr>
                <w:szCs w:val="28"/>
              </w:rPr>
              <w:t>.</w:t>
            </w:r>
            <w:r w:rsidRPr="00A06E75">
              <w:rPr>
                <w:szCs w:val="28"/>
              </w:rPr>
              <w:t>…</w:t>
            </w:r>
          </w:p>
        </w:tc>
        <w:tc>
          <w:tcPr>
            <w:tcW w:w="496" w:type="dxa"/>
          </w:tcPr>
          <w:p w:rsidR="009B5773" w:rsidRPr="00A06E75" w:rsidRDefault="00236BD3" w:rsidP="006405F0">
            <w:pPr>
              <w:widowControl w:val="0"/>
              <w:spacing w:line="360" w:lineRule="auto"/>
              <w:jc w:val="both"/>
              <w:rPr>
                <w:rFonts w:ascii="Times New Roman" w:hAnsi="Times New Roman"/>
                <w:sz w:val="28"/>
                <w:szCs w:val="28"/>
                <w:lang w:val="uk-UA"/>
              </w:rPr>
            </w:pPr>
            <w:r>
              <w:rPr>
                <w:rFonts w:ascii="Times New Roman" w:hAnsi="Times New Roman"/>
                <w:sz w:val="28"/>
                <w:szCs w:val="28"/>
                <w:lang w:val="uk-UA"/>
              </w:rPr>
              <w:t>44</w:t>
            </w:r>
          </w:p>
        </w:tc>
      </w:tr>
      <w:tr w:rsidR="009B5773" w:rsidRPr="00A06E75" w:rsidTr="00A62855">
        <w:tc>
          <w:tcPr>
            <w:tcW w:w="9295" w:type="dxa"/>
          </w:tcPr>
          <w:p w:rsidR="009B5773" w:rsidRPr="00A06E75" w:rsidRDefault="009B5773" w:rsidP="00236BD3">
            <w:pPr>
              <w:widowControl w:val="0"/>
              <w:spacing w:line="360" w:lineRule="auto"/>
              <w:jc w:val="both"/>
              <w:rPr>
                <w:rFonts w:ascii="Times New Roman" w:hAnsi="Times New Roman"/>
                <w:sz w:val="28"/>
                <w:szCs w:val="28"/>
                <w:lang w:val="uk-UA"/>
              </w:rPr>
            </w:pPr>
            <w:r w:rsidRPr="00A06E75">
              <w:rPr>
                <w:rFonts w:ascii="Times New Roman" w:hAnsi="Times New Roman"/>
                <w:sz w:val="28"/>
                <w:szCs w:val="28"/>
                <w:lang w:val="uk-UA"/>
              </w:rPr>
              <w:t>3.</w:t>
            </w:r>
            <w:r w:rsidR="00236BD3">
              <w:rPr>
                <w:rFonts w:ascii="Times New Roman" w:hAnsi="Times New Roman"/>
                <w:sz w:val="28"/>
                <w:szCs w:val="28"/>
                <w:lang w:val="uk-UA"/>
              </w:rPr>
              <w:t>2</w:t>
            </w:r>
            <w:r w:rsidRPr="00A06E75">
              <w:rPr>
                <w:rFonts w:ascii="Times New Roman" w:hAnsi="Times New Roman"/>
                <w:sz w:val="28"/>
                <w:szCs w:val="28"/>
                <w:lang w:val="uk-UA"/>
              </w:rPr>
              <w:t> Висновки до розділу………………………………………………...……….</w:t>
            </w:r>
          </w:p>
        </w:tc>
        <w:tc>
          <w:tcPr>
            <w:tcW w:w="496" w:type="dxa"/>
          </w:tcPr>
          <w:p w:rsidR="009B5773" w:rsidRPr="00A06E75" w:rsidRDefault="00236BD3" w:rsidP="006405F0">
            <w:pPr>
              <w:widowControl w:val="0"/>
              <w:spacing w:line="360" w:lineRule="auto"/>
              <w:jc w:val="both"/>
              <w:rPr>
                <w:rFonts w:ascii="Times New Roman" w:hAnsi="Times New Roman"/>
                <w:sz w:val="28"/>
                <w:szCs w:val="28"/>
                <w:lang w:val="uk-UA"/>
              </w:rPr>
            </w:pPr>
            <w:r>
              <w:rPr>
                <w:rFonts w:ascii="Times New Roman" w:hAnsi="Times New Roman"/>
                <w:sz w:val="28"/>
                <w:szCs w:val="28"/>
                <w:lang w:val="uk-UA"/>
              </w:rPr>
              <w:t>49</w:t>
            </w:r>
          </w:p>
        </w:tc>
      </w:tr>
      <w:tr w:rsidR="009B5773" w:rsidRPr="00A06E75" w:rsidTr="00A62855">
        <w:tc>
          <w:tcPr>
            <w:tcW w:w="9295" w:type="dxa"/>
          </w:tcPr>
          <w:p w:rsidR="009B5773" w:rsidRPr="00A06E75" w:rsidRDefault="009B5773" w:rsidP="006405F0">
            <w:pPr>
              <w:widowControl w:val="0"/>
              <w:spacing w:line="360" w:lineRule="auto"/>
              <w:jc w:val="both"/>
              <w:rPr>
                <w:rFonts w:ascii="Times New Roman" w:hAnsi="Times New Roman"/>
                <w:sz w:val="28"/>
                <w:szCs w:val="28"/>
                <w:lang w:val="uk-UA"/>
              </w:rPr>
            </w:pPr>
            <w:r w:rsidRPr="00A06E75">
              <w:rPr>
                <w:rFonts w:ascii="Times New Roman" w:hAnsi="Times New Roman"/>
                <w:sz w:val="28"/>
                <w:szCs w:val="28"/>
                <w:lang w:val="uk-UA" w:eastAsia="en-US"/>
              </w:rPr>
              <w:t>РОЗДІЛ</w:t>
            </w:r>
            <w:r w:rsidRPr="00A06E75">
              <w:rPr>
                <w:rFonts w:ascii="Times New Roman" w:hAnsi="Times New Roman"/>
                <w:sz w:val="28"/>
                <w:szCs w:val="28"/>
                <w:lang w:val="uk-UA"/>
              </w:rPr>
              <w:t xml:space="preserve"> 4. </w:t>
            </w:r>
            <w:r w:rsidR="00236BD3" w:rsidRPr="00281120">
              <w:rPr>
                <w:rFonts w:ascii="Times New Roman" w:hAnsi="Times New Roman"/>
                <w:sz w:val="28"/>
              </w:rPr>
              <w:t>ОХОРОНА ПРАЦІ ТА БЕЗПЕКА ЖИТТЄДІЯЛЬНОСТІ ПРИ ОРГАНІЗАЦІЇ ДОРОЖНЬО-ТРАНСПОРТНИХ РОБІТ</w:t>
            </w:r>
            <w:r w:rsidR="00236BD3">
              <w:rPr>
                <w:rFonts w:ascii="Times New Roman" w:hAnsi="Times New Roman"/>
                <w:sz w:val="28"/>
                <w:lang w:val="uk-UA"/>
              </w:rPr>
              <w:t>…………………</w:t>
            </w:r>
            <w:r w:rsidRPr="00A06E75">
              <w:rPr>
                <w:rFonts w:ascii="Times New Roman" w:hAnsi="Times New Roman"/>
                <w:sz w:val="28"/>
                <w:lang w:val="uk-UA"/>
              </w:rPr>
              <w:t>……</w:t>
            </w:r>
          </w:p>
        </w:tc>
        <w:tc>
          <w:tcPr>
            <w:tcW w:w="496" w:type="dxa"/>
          </w:tcPr>
          <w:p w:rsidR="009B5773" w:rsidRPr="00A06E75" w:rsidRDefault="009B5773" w:rsidP="006405F0">
            <w:pPr>
              <w:widowControl w:val="0"/>
              <w:spacing w:line="360" w:lineRule="auto"/>
              <w:jc w:val="both"/>
              <w:rPr>
                <w:rFonts w:ascii="Times New Roman" w:hAnsi="Times New Roman"/>
                <w:sz w:val="28"/>
                <w:szCs w:val="28"/>
                <w:lang w:val="uk-UA"/>
              </w:rPr>
            </w:pPr>
          </w:p>
          <w:p w:rsidR="009B5773" w:rsidRPr="00A06E75" w:rsidRDefault="00236BD3" w:rsidP="002F6BE7">
            <w:pPr>
              <w:widowControl w:val="0"/>
              <w:spacing w:line="360" w:lineRule="auto"/>
              <w:jc w:val="both"/>
              <w:rPr>
                <w:rFonts w:ascii="Times New Roman" w:hAnsi="Times New Roman"/>
                <w:sz w:val="28"/>
                <w:szCs w:val="28"/>
                <w:lang w:val="uk-UA"/>
              </w:rPr>
            </w:pPr>
            <w:r>
              <w:rPr>
                <w:rFonts w:ascii="Times New Roman" w:hAnsi="Times New Roman"/>
                <w:sz w:val="28"/>
                <w:szCs w:val="28"/>
                <w:lang w:val="uk-UA"/>
              </w:rPr>
              <w:t>51</w:t>
            </w:r>
          </w:p>
        </w:tc>
      </w:tr>
      <w:tr w:rsidR="009B5773" w:rsidRPr="00A06E75" w:rsidTr="00A62855">
        <w:tc>
          <w:tcPr>
            <w:tcW w:w="9295" w:type="dxa"/>
          </w:tcPr>
          <w:p w:rsidR="009B5773" w:rsidRPr="00A06E75" w:rsidRDefault="009B5773" w:rsidP="00236BD3">
            <w:pPr>
              <w:widowControl w:val="0"/>
              <w:spacing w:line="360" w:lineRule="auto"/>
              <w:jc w:val="both"/>
              <w:rPr>
                <w:rFonts w:ascii="Times New Roman" w:hAnsi="Times New Roman"/>
                <w:sz w:val="28"/>
                <w:szCs w:val="28"/>
                <w:lang w:val="uk-UA"/>
              </w:rPr>
            </w:pPr>
            <w:r w:rsidRPr="00A06E75">
              <w:rPr>
                <w:rFonts w:ascii="Times New Roman" w:hAnsi="Times New Roman"/>
                <w:sz w:val="28"/>
                <w:szCs w:val="28"/>
                <w:lang w:val="uk-UA"/>
              </w:rPr>
              <w:lastRenderedPageBreak/>
              <w:t>4.1 </w:t>
            </w:r>
            <w:r w:rsidR="00236BD3" w:rsidRPr="00281120">
              <w:rPr>
                <w:rFonts w:ascii="Times New Roman" w:hAnsi="Times New Roman"/>
                <w:sz w:val="28"/>
                <w:szCs w:val="30"/>
                <w:lang w:val="uk-UA"/>
              </w:rPr>
              <w:t>Вимоги безпеки до технічного стану самоскидів та організація безпечного руху на територіях кар'єрів та об'єктів будівництва</w:t>
            </w:r>
            <w:r w:rsidR="00236BD3">
              <w:rPr>
                <w:rFonts w:ascii="Times New Roman" w:hAnsi="Times New Roman"/>
                <w:sz w:val="28"/>
                <w:szCs w:val="30"/>
                <w:lang w:val="uk-UA"/>
              </w:rPr>
              <w:t>……………..</w:t>
            </w:r>
          </w:p>
        </w:tc>
        <w:tc>
          <w:tcPr>
            <w:tcW w:w="496" w:type="dxa"/>
          </w:tcPr>
          <w:p w:rsidR="008C5C0F" w:rsidRDefault="008C5C0F" w:rsidP="006405F0">
            <w:pPr>
              <w:widowControl w:val="0"/>
              <w:spacing w:line="360" w:lineRule="auto"/>
              <w:jc w:val="both"/>
              <w:rPr>
                <w:rFonts w:ascii="Times New Roman" w:hAnsi="Times New Roman"/>
                <w:sz w:val="28"/>
                <w:szCs w:val="28"/>
                <w:lang w:val="uk-UA"/>
              </w:rPr>
            </w:pPr>
          </w:p>
          <w:p w:rsidR="009B5773" w:rsidRPr="00A06E75" w:rsidRDefault="00236BD3" w:rsidP="002F6BE7">
            <w:pPr>
              <w:widowControl w:val="0"/>
              <w:spacing w:line="360" w:lineRule="auto"/>
              <w:jc w:val="both"/>
              <w:rPr>
                <w:rFonts w:ascii="Times New Roman" w:hAnsi="Times New Roman"/>
                <w:sz w:val="28"/>
                <w:szCs w:val="28"/>
                <w:lang w:val="uk-UA"/>
              </w:rPr>
            </w:pPr>
            <w:r>
              <w:rPr>
                <w:rFonts w:ascii="Times New Roman" w:hAnsi="Times New Roman"/>
                <w:sz w:val="28"/>
                <w:szCs w:val="28"/>
                <w:lang w:val="uk-UA"/>
              </w:rPr>
              <w:t>51</w:t>
            </w:r>
          </w:p>
        </w:tc>
      </w:tr>
      <w:tr w:rsidR="009B5773" w:rsidRPr="00A06E75" w:rsidTr="00A62855">
        <w:tc>
          <w:tcPr>
            <w:tcW w:w="9295" w:type="dxa"/>
          </w:tcPr>
          <w:p w:rsidR="009B5773" w:rsidRPr="00236BD3" w:rsidRDefault="009B5773" w:rsidP="00236BD3">
            <w:pPr>
              <w:widowControl w:val="0"/>
              <w:spacing w:line="360" w:lineRule="auto"/>
              <w:jc w:val="both"/>
              <w:rPr>
                <w:rFonts w:ascii="Times New Roman" w:hAnsi="Times New Roman"/>
                <w:sz w:val="28"/>
                <w:szCs w:val="28"/>
                <w:lang w:val="uk-UA"/>
              </w:rPr>
            </w:pPr>
            <w:r w:rsidRPr="00236BD3">
              <w:rPr>
                <w:rFonts w:ascii="Times New Roman" w:hAnsi="Times New Roman"/>
                <w:sz w:val="28"/>
                <w:szCs w:val="28"/>
                <w:lang w:val="uk-UA"/>
              </w:rPr>
              <w:t>4.2 </w:t>
            </w:r>
            <w:r w:rsidR="00236BD3" w:rsidRPr="00236BD3">
              <w:rPr>
                <w:rFonts w:ascii="Times New Roman" w:hAnsi="Times New Roman"/>
                <w:sz w:val="28"/>
                <w:lang w:val="uk-UA"/>
              </w:rPr>
              <w:t>Аналіз шкідливих та небезпечних виробничих факторів для водіїв великовантажного транспорту</w:t>
            </w:r>
            <w:r w:rsidR="00236BD3">
              <w:rPr>
                <w:rFonts w:ascii="Times New Roman" w:hAnsi="Times New Roman"/>
                <w:sz w:val="28"/>
                <w:lang w:val="uk-UA"/>
              </w:rPr>
              <w:t>………………………………………………….</w:t>
            </w:r>
          </w:p>
        </w:tc>
        <w:tc>
          <w:tcPr>
            <w:tcW w:w="496" w:type="dxa"/>
          </w:tcPr>
          <w:p w:rsidR="00236BD3" w:rsidRDefault="00236BD3" w:rsidP="002F6BE7">
            <w:pPr>
              <w:widowControl w:val="0"/>
              <w:spacing w:line="360" w:lineRule="auto"/>
              <w:jc w:val="both"/>
              <w:rPr>
                <w:rFonts w:ascii="Times New Roman" w:hAnsi="Times New Roman"/>
                <w:sz w:val="28"/>
                <w:szCs w:val="28"/>
                <w:lang w:val="uk-UA"/>
              </w:rPr>
            </w:pPr>
          </w:p>
          <w:p w:rsidR="009B5773" w:rsidRPr="00A06E75" w:rsidRDefault="00236BD3" w:rsidP="002F6BE7">
            <w:pPr>
              <w:widowControl w:val="0"/>
              <w:spacing w:line="360" w:lineRule="auto"/>
              <w:jc w:val="both"/>
              <w:rPr>
                <w:rFonts w:ascii="Times New Roman" w:hAnsi="Times New Roman"/>
                <w:sz w:val="28"/>
                <w:szCs w:val="28"/>
                <w:lang w:val="uk-UA"/>
              </w:rPr>
            </w:pPr>
            <w:r>
              <w:rPr>
                <w:rFonts w:ascii="Times New Roman" w:hAnsi="Times New Roman"/>
                <w:sz w:val="28"/>
                <w:szCs w:val="28"/>
                <w:lang w:val="uk-UA"/>
              </w:rPr>
              <w:t>53</w:t>
            </w:r>
          </w:p>
        </w:tc>
      </w:tr>
      <w:tr w:rsidR="00236BD3" w:rsidRPr="00A06E75" w:rsidTr="00A62855">
        <w:tc>
          <w:tcPr>
            <w:tcW w:w="9295" w:type="dxa"/>
          </w:tcPr>
          <w:p w:rsidR="00236BD3" w:rsidRPr="00236BD3" w:rsidRDefault="00236BD3" w:rsidP="00D92181">
            <w:pPr>
              <w:widowControl w:val="0"/>
              <w:spacing w:line="360" w:lineRule="auto"/>
              <w:jc w:val="both"/>
              <w:rPr>
                <w:rFonts w:ascii="Times New Roman" w:hAnsi="Times New Roman"/>
                <w:sz w:val="28"/>
                <w:szCs w:val="28"/>
                <w:lang w:val="uk-UA"/>
              </w:rPr>
            </w:pPr>
            <w:r w:rsidRPr="00A642B3">
              <w:rPr>
                <w:rFonts w:ascii="Times New Roman" w:hAnsi="Times New Roman"/>
                <w:sz w:val="28"/>
                <w:szCs w:val="28"/>
                <w:lang w:val="uk-UA"/>
              </w:rPr>
              <w:t>4.3 </w:t>
            </w:r>
            <w:r w:rsidRPr="00A642B3">
              <w:rPr>
                <w:rFonts w:ascii="Times New Roman" w:hAnsi="Times New Roman"/>
                <w:sz w:val="28"/>
                <w:lang w:val="uk-UA"/>
              </w:rPr>
              <w:t>Заходи з пожежної безпеки та першої допомоги при виникненні надзвичайних ситуацій на маршрутах перевезень</w:t>
            </w:r>
            <w:r w:rsidR="00D92181">
              <w:rPr>
                <w:rFonts w:ascii="Times New Roman" w:hAnsi="Times New Roman"/>
                <w:sz w:val="28"/>
                <w:lang w:val="uk-UA"/>
              </w:rPr>
              <w:t>……………………………</w:t>
            </w:r>
          </w:p>
        </w:tc>
        <w:tc>
          <w:tcPr>
            <w:tcW w:w="496" w:type="dxa"/>
          </w:tcPr>
          <w:p w:rsidR="00236BD3" w:rsidRDefault="00236BD3" w:rsidP="002F6BE7">
            <w:pPr>
              <w:widowControl w:val="0"/>
              <w:spacing w:line="360" w:lineRule="auto"/>
              <w:jc w:val="both"/>
              <w:rPr>
                <w:rFonts w:ascii="Times New Roman" w:hAnsi="Times New Roman"/>
                <w:sz w:val="28"/>
                <w:szCs w:val="28"/>
                <w:lang w:val="uk-UA"/>
              </w:rPr>
            </w:pPr>
          </w:p>
          <w:p w:rsidR="00D92181" w:rsidRPr="00A06E75" w:rsidRDefault="00D92181" w:rsidP="002F6BE7">
            <w:pPr>
              <w:widowControl w:val="0"/>
              <w:spacing w:line="360" w:lineRule="auto"/>
              <w:jc w:val="both"/>
              <w:rPr>
                <w:rFonts w:ascii="Times New Roman" w:hAnsi="Times New Roman"/>
                <w:sz w:val="28"/>
                <w:szCs w:val="28"/>
                <w:lang w:val="uk-UA"/>
              </w:rPr>
            </w:pPr>
            <w:r>
              <w:rPr>
                <w:rFonts w:ascii="Times New Roman" w:hAnsi="Times New Roman"/>
                <w:sz w:val="28"/>
                <w:szCs w:val="28"/>
                <w:lang w:val="uk-UA"/>
              </w:rPr>
              <w:t>54</w:t>
            </w:r>
          </w:p>
        </w:tc>
      </w:tr>
      <w:tr w:rsidR="009B5773" w:rsidRPr="00A06E75" w:rsidTr="00A62855">
        <w:tc>
          <w:tcPr>
            <w:tcW w:w="9295" w:type="dxa"/>
          </w:tcPr>
          <w:p w:rsidR="009B5773" w:rsidRPr="00236BD3" w:rsidRDefault="009B5773" w:rsidP="00D92181">
            <w:pPr>
              <w:widowControl w:val="0"/>
              <w:spacing w:line="360" w:lineRule="auto"/>
              <w:rPr>
                <w:rFonts w:ascii="Times New Roman" w:hAnsi="Times New Roman"/>
                <w:sz w:val="28"/>
                <w:szCs w:val="28"/>
                <w:lang w:val="uk-UA"/>
              </w:rPr>
            </w:pPr>
            <w:r w:rsidRPr="00236BD3">
              <w:rPr>
                <w:rFonts w:ascii="Times New Roman" w:hAnsi="Times New Roman"/>
                <w:sz w:val="28"/>
                <w:szCs w:val="28"/>
                <w:lang w:val="uk-UA"/>
              </w:rPr>
              <w:t>4.</w:t>
            </w:r>
            <w:r w:rsidR="00D92181">
              <w:rPr>
                <w:rFonts w:ascii="Times New Roman" w:hAnsi="Times New Roman"/>
                <w:sz w:val="28"/>
                <w:szCs w:val="28"/>
                <w:lang w:val="uk-UA"/>
              </w:rPr>
              <w:t>4</w:t>
            </w:r>
            <w:r w:rsidRPr="00236BD3">
              <w:rPr>
                <w:rFonts w:ascii="Times New Roman" w:hAnsi="Times New Roman"/>
                <w:sz w:val="28"/>
                <w:szCs w:val="28"/>
                <w:lang w:val="uk-UA"/>
              </w:rPr>
              <w:t> Висновки до розділу…………………………………………………......….</w:t>
            </w:r>
          </w:p>
        </w:tc>
        <w:tc>
          <w:tcPr>
            <w:tcW w:w="496" w:type="dxa"/>
          </w:tcPr>
          <w:p w:rsidR="009B5773" w:rsidRPr="00A06E75" w:rsidRDefault="00D92181" w:rsidP="002F6BE7">
            <w:pPr>
              <w:widowControl w:val="0"/>
              <w:spacing w:line="360" w:lineRule="auto"/>
              <w:jc w:val="both"/>
              <w:rPr>
                <w:rFonts w:ascii="Times New Roman" w:hAnsi="Times New Roman"/>
                <w:sz w:val="28"/>
                <w:szCs w:val="28"/>
                <w:lang w:val="uk-UA"/>
              </w:rPr>
            </w:pPr>
            <w:r>
              <w:rPr>
                <w:rFonts w:ascii="Times New Roman" w:hAnsi="Times New Roman"/>
                <w:sz w:val="28"/>
                <w:szCs w:val="28"/>
                <w:lang w:val="uk-UA"/>
              </w:rPr>
              <w:t>55</w:t>
            </w:r>
          </w:p>
        </w:tc>
      </w:tr>
      <w:tr w:rsidR="009B5773" w:rsidRPr="00A06E75" w:rsidTr="00A62855">
        <w:tc>
          <w:tcPr>
            <w:tcW w:w="9295" w:type="dxa"/>
          </w:tcPr>
          <w:p w:rsidR="009B5773" w:rsidRPr="00A06E75" w:rsidRDefault="009B5773" w:rsidP="006405F0">
            <w:pPr>
              <w:widowControl w:val="0"/>
              <w:spacing w:line="360" w:lineRule="auto"/>
              <w:jc w:val="both"/>
              <w:rPr>
                <w:rFonts w:ascii="Times New Roman" w:eastAsia="Calibri" w:hAnsi="Times New Roman"/>
                <w:sz w:val="28"/>
                <w:szCs w:val="28"/>
                <w:lang w:val="uk-UA"/>
              </w:rPr>
            </w:pPr>
            <w:r w:rsidRPr="00A06E75">
              <w:rPr>
                <w:rFonts w:ascii="Times New Roman" w:eastAsia="Calibri" w:hAnsi="Times New Roman"/>
                <w:sz w:val="28"/>
                <w:szCs w:val="28"/>
                <w:lang w:val="uk-UA"/>
              </w:rPr>
              <w:t>ВИСНОВКИ……….………………………………………………………….....</w:t>
            </w:r>
          </w:p>
        </w:tc>
        <w:tc>
          <w:tcPr>
            <w:tcW w:w="496" w:type="dxa"/>
          </w:tcPr>
          <w:p w:rsidR="009B5773" w:rsidRPr="00A06E75" w:rsidRDefault="00D92181" w:rsidP="002F6BE7">
            <w:pPr>
              <w:widowControl w:val="0"/>
              <w:spacing w:line="360" w:lineRule="auto"/>
              <w:jc w:val="both"/>
              <w:rPr>
                <w:rFonts w:ascii="Times New Roman" w:hAnsi="Times New Roman"/>
                <w:sz w:val="28"/>
                <w:szCs w:val="28"/>
                <w:lang w:val="uk-UA"/>
              </w:rPr>
            </w:pPr>
            <w:r>
              <w:rPr>
                <w:rFonts w:ascii="Times New Roman" w:hAnsi="Times New Roman"/>
                <w:sz w:val="28"/>
                <w:szCs w:val="28"/>
                <w:lang w:val="uk-UA"/>
              </w:rPr>
              <w:t>56</w:t>
            </w:r>
          </w:p>
        </w:tc>
      </w:tr>
      <w:tr w:rsidR="009B5773" w:rsidRPr="00A06E75" w:rsidTr="00A62855">
        <w:tc>
          <w:tcPr>
            <w:tcW w:w="9295" w:type="dxa"/>
          </w:tcPr>
          <w:p w:rsidR="009B5773" w:rsidRPr="00A06E75" w:rsidRDefault="009B5773" w:rsidP="006405F0">
            <w:pPr>
              <w:widowControl w:val="0"/>
              <w:spacing w:line="360" w:lineRule="auto"/>
              <w:jc w:val="both"/>
              <w:rPr>
                <w:rFonts w:ascii="Times New Roman" w:eastAsia="Calibri" w:hAnsi="Times New Roman"/>
                <w:sz w:val="28"/>
                <w:szCs w:val="28"/>
                <w:lang w:val="uk-UA"/>
              </w:rPr>
            </w:pPr>
            <w:r w:rsidRPr="00A06E75">
              <w:rPr>
                <w:rFonts w:ascii="Times New Roman" w:eastAsia="Calibri" w:hAnsi="Times New Roman"/>
                <w:sz w:val="28"/>
                <w:szCs w:val="28"/>
                <w:lang w:val="uk-UA"/>
              </w:rPr>
              <w:t>ПЕРЕЛІК ВИКОРИСТАНИХ ДЖЕРЕЛ.….…………………………………...</w:t>
            </w:r>
          </w:p>
        </w:tc>
        <w:tc>
          <w:tcPr>
            <w:tcW w:w="496" w:type="dxa"/>
          </w:tcPr>
          <w:p w:rsidR="009B5773" w:rsidRPr="00A06E75" w:rsidRDefault="00D92181" w:rsidP="008C5C0F">
            <w:pPr>
              <w:widowControl w:val="0"/>
              <w:spacing w:line="360" w:lineRule="auto"/>
              <w:jc w:val="both"/>
              <w:rPr>
                <w:rFonts w:ascii="Times New Roman" w:hAnsi="Times New Roman"/>
                <w:sz w:val="28"/>
                <w:szCs w:val="28"/>
                <w:lang w:val="uk-UA"/>
              </w:rPr>
            </w:pPr>
            <w:r>
              <w:rPr>
                <w:rFonts w:ascii="Times New Roman" w:hAnsi="Times New Roman"/>
                <w:sz w:val="28"/>
                <w:szCs w:val="28"/>
                <w:lang w:val="uk-UA"/>
              </w:rPr>
              <w:t>58</w:t>
            </w:r>
          </w:p>
        </w:tc>
      </w:tr>
    </w:tbl>
    <w:p w:rsidR="00DB5CAA" w:rsidRPr="00A06E75" w:rsidRDefault="00DB5CAA" w:rsidP="006405F0">
      <w:pPr>
        <w:widowControl w:val="0"/>
        <w:spacing w:line="360" w:lineRule="auto"/>
        <w:ind w:firstLine="709"/>
        <w:jc w:val="center"/>
        <w:rPr>
          <w:rFonts w:ascii="Times New Roman" w:hAnsi="Times New Roman"/>
          <w:sz w:val="28"/>
          <w:szCs w:val="28"/>
          <w:lang w:val="uk-UA"/>
        </w:rPr>
      </w:pPr>
      <w:r w:rsidRPr="00A06E75">
        <w:rPr>
          <w:rFonts w:ascii="Times New Roman" w:hAnsi="Times New Roman"/>
          <w:sz w:val="28"/>
          <w:szCs w:val="28"/>
          <w:lang w:val="uk-UA"/>
        </w:rPr>
        <w:t xml:space="preserve"> </w:t>
      </w:r>
    </w:p>
    <w:p w:rsidR="00496994" w:rsidRPr="00A06E75" w:rsidRDefault="00DB5CAA" w:rsidP="006405F0">
      <w:pPr>
        <w:widowControl w:val="0"/>
        <w:spacing w:line="360" w:lineRule="auto"/>
        <w:jc w:val="center"/>
        <w:rPr>
          <w:rFonts w:ascii="Times New Roman" w:hAnsi="Times New Roman"/>
          <w:sz w:val="28"/>
          <w:szCs w:val="28"/>
          <w:lang w:val="uk-UA"/>
        </w:rPr>
      </w:pPr>
      <w:r w:rsidRPr="00A06E75">
        <w:rPr>
          <w:rFonts w:ascii="Times New Roman" w:hAnsi="Times New Roman"/>
          <w:sz w:val="28"/>
          <w:szCs w:val="28"/>
          <w:lang w:val="uk-UA"/>
        </w:rPr>
        <w:br w:type="page"/>
      </w:r>
      <w:r w:rsidR="00496994" w:rsidRPr="00A06E75">
        <w:rPr>
          <w:rFonts w:ascii="Times New Roman" w:hAnsi="Times New Roman"/>
          <w:sz w:val="28"/>
          <w:szCs w:val="28"/>
          <w:lang w:val="uk-UA"/>
        </w:rPr>
        <w:lastRenderedPageBreak/>
        <w:t>ВСТУП</w:t>
      </w:r>
    </w:p>
    <w:p w:rsidR="00496994" w:rsidRPr="00A06E75" w:rsidRDefault="00496994" w:rsidP="006405F0">
      <w:pPr>
        <w:widowControl w:val="0"/>
        <w:spacing w:line="360" w:lineRule="auto"/>
        <w:rPr>
          <w:rFonts w:ascii="Times New Roman" w:hAnsi="Times New Roman"/>
          <w:sz w:val="28"/>
          <w:szCs w:val="28"/>
          <w:lang w:val="uk-UA"/>
        </w:rPr>
      </w:pPr>
    </w:p>
    <w:p w:rsidR="008003B1" w:rsidRPr="008003B1" w:rsidRDefault="008003B1" w:rsidP="006405F0">
      <w:pPr>
        <w:widowControl w:val="0"/>
        <w:spacing w:line="360" w:lineRule="auto"/>
        <w:ind w:firstLine="709"/>
        <w:jc w:val="both"/>
        <w:rPr>
          <w:rFonts w:ascii="Times New Roman" w:hAnsi="Times New Roman"/>
          <w:sz w:val="28"/>
          <w:szCs w:val="28"/>
          <w:lang w:val="uk-UA"/>
        </w:rPr>
      </w:pPr>
      <w:r w:rsidRPr="008003B1">
        <w:rPr>
          <w:rFonts w:ascii="Times New Roman" w:hAnsi="Times New Roman"/>
          <w:sz w:val="28"/>
          <w:szCs w:val="28"/>
          <w:lang w:val="uk-UA"/>
        </w:rPr>
        <w:t>Сучасний стан дорожнього-будівельної галузі України характеризується високою капіталомісткістю та складністю логістичних процесів. У структурі собівартості дорожніх робіт транспортні витрати часто перевищують 30%, що зумовлено великими обсягами інертних матеріалів та значними відстанями перевезень. Раціоналізація використання рухомого складу через мінімізацію холостих пробігів є ключовим резервом підвищення ефективності галузі, особливо в умовах обмеженого фінансування та нестабільних цін на енергоносії.</w:t>
      </w:r>
    </w:p>
    <w:p w:rsidR="009A0530" w:rsidRPr="00A06E75" w:rsidRDefault="00496994" w:rsidP="008003B1">
      <w:pPr>
        <w:widowControl w:val="0"/>
        <w:spacing w:line="360" w:lineRule="auto"/>
        <w:ind w:firstLine="709"/>
        <w:jc w:val="both"/>
        <w:rPr>
          <w:rFonts w:ascii="Times New Roman" w:hAnsi="Times New Roman"/>
          <w:sz w:val="28"/>
          <w:szCs w:val="28"/>
          <w:lang w:val="uk-UA"/>
        </w:rPr>
      </w:pPr>
      <w:r w:rsidRPr="00A06E75">
        <w:rPr>
          <w:rFonts w:ascii="Times New Roman" w:hAnsi="Times New Roman"/>
          <w:b/>
          <w:sz w:val="28"/>
          <w:szCs w:val="28"/>
          <w:lang w:val="uk-UA"/>
        </w:rPr>
        <w:t>Актуальність теми.</w:t>
      </w:r>
      <w:r w:rsidRPr="00A06E75">
        <w:rPr>
          <w:rFonts w:ascii="Times New Roman" w:hAnsi="Times New Roman"/>
          <w:sz w:val="28"/>
          <w:szCs w:val="28"/>
          <w:lang w:val="uk-UA"/>
        </w:rPr>
        <w:t xml:space="preserve"> </w:t>
      </w:r>
      <w:r w:rsidR="008003B1" w:rsidRPr="008003B1">
        <w:rPr>
          <w:rFonts w:ascii="Times New Roman" w:hAnsi="Times New Roman"/>
          <w:sz w:val="28"/>
          <w:szCs w:val="28"/>
          <w:lang w:val="uk-UA"/>
        </w:rPr>
        <w:t xml:space="preserve">Розробка оптимальних маршрутних схем із застосуванням математичних методів (зокрема суміщення </w:t>
      </w:r>
      <w:r w:rsidR="008003B1">
        <w:rPr>
          <w:rFonts w:ascii="Times New Roman" w:hAnsi="Times New Roman"/>
          <w:sz w:val="28"/>
          <w:szCs w:val="28"/>
          <w:lang w:val="uk-UA"/>
        </w:rPr>
        <w:t>планів перевезень і повернення порожнього складу</w:t>
      </w:r>
      <w:r w:rsidR="008003B1" w:rsidRPr="008003B1">
        <w:rPr>
          <w:rFonts w:ascii="Times New Roman" w:hAnsi="Times New Roman"/>
          <w:sz w:val="28"/>
          <w:szCs w:val="28"/>
          <w:lang w:val="uk-UA"/>
        </w:rPr>
        <w:t>) дозволяє не лише знизити прямі витрати на пальне, а й зменшити екологічне навантаження на міське середовище та прискорити терміни реалізації інфраструктурних проєктів. У великих промислових центрах, таких як Кривий Ріг, де логістичні ланцюги розтягнуті на десятки кілометрів, подібні розрахунки набувають стратегічного значення для підрядних організацій</w:t>
      </w:r>
      <w:r w:rsidR="008003B1" w:rsidRPr="008003B1">
        <w:rPr>
          <w:rFonts w:ascii="Times New Roman" w:hAnsi="Times New Roman"/>
          <w:noProof/>
          <w:sz w:val="28"/>
          <w:szCs w:val="28"/>
          <w:lang w:val="uk-UA"/>
        </w:rPr>
        <w:t>.</w:t>
      </w:r>
    </w:p>
    <w:p w:rsidR="00496994" w:rsidRPr="00A06E75" w:rsidRDefault="00496994" w:rsidP="006405F0">
      <w:pPr>
        <w:widowControl w:val="0"/>
        <w:spacing w:line="360" w:lineRule="auto"/>
        <w:ind w:firstLine="709"/>
        <w:jc w:val="both"/>
        <w:rPr>
          <w:rFonts w:ascii="Times New Roman" w:hAnsi="Times New Roman"/>
          <w:sz w:val="28"/>
          <w:szCs w:val="28"/>
          <w:lang w:val="uk-UA"/>
        </w:rPr>
      </w:pPr>
      <w:r w:rsidRPr="00A06E75">
        <w:rPr>
          <w:rFonts w:ascii="Times New Roman" w:hAnsi="Times New Roman"/>
          <w:b/>
          <w:sz w:val="28"/>
          <w:szCs w:val="28"/>
          <w:lang w:val="uk-UA"/>
        </w:rPr>
        <w:t>Мета і задачі дослідження.</w:t>
      </w:r>
      <w:r w:rsidRPr="00A06E75">
        <w:rPr>
          <w:rFonts w:ascii="Times New Roman" w:hAnsi="Times New Roman"/>
          <w:sz w:val="28"/>
          <w:szCs w:val="28"/>
          <w:lang w:val="uk-UA"/>
        </w:rPr>
        <w:t xml:space="preserve"> Метою дипломної роботи є </w:t>
      </w:r>
      <w:r w:rsidR="008003B1" w:rsidRPr="00A06E75">
        <w:rPr>
          <w:rFonts w:ascii="Times New Roman" w:hAnsi="Times New Roman"/>
          <w:bCs/>
          <w:iCs/>
          <w:noProof/>
          <w:sz w:val="28"/>
          <w:szCs w:val="28"/>
          <w:lang w:val="uk-UA"/>
        </w:rPr>
        <w:t xml:space="preserve">підвищення ефективності </w:t>
      </w:r>
      <w:r w:rsidR="008003B1" w:rsidRPr="00A06E75">
        <w:rPr>
          <w:rFonts w:ascii="Times New Roman" w:eastAsia="Arial Unicode MS" w:hAnsi="Times New Roman"/>
          <w:bCs/>
          <w:iCs/>
          <w:noProof/>
          <w:spacing w:val="-3"/>
          <w:sz w:val="28"/>
          <w:szCs w:val="28"/>
          <w:lang w:val="uk-UA"/>
        </w:rPr>
        <w:t>процес</w:t>
      </w:r>
      <w:r w:rsidR="008003B1">
        <w:rPr>
          <w:rFonts w:ascii="Times New Roman" w:eastAsia="Arial Unicode MS" w:hAnsi="Times New Roman"/>
          <w:bCs/>
          <w:iCs/>
          <w:noProof/>
          <w:spacing w:val="-3"/>
          <w:sz w:val="28"/>
          <w:szCs w:val="28"/>
          <w:lang w:val="uk-UA"/>
        </w:rPr>
        <w:t>у</w:t>
      </w:r>
      <w:r w:rsidR="008003B1" w:rsidRPr="00A06E75">
        <w:rPr>
          <w:rFonts w:ascii="Times New Roman" w:eastAsia="Arial Unicode MS" w:hAnsi="Times New Roman"/>
          <w:bCs/>
          <w:iCs/>
          <w:noProof/>
          <w:spacing w:val="-3"/>
          <w:sz w:val="28"/>
          <w:szCs w:val="28"/>
          <w:lang w:val="uk-UA"/>
        </w:rPr>
        <w:t xml:space="preserve"> </w:t>
      </w:r>
      <w:r w:rsidR="008003B1" w:rsidRPr="00F376BF">
        <w:rPr>
          <w:rFonts w:ascii="Times New Roman" w:hAnsi="Times New Roman"/>
          <w:sz w:val="28"/>
          <w:szCs w:val="28"/>
          <w:lang w:val="uk-UA"/>
        </w:rPr>
        <w:t>перевезень вантажів для будівництва автомобільн</w:t>
      </w:r>
      <w:r w:rsidR="008003B1">
        <w:rPr>
          <w:rFonts w:ascii="Times New Roman" w:hAnsi="Times New Roman"/>
          <w:sz w:val="28"/>
          <w:szCs w:val="28"/>
          <w:lang w:val="uk-UA"/>
        </w:rPr>
        <w:t>их</w:t>
      </w:r>
      <w:r w:rsidR="008003B1" w:rsidRPr="00F376BF">
        <w:rPr>
          <w:rFonts w:ascii="Times New Roman" w:hAnsi="Times New Roman"/>
          <w:sz w:val="28"/>
          <w:szCs w:val="28"/>
          <w:lang w:val="uk-UA"/>
        </w:rPr>
        <w:t xml:space="preserve"> дор</w:t>
      </w:r>
      <w:r w:rsidR="008003B1">
        <w:rPr>
          <w:rFonts w:ascii="Times New Roman" w:hAnsi="Times New Roman"/>
          <w:sz w:val="28"/>
          <w:szCs w:val="28"/>
          <w:lang w:val="uk-UA"/>
        </w:rPr>
        <w:t xml:space="preserve">іг за рахунок складання </w:t>
      </w:r>
      <w:r w:rsidR="008003B1" w:rsidRPr="00F376BF">
        <w:rPr>
          <w:rFonts w:ascii="Times New Roman" w:hAnsi="Times New Roman"/>
          <w:sz w:val="28"/>
          <w:szCs w:val="28"/>
          <w:lang w:val="uk-UA"/>
        </w:rPr>
        <w:t>раціональн</w:t>
      </w:r>
      <w:r w:rsidR="008003B1">
        <w:rPr>
          <w:rFonts w:ascii="Times New Roman" w:hAnsi="Times New Roman"/>
          <w:sz w:val="28"/>
          <w:szCs w:val="28"/>
          <w:lang w:val="uk-UA"/>
        </w:rPr>
        <w:t>их</w:t>
      </w:r>
      <w:r w:rsidR="008003B1" w:rsidRPr="00F376BF">
        <w:rPr>
          <w:rFonts w:ascii="Times New Roman" w:hAnsi="Times New Roman"/>
          <w:sz w:val="28"/>
          <w:szCs w:val="28"/>
          <w:lang w:val="uk-UA"/>
        </w:rPr>
        <w:t xml:space="preserve"> маршрут</w:t>
      </w:r>
      <w:r w:rsidR="008003B1">
        <w:rPr>
          <w:rFonts w:ascii="Times New Roman" w:hAnsi="Times New Roman"/>
          <w:sz w:val="28"/>
          <w:szCs w:val="28"/>
          <w:lang w:val="uk-UA"/>
        </w:rPr>
        <w:t>ів</w:t>
      </w:r>
      <w:r w:rsidRPr="00A06E75">
        <w:rPr>
          <w:rFonts w:ascii="Times New Roman" w:hAnsi="Times New Roman"/>
          <w:sz w:val="28"/>
          <w:szCs w:val="28"/>
          <w:lang w:val="uk-UA"/>
        </w:rPr>
        <w:t>.</w:t>
      </w:r>
    </w:p>
    <w:p w:rsidR="00496994" w:rsidRPr="00A06E75" w:rsidRDefault="00496994" w:rsidP="006405F0">
      <w:pPr>
        <w:widowControl w:val="0"/>
        <w:spacing w:line="360" w:lineRule="auto"/>
        <w:ind w:firstLine="709"/>
        <w:jc w:val="both"/>
        <w:rPr>
          <w:rFonts w:ascii="Times New Roman" w:hAnsi="Times New Roman"/>
          <w:sz w:val="28"/>
          <w:szCs w:val="28"/>
          <w:lang w:val="uk-UA"/>
        </w:rPr>
      </w:pPr>
      <w:r w:rsidRPr="00A06E75">
        <w:rPr>
          <w:rFonts w:ascii="Times New Roman" w:hAnsi="Times New Roman"/>
          <w:sz w:val="28"/>
          <w:szCs w:val="28"/>
          <w:lang w:val="uk-UA"/>
        </w:rPr>
        <w:t>Для досягнення поставленої мети, в роботі необхідно вирішити наступні завдання дослідження:</w:t>
      </w:r>
    </w:p>
    <w:p w:rsidR="009A0530" w:rsidRPr="008003B1" w:rsidRDefault="009A0530" w:rsidP="006405F0">
      <w:pPr>
        <w:widowControl w:val="0"/>
        <w:spacing w:line="360" w:lineRule="auto"/>
        <w:ind w:firstLine="709"/>
        <w:jc w:val="both"/>
        <w:rPr>
          <w:rFonts w:ascii="Times New Roman" w:eastAsia="Arial Unicode MS" w:hAnsi="Times New Roman"/>
          <w:noProof/>
          <w:sz w:val="28"/>
          <w:szCs w:val="28"/>
          <w:lang w:val="uk-UA"/>
        </w:rPr>
      </w:pPr>
      <w:r w:rsidRPr="00A06E75">
        <w:rPr>
          <w:rFonts w:ascii="Times New Roman" w:hAnsi="Times New Roman"/>
          <w:noProof/>
          <w:sz w:val="28"/>
          <w:szCs w:val="28"/>
          <w:lang w:val="uk-UA"/>
        </w:rPr>
        <w:t>-</w:t>
      </w:r>
      <w:r w:rsidRPr="00A06E75">
        <w:rPr>
          <w:rFonts w:ascii="Times New Roman" w:hAnsi="Times New Roman"/>
          <w:sz w:val="28"/>
          <w:szCs w:val="28"/>
          <w:lang w:val="uk-UA"/>
        </w:rPr>
        <w:t> </w:t>
      </w:r>
      <w:r w:rsidRPr="008003B1">
        <w:rPr>
          <w:rFonts w:ascii="Times New Roman" w:hAnsi="Times New Roman"/>
          <w:sz w:val="28"/>
          <w:szCs w:val="28"/>
          <w:lang w:val="uk-UA"/>
        </w:rPr>
        <w:t>п</w:t>
      </w:r>
      <w:r w:rsidR="008003B1" w:rsidRPr="008003B1">
        <w:rPr>
          <w:rFonts w:ascii="Times New Roman" w:hAnsi="Times New Roman"/>
          <w:sz w:val="28"/>
          <w:szCs w:val="28"/>
          <w:lang w:val="uk-UA"/>
        </w:rPr>
        <w:t>роаналізувати дислокацію постачальників матеріалів та пунктів їх споживання у визначеному регіоні</w:t>
      </w:r>
      <w:r w:rsidRPr="008003B1">
        <w:rPr>
          <w:rFonts w:ascii="Times New Roman" w:eastAsia="Arial Unicode MS" w:hAnsi="Times New Roman"/>
          <w:noProof/>
          <w:sz w:val="28"/>
          <w:szCs w:val="28"/>
          <w:lang w:val="uk-UA"/>
        </w:rPr>
        <w:t>;</w:t>
      </w:r>
    </w:p>
    <w:p w:rsidR="009A0530" w:rsidRPr="008003B1" w:rsidRDefault="009A0530" w:rsidP="006405F0">
      <w:pPr>
        <w:widowControl w:val="0"/>
        <w:spacing w:line="360" w:lineRule="auto"/>
        <w:ind w:firstLine="709"/>
        <w:jc w:val="both"/>
        <w:rPr>
          <w:rFonts w:ascii="Times New Roman" w:eastAsia="Arial Unicode MS" w:hAnsi="Times New Roman"/>
          <w:noProof/>
          <w:sz w:val="28"/>
          <w:szCs w:val="28"/>
          <w:lang w:val="uk-UA"/>
        </w:rPr>
      </w:pPr>
      <w:r w:rsidRPr="008003B1">
        <w:rPr>
          <w:rFonts w:ascii="Times New Roman" w:hAnsi="Times New Roman"/>
          <w:noProof/>
          <w:sz w:val="28"/>
          <w:szCs w:val="28"/>
          <w:lang w:val="uk-UA"/>
        </w:rPr>
        <w:t>-</w:t>
      </w:r>
      <w:r w:rsidRPr="008003B1">
        <w:rPr>
          <w:rFonts w:ascii="Times New Roman" w:hAnsi="Times New Roman"/>
          <w:sz w:val="28"/>
          <w:szCs w:val="28"/>
          <w:lang w:val="uk-UA"/>
        </w:rPr>
        <w:t> </w:t>
      </w:r>
      <w:r w:rsidR="008003B1" w:rsidRPr="008003B1">
        <w:rPr>
          <w:rFonts w:ascii="Times New Roman" w:hAnsi="Times New Roman"/>
          <w:sz w:val="28"/>
          <w:szCs w:val="28"/>
          <w:lang w:val="uk-UA"/>
        </w:rPr>
        <w:t>побудувати матрицю найкоротших відстаней між усіма кореспондуючими пунктами</w:t>
      </w:r>
      <w:r w:rsidRPr="008003B1">
        <w:rPr>
          <w:rFonts w:ascii="Times New Roman" w:eastAsia="Arial Unicode MS" w:hAnsi="Times New Roman"/>
          <w:noProof/>
          <w:sz w:val="28"/>
          <w:szCs w:val="28"/>
          <w:lang w:val="uk-UA"/>
        </w:rPr>
        <w:t xml:space="preserve">; </w:t>
      </w:r>
    </w:p>
    <w:p w:rsidR="008003B1" w:rsidRPr="008003B1" w:rsidRDefault="009A0530" w:rsidP="006405F0">
      <w:pPr>
        <w:widowControl w:val="0"/>
        <w:spacing w:line="360" w:lineRule="auto"/>
        <w:ind w:firstLine="709"/>
        <w:jc w:val="both"/>
        <w:rPr>
          <w:rFonts w:ascii="Times New Roman" w:hAnsi="Times New Roman"/>
          <w:sz w:val="28"/>
          <w:szCs w:val="28"/>
          <w:lang w:val="uk-UA"/>
        </w:rPr>
      </w:pPr>
      <w:r w:rsidRPr="008003B1">
        <w:rPr>
          <w:rFonts w:ascii="Times New Roman" w:eastAsia="Arial Unicode MS" w:hAnsi="Times New Roman"/>
          <w:noProof/>
          <w:sz w:val="28"/>
          <w:szCs w:val="28"/>
          <w:lang w:val="uk-UA"/>
        </w:rPr>
        <w:t>-</w:t>
      </w:r>
      <w:r w:rsidRPr="008003B1">
        <w:rPr>
          <w:rFonts w:ascii="Times New Roman" w:hAnsi="Times New Roman"/>
          <w:sz w:val="28"/>
          <w:szCs w:val="28"/>
          <w:lang w:val="uk-UA"/>
        </w:rPr>
        <w:t> </w:t>
      </w:r>
      <w:r w:rsidR="008003B1" w:rsidRPr="008003B1">
        <w:rPr>
          <w:rFonts w:ascii="Times New Roman" w:hAnsi="Times New Roman"/>
          <w:sz w:val="28"/>
          <w:szCs w:val="28"/>
          <w:lang w:val="uk-UA"/>
        </w:rPr>
        <w:t>розрахувати оптимальний план завантажених рейсів за методом мінімальної вартості (відстані);</w:t>
      </w:r>
    </w:p>
    <w:p w:rsidR="008003B1" w:rsidRPr="008003B1" w:rsidRDefault="008003B1" w:rsidP="006405F0">
      <w:pPr>
        <w:widowControl w:val="0"/>
        <w:spacing w:line="360" w:lineRule="auto"/>
        <w:ind w:firstLine="709"/>
        <w:jc w:val="both"/>
        <w:rPr>
          <w:rFonts w:ascii="Times New Roman" w:hAnsi="Times New Roman"/>
          <w:sz w:val="28"/>
          <w:szCs w:val="28"/>
          <w:lang w:val="uk-UA"/>
        </w:rPr>
      </w:pPr>
      <w:r w:rsidRPr="008003B1">
        <w:rPr>
          <w:rFonts w:ascii="Times New Roman" w:eastAsia="Arial Unicode MS" w:hAnsi="Times New Roman"/>
          <w:noProof/>
          <w:sz w:val="28"/>
          <w:szCs w:val="28"/>
          <w:lang w:val="uk-UA"/>
        </w:rPr>
        <w:lastRenderedPageBreak/>
        <w:t>-</w:t>
      </w:r>
      <w:r w:rsidRPr="008003B1">
        <w:rPr>
          <w:rFonts w:ascii="Times New Roman" w:hAnsi="Times New Roman"/>
          <w:sz w:val="28"/>
          <w:szCs w:val="28"/>
          <w:lang w:val="uk-UA"/>
        </w:rPr>
        <w:t> сформувати план подачі порожніх автомобілів під наступне навантаження, мінімізуючи порожній пробіг;</w:t>
      </w:r>
    </w:p>
    <w:p w:rsidR="00496994" w:rsidRPr="008003B1" w:rsidRDefault="008003B1" w:rsidP="006405F0">
      <w:pPr>
        <w:widowControl w:val="0"/>
        <w:spacing w:line="360" w:lineRule="auto"/>
        <w:ind w:firstLine="709"/>
        <w:jc w:val="both"/>
        <w:rPr>
          <w:rFonts w:ascii="Times New Roman" w:hAnsi="Times New Roman"/>
          <w:sz w:val="28"/>
          <w:szCs w:val="28"/>
          <w:lang w:val="uk-UA"/>
        </w:rPr>
      </w:pPr>
      <w:r w:rsidRPr="008003B1">
        <w:rPr>
          <w:rFonts w:ascii="Times New Roman" w:eastAsia="Arial Unicode MS" w:hAnsi="Times New Roman"/>
          <w:noProof/>
          <w:sz w:val="28"/>
          <w:szCs w:val="28"/>
          <w:lang w:val="uk-UA"/>
        </w:rPr>
        <w:t>-</w:t>
      </w:r>
      <w:r w:rsidRPr="008003B1">
        <w:rPr>
          <w:rFonts w:ascii="Times New Roman" w:hAnsi="Times New Roman"/>
          <w:sz w:val="28"/>
          <w:szCs w:val="28"/>
          <w:lang w:val="uk-UA"/>
        </w:rPr>
        <w:t> розрахувати техніко-економічні показники (коефіцієнт використання пробігу, потребу в пальному, кількість одиниць техніки)</w:t>
      </w:r>
      <w:r w:rsidR="00496994" w:rsidRPr="008003B1">
        <w:rPr>
          <w:rFonts w:ascii="Times New Roman" w:hAnsi="Times New Roman"/>
          <w:sz w:val="28"/>
          <w:szCs w:val="28"/>
          <w:lang w:val="uk-UA"/>
        </w:rPr>
        <w:t>.</w:t>
      </w:r>
    </w:p>
    <w:p w:rsidR="00496994" w:rsidRPr="00A06E75" w:rsidRDefault="00496994" w:rsidP="006405F0">
      <w:pPr>
        <w:widowControl w:val="0"/>
        <w:spacing w:line="360" w:lineRule="auto"/>
        <w:ind w:firstLine="709"/>
        <w:jc w:val="both"/>
        <w:rPr>
          <w:rFonts w:ascii="Times New Roman" w:hAnsi="Times New Roman"/>
          <w:sz w:val="28"/>
          <w:szCs w:val="28"/>
          <w:lang w:val="uk-UA"/>
        </w:rPr>
      </w:pPr>
      <w:r w:rsidRPr="00A06E75">
        <w:rPr>
          <w:rFonts w:ascii="Times New Roman" w:hAnsi="Times New Roman"/>
          <w:b/>
          <w:sz w:val="28"/>
          <w:szCs w:val="28"/>
          <w:lang w:val="uk-UA"/>
        </w:rPr>
        <w:t>Об’єктом дослідження</w:t>
      </w:r>
      <w:r w:rsidRPr="00A06E75">
        <w:rPr>
          <w:rFonts w:ascii="Times New Roman" w:hAnsi="Times New Roman"/>
          <w:sz w:val="28"/>
          <w:szCs w:val="28"/>
          <w:lang w:val="uk-UA"/>
        </w:rPr>
        <w:t xml:space="preserve"> є </w:t>
      </w:r>
      <w:r w:rsidR="008003B1" w:rsidRPr="00A06E75">
        <w:rPr>
          <w:rFonts w:ascii="Times New Roman" w:eastAsia="Arial Unicode MS" w:hAnsi="Times New Roman"/>
          <w:bCs/>
          <w:iCs/>
          <w:noProof/>
          <w:spacing w:val="-3"/>
          <w:sz w:val="28"/>
          <w:szCs w:val="28"/>
          <w:lang w:val="uk-UA"/>
        </w:rPr>
        <w:t xml:space="preserve">процес </w:t>
      </w:r>
      <w:r w:rsidR="008003B1" w:rsidRPr="00F376BF">
        <w:rPr>
          <w:rFonts w:ascii="Times New Roman" w:hAnsi="Times New Roman"/>
          <w:sz w:val="28"/>
          <w:szCs w:val="28"/>
          <w:lang w:val="uk-UA"/>
        </w:rPr>
        <w:t>перевезень вантажів для будівництва автомобільн</w:t>
      </w:r>
      <w:r w:rsidR="008003B1">
        <w:rPr>
          <w:rFonts w:ascii="Times New Roman" w:hAnsi="Times New Roman"/>
          <w:sz w:val="28"/>
          <w:szCs w:val="28"/>
          <w:lang w:val="uk-UA"/>
        </w:rPr>
        <w:t>их</w:t>
      </w:r>
      <w:r w:rsidR="008003B1" w:rsidRPr="00F376BF">
        <w:rPr>
          <w:rFonts w:ascii="Times New Roman" w:hAnsi="Times New Roman"/>
          <w:sz w:val="28"/>
          <w:szCs w:val="28"/>
          <w:lang w:val="uk-UA"/>
        </w:rPr>
        <w:t xml:space="preserve"> дор</w:t>
      </w:r>
      <w:r w:rsidR="008003B1">
        <w:rPr>
          <w:rFonts w:ascii="Times New Roman" w:hAnsi="Times New Roman"/>
          <w:sz w:val="28"/>
          <w:szCs w:val="28"/>
          <w:lang w:val="uk-UA"/>
        </w:rPr>
        <w:t>іг</w:t>
      </w:r>
      <w:r w:rsidRPr="00A06E75">
        <w:rPr>
          <w:rFonts w:ascii="Times New Roman" w:hAnsi="Times New Roman"/>
          <w:sz w:val="28"/>
          <w:szCs w:val="28"/>
          <w:lang w:val="uk-UA"/>
        </w:rPr>
        <w:t>.</w:t>
      </w:r>
    </w:p>
    <w:p w:rsidR="00496994" w:rsidRPr="00A06E75" w:rsidRDefault="00496994" w:rsidP="006405F0">
      <w:pPr>
        <w:widowControl w:val="0"/>
        <w:spacing w:line="360" w:lineRule="auto"/>
        <w:ind w:firstLine="709"/>
        <w:jc w:val="both"/>
        <w:rPr>
          <w:rFonts w:ascii="Times New Roman" w:hAnsi="Times New Roman"/>
          <w:sz w:val="28"/>
          <w:szCs w:val="28"/>
          <w:lang w:val="uk-UA"/>
        </w:rPr>
      </w:pPr>
      <w:r w:rsidRPr="00A06E75">
        <w:rPr>
          <w:rFonts w:ascii="Times New Roman" w:hAnsi="Times New Roman"/>
          <w:b/>
          <w:sz w:val="28"/>
          <w:szCs w:val="28"/>
          <w:lang w:val="uk-UA"/>
        </w:rPr>
        <w:t>Предметом</w:t>
      </w:r>
      <w:r w:rsidRPr="00A06E75">
        <w:rPr>
          <w:rFonts w:ascii="Times New Roman" w:hAnsi="Times New Roman"/>
          <w:sz w:val="28"/>
          <w:szCs w:val="28"/>
          <w:lang w:val="uk-UA"/>
        </w:rPr>
        <w:t xml:space="preserve"> </w:t>
      </w:r>
      <w:r w:rsidRPr="00A06E75">
        <w:rPr>
          <w:rFonts w:ascii="Times New Roman" w:hAnsi="Times New Roman"/>
          <w:b/>
          <w:sz w:val="28"/>
          <w:szCs w:val="28"/>
          <w:lang w:val="uk-UA"/>
        </w:rPr>
        <w:t>дослідження</w:t>
      </w:r>
      <w:r w:rsidRPr="00A06E75">
        <w:rPr>
          <w:rFonts w:ascii="Times New Roman" w:hAnsi="Times New Roman"/>
          <w:sz w:val="28"/>
          <w:szCs w:val="28"/>
          <w:lang w:val="uk-UA"/>
        </w:rPr>
        <w:t xml:space="preserve"> є </w:t>
      </w:r>
      <w:r w:rsidR="008003B1" w:rsidRPr="008003B1">
        <w:rPr>
          <w:rFonts w:ascii="Times New Roman" w:hAnsi="Times New Roman"/>
          <w:sz w:val="28"/>
          <w:szCs w:val="28"/>
          <w:lang w:val="uk-UA"/>
        </w:rPr>
        <w:t>методи та алгоритми оптимізації маршрутів руху вантажного автомобільного транспорту за критерієм мінімізації загального холостого пробігу рухомого складу</w:t>
      </w:r>
      <w:r w:rsidR="009A0530" w:rsidRPr="00A06E75">
        <w:rPr>
          <w:rFonts w:ascii="Times New Roman" w:eastAsia="Arial Unicode MS" w:hAnsi="Times New Roman"/>
          <w:bCs/>
          <w:iCs/>
          <w:noProof/>
          <w:sz w:val="28"/>
          <w:szCs w:val="28"/>
          <w:lang w:val="uk-UA"/>
        </w:rPr>
        <w:t>.</w:t>
      </w:r>
    </w:p>
    <w:p w:rsidR="00496994" w:rsidRDefault="00496994" w:rsidP="006405F0">
      <w:pPr>
        <w:widowControl w:val="0"/>
        <w:spacing w:line="360" w:lineRule="auto"/>
        <w:ind w:firstLine="709"/>
        <w:jc w:val="both"/>
        <w:rPr>
          <w:rFonts w:ascii="Times New Roman" w:hAnsi="Times New Roman"/>
          <w:sz w:val="28"/>
          <w:szCs w:val="28"/>
          <w:lang w:val="uk-UA"/>
        </w:rPr>
      </w:pPr>
      <w:r w:rsidRPr="00A06E75">
        <w:rPr>
          <w:rFonts w:ascii="Times New Roman" w:hAnsi="Times New Roman"/>
          <w:b/>
          <w:sz w:val="28"/>
          <w:szCs w:val="28"/>
          <w:lang w:val="uk-UA"/>
        </w:rPr>
        <w:t>Методи дослідження.</w:t>
      </w:r>
      <w:r w:rsidRPr="00A06E75">
        <w:rPr>
          <w:rFonts w:ascii="Times New Roman" w:hAnsi="Times New Roman"/>
          <w:sz w:val="28"/>
          <w:szCs w:val="28"/>
          <w:lang w:val="uk-UA"/>
        </w:rPr>
        <w:t xml:space="preserve"> </w:t>
      </w:r>
      <w:r w:rsidR="008003B1" w:rsidRPr="008003B1">
        <w:rPr>
          <w:rFonts w:ascii="Times New Roman" w:hAnsi="Times New Roman"/>
          <w:sz w:val="28"/>
          <w:szCs w:val="28"/>
          <w:lang w:val="uk-UA"/>
        </w:rPr>
        <w:t xml:space="preserve">В </w:t>
      </w:r>
      <w:r w:rsidR="008003B1" w:rsidRPr="008003B1">
        <w:rPr>
          <w:rFonts w:ascii="Times New Roman" w:hAnsi="Times New Roman"/>
          <w:sz w:val="28"/>
          <w:szCs w:val="24"/>
          <w:lang w:val="uk-UA"/>
        </w:rPr>
        <w:t>роботі було використано комплекс загальнонаукових та спеціальних методів дослідження, що дозволило поєднати теоретичний аналіз із практичними розрахунками:</w:t>
      </w:r>
      <w:r w:rsidR="008003B1">
        <w:rPr>
          <w:rFonts w:ascii="Times New Roman" w:hAnsi="Times New Roman"/>
          <w:sz w:val="28"/>
          <w:szCs w:val="24"/>
          <w:lang w:val="uk-UA"/>
        </w:rPr>
        <w:t xml:space="preserve"> </w:t>
      </w:r>
      <w:r w:rsidR="008003B1" w:rsidRPr="008003B1">
        <w:rPr>
          <w:rFonts w:ascii="Times New Roman" w:hAnsi="Times New Roman"/>
          <w:sz w:val="28"/>
          <w:szCs w:val="24"/>
          <w:lang w:val="uk-UA"/>
        </w:rPr>
        <w:t>методи системного аналізу та синтезу, математичне моделювання транспортних процесів, методи економіко-статистичного аналізу та математичної статистики</w:t>
      </w:r>
      <w:r w:rsidRPr="00A06E75">
        <w:rPr>
          <w:rFonts w:ascii="Times New Roman" w:hAnsi="Times New Roman"/>
          <w:sz w:val="28"/>
          <w:szCs w:val="28"/>
          <w:lang w:val="uk-UA"/>
        </w:rPr>
        <w:t xml:space="preserve">. </w:t>
      </w:r>
    </w:p>
    <w:p w:rsidR="00496994" w:rsidRPr="00A06E75" w:rsidRDefault="00496994" w:rsidP="006405F0">
      <w:pPr>
        <w:widowControl w:val="0"/>
        <w:spacing w:line="360" w:lineRule="auto"/>
        <w:ind w:firstLine="709"/>
        <w:jc w:val="both"/>
        <w:rPr>
          <w:rFonts w:ascii="Times New Roman" w:hAnsi="Times New Roman"/>
          <w:sz w:val="28"/>
          <w:szCs w:val="28"/>
          <w:lang w:val="uk-UA"/>
        </w:rPr>
      </w:pPr>
      <w:r w:rsidRPr="00A06E75">
        <w:rPr>
          <w:rFonts w:ascii="Times New Roman" w:hAnsi="Times New Roman"/>
          <w:b/>
          <w:sz w:val="28"/>
          <w:szCs w:val="28"/>
          <w:lang w:val="uk-UA"/>
        </w:rPr>
        <w:t xml:space="preserve">Практичне значення одержаних </w:t>
      </w:r>
      <w:r w:rsidRPr="00C470CC">
        <w:rPr>
          <w:rFonts w:ascii="Times New Roman" w:hAnsi="Times New Roman"/>
          <w:b/>
          <w:sz w:val="28"/>
          <w:szCs w:val="28"/>
          <w:lang w:val="uk-UA"/>
        </w:rPr>
        <w:t>результатів.</w:t>
      </w:r>
      <w:r w:rsidRPr="00C470CC">
        <w:rPr>
          <w:rFonts w:ascii="Times New Roman" w:hAnsi="Times New Roman"/>
          <w:sz w:val="28"/>
          <w:szCs w:val="28"/>
          <w:lang w:val="uk-UA"/>
        </w:rPr>
        <w:t xml:space="preserve"> Отримані </w:t>
      </w:r>
      <w:r w:rsidR="00A3620D" w:rsidRPr="00C470CC">
        <w:rPr>
          <w:rStyle w:val="fontstyle01"/>
          <w:rFonts w:ascii="Times New Roman" w:hAnsi="Times New Roman"/>
          <w:sz w:val="28"/>
          <w:szCs w:val="28"/>
          <w:lang w:val="uk-UA"/>
        </w:rPr>
        <w:t>результати дослідження мож</w:t>
      </w:r>
      <w:r w:rsidR="008003B1" w:rsidRPr="00C470CC">
        <w:rPr>
          <w:rStyle w:val="fontstyle01"/>
          <w:rFonts w:ascii="Times New Roman" w:hAnsi="Times New Roman"/>
          <w:sz w:val="28"/>
          <w:szCs w:val="28"/>
          <w:lang w:val="uk-UA"/>
        </w:rPr>
        <w:t>уть бути</w:t>
      </w:r>
      <w:r w:rsidR="00A3620D" w:rsidRPr="00C470CC">
        <w:rPr>
          <w:rStyle w:val="fontstyle01"/>
          <w:rFonts w:ascii="Times New Roman" w:hAnsi="Times New Roman"/>
          <w:sz w:val="28"/>
          <w:szCs w:val="28"/>
          <w:lang w:val="uk-UA"/>
        </w:rPr>
        <w:t xml:space="preserve"> використа</w:t>
      </w:r>
      <w:r w:rsidR="008003B1" w:rsidRPr="00C470CC">
        <w:rPr>
          <w:rStyle w:val="fontstyle01"/>
          <w:rFonts w:ascii="Times New Roman" w:hAnsi="Times New Roman"/>
          <w:sz w:val="28"/>
          <w:szCs w:val="28"/>
          <w:lang w:val="uk-UA"/>
        </w:rPr>
        <w:t>ні</w:t>
      </w:r>
      <w:r w:rsidR="00A3620D" w:rsidRPr="00C470CC">
        <w:rPr>
          <w:rStyle w:val="fontstyle01"/>
          <w:rFonts w:ascii="Times New Roman" w:hAnsi="Times New Roman"/>
          <w:sz w:val="28"/>
          <w:szCs w:val="28"/>
          <w:lang w:val="uk-UA"/>
        </w:rPr>
        <w:t xml:space="preserve"> в практичній діяльності </w:t>
      </w:r>
      <w:r w:rsidR="008003B1" w:rsidRPr="00C470CC">
        <w:rPr>
          <w:rFonts w:ascii="Times New Roman" w:hAnsi="Times New Roman"/>
          <w:sz w:val="28"/>
          <w:szCs w:val="28"/>
          <w:lang w:val="uk-UA"/>
        </w:rPr>
        <w:t>дорожніми компаніями при складанні проєктів організації будівництва</w:t>
      </w:r>
      <w:r w:rsidR="00A3620D" w:rsidRPr="00C470CC">
        <w:rPr>
          <w:rStyle w:val="katex-html"/>
          <w:rFonts w:ascii="Times New Roman" w:hAnsi="Times New Roman"/>
          <w:sz w:val="28"/>
          <w:szCs w:val="28"/>
          <w:lang w:val="uk-UA"/>
        </w:rPr>
        <w:t>.</w:t>
      </w:r>
      <w:r w:rsidR="00A3620D" w:rsidRPr="00A06E75">
        <w:rPr>
          <w:rStyle w:val="fontstyle01"/>
          <w:rFonts w:ascii="Times New Roman" w:hAnsi="Times New Roman"/>
          <w:sz w:val="28"/>
          <w:szCs w:val="28"/>
          <w:lang w:val="uk-UA"/>
        </w:rPr>
        <w:t xml:space="preserve"> </w:t>
      </w:r>
      <w:r w:rsidRPr="00A06E75">
        <w:rPr>
          <w:rFonts w:ascii="Times New Roman" w:hAnsi="Times New Roman"/>
          <w:sz w:val="28"/>
          <w:szCs w:val="28"/>
          <w:lang w:val="uk-UA"/>
        </w:rPr>
        <w:t xml:space="preserve"> </w:t>
      </w:r>
    </w:p>
    <w:p w:rsidR="00496994" w:rsidRPr="00A06E75" w:rsidRDefault="00496994" w:rsidP="006405F0">
      <w:pPr>
        <w:widowControl w:val="0"/>
        <w:spacing w:line="360" w:lineRule="auto"/>
        <w:ind w:firstLine="709"/>
        <w:jc w:val="both"/>
        <w:rPr>
          <w:rFonts w:ascii="Times New Roman" w:hAnsi="Times New Roman"/>
          <w:sz w:val="28"/>
          <w:szCs w:val="28"/>
          <w:lang w:val="uk-UA" w:eastAsia="en-US"/>
        </w:rPr>
      </w:pPr>
      <w:r w:rsidRPr="00A06E75">
        <w:rPr>
          <w:rFonts w:ascii="Times New Roman" w:hAnsi="Times New Roman"/>
          <w:b/>
          <w:sz w:val="28"/>
          <w:szCs w:val="28"/>
          <w:lang w:val="uk-UA"/>
        </w:rPr>
        <w:t>Структура і обсяг роботи.</w:t>
      </w:r>
      <w:r w:rsidRPr="00A06E75">
        <w:rPr>
          <w:rFonts w:ascii="Times New Roman" w:hAnsi="Times New Roman"/>
          <w:sz w:val="28"/>
          <w:szCs w:val="28"/>
          <w:lang w:val="uk-UA"/>
        </w:rPr>
        <w:t xml:space="preserve"> Бакалаврська робота складається з вступу, чотирьох розділів, висновків, списку використаних джерел з </w:t>
      </w:r>
      <w:r w:rsidR="00D92181">
        <w:rPr>
          <w:rFonts w:ascii="Times New Roman" w:hAnsi="Times New Roman"/>
          <w:sz w:val="28"/>
          <w:szCs w:val="28"/>
          <w:lang w:val="uk-UA"/>
        </w:rPr>
        <w:t>34</w:t>
      </w:r>
      <w:r w:rsidRPr="00A06E75">
        <w:rPr>
          <w:rFonts w:ascii="Times New Roman" w:hAnsi="Times New Roman"/>
          <w:sz w:val="28"/>
          <w:szCs w:val="28"/>
          <w:lang w:val="uk-UA"/>
        </w:rPr>
        <w:t xml:space="preserve"> найменувань. Загальний обсяг роботи – </w:t>
      </w:r>
      <w:r w:rsidR="00D92181">
        <w:rPr>
          <w:rFonts w:ascii="Times New Roman" w:hAnsi="Times New Roman"/>
          <w:sz w:val="28"/>
          <w:szCs w:val="28"/>
          <w:lang w:val="uk-UA"/>
        </w:rPr>
        <w:t>62</w:t>
      </w:r>
      <w:r w:rsidRPr="00A06E75">
        <w:rPr>
          <w:rFonts w:ascii="Times New Roman" w:hAnsi="Times New Roman"/>
          <w:sz w:val="28"/>
          <w:szCs w:val="28"/>
          <w:lang w:val="uk-UA"/>
        </w:rPr>
        <w:t xml:space="preserve"> с, у тому числі </w:t>
      </w:r>
      <w:r w:rsidR="00D92181">
        <w:rPr>
          <w:rFonts w:ascii="Times New Roman" w:hAnsi="Times New Roman"/>
          <w:sz w:val="28"/>
          <w:szCs w:val="28"/>
          <w:lang w:val="uk-UA"/>
        </w:rPr>
        <w:t>1</w:t>
      </w:r>
      <w:r w:rsidRPr="00A06E75">
        <w:rPr>
          <w:rFonts w:ascii="Times New Roman" w:hAnsi="Times New Roman"/>
          <w:sz w:val="28"/>
          <w:szCs w:val="28"/>
          <w:lang w:val="uk-UA"/>
        </w:rPr>
        <w:t xml:space="preserve"> рисун</w:t>
      </w:r>
      <w:r w:rsidR="00D92181">
        <w:rPr>
          <w:rFonts w:ascii="Times New Roman" w:hAnsi="Times New Roman"/>
          <w:sz w:val="28"/>
          <w:szCs w:val="28"/>
          <w:lang w:val="uk-UA"/>
        </w:rPr>
        <w:t>ок</w:t>
      </w:r>
      <w:r w:rsidRPr="00A06E75">
        <w:rPr>
          <w:rFonts w:ascii="Times New Roman" w:hAnsi="Times New Roman"/>
          <w:sz w:val="28"/>
          <w:szCs w:val="28"/>
          <w:lang w:val="uk-UA"/>
        </w:rPr>
        <w:t xml:space="preserve"> та </w:t>
      </w:r>
      <w:r w:rsidR="00D92181">
        <w:rPr>
          <w:rFonts w:ascii="Times New Roman" w:hAnsi="Times New Roman"/>
          <w:sz w:val="28"/>
          <w:szCs w:val="28"/>
          <w:lang w:val="uk-UA"/>
        </w:rPr>
        <w:t>16</w:t>
      </w:r>
      <w:r w:rsidR="001812ED" w:rsidRPr="00A06E75">
        <w:rPr>
          <w:rFonts w:ascii="Times New Roman" w:hAnsi="Times New Roman"/>
          <w:sz w:val="28"/>
          <w:szCs w:val="28"/>
          <w:lang w:val="uk-UA"/>
        </w:rPr>
        <w:t xml:space="preserve"> таблиць</w:t>
      </w:r>
      <w:r w:rsidRPr="00A06E75">
        <w:rPr>
          <w:rFonts w:ascii="Times New Roman" w:hAnsi="Times New Roman"/>
          <w:sz w:val="28"/>
          <w:szCs w:val="28"/>
          <w:lang w:val="uk-UA"/>
        </w:rPr>
        <w:t>.</w:t>
      </w:r>
    </w:p>
    <w:p w:rsidR="00551418" w:rsidRPr="00A06E75" w:rsidRDefault="00496994" w:rsidP="006405F0">
      <w:pPr>
        <w:widowControl w:val="0"/>
        <w:spacing w:line="360" w:lineRule="auto"/>
        <w:ind w:left="-284" w:right="-284"/>
        <w:jc w:val="center"/>
        <w:rPr>
          <w:rFonts w:ascii="Times New Roman" w:hAnsi="Times New Roman"/>
          <w:sz w:val="28"/>
          <w:szCs w:val="28"/>
          <w:lang w:val="uk-UA" w:eastAsia="en-US"/>
        </w:rPr>
      </w:pPr>
      <w:r w:rsidRPr="00A06E75">
        <w:rPr>
          <w:rFonts w:ascii="Times New Roman" w:hAnsi="Times New Roman"/>
          <w:sz w:val="28"/>
          <w:szCs w:val="28"/>
          <w:lang w:val="uk-UA" w:eastAsia="en-US"/>
        </w:rPr>
        <w:br w:type="page"/>
      </w:r>
      <w:r w:rsidR="00551418" w:rsidRPr="00A06E75">
        <w:rPr>
          <w:rFonts w:ascii="Times New Roman" w:hAnsi="Times New Roman"/>
          <w:sz w:val="28"/>
          <w:szCs w:val="28"/>
          <w:lang w:val="uk-UA" w:eastAsia="en-US"/>
        </w:rPr>
        <w:lastRenderedPageBreak/>
        <w:t>РОЗДІЛ 1.</w:t>
      </w:r>
      <w:r w:rsidR="00551418" w:rsidRPr="00A06E75">
        <w:rPr>
          <w:rFonts w:ascii="Times New Roman" w:hAnsi="Times New Roman"/>
          <w:sz w:val="28"/>
          <w:szCs w:val="28"/>
          <w:lang w:val="uk-UA"/>
        </w:rPr>
        <w:t> </w:t>
      </w:r>
      <w:r w:rsidR="00BA6D04" w:rsidRPr="00BA6D04">
        <w:rPr>
          <w:rFonts w:ascii="Times New Roman" w:hAnsi="Times New Roman"/>
          <w:sz w:val="28"/>
        </w:rPr>
        <w:t>АНАЛІЗ ВИРОБНИЧО-ЛОГІСТИЧНОГО ПОТЕНЦІАЛУ ДОРОЖНЬО-БУДІВЕЛЬНИХ ПІДПРИЄМСТВ КРИВОРІЗЬКОГО РЕГІОНУ</w:t>
      </w:r>
    </w:p>
    <w:p w:rsidR="00551418" w:rsidRPr="00A06E75" w:rsidRDefault="00551418" w:rsidP="006405F0">
      <w:pPr>
        <w:pStyle w:val="11"/>
        <w:widowControl w:val="0"/>
        <w:autoSpaceDE w:val="0"/>
        <w:autoSpaceDN w:val="0"/>
        <w:adjustRightInd w:val="0"/>
        <w:spacing w:line="360" w:lineRule="auto"/>
        <w:ind w:left="0"/>
        <w:jc w:val="center"/>
        <w:rPr>
          <w:szCs w:val="28"/>
          <w:lang w:eastAsia="en-US"/>
        </w:rPr>
      </w:pPr>
    </w:p>
    <w:p w:rsidR="00AB1D35" w:rsidRPr="001721F8" w:rsidRDefault="00AB1D35" w:rsidP="00AB1D35">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1721F8">
        <w:rPr>
          <w:rFonts w:ascii="Times New Roman" w:hAnsi="Times New Roman" w:cs="Times New Roman"/>
          <w:color w:val="auto"/>
          <w:lang w:val="uk-UA"/>
        </w:rPr>
        <w:t>1.1</w:t>
      </w:r>
      <w:r w:rsidRPr="00FA4FDF">
        <w:rPr>
          <w:rFonts w:ascii="Times New Roman" w:hAnsi="Times New Roman" w:cs="Times New Roman"/>
          <w:color w:val="0A0A0A"/>
          <w:sz w:val="28"/>
          <w:shd w:val="clear" w:color="auto" w:fill="FFFFFF"/>
          <w:lang w:val="uk-UA"/>
        </w:rPr>
        <w:t> </w:t>
      </w:r>
      <w:r w:rsidRPr="001721F8">
        <w:rPr>
          <w:rFonts w:ascii="Times New Roman" w:hAnsi="Times New Roman" w:cs="Times New Roman"/>
          <w:color w:val="auto"/>
          <w:lang w:val="uk-UA"/>
        </w:rPr>
        <w:t xml:space="preserve">Техніко-економічна характеристика постачальників </w:t>
      </w:r>
      <w:r>
        <w:rPr>
          <w:rFonts w:ascii="Times New Roman" w:hAnsi="Times New Roman" w:cs="Times New Roman"/>
          <w:color w:val="auto"/>
          <w:lang w:val="uk-UA"/>
        </w:rPr>
        <w:t>будівель</w:t>
      </w:r>
      <w:r w:rsidRPr="001721F8">
        <w:rPr>
          <w:rFonts w:ascii="Times New Roman" w:hAnsi="Times New Roman" w:cs="Times New Roman"/>
          <w:color w:val="auto"/>
          <w:lang w:val="uk-UA"/>
        </w:rPr>
        <w:t xml:space="preserve">них матеріалів </w:t>
      </w:r>
    </w:p>
    <w:p w:rsidR="00AB1D35" w:rsidRDefault="00AB1D35" w:rsidP="00AB1D35">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p>
    <w:p w:rsidR="00D5593B" w:rsidRDefault="00D5593B" w:rsidP="00D5593B">
      <w:pPr>
        <w:pStyle w:val="1"/>
        <w:keepNext w:val="0"/>
        <w:keepLines w:val="0"/>
        <w:widowControl w:val="0"/>
        <w:spacing w:before="0" w:line="360" w:lineRule="auto"/>
        <w:ind w:firstLine="720"/>
        <w:jc w:val="both"/>
        <w:rPr>
          <w:rFonts w:ascii="Times New Roman" w:hAnsi="Times New Roman" w:cs="Times New Roman"/>
          <w:color w:val="auto"/>
          <w:sz w:val="28"/>
          <w:szCs w:val="28"/>
          <w:lang w:val="uk-UA"/>
        </w:rPr>
      </w:pPr>
      <w:r>
        <w:rPr>
          <w:rFonts w:ascii="Times New Roman" w:hAnsi="Times New Roman" w:cs="Times New Roman"/>
          <w:color w:val="auto"/>
          <w:sz w:val="28"/>
          <w:szCs w:val="21"/>
          <w:lang w:val="uk-UA"/>
        </w:rPr>
        <w:t>А</w:t>
      </w:r>
      <w:r w:rsidRPr="00D5593B">
        <w:rPr>
          <w:rFonts w:ascii="Times New Roman" w:hAnsi="Times New Roman" w:cs="Times New Roman"/>
          <w:color w:val="auto"/>
          <w:sz w:val="28"/>
          <w:szCs w:val="21"/>
          <w:lang w:val="uk-UA"/>
        </w:rPr>
        <w:t>втомобільн</w:t>
      </w:r>
      <w:r>
        <w:rPr>
          <w:rFonts w:ascii="Times New Roman" w:hAnsi="Times New Roman" w:cs="Times New Roman"/>
          <w:color w:val="auto"/>
          <w:sz w:val="28"/>
          <w:szCs w:val="21"/>
          <w:lang w:val="uk-UA"/>
        </w:rPr>
        <w:t>і</w:t>
      </w:r>
      <w:r w:rsidRPr="00D5593B">
        <w:rPr>
          <w:rFonts w:ascii="Times New Roman" w:hAnsi="Times New Roman" w:cs="Times New Roman"/>
          <w:color w:val="auto"/>
          <w:sz w:val="28"/>
          <w:szCs w:val="21"/>
          <w:lang w:val="uk-UA"/>
        </w:rPr>
        <w:t xml:space="preserve"> дороги призначен</w:t>
      </w:r>
      <w:r>
        <w:rPr>
          <w:rFonts w:ascii="Times New Roman" w:hAnsi="Times New Roman" w:cs="Times New Roman"/>
          <w:color w:val="auto"/>
          <w:sz w:val="28"/>
          <w:szCs w:val="21"/>
          <w:lang w:val="uk-UA"/>
        </w:rPr>
        <w:t>і</w:t>
      </w:r>
      <w:r w:rsidRPr="00D5593B">
        <w:rPr>
          <w:rFonts w:ascii="Times New Roman" w:hAnsi="Times New Roman" w:cs="Times New Roman"/>
          <w:color w:val="auto"/>
          <w:sz w:val="28"/>
          <w:szCs w:val="21"/>
          <w:lang w:val="uk-UA"/>
        </w:rPr>
        <w:t xml:space="preserve"> </w:t>
      </w:r>
      <w:r>
        <w:rPr>
          <w:rFonts w:ascii="Times New Roman" w:hAnsi="Times New Roman" w:cs="Times New Roman"/>
          <w:color w:val="auto"/>
          <w:sz w:val="28"/>
          <w:szCs w:val="21"/>
          <w:lang w:val="uk-UA"/>
        </w:rPr>
        <w:t>для</w:t>
      </w:r>
      <w:r w:rsidRPr="00D5593B">
        <w:rPr>
          <w:rFonts w:ascii="Times New Roman" w:hAnsi="Times New Roman" w:cs="Times New Roman"/>
          <w:color w:val="auto"/>
          <w:sz w:val="28"/>
          <w:szCs w:val="21"/>
          <w:lang w:val="uk-UA"/>
        </w:rPr>
        <w:t xml:space="preserve"> забезпечення безперервного та безпечного руху транспорту</w:t>
      </w:r>
      <w:r>
        <w:rPr>
          <w:rFonts w:ascii="Times New Roman" w:hAnsi="Times New Roman" w:cs="Times New Roman"/>
          <w:color w:val="auto"/>
          <w:sz w:val="28"/>
          <w:szCs w:val="21"/>
          <w:lang w:val="uk-UA"/>
        </w:rPr>
        <w:t>. По дорогах</w:t>
      </w:r>
      <w:r w:rsidRPr="00D5593B">
        <w:rPr>
          <w:rFonts w:ascii="Times New Roman" w:hAnsi="Times New Roman" w:cs="Times New Roman"/>
          <w:color w:val="auto"/>
          <w:sz w:val="28"/>
          <w:szCs w:val="21"/>
          <w:lang w:val="uk-UA"/>
        </w:rPr>
        <w:t xml:space="preserve"> здійсню</w:t>
      </w:r>
      <w:r>
        <w:rPr>
          <w:rFonts w:ascii="Times New Roman" w:hAnsi="Times New Roman" w:cs="Times New Roman"/>
          <w:color w:val="auto"/>
          <w:sz w:val="28"/>
          <w:szCs w:val="21"/>
          <w:lang w:val="uk-UA"/>
        </w:rPr>
        <w:t>ються</w:t>
      </w:r>
      <w:r w:rsidRPr="00D5593B">
        <w:rPr>
          <w:rFonts w:ascii="Times New Roman" w:hAnsi="Times New Roman" w:cs="Times New Roman"/>
          <w:color w:val="auto"/>
          <w:sz w:val="28"/>
          <w:szCs w:val="21"/>
          <w:lang w:val="uk-UA"/>
        </w:rPr>
        <w:t xml:space="preserve"> вантажні та пасажирські перевезення. </w:t>
      </w:r>
      <w:r w:rsidR="00164542" w:rsidRPr="006F1AFA">
        <w:rPr>
          <w:rFonts w:ascii="Times New Roman" w:hAnsi="Times New Roman" w:cs="Times New Roman"/>
          <w:color w:val="auto"/>
          <w:sz w:val="28"/>
          <w:szCs w:val="28"/>
          <w:lang w:val="uk-UA"/>
        </w:rPr>
        <w:t xml:space="preserve">Потреба у будівництві та ремонті доріг у Кривому Розі станом на 2026 рік залишається критичною, незважаючи на значні фінансові вкладення у попередні роки. Місто фокусується на поточному ремонті магістралей для комунального транспорту та забезпеченні проїзду, оскільки велика </w:t>
      </w:r>
      <w:r w:rsidR="00164542" w:rsidRPr="00164542">
        <w:rPr>
          <w:rFonts w:ascii="Times New Roman" w:hAnsi="Times New Roman" w:cs="Times New Roman"/>
          <w:color w:val="auto"/>
          <w:sz w:val="28"/>
          <w:szCs w:val="28"/>
          <w:lang w:val="uk-UA"/>
        </w:rPr>
        <w:t>кількість вулиць потребує оновлення, а багато відремонтованих ділянок швидко руйнуються</w:t>
      </w:r>
      <w:r w:rsidR="00164542" w:rsidRPr="00164542">
        <w:rPr>
          <w:rFonts w:ascii="Times New Roman" w:hAnsi="Times New Roman"/>
          <w:color w:val="auto"/>
          <w:sz w:val="28"/>
          <w:szCs w:val="28"/>
          <w:lang w:val="uk-UA"/>
        </w:rPr>
        <w:t xml:space="preserve"> </w:t>
      </w:r>
      <w:r w:rsidR="00164542" w:rsidRPr="00164542">
        <w:rPr>
          <w:rFonts w:ascii="Times New Roman" w:hAnsi="Times New Roman"/>
          <w:color w:val="auto"/>
          <w:sz w:val="28"/>
          <w:szCs w:val="28"/>
          <w:lang w:val="en-US"/>
        </w:rPr>
        <w:t>[</w:t>
      </w:r>
      <w:r w:rsidR="00164542" w:rsidRPr="00164542">
        <w:rPr>
          <w:rFonts w:ascii="Times New Roman" w:hAnsi="Times New Roman"/>
          <w:color w:val="auto"/>
          <w:sz w:val="28"/>
          <w:szCs w:val="28"/>
          <w:lang w:val="uk-UA"/>
        </w:rPr>
        <w:t>1</w:t>
      </w:r>
      <w:r>
        <w:rPr>
          <w:rFonts w:ascii="Times New Roman" w:hAnsi="Times New Roman"/>
          <w:color w:val="auto"/>
          <w:sz w:val="28"/>
          <w:szCs w:val="28"/>
          <w:lang w:val="uk-UA"/>
        </w:rPr>
        <w:t>, 2</w:t>
      </w:r>
      <w:r w:rsidR="00164542">
        <w:rPr>
          <w:rFonts w:ascii="Times New Roman" w:hAnsi="Times New Roman" w:cs="Times New Roman"/>
          <w:color w:val="auto"/>
          <w:sz w:val="28"/>
          <w:szCs w:val="28"/>
          <w:lang w:val="uk-UA"/>
        </w:rPr>
        <w:t xml:space="preserve"> </w:t>
      </w:r>
      <w:r w:rsidR="00164542" w:rsidRPr="003D5ADB">
        <w:rPr>
          <w:rFonts w:ascii="Times New Roman" w:hAnsi="Times New Roman"/>
          <w:color w:val="auto"/>
          <w:sz w:val="28"/>
          <w:szCs w:val="28"/>
          <w:lang w:val="en-US"/>
        </w:rPr>
        <w:t>]</w:t>
      </w:r>
      <w:r w:rsidR="00164542" w:rsidRPr="003D5ADB">
        <w:rPr>
          <w:rFonts w:ascii="Times New Roman" w:hAnsi="Times New Roman" w:cs="Times New Roman"/>
          <w:color w:val="auto"/>
          <w:sz w:val="28"/>
          <w:szCs w:val="28"/>
          <w:lang w:val="uk-UA"/>
        </w:rPr>
        <w:t>.</w:t>
      </w:r>
    </w:p>
    <w:p w:rsidR="00164542" w:rsidRDefault="00164542" w:rsidP="000008E4">
      <w:pPr>
        <w:widowControl w:val="0"/>
        <w:shd w:val="clear" w:color="auto" w:fill="FFFFFF"/>
        <w:spacing w:line="360" w:lineRule="auto"/>
        <w:ind w:firstLine="720"/>
        <w:jc w:val="both"/>
        <w:rPr>
          <w:rStyle w:val="t286pc"/>
          <w:rFonts w:ascii="Times New Roman" w:hAnsi="Times New Roman"/>
          <w:sz w:val="28"/>
          <w:szCs w:val="28"/>
          <w:lang w:val="uk-UA"/>
        </w:rPr>
      </w:pPr>
      <w:r w:rsidRPr="006F1AFA">
        <w:rPr>
          <w:rStyle w:val="t286pc"/>
          <w:rFonts w:ascii="Times New Roman" w:hAnsi="Times New Roman"/>
          <w:sz w:val="28"/>
          <w:szCs w:val="28"/>
          <w:lang w:val="uk-UA"/>
        </w:rPr>
        <w:t>У 2026 році заплановано поточний ремонт на 294 об'єктах (автодороги, бульвари, вулиці)</w:t>
      </w:r>
      <w:r w:rsidR="00D5593B">
        <w:rPr>
          <w:rStyle w:val="t286pc"/>
          <w:rFonts w:ascii="Times New Roman" w:hAnsi="Times New Roman"/>
          <w:sz w:val="28"/>
          <w:szCs w:val="28"/>
          <w:lang w:val="uk-UA"/>
        </w:rPr>
        <w:t xml:space="preserve"> м. Кривий Ріг </w:t>
      </w:r>
      <w:r w:rsidR="00D5593B" w:rsidRPr="00164542">
        <w:rPr>
          <w:rFonts w:ascii="Times New Roman" w:hAnsi="Times New Roman"/>
          <w:sz w:val="28"/>
          <w:szCs w:val="28"/>
          <w:lang w:val="en-US"/>
        </w:rPr>
        <w:t>[</w:t>
      </w:r>
      <w:r w:rsidR="00D5593B" w:rsidRPr="00164542">
        <w:rPr>
          <w:rFonts w:ascii="Times New Roman" w:hAnsi="Times New Roman"/>
          <w:sz w:val="28"/>
          <w:szCs w:val="28"/>
          <w:lang w:val="uk-UA"/>
        </w:rPr>
        <w:t>1</w:t>
      </w:r>
      <w:r w:rsidR="00D5593B" w:rsidRPr="003D5ADB">
        <w:rPr>
          <w:rFonts w:ascii="Times New Roman" w:hAnsi="Times New Roman"/>
          <w:sz w:val="28"/>
          <w:szCs w:val="28"/>
          <w:lang w:val="en-US"/>
        </w:rPr>
        <w:t>]</w:t>
      </w:r>
      <w:r w:rsidRPr="006F1AFA">
        <w:rPr>
          <w:rStyle w:val="t286pc"/>
          <w:rFonts w:ascii="Times New Roman" w:hAnsi="Times New Roman"/>
          <w:sz w:val="28"/>
          <w:szCs w:val="28"/>
          <w:lang w:val="uk-UA"/>
        </w:rPr>
        <w:t>.</w:t>
      </w:r>
      <w:r w:rsidR="00D5593B">
        <w:rPr>
          <w:rStyle w:val="t286pc"/>
          <w:rFonts w:ascii="Times New Roman" w:hAnsi="Times New Roman"/>
          <w:sz w:val="28"/>
          <w:szCs w:val="28"/>
          <w:lang w:val="uk-UA"/>
        </w:rPr>
        <w:t xml:space="preserve"> </w:t>
      </w:r>
      <w:r w:rsidRPr="006F1AFA">
        <w:rPr>
          <w:rStyle w:val="t286pc"/>
          <w:rFonts w:ascii="Times New Roman" w:hAnsi="Times New Roman"/>
          <w:sz w:val="28"/>
          <w:szCs w:val="28"/>
          <w:lang w:val="uk-UA"/>
        </w:rPr>
        <w:t>На ремонт вулиць і доріг комунальної власності у 2026 році виділено понад</w:t>
      </w:r>
      <w:r w:rsidR="00D5593B">
        <w:rPr>
          <w:rStyle w:val="t286pc"/>
          <w:rFonts w:ascii="Times New Roman" w:hAnsi="Times New Roman"/>
          <w:sz w:val="28"/>
          <w:szCs w:val="28"/>
          <w:lang w:val="uk-UA"/>
        </w:rPr>
        <w:t xml:space="preserve"> </w:t>
      </w:r>
      <w:r w:rsidRPr="006F1AFA">
        <w:rPr>
          <w:rStyle w:val="ac"/>
          <w:rFonts w:ascii="Times New Roman" w:hAnsi="Times New Roman"/>
          <w:b w:val="0"/>
          <w:sz w:val="28"/>
          <w:szCs w:val="28"/>
          <w:lang w:val="uk-UA"/>
        </w:rPr>
        <w:t>636 млн грн</w:t>
      </w:r>
      <w:r w:rsidRPr="006F1AFA">
        <w:rPr>
          <w:rStyle w:val="t286pc"/>
          <w:rFonts w:ascii="Times New Roman" w:hAnsi="Times New Roman"/>
          <w:sz w:val="28"/>
          <w:szCs w:val="28"/>
          <w:lang w:val="uk-UA"/>
        </w:rPr>
        <w:t>.</w:t>
      </w:r>
      <w:r w:rsidR="00064E6C" w:rsidRPr="00064E6C">
        <w:rPr>
          <w:rFonts w:ascii="Times New Roman" w:hAnsi="Times New Roman"/>
          <w:i/>
          <w:sz w:val="28"/>
          <w:szCs w:val="28"/>
          <w:lang w:val="uk-UA"/>
        </w:rPr>
        <w:t xml:space="preserve"> </w:t>
      </w:r>
      <w:r w:rsidR="00064E6C" w:rsidRPr="00164542">
        <w:rPr>
          <w:rFonts w:ascii="Times New Roman" w:hAnsi="Times New Roman"/>
          <w:sz w:val="28"/>
          <w:szCs w:val="28"/>
          <w:lang w:val="en-US"/>
        </w:rPr>
        <w:t>[</w:t>
      </w:r>
      <w:r w:rsidR="00064E6C">
        <w:rPr>
          <w:rFonts w:ascii="Times New Roman" w:hAnsi="Times New Roman"/>
          <w:sz w:val="28"/>
          <w:szCs w:val="28"/>
          <w:lang w:val="uk-UA"/>
        </w:rPr>
        <w:t>3</w:t>
      </w:r>
      <w:r w:rsidR="00064E6C" w:rsidRPr="003D5ADB">
        <w:rPr>
          <w:rFonts w:ascii="Times New Roman" w:hAnsi="Times New Roman"/>
          <w:sz w:val="28"/>
          <w:szCs w:val="28"/>
          <w:lang w:val="en-US"/>
        </w:rPr>
        <w:t>]</w:t>
      </w:r>
      <w:r w:rsidR="00064E6C" w:rsidRPr="006F1AFA">
        <w:rPr>
          <w:rStyle w:val="t286pc"/>
          <w:rFonts w:ascii="Times New Roman" w:hAnsi="Times New Roman"/>
          <w:sz w:val="28"/>
          <w:szCs w:val="28"/>
          <w:lang w:val="uk-UA"/>
        </w:rPr>
        <w:t>.</w:t>
      </w:r>
      <w:r w:rsidR="000008E4">
        <w:rPr>
          <w:rStyle w:val="ac"/>
          <w:rFonts w:ascii="Times New Roman" w:hAnsi="Times New Roman"/>
          <w:b w:val="0"/>
          <w:sz w:val="28"/>
          <w:szCs w:val="28"/>
          <w:lang w:val="uk-UA"/>
        </w:rPr>
        <w:t xml:space="preserve"> </w:t>
      </w:r>
      <w:r w:rsidR="000008E4" w:rsidRPr="006F1AFA">
        <w:rPr>
          <w:rStyle w:val="t286pc"/>
          <w:rFonts w:ascii="Times New Roman" w:hAnsi="Times New Roman"/>
          <w:sz w:val="28"/>
          <w:szCs w:val="28"/>
          <w:lang w:val="uk-UA"/>
        </w:rPr>
        <w:t>Після зими проводиться весняний огляд, який фіксує ямковість та просідання, зокрема на ключових магістралях.</w:t>
      </w:r>
      <w:r w:rsidR="000008E4">
        <w:rPr>
          <w:rStyle w:val="t286pc"/>
          <w:rFonts w:ascii="Times New Roman" w:hAnsi="Times New Roman"/>
          <w:sz w:val="28"/>
          <w:szCs w:val="28"/>
          <w:lang w:val="uk-UA"/>
        </w:rPr>
        <w:t xml:space="preserve"> </w:t>
      </w:r>
      <w:r w:rsidR="000008E4">
        <w:rPr>
          <w:rStyle w:val="ac"/>
          <w:rFonts w:ascii="Times New Roman" w:hAnsi="Times New Roman"/>
          <w:b w:val="0"/>
          <w:sz w:val="28"/>
          <w:szCs w:val="28"/>
          <w:lang w:val="uk-UA"/>
        </w:rPr>
        <w:t>З</w:t>
      </w:r>
      <w:r w:rsidRPr="006F1AFA">
        <w:rPr>
          <w:rStyle w:val="t286pc"/>
          <w:rFonts w:ascii="Times New Roman" w:hAnsi="Times New Roman"/>
          <w:sz w:val="28"/>
          <w:szCs w:val="28"/>
          <w:lang w:val="uk-UA"/>
        </w:rPr>
        <w:t>начна частина доріг, включених до планів 2024–2026 років, ремонтується третій рік поспіль.</w:t>
      </w:r>
    </w:p>
    <w:p w:rsidR="004D51D1" w:rsidRDefault="00D5593B" w:rsidP="00AB1D35">
      <w:pPr>
        <w:widowControl w:val="0"/>
        <w:spacing w:line="360" w:lineRule="auto"/>
        <w:ind w:firstLine="720"/>
        <w:jc w:val="both"/>
        <w:rPr>
          <w:rFonts w:ascii="Times New Roman" w:hAnsi="Times New Roman"/>
          <w:sz w:val="28"/>
          <w:szCs w:val="21"/>
          <w:lang w:val="uk-UA"/>
        </w:rPr>
      </w:pPr>
      <w:r w:rsidRPr="00D5593B">
        <w:rPr>
          <w:rFonts w:ascii="Times New Roman" w:hAnsi="Times New Roman"/>
          <w:sz w:val="28"/>
          <w:szCs w:val="21"/>
          <w:lang w:val="uk-UA"/>
        </w:rPr>
        <w:t xml:space="preserve">Для </w:t>
      </w:r>
      <w:r>
        <w:rPr>
          <w:rFonts w:ascii="Times New Roman" w:hAnsi="Times New Roman"/>
          <w:sz w:val="28"/>
          <w:szCs w:val="21"/>
          <w:lang w:val="uk-UA"/>
        </w:rPr>
        <w:t>підтримки стану існуючих доріг і для будівництва нових потрібен</w:t>
      </w:r>
      <w:r w:rsidRPr="00D5593B">
        <w:rPr>
          <w:rFonts w:ascii="Times New Roman" w:hAnsi="Times New Roman"/>
          <w:sz w:val="28"/>
          <w:szCs w:val="21"/>
          <w:lang w:val="uk-UA"/>
        </w:rPr>
        <w:t xml:space="preserve"> будматеріал </w:t>
      </w:r>
      <w:r>
        <w:rPr>
          <w:rFonts w:ascii="Times New Roman" w:hAnsi="Times New Roman"/>
          <w:sz w:val="28"/>
          <w:szCs w:val="21"/>
          <w:lang w:val="uk-UA"/>
        </w:rPr>
        <w:t>висок</w:t>
      </w:r>
      <w:r w:rsidRPr="00D5593B">
        <w:rPr>
          <w:rFonts w:ascii="Times New Roman" w:hAnsi="Times New Roman"/>
          <w:sz w:val="28"/>
          <w:szCs w:val="21"/>
          <w:lang w:val="uk-UA"/>
        </w:rPr>
        <w:t xml:space="preserve">ої якості та </w:t>
      </w:r>
      <w:r>
        <w:rPr>
          <w:rFonts w:ascii="Times New Roman" w:hAnsi="Times New Roman"/>
          <w:sz w:val="28"/>
          <w:szCs w:val="21"/>
          <w:lang w:val="uk-UA"/>
        </w:rPr>
        <w:t xml:space="preserve">такий, що </w:t>
      </w:r>
      <w:r w:rsidRPr="00D5593B">
        <w:rPr>
          <w:rFonts w:ascii="Times New Roman" w:hAnsi="Times New Roman"/>
          <w:sz w:val="28"/>
          <w:szCs w:val="21"/>
          <w:lang w:val="uk-UA"/>
        </w:rPr>
        <w:t>повною мірою відповіда</w:t>
      </w:r>
      <w:r>
        <w:rPr>
          <w:rFonts w:ascii="Times New Roman" w:hAnsi="Times New Roman"/>
          <w:sz w:val="28"/>
          <w:szCs w:val="21"/>
          <w:lang w:val="uk-UA"/>
        </w:rPr>
        <w:t>є</w:t>
      </w:r>
      <w:r w:rsidRPr="00D5593B">
        <w:rPr>
          <w:rFonts w:ascii="Times New Roman" w:hAnsi="Times New Roman"/>
          <w:sz w:val="28"/>
          <w:szCs w:val="21"/>
          <w:lang w:val="uk-UA"/>
        </w:rPr>
        <w:t xml:space="preserve"> вс</w:t>
      </w:r>
      <w:r w:rsidR="002C783D">
        <w:rPr>
          <w:rFonts w:ascii="Times New Roman" w:hAnsi="Times New Roman"/>
          <w:sz w:val="28"/>
          <w:szCs w:val="21"/>
          <w:lang w:val="uk-UA"/>
        </w:rPr>
        <w:t>тановленим</w:t>
      </w:r>
      <w:r w:rsidRPr="00D5593B">
        <w:rPr>
          <w:rFonts w:ascii="Times New Roman" w:hAnsi="Times New Roman"/>
          <w:sz w:val="28"/>
          <w:szCs w:val="21"/>
          <w:lang w:val="uk-UA"/>
        </w:rPr>
        <w:t xml:space="preserve"> </w:t>
      </w:r>
      <w:r w:rsidR="002C783D" w:rsidRPr="00D5593B">
        <w:rPr>
          <w:rFonts w:ascii="Times New Roman" w:hAnsi="Times New Roman"/>
          <w:sz w:val="28"/>
          <w:szCs w:val="21"/>
          <w:lang w:val="uk-UA"/>
        </w:rPr>
        <w:t>вимогам</w:t>
      </w:r>
      <w:r w:rsidR="002C783D">
        <w:rPr>
          <w:rFonts w:ascii="Times New Roman" w:hAnsi="Times New Roman"/>
          <w:sz w:val="28"/>
          <w:szCs w:val="21"/>
          <w:lang w:val="uk-UA"/>
        </w:rPr>
        <w:t>:</w:t>
      </w:r>
      <w:r w:rsidR="002C783D" w:rsidRPr="00D5593B">
        <w:rPr>
          <w:rFonts w:ascii="Times New Roman" w:hAnsi="Times New Roman"/>
          <w:sz w:val="28"/>
          <w:szCs w:val="21"/>
          <w:lang w:val="uk-UA"/>
        </w:rPr>
        <w:t xml:space="preserve"> </w:t>
      </w:r>
      <w:r w:rsidRPr="00D5593B">
        <w:rPr>
          <w:rFonts w:ascii="Times New Roman" w:hAnsi="Times New Roman"/>
          <w:sz w:val="28"/>
          <w:szCs w:val="21"/>
          <w:lang w:val="uk-UA"/>
        </w:rPr>
        <w:t>фізи</w:t>
      </w:r>
      <w:r w:rsidR="002C783D">
        <w:rPr>
          <w:rFonts w:ascii="Times New Roman" w:hAnsi="Times New Roman"/>
          <w:sz w:val="28"/>
          <w:szCs w:val="21"/>
          <w:lang w:val="uk-UA"/>
        </w:rPr>
        <w:t xml:space="preserve">чним, хімічним, </w:t>
      </w:r>
      <w:r w:rsidRPr="00D5593B">
        <w:rPr>
          <w:rFonts w:ascii="Times New Roman" w:hAnsi="Times New Roman"/>
          <w:sz w:val="28"/>
          <w:szCs w:val="21"/>
          <w:lang w:val="uk-UA"/>
        </w:rPr>
        <w:t xml:space="preserve">механічним. Укладання та ремонт дорожнього полотна </w:t>
      </w:r>
      <w:r w:rsidR="002C783D">
        <w:rPr>
          <w:rFonts w:ascii="Times New Roman" w:hAnsi="Times New Roman"/>
          <w:sz w:val="28"/>
          <w:szCs w:val="21"/>
          <w:lang w:val="uk-UA"/>
        </w:rPr>
        <w:t xml:space="preserve">потребують залучення </w:t>
      </w:r>
      <w:r w:rsidR="002C783D" w:rsidRPr="00D5593B">
        <w:rPr>
          <w:rFonts w:ascii="Times New Roman" w:hAnsi="Times New Roman"/>
          <w:sz w:val="28"/>
          <w:szCs w:val="21"/>
          <w:lang w:val="uk-UA"/>
        </w:rPr>
        <w:t xml:space="preserve">персоналу </w:t>
      </w:r>
      <w:r w:rsidR="002C783D">
        <w:rPr>
          <w:rFonts w:ascii="Times New Roman" w:hAnsi="Times New Roman"/>
          <w:sz w:val="28"/>
          <w:szCs w:val="21"/>
          <w:lang w:val="uk-UA"/>
        </w:rPr>
        <w:t xml:space="preserve">відповідної </w:t>
      </w:r>
      <w:r w:rsidRPr="00D5593B">
        <w:rPr>
          <w:rFonts w:ascii="Times New Roman" w:hAnsi="Times New Roman"/>
          <w:sz w:val="28"/>
          <w:szCs w:val="21"/>
          <w:lang w:val="uk-UA"/>
        </w:rPr>
        <w:t>кваліфік</w:t>
      </w:r>
      <w:r w:rsidR="002C783D">
        <w:rPr>
          <w:rFonts w:ascii="Times New Roman" w:hAnsi="Times New Roman"/>
          <w:sz w:val="28"/>
          <w:szCs w:val="21"/>
          <w:lang w:val="uk-UA"/>
        </w:rPr>
        <w:t>ації</w:t>
      </w:r>
      <w:r w:rsidRPr="00D5593B">
        <w:rPr>
          <w:rFonts w:ascii="Times New Roman" w:hAnsi="Times New Roman"/>
          <w:sz w:val="28"/>
          <w:szCs w:val="21"/>
          <w:lang w:val="uk-UA"/>
        </w:rPr>
        <w:t xml:space="preserve"> та </w:t>
      </w:r>
      <w:r w:rsidR="002C783D">
        <w:rPr>
          <w:rFonts w:ascii="Times New Roman" w:hAnsi="Times New Roman"/>
          <w:sz w:val="28"/>
          <w:szCs w:val="21"/>
          <w:lang w:val="uk-UA"/>
        </w:rPr>
        <w:t xml:space="preserve">сучасної </w:t>
      </w:r>
      <w:r w:rsidRPr="00D5593B">
        <w:rPr>
          <w:rFonts w:ascii="Times New Roman" w:hAnsi="Times New Roman"/>
          <w:sz w:val="28"/>
          <w:szCs w:val="21"/>
          <w:lang w:val="uk-UA"/>
        </w:rPr>
        <w:t xml:space="preserve">спеціалізованої </w:t>
      </w:r>
      <w:r w:rsidRPr="002C783D">
        <w:rPr>
          <w:rFonts w:ascii="Times New Roman" w:hAnsi="Times New Roman"/>
          <w:sz w:val="28"/>
          <w:szCs w:val="21"/>
          <w:lang w:val="uk-UA"/>
        </w:rPr>
        <w:t xml:space="preserve">техніки </w:t>
      </w:r>
      <w:r w:rsidRPr="002C783D">
        <w:rPr>
          <w:rFonts w:ascii="Times New Roman" w:hAnsi="Times New Roman"/>
          <w:sz w:val="28"/>
          <w:szCs w:val="21"/>
          <w:lang w:val="en-US"/>
        </w:rPr>
        <w:t>[</w:t>
      </w:r>
      <w:r w:rsidR="002C783D" w:rsidRPr="002C783D">
        <w:rPr>
          <w:rFonts w:ascii="Times New Roman" w:hAnsi="Times New Roman"/>
          <w:sz w:val="28"/>
          <w:szCs w:val="28"/>
          <w:lang w:val="uk-UA"/>
        </w:rPr>
        <w:t>4</w:t>
      </w:r>
      <w:r w:rsidRPr="002C783D">
        <w:rPr>
          <w:rFonts w:ascii="Times New Roman" w:hAnsi="Times New Roman"/>
          <w:sz w:val="28"/>
          <w:szCs w:val="21"/>
          <w:lang w:val="en-US"/>
        </w:rPr>
        <w:t>]</w:t>
      </w:r>
      <w:r w:rsidRPr="002C783D">
        <w:rPr>
          <w:rFonts w:ascii="Times New Roman" w:hAnsi="Times New Roman"/>
          <w:sz w:val="28"/>
          <w:szCs w:val="21"/>
          <w:lang w:val="uk-UA"/>
        </w:rPr>
        <w:t>.</w:t>
      </w:r>
    </w:p>
    <w:p w:rsidR="0042767C" w:rsidRDefault="002C783D" w:rsidP="0042767C">
      <w:pPr>
        <w:widowControl w:val="0"/>
        <w:overflowPunct/>
        <w:autoSpaceDE/>
        <w:autoSpaceDN/>
        <w:adjustRightInd/>
        <w:spacing w:line="360" w:lineRule="auto"/>
        <w:ind w:firstLine="720"/>
        <w:jc w:val="both"/>
        <w:textAlignment w:val="auto"/>
        <w:rPr>
          <w:rFonts w:ascii="Times New Roman" w:hAnsi="Times New Roman"/>
          <w:sz w:val="28"/>
          <w:szCs w:val="24"/>
          <w:lang w:val="uk-UA" w:eastAsia="en-US"/>
        </w:rPr>
      </w:pPr>
      <w:r w:rsidRPr="002C783D">
        <w:rPr>
          <w:rFonts w:ascii="Times New Roman" w:hAnsi="Times New Roman"/>
          <w:sz w:val="28"/>
          <w:szCs w:val="24"/>
          <w:lang w:val="uk-UA" w:eastAsia="en-US"/>
        </w:rPr>
        <w:t>Під час будівництва автомобільних доріг застосовується комплекс дорожньо-будівельних матеріалів</w:t>
      </w:r>
      <w:r w:rsidR="0042767C">
        <w:rPr>
          <w:rFonts w:ascii="Times New Roman" w:hAnsi="Times New Roman"/>
          <w:sz w:val="28"/>
          <w:szCs w:val="24"/>
          <w:lang w:val="uk-UA" w:eastAsia="en-US"/>
        </w:rPr>
        <w:t xml:space="preserve"> </w:t>
      </w:r>
      <w:r w:rsidR="0042767C" w:rsidRPr="002C783D">
        <w:rPr>
          <w:rFonts w:ascii="Times New Roman" w:hAnsi="Times New Roman"/>
          <w:sz w:val="28"/>
          <w:szCs w:val="21"/>
          <w:lang w:val="en-US"/>
        </w:rPr>
        <w:t>[</w:t>
      </w:r>
      <w:r w:rsidR="0042767C" w:rsidRPr="002C783D">
        <w:rPr>
          <w:rFonts w:ascii="Times New Roman" w:hAnsi="Times New Roman"/>
          <w:sz w:val="28"/>
          <w:szCs w:val="28"/>
          <w:lang w:val="uk-UA"/>
        </w:rPr>
        <w:t>4</w:t>
      </w:r>
      <w:r w:rsidR="0042767C" w:rsidRPr="002C783D">
        <w:rPr>
          <w:rFonts w:ascii="Times New Roman" w:hAnsi="Times New Roman"/>
          <w:sz w:val="28"/>
          <w:szCs w:val="21"/>
          <w:lang w:val="en-US"/>
        </w:rPr>
        <w:t>]</w:t>
      </w:r>
      <w:r w:rsidRPr="002C783D">
        <w:rPr>
          <w:rFonts w:ascii="Times New Roman" w:hAnsi="Times New Roman"/>
          <w:sz w:val="28"/>
          <w:szCs w:val="24"/>
          <w:lang w:val="uk-UA" w:eastAsia="en-US"/>
        </w:rPr>
        <w:t>, серед яких:</w:t>
      </w:r>
    </w:p>
    <w:p w:rsidR="0042767C" w:rsidRDefault="0042767C" w:rsidP="0042767C">
      <w:pPr>
        <w:widowControl w:val="0"/>
        <w:overflowPunct/>
        <w:autoSpaceDE/>
        <w:autoSpaceDN/>
        <w:adjustRightInd/>
        <w:spacing w:line="360" w:lineRule="auto"/>
        <w:ind w:firstLine="720"/>
        <w:jc w:val="both"/>
        <w:textAlignment w:val="auto"/>
        <w:rPr>
          <w:rFonts w:ascii="Times New Roman" w:hAnsi="Times New Roman"/>
          <w:sz w:val="28"/>
          <w:szCs w:val="24"/>
          <w:lang w:val="uk-UA" w:eastAsia="en-US"/>
        </w:rPr>
      </w:pPr>
      <w:r>
        <w:rPr>
          <w:rFonts w:ascii="Times New Roman" w:hAnsi="Times New Roman"/>
          <w:sz w:val="28"/>
          <w:szCs w:val="24"/>
          <w:lang w:val="uk-UA" w:eastAsia="en-US"/>
        </w:rPr>
        <w:t>-</w:t>
      </w:r>
      <w:r w:rsidRPr="00A06E75">
        <w:rPr>
          <w:rFonts w:ascii="Times New Roman" w:hAnsi="Times New Roman"/>
          <w:sz w:val="28"/>
          <w:szCs w:val="28"/>
          <w:lang w:val="uk-UA"/>
        </w:rPr>
        <w:t> </w:t>
      </w:r>
      <w:r w:rsidR="002C783D" w:rsidRPr="002C783D">
        <w:rPr>
          <w:rFonts w:ascii="Times New Roman" w:hAnsi="Times New Roman"/>
          <w:sz w:val="28"/>
          <w:szCs w:val="24"/>
          <w:lang w:val="uk-UA" w:eastAsia="en-US"/>
        </w:rPr>
        <w:t xml:space="preserve">ґрунтова основа; </w:t>
      </w:r>
    </w:p>
    <w:p w:rsidR="0042767C" w:rsidRDefault="0042767C" w:rsidP="0042767C">
      <w:pPr>
        <w:widowControl w:val="0"/>
        <w:overflowPunct/>
        <w:autoSpaceDE/>
        <w:autoSpaceDN/>
        <w:adjustRightInd/>
        <w:spacing w:line="360" w:lineRule="auto"/>
        <w:ind w:firstLine="720"/>
        <w:jc w:val="both"/>
        <w:textAlignment w:val="auto"/>
        <w:rPr>
          <w:rFonts w:ascii="Times New Roman" w:hAnsi="Times New Roman"/>
          <w:sz w:val="28"/>
          <w:szCs w:val="24"/>
          <w:lang w:val="uk-UA" w:eastAsia="en-US"/>
        </w:rPr>
      </w:pPr>
      <w:r>
        <w:rPr>
          <w:rFonts w:ascii="Times New Roman" w:hAnsi="Times New Roman"/>
          <w:sz w:val="28"/>
          <w:szCs w:val="24"/>
          <w:lang w:val="uk-UA" w:eastAsia="en-US"/>
        </w:rPr>
        <w:t>-</w:t>
      </w:r>
      <w:r w:rsidRPr="00A06E75">
        <w:rPr>
          <w:rFonts w:ascii="Times New Roman" w:hAnsi="Times New Roman"/>
          <w:sz w:val="28"/>
          <w:szCs w:val="28"/>
          <w:lang w:val="uk-UA"/>
        </w:rPr>
        <w:t> </w:t>
      </w:r>
      <w:r w:rsidR="002C783D" w:rsidRPr="002C783D">
        <w:rPr>
          <w:rFonts w:ascii="Times New Roman" w:hAnsi="Times New Roman"/>
          <w:sz w:val="28"/>
          <w:szCs w:val="24"/>
          <w:lang w:val="uk-UA" w:eastAsia="en-US"/>
        </w:rPr>
        <w:t xml:space="preserve">геотекстиль, що забезпечує армування ґрунту та сприяє відведенню </w:t>
      </w:r>
      <w:r w:rsidR="002C783D" w:rsidRPr="002C783D">
        <w:rPr>
          <w:rFonts w:ascii="Times New Roman" w:hAnsi="Times New Roman"/>
          <w:sz w:val="28"/>
          <w:szCs w:val="24"/>
          <w:lang w:val="uk-UA" w:eastAsia="en-US"/>
        </w:rPr>
        <w:lastRenderedPageBreak/>
        <w:t xml:space="preserve">надлишкової вологи; </w:t>
      </w:r>
    </w:p>
    <w:p w:rsidR="0042767C" w:rsidRDefault="0042767C" w:rsidP="0042767C">
      <w:pPr>
        <w:widowControl w:val="0"/>
        <w:overflowPunct/>
        <w:autoSpaceDE/>
        <w:autoSpaceDN/>
        <w:adjustRightInd/>
        <w:spacing w:line="360" w:lineRule="auto"/>
        <w:ind w:firstLine="720"/>
        <w:jc w:val="both"/>
        <w:textAlignment w:val="auto"/>
        <w:rPr>
          <w:rFonts w:ascii="Times New Roman" w:hAnsi="Times New Roman"/>
          <w:sz w:val="28"/>
          <w:szCs w:val="24"/>
          <w:lang w:val="uk-UA" w:eastAsia="en-US"/>
        </w:rPr>
      </w:pPr>
      <w:r>
        <w:rPr>
          <w:rFonts w:ascii="Times New Roman" w:hAnsi="Times New Roman"/>
          <w:sz w:val="28"/>
          <w:szCs w:val="24"/>
          <w:lang w:val="uk-UA" w:eastAsia="en-US"/>
        </w:rPr>
        <w:t>-</w:t>
      </w:r>
      <w:r w:rsidRPr="00A06E75">
        <w:rPr>
          <w:rFonts w:ascii="Times New Roman" w:hAnsi="Times New Roman"/>
          <w:sz w:val="28"/>
          <w:szCs w:val="28"/>
          <w:lang w:val="uk-UA"/>
        </w:rPr>
        <w:t> </w:t>
      </w:r>
      <w:r w:rsidR="002C783D" w:rsidRPr="002C783D">
        <w:rPr>
          <w:rFonts w:ascii="Times New Roman" w:hAnsi="Times New Roman"/>
          <w:sz w:val="28"/>
          <w:szCs w:val="24"/>
          <w:lang w:val="uk-UA" w:eastAsia="en-US"/>
        </w:rPr>
        <w:t xml:space="preserve">піщана подушка рекомендованою товщиною близько 30 см; </w:t>
      </w:r>
    </w:p>
    <w:p w:rsidR="0042767C" w:rsidRDefault="0042767C" w:rsidP="0042767C">
      <w:pPr>
        <w:widowControl w:val="0"/>
        <w:overflowPunct/>
        <w:autoSpaceDE/>
        <w:autoSpaceDN/>
        <w:adjustRightInd/>
        <w:spacing w:line="360" w:lineRule="auto"/>
        <w:ind w:firstLine="720"/>
        <w:jc w:val="both"/>
        <w:textAlignment w:val="auto"/>
        <w:rPr>
          <w:rFonts w:ascii="Times New Roman" w:hAnsi="Times New Roman"/>
          <w:sz w:val="28"/>
          <w:szCs w:val="24"/>
          <w:lang w:val="uk-UA" w:eastAsia="en-US"/>
        </w:rPr>
      </w:pPr>
      <w:r>
        <w:rPr>
          <w:rFonts w:ascii="Times New Roman" w:hAnsi="Times New Roman"/>
          <w:sz w:val="28"/>
          <w:szCs w:val="24"/>
          <w:lang w:val="uk-UA" w:eastAsia="en-US"/>
        </w:rPr>
        <w:t>-</w:t>
      </w:r>
      <w:r w:rsidRPr="00A06E75">
        <w:rPr>
          <w:rFonts w:ascii="Times New Roman" w:hAnsi="Times New Roman"/>
          <w:sz w:val="28"/>
          <w:szCs w:val="28"/>
          <w:lang w:val="uk-UA"/>
        </w:rPr>
        <w:t> </w:t>
      </w:r>
      <w:r w:rsidR="002C783D" w:rsidRPr="002C783D">
        <w:rPr>
          <w:rFonts w:ascii="Times New Roman" w:hAnsi="Times New Roman"/>
          <w:sz w:val="28"/>
          <w:szCs w:val="24"/>
          <w:lang w:val="uk-UA" w:eastAsia="en-US"/>
        </w:rPr>
        <w:t xml:space="preserve">дренажна система, призначена для захисту дорожнього покриття від руйнування внаслідок дії низьких температур; </w:t>
      </w:r>
    </w:p>
    <w:p w:rsidR="0042767C" w:rsidRDefault="0042767C" w:rsidP="0042767C">
      <w:pPr>
        <w:widowControl w:val="0"/>
        <w:overflowPunct/>
        <w:autoSpaceDE/>
        <w:autoSpaceDN/>
        <w:adjustRightInd/>
        <w:spacing w:line="360" w:lineRule="auto"/>
        <w:ind w:firstLine="720"/>
        <w:jc w:val="both"/>
        <w:textAlignment w:val="auto"/>
        <w:rPr>
          <w:rFonts w:ascii="Times New Roman" w:hAnsi="Times New Roman"/>
          <w:sz w:val="28"/>
          <w:szCs w:val="24"/>
          <w:lang w:val="uk-UA" w:eastAsia="en-US"/>
        </w:rPr>
      </w:pPr>
      <w:r>
        <w:rPr>
          <w:rFonts w:ascii="Times New Roman" w:hAnsi="Times New Roman"/>
          <w:sz w:val="28"/>
          <w:szCs w:val="24"/>
          <w:lang w:val="uk-UA" w:eastAsia="en-US"/>
        </w:rPr>
        <w:t>-</w:t>
      </w:r>
      <w:r w:rsidRPr="00A06E75">
        <w:rPr>
          <w:rFonts w:ascii="Times New Roman" w:hAnsi="Times New Roman"/>
          <w:sz w:val="28"/>
          <w:szCs w:val="28"/>
          <w:lang w:val="uk-UA"/>
        </w:rPr>
        <w:t> </w:t>
      </w:r>
      <w:r w:rsidR="002C783D" w:rsidRPr="002C783D">
        <w:rPr>
          <w:rFonts w:ascii="Times New Roman" w:hAnsi="Times New Roman"/>
          <w:sz w:val="28"/>
          <w:szCs w:val="24"/>
          <w:lang w:val="uk-UA" w:eastAsia="en-US"/>
        </w:rPr>
        <w:t>щебенево-піщана суміш із рекомендованою товщиною шару не менше 30</w:t>
      </w:r>
      <w:r w:rsidRPr="00A06E75">
        <w:rPr>
          <w:rFonts w:ascii="Times New Roman" w:hAnsi="Times New Roman"/>
          <w:sz w:val="28"/>
          <w:szCs w:val="28"/>
          <w:lang w:val="uk-UA"/>
        </w:rPr>
        <w:t> </w:t>
      </w:r>
      <w:r w:rsidR="002C783D" w:rsidRPr="002C783D">
        <w:rPr>
          <w:rFonts w:ascii="Times New Roman" w:hAnsi="Times New Roman"/>
          <w:sz w:val="28"/>
          <w:szCs w:val="24"/>
          <w:lang w:val="uk-UA" w:eastAsia="en-US"/>
        </w:rPr>
        <w:t xml:space="preserve">см; </w:t>
      </w:r>
    </w:p>
    <w:p w:rsidR="002C783D" w:rsidRPr="002C783D" w:rsidRDefault="0042767C" w:rsidP="0042767C">
      <w:pPr>
        <w:widowControl w:val="0"/>
        <w:overflowPunct/>
        <w:autoSpaceDE/>
        <w:autoSpaceDN/>
        <w:adjustRightInd/>
        <w:spacing w:line="360" w:lineRule="auto"/>
        <w:ind w:firstLine="720"/>
        <w:jc w:val="both"/>
        <w:textAlignment w:val="auto"/>
        <w:rPr>
          <w:rFonts w:ascii="Times New Roman" w:hAnsi="Times New Roman"/>
          <w:sz w:val="28"/>
          <w:szCs w:val="24"/>
          <w:lang w:val="uk-UA" w:eastAsia="en-US"/>
        </w:rPr>
      </w:pPr>
      <w:r>
        <w:rPr>
          <w:rFonts w:ascii="Times New Roman" w:hAnsi="Times New Roman"/>
          <w:sz w:val="28"/>
          <w:szCs w:val="24"/>
          <w:lang w:val="uk-UA" w:eastAsia="en-US"/>
        </w:rPr>
        <w:t>-</w:t>
      </w:r>
      <w:r w:rsidRPr="00A06E75">
        <w:rPr>
          <w:rFonts w:ascii="Times New Roman" w:hAnsi="Times New Roman"/>
          <w:sz w:val="28"/>
          <w:szCs w:val="28"/>
          <w:lang w:val="uk-UA"/>
        </w:rPr>
        <w:t> </w:t>
      </w:r>
      <w:r w:rsidR="002C783D" w:rsidRPr="002C783D">
        <w:rPr>
          <w:rFonts w:ascii="Times New Roman" w:hAnsi="Times New Roman"/>
          <w:sz w:val="28"/>
          <w:szCs w:val="24"/>
          <w:lang w:val="uk-UA" w:eastAsia="en-US"/>
        </w:rPr>
        <w:t>асфальтобетонне покриття, яке доцільно укладати у декілька шарів товщиною 5</w:t>
      </w:r>
      <w:r>
        <w:rPr>
          <w:rFonts w:ascii="Times New Roman" w:hAnsi="Times New Roman"/>
          <w:sz w:val="28"/>
          <w:szCs w:val="24"/>
          <w:lang w:val="uk-UA" w:eastAsia="en-US"/>
        </w:rPr>
        <w:t>-</w:t>
      </w:r>
      <w:r w:rsidR="002C783D" w:rsidRPr="002C783D">
        <w:rPr>
          <w:rFonts w:ascii="Times New Roman" w:hAnsi="Times New Roman"/>
          <w:sz w:val="28"/>
          <w:szCs w:val="24"/>
          <w:lang w:val="uk-UA" w:eastAsia="en-US"/>
        </w:rPr>
        <w:t xml:space="preserve">9 см кожний. </w:t>
      </w:r>
    </w:p>
    <w:p w:rsidR="002C783D" w:rsidRPr="002C783D" w:rsidRDefault="002C783D" w:rsidP="002C783D">
      <w:pPr>
        <w:widowControl w:val="0"/>
        <w:overflowPunct/>
        <w:autoSpaceDE/>
        <w:autoSpaceDN/>
        <w:adjustRightInd/>
        <w:spacing w:line="360" w:lineRule="auto"/>
        <w:ind w:firstLine="720"/>
        <w:jc w:val="both"/>
        <w:textAlignment w:val="auto"/>
        <w:rPr>
          <w:rFonts w:ascii="Times New Roman" w:hAnsi="Times New Roman"/>
          <w:sz w:val="28"/>
          <w:szCs w:val="24"/>
          <w:lang w:val="uk-UA" w:eastAsia="en-US"/>
        </w:rPr>
      </w:pPr>
      <w:r w:rsidRPr="002C783D">
        <w:rPr>
          <w:rFonts w:ascii="Times New Roman" w:hAnsi="Times New Roman"/>
          <w:sz w:val="28"/>
          <w:szCs w:val="24"/>
          <w:lang w:val="uk-UA" w:eastAsia="en-US"/>
        </w:rPr>
        <w:t>Оскільки дорожнє покриття в процесі експлуатації постійно піддається значним транспортним навантаженням, особливу увагу необхідно приділяти якості та характеристикам матеріалів. Головними вимогами є висока міцність і зносостійкість. Крім того, при будівництві доріг у складних кліматичних умовах важливо враховувати здатність матеріалів витримувати динамічні навантаження та різкі температурні коливання</w:t>
      </w:r>
      <w:r w:rsidR="0042767C">
        <w:rPr>
          <w:rFonts w:ascii="Times New Roman" w:hAnsi="Times New Roman"/>
          <w:sz w:val="28"/>
          <w:szCs w:val="24"/>
          <w:lang w:val="uk-UA" w:eastAsia="en-US"/>
        </w:rPr>
        <w:t xml:space="preserve"> </w:t>
      </w:r>
      <w:r w:rsidR="0042767C" w:rsidRPr="002C783D">
        <w:rPr>
          <w:rFonts w:ascii="Times New Roman" w:hAnsi="Times New Roman"/>
          <w:sz w:val="28"/>
          <w:szCs w:val="21"/>
          <w:lang w:val="en-US"/>
        </w:rPr>
        <w:t>[</w:t>
      </w:r>
      <w:r w:rsidR="0042767C" w:rsidRPr="002C783D">
        <w:rPr>
          <w:rFonts w:ascii="Times New Roman" w:hAnsi="Times New Roman"/>
          <w:sz w:val="28"/>
          <w:szCs w:val="28"/>
          <w:lang w:val="uk-UA"/>
        </w:rPr>
        <w:t>4</w:t>
      </w:r>
      <w:r w:rsidR="0042767C" w:rsidRPr="002C783D">
        <w:rPr>
          <w:rFonts w:ascii="Times New Roman" w:hAnsi="Times New Roman"/>
          <w:sz w:val="28"/>
          <w:szCs w:val="21"/>
          <w:lang w:val="en-US"/>
        </w:rPr>
        <w:t>]</w:t>
      </w:r>
      <w:r w:rsidR="0042767C" w:rsidRPr="002C783D">
        <w:rPr>
          <w:rFonts w:ascii="Times New Roman" w:hAnsi="Times New Roman"/>
          <w:sz w:val="28"/>
          <w:szCs w:val="21"/>
          <w:lang w:val="uk-UA"/>
        </w:rPr>
        <w:t>.</w:t>
      </w:r>
      <w:r w:rsidRPr="002C783D">
        <w:rPr>
          <w:rFonts w:ascii="Times New Roman" w:hAnsi="Times New Roman"/>
          <w:sz w:val="28"/>
          <w:szCs w:val="24"/>
          <w:lang w:val="uk-UA" w:eastAsia="en-US"/>
        </w:rPr>
        <w:t>.</w:t>
      </w:r>
    </w:p>
    <w:p w:rsidR="00AB1D35" w:rsidRPr="001721F8" w:rsidRDefault="00AB1D35" w:rsidP="00AB1D35">
      <w:pPr>
        <w:widowControl w:val="0"/>
        <w:spacing w:line="360" w:lineRule="auto"/>
        <w:ind w:firstLine="720"/>
        <w:jc w:val="both"/>
        <w:rPr>
          <w:rFonts w:ascii="Times New Roman" w:hAnsi="Times New Roman"/>
          <w:sz w:val="28"/>
          <w:szCs w:val="28"/>
          <w:lang w:val="uk-UA"/>
        </w:rPr>
      </w:pPr>
      <w:r w:rsidRPr="001721F8">
        <w:rPr>
          <w:rFonts w:ascii="Times New Roman" w:hAnsi="Times New Roman"/>
          <w:sz w:val="28"/>
          <w:szCs w:val="28"/>
          <w:lang w:val="uk-UA"/>
        </w:rPr>
        <w:t>Ефективність дорожнього будівництва у</w:t>
      </w:r>
      <w:r>
        <w:rPr>
          <w:rFonts w:ascii="Times New Roman" w:hAnsi="Times New Roman"/>
          <w:sz w:val="28"/>
          <w:szCs w:val="28"/>
          <w:lang w:val="uk-UA"/>
        </w:rPr>
        <w:t xml:space="preserve"> м.</w:t>
      </w:r>
      <w:r w:rsidRPr="001721F8">
        <w:rPr>
          <w:rFonts w:ascii="Times New Roman" w:hAnsi="Times New Roman"/>
          <w:sz w:val="28"/>
          <w:szCs w:val="28"/>
          <w:lang w:val="uk-UA"/>
        </w:rPr>
        <w:t xml:space="preserve"> Крив</w:t>
      </w:r>
      <w:r>
        <w:rPr>
          <w:rFonts w:ascii="Times New Roman" w:hAnsi="Times New Roman"/>
          <w:sz w:val="28"/>
          <w:szCs w:val="28"/>
          <w:lang w:val="uk-UA"/>
        </w:rPr>
        <w:t>ий Ріг</w:t>
      </w:r>
      <w:r w:rsidRPr="001721F8">
        <w:rPr>
          <w:rFonts w:ascii="Times New Roman" w:hAnsi="Times New Roman"/>
          <w:sz w:val="28"/>
          <w:szCs w:val="28"/>
          <w:lang w:val="uk-UA"/>
        </w:rPr>
        <w:t xml:space="preserve"> базується на використанні місцевої сировинної бази, що дозволяє суттєво знизити логістичні витрати. Основними </w:t>
      </w:r>
      <w:r>
        <w:rPr>
          <w:rFonts w:ascii="Times New Roman" w:hAnsi="Times New Roman"/>
          <w:sz w:val="28"/>
          <w:szCs w:val="28"/>
          <w:lang w:val="uk-UA"/>
        </w:rPr>
        <w:t>об’єктами</w:t>
      </w:r>
      <w:r w:rsidRPr="001721F8">
        <w:rPr>
          <w:rFonts w:ascii="Times New Roman" w:hAnsi="Times New Roman"/>
          <w:sz w:val="28"/>
          <w:szCs w:val="28"/>
          <w:lang w:val="uk-UA"/>
        </w:rPr>
        <w:t xml:space="preserve"> постачання є три підприємства.</w:t>
      </w:r>
    </w:p>
    <w:p w:rsidR="00AB1D35" w:rsidRPr="001721F8" w:rsidRDefault="00AB1D35" w:rsidP="00AB1D35">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1721F8">
        <w:rPr>
          <w:rFonts w:ascii="Times New Roman" w:hAnsi="Times New Roman" w:cs="Times New Roman"/>
          <w:color w:val="auto"/>
          <w:sz w:val="28"/>
          <w:szCs w:val="28"/>
          <w:lang w:val="uk-UA"/>
        </w:rPr>
        <w:t>1. ПрАТ «Новокриворізький ГЗК» (НКГЗК)</w:t>
      </w:r>
      <w:r>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rPr>
        <w:t>[</w:t>
      </w:r>
      <w:r w:rsidR="0042767C">
        <w:rPr>
          <w:rFonts w:ascii="Times New Roman" w:hAnsi="Times New Roman" w:cs="Times New Roman"/>
          <w:color w:val="auto"/>
          <w:sz w:val="28"/>
          <w:szCs w:val="28"/>
          <w:lang w:val="uk-UA"/>
        </w:rPr>
        <w:t>5</w:t>
      </w:r>
      <w:r>
        <w:rPr>
          <w:rFonts w:ascii="Times New Roman" w:hAnsi="Times New Roman" w:cs="Times New Roman"/>
          <w:color w:val="auto"/>
          <w:sz w:val="28"/>
          <w:szCs w:val="28"/>
        </w:rPr>
        <w:t>]</w:t>
      </w:r>
      <w:r>
        <w:rPr>
          <w:rFonts w:ascii="Times New Roman" w:hAnsi="Times New Roman" w:cs="Times New Roman"/>
          <w:color w:val="auto"/>
          <w:sz w:val="28"/>
          <w:szCs w:val="28"/>
          <w:lang w:val="uk-UA"/>
        </w:rPr>
        <w:t>.</w:t>
      </w:r>
    </w:p>
    <w:p w:rsidR="00AB1D35" w:rsidRDefault="00AB1D35" w:rsidP="00AB1D35">
      <w:pPr>
        <w:widowControl w:val="0"/>
        <w:spacing w:line="360" w:lineRule="auto"/>
        <w:ind w:firstLine="720"/>
        <w:jc w:val="both"/>
        <w:rPr>
          <w:rFonts w:ascii="Times New Roman" w:hAnsi="Times New Roman"/>
          <w:sz w:val="28"/>
          <w:szCs w:val="28"/>
          <w:lang w:val="uk-UA"/>
        </w:rPr>
      </w:pPr>
      <w:r w:rsidRPr="001721F8">
        <w:rPr>
          <w:rFonts w:ascii="Times New Roman" w:hAnsi="Times New Roman"/>
          <w:bCs/>
          <w:sz w:val="28"/>
          <w:szCs w:val="28"/>
          <w:lang w:val="uk-UA"/>
        </w:rPr>
        <w:t>Підприємство</w:t>
      </w:r>
      <w:r>
        <w:rPr>
          <w:rFonts w:ascii="Times New Roman" w:hAnsi="Times New Roman"/>
          <w:b/>
          <w:bCs/>
          <w:sz w:val="28"/>
          <w:szCs w:val="28"/>
          <w:lang w:val="uk-UA"/>
        </w:rPr>
        <w:t xml:space="preserve"> </w:t>
      </w:r>
      <w:r>
        <w:rPr>
          <w:rFonts w:ascii="Times New Roman" w:hAnsi="Times New Roman"/>
          <w:sz w:val="28"/>
          <w:szCs w:val="28"/>
          <w:lang w:val="uk-UA"/>
        </w:rPr>
        <w:t xml:space="preserve">спеціалізується на виробництві </w:t>
      </w:r>
      <w:r w:rsidRPr="001721F8">
        <w:rPr>
          <w:rFonts w:ascii="Times New Roman" w:hAnsi="Times New Roman"/>
          <w:sz w:val="28"/>
          <w:szCs w:val="28"/>
          <w:lang w:val="uk-UA"/>
        </w:rPr>
        <w:t>гранітного щебню та відсіву.</w:t>
      </w:r>
      <w:r>
        <w:rPr>
          <w:rFonts w:ascii="Times New Roman" w:hAnsi="Times New Roman"/>
          <w:sz w:val="28"/>
          <w:szCs w:val="28"/>
          <w:lang w:val="uk-UA"/>
        </w:rPr>
        <w:t xml:space="preserve"> М</w:t>
      </w:r>
      <w:r w:rsidRPr="001721F8">
        <w:rPr>
          <w:rFonts w:ascii="Times New Roman" w:hAnsi="Times New Roman"/>
          <w:sz w:val="28"/>
          <w:szCs w:val="28"/>
          <w:lang w:val="uk-UA"/>
        </w:rPr>
        <w:t>ає потужні дробильно-сортувальні фабрики. Основним матеріалом для дорожніх робіт є щебінь фракцій 5-20 мм, 20-40 мм т</w:t>
      </w:r>
      <w:r>
        <w:rPr>
          <w:rFonts w:ascii="Times New Roman" w:hAnsi="Times New Roman"/>
          <w:sz w:val="28"/>
          <w:szCs w:val="28"/>
          <w:lang w:val="uk-UA"/>
        </w:rPr>
        <w:t>а щебенево-піщані суміші (ЩПС).</w:t>
      </w:r>
    </w:p>
    <w:p w:rsidR="00AB1D35" w:rsidRDefault="00AB1D35" w:rsidP="00AB1D35">
      <w:pPr>
        <w:widowControl w:val="0"/>
        <w:spacing w:line="360" w:lineRule="auto"/>
        <w:ind w:firstLine="720"/>
        <w:jc w:val="both"/>
        <w:rPr>
          <w:rFonts w:ascii="Times New Roman" w:hAnsi="Times New Roman"/>
          <w:sz w:val="28"/>
          <w:szCs w:val="28"/>
          <w:lang w:val="uk-UA"/>
        </w:rPr>
      </w:pPr>
      <w:r w:rsidRPr="001721F8">
        <w:rPr>
          <w:rFonts w:ascii="Times New Roman" w:hAnsi="Times New Roman"/>
          <w:sz w:val="28"/>
          <w:szCs w:val="28"/>
          <w:lang w:val="uk-UA"/>
        </w:rPr>
        <w:t>Завдяки власному видобутку сировини ціна щебню на НКГЗК є однією з найбільш конкурентних у південному регіоні міста. Висока пропускна спроможність навантажувальних вузлів дозволяє обслуговувати великовантажні самоскиди (до 40 т) з мінімальним часом простою (15-20 хв</w:t>
      </w:r>
      <w:r>
        <w:rPr>
          <w:rFonts w:ascii="Times New Roman" w:hAnsi="Times New Roman"/>
          <w:sz w:val="28"/>
          <w:szCs w:val="28"/>
          <w:lang w:val="uk-UA"/>
        </w:rPr>
        <w:t>.</w:t>
      </w:r>
      <w:r w:rsidRPr="001721F8">
        <w:rPr>
          <w:rFonts w:ascii="Times New Roman" w:hAnsi="Times New Roman"/>
          <w:sz w:val="28"/>
          <w:szCs w:val="28"/>
          <w:lang w:val="uk-UA"/>
        </w:rPr>
        <w:t xml:space="preserve"> на цикл навантаження).</w:t>
      </w:r>
    </w:p>
    <w:p w:rsidR="00AB1D35" w:rsidRDefault="00AB1D35" w:rsidP="00AB1D35">
      <w:pPr>
        <w:widowControl w:val="0"/>
        <w:spacing w:line="360" w:lineRule="auto"/>
        <w:ind w:firstLine="720"/>
        <w:jc w:val="both"/>
        <w:rPr>
          <w:rFonts w:ascii="Times New Roman" w:hAnsi="Times New Roman"/>
          <w:sz w:val="28"/>
          <w:szCs w:val="28"/>
          <w:lang w:val="uk-UA"/>
        </w:rPr>
      </w:pPr>
      <w:r>
        <w:rPr>
          <w:rFonts w:ascii="Times New Roman" w:hAnsi="Times New Roman"/>
          <w:sz w:val="28"/>
          <w:szCs w:val="28"/>
          <w:lang w:val="uk-UA"/>
        </w:rPr>
        <w:t>Таким чином підприємство в</w:t>
      </w:r>
      <w:r w:rsidRPr="001721F8">
        <w:rPr>
          <w:rFonts w:ascii="Times New Roman" w:hAnsi="Times New Roman"/>
          <w:sz w:val="28"/>
          <w:szCs w:val="28"/>
          <w:lang w:val="uk-UA"/>
        </w:rPr>
        <w:t>иступає опорним пунктом (Склад А</w:t>
      </w:r>
      <w:r w:rsidRPr="00054191">
        <w:rPr>
          <w:rFonts w:ascii="Times New Roman" w:hAnsi="Times New Roman"/>
          <w:sz w:val="28"/>
          <w:szCs w:val="28"/>
          <w:vertAlign w:val="subscript"/>
          <w:lang w:val="uk-UA"/>
        </w:rPr>
        <w:t>1</w:t>
      </w:r>
      <w:r w:rsidRPr="001721F8">
        <w:rPr>
          <w:rFonts w:ascii="Times New Roman" w:hAnsi="Times New Roman"/>
          <w:sz w:val="28"/>
          <w:szCs w:val="28"/>
          <w:lang w:val="uk-UA"/>
        </w:rPr>
        <w:t xml:space="preserve">) для </w:t>
      </w:r>
      <w:r w:rsidRPr="001721F8">
        <w:rPr>
          <w:rFonts w:ascii="Times New Roman" w:hAnsi="Times New Roman"/>
          <w:sz w:val="28"/>
          <w:szCs w:val="28"/>
          <w:lang w:val="uk-UA"/>
        </w:rPr>
        <w:lastRenderedPageBreak/>
        <w:t>об'єктів південної та центральної частин міста.</w:t>
      </w:r>
    </w:p>
    <w:p w:rsidR="00AB1D35" w:rsidRDefault="00AB1D35" w:rsidP="00AB1D35">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1721F8">
        <w:rPr>
          <w:rFonts w:ascii="Times New Roman" w:hAnsi="Times New Roman" w:cs="Times New Roman"/>
          <w:color w:val="auto"/>
          <w:sz w:val="28"/>
          <w:szCs w:val="28"/>
          <w:lang w:val="uk-UA"/>
        </w:rPr>
        <w:t>2. Асфальтобетонний завод ТОВ «Весташляхбуд»</w:t>
      </w:r>
      <w:r>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rPr>
        <w:t>[</w:t>
      </w:r>
      <w:r w:rsidR="0042767C">
        <w:rPr>
          <w:rFonts w:ascii="Times New Roman" w:hAnsi="Times New Roman" w:cs="Times New Roman"/>
          <w:color w:val="auto"/>
          <w:sz w:val="28"/>
          <w:szCs w:val="28"/>
          <w:lang w:val="uk-UA"/>
        </w:rPr>
        <w:t>6</w:t>
      </w:r>
      <w:r>
        <w:rPr>
          <w:rFonts w:ascii="Times New Roman" w:hAnsi="Times New Roman" w:cs="Times New Roman"/>
          <w:color w:val="auto"/>
          <w:sz w:val="28"/>
          <w:szCs w:val="28"/>
        </w:rPr>
        <w:t>]</w:t>
      </w:r>
      <w:r>
        <w:rPr>
          <w:rFonts w:ascii="Times New Roman" w:hAnsi="Times New Roman" w:cs="Times New Roman"/>
          <w:color w:val="auto"/>
          <w:sz w:val="28"/>
          <w:szCs w:val="28"/>
          <w:lang w:val="uk-UA"/>
        </w:rPr>
        <w:t>.</w:t>
      </w:r>
    </w:p>
    <w:p w:rsidR="00AB1D35" w:rsidRDefault="00AB1D35" w:rsidP="00AB1D35">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054191">
        <w:rPr>
          <w:rFonts w:ascii="Times New Roman" w:hAnsi="Times New Roman" w:cs="Times New Roman"/>
          <w:bCs/>
          <w:color w:val="auto"/>
          <w:sz w:val="28"/>
          <w:szCs w:val="28"/>
          <w:lang w:val="uk-UA"/>
        </w:rPr>
        <w:t>Підприємство</w:t>
      </w:r>
      <w:r w:rsidRPr="00054191">
        <w:rPr>
          <w:rFonts w:ascii="Times New Roman" w:hAnsi="Times New Roman" w:cs="Times New Roman"/>
          <w:b/>
          <w:bCs/>
          <w:color w:val="auto"/>
          <w:sz w:val="28"/>
          <w:szCs w:val="28"/>
          <w:lang w:val="uk-UA"/>
        </w:rPr>
        <w:t xml:space="preserve"> </w:t>
      </w:r>
      <w:r w:rsidRPr="00054191">
        <w:rPr>
          <w:rFonts w:ascii="Times New Roman" w:hAnsi="Times New Roman" w:cs="Times New Roman"/>
          <w:color w:val="auto"/>
          <w:sz w:val="28"/>
          <w:szCs w:val="28"/>
          <w:lang w:val="uk-UA"/>
        </w:rPr>
        <w:t xml:space="preserve">спеціалізується на виробництві </w:t>
      </w:r>
      <w:r w:rsidRPr="001721F8">
        <w:rPr>
          <w:rFonts w:ascii="Times New Roman" w:hAnsi="Times New Roman" w:cs="Times New Roman"/>
          <w:color w:val="auto"/>
          <w:sz w:val="28"/>
          <w:szCs w:val="28"/>
          <w:lang w:val="uk-UA"/>
        </w:rPr>
        <w:t>гарячих та холодних асфальтобетонних сумішей різних типів.</w:t>
      </w:r>
      <w:r>
        <w:rPr>
          <w:rFonts w:ascii="Times New Roman" w:hAnsi="Times New Roman" w:cs="Times New Roman"/>
          <w:color w:val="auto"/>
          <w:sz w:val="28"/>
          <w:szCs w:val="28"/>
          <w:lang w:val="uk-UA"/>
        </w:rPr>
        <w:t xml:space="preserve"> </w:t>
      </w:r>
      <w:r w:rsidRPr="001721F8">
        <w:rPr>
          <w:rFonts w:ascii="Times New Roman" w:hAnsi="Times New Roman" w:cs="Times New Roman"/>
          <w:color w:val="auto"/>
          <w:sz w:val="28"/>
          <w:szCs w:val="28"/>
          <w:lang w:val="uk-UA"/>
        </w:rPr>
        <w:t>Завод оснащений сучасними установками з автоматизованим контролем дозування компонентів. Потужність дозволяє виробляти до 100-150 тонн суміші на годину. Температурний режим відвантаження (150-160°C) вимагає оперативного транспортування, що робить логістичну задачу «час-відстань» пріоритетною.</w:t>
      </w:r>
    </w:p>
    <w:p w:rsidR="00AB1D35" w:rsidRDefault="00AB1D35" w:rsidP="00AB1D35">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1721F8">
        <w:rPr>
          <w:rFonts w:ascii="Times New Roman" w:hAnsi="Times New Roman" w:cs="Times New Roman"/>
          <w:color w:val="auto"/>
          <w:sz w:val="28"/>
          <w:szCs w:val="28"/>
          <w:lang w:val="uk-UA"/>
        </w:rPr>
        <w:t>Підприємство є монополістом у сфері обслуговування міських доріг Кривого Рогу, що забезпечує стабільний попит. Економічна ефективність досягається за рахунок близькості до центру міста.</w:t>
      </w:r>
    </w:p>
    <w:p w:rsidR="00AB1D35" w:rsidRPr="001721F8" w:rsidRDefault="00AB1D35" w:rsidP="00AB1D35">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Підприємство представляє собою ц</w:t>
      </w:r>
      <w:r w:rsidRPr="001721F8">
        <w:rPr>
          <w:rFonts w:ascii="Times New Roman" w:hAnsi="Times New Roman" w:cs="Times New Roman"/>
          <w:color w:val="auto"/>
          <w:sz w:val="28"/>
          <w:szCs w:val="28"/>
          <w:lang w:val="uk-UA"/>
        </w:rPr>
        <w:t>ентральний вузол (Склад А</w:t>
      </w:r>
      <w:r w:rsidRPr="00054191">
        <w:rPr>
          <w:rFonts w:ascii="Times New Roman" w:hAnsi="Times New Roman" w:cs="Times New Roman"/>
          <w:color w:val="auto"/>
          <w:sz w:val="28"/>
          <w:szCs w:val="28"/>
          <w:vertAlign w:val="subscript"/>
          <w:lang w:val="uk-UA"/>
        </w:rPr>
        <w:t>2</w:t>
      </w:r>
      <w:r w:rsidRPr="001721F8">
        <w:rPr>
          <w:rFonts w:ascii="Times New Roman" w:hAnsi="Times New Roman" w:cs="Times New Roman"/>
          <w:color w:val="auto"/>
          <w:sz w:val="28"/>
          <w:szCs w:val="28"/>
          <w:lang w:val="uk-UA"/>
        </w:rPr>
        <w:t>), що потребує найбільш жорсткого дотримання графіка подачі машин для уникнення охолодження суміші.</w:t>
      </w:r>
    </w:p>
    <w:p w:rsidR="00AB1D35" w:rsidRDefault="00AB1D35" w:rsidP="00AB1D35">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1721F8">
        <w:rPr>
          <w:rFonts w:ascii="Times New Roman" w:hAnsi="Times New Roman" w:cs="Times New Roman"/>
          <w:color w:val="auto"/>
          <w:sz w:val="28"/>
          <w:szCs w:val="28"/>
          <w:lang w:val="uk-UA"/>
        </w:rPr>
        <w:t>3. ПАТ «АрселорМіттал Кривий Ріг»</w:t>
      </w:r>
      <w:r>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rPr>
        <w:t>[</w:t>
      </w:r>
      <w:r w:rsidR="0042767C">
        <w:rPr>
          <w:rFonts w:ascii="Times New Roman" w:hAnsi="Times New Roman" w:cs="Times New Roman"/>
          <w:color w:val="auto"/>
          <w:sz w:val="28"/>
          <w:szCs w:val="28"/>
          <w:lang w:val="uk-UA"/>
        </w:rPr>
        <w:t>7</w:t>
      </w:r>
      <w:r>
        <w:rPr>
          <w:rFonts w:ascii="Times New Roman" w:hAnsi="Times New Roman" w:cs="Times New Roman"/>
          <w:color w:val="auto"/>
          <w:sz w:val="28"/>
          <w:szCs w:val="28"/>
        </w:rPr>
        <w:t>]</w:t>
      </w:r>
      <w:r>
        <w:rPr>
          <w:rFonts w:ascii="Times New Roman" w:hAnsi="Times New Roman" w:cs="Times New Roman"/>
          <w:color w:val="auto"/>
          <w:sz w:val="28"/>
          <w:szCs w:val="28"/>
          <w:lang w:val="uk-UA"/>
        </w:rPr>
        <w:t>.</w:t>
      </w:r>
    </w:p>
    <w:p w:rsidR="00AB1D35" w:rsidRDefault="00AB1D35" w:rsidP="00AB1D35">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054191">
        <w:rPr>
          <w:rFonts w:ascii="Times New Roman" w:hAnsi="Times New Roman" w:cs="Times New Roman"/>
          <w:bCs/>
          <w:color w:val="auto"/>
          <w:sz w:val="28"/>
          <w:szCs w:val="28"/>
          <w:lang w:val="uk-UA"/>
        </w:rPr>
        <w:t>Підприємство</w:t>
      </w:r>
      <w:r w:rsidRPr="00054191">
        <w:rPr>
          <w:rFonts w:ascii="Times New Roman" w:hAnsi="Times New Roman" w:cs="Times New Roman"/>
          <w:b/>
          <w:bCs/>
          <w:color w:val="auto"/>
          <w:sz w:val="28"/>
          <w:szCs w:val="28"/>
          <w:lang w:val="uk-UA"/>
        </w:rPr>
        <w:t xml:space="preserve"> </w:t>
      </w:r>
      <w:r w:rsidRPr="00054191">
        <w:rPr>
          <w:rFonts w:ascii="Times New Roman" w:hAnsi="Times New Roman" w:cs="Times New Roman"/>
          <w:color w:val="auto"/>
          <w:sz w:val="28"/>
          <w:szCs w:val="28"/>
          <w:lang w:val="uk-UA"/>
        </w:rPr>
        <w:t xml:space="preserve">спеціалізується на </w:t>
      </w:r>
      <w:r>
        <w:rPr>
          <w:rFonts w:ascii="Times New Roman" w:hAnsi="Times New Roman" w:cs="Times New Roman"/>
          <w:color w:val="auto"/>
          <w:sz w:val="28"/>
          <w:szCs w:val="28"/>
          <w:lang w:val="uk-UA"/>
        </w:rPr>
        <w:t>п</w:t>
      </w:r>
      <w:r w:rsidRPr="001721F8">
        <w:rPr>
          <w:rFonts w:ascii="Times New Roman" w:hAnsi="Times New Roman" w:cs="Times New Roman"/>
          <w:color w:val="auto"/>
          <w:sz w:val="28"/>
          <w:szCs w:val="28"/>
          <w:lang w:val="uk-UA"/>
        </w:rPr>
        <w:t>остачанн</w:t>
      </w:r>
      <w:r>
        <w:rPr>
          <w:rFonts w:ascii="Times New Roman" w:hAnsi="Times New Roman" w:cs="Times New Roman"/>
          <w:color w:val="auto"/>
          <w:sz w:val="28"/>
          <w:szCs w:val="28"/>
          <w:lang w:val="uk-UA"/>
        </w:rPr>
        <w:t>і</w:t>
      </w:r>
      <w:r w:rsidRPr="001721F8">
        <w:rPr>
          <w:rFonts w:ascii="Times New Roman" w:hAnsi="Times New Roman" w:cs="Times New Roman"/>
          <w:color w:val="auto"/>
          <w:sz w:val="28"/>
          <w:szCs w:val="28"/>
          <w:lang w:val="uk-UA"/>
        </w:rPr>
        <w:t xml:space="preserve"> д</w:t>
      </w:r>
      <w:r>
        <w:rPr>
          <w:rFonts w:ascii="Times New Roman" w:hAnsi="Times New Roman" w:cs="Times New Roman"/>
          <w:color w:val="auto"/>
          <w:sz w:val="28"/>
          <w:szCs w:val="28"/>
          <w:lang w:val="uk-UA"/>
        </w:rPr>
        <w:t>оменного шлаку та шлакового щеб</w:t>
      </w:r>
      <w:r w:rsidRPr="001721F8">
        <w:rPr>
          <w:rFonts w:ascii="Times New Roman" w:hAnsi="Times New Roman" w:cs="Times New Roman"/>
          <w:color w:val="auto"/>
          <w:sz w:val="28"/>
          <w:szCs w:val="28"/>
          <w:lang w:val="uk-UA"/>
        </w:rPr>
        <w:t>ню.</w:t>
      </w:r>
      <w:r w:rsidRPr="00054191">
        <w:rPr>
          <w:rFonts w:ascii="Times New Roman" w:hAnsi="Times New Roman" w:cs="Times New Roman"/>
          <w:color w:val="auto"/>
          <w:sz w:val="28"/>
          <w:szCs w:val="28"/>
          <w:lang w:val="uk-UA"/>
        </w:rPr>
        <w:t xml:space="preserve"> </w:t>
      </w:r>
      <w:r w:rsidRPr="001721F8">
        <w:rPr>
          <w:rFonts w:ascii="Times New Roman" w:hAnsi="Times New Roman" w:cs="Times New Roman"/>
          <w:color w:val="auto"/>
          <w:sz w:val="28"/>
          <w:szCs w:val="28"/>
          <w:lang w:val="uk-UA"/>
        </w:rPr>
        <w:t>Доменний шлак є вторинним продуктом металургійного виробництва, який за своїми характеристиками (міцність, морозостійкість) ідеально підходить для формування «дорожнього одягу» (основи дороги).</w:t>
      </w:r>
    </w:p>
    <w:p w:rsidR="00AB1D35" w:rsidRDefault="00AB1D35" w:rsidP="00AB1D35">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1721F8">
        <w:rPr>
          <w:rFonts w:ascii="Times New Roman" w:hAnsi="Times New Roman" w:cs="Times New Roman"/>
          <w:color w:val="auto"/>
          <w:sz w:val="28"/>
          <w:szCs w:val="28"/>
          <w:lang w:val="uk-UA"/>
        </w:rPr>
        <w:t>Використання шлаків замість природного граніту дозволяє знизити вартість основи дороги на 20-30%. Підприємство зацікавлене у відвантаженні шлаків для звільнення площ відвалів, що створює сприятливі умови для великих оптових закупівель.</w:t>
      </w:r>
    </w:p>
    <w:p w:rsidR="00AB1D35" w:rsidRPr="001721F8" w:rsidRDefault="00AB1D35" w:rsidP="00AB1D35">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Підприємство є </w:t>
      </w:r>
      <w:r w:rsidRPr="001721F8">
        <w:rPr>
          <w:rFonts w:ascii="Times New Roman" w:hAnsi="Times New Roman" w:cs="Times New Roman"/>
          <w:color w:val="auto"/>
          <w:sz w:val="28"/>
          <w:szCs w:val="28"/>
          <w:lang w:val="uk-UA"/>
        </w:rPr>
        <w:t>постача</w:t>
      </w:r>
      <w:r>
        <w:rPr>
          <w:rFonts w:ascii="Times New Roman" w:hAnsi="Times New Roman" w:cs="Times New Roman"/>
          <w:color w:val="auto"/>
          <w:sz w:val="28"/>
          <w:szCs w:val="28"/>
          <w:lang w:val="uk-UA"/>
        </w:rPr>
        <w:t>льником</w:t>
      </w:r>
      <w:r w:rsidRPr="001721F8">
        <w:rPr>
          <w:rFonts w:ascii="Times New Roman" w:hAnsi="Times New Roman" w:cs="Times New Roman"/>
          <w:color w:val="auto"/>
          <w:sz w:val="28"/>
          <w:szCs w:val="28"/>
          <w:lang w:val="uk-UA"/>
        </w:rPr>
        <w:t xml:space="preserve"> інертних матеріалів для нижніх шарів дороги (Склад А</w:t>
      </w:r>
      <w:r w:rsidRPr="00054191">
        <w:rPr>
          <w:rFonts w:ascii="Times New Roman" w:hAnsi="Times New Roman" w:cs="Times New Roman"/>
          <w:color w:val="auto"/>
          <w:sz w:val="28"/>
          <w:szCs w:val="28"/>
          <w:vertAlign w:val="subscript"/>
          <w:lang w:val="uk-UA"/>
        </w:rPr>
        <w:t>3</w:t>
      </w:r>
      <w:r w:rsidRPr="001721F8">
        <w:rPr>
          <w:rFonts w:ascii="Times New Roman" w:hAnsi="Times New Roman" w:cs="Times New Roman"/>
          <w:color w:val="auto"/>
          <w:sz w:val="28"/>
          <w:szCs w:val="28"/>
          <w:lang w:val="uk-UA"/>
        </w:rPr>
        <w:t>), що забезпечує сировиною об'єкти в зоні металургійного заводу та виїздів на Дніпро</w:t>
      </w:r>
      <w:r>
        <w:rPr>
          <w:rFonts w:ascii="Times New Roman" w:hAnsi="Times New Roman" w:cs="Times New Roman"/>
          <w:color w:val="auto"/>
          <w:sz w:val="28"/>
          <w:szCs w:val="28"/>
          <w:lang w:val="uk-UA"/>
        </w:rPr>
        <w:t>.</w:t>
      </w:r>
    </w:p>
    <w:p w:rsidR="00AB1D35" w:rsidRDefault="00AB1D35" w:rsidP="00AB1D35">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Таким чином, в</w:t>
      </w:r>
      <w:r w:rsidRPr="001721F8">
        <w:rPr>
          <w:rFonts w:ascii="Times New Roman" w:hAnsi="Times New Roman" w:cs="Times New Roman"/>
          <w:color w:val="auto"/>
          <w:sz w:val="28"/>
          <w:szCs w:val="28"/>
          <w:lang w:val="uk-UA"/>
        </w:rPr>
        <w:t xml:space="preserve">ибрані постачальники повністю покривають потребу в номенклатурі матеріалів (щебінь, асфальт, шлак). Головною складністю є </w:t>
      </w:r>
      <w:r w:rsidRPr="001721F8">
        <w:rPr>
          <w:rFonts w:ascii="Times New Roman" w:hAnsi="Times New Roman" w:cs="Times New Roman"/>
          <w:color w:val="auto"/>
          <w:sz w:val="28"/>
          <w:szCs w:val="28"/>
          <w:lang w:val="uk-UA"/>
        </w:rPr>
        <w:lastRenderedPageBreak/>
        <w:t xml:space="preserve">територіальна розрізненість: від НКГЗК до північних районів міста відстань перевищує 40 км, що робить впровадження </w:t>
      </w:r>
      <w:r w:rsidRPr="00054191">
        <w:rPr>
          <w:rFonts w:ascii="Times New Roman" w:hAnsi="Times New Roman" w:cs="Times New Roman"/>
          <w:bCs/>
          <w:color w:val="auto"/>
          <w:sz w:val="28"/>
          <w:szCs w:val="28"/>
          <w:lang w:val="uk-UA"/>
        </w:rPr>
        <w:t>кільцевих маршрутів</w:t>
      </w:r>
      <w:r w:rsidRPr="001721F8">
        <w:rPr>
          <w:rFonts w:ascii="Times New Roman" w:hAnsi="Times New Roman" w:cs="Times New Roman"/>
          <w:color w:val="auto"/>
          <w:sz w:val="28"/>
          <w:szCs w:val="28"/>
          <w:lang w:val="uk-UA"/>
        </w:rPr>
        <w:t xml:space="preserve"> єдиним способом забезпечити рентабельність перевезень.</w:t>
      </w:r>
    </w:p>
    <w:p w:rsidR="007D2050" w:rsidRPr="007D2050" w:rsidRDefault="007D2050" w:rsidP="007D2050">
      <w:pPr>
        <w:rPr>
          <w:rFonts w:asciiTheme="minorHAnsi" w:hAnsiTheme="minorHAnsi"/>
          <w:lang w:val="uk-UA"/>
        </w:rPr>
      </w:pPr>
    </w:p>
    <w:p w:rsidR="00AB1D35" w:rsidRDefault="00AB1D35" w:rsidP="00AB1D35">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1721F8">
        <w:rPr>
          <w:rFonts w:ascii="Times New Roman" w:hAnsi="Times New Roman" w:cs="Times New Roman"/>
          <w:color w:val="auto"/>
          <w:sz w:val="28"/>
          <w:szCs w:val="28"/>
          <w:lang w:val="uk-UA"/>
        </w:rPr>
        <w:t>1.2</w:t>
      </w:r>
      <w:r w:rsidRPr="00FA4FDF">
        <w:rPr>
          <w:rFonts w:ascii="Times New Roman" w:hAnsi="Times New Roman" w:cs="Times New Roman"/>
          <w:color w:val="0A0A0A"/>
          <w:sz w:val="28"/>
          <w:shd w:val="clear" w:color="auto" w:fill="FFFFFF"/>
          <w:lang w:val="uk-UA"/>
        </w:rPr>
        <w:t> </w:t>
      </w:r>
      <w:r w:rsidRPr="001721F8">
        <w:rPr>
          <w:rFonts w:ascii="Times New Roman" w:hAnsi="Times New Roman" w:cs="Times New Roman"/>
          <w:color w:val="auto"/>
          <w:sz w:val="28"/>
          <w:szCs w:val="28"/>
          <w:lang w:val="uk-UA"/>
        </w:rPr>
        <w:t>Виробнича потужність та склад парку спеціалізованого автотранспорту підприємств-перевізників</w:t>
      </w:r>
    </w:p>
    <w:p w:rsidR="00AB1D35" w:rsidRPr="00054191" w:rsidRDefault="00AB1D35" w:rsidP="00AB1D35">
      <w:pPr>
        <w:rPr>
          <w:lang w:val="uk-UA"/>
        </w:rPr>
      </w:pPr>
    </w:p>
    <w:p w:rsidR="00AB1D35" w:rsidRPr="001721F8" w:rsidRDefault="00AB1D35" w:rsidP="00AB1D35">
      <w:pPr>
        <w:widowControl w:val="0"/>
        <w:spacing w:line="360" w:lineRule="auto"/>
        <w:ind w:firstLine="720"/>
        <w:jc w:val="both"/>
        <w:rPr>
          <w:rFonts w:ascii="Times New Roman" w:hAnsi="Times New Roman"/>
          <w:sz w:val="28"/>
          <w:szCs w:val="28"/>
          <w:lang w:val="uk-UA"/>
        </w:rPr>
      </w:pPr>
      <w:r w:rsidRPr="001721F8">
        <w:rPr>
          <w:rFonts w:ascii="Times New Roman" w:hAnsi="Times New Roman"/>
          <w:sz w:val="28"/>
          <w:szCs w:val="28"/>
          <w:lang w:val="uk-UA"/>
        </w:rPr>
        <w:t>Ефективність реалізації оптимізованих маршрутів безпосередньо залежить від техніко-експлуатаційних характеристик рухомого складу. Для виконання дорожньо-будівельних робіт у Криворізькому регіоні залучається парк великовагових самоскидів, що належать профільним підприємствам-підрядникам.</w:t>
      </w:r>
    </w:p>
    <w:p w:rsidR="00AB1D35" w:rsidRDefault="00AB1D35" w:rsidP="00AB1D35">
      <w:pPr>
        <w:pStyle w:val="2"/>
        <w:keepNext w:val="0"/>
        <w:keepLines w:val="0"/>
        <w:widowControl w:val="0"/>
        <w:shd w:val="clear" w:color="auto" w:fill="FFFFFF"/>
        <w:spacing w:before="0" w:line="360" w:lineRule="auto"/>
        <w:ind w:firstLine="720"/>
        <w:jc w:val="both"/>
        <w:rPr>
          <w:rFonts w:ascii="Times New Roman" w:hAnsi="Times New Roman" w:cs="Times New Roman"/>
          <w:color w:val="auto"/>
          <w:sz w:val="28"/>
          <w:szCs w:val="28"/>
          <w:lang w:val="uk-UA"/>
        </w:rPr>
      </w:pPr>
      <w:r w:rsidRPr="001721F8">
        <w:rPr>
          <w:rFonts w:ascii="Times New Roman" w:hAnsi="Times New Roman" w:cs="Times New Roman"/>
          <w:color w:val="auto"/>
          <w:sz w:val="28"/>
          <w:szCs w:val="28"/>
          <w:lang w:val="uk-UA"/>
        </w:rPr>
        <w:t xml:space="preserve">ТОВ «Весташляхбуд» </w:t>
      </w:r>
      <w:r>
        <w:rPr>
          <w:rFonts w:ascii="Times New Roman" w:hAnsi="Times New Roman" w:cs="Times New Roman"/>
          <w:color w:val="auto"/>
          <w:sz w:val="28"/>
          <w:szCs w:val="28"/>
          <w:lang w:val="uk-UA"/>
        </w:rPr>
        <w:t xml:space="preserve">має свій власний автопарк </w:t>
      </w:r>
      <w:r>
        <w:rPr>
          <w:rFonts w:ascii="Times New Roman" w:hAnsi="Times New Roman" w:cs="Times New Roman"/>
          <w:color w:val="auto"/>
          <w:sz w:val="28"/>
          <w:szCs w:val="28"/>
        </w:rPr>
        <w:t>[</w:t>
      </w:r>
      <w:r w:rsidR="0042767C">
        <w:rPr>
          <w:rFonts w:ascii="Times New Roman" w:hAnsi="Times New Roman" w:cs="Times New Roman"/>
          <w:color w:val="auto"/>
          <w:sz w:val="28"/>
          <w:szCs w:val="28"/>
          <w:lang w:val="uk-UA"/>
        </w:rPr>
        <w:t>8</w:t>
      </w:r>
      <w:r>
        <w:rPr>
          <w:rFonts w:ascii="Times New Roman" w:hAnsi="Times New Roman" w:cs="Times New Roman"/>
          <w:color w:val="auto"/>
          <w:sz w:val="28"/>
          <w:szCs w:val="28"/>
        </w:rPr>
        <w:t>]</w:t>
      </w:r>
      <w:r>
        <w:rPr>
          <w:rFonts w:ascii="Times New Roman" w:hAnsi="Times New Roman" w:cs="Times New Roman"/>
          <w:color w:val="auto"/>
          <w:sz w:val="28"/>
          <w:szCs w:val="28"/>
          <w:lang w:val="uk-UA"/>
        </w:rPr>
        <w:t xml:space="preserve">, тому приймемо його за перше автотранспортне підприємство для подальших розрахунків - </w:t>
      </w:r>
      <w:r w:rsidRPr="001721F8">
        <w:rPr>
          <w:rFonts w:ascii="Times New Roman" w:hAnsi="Times New Roman" w:cs="Times New Roman"/>
          <w:color w:val="auto"/>
          <w:sz w:val="28"/>
          <w:szCs w:val="28"/>
          <w:lang w:val="uk-UA"/>
        </w:rPr>
        <w:t>АТП №1</w:t>
      </w:r>
      <w:r>
        <w:rPr>
          <w:rFonts w:ascii="Times New Roman" w:hAnsi="Times New Roman" w:cs="Times New Roman"/>
          <w:color w:val="auto"/>
          <w:sz w:val="28"/>
          <w:szCs w:val="28"/>
          <w:lang w:val="uk-UA"/>
        </w:rPr>
        <w:t>.</w:t>
      </w:r>
    </w:p>
    <w:p w:rsidR="00AB1D35" w:rsidRDefault="00AB1D35" w:rsidP="00AB1D35">
      <w:pPr>
        <w:pStyle w:val="2"/>
        <w:keepNext w:val="0"/>
        <w:keepLines w:val="0"/>
        <w:widowControl w:val="0"/>
        <w:spacing w:before="0" w:line="360" w:lineRule="auto"/>
        <w:ind w:firstLine="720"/>
        <w:jc w:val="both"/>
        <w:rPr>
          <w:rFonts w:ascii="Times New Roman" w:hAnsi="Times New Roman" w:cs="Times New Roman"/>
          <w:color w:val="auto"/>
          <w:sz w:val="28"/>
          <w:shd w:val="clear" w:color="auto" w:fill="FFFFFF"/>
          <w:lang w:val="uk-UA"/>
        </w:rPr>
      </w:pPr>
      <w:r w:rsidRPr="0042767C">
        <w:rPr>
          <w:rStyle w:val="ac"/>
          <w:rFonts w:ascii="Times New Roman" w:hAnsi="Times New Roman" w:cs="Times New Roman"/>
          <w:b w:val="0"/>
          <w:color w:val="auto"/>
          <w:sz w:val="28"/>
          <w:shd w:val="clear" w:color="auto" w:fill="FFFFFF"/>
          <w:lang w:val="uk-UA"/>
        </w:rPr>
        <w:t>Автопарк ТОВ «Весташляхбуд»</w:t>
      </w:r>
      <w:r>
        <w:rPr>
          <w:rFonts w:ascii="Times New Roman" w:hAnsi="Times New Roman" w:cs="Times New Roman"/>
          <w:color w:val="auto"/>
          <w:sz w:val="28"/>
          <w:shd w:val="clear" w:color="auto" w:fill="FFFFFF"/>
          <w:lang w:val="uk-UA"/>
        </w:rPr>
        <w:t xml:space="preserve"> </w:t>
      </w:r>
      <w:r w:rsidRPr="00FA4FDF">
        <w:rPr>
          <w:rFonts w:ascii="Times New Roman" w:hAnsi="Times New Roman" w:cs="Times New Roman"/>
          <w:color w:val="auto"/>
          <w:sz w:val="28"/>
          <w:shd w:val="clear" w:color="auto" w:fill="FFFFFF"/>
          <w:lang w:val="uk-UA"/>
        </w:rPr>
        <w:t>сформований як повноцінна виробнича база для цілорічного обслуговування, капітального ремонту та будівництва доріг у Кривому Розі. Точний поодиничний перелік техніки є комерційною таємницею, проте матеріально-технічна база за тендерною документацією та специфікою робіт включає понад 100 одиниць спеціалізованих машин.</w:t>
      </w:r>
    </w:p>
    <w:p w:rsidR="00AB1D35" w:rsidRPr="001013DC" w:rsidRDefault="00AB1D35" w:rsidP="00AB1D35">
      <w:pPr>
        <w:widowControl w:val="0"/>
        <w:shd w:val="clear" w:color="auto" w:fill="FFFFFF"/>
        <w:spacing w:line="360" w:lineRule="auto"/>
        <w:ind w:firstLine="720"/>
        <w:jc w:val="both"/>
        <w:rPr>
          <w:rFonts w:ascii="Times New Roman" w:hAnsi="Times New Roman"/>
          <w:sz w:val="28"/>
          <w:szCs w:val="28"/>
          <w:lang w:val="uk-UA"/>
        </w:rPr>
      </w:pPr>
      <w:r w:rsidRPr="001013DC">
        <w:rPr>
          <w:rFonts w:ascii="Times New Roman" w:hAnsi="Times New Roman"/>
          <w:sz w:val="28"/>
          <w:szCs w:val="28"/>
          <w:lang w:val="uk-UA"/>
        </w:rPr>
        <w:t>Увесь автопарк підприємства поділяється на кілька технологічних груп:</w:t>
      </w:r>
    </w:p>
    <w:p w:rsidR="00AB1D35" w:rsidRPr="00CA0159" w:rsidRDefault="00AB1D35" w:rsidP="00AB1D35">
      <w:pPr>
        <w:widowControl w:val="0"/>
        <w:shd w:val="clear" w:color="auto" w:fill="FFFFFF"/>
        <w:spacing w:line="360" w:lineRule="auto"/>
        <w:ind w:firstLine="720"/>
        <w:jc w:val="both"/>
        <w:rPr>
          <w:rFonts w:ascii="Times New Roman" w:hAnsi="Times New Roman"/>
          <w:sz w:val="28"/>
          <w:szCs w:val="28"/>
          <w:lang w:val="uk-UA"/>
        </w:rPr>
      </w:pPr>
      <w:r>
        <w:rPr>
          <w:rFonts w:ascii="Times New Roman" w:hAnsi="Times New Roman"/>
          <w:bCs/>
          <w:sz w:val="28"/>
          <w:szCs w:val="28"/>
          <w:lang w:val="uk-UA"/>
        </w:rPr>
        <w:t>-</w:t>
      </w:r>
      <w:r w:rsidRPr="00FA4FDF">
        <w:rPr>
          <w:rFonts w:ascii="Times New Roman" w:hAnsi="Times New Roman"/>
          <w:color w:val="0A0A0A"/>
          <w:sz w:val="28"/>
          <w:shd w:val="clear" w:color="auto" w:fill="FFFFFF"/>
          <w:lang w:val="uk-UA"/>
        </w:rPr>
        <w:t> </w:t>
      </w:r>
      <w:r>
        <w:rPr>
          <w:rFonts w:ascii="Times New Roman" w:hAnsi="Times New Roman"/>
          <w:bCs/>
          <w:sz w:val="28"/>
          <w:szCs w:val="28"/>
          <w:lang w:val="uk-UA"/>
        </w:rPr>
        <w:t>д</w:t>
      </w:r>
      <w:r w:rsidRPr="001013DC">
        <w:rPr>
          <w:rFonts w:ascii="Times New Roman" w:hAnsi="Times New Roman"/>
          <w:bCs/>
          <w:sz w:val="28"/>
          <w:szCs w:val="28"/>
          <w:lang w:val="uk-UA"/>
        </w:rPr>
        <w:t>орожньо-будівельна техніка</w:t>
      </w:r>
      <w:r>
        <w:rPr>
          <w:rFonts w:ascii="Times New Roman" w:hAnsi="Times New Roman"/>
          <w:bCs/>
          <w:sz w:val="28"/>
          <w:szCs w:val="28"/>
          <w:lang w:val="uk-UA"/>
        </w:rPr>
        <w:t>, яка в</w:t>
      </w:r>
      <w:r w:rsidRPr="001013DC">
        <w:rPr>
          <w:rFonts w:ascii="Times New Roman" w:hAnsi="Times New Roman"/>
          <w:sz w:val="28"/>
          <w:szCs w:val="28"/>
          <w:lang w:val="uk-UA"/>
        </w:rPr>
        <w:t>икористовується для зрізання старого асфальту та укладання нового покриття:</w:t>
      </w:r>
      <w:r>
        <w:rPr>
          <w:rFonts w:ascii="Times New Roman" w:hAnsi="Times New Roman"/>
          <w:sz w:val="28"/>
          <w:szCs w:val="28"/>
          <w:lang w:val="uk-UA"/>
        </w:rPr>
        <w:t xml:space="preserve"> а</w:t>
      </w:r>
      <w:r w:rsidRPr="00CA0159">
        <w:rPr>
          <w:rFonts w:ascii="Times New Roman" w:hAnsi="Times New Roman"/>
          <w:bCs/>
          <w:sz w:val="28"/>
          <w:szCs w:val="28"/>
          <w:lang w:val="uk-UA"/>
        </w:rPr>
        <w:t>сфальтоукладачі</w:t>
      </w:r>
      <w:r>
        <w:rPr>
          <w:rFonts w:ascii="Times New Roman" w:hAnsi="Times New Roman"/>
          <w:sz w:val="28"/>
          <w:szCs w:val="28"/>
          <w:lang w:val="uk-UA"/>
        </w:rPr>
        <w:t xml:space="preserve"> </w:t>
      </w:r>
      <w:r w:rsidRPr="00CA0159">
        <w:rPr>
          <w:rFonts w:ascii="Times New Roman" w:hAnsi="Times New Roman"/>
          <w:sz w:val="28"/>
          <w:szCs w:val="28"/>
          <w:lang w:val="uk-UA"/>
        </w:rPr>
        <w:t>(колісні та гусеничні) для рівномірного розподілу суміші</w:t>
      </w:r>
      <w:r>
        <w:rPr>
          <w:rFonts w:ascii="Times New Roman" w:hAnsi="Times New Roman"/>
          <w:sz w:val="28"/>
          <w:szCs w:val="28"/>
          <w:lang w:val="uk-UA"/>
        </w:rPr>
        <w:t>; д</w:t>
      </w:r>
      <w:r w:rsidRPr="00CA0159">
        <w:rPr>
          <w:rFonts w:ascii="Times New Roman" w:hAnsi="Times New Roman"/>
          <w:bCs/>
          <w:sz w:val="28"/>
          <w:szCs w:val="28"/>
          <w:lang w:val="uk-UA"/>
        </w:rPr>
        <w:t>орожні фрези</w:t>
      </w:r>
      <w:r>
        <w:rPr>
          <w:rFonts w:ascii="Times New Roman" w:hAnsi="Times New Roman"/>
          <w:sz w:val="28"/>
          <w:szCs w:val="28"/>
          <w:lang w:val="uk-UA"/>
        </w:rPr>
        <w:t xml:space="preserve"> </w:t>
      </w:r>
      <w:r w:rsidRPr="00CA0159">
        <w:rPr>
          <w:rFonts w:ascii="Times New Roman" w:hAnsi="Times New Roman"/>
          <w:sz w:val="28"/>
          <w:szCs w:val="28"/>
          <w:lang w:val="uk-UA"/>
        </w:rPr>
        <w:t>для демонтажу зношеного верхнього шару доріг</w:t>
      </w:r>
      <w:r>
        <w:rPr>
          <w:rFonts w:ascii="Times New Roman" w:hAnsi="Times New Roman"/>
          <w:sz w:val="28"/>
          <w:szCs w:val="28"/>
          <w:lang w:val="uk-UA"/>
        </w:rPr>
        <w:t>; ґ</w:t>
      </w:r>
      <w:r w:rsidRPr="00CA0159">
        <w:rPr>
          <w:rFonts w:ascii="Times New Roman" w:hAnsi="Times New Roman"/>
          <w:bCs/>
          <w:sz w:val="28"/>
          <w:szCs w:val="28"/>
          <w:lang w:val="uk-UA"/>
        </w:rPr>
        <w:t>рунтові та асфальтні котки</w:t>
      </w:r>
      <w:r>
        <w:rPr>
          <w:rFonts w:ascii="Times New Roman" w:hAnsi="Times New Roman"/>
          <w:sz w:val="28"/>
          <w:szCs w:val="28"/>
          <w:lang w:val="uk-UA"/>
        </w:rPr>
        <w:t xml:space="preserve"> </w:t>
      </w:r>
      <w:r w:rsidRPr="00CA0159">
        <w:rPr>
          <w:rFonts w:ascii="Times New Roman" w:hAnsi="Times New Roman"/>
          <w:sz w:val="28"/>
          <w:szCs w:val="28"/>
          <w:lang w:val="uk-UA"/>
        </w:rPr>
        <w:t>(важкі вібраційні та тандемні) для ущільнення шарів</w:t>
      </w:r>
      <w:r>
        <w:rPr>
          <w:rFonts w:ascii="Times New Roman" w:hAnsi="Times New Roman"/>
          <w:sz w:val="28"/>
          <w:szCs w:val="28"/>
          <w:lang w:val="uk-UA"/>
        </w:rPr>
        <w:t>; а</w:t>
      </w:r>
      <w:r w:rsidRPr="00CA0159">
        <w:rPr>
          <w:rFonts w:ascii="Times New Roman" w:hAnsi="Times New Roman"/>
          <w:bCs/>
          <w:sz w:val="28"/>
          <w:szCs w:val="28"/>
          <w:lang w:val="uk-UA"/>
        </w:rPr>
        <w:t>втогрейдери</w:t>
      </w:r>
      <w:r>
        <w:rPr>
          <w:rFonts w:ascii="Times New Roman" w:hAnsi="Times New Roman"/>
          <w:sz w:val="28"/>
          <w:szCs w:val="28"/>
          <w:lang w:val="uk-UA"/>
        </w:rPr>
        <w:t xml:space="preserve"> </w:t>
      </w:r>
      <w:r w:rsidRPr="00CA0159">
        <w:rPr>
          <w:rFonts w:ascii="Times New Roman" w:hAnsi="Times New Roman"/>
          <w:sz w:val="28"/>
          <w:szCs w:val="28"/>
          <w:lang w:val="uk-UA"/>
        </w:rPr>
        <w:t>для профілювання та вирівнювання ґрунтових основ</w:t>
      </w:r>
      <w:r>
        <w:rPr>
          <w:rFonts w:ascii="Times New Roman" w:hAnsi="Times New Roman"/>
          <w:sz w:val="28"/>
          <w:szCs w:val="28"/>
          <w:lang w:val="uk-UA"/>
        </w:rPr>
        <w:t>;</w:t>
      </w:r>
    </w:p>
    <w:p w:rsidR="00AB1D35" w:rsidRPr="001013DC" w:rsidRDefault="00AB1D35" w:rsidP="00AB1D35">
      <w:pPr>
        <w:widowControl w:val="0"/>
        <w:shd w:val="clear" w:color="auto" w:fill="FFFFFF"/>
        <w:spacing w:line="360" w:lineRule="auto"/>
        <w:ind w:firstLine="720"/>
        <w:jc w:val="both"/>
        <w:rPr>
          <w:rFonts w:ascii="Times New Roman" w:hAnsi="Times New Roman"/>
          <w:sz w:val="28"/>
          <w:szCs w:val="28"/>
          <w:lang w:val="uk-UA"/>
        </w:rPr>
      </w:pPr>
      <w:r>
        <w:rPr>
          <w:rFonts w:ascii="Times New Roman" w:hAnsi="Times New Roman"/>
          <w:sz w:val="28"/>
          <w:szCs w:val="28"/>
          <w:lang w:val="uk-UA"/>
        </w:rPr>
        <w:t>-</w:t>
      </w:r>
      <w:r w:rsidRPr="00FA4FDF">
        <w:rPr>
          <w:rFonts w:ascii="Times New Roman" w:hAnsi="Times New Roman"/>
          <w:color w:val="0A0A0A"/>
          <w:sz w:val="28"/>
          <w:shd w:val="clear" w:color="auto" w:fill="FFFFFF"/>
          <w:lang w:val="uk-UA"/>
        </w:rPr>
        <w:t> </w:t>
      </w:r>
      <w:r>
        <w:rPr>
          <w:rFonts w:ascii="Times New Roman" w:hAnsi="Times New Roman"/>
          <w:bCs/>
          <w:sz w:val="28"/>
          <w:szCs w:val="28"/>
          <w:lang w:val="uk-UA"/>
        </w:rPr>
        <w:t>в</w:t>
      </w:r>
      <w:r w:rsidRPr="001013DC">
        <w:rPr>
          <w:rFonts w:ascii="Times New Roman" w:hAnsi="Times New Roman"/>
          <w:bCs/>
          <w:sz w:val="28"/>
          <w:szCs w:val="28"/>
          <w:lang w:val="uk-UA"/>
        </w:rPr>
        <w:t>антажний та спецтранспорт</w:t>
      </w:r>
      <w:r>
        <w:rPr>
          <w:rFonts w:ascii="Times New Roman" w:hAnsi="Times New Roman"/>
          <w:bCs/>
          <w:sz w:val="28"/>
          <w:szCs w:val="28"/>
          <w:lang w:val="uk-UA"/>
        </w:rPr>
        <w:t>, який з</w:t>
      </w:r>
      <w:r w:rsidRPr="001013DC">
        <w:rPr>
          <w:rFonts w:ascii="Times New Roman" w:hAnsi="Times New Roman"/>
          <w:sz w:val="28"/>
          <w:szCs w:val="28"/>
          <w:lang w:val="uk-UA"/>
        </w:rPr>
        <w:t>абезпечує логістику матеріалів та мобільність бригад:</w:t>
      </w:r>
      <w:r>
        <w:rPr>
          <w:rFonts w:ascii="Times New Roman" w:hAnsi="Times New Roman"/>
          <w:sz w:val="28"/>
          <w:szCs w:val="28"/>
          <w:lang w:val="uk-UA"/>
        </w:rPr>
        <w:t xml:space="preserve"> с</w:t>
      </w:r>
      <w:r w:rsidRPr="00CA0159">
        <w:rPr>
          <w:rFonts w:ascii="Times New Roman" w:hAnsi="Times New Roman"/>
          <w:bCs/>
          <w:sz w:val="28"/>
          <w:szCs w:val="28"/>
          <w:lang w:val="uk-UA"/>
        </w:rPr>
        <w:t>амоскиди</w:t>
      </w:r>
      <w:r>
        <w:rPr>
          <w:rFonts w:ascii="Times New Roman" w:hAnsi="Times New Roman"/>
          <w:sz w:val="28"/>
          <w:szCs w:val="28"/>
          <w:lang w:val="uk-UA"/>
        </w:rPr>
        <w:t xml:space="preserve"> </w:t>
      </w:r>
      <w:r w:rsidRPr="00CA0159">
        <w:rPr>
          <w:rFonts w:ascii="Times New Roman" w:hAnsi="Times New Roman"/>
          <w:sz w:val="28"/>
          <w:szCs w:val="28"/>
          <w:lang w:val="uk-UA"/>
        </w:rPr>
        <w:t xml:space="preserve">великої вантажопідйомності (зокрема для </w:t>
      </w:r>
      <w:r w:rsidRPr="00CA0159">
        <w:rPr>
          <w:rFonts w:ascii="Times New Roman" w:hAnsi="Times New Roman"/>
          <w:sz w:val="28"/>
          <w:szCs w:val="28"/>
          <w:lang w:val="uk-UA"/>
        </w:rPr>
        <w:lastRenderedPageBreak/>
        <w:t>гарячого асфальту з власних заводів)</w:t>
      </w:r>
      <w:r>
        <w:rPr>
          <w:rFonts w:ascii="Times New Roman" w:hAnsi="Times New Roman"/>
          <w:sz w:val="28"/>
          <w:szCs w:val="28"/>
          <w:lang w:val="uk-UA"/>
        </w:rPr>
        <w:t>; т</w:t>
      </w:r>
      <w:r w:rsidRPr="00CA0159">
        <w:rPr>
          <w:rFonts w:ascii="Times New Roman" w:hAnsi="Times New Roman"/>
          <w:bCs/>
          <w:sz w:val="28"/>
          <w:szCs w:val="28"/>
          <w:lang w:val="uk-UA"/>
        </w:rPr>
        <w:t>ягачі та трали</w:t>
      </w:r>
      <w:r>
        <w:rPr>
          <w:rFonts w:ascii="Times New Roman" w:hAnsi="Times New Roman"/>
          <w:sz w:val="28"/>
          <w:szCs w:val="28"/>
          <w:lang w:val="uk-UA"/>
        </w:rPr>
        <w:t xml:space="preserve"> </w:t>
      </w:r>
      <w:r w:rsidRPr="00CA0159">
        <w:rPr>
          <w:rFonts w:ascii="Times New Roman" w:hAnsi="Times New Roman"/>
          <w:sz w:val="28"/>
          <w:szCs w:val="28"/>
          <w:lang w:val="uk-UA"/>
        </w:rPr>
        <w:t>для транспортування важких гусеничних машин між об'єктами</w:t>
      </w:r>
      <w:r>
        <w:rPr>
          <w:rFonts w:ascii="Times New Roman" w:hAnsi="Times New Roman"/>
          <w:sz w:val="28"/>
          <w:szCs w:val="28"/>
          <w:lang w:val="uk-UA"/>
        </w:rPr>
        <w:t>; п</w:t>
      </w:r>
      <w:r w:rsidRPr="00CA0159">
        <w:rPr>
          <w:rFonts w:ascii="Times New Roman" w:hAnsi="Times New Roman"/>
          <w:bCs/>
          <w:sz w:val="28"/>
          <w:szCs w:val="28"/>
          <w:lang w:val="uk-UA"/>
        </w:rPr>
        <w:t>аливозаправники</w:t>
      </w:r>
      <w:r>
        <w:rPr>
          <w:rFonts w:ascii="Times New Roman" w:hAnsi="Times New Roman"/>
          <w:sz w:val="28"/>
          <w:szCs w:val="28"/>
          <w:lang w:val="uk-UA"/>
        </w:rPr>
        <w:t xml:space="preserve"> </w:t>
      </w:r>
      <w:r w:rsidRPr="00CA0159">
        <w:rPr>
          <w:rFonts w:ascii="Times New Roman" w:hAnsi="Times New Roman"/>
          <w:sz w:val="28"/>
          <w:szCs w:val="28"/>
          <w:lang w:val="uk-UA"/>
        </w:rPr>
        <w:t>для автономного живлення техніки на виїздах</w:t>
      </w:r>
      <w:r>
        <w:rPr>
          <w:rFonts w:ascii="Times New Roman" w:hAnsi="Times New Roman"/>
          <w:sz w:val="28"/>
          <w:szCs w:val="28"/>
          <w:lang w:val="uk-UA"/>
        </w:rPr>
        <w:t>;</w:t>
      </w:r>
    </w:p>
    <w:p w:rsidR="00AB1D35" w:rsidRPr="00CA0159" w:rsidRDefault="00AB1D35" w:rsidP="00AB1D35">
      <w:pPr>
        <w:widowControl w:val="0"/>
        <w:shd w:val="clear" w:color="auto" w:fill="FFFFFF"/>
        <w:spacing w:line="360" w:lineRule="auto"/>
        <w:ind w:firstLine="720"/>
        <w:jc w:val="both"/>
        <w:rPr>
          <w:rFonts w:ascii="Times New Roman" w:hAnsi="Times New Roman"/>
          <w:sz w:val="28"/>
          <w:szCs w:val="28"/>
          <w:lang w:val="uk-UA"/>
        </w:rPr>
      </w:pPr>
      <w:r>
        <w:rPr>
          <w:rFonts w:ascii="Times New Roman" w:hAnsi="Times New Roman"/>
          <w:bCs/>
          <w:sz w:val="28"/>
          <w:szCs w:val="28"/>
          <w:lang w:val="uk-UA"/>
        </w:rPr>
        <w:t>-</w:t>
      </w:r>
      <w:r w:rsidRPr="00FA4FDF">
        <w:rPr>
          <w:rFonts w:ascii="Times New Roman" w:hAnsi="Times New Roman"/>
          <w:color w:val="0A0A0A"/>
          <w:sz w:val="28"/>
          <w:shd w:val="clear" w:color="auto" w:fill="FFFFFF"/>
          <w:lang w:val="uk-UA"/>
        </w:rPr>
        <w:t> </w:t>
      </w:r>
      <w:r>
        <w:rPr>
          <w:rFonts w:ascii="Times New Roman" w:hAnsi="Times New Roman"/>
          <w:bCs/>
          <w:sz w:val="28"/>
          <w:szCs w:val="28"/>
          <w:lang w:val="uk-UA"/>
        </w:rPr>
        <w:t>к</w:t>
      </w:r>
      <w:r w:rsidRPr="001013DC">
        <w:rPr>
          <w:rFonts w:ascii="Times New Roman" w:hAnsi="Times New Roman"/>
          <w:bCs/>
          <w:sz w:val="28"/>
          <w:szCs w:val="28"/>
          <w:lang w:val="uk-UA"/>
        </w:rPr>
        <w:t>омунальна та прибиральна техніка</w:t>
      </w:r>
      <w:r>
        <w:rPr>
          <w:rFonts w:ascii="Times New Roman" w:hAnsi="Times New Roman"/>
          <w:bCs/>
          <w:sz w:val="28"/>
          <w:szCs w:val="28"/>
          <w:lang w:val="uk-UA"/>
        </w:rPr>
        <w:t xml:space="preserve">. </w:t>
      </w:r>
      <w:r w:rsidRPr="001013DC">
        <w:rPr>
          <w:rFonts w:ascii="Times New Roman" w:hAnsi="Times New Roman"/>
          <w:sz w:val="28"/>
          <w:szCs w:val="28"/>
          <w:lang w:val="uk-UA"/>
        </w:rPr>
        <w:t>Компанія регулярно виграє тендери на утримання доріг Кривого Рогу, тому утримує великий парк для очищення міста:</w:t>
      </w:r>
      <w:r>
        <w:rPr>
          <w:rFonts w:ascii="Times New Roman" w:hAnsi="Times New Roman"/>
          <w:sz w:val="28"/>
          <w:szCs w:val="28"/>
          <w:lang w:val="uk-UA"/>
        </w:rPr>
        <w:t xml:space="preserve"> к</w:t>
      </w:r>
      <w:r w:rsidRPr="00CA0159">
        <w:rPr>
          <w:rFonts w:ascii="Times New Roman" w:hAnsi="Times New Roman"/>
          <w:bCs/>
          <w:sz w:val="28"/>
          <w:szCs w:val="28"/>
          <w:lang w:val="uk-UA"/>
        </w:rPr>
        <w:t>омбіновані дорожні машини</w:t>
      </w:r>
      <w:r>
        <w:rPr>
          <w:rFonts w:ascii="Times New Roman" w:hAnsi="Times New Roman"/>
          <w:sz w:val="28"/>
          <w:szCs w:val="28"/>
          <w:lang w:val="uk-UA"/>
        </w:rPr>
        <w:t xml:space="preserve"> –</w:t>
      </w:r>
      <w:r w:rsidRPr="00CA0159">
        <w:rPr>
          <w:rFonts w:ascii="Times New Roman" w:hAnsi="Times New Roman"/>
          <w:sz w:val="28"/>
          <w:szCs w:val="28"/>
          <w:lang w:val="uk-UA"/>
        </w:rPr>
        <w:t xml:space="preserve"> універсальна техніка «зима-літо», що обладнується щітками й поливомийними системами влітку, а також відвалами та розкидачами суміші </w:t>
      </w:r>
      <w:r w:rsidR="007D2050" w:rsidRPr="00CA0159">
        <w:rPr>
          <w:rFonts w:ascii="Times New Roman" w:hAnsi="Times New Roman"/>
          <w:sz w:val="28"/>
          <w:szCs w:val="28"/>
          <w:lang w:val="uk-UA"/>
        </w:rPr>
        <w:t>піс</w:t>
      </w:r>
      <w:r w:rsidR="007D2050">
        <w:rPr>
          <w:rFonts w:ascii="Times New Roman" w:hAnsi="Times New Roman"/>
          <w:sz w:val="28"/>
          <w:szCs w:val="28"/>
          <w:lang w:val="uk-UA"/>
        </w:rPr>
        <w:t xml:space="preserve">ку і </w:t>
      </w:r>
      <w:r w:rsidR="007D2050" w:rsidRPr="00CA0159">
        <w:rPr>
          <w:rFonts w:ascii="Times New Roman" w:hAnsi="Times New Roman"/>
          <w:sz w:val="28"/>
          <w:szCs w:val="28"/>
          <w:lang w:val="uk-UA"/>
        </w:rPr>
        <w:t>сол</w:t>
      </w:r>
      <w:r w:rsidR="007D2050">
        <w:rPr>
          <w:rFonts w:ascii="Times New Roman" w:hAnsi="Times New Roman"/>
          <w:sz w:val="28"/>
          <w:szCs w:val="28"/>
          <w:lang w:val="uk-UA"/>
        </w:rPr>
        <w:t>і</w:t>
      </w:r>
      <w:r w:rsidR="007D2050" w:rsidRPr="00CA0159">
        <w:rPr>
          <w:rFonts w:ascii="Times New Roman" w:hAnsi="Times New Roman"/>
          <w:sz w:val="28"/>
          <w:szCs w:val="28"/>
          <w:lang w:val="uk-UA"/>
        </w:rPr>
        <w:t xml:space="preserve"> </w:t>
      </w:r>
      <w:r w:rsidRPr="00CA0159">
        <w:rPr>
          <w:rFonts w:ascii="Times New Roman" w:hAnsi="Times New Roman"/>
          <w:sz w:val="28"/>
          <w:szCs w:val="28"/>
          <w:lang w:val="uk-UA"/>
        </w:rPr>
        <w:t>взимку</w:t>
      </w:r>
      <w:r>
        <w:rPr>
          <w:rFonts w:ascii="Times New Roman" w:hAnsi="Times New Roman"/>
          <w:sz w:val="28"/>
          <w:szCs w:val="28"/>
          <w:lang w:val="uk-UA"/>
        </w:rPr>
        <w:t>; т</w:t>
      </w:r>
      <w:r w:rsidRPr="00CA0159">
        <w:rPr>
          <w:rFonts w:ascii="Times New Roman" w:hAnsi="Times New Roman"/>
          <w:bCs/>
          <w:sz w:val="28"/>
          <w:szCs w:val="28"/>
          <w:lang w:val="uk-UA"/>
        </w:rPr>
        <w:t>рактори з навісним обладнанням</w:t>
      </w:r>
      <w:r>
        <w:rPr>
          <w:rFonts w:ascii="Times New Roman" w:hAnsi="Times New Roman"/>
          <w:sz w:val="28"/>
          <w:szCs w:val="28"/>
          <w:lang w:val="uk-UA"/>
        </w:rPr>
        <w:t xml:space="preserve"> </w:t>
      </w:r>
      <w:r w:rsidRPr="00CA0159">
        <w:rPr>
          <w:rFonts w:ascii="Times New Roman" w:hAnsi="Times New Roman"/>
          <w:sz w:val="28"/>
          <w:szCs w:val="28"/>
          <w:lang w:val="uk-UA"/>
        </w:rPr>
        <w:t>для розчищення тротуарів і прибордюрних зон</w:t>
      </w:r>
      <w:r>
        <w:rPr>
          <w:rFonts w:ascii="Times New Roman" w:hAnsi="Times New Roman"/>
          <w:sz w:val="28"/>
          <w:szCs w:val="28"/>
          <w:lang w:val="uk-UA"/>
        </w:rPr>
        <w:t>; н</w:t>
      </w:r>
      <w:r w:rsidRPr="00CA0159">
        <w:rPr>
          <w:rFonts w:ascii="Times New Roman" w:hAnsi="Times New Roman"/>
          <w:bCs/>
          <w:sz w:val="28"/>
          <w:szCs w:val="28"/>
          <w:lang w:val="uk-UA"/>
        </w:rPr>
        <w:t>авантажувачі</w:t>
      </w:r>
      <w:r>
        <w:rPr>
          <w:rFonts w:ascii="Times New Roman" w:hAnsi="Times New Roman"/>
          <w:sz w:val="28"/>
          <w:szCs w:val="28"/>
          <w:lang w:val="uk-UA"/>
        </w:rPr>
        <w:t xml:space="preserve"> </w:t>
      </w:r>
      <w:r w:rsidRPr="00CA0159">
        <w:rPr>
          <w:rFonts w:ascii="Times New Roman" w:hAnsi="Times New Roman"/>
          <w:sz w:val="28"/>
          <w:szCs w:val="28"/>
          <w:lang w:val="uk-UA"/>
        </w:rPr>
        <w:t>(фронтальні та телескопічні) для завантаження посипних матеріалів.</w:t>
      </w:r>
    </w:p>
    <w:p w:rsidR="00AB1D35" w:rsidRPr="00CA0159" w:rsidRDefault="00AB1D35" w:rsidP="00AB1D35">
      <w:pPr>
        <w:pStyle w:val="2"/>
        <w:keepNext w:val="0"/>
        <w:keepLines w:val="0"/>
        <w:widowControl w:val="0"/>
        <w:spacing w:before="0" w:line="360" w:lineRule="auto"/>
        <w:ind w:firstLine="720"/>
        <w:jc w:val="both"/>
        <w:rPr>
          <w:rFonts w:ascii="Times New Roman" w:hAnsi="Times New Roman" w:cs="Times New Roman"/>
          <w:color w:val="auto"/>
          <w:sz w:val="32"/>
          <w:szCs w:val="28"/>
          <w:lang w:val="uk-UA"/>
        </w:rPr>
      </w:pPr>
      <w:r w:rsidRPr="001013DC">
        <w:rPr>
          <w:rFonts w:ascii="Times New Roman" w:eastAsia="Times New Roman" w:hAnsi="Times New Roman" w:cs="Times New Roman"/>
          <w:color w:val="auto"/>
          <w:sz w:val="28"/>
          <w:szCs w:val="28"/>
          <w:lang w:val="uk-UA"/>
        </w:rPr>
        <w:t>Частина вузькоспеціалізованої техніки та самоскидів за потреби залучається за договорами оренди або через субпідрядників для виконання пікових обсягів робіт.</w:t>
      </w:r>
      <w:r w:rsidRPr="00CA0159">
        <w:rPr>
          <w:rFonts w:ascii="Times New Roman" w:hAnsi="Times New Roman" w:cs="Times New Roman"/>
          <w:color w:val="auto"/>
          <w:sz w:val="32"/>
          <w:szCs w:val="28"/>
          <w:lang w:val="uk-UA"/>
        </w:rPr>
        <w:t xml:space="preserve"> </w:t>
      </w:r>
    </w:p>
    <w:p w:rsidR="007D2050" w:rsidRDefault="00AB1D35" w:rsidP="007D2050">
      <w:pPr>
        <w:widowControl w:val="0"/>
        <w:spacing w:line="360" w:lineRule="auto"/>
        <w:ind w:firstLine="720"/>
        <w:jc w:val="both"/>
        <w:rPr>
          <w:rFonts w:ascii="Times New Roman" w:hAnsi="Times New Roman"/>
          <w:sz w:val="28"/>
          <w:szCs w:val="28"/>
          <w:lang w:val="uk-UA"/>
        </w:rPr>
      </w:pPr>
      <w:r w:rsidRPr="00CA0159">
        <w:rPr>
          <w:rFonts w:ascii="Times New Roman" w:hAnsi="Times New Roman"/>
          <w:sz w:val="28"/>
          <w:szCs w:val="28"/>
          <w:lang w:val="uk-UA"/>
        </w:rPr>
        <w:t xml:space="preserve">Підприємство володіє найбільш диверсифікованим парком техніки, адаптованим для міських умов та магістральних робіт. На своєму балансі підприємство утримує самоскиди </w:t>
      </w:r>
      <w:r w:rsidRPr="00CA0159">
        <w:rPr>
          <w:rFonts w:ascii="Times New Roman" w:hAnsi="Times New Roman"/>
          <w:bCs/>
          <w:sz w:val="28"/>
          <w:szCs w:val="28"/>
          <w:lang w:val="uk-UA"/>
        </w:rPr>
        <w:t>Scania P380</w:t>
      </w:r>
      <w:r w:rsidRPr="00CA0159">
        <w:rPr>
          <w:rFonts w:ascii="Times New Roman" w:hAnsi="Times New Roman"/>
          <w:sz w:val="28"/>
          <w:szCs w:val="28"/>
          <w:lang w:val="uk-UA"/>
        </w:rPr>
        <w:t xml:space="preserve"> та </w:t>
      </w:r>
      <w:r w:rsidRPr="00CA0159">
        <w:rPr>
          <w:rFonts w:ascii="Times New Roman" w:hAnsi="Times New Roman"/>
          <w:bCs/>
          <w:sz w:val="28"/>
          <w:szCs w:val="28"/>
          <w:lang w:val="uk-UA"/>
        </w:rPr>
        <w:t>Volvo FMX</w:t>
      </w:r>
      <w:r w:rsidRPr="00CA0159">
        <w:rPr>
          <w:rFonts w:ascii="Times New Roman" w:hAnsi="Times New Roman"/>
          <w:sz w:val="28"/>
          <w:szCs w:val="28"/>
          <w:lang w:val="uk-UA"/>
        </w:rPr>
        <w:t xml:space="preserve"> (вантажопідйомністю 20–25 тонн)</w:t>
      </w:r>
      <w:r w:rsidR="0042767C">
        <w:rPr>
          <w:rFonts w:ascii="Times New Roman" w:hAnsi="Times New Roman"/>
          <w:sz w:val="28"/>
          <w:szCs w:val="28"/>
          <w:lang w:val="uk-UA"/>
        </w:rPr>
        <w:t xml:space="preserve"> (рисунок 1.1)</w:t>
      </w:r>
      <w:r w:rsidRPr="00CA0159">
        <w:rPr>
          <w:rFonts w:ascii="Times New Roman" w:hAnsi="Times New Roman"/>
          <w:sz w:val="28"/>
          <w:szCs w:val="28"/>
          <w:lang w:val="uk-UA"/>
        </w:rPr>
        <w:t xml:space="preserve">. Ці машини складають основу «швидкого реагування» для доставки </w:t>
      </w:r>
      <w:r w:rsidRPr="001721F8">
        <w:rPr>
          <w:rFonts w:ascii="Times New Roman" w:hAnsi="Times New Roman"/>
          <w:sz w:val="28"/>
          <w:szCs w:val="28"/>
          <w:lang w:val="uk-UA"/>
        </w:rPr>
        <w:t>гарячого асфальтобетону.</w:t>
      </w:r>
      <w:r w:rsidR="007D2050" w:rsidRPr="007D2050">
        <w:rPr>
          <w:rFonts w:ascii="Times New Roman" w:hAnsi="Times New Roman"/>
          <w:sz w:val="28"/>
          <w:szCs w:val="28"/>
          <w:lang w:val="uk-UA"/>
        </w:rPr>
        <w:t xml:space="preserve"> </w:t>
      </w:r>
    </w:p>
    <w:p w:rsidR="007D2050" w:rsidRDefault="007D2050" w:rsidP="007D2050">
      <w:pPr>
        <w:widowControl w:val="0"/>
        <w:spacing w:line="360" w:lineRule="auto"/>
        <w:ind w:firstLine="720"/>
        <w:jc w:val="both"/>
        <w:rPr>
          <w:rFonts w:ascii="Times New Roman" w:hAnsi="Times New Roman"/>
          <w:b/>
          <w:bCs/>
          <w:sz w:val="28"/>
          <w:szCs w:val="28"/>
          <w:lang w:val="uk-UA"/>
        </w:rPr>
      </w:pPr>
      <w:r w:rsidRPr="001721F8">
        <w:rPr>
          <w:rFonts w:ascii="Times New Roman" w:hAnsi="Times New Roman"/>
          <w:sz w:val="28"/>
          <w:szCs w:val="28"/>
          <w:lang w:val="uk-UA"/>
        </w:rPr>
        <w:t>Більшість кузовів обладнано системами підігріву відпрацьованими газами та спеціальними тентами, що є критично важливим для збереження температури суміші при транспортуванні на великі відстані (наприклад, з центру на мікрорайон Даманський).</w:t>
      </w:r>
      <w:r>
        <w:rPr>
          <w:rFonts w:ascii="Times New Roman" w:hAnsi="Times New Roman"/>
          <w:b/>
          <w:bCs/>
          <w:sz w:val="28"/>
          <w:szCs w:val="28"/>
          <w:lang w:val="uk-UA"/>
        </w:rPr>
        <w:t xml:space="preserve"> </w:t>
      </w:r>
    </w:p>
    <w:p w:rsidR="007D2050" w:rsidRPr="001721F8" w:rsidRDefault="007D2050" w:rsidP="007D2050">
      <w:pPr>
        <w:widowControl w:val="0"/>
        <w:spacing w:line="360" w:lineRule="auto"/>
        <w:ind w:firstLine="720"/>
        <w:jc w:val="both"/>
        <w:rPr>
          <w:rFonts w:ascii="Times New Roman" w:hAnsi="Times New Roman"/>
          <w:sz w:val="28"/>
          <w:szCs w:val="28"/>
          <w:lang w:val="uk-UA"/>
        </w:rPr>
      </w:pPr>
      <w:r w:rsidRPr="001721F8">
        <w:rPr>
          <w:rFonts w:ascii="Times New Roman" w:hAnsi="Times New Roman"/>
          <w:sz w:val="28"/>
          <w:szCs w:val="28"/>
          <w:lang w:val="uk-UA"/>
        </w:rPr>
        <w:t>Наявність понад 40 одиниць техніки дозволяє одночасно обслуговувати 3</w:t>
      </w:r>
      <w:r>
        <w:rPr>
          <w:rFonts w:ascii="Times New Roman" w:hAnsi="Times New Roman"/>
          <w:sz w:val="28"/>
          <w:szCs w:val="28"/>
          <w:lang w:val="uk-UA"/>
        </w:rPr>
        <w:t>-</w:t>
      </w:r>
      <w:r w:rsidRPr="001721F8">
        <w:rPr>
          <w:rFonts w:ascii="Times New Roman" w:hAnsi="Times New Roman"/>
          <w:sz w:val="28"/>
          <w:szCs w:val="28"/>
          <w:lang w:val="uk-UA"/>
        </w:rPr>
        <w:t>4 великі об’єкти в різних районах міста.</w:t>
      </w:r>
    </w:p>
    <w:p w:rsidR="007D2050" w:rsidRDefault="007D2050" w:rsidP="007D2050">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CB6C6B">
        <w:rPr>
          <w:rFonts w:ascii="Times New Roman" w:hAnsi="Times New Roman" w:cs="Times New Roman"/>
          <w:color w:val="auto"/>
          <w:sz w:val="28"/>
          <w:szCs w:val="28"/>
          <w:lang w:val="uk-UA"/>
        </w:rPr>
        <w:t xml:space="preserve">Автотранспортне управління </w:t>
      </w:r>
      <w:r>
        <w:rPr>
          <w:rFonts w:ascii="Times New Roman" w:hAnsi="Times New Roman" w:cs="Times New Roman"/>
          <w:color w:val="auto"/>
          <w:sz w:val="28"/>
          <w:szCs w:val="28"/>
          <w:lang w:val="uk-UA"/>
        </w:rPr>
        <w:t xml:space="preserve">(АТУ) </w:t>
      </w:r>
      <w:r w:rsidRPr="00CB6C6B">
        <w:rPr>
          <w:rFonts w:ascii="Times New Roman" w:hAnsi="Times New Roman" w:cs="Times New Roman"/>
          <w:color w:val="auto"/>
          <w:sz w:val="28"/>
          <w:szCs w:val="28"/>
          <w:lang w:val="uk-UA"/>
        </w:rPr>
        <w:t>комбінату ПАТ «АрселорМіттал Кривий Ріг» (АТП №2)</w:t>
      </w:r>
      <w:r>
        <w:rPr>
          <w:rFonts w:ascii="Times New Roman" w:hAnsi="Times New Roman" w:cs="Times New Roman"/>
          <w:color w:val="auto"/>
          <w:sz w:val="28"/>
          <w:szCs w:val="28"/>
          <w:lang w:val="uk-UA"/>
        </w:rPr>
        <w:t xml:space="preserve"> </w:t>
      </w:r>
      <w:r w:rsidRPr="00CB6C6B">
        <w:rPr>
          <w:rFonts w:ascii="Times New Roman" w:hAnsi="Times New Roman" w:cs="Times New Roman"/>
          <w:color w:val="auto"/>
          <w:sz w:val="28"/>
          <w:szCs w:val="28"/>
          <w:lang w:val="uk-UA"/>
        </w:rPr>
        <w:t xml:space="preserve">спеціалізується на перевезенні великих обсягів інертних матеріалів (шлак, щебінь). </w:t>
      </w:r>
    </w:p>
    <w:p w:rsidR="00AB1D35" w:rsidRDefault="00AB1D35" w:rsidP="00AB1D35">
      <w:pPr>
        <w:widowControl w:val="0"/>
        <w:spacing w:line="360" w:lineRule="auto"/>
        <w:ind w:firstLine="720"/>
        <w:jc w:val="both"/>
        <w:rPr>
          <w:rFonts w:ascii="Times New Roman" w:hAnsi="Times New Roman"/>
          <w:sz w:val="28"/>
          <w:szCs w:val="28"/>
          <w:lang w:val="uk-UA"/>
        </w:rPr>
      </w:pPr>
    </w:p>
    <w:p w:rsidR="00AB1D35" w:rsidRDefault="00F36021" w:rsidP="00AB1D35">
      <w:pPr>
        <w:spacing w:before="100" w:beforeAutospacing="1" w:after="100" w:afterAutospacing="1"/>
        <w:jc w:val="center"/>
      </w:pPr>
      <w:r>
        <w:rPr>
          <w:noProof/>
          <w:lang w:val="en-US" w:eastAsia="en-US"/>
        </w:rPr>
        <w:lastRenderedPageBreak/>
        <w:drawing>
          <wp:inline distT="0" distB="0" distL="0" distR="0">
            <wp:extent cx="3045291" cy="2526030"/>
            <wp:effectExtent l="0" t="0" r="3175" b="7620"/>
            <wp:docPr id="3" name="Рисунок 3" descr="Scania P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Scania P380"/>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9582"/>
                    <a:stretch/>
                  </pic:blipFill>
                  <pic:spPr bwMode="auto">
                    <a:xfrm>
                      <a:off x="0" y="0"/>
                      <a:ext cx="3048310" cy="252853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Pr="00F36021">
        <w:t xml:space="preserve"> </w:t>
      </w:r>
      <w:r>
        <w:rPr>
          <w:noProof/>
          <w:lang w:val="en-US" w:eastAsia="en-US"/>
        </w:rPr>
        <w:drawing>
          <wp:inline distT="0" distB="0" distL="0" distR="0">
            <wp:extent cx="2883789" cy="2538333"/>
            <wp:effectExtent l="0" t="0" r="0" b="0"/>
            <wp:docPr id="2" name="Рисунок 2" descr="Volvo FMX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Volvo FMX 40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769" r="20325"/>
                    <a:stretch/>
                  </pic:blipFill>
                  <pic:spPr bwMode="auto">
                    <a:xfrm>
                      <a:off x="0" y="0"/>
                      <a:ext cx="2903767" cy="2555918"/>
                    </a:xfrm>
                    <a:prstGeom prst="rect">
                      <a:avLst/>
                    </a:prstGeom>
                    <a:noFill/>
                    <a:ln>
                      <a:noFill/>
                    </a:ln>
                    <a:extLst>
                      <a:ext uri="{53640926-AAD7-44D8-BBD7-CCE9431645EC}">
                        <a14:shadowObscured xmlns:a14="http://schemas.microsoft.com/office/drawing/2010/main"/>
                      </a:ext>
                    </a:extLst>
                  </pic:spPr>
                </pic:pic>
              </a:graphicData>
            </a:graphic>
          </wp:inline>
        </w:drawing>
      </w:r>
    </w:p>
    <w:p w:rsidR="00AB1D35" w:rsidRPr="00CB6C6B" w:rsidRDefault="00AB1D35" w:rsidP="00F36021">
      <w:pPr>
        <w:spacing w:line="360" w:lineRule="auto"/>
        <w:jc w:val="center"/>
        <w:rPr>
          <w:rFonts w:ascii="Times New Roman" w:hAnsi="Times New Roman"/>
          <w:sz w:val="28"/>
          <w:szCs w:val="28"/>
          <w:lang w:val="uk-UA"/>
        </w:rPr>
      </w:pPr>
      <w:r w:rsidRPr="00CB6C6B">
        <w:rPr>
          <w:rFonts w:ascii="Times New Roman" w:hAnsi="Times New Roman"/>
          <w:sz w:val="28"/>
          <w:szCs w:val="28"/>
          <w:lang w:val="uk-UA"/>
        </w:rPr>
        <w:t xml:space="preserve">Рисунок 1.1 – </w:t>
      </w:r>
      <w:r w:rsidR="00F36021">
        <w:rPr>
          <w:rFonts w:ascii="Times New Roman" w:hAnsi="Times New Roman"/>
          <w:sz w:val="28"/>
          <w:szCs w:val="28"/>
          <w:lang w:val="uk-UA"/>
        </w:rPr>
        <w:t>С</w:t>
      </w:r>
      <w:r w:rsidR="00F36021" w:rsidRPr="00CA0159">
        <w:rPr>
          <w:rFonts w:ascii="Times New Roman" w:hAnsi="Times New Roman"/>
          <w:sz w:val="28"/>
          <w:szCs w:val="28"/>
          <w:lang w:val="uk-UA"/>
        </w:rPr>
        <w:t>амоскиди</w:t>
      </w:r>
      <w:r w:rsidR="00F36021" w:rsidRPr="00CB6C6B">
        <w:rPr>
          <w:rFonts w:ascii="Times New Roman" w:hAnsi="Times New Roman"/>
          <w:bCs/>
          <w:sz w:val="28"/>
          <w:szCs w:val="28"/>
          <w:lang w:val="uk-UA"/>
        </w:rPr>
        <w:t xml:space="preserve"> </w:t>
      </w:r>
      <w:r w:rsidRPr="00CB6C6B">
        <w:rPr>
          <w:rFonts w:ascii="Times New Roman" w:hAnsi="Times New Roman"/>
          <w:bCs/>
          <w:sz w:val="28"/>
          <w:szCs w:val="28"/>
          <w:lang w:val="uk-UA"/>
        </w:rPr>
        <w:t>Scania P380</w:t>
      </w:r>
      <w:r w:rsidR="00F36021">
        <w:rPr>
          <w:rFonts w:ascii="Times New Roman" w:hAnsi="Times New Roman"/>
          <w:bCs/>
          <w:sz w:val="28"/>
          <w:szCs w:val="28"/>
          <w:lang w:val="uk-UA"/>
        </w:rPr>
        <w:t xml:space="preserve"> </w:t>
      </w:r>
      <w:r w:rsidR="00F36021" w:rsidRPr="00CA0159">
        <w:rPr>
          <w:rFonts w:ascii="Times New Roman" w:hAnsi="Times New Roman"/>
          <w:sz w:val="28"/>
          <w:szCs w:val="28"/>
          <w:lang w:val="uk-UA"/>
        </w:rPr>
        <w:t xml:space="preserve">та </w:t>
      </w:r>
      <w:r w:rsidR="00F36021" w:rsidRPr="00CA0159">
        <w:rPr>
          <w:rFonts w:ascii="Times New Roman" w:hAnsi="Times New Roman"/>
          <w:bCs/>
          <w:sz w:val="28"/>
          <w:szCs w:val="28"/>
          <w:lang w:val="uk-UA"/>
        </w:rPr>
        <w:t>Volvo FMX</w:t>
      </w:r>
    </w:p>
    <w:p w:rsidR="00AB1D35" w:rsidRDefault="00AB1D35" w:rsidP="00AB1D35">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p>
    <w:p w:rsidR="00AB1D35" w:rsidRDefault="00AB1D35" w:rsidP="00AB1D35">
      <w:pPr>
        <w:pStyle w:val="2"/>
        <w:keepNext w:val="0"/>
        <w:keepLines w:val="0"/>
        <w:widowControl w:val="0"/>
        <w:spacing w:before="0" w:line="360" w:lineRule="auto"/>
        <w:ind w:firstLine="720"/>
        <w:jc w:val="both"/>
        <w:rPr>
          <w:rFonts w:ascii="Times New Roman" w:eastAsiaTheme="minorHAnsi" w:hAnsi="Times New Roman" w:cs="Times New Roman"/>
          <w:b/>
          <w:bCs/>
          <w:color w:val="auto"/>
          <w:sz w:val="28"/>
          <w:szCs w:val="28"/>
          <w:lang w:val="uk-UA"/>
        </w:rPr>
      </w:pPr>
      <w:r w:rsidRPr="00CB6C6B">
        <w:rPr>
          <w:rFonts w:ascii="Times New Roman" w:hAnsi="Times New Roman" w:cs="Times New Roman"/>
          <w:color w:val="auto"/>
          <w:sz w:val="28"/>
          <w:szCs w:val="28"/>
          <w:lang w:val="uk-UA"/>
        </w:rPr>
        <w:t xml:space="preserve">Великовантажні самоскиди </w:t>
      </w:r>
      <w:r w:rsidRPr="00CB6C6B">
        <w:rPr>
          <w:rFonts w:ascii="Times New Roman" w:hAnsi="Times New Roman" w:cs="Times New Roman"/>
          <w:bCs/>
          <w:color w:val="auto"/>
          <w:sz w:val="28"/>
          <w:szCs w:val="28"/>
          <w:lang w:val="uk-UA"/>
        </w:rPr>
        <w:t>КрАЗ-65055</w:t>
      </w:r>
      <w:r w:rsidRPr="00CB6C6B">
        <w:rPr>
          <w:rFonts w:ascii="Times New Roman" w:hAnsi="Times New Roman" w:cs="Times New Roman"/>
          <w:color w:val="auto"/>
          <w:sz w:val="28"/>
          <w:szCs w:val="28"/>
          <w:lang w:val="uk-UA"/>
        </w:rPr>
        <w:t xml:space="preserve"> та </w:t>
      </w:r>
      <w:r w:rsidRPr="00CB6C6B">
        <w:rPr>
          <w:rFonts w:ascii="Times New Roman" w:hAnsi="Times New Roman" w:cs="Times New Roman"/>
          <w:bCs/>
          <w:color w:val="auto"/>
          <w:sz w:val="28"/>
          <w:szCs w:val="28"/>
          <w:lang w:val="uk-UA"/>
        </w:rPr>
        <w:t>Belshina/Sinotruk Howo</w:t>
      </w:r>
      <w:r w:rsidRPr="00CB6C6B">
        <w:rPr>
          <w:rFonts w:ascii="Times New Roman" w:hAnsi="Times New Roman" w:cs="Times New Roman"/>
          <w:color w:val="auto"/>
          <w:sz w:val="28"/>
          <w:szCs w:val="28"/>
          <w:lang w:val="uk-UA"/>
        </w:rPr>
        <w:t xml:space="preserve"> (вантажопідйомністю 20–30 тонн).</w:t>
      </w:r>
      <w:r>
        <w:rPr>
          <w:rFonts w:ascii="Times New Roman" w:hAnsi="Times New Roman" w:cs="Times New Roman"/>
          <w:color w:val="auto"/>
          <w:sz w:val="28"/>
          <w:szCs w:val="28"/>
          <w:lang w:val="uk-UA"/>
        </w:rPr>
        <w:t xml:space="preserve"> </w:t>
      </w:r>
      <w:r w:rsidRPr="00CB6C6B">
        <w:rPr>
          <w:rFonts w:ascii="Times New Roman" w:hAnsi="Times New Roman" w:cs="Times New Roman"/>
          <w:color w:val="auto"/>
          <w:sz w:val="28"/>
          <w:szCs w:val="28"/>
          <w:lang w:val="uk-UA"/>
        </w:rPr>
        <w:t>Техніка відрізняється високою прохідністю, що дозволяє працювати безпосередньо в умовах кар’єрів та на м’яких ґрунтах (під час формування насипів та основ доріг).</w:t>
      </w:r>
    </w:p>
    <w:p w:rsidR="00AB1D35" w:rsidRPr="00CB6C6B" w:rsidRDefault="00AB1D35" w:rsidP="00AB1D35">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CB6C6B">
        <w:rPr>
          <w:rFonts w:ascii="Times New Roman" w:hAnsi="Times New Roman" w:cs="Times New Roman"/>
          <w:color w:val="auto"/>
          <w:sz w:val="28"/>
          <w:szCs w:val="28"/>
          <w:lang w:val="uk-UA"/>
        </w:rPr>
        <w:t>Потужність АТУ дозволяє забезпечувати добове відвантаження понад 2000</w:t>
      </w:r>
      <w:r w:rsidRPr="00FA4FDF">
        <w:rPr>
          <w:rFonts w:ascii="Times New Roman" w:hAnsi="Times New Roman" w:cs="Times New Roman"/>
          <w:color w:val="0A0A0A"/>
          <w:sz w:val="28"/>
          <w:shd w:val="clear" w:color="auto" w:fill="FFFFFF"/>
          <w:lang w:val="uk-UA"/>
        </w:rPr>
        <w:t> </w:t>
      </w:r>
      <w:r w:rsidRPr="00CB6C6B">
        <w:rPr>
          <w:rFonts w:ascii="Times New Roman" w:hAnsi="Times New Roman" w:cs="Times New Roman"/>
          <w:color w:val="auto"/>
          <w:sz w:val="28"/>
          <w:szCs w:val="28"/>
          <w:lang w:val="uk-UA"/>
        </w:rPr>
        <w:t>тонн сипучих матеріалів.</w:t>
      </w:r>
    </w:p>
    <w:p w:rsidR="00AB1D35" w:rsidRDefault="00AB1D35" w:rsidP="00AB1D35">
      <w:pPr>
        <w:widowControl w:val="0"/>
        <w:spacing w:line="360" w:lineRule="auto"/>
        <w:ind w:firstLine="720"/>
        <w:jc w:val="both"/>
        <w:rPr>
          <w:rFonts w:ascii="Times New Roman" w:hAnsi="Times New Roman"/>
          <w:sz w:val="28"/>
          <w:szCs w:val="28"/>
          <w:lang w:val="uk-UA"/>
        </w:rPr>
      </w:pPr>
      <w:r w:rsidRPr="00CB6C6B">
        <w:rPr>
          <w:rFonts w:ascii="Times New Roman" w:hAnsi="Times New Roman"/>
          <w:sz w:val="28"/>
          <w:szCs w:val="28"/>
          <w:lang w:val="uk-UA"/>
        </w:rPr>
        <w:t xml:space="preserve">Для </w:t>
      </w:r>
      <w:r>
        <w:rPr>
          <w:rFonts w:ascii="Times New Roman" w:hAnsi="Times New Roman"/>
          <w:sz w:val="28"/>
          <w:szCs w:val="28"/>
          <w:lang w:val="uk-UA"/>
        </w:rPr>
        <w:t xml:space="preserve">подальших </w:t>
      </w:r>
      <w:r w:rsidRPr="00CB6C6B">
        <w:rPr>
          <w:rFonts w:ascii="Times New Roman" w:hAnsi="Times New Roman"/>
          <w:sz w:val="28"/>
          <w:szCs w:val="28"/>
          <w:lang w:val="uk-UA"/>
        </w:rPr>
        <w:t xml:space="preserve">розрахунків </w:t>
      </w:r>
      <w:r>
        <w:rPr>
          <w:rFonts w:ascii="Times New Roman" w:hAnsi="Times New Roman"/>
          <w:sz w:val="28"/>
          <w:szCs w:val="28"/>
          <w:lang w:val="uk-UA"/>
        </w:rPr>
        <w:t>наведемо е</w:t>
      </w:r>
      <w:r w:rsidRPr="00CB6C6B">
        <w:rPr>
          <w:rFonts w:ascii="Times New Roman" w:hAnsi="Times New Roman"/>
          <w:sz w:val="28"/>
          <w:szCs w:val="28"/>
          <w:lang w:val="uk-UA"/>
        </w:rPr>
        <w:t>ксплуатаційні показники рухомого складу (узагальнені дані)</w:t>
      </w:r>
      <w:r>
        <w:rPr>
          <w:rFonts w:ascii="Times New Roman" w:hAnsi="Times New Roman"/>
          <w:sz w:val="28"/>
          <w:szCs w:val="28"/>
          <w:lang w:val="uk-UA"/>
        </w:rPr>
        <w:t xml:space="preserve"> , а саме будемо використовувати </w:t>
      </w:r>
      <w:r w:rsidRPr="00CB6C6B">
        <w:rPr>
          <w:rFonts w:ascii="Times New Roman" w:hAnsi="Times New Roman"/>
          <w:sz w:val="28"/>
          <w:szCs w:val="28"/>
          <w:lang w:val="uk-UA"/>
        </w:rPr>
        <w:t>такі середні технічні параметри парку:</w:t>
      </w:r>
    </w:p>
    <w:p w:rsidR="00AB1D35" w:rsidRDefault="00AB1D35" w:rsidP="00AB1D35">
      <w:pPr>
        <w:widowControl w:val="0"/>
        <w:spacing w:line="360" w:lineRule="auto"/>
        <w:ind w:firstLine="720"/>
        <w:jc w:val="both"/>
        <w:rPr>
          <w:rFonts w:ascii="Times New Roman" w:hAnsi="Times New Roman"/>
          <w:sz w:val="28"/>
          <w:szCs w:val="28"/>
          <w:lang w:val="uk-UA"/>
        </w:rPr>
      </w:pPr>
      <w:r>
        <w:rPr>
          <w:rFonts w:ascii="Times New Roman" w:hAnsi="Times New Roman"/>
          <w:sz w:val="28"/>
          <w:szCs w:val="28"/>
          <w:lang w:val="uk-UA"/>
        </w:rPr>
        <w:t>-</w:t>
      </w:r>
      <w:r w:rsidRPr="00FA4FDF">
        <w:rPr>
          <w:rFonts w:ascii="Times New Roman" w:hAnsi="Times New Roman"/>
          <w:color w:val="0A0A0A"/>
          <w:sz w:val="28"/>
          <w:shd w:val="clear" w:color="auto" w:fill="FFFFFF"/>
          <w:lang w:val="uk-UA"/>
        </w:rPr>
        <w:t> </w:t>
      </w:r>
      <w:r>
        <w:rPr>
          <w:rFonts w:ascii="Times New Roman" w:hAnsi="Times New Roman"/>
          <w:sz w:val="28"/>
          <w:szCs w:val="28"/>
          <w:lang w:val="uk-UA"/>
        </w:rPr>
        <w:t>с</w:t>
      </w:r>
      <w:r w:rsidRPr="003205A8">
        <w:rPr>
          <w:rFonts w:ascii="Times New Roman" w:hAnsi="Times New Roman"/>
          <w:bCs/>
          <w:sz w:val="28"/>
          <w:szCs w:val="28"/>
          <w:lang w:val="uk-UA"/>
        </w:rPr>
        <w:t>ередня вантажопідйомність</w:t>
      </w:r>
      <w:r w:rsidRPr="00CB6C6B">
        <w:rPr>
          <w:rFonts w:ascii="Times New Roman" w:hAnsi="Times New Roman"/>
          <w:b/>
          <w:bCs/>
          <w:sz w:val="28"/>
          <w:szCs w:val="28"/>
          <w:lang w:val="uk-UA"/>
        </w:rPr>
        <w:t xml:space="preserve"> </w:t>
      </w:r>
      <w:r w:rsidRPr="003205A8">
        <w:rPr>
          <w:rFonts w:ascii="Times New Roman" w:hAnsi="Times New Roman"/>
          <w:bCs/>
          <w:i/>
          <w:sz w:val="28"/>
          <w:szCs w:val="28"/>
        </w:rPr>
        <w:t>q</w:t>
      </w:r>
      <w:r w:rsidRPr="003205A8">
        <w:rPr>
          <w:rFonts w:ascii="Times New Roman" w:hAnsi="Times New Roman"/>
          <w:bCs/>
          <w:sz w:val="28"/>
          <w:szCs w:val="28"/>
          <w:vertAlign w:val="subscript"/>
          <w:lang w:val="uk-UA"/>
        </w:rPr>
        <w:t>н</w:t>
      </w:r>
      <w:r w:rsidRPr="003205A8">
        <w:rPr>
          <w:rFonts w:ascii="Times New Roman" w:hAnsi="Times New Roman"/>
          <w:bCs/>
          <w:sz w:val="28"/>
          <w:szCs w:val="28"/>
          <w:lang w:val="uk-UA"/>
        </w:rPr>
        <w:t xml:space="preserve">– </w:t>
      </w:r>
      <w:r w:rsidRPr="00CB6C6B">
        <w:rPr>
          <w:rFonts w:ascii="Times New Roman" w:hAnsi="Times New Roman"/>
          <w:sz w:val="28"/>
          <w:szCs w:val="28"/>
          <w:lang w:val="uk-UA"/>
        </w:rPr>
        <w:t xml:space="preserve"> 20 тонн.</w:t>
      </w:r>
    </w:p>
    <w:p w:rsidR="00AB1D35" w:rsidRDefault="00AB1D35" w:rsidP="00AB1D35">
      <w:pPr>
        <w:widowControl w:val="0"/>
        <w:spacing w:line="360" w:lineRule="auto"/>
        <w:ind w:firstLine="720"/>
        <w:jc w:val="both"/>
        <w:rPr>
          <w:rFonts w:ascii="Times New Roman" w:hAnsi="Times New Roman"/>
          <w:sz w:val="28"/>
          <w:szCs w:val="28"/>
          <w:lang w:val="uk-UA"/>
        </w:rPr>
      </w:pPr>
      <w:r>
        <w:rPr>
          <w:rFonts w:ascii="Times New Roman" w:hAnsi="Times New Roman"/>
          <w:bCs/>
          <w:sz w:val="28"/>
          <w:szCs w:val="28"/>
          <w:lang w:val="uk-UA"/>
        </w:rPr>
        <w:t>-</w:t>
      </w:r>
      <w:r w:rsidRPr="00FA4FDF">
        <w:rPr>
          <w:rFonts w:ascii="Times New Roman" w:hAnsi="Times New Roman"/>
          <w:color w:val="0A0A0A"/>
          <w:sz w:val="28"/>
          <w:shd w:val="clear" w:color="auto" w:fill="FFFFFF"/>
          <w:lang w:val="uk-UA"/>
        </w:rPr>
        <w:t> </w:t>
      </w:r>
      <w:r>
        <w:rPr>
          <w:rFonts w:ascii="Times New Roman" w:hAnsi="Times New Roman"/>
          <w:bCs/>
          <w:sz w:val="28"/>
          <w:szCs w:val="28"/>
          <w:lang w:val="uk-UA"/>
        </w:rPr>
        <w:t>к</w:t>
      </w:r>
      <w:r w:rsidRPr="003205A8">
        <w:rPr>
          <w:rFonts w:ascii="Times New Roman" w:hAnsi="Times New Roman"/>
          <w:bCs/>
          <w:sz w:val="28"/>
          <w:szCs w:val="28"/>
          <w:lang w:val="uk-UA"/>
        </w:rPr>
        <w:t>оефіцієнт технічної готовності</w:t>
      </w:r>
      <w:r w:rsidRPr="00CB6C6B">
        <w:rPr>
          <w:rFonts w:ascii="Times New Roman" w:hAnsi="Times New Roman"/>
          <w:b/>
          <w:bCs/>
          <w:sz w:val="28"/>
          <w:szCs w:val="28"/>
          <w:lang w:val="uk-UA"/>
        </w:rPr>
        <w:t xml:space="preserve"> </w:t>
      </w:r>
      <w:r>
        <w:rPr>
          <w:rFonts w:ascii="Times New Roman" w:hAnsi="Times New Roman"/>
          <w:bCs/>
          <w:sz w:val="28"/>
          <w:szCs w:val="28"/>
          <w:lang w:val="uk-UA"/>
        </w:rPr>
        <w:t>α</w:t>
      </w:r>
      <w:r>
        <w:rPr>
          <w:rFonts w:ascii="Times New Roman" w:hAnsi="Times New Roman"/>
          <w:bCs/>
          <w:sz w:val="28"/>
          <w:szCs w:val="28"/>
          <w:vertAlign w:val="subscript"/>
          <w:lang w:val="uk-UA"/>
        </w:rPr>
        <w:t>т</w:t>
      </w:r>
      <w:r w:rsidRPr="00CB6C6B">
        <w:rPr>
          <w:rFonts w:ascii="Times New Roman" w:hAnsi="Times New Roman"/>
          <w:sz w:val="28"/>
          <w:szCs w:val="28"/>
          <w:lang w:val="uk-UA"/>
        </w:rPr>
        <w:t xml:space="preserve"> </w:t>
      </w:r>
      <w:r>
        <w:rPr>
          <w:rFonts w:ascii="Times New Roman" w:hAnsi="Times New Roman"/>
          <w:sz w:val="28"/>
          <w:szCs w:val="28"/>
          <w:lang w:val="uk-UA"/>
        </w:rPr>
        <w:t xml:space="preserve">= </w:t>
      </w:r>
      <w:r w:rsidRPr="00CB6C6B">
        <w:rPr>
          <w:rFonts w:ascii="Times New Roman" w:hAnsi="Times New Roman"/>
          <w:sz w:val="28"/>
          <w:szCs w:val="28"/>
          <w:lang w:val="uk-UA"/>
        </w:rPr>
        <w:t>0,85–0,90 (завдяки наявності власних ремонтних баз).</w:t>
      </w:r>
      <w:r w:rsidRPr="003205A8">
        <w:rPr>
          <w:rFonts w:ascii="Times New Roman" w:hAnsi="Times New Roman"/>
          <w:sz w:val="28"/>
          <w:szCs w:val="28"/>
          <w:lang w:val="uk-UA"/>
        </w:rPr>
        <w:t xml:space="preserve"> </w:t>
      </w:r>
    </w:p>
    <w:p w:rsidR="00AB1D35" w:rsidRDefault="00AB1D35" w:rsidP="00AB1D35">
      <w:pPr>
        <w:widowControl w:val="0"/>
        <w:spacing w:line="360" w:lineRule="auto"/>
        <w:ind w:firstLine="720"/>
        <w:jc w:val="both"/>
        <w:rPr>
          <w:rFonts w:ascii="Times New Roman" w:hAnsi="Times New Roman"/>
          <w:sz w:val="28"/>
          <w:szCs w:val="28"/>
          <w:lang w:val="uk-UA"/>
        </w:rPr>
      </w:pPr>
      <w:r>
        <w:rPr>
          <w:rFonts w:ascii="Times New Roman" w:hAnsi="Times New Roman"/>
          <w:sz w:val="28"/>
          <w:szCs w:val="28"/>
          <w:lang w:val="uk-UA"/>
        </w:rPr>
        <w:t>-</w:t>
      </w:r>
      <w:r w:rsidRPr="00FA4FDF">
        <w:rPr>
          <w:rFonts w:ascii="Times New Roman" w:hAnsi="Times New Roman"/>
          <w:color w:val="0A0A0A"/>
          <w:sz w:val="28"/>
          <w:shd w:val="clear" w:color="auto" w:fill="FFFFFF"/>
          <w:lang w:val="uk-UA"/>
        </w:rPr>
        <w:t> </w:t>
      </w:r>
      <w:r>
        <w:rPr>
          <w:rFonts w:ascii="Times New Roman" w:hAnsi="Times New Roman"/>
          <w:sz w:val="28"/>
          <w:szCs w:val="28"/>
          <w:lang w:val="uk-UA"/>
        </w:rPr>
        <w:t>с</w:t>
      </w:r>
      <w:r w:rsidRPr="003205A8">
        <w:rPr>
          <w:rFonts w:ascii="Times New Roman" w:hAnsi="Times New Roman"/>
          <w:bCs/>
          <w:sz w:val="28"/>
          <w:szCs w:val="28"/>
          <w:lang w:val="uk-UA"/>
        </w:rPr>
        <w:t>ередня технічна швидкість V</w:t>
      </w:r>
      <w:r w:rsidRPr="003205A8">
        <w:rPr>
          <w:rFonts w:ascii="Times New Roman" w:hAnsi="Times New Roman"/>
          <w:bCs/>
          <w:sz w:val="28"/>
          <w:szCs w:val="28"/>
          <w:vertAlign w:val="subscript"/>
          <w:lang w:val="uk-UA"/>
        </w:rPr>
        <w:t>т</w:t>
      </w:r>
      <w:r>
        <w:rPr>
          <w:rFonts w:ascii="Times New Roman" w:hAnsi="Times New Roman"/>
          <w:bCs/>
          <w:sz w:val="28"/>
          <w:szCs w:val="28"/>
          <w:lang w:val="uk-UA"/>
        </w:rPr>
        <w:t xml:space="preserve"> =</w:t>
      </w:r>
      <w:r w:rsidRPr="00CB6C6B">
        <w:rPr>
          <w:rFonts w:ascii="Times New Roman" w:hAnsi="Times New Roman"/>
          <w:sz w:val="28"/>
          <w:szCs w:val="28"/>
          <w:lang w:val="uk-UA"/>
        </w:rPr>
        <w:t xml:space="preserve"> </w:t>
      </w:r>
      <w:r>
        <w:rPr>
          <w:rFonts w:ascii="Times New Roman" w:hAnsi="Times New Roman"/>
          <w:sz w:val="28"/>
          <w:szCs w:val="28"/>
          <w:lang w:val="uk-UA"/>
        </w:rPr>
        <w:t>28-3</w:t>
      </w:r>
      <w:r w:rsidRPr="00CB6C6B">
        <w:rPr>
          <w:rFonts w:ascii="Times New Roman" w:hAnsi="Times New Roman"/>
          <w:sz w:val="28"/>
          <w:szCs w:val="28"/>
          <w:lang w:val="uk-UA"/>
        </w:rPr>
        <w:t>5 км/год (з урахуванням щільного трафіку в межах Кривого Рогу).</w:t>
      </w:r>
    </w:p>
    <w:p w:rsidR="00AB1D35" w:rsidRDefault="00AB1D35" w:rsidP="00AB1D35">
      <w:pPr>
        <w:widowControl w:val="0"/>
        <w:spacing w:line="360" w:lineRule="auto"/>
        <w:ind w:firstLine="720"/>
        <w:jc w:val="both"/>
        <w:rPr>
          <w:rFonts w:ascii="Times New Roman" w:hAnsi="Times New Roman"/>
          <w:sz w:val="28"/>
          <w:szCs w:val="28"/>
          <w:lang w:val="uk-UA"/>
        </w:rPr>
      </w:pPr>
      <w:r w:rsidRPr="00CB6C6B">
        <w:rPr>
          <w:rFonts w:ascii="Times New Roman" w:hAnsi="Times New Roman"/>
          <w:sz w:val="28"/>
          <w:szCs w:val="28"/>
          <w:lang w:val="uk-UA"/>
        </w:rPr>
        <w:t>Аналіз технічних можливостей</w:t>
      </w:r>
      <w:r w:rsidRPr="003205A8">
        <w:rPr>
          <w:rFonts w:ascii="Times New Roman" w:hAnsi="Times New Roman"/>
          <w:sz w:val="28"/>
          <w:szCs w:val="28"/>
          <w:lang w:val="uk-UA"/>
        </w:rPr>
        <w:t xml:space="preserve"> </w:t>
      </w:r>
      <w:r w:rsidRPr="00CB6C6B">
        <w:rPr>
          <w:rFonts w:ascii="Times New Roman" w:hAnsi="Times New Roman"/>
          <w:sz w:val="28"/>
          <w:szCs w:val="28"/>
          <w:lang w:val="uk-UA"/>
        </w:rPr>
        <w:t xml:space="preserve">показує, що наявний парк техніки відповідає вимогам </w:t>
      </w:r>
      <w:r>
        <w:rPr>
          <w:rFonts w:ascii="Times New Roman" w:hAnsi="Times New Roman"/>
          <w:sz w:val="28"/>
          <w:szCs w:val="28"/>
          <w:lang w:val="uk-UA"/>
        </w:rPr>
        <w:t>доставки будівельних вантажів</w:t>
      </w:r>
      <w:r w:rsidRPr="00CB6C6B">
        <w:rPr>
          <w:rFonts w:ascii="Times New Roman" w:hAnsi="Times New Roman"/>
          <w:sz w:val="28"/>
          <w:szCs w:val="28"/>
          <w:lang w:val="uk-UA"/>
        </w:rPr>
        <w:t xml:space="preserve">. Проте через велику протяжність маршрутів (до 50 км в один бік) головною проблемою є низький </w:t>
      </w:r>
      <w:r w:rsidRPr="00CB6C6B">
        <w:rPr>
          <w:rFonts w:ascii="Times New Roman" w:hAnsi="Times New Roman"/>
          <w:sz w:val="28"/>
          <w:szCs w:val="28"/>
          <w:lang w:val="uk-UA"/>
        </w:rPr>
        <w:lastRenderedPageBreak/>
        <w:t>коефіцієнт використання пробігу при маятникових схемах. Це підтверджує необхідність переходу на кільцеві маршрути, що дозволить підвищити продуктивність кожної одиниці техніки на 15–20% без збільшення кількості машин.</w:t>
      </w:r>
    </w:p>
    <w:p w:rsidR="00AB1D35" w:rsidRDefault="00AB1D35" w:rsidP="00AB1D35">
      <w:pPr>
        <w:widowControl w:val="0"/>
        <w:spacing w:line="360" w:lineRule="auto"/>
        <w:ind w:firstLine="720"/>
        <w:jc w:val="both"/>
        <w:rPr>
          <w:rFonts w:ascii="Times New Roman" w:hAnsi="Times New Roman"/>
          <w:sz w:val="28"/>
          <w:szCs w:val="28"/>
          <w:lang w:val="uk-UA"/>
        </w:rPr>
      </w:pPr>
    </w:p>
    <w:p w:rsidR="00AB1D35" w:rsidRDefault="00AB1D35" w:rsidP="00AB1D35">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3205A8">
        <w:rPr>
          <w:rFonts w:ascii="Times New Roman" w:hAnsi="Times New Roman" w:cs="Times New Roman"/>
          <w:color w:val="auto"/>
          <w:sz w:val="28"/>
          <w:szCs w:val="28"/>
          <w:lang w:val="uk-UA"/>
        </w:rPr>
        <w:t>1.3</w:t>
      </w:r>
      <w:r w:rsidRPr="00FA4FDF">
        <w:rPr>
          <w:rFonts w:ascii="Times New Roman" w:hAnsi="Times New Roman" w:cs="Times New Roman"/>
          <w:color w:val="0A0A0A"/>
          <w:sz w:val="28"/>
          <w:shd w:val="clear" w:color="auto" w:fill="FFFFFF"/>
          <w:lang w:val="uk-UA"/>
        </w:rPr>
        <w:t> </w:t>
      </w:r>
      <w:r w:rsidRPr="003205A8">
        <w:rPr>
          <w:rFonts w:ascii="Times New Roman" w:hAnsi="Times New Roman" w:cs="Times New Roman"/>
          <w:color w:val="auto"/>
          <w:sz w:val="28"/>
          <w:szCs w:val="28"/>
          <w:lang w:val="uk-UA"/>
        </w:rPr>
        <w:t>Просторова дислокація об'єктів дорожнього будівництва та аналіз існуючих схем доставки вантажів</w:t>
      </w:r>
    </w:p>
    <w:p w:rsidR="00AB1D35" w:rsidRPr="003205A8" w:rsidRDefault="00AB1D35" w:rsidP="00AB1D35">
      <w:pPr>
        <w:rPr>
          <w:lang w:val="uk-UA"/>
        </w:rPr>
      </w:pPr>
    </w:p>
    <w:p w:rsidR="00AB1D35" w:rsidRPr="00D42AD5" w:rsidRDefault="00AB1D35" w:rsidP="00AB1D35">
      <w:pPr>
        <w:widowControl w:val="0"/>
        <w:spacing w:line="360" w:lineRule="auto"/>
        <w:ind w:firstLine="720"/>
        <w:jc w:val="both"/>
        <w:rPr>
          <w:rFonts w:ascii="Times New Roman" w:hAnsi="Times New Roman"/>
          <w:sz w:val="28"/>
          <w:szCs w:val="28"/>
          <w:lang w:val="uk-UA"/>
        </w:rPr>
      </w:pPr>
      <w:r w:rsidRPr="00D42AD5">
        <w:rPr>
          <w:rFonts w:ascii="Times New Roman" w:hAnsi="Times New Roman"/>
          <w:sz w:val="28"/>
          <w:szCs w:val="28"/>
          <w:lang w:val="uk-UA"/>
        </w:rPr>
        <w:t>Кривий Ріг характеризується унікальною лінійною структурою розселення, де райони будівництва віддалені один від одного на десятки кілометрів. У межах даного дослідження розглядаються п’ять ключових об'єктів (В</w:t>
      </w:r>
      <w:r w:rsidRPr="00D42AD5">
        <w:rPr>
          <w:rFonts w:ascii="Times New Roman" w:hAnsi="Times New Roman"/>
          <w:bCs/>
          <w:sz w:val="28"/>
          <w:szCs w:val="28"/>
          <w:vertAlign w:val="subscript"/>
          <w:lang w:val="uk-UA"/>
        </w:rPr>
        <w:t>1</w:t>
      </w:r>
      <w:r w:rsidRPr="00D42AD5">
        <w:rPr>
          <w:rFonts w:ascii="Times New Roman" w:hAnsi="Times New Roman"/>
          <w:bCs/>
          <w:sz w:val="28"/>
          <w:szCs w:val="28"/>
          <w:lang w:val="uk-UA"/>
        </w:rPr>
        <w:t>–В</w:t>
      </w:r>
      <w:r w:rsidRPr="00D42AD5">
        <w:rPr>
          <w:rFonts w:ascii="Times New Roman" w:hAnsi="Times New Roman"/>
          <w:bCs/>
          <w:sz w:val="28"/>
          <w:szCs w:val="28"/>
          <w:vertAlign w:val="subscript"/>
          <w:lang w:val="uk-UA"/>
        </w:rPr>
        <w:t>5</w:t>
      </w:r>
      <w:r w:rsidRPr="00D42AD5">
        <w:rPr>
          <w:rFonts w:ascii="Times New Roman" w:hAnsi="Times New Roman"/>
          <w:sz w:val="28"/>
          <w:szCs w:val="28"/>
          <w:lang w:val="uk-UA"/>
        </w:rPr>
        <w:t>), що потребують постачання матеріалів:</w:t>
      </w:r>
    </w:p>
    <w:p w:rsidR="00AB1D35" w:rsidRPr="00D42AD5" w:rsidRDefault="00AB1D35" w:rsidP="00AB1D35">
      <w:pPr>
        <w:widowControl w:val="0"/>
        <w:spacing w:line="360" w:lineRule="auto"/>
        <w:ind w:firstLine="720"/>
        <w:jc w:val="both"/>
        <w:rPr>
          <w:rFonts w:ascii="Times New Roman" w:hAnsi="Times New Roman"/>
          <w:sz w:val="28"/>
          <w:szCs w:val="28"/>
          <w:lang w:val="uk-UA"/>
        </w:rPr>
      </w:pPr>
      <w:r w:rsidRPr="00D42AD5">
        <w:rPr>
          <w:rFonts w:ascii="Times New Roman" w:hAnsi="Times New Roman"/>
          <w:bCs/>
          <w:sz w:val="28"/>
          <w:szCs w:val="28"/>
          <w:lang w:val="uk-UA"/>
        </w:rPr>
        <w:t xml:space="preserve">- північний сектор (об'єкти: </w:t>
      </w:r>
      <w:r w:rsidRPr="00D42AD5">
        <w:rPr>
          <w:rFonts w:ascii="Times New Roman" w:hAnsi="Times New Roman"/>
          <w:sz w:val="28"/>
          <w:szCs w:val="28"/>
          <w:lang w:val="uk-UA"/>
        </w:rPr>
        <w:t>В</w:t>
      </w:r>
      <w:r w:rsidRPr="00D42AD5">
        <w:rPr>
          <w:rFonts w:ascii="Times New Roman" w:hAnsi="Times New Roman"/>
          <w:bCs/>
          <w:sz w:val="28"/>
          <w:szCs w:val="28"/>
          <w:vertAlign w:val="subscript"/>
          <w:lang w:val="uk-UA"/>
        </w:rPr>
        <w:t>1</w:t>
      </w:r>
      <w:r w:rsidRPr="00D42AD5">
        <w:rPr>
          <w:rFonts w:ascii="Times New Roman" w:hAnsi="Times New Roman"/>
          <w:bCs/>
          <w:sz w:val="28"/>
          <w:szCs w:val="28"/>
          <w:lang w:val="uk-UA"/>
        </w:rPr>
        <w:t xml:space="preserve"> – Даманський (</w:t>
      </w:r>
      <w:r w:rsidRPr="00D42AD5">
        <w:rPr>
          <w:rFonts w:ascii="Times New Roman" w:hAnsi="Times New Roman"/>
          <w:sz w:val="28"/>
          <w:szCs w:val="24"/>
          <w:lang w:val="uk-UA"/>
        </w:rPr>
        <w:t xml:space="preserve">капітальний ремонт дороги в районі </w:t>
      </w:r>
      <w:r w:rsidRPr="00D42AD5">
        <w:rPr>
          <w:rFonts w:ascii="Times New Roman" w:hAnsi="Times New Roman"/>
          <w:bCs/>
          <w:sz w:val="28"/>
          <w:szCs w:val="24"/>
          <w:lang w:val="uk-UA"/>
        </w:rPr>
        <w:t>мікрорайону Даманський</w:t>
      </w:r>
      <w:r w:rsidRPr="00D42AD5">
        <w:rPr>
          <w:rFonts w:ascii="Times New Roman" w:hAnsi="Times New Roman"/>
          <w:sz w:val="28"/>
          <w:szCs w:val="24"/>
          <w:lang w:val="uk-UA"/>
        </w:rPr>
        <w:t xml:space="preserve"> (Тернівський район)</w:t>
      </w:r>
      <w:r w:rsidRPr="00D42AD5">
        <w:rPr>
          <w:rFonts w:ascii="Times New Roman" w:hAnsi="Times New Roman"/>
          <w:szCs w:val="24"/>
          <w:lang w:val="uk-UA"/>
        </w:rPr>
        <w:t>)</w:t>
      </w:r>
      <w:r w:rsidRPr="00D42AD5">
        <w:rPr>
          <w:rFonts w:ascii="Times New Roman" w:hAnsi="Times New Roman"/>
          <w:bCs/>
          <w:sz w:val="28"/>
          <w:szCs w:val="28"/>
          <w:lang w:val="uk-UA"/>
        </w:rPr>
        <w:t xml:space="preserve"> та </w:t>
      </w:r>
      <w:r w:rsidRPr="00D42AD5">
        <w:rPr>
          <w:rFonts w:ascii="Times New Roman" w:hAnsi="Times New Roman"/>
          <w:sz w:val="28"/>
          <w:szCs w:val="28"/>
          <w:lang w:val="uk-UA"/>
        </w:rPr>
        <w:t>В</w:t>
      </w:r>
      <w:r w:rsidRPr="00D42AD5">
        <w:rPr>
          <w:rFonts w:ascii="Times New Roman" w:hAnsi="Times New Roman"/>
          <w:bCs/>
          <w:sz w:val="28"/>
          <w:szCs w:val="28"/>
          <w:vertAlign w:val="subscript"/>
          <w:lang w:val="uk-UA"/>
        </w:rPr>
        <w:t>4</w:t>
      </w:r>
      <w:r w:rsidRPr="00D42AD5">
        <w:rPr>
          <w:rFonts w:ascii="Times New Roman" w:hAnsi="Times New Roman"/>
          <w:bCs/>
          <w:sz w:val="28"/>
          <w:szCs w:val="28"/>
          <w:lang w:val="uk-UA"/>
        </w:rPr>
        <w:t xml:space="preserve"> – мікрорайон Сонячний (</w:t>
      </w:r>
      <w:r w:rsidRPr="00D42AD5">
        <w:rPr>
          <w:rFonts w:ascii="Times New Roman" w:hAnsi="Times New Roman"/>
          <w:sz w:val="28"/>
          <w:szCs w:val="24"/>
          <w:lang w:val="uk-UA"/>
        </w:rPr>
        <w:t xml:space="preserve">будівництво розв'язки на трасі </w:t>
      </w:r>
      <w:r w:rsidRPr="00D42AD5">
        <w:rPr>
          <w:rFonts w:ascii="Times New Roman" w:hAnsi="Times New Roman"/>
          <w:bCs/>
          <w:sz w:val="28"/>
          <w:szCs w:val="24"/>
          <w:lang w:val="uk-UA"/>
        </w:rPr>
        <w:t>Н-11</w:t>
      </w:r>
      <w:r w:rsidRPr="00D42AD5">
        <w:rPr>
          <w:rFonts w:ascii="Times New Roman" w:hAnsi="Times New Roman"/>
          <w:bCs/>
          <w:sz w:val="28"/>
          <w:szCs w:val="28"/>
          <w:lang w:val="uk-UA"/>
        </w:rPr>
        <w:t>)).</w:t>
      </w:r>
      <w:r w:rsidRPr="00D42AD5">
        <w:rPr>
          <w:rFonts w:ascii="Times New Roman" w:hAnsi="Times New Roman"/>
          <w:sz w:val="28"/>
          <w:szCs w:val="28"/>
          <w:lang w:val="uk-UA"/>
        </w:rPr>
        <w:t xml:space="preserve"> Ці об’єкти є найбільш логістично складними. Відстань від основних кар'єрів півдня (НКГЗК) до мікрорайону Даманський становить </w:t>
      </w:r>
      <w:r>
        <w:rPr>
          <w:rFonts w:ascii="Times New Roman" w:hAnsi="Times New Roman"/>
          <w:sz w:val="28"/>
          <w:szCs w:val="28"/>
          <w:lang w:val="uk-UA"/>
        </w:rPr>
        <w:t>більше 35</w:t>
      </w:r>
      <w:r w:rsidRPr="00D42AD5">
        <w:rPr>
          <w:rFonts w:ascii="Times New Roman" w:hAnsi="Times New Roman"/>
          <w:sz w:val="28"/>
          <w:szCs w:val="28"/>
          <w:lang w:val="uk-UA"/>
        </w:rPr>
        <w:t xml:space="preserve"> км. Постачання асфальтобетону сюди потребує жорсткого температурного контролю;</w:t>
      </w:r>
    </w:p>
    <w:p w:rsidR="00AB1D35" w:rsidRPr="00D42AD5" w:rsidRDefault="00AB1D35" w:rsidP="00AB1D35">
      <w:pPr>
        <w:widowControl w:val="0"/>
        <w:spacing w:line="360" w:lineRule="auto"/>
        <w:ind w:firstLine="720"/>
        <w:jc w:val="both"/>
        <w:rPr>
          <w:rFonts w:ascii="Times New Roman" w:hAnsi="Times New Roman"/>
          <w:sz w:val="28"/>
          <w:szCs w:val="28"/>
          <w:lang w:val="uk-UA"/>
        </w:rPr>
      </w:pPr>
      <w:r w:rsidRPr="00D42AD5">
        <w:rPr>
          <w:rFonts w:ascii="Times New Roman" w:hAnsi="Times New Roman"/>
          <w:sz w:val="28"/>
          <w:szCs w:val="28"/>
          <w:lang w:val="uk-UA"/>
        </w:rPr>
        <w:t xml:space="preserve">- </w:t>
      </w:r>
      <w:r w:rsidRPr="00D42AD5">
        <w:rPr>
          <w:rFonts w:ascii="Times New Roman" w:hAnsi="Times New Roman"/>
          <w:bCs/>
          <w:sz w:val="28"/>
          <w:szCs w:val="28"/>
          <w:lang w:val="uk-UA"/>
        </w:rPr>
        <w:t xml:space="preserve">центральний вузол (об'єкти: </w:t>
      </w:r>
      <w:r w:rsidRPr="00D42AD5">
        <w:rPr>
          <w:rFonts w:ascii="Times New Roman" w:hAnsi="Times New Roman"/>
          <w:sz w:val="28"/>
          <w:szCs w:val="28"/>
          <w:lang w:val="uk-UA"/>
        </w:rPr>
        <w:t>В</w:t>
      </w:r>
      <w:r w:rsidRPr="00D42AD5">
        <w:rPr>
          <w:rFonts w:ascii="Times New Roman" w:hAnsi="Times New Roman"/>
          <w:bCs/>
          <w:sz w:val="28"/>
          <w:szCs w:val="28"/>
          <w:vertAlign w:val="subscript"/>
          <w:lang w:val="uk-UA"/>
        </w:rPr>
        <w:t>2</w:t>
      </w:r>
      <w:r w:rsidRPr="00D42AD5">
        <w:rPr>
          <w:rFonts w:ascii="Times New Roman" w:hAnsi="Times New Roman"/>
          <w:bCs/>
          <w:sz w:val="28"/>
          <w:szCs w:val="28"/>
          <w:lang w:val="uk-UA"/>
        </w:rPr>
        <w:t xml:space="preserve"> – пр. Поштовий (</w:t>
      </w:r>
      <w:r w:rsidRPr="00D42AD5">
        <w:rPr>
          <w:rFonts w:ascii="Times New Roman" w:hAnsi="Times New Roman"/>
          <w:sz w:val="28"/>
          <w:szCs w:val="24"/>
          <w:lang w:val="uk-UA"/>
        </w:rPr>
        <w:t xml:space="preserve">реконструкція дорожнього покриття по </w:t>
      </w:r>
      <w:r w:rsidRPr="00D42AD5">
        <w:rPr>
          <w:rFonts w:ascii="Times New Roman" w:hAnsi="Times New Roman"/>
          <w:bCs/>
          <w:sz w:val="28"/>
          <w:szCs w:val="24"/>
          <w:lang w:val="uk-UA"/>
        </w:rPr>
        <w:t>проспекту Поштовому</w:t>
      </w:r>
      <w:r w:rsidRPr="00D42AD5">
        <w:rPr>
          <w:rFonts w:ascii="Times New Roman" w:hAnsi="Times New Roman"/>
          <w:bCs/>
          <w:sz w:val="28"/>
          <w:szCs w:val="28"/>
          <w:lang w:val="uk-UA"/>
        </w:rPr>
        <w:t xml:space="preserve">) та </w:t>
      </w:r>
      <w:r w:rsidRPr="00D42AD5">
        <w:rPr>
          <w:rFonts w:ascii="Times New Roman" w:hAnsi="Times New Roman"/>
          <w:sz w:val="28"/>
          <w:szCs w:val="28"/>
          <w:lang w:val="uk-UA"/>
        </w:rPr>
        <w:t>В</w:t>
      </w:r>
      <w:r w:rsidRPr="00D42AD5">
        <w:rPr>
          <w:rFonts w:ascii="Times New Roman" w:hAnsi="Times New Roman"/>
          <w:bCs/>
          <w:sz w:val="28"/>
          <w:szCs w:val="28"/>
          <w:vertAlign w:val="subscript"/>
          <w:lang w:val="uk-UA"/>
        </w:rPr>
        <w:t>5</w:t>
      </w:r>
      <w:r w:rsidRPr="00D42AD5">
        <w:rPr>
          <w:rFonts w:ascii="Times New Roman" w:hAnsi="Times New Roman"/>
          <w:bCs/>
          <w:sz w:val="28"/>
          <w:szCs w:val="28"/>
          <w:lang w:val="uk-UA"/>
        </w:rPr>
        <w:t xml:space="preserve"> – Гданцівка (</w:t>
      </w:r>
      <w:r w:rsidRPr="00D42AD5">
        <w:rPr>
          <w:rFonts w:ascii="Times New Roman" w:hAnsi="Times New Roman"/>
          <w:sz w:val="28"/>
          <w:szCs w:val="24"/>
          <w:lang w:val="uk-UA"/>
        </w:rPr>
        <w:t xml:space="preserve">облаштування доріг у приватному секторі </w:t>
      </w:r>
      <w:r w:rsidRPr="00D42AD5">
        <w:rPr>
          <w:rFonts w:ascii="Times New Roman" w:hAnsi="Times New Roman"/>
          <w:bCs/>
          <w:sz w:val="28"/>
          <w:szCs w:val="24"/>
          <w:lang w:val="uk-UA"/>
        </w:rPr>
        <w:t>Центрально-Міського району</w:t>
      </w:r>
      <w:r w:rsidRPr="00D42AD5">
        <w:rPr>
          <w:rFonts w:ascii="Times New Roman" w:hAnsi="Times New Roman"/>
          <w:bCs/>
          <w:sz w:val="28"/>
          <w:szCs w:val="28"/>
          <w:lang w:val="uk-UA"/>
        </w:rPr>
        <w:t>)). Об’єкти</w:t>
      </w:r>
      <w:r w:rsidRPr="00D42AD5">
        <w:rPr>
          <w:rFonts w:ascii="Times New Roman" w:hAnsi="Times New Roman"/>
          <w:sz w:val="28"/>
          <w:szCs w:val="28"/>
          <w:lang w:val="uk-UA"/>
        </w:rPr>
        <w:t xml:space="preserve"> знаходяться в зоні найщільнішого транспортного руху. Доставка сюди може бути ускладнена заторами на основних артеріях (проспекти Миру та Центральний), що збільшує час обороту автомобіля;</w:t>
      </w:r>
    </w:p>
    <w:p w:rsidR="00AB1D35" w:rsidRPr="00D42AD5" w:rsidRDefault="00AB1D35" w:rsidP="00AB1D35">
      <w:pPr>
        <w:widowControl w:val="0"/>
        <w:spacing w:line="360" w:lineRule="auto"/>
        <w:ind w:firstLine="720"/>
        <w:jc w:val="both"/>
        <w:rPr>
          <w:rFonts w:ascii="Times New Roman" w:hAnsi="Times New Roman"/>
          <w:sz w:val="28"/>
          <w:szCs w:val="28"/>
          <w:lang w:val="uk-UA"/>
        </w:rPr>
      </w:pPr>
      <w:r w:rsidRPr="00D42AD5">
        <w:rPr>
          <w:rFonts w:ascii="Times New Roman" w:hAnsi="Times New Roman"/>
          <w:sz w:val="28"/>
          <w:szCs w:val="28"/>
          <w:lang w:val="uk-UA"/>
        </w:rPr>
        <w:t>- п</w:t>
      </w:r>
      <w:r w:rsidRPr="00D42AD5">
        <w:rPr>
          <w:rFonts w:ascii="Times New Roman" w:hAnsi="Times New Roman"/>
          <w:bCs/>
          <w:sz w:val="28"/>
          <w:szCs w:val="28"/>
          <w:lang w:val="uk-UA"/>
        </w:rPr>
        <w:t xml:space="preserve">івденний сектор (об'єкт </w:t>
      </w:r>
      <w:r w:rsidRPr="00D42AD5">
        <w:rPr>
          <w:rFonts w:ascii="Times New Roman" w:hAnsi="Times New Roman"/>
          <w:sz w:val="28"/>
          <w:szCs w:val="28"/>
          <w:lang w:val="uk-UA"/>
        </w:rPr>
        <w:t>В</w:t>
      </w:r>
      <w:r w:rsidRPr="00D42AD5">
        <w:rPr>
          <w:rFonts w:ascii="Times New Roman" w:hAnsi="Times New Roman"/>
          <w:bCs/>
          <w:sz w:val="28"/>
          <w:szCs w:val="28"/>
          <w:vertAlign w:val="subscript"/>
          <w:lang w:val="uk-UA"/>
        </w:rPr>
        <w:t>3</w:t>
      </w:r>
      <w:r w:rsidRPr="00D42AD5">
        <w:rPr>
          <w:rFonts w:ascii="Times New Roman" w:hAnsi="Times New Roman"/>
          <w:bCs/>
          <w:sz w:val="28"/>
          <w:szCs w:val="28"/>
          <w:lang w:val="uk-UA"/>
        </w:rPr>
        <w:t xml:space="preserve"> – район П</w:t>
      </w:r>
      <w:r>
        <w:rPr>
          <w:rFonts w:ascii="Times New Roman" w:hAnsi="Times New Roman"/>
          <w:bCs/>
          <w:sz w:val="28"/>
          <w:szCs w:val="28"/>
          <w:lang w:val="uk-UA"/>
        </w:rPr>
        <w:t>ів</w:t>
      </w:r>
      <w:r w:rsidRPr="00D42AD5">
        <w:rPr>
          <w:rFonts w:ascii="Times New Roman" w:hAnsi="Times New Roman"/>
          <w:bCs/>
          <w:sz w:val="28"/>
          <w:szCs w:val="28"/>
          <w:lang w:val="uk-UA"/>
        </w:rPr>
        <w:t>дГЗК (</w:t>
      </w:r>
      <w:r w:rsidRPr="00D42AD5">
        <w:rPr>
          <w:rFonts w:ascii="Times New Roman" w:hAnsi="Times New Roman"/>
          <w:sz w:val="28"/>
          <w:szCs w:val="24"/>
          <w:lang w:val="uk-UA"/>
        </w:rPr>
        <w:t xml:space="preserve">ремонт об’їзної дороги в районі </w:t>
      </w:r>
      <w:r w:rsidRPr="00D42AD5">
        <w:rPr>
          <w:rFonts w:ascii="Times New Roman" w:hAnsi="Times New Roman"/>
          <w:bCs/>
          <w:sz w:val="28"/>
          <w:szCs w:val="24"/>
          <w:lang w:val="uk-UA"/>
        </w:rPr>
        <w:t>житломасиву Південний ГЗК)</w:t>
      </w:r>
      <w:r w:rsidRPr="00D42AD5">
        <w:rPr>
          <w:rFonts w:ascii="Times New Roman" w:hAnsi="Times New Roman"/>
          <w:bCs/>
          <w:sz w:val="28"/>
          <w:szCs w:val="28"/>
          <w:lang w:val="uk-UA"/>
        </w:rPr>
        <w:t>):</w:t>
      </w:r>
      <w:r w:rsidRPr="00D42AD5">
        <w:rPr>
          <w:rFonts w:ascii="Times New Roman" w:hAnsi="Times New Roman"/>
          <w:sz w:val="28"/>
          <w:szCs w:val="28"/>
          <w:lang w:val="uk-UA"/>
        </w:rPr>
        <w:t xml:space="preserve"> Об'єкт розташований у безпосередній близькості до складів інертних матеріалів (А</w:t>
      </w:r>
      <w:r w:rsidRPr="00D42AD5">
        <w:rPr>
          <w:rFonts w:ascii="Times New Roman" w:hAnsi="Times New Roman"/>
          <w:sz w:val="28"/>
          <w:szCs w:val="28"/>
          <w:vertAlign w:val="subscript"/>
          <w:lang w:val="uk-UA"/>
        </w:rPr>
        <w:t>1</w:t>
      </w:r>
      <w:r w:rsidRPr="00D42AD5">
        <w:rPr>
          <w:rFonts w:ascii="Times New Roman" w:hAnsi="Times New Roman"/>
          <w:sz w:val="28"/>
          <w:szCs w:val="28"/>
          <w:lang w:val="uk-UA"/>
        </w:rPr>
        <w:t>), що дозволяє використовувати короткі маятникові маршрути з високою оборотністю.</w:t>
      </w:r>
    </w:p>
    <w:p w:rsidR="00AB1D35" w:rsidRPr="00D42AD5" w:rsidRDefault="00AB1D35" w:rsidP="00AB1D35">
      <w:pPr>
        <w:widowControl w:val="0"/>
        <w:spacing w:line="360" w:lineRule="auto"/>
        <w:ind w:firstLine="720"/>
        <w:jc w:val="both"/>
        <w:outlineLvl w:val="1"/>
        <w:rPr>
          <w:rFonts w:ascii="Times New Roman" w:hAnsi="Times New Roman"/>
          <w:bCs/>
          <w:sz w:val="32"/>
          <w:szCs w:val="30"/>
          <w:lang w:val="uk-UA"/>
        </w:rPr>
      </w:pPr>
      <w:r>
        <w:rPr>
          <w:rFonts w:ascii="Times New Roman" w:hAnsi="Times New Roman"/>
          <w:sz w:val="28"/>
          <w:szCs w:val="24"/>
          <w:lang w:val="uk-UA"/>
        </w:rPr>
        <w:lastRenderedPageBreak/>
        <w:t>Д</w:t>
      </w:r>
      <w:r w:rsidRPr="00D42AD5">
        <w:rPr>
          <w:rFonts w:ascii="Times New Roman" w:hAnsi="Times New Roman"/>
          <w:sz w:val="28"/>
          <w:szCs w:val="24"/>
          <w:lang w:val="uk-UA"/>
        </w:rPr>
        <w:t>ля Кривого Рогу складена матриця відстаней з урахуванням реальної протяжності міста та розташування обраних об'єктів. Відстані вказані в кілометрах (км).</w:t>
      </w:r>
    </w:p>
    <w:p w:rsidR="007D2050" w:rsidRPr="007D2050" w:rsidRDefault="007D2050" w:rsidP="00AB1D35">
      <w:pPr>
        <w:spacing w:line="360" w:lineRule="auto"/>
        <w:ind w:firstLine="720"/>
        <w:jc w:val="both"/>
        <w:outlineLvl w:val="1"/>
        <w:rPr>
          <w:rFonts w:ascii="Times New Roman" w:hAnsi="Times New Roman"/>
          <w:bCs/>
          <w:sz w:val="16"/>
          <w:szCs w:val="28"/>
          <w:lang w:val="uk-UA"/>
        </w:rPr>
      </w:pPr>
    </w:p>
    <w:p w:rsidR="00AB1D35" w:rsidRDefault="00AB1D35" w:rsidP="00AB1D35">
      <w:pPr>
        <w:spacing w:line="360" w:lineRule="auto"/>
        <w:ind w:firstLine="720"/>
        <w:jc w:val="both"/>
        <w:outlineLvl w:val="1"/>
        <w:rPr>
          <w:rFonts w:ascii="Times New Roman" w:hAnsi="Times New Roman"/>
          <w:bCs/>
          <w:sz w:val="28"/>
          <w:szCs w:val="28"/>
          <w:lang w:val="uk-UA"/>
        </w:rPr>
      </w:pPr>
      <w:r>
        <w:rPr>
          <w:rFonts w:ascii="Times New Roman" w:hAnsi="Times New Roman"/>
          <w:bCs/>
          <w:sz w:val="28"/>
          <w:szCs w:val="28"/>
          <w:lang w:val="uk-UA"/>
        </w:rPr>
        <w:t xml:space="preserve">Таблиця 1.1 – </w:t>
      </w:r>
      <w:r w:rsidRPr="00D42AD5">
        <w:rPr>
          <w:rFonts w:ascii="Times New Roman" w:hAnsi="Times New Roman"/>
          <w:bCs/>
          <w:sz w:val="28"/>
          <w:szCs w:val="28"/>
          <w:lang w:val="uk-UA"/>
        </w:rPr>
        <w:t xml:space="preserve">Матриця відстаней </w:t>
      </w:r>
      <w:r w:rsidRPr="00D42AD5">
        <w:rPr>
          <w:rFonts w:ascii="Times New Roman" w:hAnsi="Times New Roman"/>
          <w:bCs/>
          <w:i/>
          <w:sz w:val="28"/>
          <w:szCs w:val="28"/>
          <w:lang w:val="uk-UA"/>
        </w:rPr>
        <w:t>L</w:t>
      </w:r>
      <w:r w:rsidRPr="00D42AD5">
        <w:rPr>
          <w:rFonts w:ascii="Times New Roman" w:hAnsi="Times New Roman"/>
          <w:bCs/>
          <w:i/>
          <w:sz w:val="28"/>
          <w:szCs w:val="28"/>
          <w:vertAlign w:val="subscript"/>
          <w:lang w:val="uk-UA"/>
        </w:rPr>
        <w:t>ij</w:t>
      </w:r>
      <w:r w:rsidRPr="00D42AD5">
        <w:rPr>
          <w:rFonts w:ascii="Times New Roman" w:hAnsi="Times New Roman"/>
          <w:bCs/>
          <w:sz w:val="28"/>
          <w:szCs w:val="28"/>
          <w:lang w:val="uk-UA"/>
        </w:rPr>
        <w:t xml:space="preserve"> для об'єктів Кривого Рогу</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714"/>
        <w:gridCol w:w="714"/>
        <w:gridCol w:w="714"/>
        <w:gridCol w:w="715"/>
        <w:gridCol w:w="714"/>
        <w:gridCol w:w="714"/>
        <w:gridCol w:w="715"/>
        <w:gridCol w:w="714"/>
        <w:gridCol w:w="714"/>
        <w:gridCol w:w="715"/>
      </w:tblGrid>
      <w:tr w:rsidR="00AB1D35" w:rsidTr="007D2050">
        <w:trPr>
          <w:trHeight w:val="284"/>
        </w:trPr>
        <w:tc>
          <w:tcPr>
            <w:tcW w:w="2536" w:type="dxa"/>
            <w:vAlign w:val="center"/>
          </w:tcPr>
          <w:p w:rsidR="00AB1D35" w:rsidRPr="0042486A" w:rsidRDefault="00AB1D35" w:rsidP="00146B82">
            <w:pPr>
              <w:widowControl w:val="0"/>
              <w:jc w:val="center"/>
              <w:rPr>
                <w:rFonts w:ascii="Times New Roman" w:hAnsi="Times New Roman"/>
                <w:bCs/>
                <w:sz w:val="28"/>
                <w:szCs w:val="28"/>
                <w:lang w:val="uk-UA"/>
              </w:rPr>
            </w:pPr>
            <w:r w:rsidRPr="0042486A">
              <w:rPr>
                <w:rFonts w:ascii="Times New Roman" w:hAnsi="Times New Roman"/>
                <w:bCs/>
                <w:sz w:val="28"/>
                <w:szCs w:val="28"/>
                <w:lang w:val="uk-UA"/>
              </w:rPr>
              <w:t>Від / До</w:t>
            </w:r>
          </w:p>
        </w:tc>
        <w:tc>
          <w:tcPr>
            <w:tcW w:w="714" w:type="dxa"/>
            <w:vAlign w:val="center"/>
          </w:tcPr>
          <w:p w:rsidR="00AB1D35" w:rsidRPr="0042486A" w:rsidRDefault="00AB1D35" w:rsidP="00146B82">
            <w:pPr>
              <w:widowControl w:val="0"/>
              <w:jc w:val="center"/>
              <w:rPr>
                <w:rFonts w:ascii="Times New Roman" w:hAnsi="Times New Roman"/>
                <w:bCs/>
                <w:sz w:val="28"/>
                <w:szCs w:val="28"/>
                <w:lang w:val="uk-UA"/>
              </w:rPr>
            </w:pPr>
            <w:r w:rsidRPr="0042486A">
              <w:rPr>
                <w:rFonts w:ascii="Times New Roman" w:hAnsi="Times New Roman"/>
                <w:bCs/>
                <w:sz w:val="28"/>
                <w:szCs w:val="28"/>
                <w:lang w:val="uk-UA"/>
              </w:rPr>
              <w:t>А</w:t>
            </w:r>
            <w:r w:rsidRPr="0042486A">
              <w:rPr>
                <w:rFonts w:ascii="Times New Roman" w:hAnsi="Times New Roman"/>
                <w:bCs/>
                <w:sz w:val="28"/>
                <w:szCs w:val="28"/>
                <w:vertAlign w:val="subscript"/>
                <w:lang w:val="uk-UA"/>
              </w:rPr>
              <w:t>1</w:t>
            </w:r>
          </w:p>
        </w:tc>
        <w:tc>
          <w:tcPr>
            <w:tcW w:w="714" w:type="dxa"/>
            <w:vAlign w:val="center"/>
          </w:tcPr>
          <w:p w:rsidR="00AB1D35" w:rsidRPr="0042486A" w:rsidRDefault="00AB1D35" w:rsidP="00146B82">
            <w:pPr>
              <w:widowControl w:val="0"/>
              <w:jc w:val="center"/>
              <w:rPr>
                <w:rFonts w:ascii="Times New Roman" w:hAnsi="Times New Roman"/>
                <w:bCs/>
                <w:sz w:val="28"/>
                <w:szCs w:val="28"/>
                <w:lang w:val="uk-UA"/>
              </w:rPr>
            </w:pPr>
            <w:r w:rsidRPr="0042486A">
              <w:rPr>
                <w:rFonts w:ascii="Times New Roman" w:hAnsi="Times New Roman"/>
                <w:bCs/>
                <w:sz w:val="28"/>
                <w:szCs w:val="28"/>
                <w:lang w:val="uk-UA"/>
              </w:rPr>
              <w:t>А</w:t>
            </w:r>
            <w:r w:rsidRPr="0042486A">
              <w:rPr>
                <w:rFonts w:ascii="Times New Roman" w:hAnsi="Times New Roman"/>
                <w:bCs/>
                <w:sz w:val="28"/>
                <w:szCs w:val="28"/>
                <w:vertAlign w:val="subscript"/>
                <w:lang w:val="uk-UA"/>
              </w:rPr>
              <w:t>2</w:t>
            </w:r>
          </w:p>
        </w:tc>
        <w:tc>
          <w:tcPr>
            <w:tcW w:w="714" w:type="dxa"/>
            <w:vAlign w:val="center"/>
          </w:tcPr>
          <w:p w:rsidR="00AB1D35" w:rsidRPr="0042486A" w:rsidRDefault="00AB1D35" w:rsidP="00146B82">
            <w:pPr>
              <w:widowControl w:val="0"/>
              <w:jc w:val="center"/>
              <w:rPr>
                <w:rFonts w:ascii="Times New Roman" w:hAnsi="Times New Roman"/>
                <w:bCs/>
                <w:sz w:val="28"/>
                <w:szCs w:val="28"/>
                <w:lang w:val="uk-UA"/>
              </w:rPr>
            </w:pPr>
            <w:r w:rsidRPr="0042486A">
              <w:rPr>
                <w:rFonts w:ascii="Times New Roman" w:hAnsi="Times New Roman"/>
                <w:bCs/>
                <w:sz w:val="28"/>
                <w:szCs w:val="28"/>
                <w:lang w:val="uk-UA"/>
              </w:rPr>
              <w:t>А</w:t>
            </w:r>
            <w:r w:rsidRPr="0042486A">
              <w:rPr>
                <w:rFonts w:ascii="Times New Roman" w:hAnsi="Times New Roman"/>
                <w:bCs/>
                <w:sz w:val="28"/>
                <w:szCs w:val="28"/>
                <w:vertAlign w:val="subscript"/>
                <w:lang w:val="uk-UA"/>
              </w:rPr>
              <w:t>3</w:t>
            </w:r>
          </w:p>
        </w:tc>
        <w:tc>
          <w:tcPr>
            <w:tcW w:w="715" w:type="dxa"/>
            <w:vAlign w:val="center"/>
          </w:tcPr>
          <w:p w:rsidR="00AB1D35" w:rsidRPr="0042486A" w:rsidRDefault="00AB1D35" w:rsidP="00146B82">
            <w:pPr>
              <w:widowControl w:val="0"/>
              <w:jc w:val="center"/>
              <w:rPr>
                <w:rFonts w:ascii="Times New Roman" w:hAnsi="Times New Roman"/>
                <w:bCs/>
                <w:sz w:val="28"/>
                <w:szCs w:val="28"/>
                <w:lang w:val="uk-UA"/>
              </w:rPr>
            </w:pPr>
            <w:r w:rsidRPr="0042486A">
              <w:rPr>
                <w:rFonts w:ascii="Times New Roman" w:hAnsi="Times New Roman"/>
                <w:bCs/>
                <w:sz w:val="28"/>
                <w:szCs w:val="28"/>
                <w:lang w:val="uk-UA"/>
              </w:rPr>
              <w:t>В</w:t>
            </w:r>
            <w:r w:rsidRPr="0042486A">
              <w:rPr>
                <w:rFonts w:ascii="Times New Roman" w:hAnsi="Times New Roman"/>
                <w:bCs/>
                <w:sz w:val="28"/>
                <w:szCs w:val="28"/>
                <w:vertAlign w:val="subscript"/>
                <w:lang w:val="uk-UA"/>
              </w:rPr>
              <w:t>1</w:t>
            </w:r>
          </w:p>
        </w:tc>
        <w:tc>
          <w:tcPr>
            <w:tcW w:w="714" w:type="dxa"/>
            <w:vAlign w:val="center"/>
          </w:tcPr>
          <w:p w:rsidR="00AB1D35" w:rsidRPr="0042486A" w:rsidRDefault="00AB1D35" w:rsidP="00146B82">
            <w:pPr>
              <w:widowControl w:val="0"/>
              <w:jc w:val="center"/>
              <w:rPr>
                <w:rFonts w:ascii="Times New Roman" w:hAnsi="Times New Roman"/>
                <w:bCs/>
                <w:sz w:val="28"/>
                <w:szCs w:val="28"/>
                <w:lang w:val="uk-UA"/>
              </w:rPr>
            </w:pPr>
            <w:r w:rsidRPr="0042486A">
              <w:rPr>
                <w:rFonts w:ascii="Times New Roman" w:hAnsi="Times New Roman"/>
                <w:bCs/>
                <w:sz w:val="28"/>
                <w:szCs w:val="28"/>
                <w:lang w:val="uk-UA"/>
              </w:rPr>
              <w:t>В</w:t>
            </w:r>
            <w:r w:rsidRPr="0042486A">
              <w:rPr>
                <w:rFonts w:ascii="Times New Roman" w:hAnsi="Times New Roman"/>
                <w:bCs/>
                <w:sz w:val="28"/>
                <w:szCs w:val="28"/>
                <w:vertAlign w:val="subscript"/>
                <w:lang w:val="uk-UA"/>
              </w:rPr>
              <w:t>2</w:t>
            </w:r>
          </w:p>
        </w:tc>
        <w:tc>
          <w:tcPr>
            <w:tcW w:w="714" w:type="dxa"/>
            <w:vAlign w:val="center"/>
          </w:tcPr>
          <w:p w:rsidR="00AB1D35" w:rsidRPr="0042486A" w:rsidRDefault="00AB1D35" w:rsidP="00146B82">
            <w:pPr>
              <w:widowControl w:val="0"/>
              <w:jc w:val="center"/>
              <w:rPr>
                <w:rFonts w:ascii="Times New Roman" w:hAnsi="Times New Roman"/>
                <w:bCs/>
                <w:sz w:val="28"/>
                <w:szCs w:val="28"/>
                <w:lang w:val="uk-UA"/>
              </w:rPr>
            </w:pPr>
            <w:r w:rsidRPr="0042486A">
              <w:rPr>
                <w:rFonts w:ascii="Times New Roman" w:hAnsi="Times New Roman"/>
                <w:bCs/>
                <w:sz w:val="28"/>
                <w:szCs w:val="28"/>
                <w:lang w:val="uk-UA"/>
              </w:rPr>
              <w:t>В</w:t>
            </w:r>
            <w:r w:rsidRPr="0042486A">
              <w:rPr>
                <w:rFonts w:ascii="Times New Roman" w:hAnsi="Times New Roman"/>
                <w:bCs/>
                <w:sz w:val="28"/>
                <w:szCs w:val="28"/>
                <w:vertAlign w:val="subscript"/>
                <w:lang w:val="uk-UA"/>
              </w:rPr>
              <w:t>3</w:t>
            </w:r>
          </w:p>
        </w:tc>
        <w:tc>
          <w:tcPr>
            <w:tcW w:w="715" w:type="dxa"/>
            <w:vAlign w:val="center"/>
          </w:tcPr>
          <w:p w:rsidR="00AB1D35" w:rsidRPr="0042486A" w:rsidRDefault="00AB1D35" w:rsidP="00146B82">
            <w:pPr>
              <w:widowControl w:val="0"/>
              <w:jc w:val="center"/>
              <w:rPr>
                <w:rFonts w:ascii="Times New Roman" w:hAnsi="Times New Roman"/>
                <w:bCs/>
                <w:sz w:val="28"/>
                <w:szCs w:val="28"/>
                <w:lang w:val="uk-UA"/>
              </w:rPr>
            </w:pPr>
            <w:r w:rsidRPr="0042486A">
              <w:rPr>
                <w:rFonts w:ascii="Times New Roman" w:hAnsi="Times New Roman"/>
                <w:bCs/>
                <w:sz w:val="28"/>
                <w:szCs w:val="28"/>
                <w:lang w:val="uk-UA"/>
              </w:rPr>
              <w:t>В</w:t>
            </w:r>
            <w:r w:rsidRPr="0042486A">
              <w:rPr>
                <w:rFonts w:ascii="Times New Roman" w:hAnsi="Times New Roman"/>
                <w:bCs/>
                <w:sz w:val="28"/>
                <w:szCs w:val="28"/>
                <w:vertAlign w:val="subscript"/>
                <w:lang w:val="uk-UA"/>
              </w:rPr>
              <w:t>4</w:t>
            </w:r>
          </w:p>
        </w:tc>
        <w:tc>
          <w:tcPr>
            <w:tcW w:w="714" w:type="dxa"/>
            <w:vAlign w:val="center"/>
          </w:tcPr>
          <w:p w:rsidR="00AB1D35" w:rsidRPr="0042486A" w:rsidRDefault="00AB1D35" w:rsidP="00146B82">
            <w:pPr>
              <w:widowControl w:val="0"/>
              <w:jc w:val="center"/>
              <w:rPr>
                <w:rFonts w:ascii="Times New Roman" w:hAnsi="Times New Roman"/>
                <w:bCs/>
                <w:sz w:val="28"/>
                <w:szCs w:val="28"/>
                <w:lang w:val="uk-UA"/>
              </w:rPr>
            </w:pPr>
            <w:r w:rsidRPr="0042486A">
              <w:rPr>
                <w:rFonts w:ascii="Times New Roman" w:hAnsi="Times New Roman"/>
                <w:bCs/>
                <w:sz w:val="28"/>
                <w:szCs w:val="28"/>
                <w:lang w:val="uk-UA"/>
              </w:rPr>
              <w:t>В</w:t>
            </w:r>
            <w:r w:rsidRPr="0042486A">
              <w:rPr>
                <w:rFonts w:ascii="Times New Roman" w:hAnsi="Times New Roman"/>
                <w:bCs/>
                <w:sz w:val="28"/>
                <w:szCs w:val="28"/>
                <w:vertAlign w:val="subscript"/>
                <w:lang w:val="uk-UA"/>
              </w:rPr>
              <w:t>5</w:t>
            </w:r>
          </w:p>
        </w:tc>
        <w:tc>
          <w:tcPr>
            <w:tcW w:w="714" w:type="dxa"/>
          </w:tcPr>
          <w:p w:rsidR="00AB1D35" w:rsidRPr="0042486A" w:rsidRDefault="00AB1D35" w:rsidP="00146B82">
            <w:pPr>
              <w:widowControl w:val="0"/>
              <w:jc w:val="center"/>
              <w:rPr>
                <w:rFonts w:ascii="Times New Roman" w:hAnsi="Times New Roman"/>
                <w:bCs/>
                <w:sz w:val="28"/>
                <w:szCs w:val="28"/>
                <w:lang w:val="uk-UA"/>
              </w:rPr>
            </w:pPr>
            <w:r>
              <w:rPr>
                <w:rFonts w:ascii="Times New Roman" w:hAnsi="Times New Roman"/>
                <w:bCs/>
                <w:sz w:val="28"/>
                <w:szCs w:val="28"/>
                <w:lang w:val="uk-UA"/>
              </w:rPr>
              <w:t>П</w:t>
            </w:r>
            <w:r w:rsidRPr="004528AB">
              <w:rPr>
                <w:rFonts w:ascii="Times New Roman" w:hAnsi="Times New Roman"/>
                <w:bCs/>
                <w:sz w:val="28"/>
                <w:szCs w:val="28"/>
                <w:vertAlign w:val="subscript"/>
                <w:lang w:val="uk-UA"/>
              </w:rPr>
              <w:t>1</w:t>
            </w:r>
          </w:p>
        </w:tc>
        <w:tc>
          <w:tcPr>
            <w:tcW w:w="715" w:type="dxa"/>
          </w:tcPr>
          <w:p w:rsidR="00AB1D35" w:rsidRPr="0042486A" w:rsidRDefault="00AB1D35" w:rsidP="00146B82">
            <w:pPr>
              <w:widowControl w:val="0"/>
              <w:jc w:val="center"/>
              <w:rPr>
                <w:rFonts w:ascii="Times New Roman" w:hAnsi="Times New Roman"/>
                <w:bCs/>
                <w:sz w:val="28"/>
                <w:szCs w:val="28"/>
                <w:lang w:val="uk-UA"/>
              </w:rPr>
            </w:pPr>
            <w:r>
              <w:rPr>
                <w:rFonts w:ascii="Times New Roman" w:hAnsi="Times New Roman"/>
                <w:bCs/>
                <w:sz w:val="28"/>
                <w:szCs w:val="28"/>
                <w:lang w:val="uk-UA"/>
              </w:rPr>
              <w:t>П</w:t>
            </w:r>
            <w:r w:rsidRPr="004528AB">
              <w:rPr>
                <w:rFonts w:ascii="Times New Roman" w:hAnsi="Times New Roman"/>
                <w:bCs/>
                <w:sz w:val="28"/>
                <w:szCs w:val="28"/>
                <w:vertAlign w:val="subscript"/>
                <w:lang w:val="uk-UA"/>
              </w:rPr>
              <w:t>2</w:t>
            </w:r>
          </w:p>
        </w:tc>
      </w:tr>
      <w:tr w:rsidR="00AB1D35" w:rsidTr="007D2050">
        <w:trPr>
          <w:trHeight w:val="284"/>
        </w:trPr>
        <w:tc>
          <w:tcPr>
            <w:tcW w:w="2536" w:type="dxa"/>
          </w:tcPr>
          <w:p w:rsidR="00AB1D35" w:rsidRPr="0042486A" w:rsidRDefault="00AB1D35" w:rsidP="00146B82">
            <w:pPr>
              <w:widowControl w:val="0"/>
              <w:jc w:val="both"/>
              <w:rPr>
                <w:rFonts w:ascii="Times New Roman" w:hAnsi="Times New Roman"/>
                <w:sz w:val="28"/>
                <w:szCs w:val="28"/>
                <w:lang w:val="uk-UA"/>
              </w:rPr>
            </w:pPr>
            <w:r w:rsidRPr="0042486A">
              <w:rPr>
                <w:rFonts w:ascii="Times New Roman" w:hAnsi="Times New Roman"/>
                <w:bCs/>
                <w:sz w:val="28"/>
                <w:szCs w:val="28"/>
                <w:lang w:val="uk-UA"/>
              </w:rPr>
              <w:t>А</w:t>
            </w:r>
            <w:r w:rsidRPr="0042486A">
              <w:rPr>
                <w:rFonts w:ascii="Times New Roman" w:hAnsi="Times New Roman"/>
                <w:bCs/>
                <w:sz w:val="28"/>
                <w:szCs w:val="28"/>
                <w:vertAlign w:val="subscript"/>
                <w:lang w:val="uk-UA"/>
              </w:rPr>
              <w:t>1</w:t>
            </w:r>
            <w:r w:rsidRPr="0042486A">
              <w:rPr>
                <w:rFonts w:ascii="Times New Roman" w:hAnsi="Times New Roman"/>
                <w:bCs/>
                <w:sz w:val="28"/>
                <w:szCs w:val="28"/>
                <w:lang w:val="uk-UA"/>
              </w:rPr>
              <w:t xml:space="preserve"> (НКГЗК)</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0</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18</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12</w:t>
            </w:r>
          </w:p>
        </w:tc>
        <w:tc>
          <w:tcPr>
            <w:tcW w:w="715"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45</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15</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8</w:t>
            </w:r>
          </w:p>
        </w:tc>
        <w:tc>
          <w:tcPr>
            <w:tcW w:w="715"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28</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17</w:t>
            </w:r>
          </w:p>
        </w:tc>
        <w:tc>
          <w:tcPr>
            <w:tcW w:w="714" w:type="dxa"/>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19</w:t>
            </w:r>
          </w:p>
        </w:tc>
        <w:tc>
          <w:tcPr>
            <w:tcW w:w="715" w:type="dxa"/>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10</w:t>
            </w:r>
          </w:p>
        </w:tc>
      </w:tr>
      <w:tr w:rsidR="00AB1D35" w:rsidTr="007D2050">
        <w:trPr>
          <w:trHeight w:val="284"/>
        </w:trPr>
        <w:tc>
          <w:tcPr>
            <w:tcW w:w="2536" w:type="dxa"/>
          </w:tcPr>
          <w:p w:rsidR="00AB1D35" w:rsidRPr="0042486A" w:rsidRDefault="00AB1D35" w:rsidP="00146B82">
            <w:pPr>
              <w:widowControl w:val="0"/>
              <w:jc w:val="both"/>
              <w:rPr>
                <w:rFonts w:ascii="Times New Roman" w:hAnsi="Times New Roman"/>
                <w:sz w:val="28"/>
                <w:szCs w:val="28"/>
                <w:lang w:val="uk-UA"/>
              </w:rPr>
            </w:pPr>
            <w:r w:rsidRPr="0042486A">
              <w:rPr>
                <w:rFonts w:ascii="Times New Roman" w:hAnsi="Times New Roman"/>
                <w:bCs/>
                <w:sz w:val="28"/>
                <w:szCs w:val="28"/>
                <w:lang w:val="uk-UA"/>
              </w:rPr>
              <w:t>А</w:t>
            </w:r>
            <w:r w:rsidRPr="0042486A">
              <w:rPr>
                <w:rFonts w:ascii="Times New Roman" w:hAnsi="Times New Roman"/>
                <w:bCs/>
                <w:sz w:val="28"/>
                <w:szCs w:val="28"/>
                <w:vertAlign w:val="subscript"/>
                <w:lang w:val="uk-UA"/>
              </w:rPr>
              <w:t>2</w:t>
            </w:r>
            <w:r w:rsidRPr="0042486A">
              <w:rPr>
                <w:rFonts w:ascii="Times New Roman" w:hAnsi="Times New Roman"/>
                <w:bCs/>
                <w:sz w:val="28"/>
                <w:szCs w:val="28"/>
                <w:lang w:val="uk-UA"/>
              </w:rPr>
              <w:t xml:space="preserve"> (АБЗ Веста)</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18</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0</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10</w:t>
            </w:r>
          </w:p>
        </w:tc>
        <w:tc>
          <w:tcPr>
            <w:tcW w:w="715"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25</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7</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22</w:t>
            </w:r>
          </w:p>
        </w:tc>
        <w:tc>
          <w:tcPr>
            <w:tcW w:w="715"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12</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9</w:t>
            </w:r>
          </w:p>
        </w:tc>
        <w:tc>
          <w:tcPr>
            <w:tcW w:w="714" w:type="dxa"/>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2</w:t>
            </w:r>
          </w:p>
        </w:tc>
        <w:tc>
          <w:tcPr>
            <w:tcW w:w="715" w:type="dxa"/>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12</w:t>
            </w:r>
          </w:p>
        </w:tc>
      </w:tr>
      <w:tr w:rsidR="00AB1D35" w:rsidTr="007D2050">
        <w:trPr>
          <w:trHeight w:val="284"/>
        </w:trPr>
        <w:tc>
          <w:tcPr>
            <w:tcW w:w="2536" w:type="dxa"/>
          </w:tcPr>
          <w:p w:rsidR="00AB1D35" w:rsidRPr="0042486A" w:rsidRDefault="00AB1D35" w:rsidP="00146B82">
            <w:pPr>
              <w:widowControl w:val="0"/>
              <w:jc w:val="both"/>
              <w:rPr>
                <w:rFonts w:ascii="Times New Roman" w:hAnsi="Times New Roman"/>
                <w:sz w:val="28"/>
                <w:szCs w:val="28"/>
                <w:lang w:val="uk-UA"/>
              </w:rPr>
            </w:pPr>
            <w:r w:rsidRPr="0042486A">
              <w:rPr>
                <w:rFonts w:ascii="Times New Roman" w:hAnsi="Times New Roman"/>
                <w:bCs/>
                <w:sz w:val="28"/>
                <w:szCs w:val="28"/>
                <w:lang w:val="uk-UA"/>
              </w:rPr>
              <w:t>А</w:t>
            </w:r>
            <w:r w:rsidRPr="0042486A">
              <w:rPr>
                <w:rFonts w:ascii="Times New Roman" w:hAnsi="Times New Roman"/>
                <w:bCs/>
                <w:sz w:val="28"/>
                <w:szCs w:val="28"/>
                <w:vertAlign w:val="subscript"/>
                <w:lang w:val="uk-UA"/>
              </w:rPr>
              <w:t>3</w:t>
            </w:r>
            <w:r w:rsidRPr="0042486A">
              <w:rPr>
                <w:rFonts w:ascii="Times New Roman" w:hAnsi="Times New Roman"/>
                <w:bCs/>
                <w:sz w:val="28"/>
                <w:szCs w:val="28"/>
                <w:lang w:val="uk-UA"/>
              </w:rPr>
              <w:t xml:space="preserve"> (Арселор)</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12</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10</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0</w:t>
            </w:r>
          </w:p>
        </w:tc>
        <w:tc>
          <w:tcPr>
            <w:tcW w:w="715"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35</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11</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14</w:t>
            </w:r>
          </w:p>
        </w:tc>
        <w:tc>
          <w:tcPr>
            <w:tcW w:w="715"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18</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13</w:t>
            </w:r>
          </w:p>
        </w:tc>
        <w:tc>
          <w:tcPr>
            <w:tcW w:w="714" w:type="dxa"/>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11</w:t>
            </w:r>
          </w:p>
        </w:tc>
        <w:tc>
          <w:tcPr>
            <w:tcW w:w="715" w:type="dxa"/>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3</w:t>
            </w:r>
          </w:p>
        </w:tc>
      </w:tr>
      <w:tr w:rsidR="00AB1D35" w:rsidTr="007D2050">
        <w:trPr>
          <w:trHeight w:val="284"/>
        </w:trPr>
        <w:tc>
          <w:tcPr>
            <w:tcW w:w="2536" w:type="dxa"/>
          </w:tcPr>
          <w:p w:rsidR="00AB1D35" w:rsidRPr="0042486A" w:rsidRDefault="00AB1D35" w:rsidP="00146B82">
            <w:pPr>
              <w:widowControl w:val="0"/>
              <w:jc w:val="both"/>
              <w:rPr>
                <w:rFonts w:ascii="Times New Roman" w:hAnsi="Times New Roman"/>
                <w:sz w:val="28"/>
                <w:szCs w:val="28"/>
                <w:lang w:val="uk-UA"/>
              </w:rPr>
            </w:pPr>
            <w:r w:rsidRPr="0042486A">
              <w:rPr>
                <w:rFonts w:ascii="Times New Roman" w:hAnsi="Times New Roman"/>
                <w:bCs/>
                <w:sz w:val="28"/>
                <w:szCs w:val="28"/>
                <w:lang w:val="uk-UA"/>
              </w:rPr>
              <w:t>В</w:t>
            </w:r>
            <w:r w:rsidRPr="0042486A">
              <w:rPr>
                <w:rFonts w:ascii="Times New Roman" w:hAnsi="Times New Roman"/>
                <w:bCs/>
                <w:sz w:val="28"/>
                <w:szCs w:val="28"/>
                <w:vertAlign w:val="subscript"/>
                <w:lang w:val="uk-UA"/>
              </w:rPr>
              <w:t>1</w:t>
            </w:r>
            <w:r w:rsidRPr="0042486A">
              <w:rPr>
                <w:rFonts w:ascii="Times New Roman" w:hAnsi="Times New Roman"/>
                <w:bCs/>
                <w:sz w:val="28"/>
                <w:szCs w:val="28"/>
                <w:lang w:val="uk-UA"/>
              </w:rPr>
              <w:t xml:space="preserve"> (Даманський)</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45</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25</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35</w:t>
            </w:r>
          </w:p>
        </w:tc>
        <w:tc>
          <w:tcPr>
            <w:tcW w:w="715"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0</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32</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48</w:t>
            </w:r>
          </w:p>
        </w:tc>
        <w:tc>
          <w:tcPr>
            <w:tcW w:w="715"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15</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34</w:t>
            </w:r>
          </w:p>
        </w:tc>
        <w:tc>
          <w:tcPr>
            <w:tcW w:w="714" w:type="dxa"/>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26</w:t>
            </w:r>
          </w:p>
        </w:tc>
        <w:tc>
          <w:tcPr>
            <w:tcW w:w="715" w:type="dxa"/>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38</w:t>
            </w:r>
          </w:p>
        </w:tc>
      </w:tr>
      <w:tr w:rsidR="00AB1D35" w:rsidTr="007D2050">
        <w:trPr>
          <w:trHeight w:val="284"/>
        </w:trPr>
        <w:tc>
          <w:tcPr>
            <w:tcW w:w="2536" w:type="dxa"/>
          </w:tcPr>
          <w:p w:rsidR="00AB1D35" w:rsidRPr="0042486A" w:rsidRDefault="00AB1D35" w:rsidP="00146B82">
            <w:pPr>
              <w:widowControl w:val="0"/>
              <w:jc w:val="both"/>
              <w:rPr>
                <w:rFonts w:ascii="Times New Roman" w:hAnsi="Times New Roman"/>
                <w:sz w:val="28"/>
                <w:szCs w:val="28"/>
                <w:lang w:val="uk-UA"/>
              </w:rPr>
            </w:pPr>
            <w:r w:rsidRPr="0042486A">
              <w:rPr>
                <w:rFonts w:ascii="Times New Roman" w:hAnsi="Times New Roman"/>
                <w:bCs/>
                <w:sz w:val="28"/>
                <w:szCs w:val="28"/>
                <w:lang w:val="uk-UA"/>
              </w:rPr>
              <w:t>В</w:t>
            </w:r>
            <w:r w:rsidRPr="0042486A">
              <w:rPr>
                <w:rFonts w:ascii="Times New Roman" w:hAnsi="Times New Roman"/>
                <w:bCs/>
                <w:sz w:val="28"/>
                <w:szCs w:val="28"/>
                <w:vertAlign w:val="subscript"/>
                <w:lang w:val="uk-UA"/>
              </w:rPr>
              <w:t>2</w:t>
            </w:r>
            <w:r w:rsidRPr="0042486A">
              <w:rPr>
                <w:rFonts w:ascii="Times New Roman" w:hAnsi="Times New Roman"/>
                <w:bCs/>
                <w:sz w:val="28"/>
                <w:szCs w:val="28"/>
                <w:lang w:val="uk-UA"/>
              </w:rPr>
              <w:t xml:space="preserve"> (Поштовий)</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15</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7</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11</w:t>
            </w:r>
          </w:p>
        </w:tc>
        <w:tc>
          <w:tcPr>
            <w:tcW w:w="715"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32</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0</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18</w:t>
            </w:r>
          </w:p>
        </w:tc>
        <w:tc>
          <w:tcPr>
            <w:tcW w:w="715"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18</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4</w:t>
            </w:r>
          </w:p>
        </w:tc>
        <w:tc>
          <w:tcPr>
            <w:tcW w:w="714" w:type="dxa"/>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4</w:t>
            </w:r>
          </w:p>
        </w:tc>
        <w:tc>
          <w:tcPr>
            <w:tcW w:w="715" w:type="dxa"/>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12</w:t>
            </w:r>
          </w:p>
        </w:tc>
      </w:tr>
      <w:tr w:rsidR="00AB1D35" w:rsidTr="007D2050">
        <w:trPr>
          <w:trHeight w:val="284"/>
        </w:trPr>
        <w:tc>
          <w:tcPr>
            <w:tcW w:w="2536" w:type="dxa"/>
          </w:tcPr>
          <w:p w:rsidR="00AB1D35" w:rsidRPr="0042486A" w:rsidRDefault="00AB1D35" w:rsidP="00146B82">
            <w:pPr>
              <w:widowControl w:val="0"/>
              <w:jc w:val="both"/>
              <w:rPr>
                <w:rFonts w:ascii="Times New Roman" w:hAnsi="Times New Roman"/>
                <w:sz w:val="28"/>
                <w:szCs w:val="28"/>
                <w:lang w:val="uk-UA"/>
              </w:rPr>
            </w:pPr>
            <w:r w:rsidRPr="0042486A">
              <w:rPr>
                <w:rFonts w:ascii="Times New Roman" w:hAnsi="Times New Roman"/>
                <w:bCs/>
                <w:sz w:val="28"/>
                <w:szCs w:val="28"/>
                <w:lang w:val="uk-UA"/>
              </w:rPr>
              <w:t>В</w:t>
            </w:r>
            <w:r w:rsidRPr="0042486A">
              <w:rPr>
                <w:rFonts w:ascii="Times New Roman" w:hAnsi="Times New Roman"/>
                <w:bCs/>
                <w:sz w:val="28"/>
                <w:szCs w:val="28"/>
                <w:vertAlign w:val="subscript"/>
                <w:lang w:val="uk-UA"/>
              </w:rPr>
              <w:t>3</w:t>
            </w:r>
            <w:r w:rsidRPr="0042486A">
              <w:rPr>
                <w:rFonts w:ascii="Times New Roman" w:hAnsi="Times New Roman"/>
                <w:bCs/>
                <w:sz w:val="28"/>
                <w:szCs w:val="28"/>
                <w:lang w:val="uk-UA"/>
              </w:rPr>
              <w:t xml:space="preserve"> (ПівдГЗК)</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8</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22</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14</w:t>
            </w:r>
          </w:p>
        </w:tc>
        <w:tc>
          <w:tcPr>
            <w:tcW w:w="715"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48</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18</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0</w:t>
            </w:r>
          </w:p>
        </w:tc>
        <w:tc>
          <w:tcPr>
            <w:tcW w:w="715"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32</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20</w:t>
            </w:r>
          </w:p>
        </w:tc>
        <w:tc>
          <w:tcPr>
            <w:tcW w:w="714" w:type="dxa"/>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16</w:t>
            </w:r>
          </w:p>
        </w:tc>
        <w:tc>
          <w:tcPr>
            <w:tcW w:w="715" w:type="dxa"/>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5</w:t>
            </w:r>
          </w:p>
        </w:tc>
      </w:tr>
      <w:tr w:rsidR="00AB1D35" w:rsidTr="007D2050">
        <w:trPr>
          <w:trHeight w:val="284"/>
        </w:trPr>
        <w:tc>
          <w:tcPr>
            <w:tcW w:w="2536" w:type="dxa"/>
          </w:tcPr>
          <w:p w:rsidR="00AB1D35" w:rsidRPr="0042486A" w:rsidRDefault="00AB1D35" w:rsidP="00146B82">
            <w:pPr>
              <w:widowControl w:val="0"/>
              <w:jc w:val="both"/>
              <w:rPr>
                <w:rFonts w:ascii="Times New Roman" w:hAnsi="Times New Roman"/>
                <w:sz w:val="28"/>
                <w:szCs w:val="28"/>
                <w:lang w:val="uk-UA"/>
              </w:rPr>
            </w:pPr>
            <w:r w:rsidRPr="0042486A">
              <w:rPr>
                <w:rFonts w:ascii="Times New Roman" w:hAnsi="Times New Roman"/>
                <w:bCs/>
                <w:sz w:val="28"/>
                <w:szCs w:val="28"/>
                <w:lang w:val="uk-UA"/>
              </w:rPr>
              <w:t>В</w:t>
            </w:r>
            <w:r w:rsidRPr="0042486A">
              <w:rPr>
                <w:rFonts w:ascii="Times New Roman" w:hAnsi="Times New Roman"/>
                <w:bCs/>
                <w:sz w:val="28"/>
                <w:szCs w:val="28"/>
                <w:vertAlign w:val="subscript"/>
                <w:lang w:val="uk-UA"/>
              </w:rPr>
              <w:t>4</w:t>
            </w:r>
            <w:r w:rsidRPr="0042486A">
              <w:rPr>
                <w:rFonts w:ascii="Times New Roman" w:hAnsi="Times New Roman"/>
                <w:bCs/>
                <w:sz w:val="28"/>
                <w:szCs w:val="28"/>
                <w:lang w:val="uk-UA"/>
              </w:rPr>
              <w:t xml:space="preserve"> (Сонячний)</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28</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12</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18</w:t>
            </w:r>
          </w:p>
        </w:tc>
        <w:tc>
          <w:tcPr>
            <w:tcW w:w="715"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15</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18</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32</w:t>
            </w:r>
          </w:p>
        </w:tc>
        <w:tc>
          <w:tcPr>
            <w:tcW w:w="715"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0</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22</w:t>
            </w:r>
          </w:p>
        </w:tc>
        <w:tc>
          <w:tcPr>
            <w:tcW w:w="714" w:type="dxa"/>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10</w:t>
            </w:r>
          </w:p>
        </w:tc>
        <w:tc>
          <w:tcPr>
            <w:tcW w:w="715" w:type="dxa"/>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22</w:t>
            </w:r>
          </w:p>
        </w:tc>
      </w:tr>
      <w:tr w:rsidR="00AB1D35" w:rsidTr="007D2050">
        <w:trPr>
          <w:trHeight w:val="284"/>
        </w:trPr>
        <w:tc>
          <w:tcPr>
            <w:tcW w:w="2536" w:type="dxa"/>
          </w:tcPr>
          <w:p w:rsidR="00AB1D35" w:rsidRPr="0042486A" w:rsidRDefault="00AB1D35" w:rsidP="00146B82">
            <w:pPr>
              <w:widowControl w:val="0"/>
              <w:jc w:val="both"/>
              <w:rPr>
                <w:rFonts w:ascii="Times New Roman" w:hAnsi="Times New Roman"/>
                <w:sz w:val="28"/>
                <w:szCs w:val="28"/>
                <w:lang w:val="uk-UA"/>
              </w:rPr>
            </w:pPr>
            <w:r w:rsidRPr="0042486A">
              <w:rPr>
                <w:rFonts w:ascii="Times New Roman" w:hAnsi="Times New Roman"/>
                <w:bCs/>
                <w:sz w:val="28"/>
                <w:szCs w:val="28"/>
                <w:lang w:val="uk-UA"/>
              </w:rPr>
              <w:t>В</w:t>
            </w:r>
            <w:r w:rsidRPr="0042486A">
              <w:rPr>
                <w:rFonts w:ascii="Times New Roman" w:hAnsi="Times New Roman"/>
                <w:bCs/>
                <w:sz w:val="28"/>
                <w:szCs w:val="28"/>
                <w:vertAlign w:val="subscript"/>
                <w:lang w:val="uk-UA"/>
              </w:rPr>
              <w:t>5</w:t>
            </w:r>
            <w:r w:rsidRPr="0042486A">
              <w:rPr>
                <w:rFonts w:ascii="Times New Roman" w:hAnsi="Times New Roman"/>
                <w:bCs/>
                <w:sz w:val="28"/>
                <w:szCs w:val="28"/>
                <w:lang w:val="uk-UA"/>
              </w:rPr>
              <w:t xml:space="preserve"> (Гданцівка)</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17</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9</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13</w:t>
            </w:r>
          </w:p>
        </w:tc>
        <w:tc>
          <w:tcPr>
            <w:tcW w:w="715"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34</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4</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20</w:t>
            </w:r>
          </w:p>
        </w:tc>
        <w:tc>
          <w:tcPr>
            <w:tcW w:w="715"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22</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sidRPr="0042486A">
              <w:rPr>
                <w:rFonts w:ascii="Times New Roman" w:hAnsi="Times New Roman"/>
                <w:sz w:val="28"/>
                <w:szCs w:val="28"/>
                <w:lang w:val="uk-UA"/>
              </w:rPr>
              <w:t>0</w:t>
            </w:r>
          </w:p>
        </w:tc>
        <w:tc>
          <w:tcPr>
            <w:tcW w:w="714" w:type="dxa"/>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9</w:t>
            </w:r>
          </w:p>
        </w:tc>
        <w:tc>
          <w:tcPr>
            <w:tcW w:w="715" w:type="dxa"/>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14</w:t>
            </w:r>
          </w:p>
        </w:tc>
      </w:tr>
      <w:tr w:rsidR="00AB1D35" w:rsidTr="007D2050">
        <w:trPr>
          <w:trHeight w:val="284"/>
        </w:trPr>
        <w:tc>
          <w:tcPr>
            <w:tcW w:w="2536" w:type="dxa"/>
          </w:tcPr>
          <w:p w:rsidR="00AB1D35" w:rsidRPr="0042486A" w:rsidRDefault="00AB1D35" w:rsidP="00146B82">
            <w:pPr>
              <w:widowControl w:val="0"/>
              <w:jc w:val="both"/>
              <w:rPr>
                <w:rFonts w:ascii="Times New Roman" w:hAnsi="Times New Roman"/>
                <w:bCs/>
                <w:sz w:val="28"/>
                <w:szCs w:val="28"/>
                <w:lang w:val="uk-UA"/>
              </w:rPr>
            </w:pPr>
            <w:r>
              <w:rPr>
                <w:rFonts w:ascii="Times New Roman" w:hAnsi="Times New Roman"/>
                <w:bCs/>
                <w:sz w:val="28"/>
                <w:szCs w:val="28"/>
                <w:lang w:val="uk-UA"/>
              </w:rPr>
              <w:t>П</w:t>
            </w:r>
            <w:r w:rsidRPr="004528AB">
              <w:rPr>
                <w:rFonts w:ascii="Times New Roman" w:hAnsi="Times New Roman"/>
                <w:bCs/>
                <w:sz w:val="28"/>
                <w:szCs w:val="28"/>
                <w:vertAlign w:val="subscript"/>
                <w:lang w:val="uk-UA"/>
              </w:rPr>
              <w:t>1</w:t>
            </w:r>
            <w:r w:rsidRPr="004528AB">
              <w:rPr>
                <w:rFonts w:ascii="Times New Roman" w:hAnsi="Times New Roman"/>
                <w:bCs/>
                <w:sz w:val="28"/>
                <w:szCs w:val="28"/>
                <w:lang w:val="uk-UA"/>
              </w:rPr>
              <w:t xml:space="preserve"> (Весташляхбуд)</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19</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2</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11</w:t>
            </w:r>
          </w:p>
        </w:tc>
        <w:tc>
          <w:tcPr>
            <w:tcW w:w="715" w:type="dxa"/>
            <w:vAlign w:val="center"/>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26</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4</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16</w:t>
            </w:r>
          </w:p>
        </w:tc>
        <w:tc>
          <w:tcPr>
            <w:tcW w:w="715" w:type="dxa"/>
            <w:vAlign w:val="center"/>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10</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9</w:t>
            </w:r>
          </w:p>
        </w:tc>
        <w:tc>
          <w:tcPr>
            <w:tcW w:w="714" w:type="dxa"/>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0</w:t>
            </w:r>
          </w:p>
        </w:tc>
        <w:tc>
          <w:tcPr>
            <w:tcW w:w="715" w:type="dxa"/>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w:t>
            </w:r>
          </w:p>
        </w:tc>
      </w:tr>
      <w:tr w:rsidR="00AB1D35" w:rsidTr="007D2050">
        <w:trPr>
          <w:trHeight w:val="284"/>
        </w:trPr>
        <w:tc>
          <w:tcPr>
            <w:tcW w:w="2536" w:type="dxa"/>
          </w:tcPr>
          <w:p w:rsidR="00AB1D35" w:rsidRPr="004528AB" w:rsidRDefault="00AB1D35" w:rsidP="00146B82">
            <w:pPr>
              <w:widowControl w:val="0"/>
              <w:jc w:val="both"/>
              <w:rPr>
                <w:rFonts w:ascii="Times New Roman" w:hAnsi="Times New Roman"/>
                <w:bCs/>
                <w:sz w:val="28"/>
                <w:szCs w:val="28"/>
                <w:lang w:val="uk-UA"/>
              </w:rPr>
            </w:pPr>
            <w:r>
              <w:rPr>
                <w:rFonts w:ascii="Times New Roman" w:hAnsi="Times New Roman"/>
                <w:bCs/>
                <w:sz w:val="28"/>
                <w:szCs w:val="28"/>
                <w:lang w:val="uk-UA"/>
              </w:rPr>
              <w:t>П</w:t>
            </w:r>
            <w:r w:rsidRPr="004528AB">
              <w:rPr>
                <w:rFonts w:ascii="Times New Roman" w:hAnsi="Times New Roman"/>
                <w:bCs/>
                <w:sz w:val="28"/>
                <w:szCs w:val="28"/>
                <w:vertAlign w:val="subscript"/>
                <w:lang w:val="uk-UA"/>
              </w:rPr>
              <w:t>2</w:t>
            </w:r>
            <w:r>
              <w:rPr>
                <w:rFonts w:ascii="Times New Roman" w:hAnsi="Times New Roman"/>
                <w:bCs/>
                <w:sz w:val="28"/>
                <w:szCs w:val="28"/>
                <w:vertAlign w:val="subscript"/>
                <w:lang w:val="uk-UA"/>
              </w:rPr>
              <w:t xml:space="preserve"> </w:t>
            </w:r>
            <w:r w:rsidRPr="004528AB">
              <w:rPr>
                <w:rFonts w:ascii="Times New Roman" w:hAnsi="Times New Roman"/>
                <w:bCs/>
                <w:sz w:val="28"/>
                <w:szCs w:val="28"/>
                <w:lang w:val="uk-UA"/>
              </w:rPr>
              <w:t>(АТУ Арселор)</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10</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12</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3</w:t>
            </w:r>
          </w:p>
        </w:tc>
        <w:tc>
          <w:tcPr>
            <w:tcW w:w="715" w:type="dxa"/>
            <w:vAlign w:val="center"/>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38</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12</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5</w:t>
            </w:r>
          </w:p>
        </w:tc>
        <w:tc>
          <w:tcPr>
            <w:tcW w:w="715" w:type="dxa"/>
            <w:vAlign w:val="center"/>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22</w:t>
            </w:r>
          </w:p>
        </w:tc>
        <w:tc>
          <w:tcPr>
            <w:tcW w:w="714" w:type="dxa"/>
            <w:vAlign w:val="center"/>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14</w:t>
            </w:r>
          </w:p>
        </w:tc>
        <w:tc>
          <w:tcPr>
            <w:tcW w:w="714" w:type="dxa"/>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w:t>
            </w:r>
          </w:p>
        </w:tc>
        <w:tc>
          <w:tcPr>
            <w:tcW w:w="715" w:type="dxa"/>
          </w:tcPr>
          <w:p w:rsidR="00AB1D35" w:rsidRPr="0042486A" w:rsidRDefault="00AB1D35" w:rsidP="00146B82">
            <w:pPr>
              <w:widowControl w:val="0"/>
              <w:jc w:val="center"/>
              <w:rPr>
                <w:rFonts w:ascii="Times New Roman" w:hAnsi="Times New Roman"/>
                <w:sz w:val="28"/>
                <w:szCs w:val="28"/>
                <w:lang w:val="uk-UA"/>
              </w:rPr>
            </w:pPr>
            <w:r>
              <w:rPr>
                <w:rFonts w:ascii="Times New Roman" w:hAnsi="Times New Roman"/>
                <w:sz w:val="28"/>
                <w:szCs w:val="28"/>
                <w:lang w:val="uk-UA"/>
              </w:rPr>
              <w:t>0</w:t>
            </w:r>
          </w:p>
        </w:tc>
      </w:tr>
    </w:tbl>
    <w:p w:rsidR="00AB1D35" w:rsidRDefault="00AB1D35" w:rsidP="00AB1D35">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p>
    <w:p w:rsidR="00DA698F" w:rsidRDefault="00DA698F" w:rsidP="00DA698F">
      <w:pPr>
        <w:spacing w:line="360" w:lineRule="auto"/>
        <w:ind w:firstLine="720"/>
        <w:rPr>
          <w:rFonts w:ascii="Times New Roman" w:hAnsi="Times New Roman"/>
          <w:sz w:val="28"/>
          <w:szCs w:val="28"/>
          <w:lang w:val="uk-UA"/>
        </w:rPr>
      </w:pPr>
      <w:r w:rsidRPr="00DA698F">
        <w:rPr>
          <w:rFonts w:ascii="Times New Roman" w:hAnsi="Times New Roman"/>
          <w:sz w:val="28"/>
          <w:szCs w:val="28"/>
          <w:lang w:val="uk-UA"/>
        </w:rPr>
        <w:t>Існуючий розподіл вантажопотоків представлений в таблиці 1.2.</w:t>
      </w:r>
    </w:p>
    <w:p w:rsidR="00DA698F" w:rsidRPr="007D2050" w:rsidRDefault="00DA698F" w:rsidP="007D2050">
      <w:pPr>
        <w:spacing w:line="360" w:lineRule="auto"/>
        <w:ind w:firstLine="720"/>
        <w:rPr>
          <w:rFonts w:ascii="Times New Roman" w:hAnsi="Times New Roman"/>
          <w:sz w:val="16"/>
          <w:szCs w:val="28"/>
          <w:lang w:val="uk-UA"/>
        </w:rPr>
      </w:pPr>
    </w:p>
    <w:p w:rsidR="00DA698F" w:rsidRDefault="00DA698F" w:rsidP="00DA698F">
      <w:pPr>
        <w:widowControl w:val="0"/>
        <w:spacing w:line="360" w:lineRule="auto"/>
        <w:ind w:firstLine="720"/>
        <w:outlineLvl w:val="1"/>
        <w:rPr>
          <w:rFonts w:ascii="Times New Roman" w:hAnsi="Times New Roman"/>
          <w:bCs/>
          <w:sz w:val="28"/>
          <w:szCs w:val="30"/>
          <w:lang w:val="uk-UA"/>
        </w:rPr>
      </w:pPr>
      <w:r w:rsidRPr="00FC38DD">
        <w:rPr>
          <w:rFonts w:ascii="Times New Roman" w:hAnsi="Times New Roman"/>
          <w:bCs/>
          <w:sz w:val="28"/>
          <w:szCs w:val="30"/>
          <w:lang w:val="uk-UA"/>
        </w:rPr>
        <w:t>Таблиця</w:t>
      </w:r>
      <w:r w:rsidR="007D2050">
        <w:rPr>
          <w:rFonts w:ascii="Times New Roman" w:hAnsi="Times New Roman"/>
          <w:bCs/>
          <w:sz w:val="28"/>
          <w:szCs w:val="30"/>
          <w:lang w:val="uk-UA"/>
        </w:rPr>
        <w:t xml:space="preserve"> 1.2</w:t>
      </w:r>
      <w:r w:rsidRPr="00FC38DD">
        <w:rPr>
          <w:rFonts w:ascii="Times New Roman" w:hAnsi="Times New Roman"/>
          <w:bCs/>
          <w:sz w:val="28"/>
          <w:szCs w:val="30"/>
          <w:lang w:val="uk-UA"/>
        </w:rPr>
        <w:t xml:space="preserve"> – </w:t>
      </w:r>
      <w:r>
        <w:rPr>
          <w:rFonts w:ascii="Times New Roman" w:hAnsi="Times New Roman"/>
          <w:bCs/>
          <w:sz w:val="28"/>
          <w:szCs w:val="30"/>
          <w:lang w:val="uk-UA"/>
        </w:rPr>
        <w:t>Д</w:t>
      </w:r>
      <w:r w:rsidRPr="00FC38DD">
        <w:rPr>
          <w:rFonts w:ascii="Times New Roman" w:hAnsi="Times New Roman"/>
          <w:bCs/>
          <w:sz w:val="28"/>
          <w:szCs w:val="30"/>
          <w:lang w:val="uk-UA"/>
        </w:rPr>
        <w:t xml:space="preserve">ані </w:t>
      </w:r>
      <w:r>
        <w:rPr>
          <w:rFonts w:ascii="Times New Roman" w:hAnsi="Times New Roman"/>
          <w:bCs/>
          <w:sz w:val="28"/>
          <w:szCs w:val="30"/>
          <w:lang w:val="uk-UA"/>
        </w:rPr>
        <w:t xml:space="preserve">існуючого </w:t>
      </w:r>
      <w:r w:rsidRPr="00FC38DD">
        <w:rPr>
          <w:rFonts w:ascii="Times New Roman" w:hAnsi="Times New Roman"/>
          <w:bCs/>
          <w:sz w:val="28"/>
          <w:szCs w:val="30"/>
          <w:lang w:val="uk-UA"/>
        </w:rPr>
        <w:t>розподілу вантажопотоків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420"/>
        <w:gridCol w:w="2420"/>
        <w:gridCol w:w="2420"/>
      </w:tblGrid>
      <w:tr w:rsidR="00DA698F" w:rsidRPr="00FC38DD" w:rsidTr="00261CAA">
        <w:tc>
          <w:tcPr>
            <w:tcW w:w="2419" w:type="dxa"/>
            <w:vAlign w:val="center"/>
          </w:tcPr>
          <w:p w:rsidR="00DA698F" w:rsidRPr="00FC38DD" w:rsidRDefault="00DA698F" w:rsidP="00261CAA">
            <w:pPr>
              <w:widowControl w:val="0"/>
              <w:jc w:val="center"/>
              <w:outlineLvl w:val="1"/>
              <w:rPr>
                <w:rFonts w:ascii="Times New Roman" w:hAnsi="Times New Roman"/>
                <w:bCs/>
                <w:sz w:val="28"/>
                <w:szCs w:val="28"/>
                <w:lang w:val="uk-UA"/>
              </w:rPr>
            </w:pPr>
            <w:r w:rsidRPr="00FC38DD">
              <w:rPr>
                <w:rFonts w:ascii="Times New Roman" w:hAnsi="Times New Roman"/>
                <w:color w:val="000000"/>
                <w:sz w:val="28"/>
                <w:szCs w:val="28"/>
                <w:lang w:val="uk-UA" w:eastAsia="uk-UA" w:bidi="uk-UA"/>
              </w:rPr>
              <w:t>Постачальник</w:t>
            </w:r>
          </w:p>
        </w:tc>
        <w:tc>
          <w:tcPr>
            <w:tcW w:w="2420" w:type="dxa"/>
            <w:vAlign w:val="center"/>
          </w:tcPr>
          <w:p w:rsidR="00DA698F" w:rsidRPr="00FC38DD" w:rsidRDefault="00DA698F" w:rsidP="00261CAA">
            <w:pPr>
              <w:widowControl w:val="0"/>
              <w:jc w:val="center"/>
              <w:outlineLvl w:val="1"/>
              <w:rPr>
                <w:rFonts w:ascii="Times New Roman" w:hAnsi="Times New Roman"/>
                <w:bCs/>
                <w:sz w:val="28"/>
                <w:szCs w:val="28"/>
                <w:lang w:val="uk-UA"/>
              </w:rPr>
            </w:pPr>
            <w:r w:rsidRPr="00FC38DD">
              <w:rPr>
                <w:rFonts w:ascii="Times New Roman" w:hAnsi="Times New Roman"/>
                <w:color w:val="000000"/>
                <w:sz w:val="28"/>
                <w:szCs w:val="28"/>
                <w:lang w:val="uk-UA" w:eastAsia="uk-UA" w:bidi="uk-UA"/>
              </w:rPr>
              <w:t>Споживач</w:t>
            </w:r>
          </w:p>
        </w:tc>
        <w:tc>
          <w:tcPr>
            <w:tcW w:w="2420" w:type="dxa"/>
            <w:vAlign w:val="center"/>
          </w:tcPr>
          <w:p w:rsidR="00DA698F" w:rsidRPr="00FC38DD" w:rsidRDefault="00DA698F" w:rsidP="00261CAA">
            <w:pPr>
              <w:widowControl w:val="0"/>
              <w:jc w:val="center"/>
              <w:outlineLvl w:val="1"/>
              <w:rPr>
                <w:rFonts w:ascii="Times New Roman" w:hAnsi="Times New Roman"/>
                <w:bCs/>
                <w:sz w:val="28"/>
                <w:szCs w:val="28"/>
                <w:lang w:val="uk-UA"/>
              </w:rPr>
            </w:pPr>
            <w:r w:rsidRPr="00FC38DD">
              <w:rPr>
                <w:rFonts w:ascii="Times New Roman" w:hAnsi="Times New Roman"/>
                <w:bCs/>
                <w:sz w:val="28"/>
                <w:szCs w:val="28"/>
                <w:lang w:val="uk-UA"/>
              </w:rPr>
              <w:t>Найменування вантажу</w:t>
            </w:r>
          </w:p>
        </w:tc>
        <w:tc>
          <w:tcPr>
            <w:tcW w:w="2420" w:type="dxa"/>
            <w:vAlign w:val="center"/>
          </w:tcPr>
          <w:p w:rsidR="00DA698F" w:rsidRPr="00FC38DD" w:rsidRDefault="00DA698F" w:rsidP="00261CAA">
            <w:pPr>
              <w:widowControl w:val="0"/>
              <w:jc w:val="center"/>
              <w:outlineLvl w:val="1"/>
              <w:rPr>
                <w:rFonts w:ascii="Times New Roman" w:hAnsi="Times New Roman"/>
                <w:bCs/>
                <w:sz w:val="28"/>
                <w:szCs w:val="28"/>
                <w:lang w:val="uk-UA"/>
              </w:rPr>
            </w:pPr>
            <w:r w:rsidRPr="00FC38DD">
              <w:rPr>
                <w:rFonts w:ascii="Times New Roman" w:hAnsi="Times New Roman"/>
                <w:bCs/>
                <w:sz w:val="28"/>
                <w:szCs w:val="28"/>
                <w:lang w:val="uk-UA"/>
              </w:rPr>
              <w:t>Кількість вантажу, т</w:t>
            </w:r>
          </w:p>
        </w:tc>
      </w:tr>
      <w:tr w:rsidR="00DA698F" w:rsidRPr="00FC38DD" w:rsidTr="00261CAA">
        <w:tc>
          <w:tcPr>
            <w:tcW w:w="2419" w:type="dxa"/>
            <w:vMerge w:val="restart"/>
            <w:vAlign w:val="center"/>
          </w:tcPr>
          <w:p w:rsidR="00DA698F" w:rsidRPr="00FC38DD" w:rsidRDefault="00DA698F" w:rsidP="00261CAA">
            <w:pPr>
              <w:widowControl w:val="0"/>
              <w:jc w:val="center"/>
              <w:outlineLvl w:val="1"/>
              <w:rPr>
                <w:rFonts w:ascii="Times New Roman" w:hAnsi="Times New Roman"/>
                <w:bCs/>
                <w:sz w:val="28"/>
                <w:szCs w:val="28"/>
                <w:lang w:val="uk-UA"/>
              </w:rPr>
            </w:pPr>
            <w:r w:rsidRPr="00FC38DD">
              <w:rPr>
                <w:rFonts w:ascii="Times New Roman" w:hAnsi="Times New Roman"/>
                <w:color w:val="000000"/>
                <w:sz w:val="28"/>
                <w:szCs w:val="28"/>
                <w:lang w:val="uk-UA" w:eastAsia="uk-UA" w:bidi="uk-UA"/>
              </w:rPr>
              <w:t>А</w:t>
            </w:r>
            <w:r w:rsidRPr="00FC38DD">
              <w:rPr>
                <w:rFonts w:ascii="Times New Roman" w:hAnsi="Times New Roman"/>
                <w:color w:val="000000"/>
                <w:sz w:val="28"/>
                <w:szCs w:val="28"/>
                <w:vertAlign w:val="subscript"/>
                <w:lang w:val="uk-UA" w:eastAsia="uk-UA" w:bidi="uk-UA"/>
              </w:rPr>
              <w:t>1</w:t>
            </w:r>
          </w:p>
        </w:tc>
        <w:tc>
          <w:tcPr>
            <w:tcW w:w="2420" w:type="dxa"/>
            <w:vAlign w:val="center"/>
          </w:tcPr>
          <w:p w:rsidR="00DA698F" w:rsidRPr="00FC38DD" w:rsidRDefault="00DA698F" w:rsidP="00261CAA">
            <w:pPr>
              <w:widowControl w:val="0"/>
              <w:jc w:val="center"/>
              <w:outlineLvl w:val="1"/>
              <w:rPr>
                <w:rFonts w:ascii="Times New Roman" w:hAnsi="Times New Roman"/>
                <w:bCs/>
                <w:sz w:val="28"/>
                <w:szCs w:val="28"/>
                <w:lang w:val="uk-UA"/>
              </w:rPr>
            </w:pPr>
            <w:r>
              <w:rPr>
                <w:rFonts w:ascii="Times New Roman" w:hAnsi="Times New Roman"/>
                <w:color w:val="000000"/>
                <w:sz w:val="28"/>
                <w:szCs w:val="28"/>
                <w:lang w:val="uk-UA" w:eastAsia="uk-UA" w:bidi="uk-UA"/>
              </w:rPr>
              <w:t>В</w:t>
            </w:r>
            <w:r>
              <w:rPr>
                <w:rFonts w:ascii="Times New Roman" w:hAnsi="Times New Roman"/>
                <w:color w:val="000000"/>
                <w:sz w:val="28"/>
                <w:szCs w:val="28"/>
                <w:vertAlign w:val="subscript"/>
                <w:lang w:val="uk-UA" w:eastAsia="uk-UA" w:bidi="uk-UA"/>
              </w:rPr>
              <w:t>2</w:t>
            </w:r>
          </w:p>
        </w:tc>
        <w:tc>
          <w:tcPr>
            <w:tcW w:w="2420" w:type="dxa"/>
            <w:vAlign w:val="center"/>
          </w:tcPr>
          <w:p w:rsidR="00DA698F" w:rsidRPr="00FC38DD" w:rsidRDefault="009F2B12" w:rsidP="00261CAA">
            <w:pPr>
              <w:widowControl w:val="0"/>
              <w:jc w:val="center"/>
              <w:outlineLvl w:val="1"/>
              <w:rPr>
                <w:rFonts w:ascii="Times New Roman" w:hAnsi="Times New Roman"/>
                <w:bCs/>
                <w:sz w:val="28"/>
                <w:szCs w:val="28"/>
                <w:lang w:val="uk-UA"/>
              </w:rPr>
            </w:pPr>
            <w:r>
              <w:rPr>
                <w:rFonts w:ascii="Times New Roman" w:hAnsi="Times New Roman"/>
                <w:bCs/>
                <w:sz w:val="28"/>
                <w:szCs w:val="28"/>
                <w:lang w:val="uk-UA"/>
              </w:rPr>
              <w:t>щебінь</w:t>
            </w:r>
          </w:p>
        </w:tc>
        <w:tc>
          <w:tcPr>
            <w:tcW w:w="2420" w:type="dxa"/>
            <w:vAlign w:val="center"/>
          </w:tcPr>
          <w:p w:rsidR="00DA698F" w:rsidRPr="00FC38DD" w:rsidRDefault="00DA698F" w:rsidP="00261CAA">
            <w:pPr>
              <w:widowControl w:val="0"/>
              <w:jc w:val="center"/>
              <w:outlineLvl w:val="1"/>
              <w:rPr>
                <w:rFonts w:ascii="Times New Roman" w:hAnsi="Times New Roman"/>
                <w:bCs/>
                <w:sz w:val="28"/>
                <w:szCs w:val="28"/>
                <w:lang w:val="uk-UA"/>
              </w:rPr>
            </w:pPr>
            <w:r>
              <w:rPr>
                <w:rFonts w:ascii="Times New Roman" w:hAnsi="Times New Roman"/>
                <w:bCs/>
                <w:sz w:val="28"/>
                <w:szCs w:val="28"/>
                <w:lang w:val="uk-UA"/>
              </w:rPr>
              <w:t>40</w:t>
            </w:r>
          </w:p>
        </w:tc>
      </w:tr>
      <w:tr w:rsidR="009F2B12" w:rsidRPr="00FC38DD" w:rsidTr="009F2B12">
        <w:tc>
          <w:tcPr>
            <w:tcW w:w="2419" w:type="dxa"/>
            <w:vMerge/>
            <w:vAlign w:val="center"/>
          </w:tcPr>
          <w:p w:rsidR="009F2B12" w:rsidRPr="00FC38DD" w:rsidRDefault="009F2B12" w:rsidP="009F2B12">
            <w:pPr>
              <w:widowControl w:val="0"/>
              <w:jc w:val="center"/>
              <w:outlineLvl w:val="1"/>
              <w:rPr>
                <w:rFonts w:ascii="Times New Roman" w:hAnsi="Times New Roman"/>
                <w:bCs/>
                <w:sz w:val="28"/>
                <w:szCs w:val="28"/>
                <w:lang w:val="uk-UA"/>
              </w:rPr>
            </w:pPr>
          </w:p>
        </w:tc>
        <w:tc>
          <w:tcPr>
            <w:tcW w:w="2420" w:type="dxa"/>
            <w:vAlign w:val="center"/>
          </w:tcPr>
          <w:p w:rsidR="009F2B12" w:rsidRPr="00FC38DD" w:rsidRDefault="009F2B12" w:rsidP="009F2B12">
            <w:pPr>
              <w:widowControl w:val="0"/>
              <w:jc w:val="center"/>
              <w:outlineLvl w:val="1"/>
              <w:rPr>
                <w:rFonts w:ascii="Times New Roman" w:hAnsi="Times New Roman"/>
                <w:bCs/>
                <w:sz w:val="28"/>
                <w:szCs w:val="28"/>
                <w:lang w:val="uk-UA"/>
              </w:rPr>
            </w:pPr>
            <w:r>
              <w:rPr>
                <w:rFonts w:ascii="Times New Roman" w:hAnsi="Times New Roman"/>
                <w:color w:val="000000"/>
                <w:sz w:val="28"/>
                <w:szCs w:val="28"/>
                <w:lang w:val="uk-UA" w:eastAsia="uk-UA" w:bidi="uk-UA"/>
              </w:rPr>
              <w:t>В</w:t>
            </w:r>
            <w:r>
              <w:rPr>
                <w:rFonts w:ascii="Times New Roman" w:hAnsi="Times New Roman"/>
                <w:color w:val="000000"/>
                <w:sz w:val="28"/>
                <w:szCs w:val="28"/>
                <w:vertAlign w:val="subscript"/>
                <w:lang w:val="uk-UA" w:eastAsia="uk-UA" w:bidi="uk-UA"/>
              </w:rPr>
              <w:t>3</w:t>
            </w:r>
          </w:p>
        </w:tc>
        <w:tc>
          <w:tcPr>
            <w:tcW w:w="2420" w:type="dxa"/>
            <w:vAlign w:val="center"/>
          </w:tcPr>
          <w:p w:rsidR="009F2B12" w:rsidRDefault="009F2B12" w:rsidP="009F2B12">
            <w:pPr>
              <w:jc w:val="center"/>
            </w:pPr>
            <w:r w:rsidRPr="00A36966">
              <w:rPr>
                <w:rFonts w:ascii="Times New Roman" w:hAnsi="Times New Roman"/>
                <w:bCs/>
                <w:sz w:val="28"/>
                <w:szCs w:val="28"/>
                <w:lang w:val="uk-UA"/>
              </w:rPr>
              <w:t>щебінь</w:t>
            </w:r>
          </w:p>
        </w:tc>
        <w:tc>
          <w:tcPr>
            <w:tcW w:w="2420" w:type="dxa"/>
            <w:vAlign w:val="center"/>
          </w:tcPr>
          <w:p w:rsidR="009F2B12" w:rsidRPr="00FC38DD" w:rsidRDefault="009F2B12" w:rsidP="009F2B12">
            <w:pPr>
              <w:widowControl w:val="0"/>
              <w:jc w:val="center"/>
              <w:outlineLvl w:val="1"/>
              <w:rPr>
                <w:rFonts w:ascii="Times New Roman" w:hAnsi="Times New Roman"/>
                <w:bCs/>
                <w:sz w:val="28"/>
                <w:szCs w:val="28"/>
                <w:lang w:val="uk-UA"/>
              </w:rPr>
            </w:pPr>
            <w:r>
              <w:rPr>
                <w:rFonts w:ascii="Times New Roman" w:hAnsi="Times New Roman"/>
                <w:bCs/>
                <w:sz w:val="28"/>
                <w:szCs w:val="28"/>
                <w:lang w:val="uk-UA"/>
              </w:rPr>
              <w:t>170</w:t>
            </w:r>
          </w:p>
        </w:tc>
      </w:tr>
      <w:tr w:rsidR="009F2B12" w:rsidRPr="00FC38DD" w:rsidTr="009F2B12">
        <w:tc>
          <w:tcPr>
            <w:tcW w:w="2419" w:type="dxa"/>
            <w:vMerge/>
            <w:vAlign w:val="center"/>
          </w:tcPr>
          <w:p w:rsidR="009F2B12" w:rsidRPr="00FC38DD" w:rsidRDefault="009F2B12" w:rsidP="009F2B12">
            <w:pPr>
              <w:widowControl w:val="0"/>
              <w:jc w:val="center"/>
              <w:outlineLvl w:val="1"/>
              <w:rPr>
                <w:rFonts w:ascii="Times New Roman" w:hAnsi="Times New Roman"/>
                <w:bCs/>
                <w:sz w:val="28"/>
                <w:szCs w:val="28"/>
                <w:lang w:val="uk-UA"/>
              </w:rPr>
            </w:pPr>
          </w:p>
        </w:tc>
        <w:tc>
          <w:tcPr>
            <w:tcW w:w="2420" w:type="dxa"/>
            <w:vAlign w:val="center"/>
          </w:tcPr>
          <w:p w:rsidR="009F2B12" w:rsidRPr="00FC38DD" w:rsidRDefault="009F2B12" w:rsidP="009F2B12">
            <w:pPr>
              <w:widowControl w:val="0"/>
              <w:jc w:val="center"/>
              <w:outlineLvl w:val="1"/>
              <w:rPr>
                <w:rFonts w:ascii="Times New Roman" w:hAnsi="Times New Roman"/>
                <w:bCs/>
                <w:sz w:val="28"/>
                <w:szCs w:val="28"/>
                <w:lang w:val="uk-UA"/>
              </w:rPr>
            </w:pPr>
            <w:r>
              <w:rPr>
                <w:rFonts w:ascii="Times New Roman" w:hAnsi="Times New Roman"/>
                <w:color w:val="000000"/>
                <w:sz w:val="28"/>
                <w:szCs w:val="28"/>
                <w:lang w:val="uk-UA" w:eastAsia="uk-UA" w:bidi="uk-UA"/>
              </w:rPr>
              <w:t>В</w:t>
            </w:r>
            <w:r>
              <w:rPr>
                <w:rFonts w:ascii="Times New Roman" w:hAnsi="Times New Roman"/>
                <w:color w:val="000000"/>
                <w:sz w:val="28"/>
                <w:szCs w:val="28"/>
                <w:vertAlign w:val="subscript"/>
                <w:lang w:val="uk-UA" w:eastAsia="uk-UA" w:bidi="uk-UA"/>
              </w:rPr>
              <w:t>4</w:t>
            </w:r>
          </w:p>
        </w:tc>
        <w:tc>
          <w:tcPr>
            <w:tcW w:w="2420" w:type="dxa"/>
            <w:vAlign w:val="center"/>
          </w:tcPr>
          <w:p w:rsidR="009F2B12" w:rsidRDefault="009F2B12" w:rsidP="009F2B12">
            <w:pPr>
              <w:jc w:val="center"/>
            </w:pPr>
            <w:r w:rsidRPr="00A36966">
              <w:rPr>
                <w:rFonts w:ascii="Times New Roman" w:hAnsi="Times New Roman"/>
                <w:bCs/>
                <w:sz w:val="28"/>
                <w:szCs w:val="28"/>
                <w:lang w:val="uk-UA"/>
              </w:rPr>
              <w:t>щебінь</w:t>
            </w:r>
          </w:p>
        </w:tc>
        <w:tc>
          <w:tcPr>
            <w:tcW w:w="2420" w:type="dxa"/>
            <w:vAlign w:val="center"/>
          </w:tcPr>
          <w:p w:rsidR="009F2B12" w:rsidRPr="00FC38DD" w:rsidRDefault="009F2B12" w:rsidP="009F2B12">
            <w:pPr>
              <w:widowControl w:val="0"/>
              <w:jc w:val="center"/>
              <w:outlineLvl w:val="1"/>
              <w:rPr>
                <w:rFonts w:ascii="Times New Roman" w:hAnsi="Times New Roman"/>
                <w:bCs/>
                <w:sz w:val="28"/>
                <w:szCs w:val="28"/>
                <w:lang w:val="uk-UA"/>
              </w:rPr>
            </w:pPr>
            <w:r>
              <w:rPr>
                <w:rFonts w:ascii="Times New Roman" w:hAnsi="Times New Roman"/>
                <w:bCs/>
                <w:sz w:val="28"/>
                <w:szCs w:val="28"/>
                <w:lang w:val="uk-UA"/>
              </w:rPr>
              <w:t>50</w:t>
            </w:r>
          </w:p>
        </w:tc>
      </w:tr>
      <w:tr w:rsidR="009F2B12" w:rsidRPr="00FC38DD" w:rsidTr="009F2B12">
        <w:tc>
          <w:tcPr>
            <w:tcW w:w="2419" w:type="dxa"/>
            <w:vMerge/>
            <w:vAlign w:val="center"/>
          </w:tcPr>
          <w:p w:rsidR="009F2B12" w:rsidRPr="00FC38DD" w:rsidRDefault="009F2B12" w:rsidP="009F2B12">
            <w:pPr>
              <w:widowControl w:val="0"/>
              <w:jc w:val="center"/>
              <w:outlineLvl w:val="1"/>
              <w:rPr>
                <w:rFonts w:ascii="Times New Roman" w:hAnsi="Times New Roman"/>
                <w:bCs/>
                <w:sz w:val="28"/>
                <w:szCs w:val="28"/>
                <w:lang w:val="uk-UA"/>
              </w:rPr>
            </w:pPr>
          </w:p>
        </w:tc>
        <w:tc>
          <w:tcPr>
            <w:tcW w:w="2420" w:type="dxa"/>
            <w:vAlign w:val="center"/>
          </w:tcPr>
          <w:p w:rsidR="009F2B12" w:rsidRPr="00FC38DD" w:rsidRDefault="009F2B12" w:rsidP="009F2B12">
            <w:pPr>
              <w:widowControl w:val="0"/>
              <w:jc w:val="center"/>
              <w:outlineLvl w:val="1"/>
              <w:rPr>
                <w:rFonts w:ascii="Times New Roman" w:hAnsi="Times New Roman"/>
                <w:bCs/>
                <w:sz w:val="28"/>
                <w:szCs w:val="28"/>
                <w:lang w:val="uk-UA"/>
              </w:rPr>
            </w:pPr>
            <w:r>
              <w:rPr>
                <w:rFonts w:ascii="Times New Roman" w:hAnsi="Times New Roman"/>
                <w:color w:val="000000"/>
                <w:sz w:val="28"/>
                <w:szCs w:val="28"/>
                <w:lang w:val="uk-UA" w:eastAsia="uk-UA" w:bidi="uk-UA"/>
              </w:rPr>
              <w:t>В</w:t>
            </w:r>
            <w:r>
              <w:rPr>
                <w:rFonts w:ascii="Times New Roman" w:hAnsi="Times New Roman"/>
                <w:color w:val="000000"/>
                <w:sz w:val="28"/>
                <w:szCs w:val="28"/>
                <w:vertAlign w:val="subscript"/>
                <w:lang w:val="uk-UA" w:eastAsia="uk-UA" w:bidi="uk-UA"/>
              </w:rPr>
              <w:t>5</w:t>
            </w:r>
          </w:p>
        </w:tc>
        <w:tc>
          <w:tcPr>
            <w:tcW w:w="2420" w:type="dxa"/>
            <w:vAlign w:val="center"/>
          </w:tcPr>
          <w:p w:rsidR="009F2B12" w:rsidRDefault="009F2B12" w:rsidP="009F2B12">
            <w:pPr>
              <w:jc w:val="center"/>
            </w:pPr>
            <w:r w:rsidRPr="00A36966">
              <w:rPr>
                <w:rFonts w:ascii="Times New Roman" w:hAnsi="Times New Roman"/>
                <w:bCs/>
                <w:sz w:val="28"/>
                <w:szCs w:val="28"/>
                <w:lang w:val="uk-UA"/>
              </w:rPr>
              <w:t>щебінь</w:t>
            </w:r>
          </w:p>
        </w:tc>
        <w:tc>
          <w:tcPr>
            <w:tcW w:w="2420" w:type="dxa"/>
            <w:vAlign w:val="center"/>
          </w:tcPr>
          <w:p w:rsidR="009F2B12" w:rsidRPr="00FC38DD" w:rsidRDefault="009F2B12" w:rsidP="009F2B12">
            <w:pPr>
              <w:widowControl w:val="0"/>
              <w:jc w:val="center"/>
              <w:outlineLvl w:val="1"/>
              <w:rPr>
                <w:rFonts w:ascii="Times New Roman" w:hAnsi="Times New Roman"/>
                <w:bCs/>
                <w:sz w:val="28"/>
                <w:szCs w:val="28"/>
                <w:lang w:val="uk-UA"/>
              </w:rPr>
            </w:pPr>
            <w:r>
              <w:rPr>
                <w:rFonts w:ascii="Times New Roman" w:hAnsi="Times New Roman"/>
                <w:bCs/>
                <w:sz w:val="28"/>
                <w:szCs w:val="28"/>
                <w:lang w:val="uk-UA"/>
              </w:rPr>
              <w:t>90</w:t>
            </w:r>
          </w:p>
        </w:tc>
      </w:tr>
      <w:tr w:rsidR="00DA698F" w:rsidRPr="00FC38DD" w:rsidTr="00261CAA">
        <w:tc>
          <w:tcPr>
            <w:tcW w:w="2419" w:type="dxa"/>
            <w:vMerge w:val="restart"/>
            <w:vAlign w:val="center"/>
          </w:tcPr>
          <w:p w:rsidR="00DA698F" w:rsidRPr="00FC38DD" w:rsidRDefault="00DA698F" w:rsidP="00261CAA">
            <w:pPr>
              <w:widowControl w:val="0"/>
              <w:jc w:val="center"/>
              <w:outlineLvl w:val="1"/>
              <w:rPr>
                <w:rFonts w:ascii="Times New Roman" w:hAnsi="Times New Roman"/>
                <w:bCs/>
                <w:sz w:val="28"/>
                <w:szCs w:val="28"/>
                <w:lang w:val="uk-UA"/>
              </w:rPr>
            </w:pPr>
            <w:r w:rsidRPr="00FC38DD">
              <w:rPr>
                <w:rFonts w:ascii="Times New Roman" w:hAnsi="Times New Roman"/>
                <w:color w:val="000000"/>
                <w:sz w:val="28"/>
                <w:szCs w:val="28"/>
                <w:lang w:val="uk-UA" w:eastAsia="uk-UA" w:bidi="uk-UA"/>
              </w:rPr>
              <w:t>А</w:t>
            </w:r>
            <w:r>
              <w:rPr>
                <w:rFonts w:ascii="Times New Roman" w:hAnsi="Times New Roman"/>
                <w:color w:val="000000"/>
                <w:sz w:val="28"/>
                <w:szCs w:val="28"/>
                <w:vertAlign w:val="subscript"/>
                <w:lang w:val="uk-UA" w:eastAsia="uk-UA" w:bidi="uk-UA"/>
              </w:rPr>
              <w:t>2</w:t>
            </w:r>
          </w:p>
        </w:tc>
        <w:tc>
          <w:tcPr>
            <w:tcW w:w="2420" w:type="dxa"/>
            <w:vAlign w:val="center"/>
          </w:tcPr>
          <w:p w:rsidR="00DA698F" w:rsidRPr="00FC38DD" w:rsidRDefault="00DA698F" w:rsidP="00261CAA">
            <w:pPr>
              <w:widowControl w:val="0"/>
              <w:jc w:val="center"/>
              <w:outlineLvl w:val="1"/>
              <w:rPr>
                <w:rFonts w:ascii="Times New Roman" w:hAnsi="Times New Roman"/>
                <w:bCs/>
                <w:sz w:val="28"/>
                <w:szCs w:val="28"/>
                <w:lang w:val="uk-UA"/>
              </w:rPr>
            </w:pPr>
            <w:r>
              <w:rPr>
                <w:rFonts w:ascii="Times New Roman" w:hAnsi="Times New Roman"/>
                <w:color w:val="000000"/>
                <w:sz w:val="28"/>
                <w:szCs w:val="28"/>
                <w:lang w:val="uk-UA" w:eastAsia="uk-UA" w:bidi="uk-UA"/>
              </w:rPr>
              <w:t>В</w:t>
            </w:r>
            <w:r>
              <w:rPr>
                <w:rFonts w:ascii="Times New Roman" w:hAnsi="Times New Roman"/>
                <w:color w:val="000000"/>
                <w:sz w:val="28"/>
                <w:szCs w:val="28"/>
                <w:vertAlign w:val="subscript"/>
                <w:lang w:val="uk-UA" w:eastAsia="uk-UA" w:bidi="uk-UA"/>
              </w:rPr>
              <w:t>2</w:t>
            </w:r>
          </w:p>
        </w:tc>
        <w:tc>
          <w:tcPr>
            <w:tcW w:w="2420" w:type="dxa"/>
            <w:vAlign w:val="center"/>
          </w:tcPr>
          <w:p w:rsidR="00DA698F" w:rsidRPr="00FC38DD" w:rsidRDefault="009F2B12" w:rsidP="00261CAA">
            <w:pPr>
              <w:widowControl w:val="0"/>
              <w:jc w:val="center"/>
              <w:outlineLvl w:val="1"/>
              <w:rPr>
                <w:rFonts w:ascii="Times New Roman" w:hAnsi="Times New Roman"/>
                <w:bCs/>
                <w:sz w:val="28"/>
                <w:szCs w:val="28"/>
                <w:lang w:val="uk-UA"/>
              </w:rPr>
            </w:pPr>
            <w:r>
              <w:rPr>
                <w:rFonts w:ascii="Times New Roman" w:hAnsi="Times New Roman"/>
                <w:sz w:val="28"/>
                <w:szCs w:val="28"/>
                <w:lang w:val="uk-UA"/>
              </w:rPr>
              <w:t>а</w:t>
            </w:r>
            <w:r w:rsidRPr="001721F8">
              <w:rPr>
                <w:rFonts w:ascii="Times New Roman" w:hAnsi="Times New Roman"/>
                <w:sz w:val="28"/>
                <w:szCs w:val="28"/>
                <w:lang w:val="uk-UA"/>
              </w:rPr>
              <w:t>сфальтобетон</w:t>
            </w:r>
          </w:p>
        </w:tc>
        <w:tc>
          <w:tcPr>
            <w:tcW w:w="2420" w:type="dxa"/>
            <w:vAlign w:val="center"/>
          </w:tcPr>
          <w:p w:rsidR="00DA698F" w:rsidRPr="00FC38DD" w:rsidRDefault="00DA698F" w:rsidP="00261CAA">
            <w:pPr>
              <w:widowControl w:val="0"/>
              <w:jc w:val="center"/>
              <w:outlineLvl w:val="1"/>
              <w:rPr>
                <w:rFonts w:ascii="Times New Roman" w:hAnsi="Times New Roman"/>
                <w:bCs/>
                <w:sz w:val="28"/>
                <w:szCs w:val="28"/>
                <w:lang w:val="uk-UA"/>
              </w:rPr>
            </w:pPr>
            <w:r>
              <w:rPr>
                <w:rFonts w:ascii="Times New Roman" w:hAnsi="Times New Roman"/>
                <w:bCs/>
                <w:sz w:val="28"/>
                <w:szCs w:val="28"/>
                <w:lang w:val="uk-UA"/>
              </w:rPr>
              <w:t>100</w:t>
            </w:r>
          </w:p>
        </w:tc>
      </w:tr>
      <w:tr w:rsidR="009F2B12" w:rsidRPr="00FC38DD" w:rsidTr="009F2B12">
        <w:tc>
          <w:tcPr>
            <w:tcW w:w="2419" w:type="dxa"/>
            <w:vMerge/>
            <w:vAlign w:val="center"/>
          </w:tcPr>
          <w:p w:rsidR="009F2B12" w:rsidRPr="00FC38DD" w:rsidRDefault="009F2B12" w:rsidP="009F2B12">
            <w:pPr>
              <w:widowControl w:val="0"/>
              <w:jc w:val="center"/>
              <w:outlineLvl w:val="1"/>
              <w:rPr>
                <w:rFonts w:ascii="Times New Roman" w:hAnsi="Times New Roman"/>
                <w:bCs/>
                <w:sz w:val="28"/>
                <w:szCs w:val="28"/>
                <w:lang w:val="uk-UA"/>
              </w:rPr>
            </w:pPr>
          </w:p>
        </w:tc>
        <w:tc>
          <w:tcPr>
            <w:tcW w:w="2420" w:type="dxa"/>
            <w:vAlign w:val="center"/>
          </w:tcPr>
          <w:p w:rsidR="009F2B12" w:rsidRPr="00FC38DD" w:rsidRDefault="009F2B12" w:rsidP="009F2B12">
            <w:pPr>
              <w:widowControl w:val="0"/>
              <w:jc w:val="center"/>
              <w:outlineLvl w:val="1"/>
              <w:rPr>
                <w:rFonts w:ascii="Times New Roman" w:hAnsi="Times New Roman"/>
                <w:bCs/>
                <w:sz w:val="28"/>
                <w:szCs w:val="28"/>
                <w:lang w:val="uk-UA"/>
              </w:rPr>
            </w:pPr>
            <w:r>
              <w:rPr>
                <w:rFonts w:ascii="Times New Roman" w:hAnsi="Times New Roman"/>
                <w:color w:val="000000"/>
                <w:sz w:val="28"/>
                <w:szCs w:val="28"/>
                <w:lang w:val="uk-UA" w:eastAsia="uk-UA" w:bidi="uk-UA"/>
              </w:rPr>
              <w:t>В</w:t>
            </w:r>
            <w:r>
              <w:rPr>
                <w:rFonts w:ascii="Times New Roman" w:hAnsi="Times New Roman"/>
                <w:color w:val="000000"/>
                <w:sz w:val="28"/>
                <w:szCs w:val="28"/>
                <w:vertAlign w:val="subscript"/>
                <w:lang w:val="uk-UA" w:eastAsia="uk-UA" w:bidi="uk-UA"/>
              </w:rPr>
              <w:t>4</w:t>
            </w:r>
          </w:p>
        </w:tc>
        <w:tc>
          <w:tcPr>
            <w:tcW w:w="2420" w:type="dxa"/>
            <w:vAlign w:val="center"/>
          </w:tcPr>
          <w:p w:rsidR="009F2B12" w:rsidRDefault="009F2B12" w:rsidP="009F2B12">
            <w:pPr>
              <w:jc w:val="center"/>
            </w:pPr>
            <w:r w:rsidRPr="006462BE">
              <w:rPr>
                <w:rFonts w:ascii="Times New Roman" w:hAnsi="Times New Roman"/>
                <w:sz w:val="28"/>
                <w:szCs w:val="28"/>
                <w:lang w:val="uk-UA"/>
              </w:rPr>
              <w:t>асфальтобетон</w:t>
            </w:r>
          </w:p>
        </w:tc>
        <w:tc>
          <w:tcPr>
            <w:tcW w:w="2420" w:type="dxa"/>
            <w:vAlign w:val="center"/>
          </w:tcPr>
          <w:p w:rsidR="009F2B12" w:rsidRPr="00FC38DD" w:rsidRDefault="009F2B12" w:rsidP="009F2B12">
            <w:pPr>
              <w:widowControl w:val="0"/>
              <w:jc w:val="center"/>
              <w:outlineLvl w:val="1"/>
              <w:rPr>
                <w:rFonts w:ascii="Times New Roman" w:hAnsi="Times New Roman"/>
                <w:bCs/>
                <w:sz w:val="28"/>
                <w:szCs w:val="28"/>
                <w:lang w:val="uk-UA"/>
              </w:rPr>
            </w:pPr>
            <w:r>
              <w:rPr>
                <w:rFonts w:ascii="Times New Roman" w:hAnsi="Times New Roman"/>
                <w:bCs/>
                <w:sz w:val="28"/>
                <w:szCs w:val="28"/>
                <w:lang w:val="uk-UA"/>
              </w:rPr>
              <w:t>60</w:t>
            </w:r>
          </w:p>
        </w:tc>
      </w:tr>
      <w:tr w:rsidR="009F2B12" w:rsidRPr="00FC38DD" w:rsidTr="009F2B12">
        <w:tc>
          <w:tcPr>
            <w:tcW w:w="2419" w:type="dxa"/>
            <w:vMerge/>
            <w:vAlign w:val="center"/>
          </w:tcPr>
          <w:p w:rsidR="009F2B12" w:rsidRPr="00FC38DD" w:rsidRDefault="009F2B12" w:rsidP="009F2B12">
            <w:pPr>
              <w:widowControl w:val="0"/>
              <w:jc w:val="center"/>
              <w:outlineLvl w:val="1"/>
              <w:rPr>
                <w:rFonts w:ascii="Times New Roman" w:hAnsi="Times New Roman"/>
                <w:bCs/>
                <w:sz w:val="28"/>
                <w:szCs w:val="28"/>
                <w:lang w:val="uk-UA"/>
              </w:rPr>
            </w:pPr>
          </w:p>
        </w:tc>
        <w:tc>
          <w:tcPr>
            <w:tcW w:w="2420" w:type="dxa"/>
            <w:vAlign w:val="center"/>
          </w:tcPr>
          <w:p w:rsidR="009F2B12" w:rsidRPr="00FC38DD" w:rsidRDefault="009F2B12" w:rsidP="009F2B12">
            <w:pPr>
              <w:widowControl w:val="0"/>
              <w:jc w:val="center"/>
              <w:outlineLvl w:val="1"/>
              <w:rPr>
                <w:rFonts w:ascii="Times New Roman" w:hAnsi="Times New Roman"/>
                <w:bCs/>
                <w:sz w:val="28"/>
                <w:szCs w:val="28"/>
                <w:lang w:val="uk-UA"/>
              </w:rPr>
            </w:pPr>
            <w:r>
              <w:rPr>
                <w:rFonts w:ascii="Times New Roman" w:hAnsi="Times New Roman"/>
                <w:color w:val="000000"/>
                <w:sz w:val="28"/>
                <w:szCs w:val="28"/>
                <w:lang w:val="uk-UA" w:eastAsia="uk-UA" w:bidi="uk-UA"/>
              </w:rPr>
              <w:t>В</w:t>
            </w:r>
            <w:r>
              <w:rPr>
                <w:rFonts w:ascii="Times New Roman" w:hAnsi="Times New Roman"/>
                <w:color w:val="000000"/>
                <w:sz w:val="28"/>
                <w:szCs w:val="28"/>
                <w:vertAlign w:val="subscript"/>
                <w:lang w:val="uk-UA" w:eastAsia="uk-UA" w:bidi="uk-UA"/>
              </w:rPr>
              <w:t>5</w:t>
            </w:r>
          </w:p>
        </w:tc>
        <w:tc>
          <w:tcPr>
            <w:tcW w:w="2420" w:type="dxa"/>
            <w:vAlign w:val="center"/>
          </w:tcPr>
          <w:p w:rsidR="009F2B12" w:rsidRDefault="009F2B12" w:rsidP="009F2B12">
            <w:pPr>
              <w:jc w:val="center"/>
            </w:pPr>
            <w:r w:rsidRPr="006462BE">
              <w:rPr>
                <w:rFonts w:ascii="Times New Roman" w:hAnsi="Times New Roman"/>
                <w:sz w:val="28"/>
                <w:szCs w:val="28"/>
                <w:lang w:val="uk-UA"/>
              </w:rPr>
              <w:t>асфальтобетон</w:t>
            </w:r>
          </w:p>
        </w:tc>
        <w:tc>
          <w:tcPr>
            <w:tcW w:w="2420" w:type="dxa"/>
            <w:vAlign w:val="center"/>
          </w:tcPr>
          <w:p w:rsidR="009F2B12" w:rsidRPr="00FC38DD" w:rsidRDefault="009F2B12" w:rsidP="009F2B12">
            <w:pPr>
              <w:widowControl w:val="0"/>
              <w:jc w:val="center"/>
              <w:outlineLvl w:val="1"/>
              <w:rPr>
                <w:rFonts w:ascii="Times New Roman" w:hAnsi="Times New Roman"/>
                <w:bCs/>
                <w:sz w:val="28"/>
                <w:szCs w:val="28"/>
                <w:lang w:val="uk-UA"/>
              </w:rPr>
            </w:pPr>
            <w:r>
              <w:rPr>
                <w:rFonts w:ascii="Times New Roman" w:hAnsi="Times New Roman"/>
                <w:bCs/>
                <w:sz w:val="28"/>
                <w:szCs w:val="28"/>
                <w:lang w:val="uk-UA"/>
              </w:rPr>
              <w:t>10</w:t>
            </w:r>
          </w:p>
        </w:tc>
      </w:tr>
      <w:tr w:rsidR="00DA698F" w:rsidRPr="00FC38DD" w:rsidTr="00261CAA">
        <w:tc>
          <w:tcPr>
            <w:tcW w:w="2419" w:type="dxa"/>
            <w:vMerge w:val="restart"/>
            <w:vAlign w:val="center"/>
          </w:tcPr>
          <w:p w:rsidR="00DA698F" w:rsidRPr="00FC38DD" w:rsidRDefault="00DA698F" w:rsidP="00261CAA">
            <w:pPr>
              <w:widowControl w:val="0"/>
              <w:jc w:val="center"/>
              <w:outlineLvl w:val="1"/>
              <w:rPr>
                <w:rFonts w:ascii="Times New Roman" w:hAnsi="Times New Roman"/>
                <w:bCs/>
                <w:sz w:val="28"/>
                <w:szCs w:val="28"/>
                <w:lang w:val="uk-UA"/>
              </w:rPr>
            </w:pPr>
            <w:r w:rsidRPr="00FC38DD">
              <w:rPr>
                <w:rFonts w:ascii="Times New Roman" w:hAnsi="Times New Roman"/>
                <w:color w:val="000000"/>
                <w:sz w:val="28"/>
                <w:szCs w:val="28"/>
                <w:lang w:val="uk-UA" w:eastAsia="uk-UA" w:bidi="uk-UA"/>
              </w:rPr>
              <w:t>А</w:t>
            </w:r>
            <w:r>
              <w:rPr>
                <w:rFonts w:ascii="Times New Roman" w:hAnsi="Times New Roman"/>
                <w:color w:val="000000"/>
                <w:sz w:val="28"/>
                <w:szCs w:val="28"/>
                <w:vertAlign w:val="subscript"/>
                <w:lang w:val="uk-UA" w:eastAsia="uk-UA" w:bidi="uk-UA"/>
              </w:rPr>
              <w:t>3</w:t>
            </w:r>
          </w:p>
        </w:tc>
        <w:tc>
          <w:tcPr>
            <w:tcW w:w="2420" w:type="dxa"/>
            <w:vAlign w:val="center"/>
          </w:tcPr>
          <w:p w:rsidR="00DA698F" w:rsidRPr="00FC38DD" w:rsidRDefault="00DA698F" w:rsidP="00261CAA">
            <w:pPr>
              <w:widowControl w:val="0"/>
              <w:jc w:val="center"/>
              <w:outlineLvl w:val="1"/>
              <w:rPr>
                <w:rFonts w:ascii="Times New Roman" w:hAnsi="Times New Roman"/>
                <w:bCs/>
                <w:sz w:val="28"/>
                <w:szCs w:val="28"/>
                <w:lang w:val="uk-UA"/>
              </w:rPr>
            </w:pPr>
            <w:r>
              <w:rPr>
                <w:rFonts w:ascii="Times New Roman" w:hAnsi="Times New Roman"/>
                <w:color w:val="000000"/>
                <w:sz w:val="28"/>
                <w:szCs w:val="28"/>
                <w:lang w:val="uk-UA" w:eastAsia="uk-UA" w:bidi="uk-UA"/>
              </w:rPr>
              <w:t>В</w:t>
            </w:r>
            <w:r w:rsidRPr="00FC38DD">
              <w:rPr>
                <w:rFonts w:ascii="Times New Roman" w:hAnsi="Times New Roman"/>
                <w:color w:val="000000"/>
                <w:sz w:val="28"/>
                <w:szCs w:val="28"/>
                <w:vertAlign w:val="subscript"/>
                <w:lang w:val="uk-UA" w:eastAsia="uk-UA" w:bidi="uk-UA"/>
              </w:rPr>
              <w:t>1</w:t>
            </w:r>
          </w:p>
        </w:tc>
        <w:tc>
          <w:tcPr>
            <w:tcW w:w="2420" w:type="dxa"/>
            <w:vAlign w:val="center"/>
          </w:tcPr>
          <w:p w:rsidR="00DA698F" w:rsidRPr="00FC38DD" w:rsidRDefault="009F2B12" w:rsidP="009F2B12">
            <w:pPr>
              <w:widowControl w:val="0"/>
              <w:jc w:val="center"/>
              <w:outlineLvl w:val="1"/>
              <w:rPr>
                <w:rFonts w:ascii="Times New Roman" w:hAnsi="Times New Roman"/>
                <w:bCs/>
                <w:sz w:val="28"/>
                <w:szCs w:val="28"/>
                <w:lang w:val="uk-UA"/>
              </w:rPr>
            </w:pPr>
            <w:r w:rsidRPr="001721F8">
              <w:rPr>
                <w:rFonts w:ascii="Times New Roman" w:hAnsi="Times New Roman"/>
                <w:sz w:val="28"/>
                <w:szCs w:val="28"/>
                <w:lang w:val="uk-UA"/>
              </w:rPr>
              <w:t>д</w:t>
            </w:r>
            <w:r>
              <w:rPr>
                <w:rFonts w:ascii="Times New Roman" w:hAnsi="Times New Roman"/>
                <w:sz w:val="28"/>
                <w:szCs w:val="28"/>
                <w:lang w:val="uk-UA"/>
              </w:rPr>
              <w:t>оменний шлак</w:t>
            </w:r>
          </w:p>
        </w:tc>
        <w:tc>
          <w:tcPr>
            <w:tcW w:w="2420" w:type="dxa"/>
            <w:vAlign w:val="center"/>
          </w:tcPr>
          <w:p w:rsidR="00DA698F" w:rsidRPr="00FC38DD" w:rsidRDefault="00DA698F" w:rsidP="00261CAA">
            <w:pPr>
              <w:widowControl w:val="0"/>
              <w:jc w:val="center"/>
              <w:outlineLvl w:val="1"/>
              <w:rPr>
                <w:rFonts w:ascii="Times New Roman" w:hAnsi="Times New Roman"/>
                <w:bCs/>
                <w:sz w:val="28"/>
                <w:szCs w:val="28"/>
                <w:lang w:val="uk-UA"/>
              </w:rPr>
            </w:pPr>
            <w:r>
              <w:rPr>
                <w:rFonts w:ascii="Times New Roman" w:hAnsi="Times New Roman"/>
                <w:bCs/>
                <w:sz w:val="28"/>
                <w:szCs w:val="28"/>
                <w:lang w:val="uk-UA"/>
              </w:rPr>
              <w:t>100</w:t>
            </w:r>
          </w:p>
        </w:tc>
      </w:tr>
      <w:tr w:rsidR="00DA698F" w:rsidRPr="00FC38DD" w:rsidTr="00261CAA">
        <w:tc>
          <w:tcPr>
            <w:tcW w:w="2419" w:type="dxa"/>
            <w:vMerge/>
            <w:vAlign w:val="center"/>
          </w:tcPr>
          <w:p w:rsidR="00DA698F" w:rsidRPr="00FC38DD" w:rsidRDefault="00DA698F" w:rsidP="00261CAA">
            <w:pPr>
              <w:widowControl w:val="0"/>
              <w:jc w:val="center"/>
              <w:outlineLvl w:val="1"/>
              <w:rPr>
                <w:rFonts w:ascii="Times New Roman" w:hAnsi="Times New Roman"/>
                <w:bCs/>
                <w:sz w:val="28"/>
                <w:szCs w:val="28"/>
                <w:lang w:val="uk-UA"/>
              </w:rPr>
            </w:pPr>
          </w:p>
        </w:tc>
        <w:tc>
          <w:tcPr>
            <w:tcW w:w="2420" w:type="dxa"/>
            <w:vAlign w:val="center"/>
          </w:tcPr>
          <w:p w:rsidR="00DA698F" w:rsidRPr="00FC38DD" w:rsidRDefault="00DA698F" w:rsidP="00261CAA">
            <w:pPr>
              <w:widowControl w:val="0"/>
              <w:jc w:val="center"/>
              <w:outlineLvl w:val="1"/>
              <w:rPr>
                <w:rFonts w:ascii="Times New Roman" w:hAnsi="Times New Roman"/>
                <w:bCs/>
                <w:sz w:val="28"/>
                <w:szCs w:val="28"/>
                <w:lang w:val="uk-UA"/>
              </w:rPr>
            </w:pPr>
            <w:r>
              <w:rPr>
                <w:rFonts w:ascii="Times New Roman" w:hAnsi="Times New Roman"/>
                <w:color w:val="000000"/>
                <w:sz w:val="28"/>
                <w:szCs w:val="28"/>
                <w:lang w:val="uk-UA" w:eastAsia="uk-UA" w:bidi="uk-UA"/>
              </w:rPr>
              <w:t>В</w:t>
            </w:r>
            <w:r>
              <w:rPr>
                <w:rFonts w:ascii="Times New Roman" w:hAnsi="Times New Roman"/>
                <w:color w:val="000000"/>
                <w:sz w:val="28"/>
                <w:szCs w:val="28"/>
                <w:vertAlign w:val="subscript"/>
                <w:lang w:val="uk-UA" w:eastAsia="uk-UA" w:bidi="uk-UA"/>
              </w:rPr>
              <w:t>4</w:t>
            </w:r>
          </w:p>
        </w:tc>
        <w:tc>
          <w:tcPr>
            <w:tcW w:w="2420" w:type="dxa"/>
            <w:vAlign w:val="center"/>
          </w:tcPr>
          <w:p w:rsidR="00DA698F" w:rsidRPr="00FC38DD" w:rsidRDefault="009F2B12" w:rsidP="00261CAA">
            <w:pPr>
              <w:widowControl w:val="0"/>
              <w:jc w:val="center"/>
              <w:outlineLvl w:val="1"/>
              <w:rPr>
                <w:rFonts w:ascii="Times New Roman" w:hAnsi="Times New Roman"/>
                <w:bCs/>
                <w:sz w:val="28"/>
                <w:szCs w:val="28"/>
                <w:lang w:val="uk-UA"/>
              </w:rPr>
            </w:pPr>
            <w:r w:rsidRPr="001721F8">
              <w:rPr>
                <w:rFonts w:ascii="Times New Roman" w:hAnsi="Times New Roman"/>
                <w:sz w:val="28"/>
                <w:szCs w:val="28"/>
                <w:lang w:val="uk-UA"/>
              </w:rPr>
              <w:t>д</w:t>
            </w:r>
            <w:r>
              <w:rPr>
                <w:rFonts w:ascii="Times New Roman" w:hAnsi="Times New Roman"/>
                <w:sz w:val="28"/>
                <w:szCs w:val="28"/>
                <w:lang w:val="uk-UA"/>
              </w:rPr>
              <w:t>оменний шлак</w:t>
            </w:r>
          </w:p>
        </w:tc>
        <w:tc>
          <w:tcPr>
            <w:tcW w:w="2420" w:type="dxa"/>
            <w:vAlign w:val="center"/>
          </w:tcPr>
          <w:p w:rsidR="00DA698F" w:rsidRPr="00FC38DD" w:rsidRDefault="00DA698F" w:rsidP="00261CAA">
            <w:pPr>
              <w:widowControl w:val="0"/>
              <w:jc w:val="center"/>
              <w:outlineLvl w:val="1"/>
              <w:rPr>
                <w:rFonts w:ascii="Times New Roman" w:hAnsi="Times New Roman"/>
                <w:bCs/>
                <w:sz w:val="28"/>
                <w:szCs w:val="28"/>
                <w:lang w:val="uk-UA"/>
              </w:rPr>
            </w:pPr>
            <w:r>
              <w:rPr>
                <w:rFonts w:ascii="Times New Roman" w:hAnsi="Times New Roman"/>
                <w:bCs/>
                <w:sz w:val="28"/>
                <w:szCs w:val="28"/>
                <w:lang w:val="uk-UA"/>
              </w:rPr>
              <w:t>60</w:t>
            </w:r>
          </w:p>
        </w:tc>
      </w:tr>
    </w:tbl>
    <w:p w:rsidR="00DA698F" w:rsidRPr="00DA698F" w:rsidRDefault="00DA698F" w:rsidP="00DA698F">
      <w:pPr>
        <w:spacing w:line="360" w:lineRule="auto"/>
        <w:ind w:firstLine="720"/>
        <w:rPr>
          <w:rFonts w:ascii="Times New Roman" w:hAnsi="Times New Roman"/>
          <w:sz w:val="28"/>
          <w:szCs w:val="28"/>
          <w:lang w:val="uk-UA"/>
        </w:rPr>
      </w:pPr>
    </w:p>
    <w:p w:rsidR="00AB1D35" w:rsidRDefault="00AB1D35" w:rsidP="00AB1D35">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D42AD5">
        <w:rPr>
          <w:rFonts w:ascii="Times New Roman" w:hAnsi="Times New Roman" w:cs="Times New Roman"/>
          <w:color w:val="auto"/>
          <w:sz w:val="28"/>
          <w:szCs w:val="28"/>
          <w:lang w:val="uk-UA"/>
        </w:rPr>
        <w:t>В ході аналізу існуючих схем доставки виявлено, що в теперішній час на підприємствах-підрядниках переважно</w:t>
      </w:r>
      <w:r w:rsidRPr="00444BB7">
        <w:rPr>
          <w:rFonts w:ascii="Times New Roman" w:hAnsi="Times New Roman" w:cs="Times New Roman"/>
          <w:color w:val="auto"/>
          <w:sz w:val="28"/>
          <w:szCs w:val="28"/>
          <w:lang w:val="uk-UA"/>
        </w:rPr>
        <w:t xml:space="preserve"> застосовуються </w:t>
      </w:r>
      <w:r w:rsidRPr="00444BB7">
        <w:rPr>
          <w:rFonts w:ascii="Times New Roman" w:hAnsi="Times New Roman" w:cs="Times New Roman"/>
          <w:bCs/>
          <w:color w:val="auto"/>
          <w:sz w:val="28"/>
          <w:szCs w:val="28"/>
          <w:lang w:val="uk-UA"/>
        </w:rPr>
        <w:t>маятникові маршрути</w:t>
      </w:r>
      <w:r w:rsidRPr="00444BB7">
        <w:rPr>
          <w:rFonts w:ascii="Times New Roman" w:hAnsi="Times New Roman" w:cs="Times New Roman"/>
          <w:color w:val="auto"/>
          <w:sz w:val="28"/>
          <w:szCs w:val="28"/>
          <w:lang w:val="uk-UA"/>
        </w:rPr>
        <w:t xml:space="preserve"> (склад </w:t>
      </w:r>
      <w:r>
        <w:rPr>
          <w:rFonts w:ascii="Times New Roman" w:hAnsi="Times New Roman" w:cs="Times New Roman"/>
          <w:color w:val="auto"/>
          <w:sz w:val="28"/>
          <w:szCs w:val="28"/>
          <w:lang w:val="uk-UA"/>
        </w:rPr>
        <w:t>–</w:t>
      </w:r>
      <w:r w:rsidRPr="00444BB7">
        <w:rPr>
          <w:rFonts w:ascii="Times New Roman" w:hAnsi="Times New Roman" w:cs="Times New Roman"/>
          <w:color w:val="auto"/>
          <w:sz w:val="28"/>
          <w:szCs w:val="28"/>
          <w:lang w:val="uk-UA"/>
        </w:rPr>
        <w:t xml:space="preserve"> об’єкт </w:t>
      </w:r>
      <w:r>
        <w:rPr>
          <w:rFonts w:ascii="Times New Roman" w:hAnsi="Times New Roman" w:cs="Times New Roman"/>
          <w:color w:val="auto"/>
          <w:sz w:val="28"/>
          <w:szCs w:val="28"/>
          <w:lang w:val="uk-UA"/>
        </w:rPr>
        <w:t>–</w:t>
      </w:r>
      <w:r w:rsidRPr="00444BB7">
        <w:rPr>
          <w:rFonts w:ascii="Times New Roman" w:hAnsi="Times New Roman" w:cs="Times New Roman"/>
          <w:color w:val="auto"/>
          <w:sz w:val="28"/>
          <w:szCs w:val="28"/>
          <w:lang w:val="uk-UA"/>
        </w:rPr>
        <w:t xml:space="preserve"> склад).</w:t>
      </w:r>
    </w:p>
    <w:p w:rsidR="00AB1D35" w:rsidRPr="00444BB7" w:rsidRDefault="00AB1D35" w:rsidP="00AB1D35">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444BB7">
        <w:rPr>
          <w:rFonts w:ascii="Times New Roman" w:hAnsi="Times New Roman" w:cs="Times New Roman"/>
          <w:bCs/>
          <w:color w:val="auto"/>
          <w:sz w:val="28"/>
          <w:szCs w:val="28"/>
          <w:lang w:val="uk-UA"/>
        </w:rPr>
        <w:lastRenderedPageBreak/>
        <w:t>Основни</w:t>
      </w:r>
      <w:r>
        <w:rPr>
          <w:rFonts w:ascii="Times New Roman" w:hAnsi="Times New Roman" w:cs="Times New Roman"/>
          <w:bCs/>
          <w:color w:val="auto"/>
          <w:sz w:val="28"/>
          <w:szCs w:val="28"/>
          <w:lang w:val="uk-UA"/>
        </w:rPr>
        <w:t>м</w:t>
      </w:r>
      <w:r w:rsidRPr="00444BB7">
        <w:rPr>
          <w:rFonts w:ascii="Times New Roman" w:hAnsi="Times New Roman" w:cs="Times New Roman"/>
          <w:bCs/>
          <w:color w:val="auto"/>
          <w:sz w:val="28"/>
          <w:szCs w:val="28"/>
          <w:lang w:val="uk-UA"/>
        </w:rPr>
        <w:t xml:space="preserve"> недолік</w:t>
      </w:r>
      <w:r>
        <w:rPr>
          <w:rFonts w:ascii="Times New Roman" w:hAnsi="Times New Roman" w:cs="Times New Roman"/>
          <w:bCs/>
          <w:color w:val="auto"/>
          <w:sz w:val="28"/>
          <w:szCs w:val="28"/>
          <w:lang w:val="uk-UA"/>
        </w:rPr>
        <w:t xml:space="preserve">ом </w:t>
      </w:r>
      <w:r w:rsidRPr="00444BB7">
        <w:rPr>
          <w:rFonts w:ascii="Times New Roman" w:hAnsi="Times New Roman" w:cs="Times New Roman"/>
          <w:bCs/>
          <w:color w:val="auto"/>
          <w:sz w:val="28"/>
          <w:szCs w:val="28"/>
          <w:lang w:val="uk-UA"/>
        </w:rPr>
        <w:t>такої організації маршрутів є те, що п</w:t>
      </w:r>
      <w:r w:rsidRPr="00444BB7">
        <w:rPr>
          <w:rFonts w:ascii="Times New Roman" w:hAnsi="Times New Roman" w:cs="Times New Roman"/>
          <w:color w:val="auto"/>
          <w:sz w:val="28"/>
          <w:szCs w:val="28"/>
          <w:lang w:val="uk-UA"/>
        </w:rPr>
        <w:t>ісля розвантаження самоскид повертається порожнім на ту саму базу, де брав вантаж. На довгих ділянках маршруту (наприклад, В</w:t>
      </w:r>
      <w:r w:rsidRPr="00444BB7">
        <w:rPr>
          <w:rFonts w:ascii="Times New Roman" w:hAnsi="Times New Roman" w:cs="Times New Roman"/>
          <w:bCs/>
          <w:color w:val="auto"/>
          <w:sz w:val="28"/>
          <w:szCs w:val="28"/>
          <w:vertAlign w:val="subscript"/>
          <w:lang w:val="uk-UA"/>
        </w:rPr>
        <w:t>1</w:t>
      </w:r>
      <w:r w:rsidRPr="00444BB7">
        <w:rPr>
          <w:rFonts w:ascii="Times New Roman" w:hAnsi="Times New Roman" w:cs="Times New Roman"/>
          <w:color w:val="auto"/>
          <w:sz w:val="28"/>
          <w:szCs w:val="28"/>
          <w:lang w:val="uk-UA"/>
        </w:rPr>
        <w:t>-А</w:t>
      </w:r>
      <w:r w:rsidRPr="00444BB7">
        <w:rPr>
          <w:rFonts w:ascii="Times New Roman" w:hAnsi="Times New Roman" w:cs="Times New Roman"/>
          <w:color w:val="auto"/>
          <w:sz w:val="28"/>
          <w:szCs w:val="28"/>
          <w:vertAlign w:val="subscript"/>
          <w:lang w:val="uk-UA"/>
        </w:rPr>
        <w:t>1</w:t>
      </w:r>
      <w:r w:rsidRPr="00444BB7">
        <w:rPr>
          <w:rFonts w:ascii="Times New Roman" w:hAnsi="Times New Roman" w:cs="Times New Roman"/>
          <w:color w:val="auto"/>
          <w:sz w:val="28"/>
          <w:szCs w:val="28"/>
          <w:lang w:val="uk-UA"/>
        </w:rPr>
        <w:t xml:space="preserve">) коефіцієнт використання пробігу </w:t>
      </w:r>
      <w:r>
        <w:rPr>
          <w:rFonts w:ascii="Times New Roman" w:hAnsi="Times New Roman" w:cs="Times New Roman"/>
          <w:color w:val="auto"/>
          <w:sz w:val="28"/>
          <w:szCs w:val="28"/>
          <w:lang w:val="uk-UA"/>
        </w:rPr>
        <w:t xml:space="preserve">β </w:t>
      </w:r>
      <w:r w:rsidRPr="00444BB7">
        <w:rPr>
          <w:rFonts w:ascii="Times New Roman" w:hAnsi="Times New Roman" w:cs="Times New Roman"/>
          <w:color w:val="auto"/>
          <w:sz w:val="28"/>
          <w:szCs w:val="28"/>
          <w:lang w:val="uk-UA"/>
        </w:rPr>
        <w:t>становить лише 0,5, що веде до перевитрат пального та збільшення собівартості робіт.</w:t>
      </w:r>
      <w:r>
        <w:rPr>
          <w:rFonts w:ascii="Times New Roman" w:hAnsi="Times New Roman" w:cs="Times New Roman"/>
          <w:color w:val="auto"/>
          <w:sz w:val="28"/>
          <w:szCs w:val="28"/>
          <w:lang w:val="uk-UA"/>
        </w:rPr>
        <w:t xml:space="preserve"> Також існує </w:t>
      </w:r>
      <w:r w:rsidRPr="00444BB7">
        <w:rPr>
          <w:rFonts w:ascii="Times New Roman" w:hAnsi="Times New Roman" w:cs="Times New Roman"/>
          <w:color w:val="auto"/>
          <w:sz w:val="28"/>
          <w:szCs w:val="28"/>
          <w:lang w:val="uk-UA"/>
        </w:rPr>
        <w:t>п</w:t>
      </w:r>
      <w:r w:rsidRPr="00444BB7">
        <w:rPr>
          <w:rFonts w:ascii="Times New Roman" w:hAnsi="Times New Roman" w:cs="Times New Roman"/>
          <w:bCs/>
          <w:color w:val="auto"/>
          <w:sz w:val="28"/>
          <w:szCs w:val="28"/>
          <w:lang w:val="uk-UA"/>
        </w:rPr>
        <w:t>роблема «зустрічних» порожніх рейсів</w:t>
      </w:r>
      <w:r>
        <w:rPr>
          <w:rFonts w:ascii="Times New Roman" w:hAnsi="Times New Roman" w:cs="Times New Roman"/>
          <w:bCs/>
          <w:color w:val="auto"/>
          <w:sz w:val="28"/>
          <w:szCs w:val="28"/>
          <w:lang w:val="uk-UA"/>
        </w:rPr>
        <w:t>.</w:t>
      </w:r>
      <w:r w:rsidRPr="00444BB7">
        <w:rPr>
          <w:rFonts w:ascii="Times New Roman" w:hAnsi="Times New Roman" w:cs="Times New Roman"/>
          <w:color w:val="auto"/>
          <w:sz w:val="28"/>
          <w:szCs w:val="28"/>
          <w:lang w:val="uk-UA"/>
        </w:rPr>
        <w:t xml:space="preserve"> Часто виникає ситуація, коли порожня машина з об’єкта В</w:t>
      </w:r>
      <w:r w:rsidRPr="00444BB7">
        <w:rPr>
          <w:rFonts w:ascii="Times New Roman" w:hAnsi="Times New Roman" w:cs="Times New Roman"/>
          <w:bCs/>
          <w:color w:val="auto"/>
          <w:sz w:val="28"/>
          <w:szCs w:val="28"/>
          <w:vertAlign w:val="subscript"/>
          <w:lang w:val="uk-UA"/>
        </w:rPr>
        <w:t>1</w:t>
      </w:r>
      <w:r w:rsidRPr="00444BB7">
        <w:rPr>
          <w:rFonts w:ascii="Times New Roman" w:hAnsi="Times New Roman" w:cs="Times New Roman"/>
          <w:color w:val="auto"/>
          <w:sz w:val="28"/>
          <w:szCs w:val="28"/>
          <w:lang w:val="uk-UA"/>
        </w:rPr>
        <w:t xml:space="preserve"> їде на південь (А</w:t>
      </w:r>
      <w:r w:rsidRPr="00444BB7">
        <w:rPr>
          <w:rFonts w:ascii="Times New Roman" w:hAnsi="Times New Roman" w:cs="Times New Roman"/>
          <w:color w:val="auto"/>
          <w:sz w:val="28"/>
          <w:szCs w:val="28"/>
          <w:vertAlign w:val="subscript"/>
          <w:lang w:val="uk-UA"/>
        </w:rPr>
        <w:t>1</w:t>
      </w:r>
      <w:r w:rsidRPr="00444BB7">
        <w:rPr>
          <w:rFonts w:ascii="Times New Roman" w:hAnsi="Times New Roman" w:cs="Times New Roman"/>
          <w:color w:val="auto"/>
          <w:sz w:val="28"/>
          <w:szCs w:val="28"/>
          <w:lang w:val="uk-UA"/>
        </w:rPr>
        <w:t>), а в цей же час порожня машина з В</w:t>
      </w:r>
      <w:r>
        <w:rPr>
          <w:rFonts w:ascii="Times New Roman" w:hAnsi="Times New Roman" w:cs="Times New Roman"/>
          <w:bCs/>
          <w:color w:val="auto"/>
          <w:sz w:val="28"/>
          <w:szCs w:val="28"/>
          <w:vertAlign w:val="subscript"/>
          <w:lang w:val="uk-UA"/>
        </w:rPr>
        <w:t>3</w:t>
      </w:r>
      <w:r w:rsidRPr="00444BB7">
        <w:rPr>
          <w:rFonts w:ascii="Times New Roman" w:hAnsi="Times New Roman" w:cs="Times New Roman"/>
          <w:color w:val="auto"/>
          <w:sz w:val="28"/>
          <w:szCs w:val="28"/>
          <w:lang w:val="uk-UA"/>
        </w:rPr>
        <w:t xml:space="preserve"> їде в центр (А</w:t>
      </w:r>
      <w:r w:rsidRPr="00444BB7">
        <w:rPr>
          <w:rFonts w:ascii="Times New Roman" w:hAnsi="Times New Roman" w:cs="Times New Roman"/>
          <w:color w:val="auto"/>
          <w:sz w:val="28"/>
          <w:szCs w:val="28"/>
          <w:vertAlign w:val="subscript"/>
          <w:lang w:val="uk-UA"/>
        </w:rPr>
        <w:t>2</w:t>
      </w:r>
      <w:r w:rsidRPr="00444BB7">
        <w:rPr>
          <w:rFonts w:ascii="Times New Roman" w:hAnsi="Times New Roman" w:cs="Times New Roman"/>
          <w:color w:val="auto"/>
          <w:sz w:val="28"/>
          <w:szCs w:val="28"/>
          <w:lang w:val="uk-UA"/>
        </w:rPr>
        <w:t>). Це створює зайве навантаження на дорожню мережу міста.</w:t>
      </w:r>
    </w:p>
    <w:p w:rsidR="00AB1D35" w:rsidRDefault="00AB1D35" w:rsidP="00AB1D35">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3205A8">
        <w:rPr>
          <w:rFonts w:ascii="Times New Roman" w:hAnsi="Times New Roman" w:cs="Times New Roman"/>
          <w:color w:val="auto"/>
          <w:sz w:val="28"/>
          <w:szCs w:val="28"/>
          <w:lang w:val="uk-UA"/>
        </w:rPr>
        <w:t>Критичн</w:t>
      </w:r>
      <w:r>
        <w:rPr>
          <w:rFonts w:ascii="Times New Roman" w:hAnsi="Times New Roman" w:cs="Times New Roman"/>
          <w:color w:val="auto"/>
          <w:sz w:val="28"/>
          <w:szCs w:val="28"/>
          <w:lang w:val="uk-UA"/>
        </w:rPr>
        <w:t>ими</w:t>
      </w:r>
      <w:r w:rsidRPr="003205A8">
        <w:rPr>
          <w:rFonts w:ascii="Times New Roman" w:hAnsi="Times New Roman" w:cs="Times New Roman"/>
          <w:color w:val="auto"/>
          <w:sz w:val="28"/>
          <w:szCs w:val="28"/>
          <w:lang w:val="uk-UA"/>
        </w:rPr>
        <w:t xml:space="preserve"> фактор</w:t>
      </w:r>
      <w:r>
        <w:rPr>
          <w:rFonts w:ascii="Times New Roman" w:hAnsi="Times New Roman" w:cs="Times New Roman"/>
          <w:color w:val="auto"/>
          <w:sz w:val="28"/>
          <w:szCs w:val="28"/>
          <w:lang w:val="uk-UA"/>
        </w:rPr>
        <w:t>ами</w:t>
      </w:r>
      <w:r w:rsidRPr="003205A8">
        <w:rPr>
          <w:rFonts w:ascii="Times New Roman" w:hAnsi="Times New Roman" w:cs="Times New Roman"/>
          <w:color w:val="auto"/>
          <w:sz w:val="28"/>
          <w:szCs w:val="28"/>
          <w:lang w:val="uk-UA"/>
        </w:rPr>
        <w:t xml:space="preserve"> впливу на логістику</w:t>
      </w:r>
      <w:r>
        <w:rPr>
          <w:rFonts w:ascii="Times New Roman" w:hAnsi="Times New Roman" w:cs="Times New Roman"/>
          <w:color w:val="auto"/>
          <w:sz w:val="28"/>
          <w:szCs w:val="28"/>
          <w:lang w:val="uk-UA"/>
        </w:rPr>
        <w:t xml:space="preserve"> є протяжність міста, обмеження за часом та нерівномірність завантаження баз. </w:t>
      </w:r>
      <w:r w:rsidRPr="00444BB7">
        <w:rPr>
          <w:rFonts w:ascii="Times New Roman" w:hAnsi="Times New Roman" w:cs="Times New Roman"/>
          <w:bCs/>
          <w:color w:val="auto"/>
          <w:sz w:val="28"/>
          <w:szCs w:val="28"/>
          <w:lang w:val="uk-UA"/>
        </w:rPr>
        <w:t>Протяжність міста (</w:t>
      </w:r>
      <w:r>
        <w:rPr>
          <w:rFonts w:ascii="Times New Roman" w:hAnsi="Times New Roman" w:cs="Times New Roman"/>
          <w:bCs/>
          <w:color w:val="auto"/>
          <w:sz w:val="28"/>
          <w:szCs w:val="28"/>
          <w:lang w:val="uk-UA"/>
        </w:rPr>
        <w:t xml:space="preserve">понад </w:t>
      </w:r>
      <w:r w:rsidRPr="00444BB7">
        <w:rPr>
          <w:rFonts w:ascii="Times New Roman" w:hAnsi="Times New Roman" w:cs="Times New Roman"/>
          <w:bCs/>
          <w:color w:val="auto"/>
          <w:sz w:val="28"/>
          <w:szCs w:val="28"/>
          <w:lang w:val="uk-UA"/>
        </w:rPr>
        <w:t>126 км)</w:t>
      </w:r>
      <w:r>
        <w:rPr>
          <w:rFonts w:ascii="Times New Roman" w:hAnsi="Times New Roman" w:cs="Times New Roman"/>
          <w:bCs/>
          <w:color w:val="auto"/>
          <w:sz w:val="28"/>
          <w:szCs w:val="28"/>
          <w:lang w:val="uk-UA"/>
        </w:rPr>
        <w:t xml:space="preserve"> р</w:t>
      </w:r>
      <w:r w:rsidRPr="00444BB7">
        <w:rPr>
          <w:rFonts w:ascii="Times New Roman" w:hAnsi="Times New Roman" w:cs="Times New Roman"/>
          <w:color w:val="auto"/>
          <w:sz w:val="28"/>
          <w:szCs w:val="28"/>
          <w:lang w:val="uk-UA"/>
        </w:rPr>
        <w:t>обить неможливим ефективне управління без централізованої диспетчеризації.</w:t>
      </w:r>
      <w:r>
        <w:rPr>
          <w:rFonts w:ascii="Times New Roman" w:hAnsi="Times New Roman" w:cs="Times New Roman"/>
          <w:color w:val="auto"/>
          <w:sz w:val="28"/>
          <w:szCs w:val="28"/>
          <w:lang w:val="uk-UA"/>
        </w:rPr>
        <w:t xml:space="preserve"> </w:t>
      </w:r>
      <w:r w:rsidRPr="00444BB7">
        <w:rPr>
          <w:rFonts w:ascii="Times New Roman" w:hAnsi="Times New Roman" w:cs="Times New Roman"/>
          <w:bCs/>
          <w:color w:val="auto"/>
          <w:sz w:val="28"/>
          <w:szCs w:val="28"/>
          <w:lang w:val="uk-UA"/>
        </w:rPr>
        <w:t>Обмеження за часом</w:t>
      </w:r>
      <w:r>
        <w:rPr>
          <w:rFonts w:ascii="Times New Roman" w:hAnsi="Times New Roman" w:cs="Times New Roman"/>
          <w:bCs/>
          <w:color w:val="auto"/>
          <w:sz w:val="28"/>
          <w:szCs w:val="28"/>
          <w:lang w:val="uk-UA"/>
        </w:rPr>
        <w:t>, яке стосується</w:t>
      </w:r>
      <w:r w:rsidRPr="00444BB7">
        <w:rPr>
          <w:rFonts w:ascii="Times New Roman" w:hAnsi="Times New Roman" w:cs="Times New Roman"/>
          <w:bCs/>
          <w:color w:val="auto"/>
          <w:sz w:val="28"/>
          <w:szCs w:val="28"/>
          <w:lang w:val="uk-UA"/>
        </w:rPr>
        <w:t xml:space="preserve"> </w:t>
      </w:r>
      <w:r>
        <w:rPr>
          <w:rFonts w:ascii="Times New Roman" w:hAnsi="Times New Roman" w:cs="Times New Roman"/>
          <w:bCs/>
          <w:color w:val="auto"/>
          <w:sz w:val="28"/>
          <w:szCs w:val="28"/>
          <w:lang w:val="uk-UA"/>
        </w:rPr>
        <w:t>доставки а</w:t>
      </w:r>
      <w:r w:rsidRPr="00444BB7">
        <w:rPr>
          <w:rFonts w:ascii="Times New Roman" w:hAnsi="Times New Roman" w:cs="Times New Roman"/>
          <w:bCs/>
          <w:color w:val="auto"/>
          <w:sz w:val="28"/>
          <w:szCs w:val="28"/>
          <w:lang w:val="uk-UA"/>
        </w:rPr>
        <w:t>сфальтобетон</w:t>
      </w:r>
      <w:r>
        <w:rPr>
          <w:rFonts w:ascii="Times New Roman" w:hAnsi="Times New Roman" w:cs="Times New Roman"/>
          <w:bCs/>
          <w:color w:val="auto"/>
          <w:sz w:val="28"/>
          <w:szCs w:val="28"/>
          <w:lang w:val="uk-UA"/>
        </w:rPr>
        <w:t>у, а саме</w:t>
      </w:r>
      <w:r w:rsidRPr="00444BB7">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с</w:t>
      </w:r>
      <w:r w:rsidRPr="00444BB7">
        <w:rPr>
          <w:rFonts w:ascii="Times New Roman" w:hAnsi="Times New Roman" w:cs="Times New Roman"/>
          <w:color w:val="auto"/>
          <w:sz w:val="28"/>
          <w:szCs w:val="28"/>
          <w:lang w:val="uk-UA"/>
        </w:rPr>
        <w:t>уміш має бути покладена протягом 1,5</w:t>
      </w:r>
      <w:r>
        <w:rPr>
          <w:rFonts w:ascii="Times New Roman" w:hAnsi="Times New Roman" w:cs="Times New Roman"/>
          <w:color w:val="auto"/>
          <w:sz w:val="28"/>
          <w:szCs w:val="28"/>
          <w:lang w:val="uk-UA"/>
        </w:rPr>
        <w:t>-</w:t>
      </w:r>
      <w:r w:rsidRPr="00444BB7">
        <w:rPr>
          <w:rFonts w:ascii="Times New Roman" w:hAnsi="Times New Roman" w:cs="Times New Roman"/>
          <w:color w:val="auto"/>
          <w:sz w:val="28"/>
          <w:szCs w:val="28"/>
          <w:lang w:val="uk-UA"/>
        </w:rPr>
        <w:t>2 годин з моменту виготовлення</w:t>
      </w:r>
      <w:r>
        <w:rPr>
          <w:rFonts w:ascii="Times New Roman" w:hAnsi="Times New Roman" w:cs="Times New Roman"/>
          <w:color w:val="auto"/>
          <w:sz w:val="28"/>
          <w:szCs w:val="28"/>
          <w:lang w:val="uk-UA"/>
        </w:rPr>
        <w:t>, то б</w:t>
      </w:r>
      <w:r w:rsidRPr="00444BB7">
        <w:rPr>
          <w:rFonts w:ascii="Times New Roman" w:hAnsi="Times New Roman" w:cs="Times New Roman"/>
          <w:color w:val="auto"/>
          <w:sz w:val="28"/>
          <w:szCs w:val="28"/>
          <w:lang w:val="uk-UA"/>
        </w:rPr>
        <w:t xml:space="preserve">удь-яка помилка в </w:t>
      </w:r>
      <w:r>
        <w:rPr>
          <w:rFonts w:ascii="Times New Roman" w:hAnsi="Times New Roman" w:cs="Times New Roman"/>
          <w:color w:val="auto"/>
          <w:sz w:val="28"/>
          <w:szCs w:val="28"/>
          <w:lang w:val="uk-UA"/>
        </w:rPr>
        <w:t xml:space="preserve">складанні </w:t>
      </w:r>
      <w:r w:rsidRPr="00444BB7">
        <w:rPr>
          <w:rFonts w:ascii="Times New Roman" w:hAnsi="Times New Roman" w:cs="Times New Roman"/>
          <w:color w:val="auto"/>
          <w:sz w:val="28"/>
          <w:szCs w:val="28"/>
          <w:lang w:val="uk-UA"/>
        </w:rPr>
        <w:t>маршрут</w:t>
      </w:r>
      <w:r>
        <w:rPr>
          <w:rFonts w:ascii="Times New Roman" w:hAnsi="Times New Roman" w:cs="Times New Roman"/>
          <w:color w:val="auto"/>
          <w:sz w:val="28"/>
          <w:szCs w:val="28"/>
          <w:lang w:val="uk-UA"/>
        </w:rPr>
        <w:t>у або в ході руху по маршруту</w:t>
      </w:r>
      <w:r w:rsidRPr="00444BB7">
        <w:rPr>
          <w:rFonts w:ascii="Times New Roman" w:hAnsi="Times New Roman" w:cs="Times New Roman"/>
          <w:color w:val="auto"/>
          <w:sz w:val="28"/>
          <w:szCs w:val="28"/>
          <w:lang w:val="uk-UA"/>
        </w:rPr>
        <w:t xml:space="preserve"> призводить до браку матеріалу.</w:t>
      </w:r>
      <w:r>
        <w:rPr>
          <w:rFonts w:ascii="Times New Roman" w:hAnsi="Times New Roman" w:cs="Times New Roman"/>
          <w:color w:val="auto"/>
          <w:sz w:val="28"/>
          <w:szCs w:val="28"/>
          <w:lang w:val="uk-UA"/>
        </w:rPr>
        <w:t xml:space="preserve"> </w:t>
      </w:r>
      <w:r w:rsidRPr="00A43CA9">
        <w:rPr>
          <w:rFonts w:ascii="Times New Roman" w:hAnsi="Times New Roman" w:cs="Times New Roman"/>
          <w:bCs/>
          <w:color w:val="auto"/>
          <w:sz w:val="28"/>
          <w:szCs w:val="28"/>
          <w:lang w:val="uk-UA"/>
        </w:rPr>
        <w:t>Нерівномірність завантаження баз</w:t>
      </w:r>
      <w:r>
        <w:rPr>
          <w:rFonts w:ascii="Times New Roman" w:hAnsi="Times New Roman" w:cs="Times New Roman"/>
          <w:bCs/>
          <w:color w:val="auto"/>
          <w:sz w:val="28"/>
          <w:szCs w:val="28"/>
          <w:lang w:val="uk-UA"/>
        </w:rPr>
        <w:t xml:space="preserve"> проявляється в тому, що</w:t>
      </w:r>
      <w:r w:rsidRPr="00A43CA9">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т</w:t>
      </w:r>
      <w:r w:rsidRPr="00A43CA9">
        <w:rPr>
          <w:rFonts w:ascii="Times New Roman" w:hAnsi="Times New Roman" w:cs="Times New Roman"/>
          <w:color w:val="auto"/>
          <w:sz w:val="28"/>
          <w:szCs w:val="28"/>
          <w:lang w:val="uk-UA"/>
        </w:rPr>
        <w:t>радиційні схеми призводять до утворення черг під навантаженням на АБЗ у ранкові години, тоді як кар’єри можуть залишатися недовантаженими.</w:t>
      </w:r>
    </w:p>
    <w:p w:rsidR="00AB1D35" w:rsidRDefault="00AB1D35" w:rsidP="00AB1D35">
      <w:pPr>
        <w:widowControl w:val="0"/>
        <w:spacing w:line="360" w:lineRule="auto"/>
        <w:ind w:firstLine="720"/>
        <w:jc w:val="both"/>
        <w:outlineLvl w:val="1"/>
        <w:rPr>
          <w:rFonts w:ascii="Times New Roman" w:hAnsi="Times New Roman"/>
          <w:sz w:val="28"/>
          <w:szCs w:val="28"/>
          <w:lang w:val="uk-UA"/>
        </w:rPr>
      </w:pPr>
      <w:r>
        <w:rPr>
          <w:rFonts w:ascii="Times New Roman" w:hAnsi="Times New Roman"/>
          <w:sz w:val="28"/>
          <w:szCs w:val="28"/>
          <w:lang w:val="uk-UA"/>
        </w:rPr>
        <w:t>А</w:t>
      </w:r>
      <w:r w:rsidRPr="00A43CA9">
        <w:rPr>
          <w:rFonts w:ascii="Times New Roman" w:hAnsi="Times New Roman"/>
          <w:sz w:val="28"/>
          <w:szCs w:val="28"/>
          <w:lang w:val="uk-UA"/>
        </w:rPr>
        <w:t xml:space="preserve">наліз постачальників, парку техніки та об'єктів будівництва підтверджує наявність потужного ресурсного потенціалу. Однак існуючі «лінійні» схеми доставки є неефективними для </w:t>
      </w:r>
      <w:r>
        <w:rPr>
          <w:rFonts w:ascii="Times New Roman" w:hAnsi="Times New Roman"/>
          <w:sz w:val="28"/>
          <w:szCs w:val="28"/>
          <w:lang w:val="uk-UA"/>
        </w:rPr>
        <w:t xml:space="preserve">м. </w:t>
      </w:r>
      <w:r w:rsidRPr="00A43CA9">
        <w:rPr>
          <w:rFonts w:ascii="Times New Roman" w:hAnsi="Times New Roman"/>
          <w:sz w:val="28"/>
          <w:szCs w:val="28"/>
          <w:lang w:val="uk-UA"/>
        </w:rPr>
        <w:t>Крив</w:t>
      </w:r>
      <w:r>
        <w:rPr>
          <w:rFonts w:ascii="Times New Roman" w:hAnsi="Times New Roman"/>
          <w:sz w:val="28"/>
          <w:szCs w:val="28"/>
          <w:lang w:val="uk-UA"/>
        </w:rPr>
        <w:t>ий Ріг</w:t>
      </w:r>
      <w:r w:rsidRPr="00A43CA9">
        <w:rPr>
          <w:rFonts w:ascii="Times New Roman" w:hAnsi="Times New Roman"/>
          <w:sz w:val="28"/>
          <w:szCs w:val="28"/>
          <w:lang w:val="uk-UA"/>
        </w:rPr>
        <w:t xml:space="preserve">. Це обґрунтовує доцільність переходу до </w:t>
      </w:r>
      <w:r w:rsidRPr="00A43CA9">
        <w:rPr>
          <w:rFonts w:ascii="Times New Roman" w:hAnsi="Times New Roman"/>
          <w:bCs/>
          <w:sz w:val="28"/>
          <w:szCs w:val="28"/>
          <w:lang w:val="uk-UA"/>
        </w:rPr>
        <w:t>багатоланкових кільцевих маршрутів</w:t>
      </w:r>
      <w:r w:rsidRPr="00A43CA9">
        <w:rPr>
          <w:rFonts w:ascii="Times New Roman" w:hAnsi="Times New Roman"/>
          <w:sz w:val="28"/>
          <w:szCs w:val="28"/>
          <w:lang w:val="uk-UA"/>
        </w:rPr>
        <w:t>, що дозволить інтегрувати потоки різних баз та об'єктів у єдину логістичну систему.</w:t>
      </w:r>
    </w:p>
    <w:p w:rsidR="00734ED8" w:rsidRPr="00A06E75" w:rsidRDefault="00734ED8" w:rsidP="006405F0">
      <w:pPr>
        <w:widowControl w:val="0"/>
        <w:spacing w:line="360" w:lineRule="auto"/>
        <w:ind w:firstLine="709"/>
        <w:jc w:val="both"/>
        <w:rPr>
          <w:rFonts w:ascii="Times New Roman" w:hAnsi="Times New Roman"/>
          <w:sz w:val="22"/>
          <w:szCs w:val="22"/>
          <w:lang w:val="uk-UA"/>
        </w:rPr>
      </w:pPr>
    </w:p>
    <w:p w:rsidR="00734ED8" w:rsidRPr="0042767C" w:rsidRDefault="0042767C" w:rsidP="0042767C">
      <w:pPr>
        <w:widowControl w:val="0"/>
        <w:spacing w:line="360" w:lineRule="auto"/>
        <w:ind w:firstLine="720"/>
        <w:rPr>
          <w:rFonts w:ascii="Times New Roman" w:hAnsi="Times New Roman"/>
          <w:bCs/>
          <w:noProof/>
          <w:sz w:val="28"/>
          <w:szCs w:val="28"/>
        </w:rPr>
      </w:pPr>
      <w:r w:rsidRPr="003205A8">
        <w:rPr>
          <w:rFonts w:ascii="Times New Roman" w:hAnsi="Times New Roman"/>
          <w:sz w:val="28"/>
          <w:szCs w:val="28"/>
          <w:lang w:val="uk-UA"/>
        </w:rPr>
        <w:t>1.</w:t>
      </w:r>
      <w:r>
        <w:rPr>
          <w:rFonts w:ascii="Times New Roman" w:hAnsi="Times New Roman"/>
          <w:sz w:val="28"/>
          <w:szCs w:val="28"/>
          <w:lang w:val="uk-UA"/>
        </w:rPr>
        <w:t>4</w:t>
      </w:r>
      <w:r w:rsidRPr="00FA4FDF">
        <w:rPr>
          <w:rFonts w:ascii="Times New Roman" w:hAnsi="Times New Roman"/>
          <w:color w:val="0A0A0A"/>
          <w:sz w:val="28"/>
          <w:shd w:val="clear" w:color="auto" w:fill="FFFFFF"/>
          <w:lang w:val="uk-UA"/>
        </w:rPr>
        <w:t> </w:t>
      </w:r>
      <w:r w:rsidR="00734ED8" w:rsidRPr="0042767C">
        <w:rPr>
          <w:rFonts w:ascii="Times New Roman" w:hAnsi="Times New Roman"/>
          <w:bCs/>
          <w:noProof/>
          <w:sz w:val="28"/>
          <w:szCs w:val="28"/>
        </w:rPr>
        <w:t>Висновки до розділу</w:t>
      </w:r>
    </w:p>
    <w:p w:rsidR="00734ED8" w:rsidRPr="00A06E75" w:rsidRDefault="00734ED8" w:rsidP="006405F0">
      <w:pPr>
        <w:widowControl w:val="0"/>
        <w:spacing w:line="360" w:lineRule="auto"/>
        <w:ind w:firstLine="709"/>
        <w:rPr>
          <w:rFonts w:ascii="Times New Roman" w:hAnsi="Times New Roman"/>
          <w:sz w:val="22"/>
          <w:szCs w:val="22"/>
          <w:lang w:val="uk-UA"/>
        </w:rPr>
      </w:pPr>
    </w:p>
    <w:p w:rsidR="00AB1D35" w:rsidRDefault="00AB1D35" w:rsidP="00AB1D35">
      <w:pPr>
        <w:widowControl w:val="0"/>
        <w:spacing w:line="360" w:lineRule="auto"/>
        <w:ind w:firstLine="720"/>
        <w:jc w:val="both"/>
        <w:rPr>
          <w:rFonts w:ascii="Times New Roman" w:hAnsi="Times New Roman"/>
          <w:sz w:val="28"/>
          <w:szCs w:val="24"/>
          <w:lang w:val="uk-UA"/>
        </w:rPr>
      </w:pPr>
      <w:r w:rsidRPr="00AB1D35">
        <w:rPr>
          <w:rFonts w:ascii="Times New Roman" w:hAnsi="Times New Roman"/>
          <w:sz w:val="28"/>
          <w:szCs w:val="24"/>
          <w:lang w:val="uk-UA"/>
        </w:rPr>
        <w:t>Аналіз виробничих потужностей та особливостей дорожньо-будівельного кластера Криворізького регіону дозволив сформувати наступні висновки:</w:t>
      </w:r>
    </w:p>
    <w:p w:rsidR="00AB1D35" w:rsidRDefault="0042767C" w:rsidP="00AB1D35">
      <w:pPr>
        <w:widowControl w:val="0"/>
        <w:spacing w:line="360" w:lineRule="auto"/>
        <w:ind w:firstLine="720"/>
        <w:jc w:val="both"/>
        <w:rPr>
          <w:rFonts w:ascii="Times New Roman" w:hAnsi="Times New Roman"/>
          <w:bCs/>
          <w:sz w:val="28"/>
          <w:szCs w:val="24"/>
          <w:lang w:val="uk-UA"/>
        </w:rPr>
      </w:pPr>
      <w:r>
        <w:rPr>
          <w:rFonts w:ascii="Times New Roman" w:hAnsi="Times New Roman"/>
          <w:sz w:val="28"/>
          <w:szCs w:val="24"/>
          <w:lang w:val="uk-UA"/>
        </w:rPr>
        <w:t>1.</w:t>
      </w:r>
      <w:r w:rsidRPr="00FA4FDF">
        <w:rPr>
          <w:rFonts w:ascii="Times New Roman" w:hAnsi="Times New Roman"/>
          <w:color w:val="0A0A0A"/>
          <w:sz w:val="28"/>
          <w:shd w:val="clear" w:color="auto" w:fill="FFFFFF"/>
          <w:lang w:val="uk-UA"/>
        </w:rPr>
        <w:t> </w:t>
      </w:r>
      <w:r w:rsidR="00AB1D35">
        <w:rPr>
          <w:rFonts w:ascii="Times New Roman" w:hAnsi="Times New Roman"/>
          <w:sz w:val="28"/>
          <w:szCs w:val="24"/>
          <w:lang w:val="uk-UA"/>
        </w:rPr>
        <w:t>У місті Кривий Ріг існує п</w:t>
      </w:r>
      <w:r w:rsidR="00AB1D35" w:rsidRPr="00AB1D35">
        <w:rPr>
          <w:rFonts w:ascii="Times New Roman" w:hAnsi="Times New Roman"/>
          <w:bCs/>
          <w:sz w:val="28"/>
          <w:szCs w:val="24"/>
          <w:lang w:val="uk-UA"/>
        </w:rPr>
        <w:t>отужна ресурсна база</w:t>
      </w:r>
      <w:r w:rsidR="00AB1D35">
        <w:rPr>
          <w:rFonts w:ascii="Times New Roman" w:hAnsi="Times New Roman"/>
          <w:bCs/>
          <w:sz w:val="28"/>
          <w:szCs w:val="24"/>
          <w:lang w:val="uk-UA"/>
        </w:rPr>
        <w:t xml:space="preserve"> для будівництва і </w:t>
      </w:r>
      <w:r w:rsidR="00AB1D35">
        <w:rPr>
          <w:rFonts w:ascii="Times New Roman" w:hAnsi="Times New Roman"/>
          <w:bCs/>
          <w:sz w:val="28"/>
          <w:szCs w:val="24"/>
          <w:lang w:val="uk-UA"/>
        </w:rPr>
        <w:lastRenderedPageBreak/>
        <w:t>ремонту доріг.</w:t>
      </w:r>
      <w:r w:rsidR="00AB1D35" w:rsidRPr="00AB1D35">
        <w:rPr>
          <w:rFonts w:ascii="Times New Roman" w:hAnsi="Times New Roman"/>
          <w:sz w:val="28"/>
          <w:szCs w:val="24"/>
          <w:lang w:val="uk-UA"/>
        </w:rPr>
        <w:t xml:space="preserve"> </w:t>
      </w:r>
      <w:r w:rsidR="00AB1D35">
        <w:rPr>
          <w:rFonts w:ascii="Times New Roman" w:hAnsi="Times New Roman"/>
          <w:sz w:val="28"/>
          <w:szCs w:val="24"/>
          <w:lang w:val="uk-UA"/>
        </w:rPr>
        <w:t>О</w:t>
      </w:r>
      <w:r w:rsidR="00AB1D35" w:rsidRPr="00AB1D35">
        <w:rPr>
          <w:rFonts w:ascii="Times New Roman" w:hAnsi="Times New Roman"/>
          <w:sz w:val="28"/>
          <w:szCs w:val="24"/>
          <w:lang w:val="uk-UA"/>
        </w:rPr>
        <w:t>б’єкти постачання (</w:t>
      </w:r>
      <w:r w:rsidR="00AB1D35" w:rsidRPr="00AB1D35">
        <w:rPr>
          <w:rFonts w:ascii="Times New Roman" w:hAnsi="Times New Roman"/>
          <w:bCs/>
          <w:sz w:val="28"/>
          <w:szCs w:val="24"/>
          <w:lang w:val="uk-UA"/>
        </w:rPr>
        <w:t>НКГЗК, АБЗ «Весташляхбуд», ПАТ «АрселорМіттал»</w:t>
      </w:r>
      <w:r w:rsidR="00AB1D35" w:rsidRPr="00AB1D35">
        <w:rPr>
          <w:rFonts w:ascii="Times New Roman" w:hAnsi="Times New Roman"/>
          <w:sz w:val="28"/>
          <w:szCs w:val="24"/>
          <w:lang w:val="uk-UA"/>
        </w:rPr>
        <w:t xml:space="preserve">) забезпечують </w:t>
      </w:r>
      <w:r w:rsidR="00AB1D35">
        <w:rPr>
          <w:rFonts w:ascii="Times New Roman" w:hAnsi="Times New Roman"/>
          <w:sz w:val="28"/>
          <w:szCs w:val="24"/>
          <w:lang w:val="uk-UA"/>
        </w:rPr>
        <w:t>дорожні роботи</w:t>
      </w:r>
      <w:r w:rsidR="00AB1D35" w:rsidRPr="00AB1D35">
        <w:rPr>
          <w:rFonts w:ascii="Times New Roman" w:hAnsi="Times New Roman"/>
          <w:sz w:val="28"/>
          <w:szCs w:val="24"/>
          <w:lang w:val="uk-UA"/>
        </w:rPr>
        <w:t xml:space="preserve"> необхідною номенклатурою матеріалів (щебінь, асфальтобетон, шлак). Технічні характеристики вузлів навантаження дозволяють здійснювати оперативне відвантаження продукції з мінімальними простоями, що є фундаментом для побудови ритмічних графіків руху.</w:t>
      </w:r>
    </w:p>
    <w:p w:rsidR="00AB1D35" w:rsidRDefault="0042767C" w:rsidP="00AB1D35">
      <w:pPr>
        <w:widowControl w:val="0"/>
        <w:spacing w:line="360" w:lineRule="auto"/>
        <w:ind w:firstLine="720"/>
        <w:jc w:val="both"/>
        <w:rPr>
          <w:rFonts w:ascii="Times New Roman" w:hAnsi="Times New Roman"/>
          <w:bCs/>
          <w:sz w:val="28"/>
          <w:szCs w:val="24"/>
          <w:lang w:val="uk-UA"/>
        </w:rPr>
      </w:pPr>
      <w:r>
        <w:rPr>
          <w:rFonts w:ascii="Times New Roman" w:hAnsi="Times New Roman"/>
          <w:sz w:val="28"/>
          <w:szCs w:val="24"/>
          <w:lang w:val="uk-UA"/>
        </w:rPr>
        <w:t>2.</w:t>
      </w:r>
      <w:r w:rsidRPr="00FA4FDF">
        <w:rPr>
          <w:rFonts w:ascii="Times New Roman" w:hAnsi="Times New Roman"/>
          <w:color w:val="0A0A0A"/>
          <w:sz w:val="28"/>
          <w:shd w:val="clear" w:color="auto" w:fill="FFFFFF"/>
          <w:lang w:val="uk-UA"/>
        </w:rPr>
        <w:t> </w:t>
      </w:r>
      <w:r w:rsidR="00AB1D35" w:rsidRPr="00AB1D35">
        <w:rPr>
          <w:rFonts w:ascii="Times New Roman" w:hAnsi="Times New Roman"/>
          <w:sz w:val="28"/>
          <w:szCs w:val="24"/>
          <w:lang w:val="uk-UA"/>
        </w:rPr>
        <w:t>Автотранспортні підприємства регіону володіють сучасним парком великовантажних самоскидів (</w:t>
      </w:r>
      <w:r w:rsidR="00AB1D35" w:rsidRPr="00AB1D35">
        <w:rPr>
          <w:rFonts w:ascii="Times New Roman" w:hAnsi="Times New Roman"/>
          <w:bCs/>
          <w:sz w:val="28"/>
          <w:szCs w:val="24"/>
          <w:lang w:val="uk-UA"/>
        </w:rPr>
        <w:t>Scania, Volvo, КрАЗ</w:t>
      </w:r>
      <w:r w:rsidR="00AB1D35" w:rsidRPr="00AB1D35">
        <w:rPr>
          <w:rFonts w:ascii="Times New Roman" w:hAnsi="Times New Roman"/>
          <w:sz w:val="28"/>
          <w:szCs w:val="24"/>
          <w:lang w:val="uk-UA"/>
        </w:rPr>
        <w:t>), технічні параметри яких (вантажопідйомність 20–25 т, наявність систем підігріву кузовів) відповідають вимогам безпечного та якісного транспортування будівельних вантажів на значні відстані.</w:t>
      </w:r>
    </w:p>
    <w:p w:rsidR="00AB1D35" w:rsidRPr="00AB1D35" w:rsidRDefault="0042767C" w:rsidP="00AB1D35">
      <w:pPr>
        <w:widowControl w:val="0"/>
        <w:spacing w:line="360" w:lineRule="auto"/>
        <w:ind w:firstLine="720"/>
        <w:jc w:val="both"/>
        <w:rPr>
          <w:rFonts w:ascii="Times New Roman" w:hAnsi="Times New Roman"/>
          <w:sz w:val="28"/>
          <w:szCs w:val="24"/>
          <w:lang w:val="uk-UA"/>
        </w:rPr>
      </w:pPr>
      <w:r>
        <w:rPr>
          <w:rFonts w:ascii="Times New Roman" w:hAnsi="Times New Roman"/>
          <w:sz w:val="28"/>
          <w:szCs w:val="24"/>
          <w:lang w:val="uk-UA"/>
        </w:rPr>
        <w:t>3.</w:t>
      </w:r>
      <w:r w:rsidRPr="00FA4FDF">
        <w:rPr>
          <w:rFonts w:ascii="Times New Roman" w:hAnsi="Times New Roman"/>
          <w:color w:val="0A0A0A"/>
          <w:sz w:val="28"/>
          <w:shd w:val="clear" w:color="auto" w:fill="FFFFFF"/>
          <w:lang w:val="uk-UA"/>
        </w:rPr>
        <w:t> </w:t>
      </w:r>
      <w:r w:rsidR="00AB1D35" w:rsidRPr="00AB1D35">
        <w:rPr>
          <w:rFonts w:ascii="Times New Roman" w:hAnsi="Times New Roman"/>
          <w:sz w:val="28"/>
          <w:szCs w:val="24"/>
          <w:lang w:val="uk-UA"/>
        </w:rPr>
        <w:t>Встановлено, що головною перешкодою для ефективної роботи є екстремальна протяжність Кривого Рогу та територіальна роз'єднаність об'єктів будівництва (</w:t>
      </w:r>
      <w:r w:rsidR="00AB1D35">
        <w:rPr>
          <w:rFonts w:ascii="Times New Roman" w:hAnsi="Times New Roman"/>
          <w:bCs/>
          <w:sz w:val="28"/>
          <w:szCs w:val="24"/>
          <w:lang w:val="uk-UA"/>
        </w:rPr>
        <w:t>В</w:t>
      </w:r>
      <w:r w:rsidR="00AB1D35" w:rsidRPr="00AB1D35">
        <w:rPr>
          <w:rFonts w:ascii="Times New Roman" w:hAnsi="Times New Roman"/>
          <w:bCs/>
          <w:sz w:val="28"/>
          <w:szCs w:val="24"/>
          <w:vertAlign w:val="subscript"/>
          <w:lang w:val="uk-UA"/>
        </w:rPr>
        <w:t>1</w:t>
      </w:r>
      <w:r w:rsidR="00AB1D35" w:rsidRPr="00AB1D35">
        <w:rPr>
          <w:rFonts w:ascii="Times New Roman" w:hAnsi="Times New Roman"/>
          <w:bCs/>
          <w:sz w:val="28"/>
          <w:szCs w:val="24"/>
          <w:lang w:val="uk-UA"/>
        </w:rPr>
        <w:t>–</w:t>
      </w:r>
      <w:r w:rsidR="00AB1D35">
        <w:rPr>
          <w:rFonts w:ascii="Times New Roman" w:hAnsi="Times New Roman"/>
          <w:bCs/>
          <w:sz w:val="28"/>
          <w:szCs w:val="24"/>
          <w:lang w:val="uk-UA"/>
        </w:rPr>
        <w:t>В</w:t>
      </w:r>
      <w:r w:rsidR="00AB1D35" w:rsidRPr="00AB1D35">
        <w:rPr>
          <w:rFonts w:ascii="Times New Roman" w:hAnsi="Times New Roman"/>
          <w:bCs/>
          <w:sz w:val="28"/>
          <w:szCs w:val="24"/>
          <w:vertAlign w:val="subscript"/>
          <w:lang w:val="uk-UA"/>
        </w:rPr>
        <w:t>5</w:t>
      </w:r>
      <w:r w:rsidR="00AB1D35" w:rsidRPr="00AB1D35">
        <w:rPr>
          <w:rFonts w:ascii="Times New Roman" w:hAnsi="Times New Roman"/>
          <w:sz w:val="28"/>
          <w:szCs w:val="24"/>
          <w:lang w:val="uk-UA"/>
        </w:rPr>
        <w:t xml:space="preserve">). Традиційні маятникові схеми доставки, що застосовуються зараз, призводять до надлишкового холостого пробігу на </w:t>
      </w:r>
      <w:r w:rsidR="00AB1D35">
        <w:rPr>
          <w:rFonts w:ascii="Times New Roman" w:hAnsi="Times New Roman"/>
          <w:sz w:val="28"/>
          <w:szCs w:val="24"/>
          <w:lang w:val="uk-UA"/>
        </w:rPr>
        <w:t>відстанях більше 35 км</w:t>
      </w:r>
      <w:r w:rsidR="00AB1D35" w:rsidRPr="00AB1D35">
        <w:rPr>
          <w:rFonts w:ascii="Times New Roman" w:hAnsi="Times New Roman"/>
          <w:sz w:val="28"/>
          <w:szCs w:val="24"/>
          <w:lang w:val="uk-UA"/>
        </w:rPr>
        <w:t>, що зумовлює критичну потребу в переході до складних циклічних (кільцевих) маршрутів.</w:t>
      </w:r>
    </w:p>
    <w:p w:rsidR="00AB1D35" w:rsidRPr="00AB1D35" w:rsidRDefault="00AB1D35" w:rsidP="00AB1D35">
      <w:pPr>
        <w:widowControl w:val="0"/>
        <w:spacing w:line="360" w:lineRule="auto"/>
        <w:ind w:firstLine="720"/>
        <w:jc w:val="both"/>
        <w:rPr>
          <w:rFonts w:ascii="Times New Roman" w:hAnsi="Times New Roman"/>
          <w:sz w:val="28"/>
          <w:szCs w:val="24"/>
          <w:lang w:val="uk-UA"/>
        </w:rPr>
      </w:pPr>
      <w:r w:rsidRPr="00AB1D35">
        <w:rPr>
          <w:rFonts w:ascii="Times New Roman" w:hAnsi="Times New Roman"/>
          <w:sz w:val="28"/>
          <w:szCs w:val="24"/>
          <w:lang w:val="uk-UA"/>
        </w:rPr>
        <w:t xml:space="preserve">Таким чином, результати першого розділу підтверджують наявність необхідних ресурсів та </w:t>
      </w:r>
      <w:r w:rsidR="0042767C">
        <w:rPr>
          <w:rFonts w:ascii="Times New Roman" w:hAnsi="Times New Roman"/>
          <w:sz w:val="28"/>
          <w:szCs w:val="24"/>
          <w:lang w:val="uk-UA"/>
        </w:rPr>
        <w:t xml:space="preserve">доводять </w:t>
      </w:r>
      <w:r w:rsidRPr="00AB1D35">
        <w:rPr>
          <w:rFonts w:ascii="Times New Roman" w:hAnsi="Times New Roman"/>
          <w:sz w:val="28"/>
          <w:szCs w:val="24"/>
          <w:lang w:val="uk-UA"/>
        </w:rPr>
        <w:t>обґрунтов</w:t>
      </w:r>
      <w:r w:rsidR="0042767C">
        <w:rPr>
          <w:rFonts w:ascii="Times New Roman" w:hAnsi="Times New Roman"/>
          <w:sz w:val="28"/>
          <w:szCs w:val="24"/>
          <w:lang w:val="uk-UA"/>
        </w:rPr>
        <w:t>аність</w:t>
      </w:r>
      <w:r w:rsidRPr="00AB1D35">
        <w:rPr>
          <w:rFonts w:ascii="Times New Roman" w:hAnsi="Times New Roman"/>
          <w:sz w:val="28"/>
          <w:szCs w:val="24"/>
          <w:lang w:val="uk-UA"/>
        </w:rPr>
        <w:t xml:space="preserve"> доцільн</w:t>
      </w:r>
      <w:r w:rsidR="0042767C">
        <w:rPr>
          <w:rFonts w:ascii="Times New Roman" w:hAnsi="Times New Roman"/>
          <w:sz w:val="28"/>
          <w:szCs w:val="24"/>
          <w:lang w:val="uk-UA"/>
        </w:rPr>
        <w:t>о</w:t>
      </w:r>
      <w:r w:rsidRPr="00AB1D35">
        <w:rPr>
          <w:rFonts w:ascii="Times New Roman" w:hAnsi="Times New Roman"/>
          <w:sz w:val="28"/>
          <w:szCs w:val="24"/>
          <w:lang w:val="uk-UA"/>
        </w:rPr>
        <w:t>ст</w:t>
      </w:r>
      <w:r w:rsidR="0042767C">
        <w:rPr>
          <w:rFonts w:ascii="Times New Roman" w:hAnsi="Times New Roman"/>
          <w:sz w:val="28"/>
          <w:szCs w:val="24"/>
          <w:lang w:val="uk-UA"/>
        </w:rPr>
        <w:t>і</w:t>
      </w:r>
      <w:r w:rsidRPr="00AB1D35">
        <w:rPr>
          <w:rFonts w:ascii="Times New Roman" w:hAnsi="Times New Roman"/>
          <w:sz w:val="28"/>
          <w:szCs w:val="24"/>
          <w:lang w:val="uk-UA"/>
        </w:rPr>
        <w:t xml:space="preserve"> </w:t>
      </w:r>
      <w:r w:rsidR="0042767C">
        <w:rPr>
          <w:rFonts w:ascii="Times New Roman" w:hAnsi="Times New Roman"/>
          <w:sz w:val="28"/>
          <w:szCs w:val="24"/>
          <w:lang w:val="uk-UA"/>
        </w:rPr>
        <w:t xml:space="preserve">застосування </w:t>
      </w:r>
      <w:r w:rsidRPr="00AB1D35">
        <w:rPr>
          <w:rFonts w:ascii="Times New Roman" w:hAnsi="Times New Roman"/>
          <w:sz w:val="28"/>
          <w:szCs w:val="24"/>
          <w:lang w:val="uk-UA"/>
        </w:rPr>
        <w:t>математичної оптимізації транспортних потоків.</w:t>
      </w:r>
    </w:p>
    <w:p w:rsidR="00734ED8" w:rsidRPr="00A06E75" w:rsidRDefault="00734ED8" w:rsidP="006405F0">
      <w:pPr>
        <w:widowControl w:val="0"/>
        <w:spacing w:line="360" w:lineRule="auto"/>
        <w:ind w:firstLine="709"/>
        <w:jc w:val="both"/>
        <w:rPr>
          <w:rFonts w:ascii="Times New Roman" w:hAnsi="Times New Roman"/>
          <w:szCs w:val="28"/>
        </w:rPr>
      </w:pPr>
    </w:p>
    <w:p w:rsidR="0072163C" w:rsidRPr="00A06E75" w:rsidRDefault="00551418" w:rsidP="006405F0">
      <w:pPr>
        <w:pStyle w:val="11"/>
        <w:widowControl w:val="0"/>
        <w:autoSpaceDE w:val="0"/>
        <w:autoSpaceDN w:val="0"/>
        <w:adjustRightInd w:val="0"/>
        <w:spacing w:line="360" w:lineRule="auto"/>
        <w:ind w:left="0"/>
        <w:jc w:val="center"/>
        <w:rPr>
          <w:szCs w:val="28"/>
        </w:rPr>
      </w:pPr>
      <w:r w:rsidRPr="00A06E75">
        <w:rPr>
          <w:szCs w:val="28"/>
        </w:rPr>
        <w:br w:type="page"/>
      </w:r>
      <w:r w:rsidR="0072163C" w:rsidRPr="00A06E75">
        <w:rPr>
          <w:szCs w:val="28"/>
        </w:rPr>
        <w:lastRenderedPageBreak/>
        <w:t>РОЗДІЛ 2. </w:t>
      </w:r>
      <w:r w:rsidR="006213AE" w:rsidRPr="008C23DE">
        <w:t xml:space="preserve">РОЗРОБКА ОПТИМАЛЬНИХ МАРШРУТНИХ СХЕМ ПЕРЕВЕЗЕНЬ </w:t>
      </w:r>
      <w:r w:rsidR="006213AE">
        <w:t xml:space="preserve">ДОРОЖНІХ </w:t>
      </w:r>
      <w:r w:rsidR="006213AE" w:rsidRPr="008C23DE">
        <w:t>МАТЕРІАЛІВ</w:t>
      </w:r>
    </w:p>
    <w:p w:rsidR="00B269A7" w:rsidRPr="006213AE" w:rsidRDefault="00B269A7" w:rsidP="006405F0">
      <w:pPr>
        <w:widowControl w:val="0"/>
        <w:spacing w:line="360" w:lineRule="auto"/>
        <w:ind w:firstLine="709"/>
        <w:jc w:val="center"/>
        <w:rPr>
          <w:rFonts w:ascii="Times New Roman" w:hAnsi="Times New Roman"/>
          <w:sz w:val="28"/>
          <w:szCs w:val="22"/>
          <w:lang w:val="uk-UA"/>
        </w:rPr>
      </w:pPr>
    </w:p>
    <w:p w:rsidR="00893EFC" w:rsidRDefault="00893EFC" w:rsidP="00893EFC">
      <w:pPr>
        <w:widowControl w:val="0"/>
        <w:spacing w:line="360" w:lineRule="auto"/>
        <w:ind w:firstLine="720"/>
        <w:outlineLvl w:val="1"/>
        <w:rPr>
          <w:rFonts w:ascii="Times New Roman" w:hAnsi="Times New Roman"/>
          <w:bCs/>
          <w:sz w:val="28"/>
          <w:szCs w:val="30"/>
          <w:lang w:val="uk-UA"/>
        </w:rPr>
      </w:pPr>
      <w:r w:rsidRPr="00066C56">
        <w:rPr>
          <w:rFonts w:ascii="Times New Roman" w:hAnsi="Times New Roman"/>
          <w:bCs/>
          <w:sz w:val="28"/>
          <w:szCs w:val="30"/>
        </w:rPr>
        <w:t>2.</w:t>
      </w:r>
      <w:r w:rsidRPr="00066C56">
        <w:rPr>
          <w:rFonts w:ascii="Times New Roman" w:hAnsi="Times New Roman"/>
          <w:bCs/>
          <w:sz w:val="28"/>
          <w:szCs w:val="30"/>
          <w:lang w:val="uk-UA"/>
        </w:rPr>
        <w:t>1</w:t>
      </w:r>
      <w:r w:rsidRPr="00B45398">
        <w:rPr>
          <w:rFonts w:ascii="Times New Roman" w:hAnsi="Times New Roman"/>
          <w:sz w:val="28"/>
          <w:szCs w:val="28"/>
          <w:lang w:val="uk-UA"/>
        </w:rPr>
        <w:t> </w:t>
      </w:r>
      <w:r w:rsidRPr="00066C56">
        <w:rPr>
          <w:rFonts w:ascii="Times New Roman" w:hAnsi="Times New Roman"/>
          <w:bCs/>
          <w:sz w:val="28"/>
          <w:szCs w:val="30"/>
          <w:lang w:val="uk-UA"/>
        </w:rPr>
        <w:t>Рішення транспортної задачі</w:t>
      </w:r>
      <w:r>
        <w:rPr>
          <w:rFonts w:ascii="Times New Roman" w:hAnsi="Times New Roman"/>
          <w:bCs/>
          <w:sz w:val="28"/>
          <w:szCs w:val="30"/>
          <w:lang w:val="uk-UA"/>
        </w:rPr>
        <w:t xml:space="preserve"> повернення рухомого складу</w:t>
      </w:r>
    </w:p>
    <w:p w:rsidR="00893EFC" w:rsidRPr="00066C56" w:rsidRDefault="00893EFC" w:rsidP="00893EFC">
      <w:pPr>
        <w:widowControl w:val="0"/>
        <w:spacing w:line="360" w:lineRule="auto"/>
        <w:ind w:firstLine="720"/>
        <w:outlineLvl w:val="1"/>
        <w:rPr>
          <w:rFonts w:ascii="Times New Roman" w:hAnsi="Times New Roman"/>
          <w:bCs/>
          <w:sz w:val="28"/>
          <w:szCs w:val="30"/>
          <w:lang w:val="uk-UA"/>
        </w:rPr>
      </w:pPr>
    </w:p>
    <w:p w:rsidR="00893EFC" w:rsidRDefault="00893EFC" w:rsidP="00893EFC">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Для отримання раціональних маршрутів нам замало лише знання заданого розподілу вантажопотоків між постачальниками та споживачами. Нам необхідно вирішити транспортну задачу повернення порожнього складу.</w:t>
      </w:r>
    </w:p>
    <w:p w:rsidR="00893EFC" w:rsidRPr="004214D8" w:rsidRDefault="00893EFC" w:rsidP="00893EFC">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Будь яка транспортна задача може бути сформульована таким чином: </w:t>
      </w:r>
      <w:r w:rsidRPr="004214D8">
        <w:rPr>
          <w:rFonts w:ascii="Times New Roman" w:hAnsi="Times New Roman"/>
          <w:color w:val="000000"/>
          <w:sz w:val="28"/>
          <w:szCs w:val="28"/>
          <w:lang w:val="uk-UA" w:eastAsia="uk-UA" w:bidi="uk-UA"/>
        </w:rPr>
        <w:t xml:space="preserve">маємо </w:t>
      </w:r>
      <w:r w:rsidRPr="004214D8">
        <w:rPr>
          <w:rFonts w:ascii="Times New Roman" w:hAnsi="Times New Roman"/>
          <w:i/>
          <w:iCs/>
          <w:color w:val="000000"/>
          <w:sz w:val="28"/>
          <w:szCs w:val="28"/>
          <w:lang w:val="uk-UA" w:bidi="en-US"/>
        </w:rPr>
        <w:t>m</w:t>
      </w:r>
      <w:r w:rsidRPr="004214D8">
        <w:rPr>
          <w:rFonts w:ascii="Times New Roman" w:hAnsi="Times New Roman"/>
          <w:color w:val="000000"/>
          <w:sz w:val="28"/>
          <w:szCs w:val="28"/>
          <w:lang w:val="uk-UA" w:bidi="en-US"/>
        </w:rPr>
        <w:t xml:space="preserve"> </w:t>
      </w:r>
      <w:r w:rsidRPr="004214D8">
        <w:rPr>
          <w:rFonts w:ascii="Times New Roman" w:hAnsi="Times New Roman"/>
          <w:color w:val="000000"/>
          <w:sz w:val="28"/>
          <w:szCs w:val="28"/>
          <w:lang w:val="uk-UA" w:eastAsia="uk-UA" w:bidi="uk-UA"/>
        </w:rPr>
        <w:t xml:space="preserve">постачальників </w:t>
      </w:r>
      <w:r w:rsidRPr="004214D8">
        <w:rPr>
          <w:rFonts w:ascii="Times New Roman" w:hAnsi="Times New Roman"/>
          <w:iCs/>
          <w:color w:val="000000"/>
          <w:sz w:val="28"/>
          <w:szCs w:val="28"/>
          <w:lang w:val="uk-UA" w:eastAsia="uk-UA" w:bidi="uk-UA"/>
        </w:rPr>
        <w:t>(</w:t>
      </w:r>
      <w:r w:rsidRPr="004214D8">
        <w:rPr>
          <w:rFonts w:ascii="Times New Roman" w:hAnsi="Times New Roman"/>
          <w:i/>
          <w:iCs/>
          <w:color w:val="000000"/>
          <w:sz w:val="28"/>
          <w:szCs w:val="28"/>
          <w:lang w:val="uk-UA" w:eastAsia="uk-UA" w:bidi="uk-UA"/>
        </w:rPr>
        <w:t>А</w:t>
      </w:r>
      <w:r w:rsidRPr="004214D8">
        <w:rPr>
          <w:rFonts w:ascii="Times New Roman" w:hAnsi="Times New Roman"/>
          <w:iCs/>
          <w:color w:val="000000"/>
          <w:sz w:val="28"/>
          <w:szCs w:val="28"/>
          <w:vertAlign w:val="subscript"/>
          <w:lang w:val="uk-UA" w:eastAsia="uk-UA" w:bidi="uk-UA"/>
        </w:rPr>
        <w:t>1</w:t>
      </w:r>
      <w:r w:rsidRPr="004214D8">
        <w:rPr>
          <w:rFonts w:ascii="Times New Roman" w:hAnsi="Times New Roman"/>
          <w:iCs/>
          <w:color w:val="000000"/>
          <w:sz w:val="28"/>
          <w:szCs w:val="28"/>
          <w:lang w:val="uk-UA" w:eastAsia="uk-UA" w:bidi="uk-UA"/>
        </w:rPr>
        <w:t xml:space="preserve">, </w:t>
      </w:r>
      <w:r w:rsidRPr="004214D8">
        <w:rPr>
          <w:rFonts w:ascii="Times New Roman" w:hAnsi="Times New Roman"/>
          <w:i/>
          <w:iCs/>
          <w:color w:val="000000"/>
          <w:sz w:val="28"/>
          <w:szCs w:val="28"/>
          <w:lang w:val="uk-UA" w:eastAsia="uk-UA" w:bidi="uk-UA"/>
        </w:rPr>
        <w:t>А</w:t>
      </w:r>
      <w:r w:rsidRPr="004214D8">
        <w:rPr>
          <w:rFonts w:ascii="Times New Roman" w:hAnsi="Times New Roman"/>
          <w:iCs/>
          <w:color w:val="000000"/>
          <w:sz w:val="28"/>
          <w:szCs w:val="28"/>
          <w:vertAlign w:val="subscript"/>
          <w:lang w:val="uk-UA" w:eastAsia="uk-UA" w:bidi="uk-UA"/>
        </w:rPr>
        <w:t>2</w:t>
      </w:r>
      <w:r w:rsidRPr="004214D8">
        <w:rPr>
          <w:rFonts w:ascii="Times New Roman" w:hAnsi="Times New Roman"/>
          <w:iCs/>
          <w:color w:val="000000"/>
          <w:sz w:val="28"/>
          <w:szCs w:val="28"/>
          <w:lang w:val="uk-UA" w:eastAsia="uk-UA" w:bidi="uk-UA"/>
        </w:rPr>
        <w:t xml:space="preserve">, ..., </w:t>
      </w:r>
      <w:r w:rsidRPr="004214D8">
        <w:rPr>
          <w:rFonts w:ascii="Times New Roman" w:hAnsi="Times New Roman"/>
          <w:i/>
          <w:iCs/>
          <w:color w:val="000000"/>
          <w:sz w:val="28"/>
          <w:szCs w:val="28"/>
          <w:lang w:val="uk-UA" w:eastAsia="uk-UA" w:bidi="uk-UA"/>
        </w:rPr>
        <w:t>А</w:t>
      </w:r>
      <w:r w:rsidRPr="004214D8">
        <w:rPr>
          <w:rFonts w:ascii="Times New Roman" w:hAnsi="Times New Roman"/>
          <w:i/>
          <w:iCs/>
          <w:color w:val="000000"/>
          <w:sz w:val="28"/>
          <w:szCs w:val="28"/>
          <w:vertAlign w:val="subscript"/>
          <w:lang w:val="uk-UA" w:eastAsia="uk-UA" w:bidi="uk-UA"/>
        </w:rPr>
        <w:t>т</w:t>
      </w:r>
      <w:r w:rsidRPr="004214D8">
        <w:rPr>
          <w:rFonts w:ascii="Times New Roman" w:hAnsi="Times New Roman"/>
          <w:color w:val="000000"/>
          <w:sz w:val="28"/>
          <w:szCs w:val="28"/>
          <w:lang w:val="uk-UA" w:eastAsia="uk-UA" w:bidi="uk-UA"/>
        </w:rPr>
        <w:t xml:space="preserve">), які мають </w:t>
      </w:r>
      <w:r>
        <w:rPr>
          <w:rFonts w:ascii="Times New Roman" w:hAnsi="Times New Roman"/>
          <w:color w:val="000000"/>
          <w:sz w:val="28"/>
          <w:szCs w:val="28"/>
          <w:lang w:val="uk-UA" w:eastAsia="uk-UA" w:bidi="uk-UA"/>
        </w:rPr>
        <w:t>в наявності</w:t>
      </w:r>
      <w:r w:rsidRPr="004214D8">
        <w:rPr>
          <w:rFonts w:ascii="Times New Roman" w:hAnsi="Times New Roman"/>
          <w:color w:val="000000"/>
          <w:sz w:val="28"/>
          <w:szCs w:val="28"/>
          <w:lang w:val="uk-UA" w:eastAsia="uk-UA" w:bidi="uk-UA"/>
        </w:rPr>
        <w:t xml:space="preserve"> однорідн</w:t>
      </w:r>
      <w:r>
        <w:rPr>
          <w:rFonts w:ascii="Times New Roman" w:hAnsi="Times New Roman"/>
          <w:color w:val="000000"/>
          <w:sz w:val="28"/>
          <w:szCs w:val="28"/>
          <w:lang w:val="uk-UA" w:eastAsia="uk-UA" w:bidi="uk-UA"/>
        </w:rPr>
        <w:t>ий</w:t>
      </w:r>
      <w:r w:rsidRPr="004214D8">
        <w:rPr>
          <w:rFonts w:ascii="Times New Roman" w:hAnsi="Times New Roman"/>
          <w:color w:val="000000"/>
          <w:sz w:val="28"/>
          <w:szCs w:val="28"/>
          <w:lang w:val="uk-UA" w:eastAsia="uk-UA" w:bidi="uk-UA"/>
        </w:rPr>
        <w:t xml:space="preserve"> вантаж </w:t>
      </w:r>
      <w:r>
        <w:rPr>
          <w:rFonts w:ascii="Times New Roman" w:hAnsi="Times New Roman"/>
          <w:color w:val="000000"/>
          <w:sz w:val="28"/>
          <w:szCs w:val="28"/>
          <w:lang w:val="uk-UA" w:eastAsia="uk-UA" w:bidi="uk-UA"/>
        </w:rPr>
        <w:t xml:space="preserve">в кількості </w:t>
      </w:r>
      <w:r w:rsidRPr="004214D8">
        <w:rPr>
          <w:rFonts w:ascii="Times New Roman" w:hAnsi="Times New Roman"/>
          <w:iCs/>
          <w:color w:val="000000"/>
          <w:sz w:val="28"/>
          <w:szCs w:val="28"/>
          <w:lang w:val="uk-UA" w:eastAsia="uk-UA" w:bidi="uk-UA"/>
        </w:rPr>
        <w:t>(</w:t>
      </w:r>
      <w:r w:rsidRPr="004214D8">
        <w:rPr>
          <w:rFonts w:ascii="Times New Roman" w:hAnsi="Times New Roman"/>
          <w:i/>
          <w:iCs/>
          <w:color w:val="000000"/>
          <w:sz w:val="28"/>
          <w:szCs w:val="28"/>
          <w:lang w:val="uk-UA" w:eastAsia="uk-UA" w:bidi="uk-UA"/>
        </w:rPr>
        <w:t>а</w:t>
      </w:r>
      <w:r w:rsidRPr="004214D8">
        <w:rPr>
          <w:rFonts w:ascii="Times New Roman" w:hAnsi="Times New Roman"/>
          <w:iCs/>
          <w:color w:val="000000"/>
          <w:sz w:val="28"/>
          <w:szCs w:val="28"/>
          <w:vertAlign w:val="subscript"/>
          <w:lang w:val="uk-UA" w:eastAsia="uk-UA" w:bidi="uk-UA"/>
        </w:rPr>
        <w:t>1</w:t>
      </w:r>
      <w:r w:rsidRPr="004214D8">
        <w:rPr>
          <w:rFonts w:ascii="Times New Roman" w:hAnsi="Times New Roman"/>
          <w:iCs/>
          <w:color w:val="000000"/>
          <w:sz w:val="28"/>
          <w:szCs w:val="28"/>
          <w:lang w:val="uk-UA" w:eastAsia="uk-UA" w:bidi="uk-UA"/>
        </w:rPr>
        <w:t xml:space="preserve">, </w:t>
      </w:r>
      <w:r w:rsidRPr="004214D8">
        <w:rPr>
          <w:rFonts w:ascii="Times New Roman" w:hAnsi="Times New Roman"/>
          <w:i/>
          <w:iCs/>
          <w:color w:val="000000"/>
          <w:sz w:val="28"/>
          <w:szCs w:val="28"/>
          <w:lang w:val="uk-UA" w:eastAsia="uk-UA" w:bidi="uk-UA"/>
        </w:rPr>
        <w:t>а</w:t>
      </w:r>
      <w:r w:rsidRPr="004214D8">
        <w:rPr>
          <w:rFonts w:ascii="Times New Roman" w:hAnsi="Times New Roman"/>
          <w:iCs/>
          <w:color w:val="000000"/>
          <w:sz w:val="28"/>
          <w:szCs w:val="28"/>
          <w:vertAlign w:val="subscript"/>
          <w:lang w:val="uk-UA" w:eastAsia="uk-UA" w:bidi="uk-UA"/>
        </w:rPr>
        <w:t>2</w:t>
      </w:r>
      <w:r w:rsidRPr="004214D8">
        <w:rPr>
          <w:rFonts w:ascii="Times New Roman" w:hAnsi="Times New Roman"/>
          <w:iCs/>
          <w:color w:val="000000"/>
          <w:sz w:val="28"/>
          <w:szCs w:val="28"/>
          <w:lang w:val="uk-UA" w:eastAsia="uk-UA" w:bidi="uk-UA"/>
        </w:rPr>
        <w:t xml:space="preserve">,..., </w:t>
      </w:r>
      <w:r w:rsidRPr="004214D8">
        <w:rPr>
          <w:rFonts w:ascii="Times New Roman" w:hAnsi="Times New Roman"/>
          <w:i/>
          <w:iCs/>
          <w:color w:val="000000"/>
          <w:sz w:val="28"/>
          <w:szCs w:val="28"/>
          <w:lang w:val="uk-UA" w:eastAsia="uk-UA" w:bidi="uk-UA"/>
        </w:rPr>
        <w:t>а</w:t>
      </w:r>
      <w:r w:rsidRPr="004214D8">
        <w:rPr>
          <w:rFonts w:ascii="Times New Roman" w:hAnsi="Times New Roman"/>
          <w:i/>
          <w:iCs/>
          <w:color w:val="000000"/>
          <w:sz w:val="28"/>
          <w:szCs w:val="28"/>
          <w:vertAlign w:val="subscript"/>
          <w:lang w:val="uk-UA" w:eastAsia="uk-UA" w:bidi="uk-UA"/>
        </w:rPr>
        <w:t>т</w:t>
      </w:r>
      <w:r w:rsidRPr="004214D8">
        <w:rPr>
          <w:rFonts w:ascii="Times New Roman" w:hAnsi="Times New Roman"/>
          <w:color w:val="000000"/>
          <w:sz w:val="28"/>
          <w:szCs w:val="28"/>
          <w:lang w:val="uk-UA" w:eastAsia="uk-UA" w:bidi="uk-UA"/>
        </w:rPr>
        <w:t>)</w:t>
      </w:r>
      <w:r>
        <w:rPr>
          <w:rFonts w:ascii="Times New Roman" w:hAnsi="Times New Roman"/>
          <w:color w:val="000000"/>
          <w:sz w:val="28"/>
          <w:szCs w:val="28"/>
          <w:lang w:val="uk-UA" w:eastAsia="uk-UA" w:bidi="uk-UA"/>
        </w:rPr>
        <w:t>.</w:t>
      </w:r>
      <w:r w:rsidRPr="004214D8">
        <w:rPr>
          <w:rFonts w:ascii="Times New Roman" w:hAnsi="Times New Roman"/>
          <w:color w:val="000000"/>
          <w:sz w:val="28"/>
          <w:szCs w:val="28"/>
          <w:lang w:val="uk-UA" w:eastAsia="uk-UA" w:bidi="uk-UA"/>
        </w:rPr>
        <w:t xml:space="preserve"> </w:t>
      </w:r>
      <w:r>
        <w:rPr>
          <w:rFonts w:ascii="Times New Roman" w:hAnsi="Times New Roman"/>
          <w:color w:val="000000"/>
          <w:sz w:val="28"/>
          <w:szCs w:val="28"/>
          <w:lang w:val="uk-UA" w:eastAsia="uk-UA" w:bidi="uk-UA"/>
        </w:rPr>
        <w:t>Т</w:t>
      </w:r>
      <w:r w:rsidRPr="004214D8">
        <w:rPr>
          <w:rFonts w:ascii="Times New Roman" w:hAnsi="Times New Roman"/>
          <w:color w:val="000000"/>
          <w:sz w:val="28"/>
          <w:szCs w:val="28"/>
          <w:lang w:val="uk-UA" w:eastAsia="uk-UA" w:bidi="uk-UA"/>
        </w:rPr>
        <w:t xml:space="preserve">акож </w:t>
      </w:r>
      <w:r>
        <w:rPr>
          <w:rFonts w:ascii="Times New Roman" w:hAnsi="Times New Roman"/>
          <w:color w:val="000000"/>
          <w:sz w:val="28"/>
          <w:szCs w:val="28"/>
          <w:lang w:val="uk-UA" w:eastAsia="uk-UA" w:bidi="uk-UA"/>
        </w:rPr>
        <w:t>маємо</w:t>
      </w:r>
      <w:r w:rsidRPr="004214D8">
        <w:rPr>
          <w:rFonts w:ascii="Times New Roman" w:hAnsi="Times New Roman"/>
          <w:color w:val="000000"/>
          <w:sz w:val="28"/>
          <w:szCs w:val="28"/>
          <w:lang w:val="uk-UA" w:eastAsia="uk-UA" w:bidi="uk-UA"/>
        </w:rPr>
        <w:t xml:space="preserve"> </w:t>
      </w:r>
      <w:r w:rsidRPr="004214D8">
        <w:rPr>
          <w:rFonts w:ascii="Times New Roman" w:hAnsi="Times New Roman"/>
          <w:i/>
          <w:iCs/>
          <w:color w:val="000000"/>
          <w:sz w:val="28"/>
          <w:szCs w:val="28"/>
          <w:lang w:val="uk-UA" w:bidi="en-US"/>
        </w:rPr>
        <w:t>n</w:t>
      </w:r>
      <w:r w:rsidRPr="004214D8">
        <w:rPr>
          <w:rFonts w:ascii="Times New Roman" w:hAnsi="Times New Roman"/>
          <w:color w:val="000000"/>
          <w:sz w:val="28"/>
          <w:szCs w:val="28"/>
          <w:lang w:val="uk-UA" w:bidi="en-US"/>
        </w:rPr>
        <w:t xml:space="preserve"> </w:t>
      </w:r>
      <w:r w:rsidRPr="004214D8">
        <w:rPr>
          <w:rFonts w:ascii="Times New Roman" w:hAnsi="Times New Roman"/>
          <w:color w:val="000000"/>
          <w:sz w:val="28"/>
          <w:szCs w:val="28"/>
          <w:lang w:val="uk-UA" w:eastAsia="uk-UA" w:bidi="uk-UA"/>
        </w:rPr>
        <w:t>споживачів (</w:t>
      </w:r>
      <w:r w:rsidRPr="004214D8">
        <w:rPr>
          <w:rFonts w:ascii="Times New Roman" w:hAnsi="Times New Roman"/>
          <w:i/>
          <w:color w:val="000000"/>
          <w:sz w:val="28"/>
          <w:szCs w:val="28"/>
          <w:lang w:val="uk-UA" w:eastAsia="uk-UA" w:bidi="uk-UA"/>
        </w:rPr>
        <w:t>B</w:t>
      </w:r>
      <w:r w:rsidRPr="004214D8">
        <w:rPr>
          <w:rFonts w:ascii="Times New Roman" w:hAnsi="Times New Roman"/>
          <w:iCs/>
          <w:color w:val="000000"/>
          <w:sz w:val="28"/>
          <w:szCs w:val="28"/>
          <w:vertAlign w:val="subscript"/>
          <w:lang w:val="uk-UA" w:eastAsia="uk-UA" w:bidi="uk-UA"/>
        </w:rPr>
        <w:t>1</w:t>
      </w:r>
      <w:r w:rsidRPr="004214D8">
        <w:rPr>
          <w:rFonts w:ascii="Times New Roman" w:hAnsi="Times New Roman"/>
          <w:color w:val="000000"/>
          <w:sz w:val="28"/>
          <w:szCs w:val="28"/>
          <w:lang w:val="uk-UA" w:eastAsia="uk-UA" w:bidi="uk-UA"/>
        </w:rPr>
        <w:t>,</w:t>
      </w:r>
      <w:r w:rsidRPr="004214D8">
        <w:rPr>
          <w:rFonts w:ascii="Times New Roman" w:hAnsi="Times New Roman"/>
          <w:i/>
          <w:color w:val="000000"/>
          <w:sz w:val="28"/>
          <w:szCs w:val="28"/>
          <w:lang w:val="uk-UA" w:eastAsia="uk-UA" w:bidi="uk-UA"/>
        </w:rPr>
        <w:t xml:space="preserve"> B</w:t>
      </w:r>
      <w:r w:rsidRPr="004214D8">
        <w:rPr>
          <w:rFonts w:ascii="Times New Roman" w:hAnsi="Times New Roman"/>
          <w:iCs/>
          <w:color w:val="000000"/>
          <w:sz w:val="28"/>
          <w:szCs w:val="28"/>
          <w:vertAlign w:val="subscript"/>
          <w:lang w:val="uk-UA" w:eastAsia="uk-UA" w:bidi="uk-UA"/>
        </w:rPr>
        <w:t>2</w:t>
      </w:r>
      <w:r w:rsidRPr="004214D8">
        <w:rPr>
          <w:rFonts w:ascii="Times New Roman" w:hAnsi="Times New Roman"/>
          <w:color w:val="000000"/>
          <w:sz w:val="28"/>
          <w:szCs w:val="28"/>
          <w:lang w:val="uk-UA" w:eastAsia="uk-UA" w:bidi="uk-UA"/>
        </w:rPr>
        <w:t>, …,</w:t>
      </w:r>
      <w:r w:rsidRPr="004214D8">
        <w:rPr>
          <w:rFonts w:ascii="Times New Roman" w:hAnsi="Times New Roman"/>
          <w:i/>
          <w:color w:val="000000"/>
          <w:sz w:val="28"/>
          <w:szCs w:val="28"/>
          <w:lang w:val="uk-UA" w:eastAsia="uk-UA" w:bidi="uk-UA"/>
        </w:rPr>
        <w:t xml:space="preserve"> B</w:t>
      </w:r>
      <w:r w:rsidRPr="004214D8">
        <w:rPr>
          <w:rFonts w:ascii="Times New Roman" w:hAnsi="Times New Roman"/>
          <w:i/>
          <w:color w:val="000000"/>
          <w:sz w:val="28"/>
          <w:szCs w:val="28"/>
          <w:vertAlign w:val="subscript"/>
          <w:lang w:val="uk-UA" w:eastAsia="uk-UA" w:bidi="uk-UA"/>
        </w:rPr>
        <w:t>n</w:t>
      </w:r>
      <w:r w:rsidRPr="004214D8">
        <w:rPr>
          <w:rFonts w:ascii="Times New Roman" w:hAnsi="Times New Roman"/>
          <w:color w:val="000000"/>
          <w:sz w:val="28"/>
          <w:szCs w:val="28"/>
          <w:lang w:val="uk-UA" w:eastAsia="uk-UA" w:bidi="uk-UA"/>
        </w:rPr>
        <w:t xml:space="preserve">), яким </w:t>
      </w:r>
      <w:r>
        <w:rPr>
          <w:rFonts w:ascii="Times New Roman" w:hAnsi="Times New Roman"/>
          <w:color w:val="000000"/>
          <w:sz w:val="28"/>
          <w:szCs w:val="28"/>
          <w:lang w:val="uk-UA" w:eastAsia="uk-UA" w:bidi="uk-UA"/>
        </w:rPr>
        <w:t>потрібно</w:t>
      </w:r>
      <w:r w:rsidRPr="004214D8">
        <w:rPr>
          <w:rFonts w:ascii="Times New Roman" w:hAnsi="Times New Roman"/>
          <w:color w:val="000000"/>
          <w:sz w:val="28"/>
          <w:szCs w:val="28"/>
          <w:lang w:val="uk-UA" w:eastAsia="uk-UA" w:bidi="uk-UA"/>
        </w:rPr>
        <w:t xml:space="preserve"> </w:t>
      </w:r>
      <w:r>
        <w:rPr>
          <w:rFonts w:ascii="Times New Roman" w:hAnsi="Times New Roman"/>
          <w:color w:val="000000"/>
          <w:sz w:val="28"/>
          <w:szCs w:val="28"/>
          <w:lang w:val="uk-UA" w:eastAsia="uk-UA" w:bidi="uk-UA"/>
        </w:rPr>
        <w:t>доставити</w:t>
      </w:r>
      <w:r w:rsidRPr="004214D8">
        <w:rPr>
          <w:rFonts w:ascii="Times New Roman" w:hAnsi="Times New Roman"/>
          <w:color w:val="000000"/>
          <w:sz w:val="28"/>
          <w:szCs w:val="28"/>
          <w:lang w:val="uk-UA" w:eastAsia="uk-UA" w:bidi="uk-UA"/>
        </w:rPr>
        <w:t xml:space="preserve"> (</w:t>
      </w:r>
      <w:r w:rsidRPr="004214D8">
        <w:rPr>
          <w:rFonts w:ascii="Times New Roman" w:hAnsi="Times New Roman"/>
          <w:i/>
          <w:color w:val="000000"/>
          <w:sz w:val="28"/>
          <w:szCs w:val="28"/>
          <w:lang w:val="uk-UA" w:eastAsia="uk-UA" w:bidi="uk-UA"/>
        </w:rPr>
        <w:t>b</w:t>
      </w:r>
      <w:r w:rsidRPr="004214D8">
        <w:rPr>
          <w:rFonts w:ascii="Times New Roman" w:hAnsi="Times New Roman"/>
          <w:iCs/>
          <w:color w:val="000000"/>
          <w:sz w:val="28"/>
          <w:szCs w:val="28"/>
          <w:vertAlign w:val="subscript"/>
          <w:lang w:val="uk-UA" w:eastAsia="uk-UA" w:bidi="uk-UA"/>
        </w:rPr>
        <w:t>1</w:t>
      </w:r>
      <w:r w:rsidRPr="004214D8">
        <w:rPr>
          <w:rFonts w:ascii="Times New Roman" w:hAnsi="Times New Roman"/>
          <w:color w:val="000000"/>
          <w:sz w:val="28"/>
          <w:szCs w:val="28"/>
          <w:lang w:val="uk-UA" w:eastAsia="uk-UA" w:bidi="uk-UA"/>
        </w:rPr>
        <w:t>,</w:t>
      </w:r>
      <w:r w:rsidRPr="004214D8">
        <w:rPr>
          <w:rFonts w:ascii="Times New Roman" w:hAnsi="Times New Roman"/>
          <w:i/>
          <w:color w:val="000000"/>
          <w:sz w:val="28"/>
          <w:szCs w:val="28"/>
          <w:lang w:val="uk-UA" w:eastAsia="uk-UA" w:bidi="uk-UA"/>
        </w:rPr>
        <w:t xml:space="preserve"> b</w:t>
      </w:r>
      <w:r w:rsidRPr="004214D8">
        <w:rPr>
          <w:rFonts w:ascii="Times New Roman" w:hAnsi="Times New Roman"/>
          <w:iCs/>
          <w:color w:val="000000"/>
          <w:sz w:val="28"/>
          <w:szCs w:val="28"/>
          <w:vertAlign w:val="subscript"/>
          <w:lang w:val="uk-UA" w:eastAsia="uk-UA" w:bidi="uk-UA"/>
        </w:rPr>
        <w:t>2</w:t>
      </w:r>
      <w:r w:rsidRPr="004214D8">
        <w:rPr>
          <w:rFonts w:ascii="Times New Roman" w:hAnsi="Times New Roman"/>
          <w:color w:val="000000"/>
          <w:sz w:val="28"/>
          <w:szCs w:val="28"/>
          <w:lang w:val="uk-UA" w:eastAsia="uk-UA" w:bidi="uk-UA"/>
        </w:rPr>
        <w:t>, …,</w:t>
      </w:r>
      <w:r w:rsidRPr="004214D8">
        <w:rPr>
          <w:rFonts w:ascii="Times New Roman" w:hAnsi="Times New Roman"/>
          <w:i/>
          <w:color w:val="000000"/>
          <w:sz w:val="28"/>
          <w:szCs w:val="28"/>
          <w:lang w:val="uk-UA" w:eastAsia="uk-UA" w:bidi="uk-UA"/>
        </w:rPr>
        <w:t xml:space="preserve"> b</w:t>
      </w:r>
      <w:r w:rsidRPr="004214D8">
        <w:rPr>
          <w:rFonts w:ascii="Times New Roman" w:hAnsi="Times New Roman"/>
          <w:i/>
          <w:color w:val="000000"/>
          <w:sz w:val="28"/>
          <w:szCs w:val="28"/>
          <w:vertAlign w:val="subscript"/>
          <w:lang w:val="uk-UA" w:eastAsia="uk-UA" w:bidi="uk-UA"/>
        </w:rPr>
        <w:t>n</w:t>
      </w:r>
      <w:r>
        <w:rPr>
          <w:rFonts w:ascii="Times New Roman" w:hAnsi="Times New Roman"/>
          <w:color w:val="000000"/>
          <w:sz w:val="28"/>
          <w:szCs w:val="28"/>
          <w:lang w:val="uk-UA" w:eastAsia="uk-UA" w:bidi="uk-UA"/>
        </w:rPr>
        <w:t>) тонн вантажу. В</w:t>
      </w:r>
      <w:r w:rsidRPr="004214D8">
        <w:rPr>
          <w:rFonts w:ascii="Times New Roman" w:hAnsi="Times New Roman"/>
          <w:color w:val="000000"/>
          <w:sz w:val="28"/>
          <w:szCs w:val="28"/>
          <w:lang w:val="uk-UA" w:eastAsia="uk-UA" w:bidi="uk-UA"/>
        </w:rPr>
        <w:t>ідом</w:t>
      </w:r>
      <w:r>
        <w:rPr>
          <w:rFonts w:ascii="Times New Roman" w:hAnsi="Times New Roman"/>
          <w:color w:val="000000"/>
          <w:sz w:val="28"/>
          <w:szCs w:val="28"/>
          <w:lang w:val="uk-UA" w:eastAsia="uk-UA" w:bidi="uk-UA"/>
        </w:rPr>
        <w:t>а матриця відстаней між постачальниками і споживачами</w:t>
      </w:r>
      <w:r w:rsidRPr="004214D8">
        <w:rPr>
          <w:rFonts w:ascii="Times New Roman" w:hAnsi="Times New Roman"/>
          <w:color w:val="000000"/>
          <w:sz w:val="28"/>
          <w:szCs w:val="28"/>
          <w:lang w:val="uk-UA" w:eastAsia="uk-UA" w:bidi="uk-UA"/>
        </w:rPr>
        <w:t>.</w:t>
      </w:r>
    </w:p>
    <w:p w:rsidR="00893EFC" w:rsidRPr="004214D8" w:rsidRDefault="00893EFC" w:rsidP="00893EFC">
      <w:pPr>
        <w:pStyle w:val="12"/>
        <w:spacing w:line="360" w:lineRule="auto"/>
        <w:ind w:firstLine="720"/>
        <w:jc w:val="both"/>
        <w:rPr>
          <w:sz w:val="28"/>
          <w:szCs w:val="28"/>
          <w:lang w:val="uk-UA"/>
        </w:rPr>
      </w:pPr>
      <w:r w:rsidRPr="004214D8">
        <w:rPr>
          <w:color w:val="000000"/>
          <w:sz w:val="28"/>
          <w:szCs w:val="28"/>
          <w:lang w:val="uk-UA" w:eastAsia="uk-UA" w:bidi="uk-UA"/>
        </w:rPr>
        <w:t xml:space="preserve">Необхідно </w:t>
      </w:r>
      <w:r w:rsidRPr="004214D8">
        <w:rPr>
          <w:color w:val="000000"/>
          <w:sz w:val="28"/>
          <w:szCs w:val="28"/>
          <w:lang w:val="uk-UA" w:eastAsia="ru-RU" w:bidi="ru-RU"/>
        </w:rPr>
        <w:t xml:space="preserve">так </w:t>
      </w:r>
      <w:r w:rsidRPr="004214D8">
        <w:rPr>
          <w:color w:val="000000"/>
          <w:sz w:val="28"/>
          <w:szCs w:val="28"/>
          <w:lang w:val="uk-UA" w:eastAsia="uk-UA" w:bidi="uk-UA"/>
        </w:rPr>
        <w:t xml:space="preserve">закріпити постачальників </w:t>
      </w:r>
      <w:r w:rsidRPr="004214D8">
        <w:rPr>
          <w:color w:val="000000"/>
          <w:sz w:val="28"/>
          <w:szCs w:val="28"/>
          <w:lang w:val="uk-UA" w:eastAsia="ru-RU" w:bidi="ru-RU"/>
        </w:rPr>
        <w:t xml:space="preserve">за споживачами, щоб затрати на перевезення були </w:t>
      </w:r>
      <w:r w:rsidRPr="004214D8">
        <w:rPr>
          <w:color w:val="000000"/>
          <w:sz w:val="28"/>
          <w:szCs w:val="28"/>
          <w:lang w:val="uk-UA" w:eastAsia="uk-UA" w:bidi="uk-UA"/>
        </w:rPr>
        <w:t xml:space="preserve">мінімальні </w:t>
      </w:r>
      <w:r w:rsidRPr="004214D8">
        <w:rPr>
          <w:color w:val="000000"/>
          <w:sz w:val="28"/>
          <w:szCs w:val="28"/>
          <w:lang w:val="uk-UA" w:eastAsia="ru-RU" w:bidi="ru-RU"/>
        </w:rPr>
        <w:t xml:space="preserve">(тобто </w:t>
      </w:r>
      <w:r>
        <w:rPr>
          <w:color w:val="000000"/>
          <w:sz w:val="28"/>
          <w:szCs w:val="28"/>
          <w:lang w:val="uk-UA" w:eastAsia="ru-RU" w:bidi="ru-RU"/>
        </w:rPr>
        <w:t xml:space="preserve">застосувати </w:t>
      </w:r>
      <w:r w:rsidRPr="004214D8">
        <w:rPr>
          <w:color w:val="000000"/>
          <w:sz w:val="28"/>
          <w:szCs w:val="28"/>
          <w:lang w:val="uk-UA" w:eastAsia="uk-UA" w:bidi="uk-UA"/>
        </w:rPr>
        <w:t xml:space="preserve">мінімум транспортної </w:t>
      </w:r>
      <w:r w:rsidRPr="004214D8">
        <w:rPr>
          <w:color w:val="000000"/>
          <w:sz w:val="28"/>
          <w:szCs w:val="28"/>
          <w:lang w:val="uk-UA" w:eastAsia="ru-RU" w:bidi="ru-RU"/>
        </w:rPr>
        <w:t>роботи).</w:t>
      </w:r>
    </w:p>
    <w:p w:rsidR="00893EFC" w:rsidRDefault="00893EFC" w:rsidP="00893EFC">
      <w:pPr>
        <w:pStyle w:val="12"/>
        <w:spacing w:line="360" w:lineRule="auto"/>
        <w:ind w:firstLine="720"/>
        <w:jc w:val="both"/>
        <w:rPr>
          <w:color w:val="000000"/>
          <w:sz w:val="28"/>
          <w:szCs w:val="28"/>
          <w:lang w:val="uk-UA" w:eastAsia="uk-UA" w:bidi="uk-UA"/>
        </w:rPr>
      </w:pPr>
      <w:r w:rsidRPr="004214D8">
        <w:rPr>
          <w:color w:val="000000"/>
          <w:sz w:val="28"/>
          <w:szCs w:val="28"/>
          <w:lang w:val="uk-UA" w:eastAsia="ru-RU" w:bidi="ru-RU"/>
        </w:rPr>
        <w:t xml:space="preserve">Математична модель </w:t>
      </w:r>
      <w:r w:rsidRPr="004214D8">
        <w:rPr>
          <w:color w:val="000000"/>
          <w:sz w:val="28"/>
          <w:szCs w:val="28"/>
          <w:lang w:val="uk-UA" w:eastAsia="uk-UA" w:bidi="uk-UA"/>
        </w:rPr>
        <w:t xml:space="preserve">транспортної задачі </w:t>
      </w:r>
      <w:r w:rsidRPr="004214D8">
        <w:rPr>
          <w:color w:val="000000"/>
          <w:sz w:val="28"/>
          <w:szCs w:val="28"/>
          <w:lang w:val="uk-UA" w:eastAsia="ru-RU" w:bidi="ru-RU"/>
        </w:rPr>
        <w:t xml:space="preserve">в загальному </w:t>
      </w:r>
      <w:r w:rsidRPr="004214D8">
        <w:rPr>
          <w:color w:val="000000"/>
          <w:sz w:val="28"/>
          <w:szCs w:val="28"/>
          <w:lang w:val="uk-UA" w:eastAsia="uk-UA" w:bidi="uk-UA"/>
        </w:rPr>
        <w:t xml:space="preserve">вигляді записується </w:t>
      </w:r>
      <w:r w:rsidRPr="004214D8">
        <w:rPr>
          <w:color w:val="000000"/>
          <w:sz w:val="28"/>
          <w:szCs w:val="28"/>
          <w:lang w:val="uk-UA" w:eastAsia="ru-RU" w:bidi="ru-RU"/>
        </w:rPr>
        <w:t xml:space="preserve">в </w:t>
      </w:r>
      <w:r w:rsidRPr="004214D8">
        <w:rPr>
          <w:color w:val="000000"/>
          <w:sz w:val="28"/>
          <w:szCs w:val="28"/>
          <w:lang w:val="uk-UA" w:eastAsia="uk-UA" w:bidi="uk-UA"/>
        </w:rPr>
        <w:t>такій формі</w:t>
      </w:r>
      <w:r w:rsidR="00F5073B">
        <w:rPr>
          <w:color w:val="000000"/>
          <w:sz w:val="28"/>
          <w:szCs w:val="28"/>
          <w:lang w:val="uk-UA" w:eastAsia="uk-UA" w:bidi="uk-UA"/>
        </w:rPr>
        <w:t xml:space="preserve"> </w:t>
      </w:r>
      <w:r w:rsidR="00F5073B">
        <w:rPr>
          <w:color w:val="000000"/>
          <w:sz w:val="28"/>
          <w:szCs w:val="28"/>
          <w:lang w:eastAsia="uk-UA" w:bidi="uk-UA"/>
        </w:rPr>
        <w:t>[</w:t>
      </w:r>
      <w:r w:rsidR="00C94947">
        <w:rPr>
          <w:color w:val="000000"/>
          <w:sz w:val="28"/>
          <w:szCs w:val="28"/>
          <w:lang w:val="uk-UA" w:eastAsia="uk-UA" w:bidi="uk-UA"/>
        </w:rPr>
        <w:t>9-11</w:t>
      </w:r>
      <w:r w:rsidR="00F5073B">
        <w:rPr>
          <w:color w:val="000000"/>
          <w:sz w:val="28"/>
          <w:szCs w:val="28"/>
          <w:lang w:eastAsia="uk-UA" w:bidi="uk-UA"/>
        </w:rPr>
        <w:t>]</w:t>
      </w:r>
      <w:r w:rsidRPr="004214D8">
        <w:rPr>
          <w:color w:val="000000"/>
          <w:sz w:val="28"/>
          <w:szCs w:val="28"/>
          <w:lang w:val="uk-UA" w:eastAsia="uk-UA" w:bidi="uk-UA"/>
        </w:rPr>
        <w:t xml:space="preserve">. </w:t>
      </w:r>
      <w:r w:rsidRPr="004214D8">
        <w:rPr>
          <w:color w:val="000000"/>
          <w:sz w:val="28"/>
          <w:szCs w:val="28"/>
          <w:lang w:val="uk-UA" w:eastAsia="ru-RU" w:bidi="ru-RU"/>
        </w:rPr>
        <w:t xml:space="preserve">Дана </w:t>
      </w:r>
      <w:r w:rsidRPr="004214D8">
        <w:rPr>
          <w:color w:val="000000"/>
          <w:sz w:val="28"/>
          <w:szCs w:val="28"/>
          <w:lang w:val="uk-UA" w:eastAsia="uk-UA" w:bidi="uk-UA"/>
        </w:rPr>
        <w:t>цільова функція</w:t>
      </w:r>
    </w:p>
    <w:p w:rsidR="0052017B" w:rsidRPr="0052017B" w:rsidRDefault="0052017B" w:rsidP="00893EFC">
      <w:pPr>
        <w:pStyle w:val="12"/>
        <w:spacing w:line="360" w:lineRule="auto"/>
        <w:ind w:firstLine="720"/>
        <w:jc w:val="both"/>
        <w:rPr>
          <w:sz w:val="12"/>
          <w:szCs w:val="12"/>
          <w:lang w:val="uk-UA"/>
        </w:rPr>
      </w:pPr>
    </w:p>
    <w:p w:rsidR="00893EFC" w:rsidRPr="004214D8" w:rsidRDefault="00893EFC" w:rsidP="00893EFC">
      <w:pPr>
        <w:pStyle w:val="12"/>
        <w:spacing w:line="360" w:lineRule="auto"/>
        <w:ind w:firstLine="720"/>
        <w:jc w:val="right"/>
        <w:rPr>
          <w:sz w:val="28"/>
          <w:szCs w:val="28"/>
          <w:lang w:val="uk-UA"/>
        </w:rPr>
      </w:pPr>
      <w:r w:rsidRPr="004214D8">
        <w:rPr>
          <w:color w:val="000000"/>
          <w:position w:val="-32"/>
          <w:sz w:val="28"/>
          <w:szCs w:val="28"/>
          <w:lang w:val="uk-UA" w:eastAsia="uk-UA" w:bidi="uk-UA"/>
        </w:rPr>
        <w:object w:dxaOrig="24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6.6pt" o:ole="">
            <v:imagedata r:id="rId10" o:title=""/>
          </v:shape>
          <o:OLEObject Type="Embed" ProgID="Equation.3" ShapeID="_x0000_i1025" DrawAspect="Content" ObjectID="_1841412355" r:id="rId11"/>
        </w:object>
      </w:r>
      <w:r>
        <w:rPr>
          <w:color w:val="000000"/>
          <w:sz w:val="28"/>
          <w:szCs w:val="28"/>
          <w:lang w:val="uk-UA" w:eastAsia="uk-UA" w:bidi="uk-UA"/>
        </w:rPr>
        <w:t xml:space="preserve">                                          (2.</w:t>
      </w:r>
      <w:r w:rsidRPr="0052017B">
        <w:rPr>
          <w:color w:val="000000"/>
          <w:sz w:val="28"/>
          <w:szCs w:val="28"/>
          <w:lang w:val="uk-UA" w:eastAsia="uk-UA" w:bidi="uk-UA"/>
        </w:rPr>
        <w:t>1</w:t>
      </w:r>
      <w:r>
        <w:rPr>
          <w:color w:val="000000"/>
          <w:sz w:val="28"/>
          <w:szCs w:val="28"/>
          <w:lang w:val="uk-UA" w:eastAsia="uk-UA" w:bidi="uk-UA"/>
        </w:rPr>
        <w:t>)</w:t>
      </w:r>
    </w:p>
    <w:p w:rsidR="00893EFC" w:rsidRPr="004214D8" w:rsidRDefault="00893EFC" w:rsidP="00893EFC">
      <w:pPr>
        <w:pStyle w:val="12"/>
        <w:spacing w:line="360" w:lineRule="auto"/>
        <w:ind w:firstLine="0"/>
        <w:jc w:val="both"/>
        <w:rPr>
          <w:color w:val="000000"/>
          <w:sz w:val="28"/>
          <w:szCs w:val="28"/>
          <w:lang w:val="uk-UA" w:eastAsia="ru-RU" w:bidi="ru-RU"/>
        </w:rPr>
      </w:pPr>
      <w:r w:rsidRPr="004214D8">
        <w:rPr>
          <w:color w:val="000000"/>
          <w:sz w:val="28"/>
          <w:szCs w:val="28"/>
          <w:lang w:val="uk-UA" w:eastAsia="uk-UA" w:bidi="uk-UA"/>
        </w:rPr>
        <w:t xml:space="preserve">і </w:t>
      </w:r>
      <w:r w:rsidRPr="004214D8">
        <w:rPr>
          <w:color w:val="000000"/>
          <w:sz w:val="28"/>
          <w:szCs w:val="28"/>
          <w:lang w:val="uk-UA" w:eastAsia="ru-RU" w:bidi="ru-RU"/>
        </w:rPr>
        <w:t>обмеження</w:t>
      </w:r>
    </w:p>
    <w:p w:rsidR="00893EFC" w:rsidRPr="004214D8" w:rsidRDefault="00893EFC" w:rsidP="00893EFC">
      <w:pPr>
        <w:pStyle w:val="12"/>
        <w:spacing w:line="360" w:lineRule="auto"/>
        <w:ind w:firstLine="720"/>
        <w:jc w:val="right"/>
        <w:rPr>
          <w:sz w:val="28"/>
          <w:szCs w:val="28"/>
          <w:lang w:val="uk-UA"/>
        </w:rPr>
      </w:pPr>
      <w:r w:rsidRPr="004214D8">
        <w:rPr>
          <w:color w:val="000000"/>
          <w:position w:val="-66"/>
          <w:sz w:val="28"/>
          <w:szCs w:val="28"/>
          <w:lang w:val="uk-UA" w:eastAsia="uk-UA" w:bidi="uk-UA"/>
        </w:rPr>
        <w:object w:dxaOrig="2680" w:dyaOrig="1460">
          <v:shape id="_x0000_i1026" type="#_x0000_t75" style="width:133.8pt;height:73.2pt" o:ole="">
            <v:imagedata r:id="rId12" o:title=""/>
          </v:shape>
          <o:OLEObject Type="Embed" ProgID="Equation.3" ShapeID="_x0000_i1026" DrawAspect="Content" ObjectID="_1841412356" r:id="rId13"/>
        </w:object>
      </w:r>
      <w:r>
        <w:rPr>
          <w:color w:val="000000"/>
          <w:sz w:val="28"/>
          <w:szCs w:val="28"/>
          <w:lang w:val="uk-UA" w:eastAsia="uk-UA" w:bidi="uk-UA"/>
        </w:rPr>
        <w:t xml:space="preserve">                                     (2.</w:t>
      </w:r>
      <w:r w:rsidR="001D5800">
        <w:rPr>
          <w:color w:val="000000"/>
          <w:sz w:val="28"/>
          <w:szCs w:val="28"/>
          <w:lang w:val="uk-UA" w:eastAsia="uk-UA" w:bidi="uk-UA"/>
        </w:rPr>
        <w:t>2</w:t>
      </w:r>
      <w:r>
        <w:rPr>
          <w:color w:val="000000"/>
          <w:sz w:val="28"/>
          <w:szCs w:val="28"/>
          <w:lang w:val="uk-UA" w:eastAsia="uk-UA" w:bidi="uk-UA"/>
        </w:rPr>
        <w:t>)</w:t>
      </w:r>
    </w:p>
    <w:p w:rsidR="001D5800" w:rsidRPr="0052017B" w:rsidRDefault="001D5800" w:rsidP="001D5800">
      <w:pPr>
        <w:pStyle w:val="12"/>
        <w:spacing w:line="360" w:lineRule="auto"/>
        <w:ind w:firstLine="720"/>
        <w:jc w:val="both"/>
        <w:rPr>
          <w:sz w:val="12"/>
          <w:szCs w:val="12"/>
          <w:lang w:val="uk-UA"/>
        </w:rPr>
      </w:pPr>
    </w:p>
    <w:p w:rsidR="00893EFC" w:rsidRPr="004214D8" w:rsidRDefault="00893EFC" w:rsidP="00893EFC">
      <w:pPr>
        <w:pStyle w:val="12"/>
        <w:spacing w:line="360" w:lineRule="auto"/>
        <w:ind w:firstLine="0"/>
        <w:jc w:val="both"/>
        <w:rPr>
          <w:sz w:val="28"/>
          <w:szCs w:val="28"/>
          <w:lang w:val="uk-UA"/>
        </w:rPr>
      </w:pPr>
      <w:r w:rsidRPr="004214D8">
        <w:rPr>
          <w:sz w:val="28"/>
          <w:szCs w:val="28"/>
          <w:lang w:val="uk-UA"/>
        </w:rPr>
        <w:t xml:space="preserve">де </w:t>
      </w:r>
      <w:r w:rsidRPr="004214D8">
        <w:rPr>
          <w:i/>
          <w:iCs/>
          <w:color w:val="000000"/>
          <w:sz w:val="28"/>
          <w:szCs w:val="28"/>
          <w:lang w:val="uk-UA" w:bidi="en-US"/>
        </w:rPr>
        <w:t>m</w:t>
      </w:r>
      <w:r w:rsidRPr="004214D8">
        <w:rPr>
          <w:color w:val="000000"/>
          <w:sz w:val="28"/>
          <w:szCs w:val="28"/>
          <w:lang w:val="uk-UA" w:bidi="en-US"/>
        </w:rPr>
        <w:t xml:space="preserve"> </w:t>
      </w:r>
      <w:r>
        <w:rPr>
          <w:color w:val="000000"/>
          <w:sz w:val="28"/>
          <w:szCs w:val="28"/>
          <w:lang w:val="uk-UA" w:eastAsia="uk-UA" w:bidi="uk-UA"/>
        </w:rPr>
        <w:t>–</w:t>
      </w:r>
      <w:r w:rsidRPr="004214D8">
        <w:rPr>
          <w:color w:val="000000"/>
          <w:sz w:val="28"/>
          <w:szCs w:val="28"/>
          <w:lang w:val="uk-UA" w:eastAsia="uk-UA" w:bidi="uk-UA"/>
        </w:rPr>
        <w:t xml:space="preserve"> кількість постачальників;</w:t>
      </w:r>
    </w:p>
    <w:p w:rsidR="00893EFC" w:rsidRPr="004214D8" w:rsidRDefault="00893EFC" w:rsidP="00893EFC">
      <w:pPr>
        <w:pStyle w:val="12"/>
        <w:spacing w:line="360" w:lineRule="auto"/>
        <w:jc w:val="both"/>
        <w:rPr>
          <w:sz w:val="28"/>
          <w:szCs w:val="28"/>
          <w:lang w:val="uk-UA"/>
        </w:rPr>
      </w:pPr>
      <w:r w:rsidRPr="004214D8">
        <w:rPr>
          <w:i/>
          <w:iCs/>
          <w:color w:val="000000"/>
          <w:sz w:val="28"/>
          <w:szCs w:val="28"/>
          <w:lang w:val="uk-UA" w:bidi="en-US"/>
        </w:rPr>
        <w:t>n</w:t>
      </w:r>
      <w:r w:rsidRPr="004214D8">
        <w:rPr>
          <w:color w:val="000000"/>
          <w:sz w:val="28"/>
          <w:szCs w:val="28"/>
          <w:lang w:val="uk-UA" w:bidi="en-US"/>
        </w:rPr>
        <w:t xml:space="preserve"> </w:t>
      </w:r>
      <w:r>
        <w:rPr>
          <w:color w:val="000000"/>
          <w:sz w:val="28"/>
          <w:szCs w:val="28"/>
          <w:lang w:val="uk-UA" w:eastAsia="uk-UA" w:bidi="uk-UA"/>
        </w:rPr>
        <w:t>–</w:t>
      </w:r>
      <w:r w:rsidRPr="004214D8">
        <w:rPr>
          <w:color w:val="000000"/>
          <w:sz w:val="28"/>
          <w:szCs w:val="28"/>
          <w:lang w:val="uk-UA" w:eastAsia="uk-UA" w:bidi="uk-UA"/>
        </w:rPr>
        <w:t xml:space="preserve"> кількість споживачів;</w:t>
      </w:r>
    </w:p>
    <w:p w:rsidR="00893EFC" w:rsidRPr="004214D8" w:rsidRDefault="00893EFC" w:rsidP="00893EFC">
      <w:pPr>
        <w:pStyle w:val="12"/>
        <w:spacing w:line="360" w:lineRule="auto"/>
        <w:jc w:val="both"/>
        <w:rPr>
          <w:sz w:val="28"/>
          <w:szCs w:val="28"/>
          <w:lang w:val="uk-UA"/>
        </w:rPr>
      </w:pPr>
      <w:r w:rsidRPr="004214D8">
        <w:rPr>
          <w:i/>
          <w:iCs/>
          <w:color w:val="000000"/>
          <w:sz w:val="28"/>
          <w:szCs w:val="28"/>
          <w:lang w:val="uk-UA" w:bidi="en-US"/>
        </w:rPr>
        <w:t>a</w:t>
      </w:r>
      <w:r>
        <w:rPr>
          <w:i/>
          <w:iCs/>
          <w:color w:val="000000"/>
          <w:sz w:val="28"/>
          <w:szCs w:val="28"/>
          <w:vertAlign w:val="subscript"/>
          <w:lang w:val="uk-UA" w:bidi="en-US"/>
        </w:rPr>
        <w:t>і</w:t>
      </w:r>
      <w:r w:rsidRPr="004214D8">
        <w:rPr>
          <w:color w:val="000000"/>
          <w:sz w:val="28"/>
          <w:szCs w:val="28"/>
          <w:lang w:val="uk-UA" w:bidi="en-US"/>
        </w:rPr>
        <w:t xml:space="preserve"> </w:t>
      </w:r>
      <w:r>
        <w:rPr>
          <w:color w:val="000000"/>
          <w:sz w:val="28"/>
          <w:szCs w:val="28"/>
          <w:lang w:val="uk-UA" w:eastAsia="uk-UA" w:bidi="uk-UA"/>
        </w:rPr>
        <w:t>–</w:t>
      </w:r>
      <w:r w:rsidRPr="004214D8">
        <w:rPr>
          <w:color w:val="000000"/>
          <w:sz w:val="28"/>
          <w:szCs w:val="28"/>
          <w:lang w:val="uk-UA" w:eastAsia="uk-UA" w:bidi="uk-UA"/>
        </w:rPr>
        <w:t xml:space="preserve"> кількість вантажу, що відправляється </w:t>
      </w:r>
      <w:r w:rsidRPr="004214D8">
        <w:rPr>
          <w:i/>
          <w:iCs/>
          <w:color w:val="000000"/>
          <w:sz w:val="28"/>
          <w:szCs w:val="28"/>
          <w:lang w:val="uk-UA" w:eastAsia="uk-UA" w:bidi="uk-UA"/>
        </w:rPr>
        <w:t>і</w:t>
      </w:r>
      <w:r w:rsidRPr="004214D8">
        <w:rPr>
          <w:color w:val="000000"/>
          <w:sz w:val="28"/>
          <w:szCs w:val="28"/>
          <w:lang w:val="uk-UA" w:eastAsia="ru-RU" w:bidi="ru-RU"/>
        </w:rPr>
        <w:t xml:space="preserve">-им </w:t>
      </w:r>
      <w:r w:rsidRPr="004214D8">
        <w:rPr>
          <w:color w:val="000000"/>
          <w:sz w:val="28"/>
          <w:szCs w:val="28"/>
          <w:lang w:val="uk-UA" w:eastAsia="uk-UA" w:bidi="uk-UA"/>
        </w:rPr>
        <w:t>постачальником;</w:t>
      </w:r>
    </w:p>
    <w:p w:rsidR="00893EFC" w:rsidRPr="004214D8" w:rsidRDefault="00893EFC" w:rsidP="00893EFC">
      <w:pPr>
        <w:pStyle w:val="12"/>
        <w:spacing w:line="360" w:lineRule="auto"/>
        <w:jc w:val="both"/>
        <w:rPr>
          <w:sz w:val="28"/>
          <w:szCs w:val="28"/>
          <w:lang w:val="uk-UA"/>
        </w:rPr>
      </w:pPr>
      <w:r w:rsidRPr="004214D8">
        <w:rPr>
          <w:i/>
          <w:iCs/>
          <w:color w:val="000000"/>
          <w:sz w:val="28"/>
          <w:szCs w:val="28"/>
          <w:lang w:val="uk-UA" w:bidi="en-US"/>
        </w:rPr>
        <w:t>b</w:t>
      </w:r>
      <w:r w:rsidRPr="004214D8">
        <w:rPr>
          <w:i/>
          <w:iCs/>
          <w:color w:val="000000"/>
          <w:sz w:val="28"/>
          <w:szCs w:val="28"/>
          <w:vertAlign w:val="subscript"/>
          <w:lang w:val="uk-UA" w:bidi="en-US"/>
        </w:rPr>
        <w:t>j</w:t>
      </w:r>
      <w:r w:rsidRPr="004214D8">
        <w:rPr>
          <w:color w:val="000000"/>
          <w:sz w:val="28"/>
          <w:szCs w:val="28"/>
          <w:lang w:val="uk-UA" w:bidi="en-US"/>
        </w:rPr>
        <w:t xml:space="preserve"> </w:t>
      </w:r>
      <w:r>
        <w:rPr>
          <w:color w:val="000000"/>
          <w:sz w:val="28"/>
          <w:szCs w:val="28"/>
          <w:lang w:val="uk-UA" w:eastAsia="uk-UA" w:bidi="uk-UA"/>
        </w:rPr>
        <w:t>–</w:t>
      </w:r>
      <w:r w:rsidRPr="004214D8">
        <w:rPr>
          <w:color w:val="000000"/>
          <w:sz w:val="28"/>
          <w:szCs w:val="28"/>
          <w:lang w:val="uk-UA" w:eastAsia="uk-UA" w:bidi="uk-UA"/>
        </w:rPr>
        <w:t xml:space="preserve"> кількість вантажу, що доставляється </w:t>
      </w:r>
      <w:r w:rsidRPr="004214D8">
        <w:rPr>
          <w:i/>
          <w:iCs/>
          <w:color w:val="000000"/>
          <w:sz w:val="28"/>
          <w:szCs w:val="28"/>
          <w:lang w:val="uk-UA" w:bidi="en-US"/>
        </w:rPr>
        <w:t>j</w:t>
      </w:r>
      <w:r w:rsidRPr="004214D8">
        <w:rPr>
          <w:color w:val="000000"/>
          <w:sz w:val="28"/>
          <w:szCs w:val="28"/>
          <w:lang w:val="uk-UA" w:eastAsia="uk-UA" w:bidi="uk-UA"/>
        </w:rPr>
        <w:t>-му споживачеві;</w:t>
      </w:r>
    </w:p>
    <w:p w:rsidR="00893EFC" w:rsidRPr="004214D8" w:rsidRDefault="00893EFC" w:rsidP="00893EFC">
      <w:pPr>
        <w:pStyle w:val="12"/>
        <w:spacing w:line="360" w:lineRule="auto"/>
        <w:ind w:firstLine="0"/>
        <w:jc w:val="both"/>
        <w:rPr>
          <w:sz w:val="28"/>
          <w:szCs w:val="28"/>
          <w:lang w:val="uk-UA"/>
        </w:rPr>
      </w:pPr>
      <w:r w:rsidRPr="004214D8">
        <w:rPr>
          <w:i/>
          <w:color w:val="000000"/>
          <w:sz w:val="28"/>
          <w:szCs w:val="28"/>
          <w:lang w:val="uk-UA" w:bidi="en-US"/>
        </w:rPr>
        <w:lastRenderedPageBreak/>
        <w:t xml:space="preserve">    x</w:t>
      </w:r>
      <w:r w:rsidRPr="004214D8">
        <w:rPr>
          <w:i/>
          <w:color w:val="000000"/>
          <w:sz w:val="28"/>
          <w:szCs w:val="28"/>
          <w:vertAlign w:val="subscript"/>
          <w:lang w:val="uk-UA" w:bidi="en-US"/>
        </w:rPr>
        <w:t>ij</w:t>
      </w:r>
      <w:r w:rsidRPr="004214D8">
        <w:rPr>
          <w:i/>
          <w:color w:val="000000"/>
          <w:sz w:val="28"/>
          <w:szCs w:val="28"/>
          <w:lang w:val="uk-UA" w:bidi="en-US"/>
        </w:rPr>
        <w:t xml:space="preserve"> </w:t>
      </w:r>
      <w:r>
        <w:rPr>
          <w:color w:val="000000"/>
          <w:sz w:val="28"/>
          <w:szCs w:val="28"/>
          <w:lang w:val="uk-UA" w:eastAsia="uk-UA" w:bidi="uk-UA"/>
        </w:rPr>
        <w:t>–</w:t>
      </w:r>
      <w:r w:rsidRPr="004214D8">
        <w:rPr>
          <w:color w:val="000000"/>
          <w:sz w:val="28"/>
          <w:szCs w:val="28"/>
          <w:lang w:val="uk-UA" w:eastAsia="uk-UA" w:bidi="uk-UA"/>
        </w:rPr>
        <w:t xml:space="preserve"> кількість вантажу, що доставляється від </w:t>
      </w:r>
      <w:r w:rsidRPr="004214D8">
        <w:rPr>
          <w:i/>
          <w:iCs/>
          <w:color w:val="000000"/>
          <w:sz w:val="28"/>
          <w:szCs w:val="28"/>
          <w:lang w:val="uk-UA" w:eastAsia="uk-UA" w:bidi="uk-UA"/>
        </w:rPr>
        <w:t>і</w:t>
      </w:r>
      <w:r w:rsidRPr="004214D8">
        <w:rPr>
          <w:color w:val="000000"/>
          <w:sz w:val="28"/>
          <w:szCs w:val="28"/>
          <w:lang w:val="uk-UA" w:eastAsia="uk-UA" w:bidi="uk-UA"/>
        </w:rPr>
        <w:t xml:space="preserve">-го постачальника </w:t>
      </w:r>
      <w:r w:rsidRPr="004214D8">
        <w:rPr>
          <w:i/>
          <w:iCs/>
          <w:color w:val="000000"/>
          <w:sz w:val="28"/>
          <w:szCs w:val="28"/>
          <w:lang w:val="uk-UA" w:bidi="en-US"/>
        </w:rPr>
        <w:t>j</w:t>
      </w:r>
      <w:r w:rsidRPr="004214D8">
        <w:rPr>
          <w:color w:val="000000"/>
          <w:sz w:val="28"/>
          <w:szCs w:val="28"/>
          <w:lang w:val="uk-UA" w:eastAsia="uk-UA" w:bidi="uk-UA"/>
        </w:rPr>
        <w:t>-му споживачеві.</w:t>
      </w:r>
    </w:p>
    <w:p w:rsidR="00893EFC" w:rsidRPr="004214D8" w:rsidRDefault="00893EFC" w:rsidP="00893EFC">
      <w:pPr>
        <w:pStyle w:val="12"/>
        <w:spacing w:line="360" w:lineRule="auto"/>
        <w:jc w:val="both"/>
        <w:rPr>
          <w:sz w:val="28"/>
          <w:szCs w:val="28"/>
          <w:lang w:val="uk-UA"/>
        </w:rPr>
      </w:pPr>
      <w:r w:rsidRPr="004214D8">
        <w:rPr>
          <w:i/>
          <w:iCs/>
          <w:color w:val="000000"/>
          <w:sz w:val="28"/>
          <w:szCs w:val="28"/>
          <w:lang w:val="uk-UA" w:bidi="en-US"/>
        </w:rPr>
        <w:t>L</w:t>
      </w:r>
      <w:r w:rsidRPr="004214D8">
        <w:rPr>
          <w:i/>
          <w:iCs/>
          <w:color w:val="000000"/>
          <w:sz w:val="28"/>
          <w:szCs w:val="28"/>
          <w:vertAlign w:val="subscript"/>
          <w:lang w:val="uk-UA" w:bidi="en-US"/>
        </w:rPr>
        <w:t>ij</w:t>
      </w:r>
      <w:r w:rsidRPr="004214D8">
        <w:rPr>
          <w:color w:val="000000"/>
          <w:sz w:val="28"/>
          <w:szCs w:val="28"/>
          <w:lang w:val="uk-UA" w:bidi="en-US"/>
        </w:rPr>
        <w:t xml:space="preserve"> </w:t>
      </w:r>
      <w:r>
        <w:rPr>
          <w:color w:val="000000"/>
          <w:sz w:val="28"/>
          <w:szCs w:val="28"/>
          <w:lang w:val="uk-UA" w:eastAsia="uk-UA" w:bidi="uk-UA"/>
        </w:rPr>
        <w:t>–</w:t>
      </w:r>
      <w:r w:rsidRPr="004214D8">
        <w:rPr>
          <w:color w:val="000000"/>
          <w:sz w:val="28"/>
          <w:szCs w:val="28"/>
          <w:lang w:val="uk-UA" w:eastAsia="uk-UA" w:bidi="uk-UA"/>
        </w:rPr>
        <w:t xml:space="preserve"> відстань між </w:t>
      </w:r>
      <w:r w:rsidRPr="004214D8">
        <w:rPr>
          <w:i/>
          <w:iCs/>
          <w:color w:val="000000"/>
          <w:sz w:val="28"/>
          <w:szCs w:val="28"/>
          <w:lang w:val="uk-UA" w:eastAsia="uk-UA" w:bidi="uk-UA"/>
        </w:rPr>
        <w:t>і</w:t>
      </w:r>
      <w:r w:rsidRPr="004214D8">
        <w:rPr>
          <w:color w:val="000000"/>
          <w:sz w:val="28"/>
          <w:szCs w:val="28"/>
          <w:lang w:val="uk-UA" w:eastAsia="ru-RU" w:bidi="ru-RU"/>
        </w:rPr>
        <w:t xml:space="preserve">-им </w:t>
      </w:r>
      <w:r w:rsidRPr="004214D8">
        <w:rPr>
          <w:color w:val="000000"/>
          <w:sz w:val="28"/>
          <w:szCs w:val="28"/>
          <w:lang w:val="uk-UA" w:eastAsia="uk-UA" w:bidi="uk-UA"/>
        </w:rPr>
        <w:t xml:space="preserve">і </w:t>
      </w:r>
      <w:r w:rsidRPr="004214D8">
        <w:rPr>
          <w:i/>
          <w:iCs/>
          <w:color w:val="000000"/>
          <w:sz w:val="28"/>
          <w:szCs w:val="28"/>
          <w:lang w:val="uk-UA" w:bidi="en-US"/>
        </w:rPr>
        <w:t>j</w:t>
      </w:r>
      <w:r w:rsidRPr="004214D8">
        <w:rPr>
          <w:color w:val="000000"/>
          <w:sz w:val="28"/>
          <w:szCs w:val="28"/>
          <w:lang w:val="uk-UA" w:eastAsia="ru-RU" w:bidi="ru-RU"/>
        </w:rPr>
        <w:t xml:space="preserve">-им </w:t>
      </w:r>
      <w:r w:rsidRPr="004214D8">
        <w:rPr>
          <w:color w:val="000000"/>
          <w:sz w:val="28"/>
          <w:szCs w:val="28"/>
          <w:lang w:val="uk-UA" w:eastAsia="uk-UA" w:bidi="uk-UA"/>
        </w:rPr>
        <w:t>пунктами.</w:t>
      </w:r>
    </w:p>
    <w:p w:rsidR="00893EFC" w:rsidRPr="004214D8" w:rsidRDefault="00893EFC" w:rsidP="00893EFC">
      <w:pPr>
        <w:pStyle w:val="12"/>
        <w:spacing w:line="360" w:lineRule="auto"/>
        <w:ind w:firstLine="720"/>
        <w:jc w:val="both"/>
        <w:rPr>
          <w:sz w:val="28"/>
          <w:szCs w:val="28"/>
          <w:lang w:val="uk-UA"/>
        </w:rPr>
      </w:pPr>
      <w:r w:rsidRPr="004214D8">
        <w:rPr>
          <w:color w:val="000000"/>
          <w:sz w:val="28"/>
          <w:szCs w:val="28"/>
          <w:lang w:val="uk-UA" w:eastAsia="uk-UA" w:bidi="uk-UA"/>
        </w:rPr>
        <w:t xml:space="preserve">Необхідно знайти такі невід’ємні значення змінних </w:t>
      </w:r>
      <w:r w:rsidRPr="004214D8">
        <w:rPr>
          <w:i/>
          <w:iCs/>
          <w:color w:val="000000"/>
          <w:sz w:val="28"/>
          <w:szCs w:val="28"/>
          <w:lang w:val="uk-UA" w:bidi="en-US"/>
        </w:rPr>
        <w:t>x</w:t>
      </w:r>
      <w:r w:rsidRPr="004214D8">
        <w:rPr>
          <w:i/>
          <w:iCs/>
          <w:color w:val="000000"/>
          <w:sz w:val="28"/>
          <w:szCs w:val="28"/>
          <w:vertAlign w:val="subscript"/>
          <w:lang w:val="uk-UA" w:bidi="en-US"/>
        </w:rPr>
        <w:t>ij</w:t>
      </w:r>
      <w:r w:rsidRPr="004214D8">
        <w:rPr>
          <w:color w:val="000000"/>
          <w:sz w:val="28"/>
          <w:szCs w:val="28"/>
          <w:lang w:val="uk-UA" w:bidi="en-US"/>
        </w:rPr>
        <w:t xml:space="preserve"> </w:t>
      </w:r>
      <w:r w:rsidRPr="004214D8">
        <w:rPr>
          <w:color w:val="000000"/>
          <w:sz w:val="28"/>
          <w:szCs w:val="28"/>
          <w:lang w:val="uk-UA" w:eastAsia="uk-UA" w:bidi="uk-UA"/>
        </w:rPr>
        <w:t xml:space="preserve">≥ 0, </w:t>
      </w:r>
      <w:r>
        <w:rPr>
          <w:color w:val="000000"/>
          <w:sz w:val="28"/>
          <w:szCs w:val="28"/>
          <w:lang w:val="uk-UA" w:eastAsia="uk-UA" w:bidi="uk-UA"/>
        </w:rPr>
        <w:t>які</w:t>
      </w:r>
      <w:r w:rsidRPr="004214D8">
        <w:rPr>
          <w:color w:val="000000"/>
          <w:sz w:val="28"/>
          <w:szCs w:val="28"/>
          <w:lang w:val="uk-UA" w:eastAsia="uk-UA" w:bidi="uk-UA"/>
        </w:rPr>
        <w:t xml:space="preserve"> задовольняють обмеження</w:t>
      </w:r>
      <w:r>
        <w:rPr>
          <w:color w:val="000000"/>
          <w:sz w:val="28"/>
          <w:szCs w:val="28"/>
          <w:lang w:val="uk-UA" w:eastAsia="uk-UA" w:bidi="uk-UA"/>
        </w:rPr>
        <w:t>м (2.</w:t>
      </w:r>
      <w:r w:rsidR="001D5800">
        <w:rPr>
          <w:color w:val="000000"/>
          <w:sz w:val="28"/>
          <w:szCs w:val="28"/>
          <w:lang w:val="uk-UA" w:eastAsia="uk-UA" w:bidi="uk-UA"/>
        </w:rPr>
        <w:t>2</w:t>
      </w:r>
      <w:r>
        <w:rPr>
          <w:color w:val="000000"/>
          <w:sz w:val="28"/>
          <w:szCs w:val="28"/>
          <w:lang w:val="uk-UA" w:eastAsia="uk-UA" w:bidi="uk-UA"/>
        </w:rPr>
        <w:t>)</w:t>
      </w:r>
      <w:r w:rsidRPr="004214D8">
        <w:rPr>
          <w:color w:val="000000"/>
          <w:sz w:val="28"/>
          <w:szCs w:val="28"/>
          <w:lang w:val="uk-UA" w:eastAsia="uk-UA" w:bidi="uk-UA"/>
        </w:rPr>
        <w:t xml:space="preserve">, а цільова функція </w:t>
      </w:r>
      <w:r w:rsidR="001D5800">
        <w:rPr>
          <w:color w:val="000000"/>
          <w:sz w:val="28"/>
          <w:szCs w:val="28"/>
          <w:lang w:val="uk-UA" w:eastAsia="uk-UA" w:bidi="uk-UA"/>
        </w:rPr>
        <w:t xml:space="preserve">(2.1) </w:t>
      </w:r>
      <w:r w:rsidRPr="004214D8">
        <w:rPr>
          <w:color w:val="000000"/>
          <w:sz w:val="28"/>
          <w:szCs w:val="28"/>
          <w:lang w:val="uk-UA" w:eastAsia="uk-UA" w:bidi="uk-UA"/>
        </w:rPr>
        <w:t xml:space="preserve">при цьому досягає мінімуму. </w:t>
      </w:r>
    </w:p>
    <w:p w:rsidR="00893EFC" w:rsidRDefault="00893EFC" w:rsidP="00893EFC">
      <w:pPr>
        <w:spacing w:line="360" w:lineRule="auto"/>
        <w:ind w:firstLine="720"/>
        <w:jc w:val="both"/>
        <w:rPr>
          <w:rFonts w:ascii="Times New Roman" w:hAnsi="Times New Roman"/>
          <w:sz w:val="28"/>
          <w:szCs w:val="28"/>
          <w:lang w:val="uk-UA"/>
        </w:rPr>
      </w:pPr>
      <w:r w:rsidRPr="004214D8">
        <w:rPr>
          <w:rFonts w:ascii="Times New Roman" w:hAnsi="Times New Roman"/>
          <w:color w:val="000000"/>
          <w:sz w:val="28"/>
          <w:szCs w:val="28"/>
          <w:lang w:val="uk-UA" w:eastAsia="uk-UA" w:bidi="uk-UA"/>
        </w:rPr>
        <w:t xml:space="preserve">Вихідні дані транспортної задачі зазвичай </w:t>
      </w:r>
      <w:r w:rsidRPr="004214D8">
        <w:rPr>
          <w:rFonts w:ascii="Times New Roman" w:hAnsi="Times New Roman"/>
          <w:color w:val="000000"/>
          <w:sz w:val="28"/>
          <w:szCs w:val="28"/>
          <w:lang w:val="uk-UA" w:bidi="ru-RU"/>
        </w:rPr>
        <w:t xml:space="preserve">подають у </w:t>
      </w:r>
      <w:r w:rsidRPr="004214D8">
        <w:rPr>
          <w:rFonts w:ascii="Times New Roman" w:hAnsi="Times New Roman"/>
          <w:color w:val="000000"/>
          <w:sz w:val="28"/>
          <w:szCs w:val="28"/>
          <w:lang w:val="uk-UA" w:eastAsia="uk-UA" w:bidi="uk-UA"/>
        </w:rPr>
        <w:t>вигляді таблиці</w:t>
      </w:r>
      <w:r w:rsidRPr="004214D8">
        <w:rPr>
          <w:rFonts w:ascii="Times New Roman" w:hAnsi="Times New Roman"/>
          <w:color w:val="000000"/>
          <w:sz w:val="28"/>
          <w:szCs w:val="28"/>
          <w:lang w:val="uk-UA" w:bidi="ru-RU"/>
        </w:rPr>
        <w:t>.</w:t>
      </w:r>
    </w:p>
    <w:p w:rsidR="00893EFC" w:rsidRPr="00066C56" w:rsidRDefault="00893EFC" w:rsidP="00893EFC">
      <w:pPr>
        <w:spacing w:line="360" w:lineRule="auto"/>
        <w:ind w:firstLine="720"/>
        <w:jc w:val="both"/>
        <w:rPr>
          <w:rFonts w:ascii="Times New Roman" w:hAnsi="Times New Roman"/>
          <w:sz w:val="28"/>
          <w:szCs w:val="28"/>
          <w:lang w:val="uk-UA"/>
        </w:rPr>
      </w:pPr>
      <w:r w:rsidRPr="00066C56">
        <w:rPr>
          <w:rFonts w:ascii="Times New Roman" w:hAnsi="Times New Roman"/>
          <w:sz w:val="28"/>
          <w:szCs w:val="28"/>
          <w:lang w:val="uk-UA"/>
        </w:rPr>
        <w:t xml:space="preserve">Ми розподіляємо </w:t>
      </w:r>
      <w:r>
        <w:rPr>
          <w:rFonts w:ascii="Times New Roman" w:hAnsi="Times New Roman"/>
          <w:sz w:val="28"/>
          <w:szCs w:val="28"/>
          <w:lang w:val="uk-UA"/>
        </w:rPr>
        <w:t>повернення рухомого складу</w:t>
      </w:r>
      <w:r w:rsidRPr="00066C56">
        <w:rPr>
          <w:rFonts w:ascii="Times New Roman" w:hAnsi="Times New Roman"/>
          <w:sz w:val="28"/>
          <w:szCs w:val="28"/>
          <w:lang w:val="uk-UA"/>
        </w:rPr>
        <w:t xml:space="preserve"> так, щоб мінімізувати вантажообіг. Використовуємо метод апроксимації Фогеля.</w:t>
      </w:r>
    </w:p>
    <w:p w:rsidR="00893EFC" w:rsidRPr="00F06954" w:rsidRDefault="00893EFC" w:rsidP="00893EFC">
      <w:pPr>
        <w:pStyle w:val="a6"/>
        <w:shd w:val="clear" w:color="auto" w:fill="FFFFFF"/>
        <w:spacing w:before="0" w:beforeAutospacing="0" w:after="0" w:afterAutospacing="0" w:line="360" w:lineRule="auto"/>
        <w:ind w:firstLine="720"/>
        <w:jc w:val="both"/>
        <w:rPr>
          <w:sz w:val="28"/>
          <w:szCs w:val="28"/>
          <w:lang w:val="uk-UA"/>
        </w:rPr>
      </w:pPr>
      <w:r w:rsidRPr="00F06954">
        <w:rPr>
          <w:sz w:val="28"/>
          <w:szCs w:val="28"/>
          <w:lang w:val="uk-UA"/>
        </w:rPr>
        <w:t xml:space="preserve">Серед методів </w:t>
      </w:r>
      <w:r w:rsidRPr="001D5800">
        <w:rPr>
          <w:rStyle w:val="ac"/>
          <w:b w:val="0"/>
          <w:sz w:val="28"/>
          <w:szCs w:val="28"/>
          <w:lang w:val="uk-UA"/>
        </w:rPr>
        <w:t>побудови опорного плану в транспортній задачі</w:t>
      </w:r>
      <w:r w:rsidRPr="00F06954">
        <w:rPr>
          <w:sz w:val="28"/>
          <w:szCs w:val="28"/>
          <w:lang w:val="uk-UA"/>
        </w:rPr>
        <w:t>, найчастіше застосовуються на практиці</w:t>
      </w:r>
      <w:r>
        <w:rPr>
          <w:sz w:val="28"/>
          <w:szCs w:val="28"/>
          <w:lang w:val="uk-UA"/>
        </w:rPr>
        <w:t xml:space="preserve"> </w:t>
      </w:r>
      <w:r w:rsidRPr="001D5800">
        <w:rPr>
          <w:rStyle w:val="ac"/>
          <w:b w:val="0"/>
          <w:sz w:val="28"/>
          <w:szCs w:val="28"/>
          <w:lang w:val="uk-UA"/>
        </w:rPr>
        <w:t>метод Фогеля</w:t>
      </w:r>
      <w:r w:rsidRPr="00F06954">
        <w:rPr>
          <w:sz w:val="28"/>
          <w:szCs w:val="28"/>
          <w:lang w:val="uk-UA"/>
        </w:rPr>
        <w:t xml:space="preserve">. Послідовність дій при його використанні зовсім інша, ніж при заповненні </w:t>
      </w:r>
      <w:r w:rsidRPr="001D5800">
        <w:rPr>
          <w:rStyle w:val="ac"/>
          <w:b w:val="0"/>
          <w:sz w:val="28"/>
          <w:szCs w:val="28"/>
          <w:lang w:val="uk-UA"/>
        </w:rPr>
        <w:t>транспортної таблиці</w:t>
      </w:r>
      <w:r w:rsidRPr="001D5800">
        <w:rPr>
          <w:b/>
          <w:sz w:val="28"/>
          <w:szCs w:val="28"/>
          <w:lang w:val="uk-UA"/>
        </w:rPr>
        <w:t xml:space="preserve"> </w:t>
      </w:r>
      <w:r w:rsidRPr="001D5800">
        <w:rPr>
          <w:rStyle w:val="ac"/>
          <w:b w:val="0"/>
          <w:sz w:val="28"/>
          <w:szCs w:val="28"/>
          <w:lang w:val="uk-UA"/>
        </w:rPr>
        <w:t>методом північно-західного кута</w:t>
      </w:r>
      <w:r w:rsidRPr="00F06954">
        <w:rPr>
          <w:sz w:val="28"/>
          <w:szCs w:val="28"/>
          <w:lang w:val="uk-UA"/>
        </w:rPr>
        <w:t xml:space="preserve"> чи </w:t>
      </w:r>
      <w:r w:rsidRPr="001D5800">
        <w:rPr>
          <w:rStyle w:val="ac"/>
          <w:b w:val="0"/>
          <w:sz w:val="28"/>
          <w:szCs w:val="28"/>
          <w:lang w:val="uk-UA"/>
        </w:rPr>
        <w:t>методом мінімального елемента</w:t>
      </w:r>
      <w:r w:rsidRPr="00F06954">
        <w:rPr>
          <w:sz w:val="28"/>
          <w:szCs w:val="28"/>
          <w:lang w:val="uk-UA"/>
        </w:rPr>
        <w:t xml:space="preserve">. На перший погляд </w:t>
      </w:r>
      <w:r w:rsidRPr="001D5800">
        <w:rPr>
          <w:rStyle w:val="ac"/>
          <w:b w:val="0"/>
          <w:sz w:val="28"/>
          <w:szCs w:val="28"/>
          <w:lang w:val="uk-UA"/>
        </w:rPr>
        <w:t>метод Фогеля</w:t>
      </w:r>
      <w:r w:rsidRPr="00F06954">
        <w:rPr>
          <w:sz w:val="28"/>
          <w:szCs w:val="28"/>
          <w:lang w:val="uk-UA"/>
        </w:rPr>
        <w:t xml:space="preserve"> видається набагато складнішим, проте це лише помилкове враження. Метод простий і дозволяє отримати </w:t>
      </w:r>
      <w:r w:rsidRPr="001D5800">
        <w:rPr>
          <w:rStyle w:val="ac"/>
          <w:b w:val="0"/>
          <w:sz w:val="28"/>
          <w:szCs w:val="28"/>
          <w:lang w:val="uk-UA"/>
        </w:rPr>
        <w:t>опорний план</w:t>
      </w:r>
      <w:r w:rsidRPr="00F06954">
        <w:rPr>
          <w:sz w:val="28"/>
          <w:szCs w:val="28"/>
          <w:lang w:val="uk-UA"/>
        </w:rPr>
        <w:t xml:space="preserve"> більш наближений до оптимального рішення, ніж у випадку застосування інших методів (за винятком хіба що </w:t>
      </w:r>
      <w:r w:rsidRPr="001D5800">
        <w:rPr>
          <w:rStyle w:val="ac"/>
          <w:b w:val="0"/>
          <w:sz w:val="28"/>
          <w:szCs w:val="28"/>
          <w:lang w:val="uk-UA"/>
        </w:rPr>
        <w:t>методу подвійної переваги</w:t>
      </w:r>
      <w:r w:rsidRPr="00F06954">
        <w:rPr>
          <w:sz w:val="28"/>
          <w:szCs w:val="28"/>
          <w:lang w:val="uk-UA"/>
        </w:rPr>
        <w:t>). Отже, розглянемо алгоритм даного методу більш детально:</w:t>
      </w:r>
    </w:p>
    <w:p w:rsidR="00893EFC" w:rsidRPr="00066C56" w:rsidRDefault="00893EFC" w:rsidP="00893EFC">
      <w:pPr>
        <w:spacing w:line="360" w:lineRule="auto"/>
        <w:ind w:firstLine="720"/>
        <w:jc w:val="both"/>
        <w:rPr>
          <w:rFonts w:ascii="Times New Roman" w:hAnsi="Times New Roman"/>
          <w:sz w:val="28"/>
          <w:szCs w:val="28"/>
          <w:lang w:val="uk-UA"/>
        </w:rPr>
      </w:pPr>
      <w:r w:rsidRPr="00066C56">
        <w:rPr>
          <w:rFonts w:ascii="Times New Roman" w:hAnsi="Times New Roman"/>
          <w:sz w:val="28"/>
          <w:szCs w:val="28"/>
          <w:lang w:val="uk-UA"/>
        </w:rPr>
        <w:t>А</w:t>
      </w:r>
      <w:r>
        <w:rPr>
          <w:rFonts w:ascii="Times New Roman" w:hAnsi="Times New Roman"/>
          <w:sz w:val="28"/>
          <w:szCs w:val="28"/>
          <w:lang w:val="uk-UA"/>
        </w:rPr>
        <w:t>лгоритм а</w:t>
      </w:r>
      <w:r w:rsidRPr="00066C56">
        <w:rPr>
          <w:rFonts w:ascii="Times New Roman" w:hAnsi="Times New Roman"/>
          <w:sz w:val="28"/>
          <w:szCs w:val="28"/>
          <w:lang w:val="uk-UA"/>
        </w:rPr>
        <w:t>проксимаці</w:t>
      </w:r>
      <w:r>
        <w:rPr>
          <w:rFonts w:ascii="Times New Roman" w:hAnsi="Times New Roman"/>
          <w:sz w:val="28"/>
          <w:szCs w:val="28"/>
          <w:lang w:val="uk-UA"/>
        </w:rPr>
        <w:t>ї</w:t>
      </w:r>
      <w:r w:rsidRPr="00066C56">
        <w:rPr>
          <w:rFonts w:ascii="Times New Roman" w:hAnsi="Times New Roman"/>
          <w:sz w:val="28"/>
          <w:szCs w:val="28"/>
          <w:lang w:val="uk-UA"/>
        </w:rPr>
        <w:t xml:space="preserve"> Фогеля</w:t>
      </w:r>
      <w:r>
        <w:rPr>
          <w:rFonts w:ascii="Times New Roman" w:hAnsi="Times New Roman"/>
          <w:sz w:val="28"/>
          <w:szCs w:val="28"/>
          <w:lang w:val="uk-UA"/>
        </w:rPr>
        <w:t>:</w:t>
      </w:r>
    </w:p>
    <w:p w:rsidR="00893EFC" w:rsidRPr="005C0044" w:rsidRDefault="00893EFC" w:rsidP="00893EFC">
      <w:pPr>
        <w:spacing w:line="360" w:lineRule="auto"/>
        <w:ind w:firstLine="720"/>
        <w:jc w:val="both"/>
        <w:rPr>
          <w:rFonts w:ascii="Times New Roman" w:hAnsi="Times New Roman"/>
          <w:sz w:val="28"/>
          <w:szCs w:val="28"/>
          <w:lang w:val="uk-UA"/>
        </w:rPr>
      </w:pPr>
      <w:r w:rsidRPr="005C0044">
        <w:rPr>
          <w:rFonts w:ascii="Times New Roman" w:hAnsi="Times New Roman"/>
          <w:sz w:val="28"/>
          <w:szCs w:val="28"/>
          <w:lang w:val="uk-UA"/>
        </w:rPr>
        <w:t>1)</w:t>
      </w:r>
      <w:r w:rsidR="001D5800" w:rsidRPr="00B45398">
        <w:rPr>
          <w:rFonts w:ascii="Times New Roman" w:hAnsi="Times New Roman"/>
          <w:sz w:val="28"/>
          <w:szCs w:val="28"/>
          <w:lang w:val="uk-UA"/>
        </w:rPr>
        <w:t> </w:t>
      </w:r>
      <w:r w:rsidRPr="005C0044">
        <w:rPr>
          <w:rFonts w:ascii="Times New Roman" w:hAnsi="Times New Roman"/>
          <w:sz w:val="28"/>
          <w:szCs w:val="28"/>
          <w:lang w:val="uk-UA"/>
        </w:rPr>
        <w:t xml:space="preserve">При використанні цього методу до звичайної матриці додають стовпець і рядок різниць. </w:t>
      </w:r>
    </w:p>
    <w:p w:rsidR="00893EFC" w:rsidRPr="005C0044" w:rsidRDefault="00893EFC" w:rsidP="00893EFC">
      <w:pPr>
        <w:spacing w:line="360" w:lineRule="auto"/>
        <w:ind w:firstLine="720"/>
        <w:jc w:val="both"/>
        <w:rPr>
          <w:rFonts w:ascii="Times New Roman" w:hAnsi="Times New Roman"/>
          <w:sz w:val="28"/>
          <w:szCs w:val="28"/>
          <w:lang w:val="uk-UA"/>
        </w:rPr>
      </w:pPr>
      <w:r w:rsidRPr="005C0044">
        <w:rPr>
          <w:rFonts w:ascii="Times New Roman" w:hAnsi="Times New Roman"/>
          <w:sz w:val="28"/>
          <w:szCs w:val="28"/>
          <w:lang w:val="uk-UA"/>
        </w:rPr>
        <w:t>2)</w:t>
      </w:r>
      <w:r w:rsidR="001D5800" w:rsidRPr="00B45398">
        <w:rPr>
          <w:rFonts w:ascii="Times New Roman" w:hAnsi="Times New Roman"/>
          <w:sz w:val="28"/>
          <w:szCs w:val="28"/>
          <w:lang w:val="uk-UA"/>
        </w:rPr>
        <w:t> </w:t>
      </w:r>
      <w:r w:rsidRPr="005C0044">
        <w:rPr>
          <w:rFonts w:ascii="Times New Roman" w:hAnsi="Times New Roman"/>
          <w:sz w:val="28"/>
          <w:szCs w:val="28"/>
          <w:lang w:val="uk-UA"/>
        </w:rPr>
        <w:t>Після цього за кожним стовпчиком і кожним рядком визначається різниця між 2-ма найменшими значеннями цільових елементів.</w:t>
      </w:r>
    </w:p>
    <w:p w:rsidR="00893EFC" w:rsidRPr="005C0044" w:rsidRDefault="00893EFC" w:rsidP="00893EFC">
      <w:pPr>
        <w:spacing w:line="360" w:lineRule="auto"/>
        <w:ind w:firstLine="720"/>
        <w:jc w:val="both"/>
        <w:rPr>
          <w:rFonts w:ascii="Times New Roman" w:hAnsi="Times New Roman"/>
          <w:sz w:val="28"/>
          <w:szCs w:val="28"/>
          <w:lang w:val="uk-UA"/>
        </w:rPr>
      </w:pPr>
      <w:r w:rsidRPr="005C0044">
        <w:rPr>
          <w:rFonts w:ascii="Times New Roman" w:hAnsi="Times New Roman"/>
          <w:sz w:val="28"/>
          <w:szCs w:val="28"/>
          <w:lang w:val="uk-UA"/>
        </w:rPr>
        <w:t>3)</w:t>
      </w:r>
      <w:r w:rsidR="001D5800" w:rsidRPr="00B45398">
        <w:rPr>
          <w:rFonts w:ascii="Times New Roman" w:hAnsi="Times New Roman"/>
          <w:sz w:val="28"/>
          <w:szCs w:val="28"/>
          <w:lang w:val="uk-UA"/>
        </w:rPr>
        <w:t> </w:t>
      </w:r>
      <w:r w:rsidRPr="005C0044">
        <w:rPr>
          <w:rFonts w:ascii="Times New Roman" w:hAnsi="Times New Roman"/>
          <w:sz w:val="28"/>
          <w:szCs w:val="28"/>
          <w:lang w:val="uk-UA"/>
        </w:rPr>
        <w:t xml:space="preserve">Серед знайдених різниць обирають найбільшу (чи то за рядком, чи то за стовпчиком). </w:t>
      </w:r>
    </w:p>
    <w:p w:rsidR="00893EFC" w:rsidRPr="005C0044" w:rsidRDefault="00893EFC" w:rsidP="00893EFC">
      <w:pPr>
        <w:spacing w:line="360" w:lineRule="auto"/>
        <w:ind w:firstLine="720"/>
        <w:jc w:val="both"/>
        <w:rPr>
          <w:rFonts w:ascii="Times New Roman" w:hAnsi="Times New Roman"/>
          <w:sz w:val="28"/>
          <w:szCs w:val="28"/>
          <w:lang w:val="uk-UA"/>
        </w:rPr>
      </w:pPr>
      <w:r w:rsidRPr="005C0044">
        <w:rPr>
          <w:rFonts w:ascii="Times New Roman" w:hAnsi="Times New Roman"/>
          <w:sz w:val="28"/>
          <w:szCs w:val="28"/>
          <w:lang w:val="uk-UA"/>
        </w:rPr>
        <w:t>4)</w:t>
      </w:r>
      <w:r w:rsidR="001D5800" w:rsidRPr="00B45398">
        <w:rPr>
          <w:rFonts w:ascii="Times New Roman" w:hAnsi="Times New Roman"/>
          <w:sz w:val="28"/>
          <w:szCs w:val="28"/>
          <w:lang w:val="uk-UA"/>
        </w:rPr>
        <w:t> </w:t>
      </w:r>
      <w:r w:rsidRPr="005C0044">
        <w:rPr>
          <w:rFonts w:ascii="Times New Roman" w:hAnsi="Times New Roman"/>
          <w:sz w:val="28"/>
          <w:szCs w:val="28"/>
          <w:lang w:val="uk-UA"/>
        </w:rPr>
        <w:t>Якщо обрана найбільша різниця належить рядку (стовпчику), то обираємо у відповідному рядку (стовпчику) клітину з найменшим значенням цільового елемента і завантажуємо її максимально можливим обсягом.</w:t>
      </w:r>
    </w:p>
    <w:p w:rsidR="00893EFC" w:rsidRDefault="00893EFC" w:rsidP="00893EFC">
      <w:pPr>
        <w:spacing w:line="360" w:lineRule="auto"/>
        <w:ind w:firstLine="720"/>
        <w:jc w:val="both"/>
        <w:rPr>
          <w:rFonts w:ascii="Times New Roman" w:hAnsi="Times New Roman"/>
          <w:sz w:val="28"/>
          <w:szCs w:val="28"/>
          <w:lang w:val="uk-UA"/>
        </w:rPr>
      </w:pPr>
      <w:r w:rsidRPr="005C0044">
        <w:rPr>
          <w:rFonts w:ascii="Times New Roman" w:hAnsi="Times New Roman"/>
          <w:sz w:val="28"/>
          <w:szCs w:val="28"/>
          <w:lang w:val="uk-UA"/>
        </w:rPr>
        <w:lastRenderedPageBreak/>
        <w:t>5)</w:t>
      </w:r>
      <w:r w:rsidR="001D5800" w:rsidRPr="00B45398">
        <w:rPr>
          <w:rFonts w:ascii="Times New Roman" w:hAnsi="Times New Roman"/>
          <w:sz w:val="28"/>
          <w:szCs w:val="28"/>
          <w:lang w:val="uk-UA"/>
        </w:rPr>
        <w:t> </w:t>
      </w:r>
      <w:r w:rsidRPr="005C0044">
        <w:rPr>
          <w:rFonts w:ascii="Times New Roman" w:hAnsi="Times New Roman"/>
          <w:sz w:val="28"/>
          <w:szCs w:val="28"/>
          <w:lang w:val="uk-UA"/>
        </w:rPr>
        <w:t>Якщо є більше однієї найбільшої різниці, то з'ясовуємо наявність або відсутність Сідлової клітини. За наявності такої її завантажують вантажем (за потребою і наявністю вантажу). Якщо відсутня сідлова клітка, визначаються додаткові різниці. Серед додаткових різниць вибирається найбільша.</w:t>
      </w:r>
    </w:p>
    <w:p w:rsidR="00893EFC" w:rsidRDefault="001D5800" w:rsidP="00893EFC">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Проведемо розрахунки.</w:t>
      </w:r>
    </w:p>
    <w:p w:rsidR="00893EFC" w:rsidRPr="005C0044" w:rsidRDefault="00893EFC" w:rsidP="00893EFC">
      <w:pPr>
        <w:spacing w:line="360" w:lineRule="auto"/>
        <w:ind w:firstLine="720"/>
        <w:jc w:val="both"/>
        <w:rPr>
          <w:rFonts w:ascii="Times New Roman" w:hAnsi="Times New Roman"/>
          <w:sz w:val="28"/>
          <w:szCs w:val="28"/>
          <w:lang w:val="uk-UA"/>
        </w:rPr>
      </w:pPr>
      <w:r w:rsidRPr="005C0044">
        <w:rPr>
          <w:rFonts w:ascii="Times New Roman" w:hAnsi="Times New Roman"/>
          <w:sz w:val="28"/>
          <w:szCs w:val="28"/>
          <w:lang w:val="uk-UA"/>
        </w:rPr>
        <w:t>Перший крок.</w:t>
      </w:r>
      <w:r>
        <w:rPr>
          <w:rFonts w:ascii="Times New Roman" w:hAnsi="Times New Roman"/>
          <w:sz w:val="28"/>
          <w:szCs w:val="28"/>
          <w:lang w:val="uk-UA"/>
        </w:rPr>
        <w:t xml:space="preserve"> Знаходимо перші різниці</w:t>
      </w:r>
      <w:r w:rsidR="001D5800">
        <w:rPr>
          <w:rFonts w:ascii="Times New Roman" w:hAnsi="Times New Roman"/>
          <w:sz w:val="28"/>
          <w:szCs w:val="28"/>
          <w:lang w:val="uk-UA"/>
        </w:rPr>
        <w:t xml:space="preserve"> (таблиця 2.1)</w:t>
      </w:r>
      <w:r>
        <w:rPr>
          <w:rFonts w:ascii="Times New Roman" w:hAnsi="Times New Roman"/>
          <w:sz w:val="28"/>
          <w:szCs w:val="28"/>
          <w:lang w:val="uk-UA"/>
        </w:rPr>
        <w:t>.</w:t>
      </w:r>
    </w:p>
    <w:p w:rsidR="001D5800" w:rsidRPr="001D5800" w:rsidRDefault="001D5800" w:rsidP="001D5800">
      <w:pPr>
        <w:pStyle w:val="12"/>
        <w:spacing w:line="360" w:lineRule="auto"/>
        <w:ind w:firstLine="720"/>
        <w:jc w:val="both"/>
        <w:rPr>
          <w:sz w:val="28"/>
          <w:szCs w:val="12"/>
          <w:lang w:val="uk-UA"/>
        </w:rPr>
      </w:pPr>
    </w:p>
    <w:p w:rsidR="00893EFC" w:rsidRPr="005C0044" w:rsidRDefault="00893EFC" w:rsidP="00893EFC">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Таблиця </w:t>
      </w:r>
      <w:r w:rsidR="001D5800">
        <w:rPr>
          <w:rFonts w:ascii="Times New Roman" w:hAnsi="Times New Roman"/>
          <w:sz w:val="28"/>
          <w:szCs w:val="28"/>
          <w:lang w:val="uk-UA"/>
        </w:rPr>
        <w:t xml:space="preserve">2.1 </w:t>
      </w:r>
      <w:r>
        <w:rPr>
          <w:rFonts w:ascii="Times New Roman" w:hAnsi="Times New Roman"/>
          <w:sz w:val="28"/>
          <w:szCs w:val="28"/>
          <w:lang w:val="uk-UA"/>
        </w:rPr>
        <w:t>– Транспортна задача повернення порожнього складу</w:t>
      </w:r>
    </w:p>
    <w:tbl>
      <w:tblPr>
        <w:tblOverlap w:val="never"/>
        <w:tblW w:w="9639" w:type="dxa"/>
        <w:jc w:val="center"/>
        <w:tblLayout w:type="fixed"/>
        <w:tblCellMar>
          <w:left w:w="10" w:type="dxa"/>
          <w:right w:w="10" w:type="dxa"/>
        </w:tblCellMar>
        <w:tblLook w:val="04A0" w:firstRow="1" w:lastRow="0" w:firstColumn="1" w:lastColumn="0" w:noHBand="0" w:noVBand="1"/>
      </w:tblPr>
      <w:tblGrid>
        <w:gridCol w:w="2689"/>
        <w:gridCol w:w="1126"/>
        <w:gridCol w:w="1274"/>
        <w:gridCol w:w="1093"/>
        <w:gridCol w:w="1638"/>
        <w:gridCol w:w="1819"/>
      </w:tblGrid>
      <w:tr w:rsidR="00893EFC" w:rsidRPr="00012AAD" w:rsidTr="001D5800">
        <w:trPr>
          <w:trHeight w:val="284"/>
          <w:jc w:val="center"/>
        </w:trPr>
        <w:tc>
          <w:tcPr>
            <w:tcW w:w="2689" w:type="dxa"/>
            <w:vMerge w:val="restart"/>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lang w:val="uk-UA"/>
              </w:rPr>
            </w:pPr>
            <w:r w:rsidRPr="00012AAD">
              <w:rPr>
                <w:color w:val="000000"/>
                <w:lang w:val="uk-UA" w:eastAsia="uk-UA" w:bidi="uk-UA"/>
              </w:rPr>
              <w:t>Постачальник</w:t>
            </w:r>
          </w:p>
        </w:tc>
        <w:tc>
          <w:tcPr>
            <w:tcW w:w="3493" w:type="dxa"/>
            <w:gridSpan w:val="3"/>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lang w:val="uk-UA"/>
              </w:rPr>
            </w:pPr>
            <w:r w:rsidRPr="00012AAD">
              <w:rPr>
                <w:color w:val="000000"/>
                <w:lang w:val="uk-UA" w:eastAsia="uk-UA" w:bidi="uk-UA"/>
              </w:rPr>
              <w:t>Споживач</w:t>
            </w:r>
          </w:p>
        </w:tc>
        <w:tc>
          <w:tcPr>
            <w:tcW w:w="1638" w:type="dxa"/>
            <w:vMerge w:val="restart"/>
            <w:tcBorders>
              <w:top w:val="single" w:sz="4" w:space="0" w:color="auto"/>
              <w:left w:val="single" w:sz="4" w:space="0" w:color="auto"/>
              <w:right w:val="single" w:sz="4" w:space="0" w:color="auto"/>
            </w:tcBorders>
            <w:shd w:val="clear" w:color="auto" w:fill="auto"/>
            <w:vAlign w:val="center"/>
          </w:tcPr>
          <w:p w:rsidR="00893EFC" w:rsidRPr="00012AAD" w:rsidRDefault="00893EFC" w:rsidP="00146B82">
            <w:pPr>
              <w:pStyle w:val="af3"/>
              <w:ind w:firstLine="0"/>
              <w:jc w:val="center"/>
              <w:rPr>
                <w:lang w:val="uk-UA"/>
              </w:rPr>
            </w:pPr>
            <w:r>
              <w:rPr>
                <w:color w:val="000000"/>
                <w:lang w:val="uk-UA" w:eastAsia="uk-UA" w:bidi="uk-UA"/>
              </w:rPr>
              <w:t>Потреба в вантажі, т</w:t>
            </w:r>
            <w:r w:rsidRPr="00012AAD">
              <w:rPr>
                <w:color w:val="000000"/>
                <w:lang w:val="uk-UA" w:eastAsia="uk-UA" w:bidi="uk-UA"/>
              </w:rPr>
              <w:t xml:space="preserve"> </w:t>
            </w:r>
          </w:p>
        </w:tc>
        <w:tc>
          <w:tcPr>
            <w:tcW w:w="1819" w:type="dxa"/>
            <w:vMerge w:val="restart"/>
            <w:tcBorders>
              <w:top w:val="single" w:sz="4" w:space="0" w:color="auto"/>
              <w:left w:val="single" w:sz="4" w:space="0" w:color="auto"/>
              <w:right w:val="single" w:sz="4" w:space="0" w:color="auto"/>
            </w:tcBorders>
            <w:vAlign w:val="center"/>
          </w:tcPr>
          <w:p w:rsidR="00893EFC" w:rsidRPr="00012AAD" w:rsidRDefault="00893EFC" w:rsidP="00146B82">
            <w:pPr>
              <w:pStyle w:val="af3"/>
              <w:ind w:firstLine="0"/>
              <w:jc w:val="center"/>
              <w:rPr>
                <w:color w:val="000000"/>
                <w:lang w:val="uk-UA" w:eastAsia="uk-UA" w:bidi="uk-UA"/>
              </w:rPr>
            </w:pPr>
            <w:r>
              <w:rPr>
                <w:color w:val="000000"/>
                <w:lang w:val="uk-UA" w:eastAsia="uk-UA" w:bidi="uk-UA"/>
              </w:rPr>
              <w:t>Різниця</w:t>
            </w:r>
          </w:p>
        </w:tc>
      </w:tr>
      <w:tr w:rsidR="00893EFC" w:rsidRPr="00012AAD" w:rsidTr="001D5800">
        <w:trPr>
          <w:trHeight w:val="284"/>
          <w:jc w:val="center"/>
        </w:trPr>
        <w:tc>
          <w:tcPr>
            <w:tcW w:w="2689" w:type="dxa"/>
            <w:vMerge/>
            <w:tcBorders>
              <w:left w:val="single" w:sz="4" w:space="0" w:color="auto"/>
            </w:tcBorders>
            <w:shd w:val="clear" w:color="auto" w:fill="auto"/>
            <w:vAlign w:val="center"/>
          </w:tcPr>
          <w:p w:rsidR="00893EFC" w:rsidRPr="00012AAD" w:rsidRDefault="00893EFC" w:rsidP="00146B82"/>
        </w:tc>
        <w:tc>
          <w:tcPr>
            <w:tcW w:w="1126"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1</w:t>
            </w:r>
          </w:p>
        </w:tc>
        <w:tc>
          <w:tcPr>
            <w:tcW w:w="1274"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2</w:t>
            </w:r>
          </w:p>
        </w:tc>
        <w:tc>
          <w:tcPr>
            <w:tcW w:w="1093"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з</w:t>
            </w:r>
          </w:p>
        </w:tc>
        <w:tc>
          <w:tcPr>
            <w:tcW w:w="1638" w:type="dxa"/>
            <w:vMerge/>
            <w:tcBorders>
              <w:left w:val="single" w:sz="4" w:space="0" w:color="auto"/>
              <w:right w:val="single" w:sz="4" w:space="0" w:color="auto"/>
            </w:tcBorders>
            <w:shd w:val="clear" w:color="auto" w:fill="auto"/>
            <w:vAlign w:val="center"/>
          </w:tcPr>
          <w:p w:rsidR="00893EFC" w:rsidRPr="00012AAD" w:rsidRDefault="00893EFC" w:rsidP="00146B82"/>
        </w:tc>
        <w:tc>
          <w:tcPr>
            <w:tcW w:w="1819" w:type="dxa"/>
            <w:vMerge/>
            <w:tcBorders>
              <w:left w:val="single" w:sz="4" w:space="0" w:color="auto"/>
              <w:right w:val="single" w:sz="4" w:space="0" w:color="auto"/>
            </w:tcBorders>
          </w:tcPr>
          <w:p w:rsidR="00893EFC" w:rsidRPr="00012AAD" w:rsidRDefault="00893EFC" w:rsidP="00146B82"/>
        </w:tc>
      </w:tr>
      <w:tr w:rsidR="00893EFC" w:rsidRPr="00012AAD" w:rsidTr="001D5800">
        <w:trPr>
          <w:trHeight w:val="284"/>
          <w:jc w:val="center"/>
        </w:trPr>
        <w:tc>
          <w:tcPr>
            <w:tcW w:w="2689"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1</w:t>
            </w:r>
          </w:p>
        </w:tc>
        <w:tc>
          <w:tcPr>
            <w:tcW w:w="1126"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eastAsia="uk-UA" w:bidi="uk-UA"/>
              </w:rPr>
            </w:pPr>
            <w:r w:rsidRPr="00BE0EF8">
              <w:rPr>
                <w:color w:val="000000"/>
                <w:lang w:eastAsia="uk-UA" w:bidi="uk-UA"/>
              </w:rPr>
              <w:t>45</w:t>
            </w:r>
          </w:p>
          <w:p w:rsidR="00893EFC" w:rsidRPr="00BE0EF8" w:rsidRDefault="00893EFC" w:rsidP="00146B82">
            <w:pPr>
              <w:pStyle w:val="af3"/>
              <w:ind w:firstLine="0"/>
              <w:rPr>
                <w:lang w:val="uk-UA"/>
              </w:rPr>
            </w:pPr>
          </w:p>
        </w:tc>
        <w:tc>
          <w:tcPr>
            <w:tcW w:w="1274"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2</w:t>
            </w:r>
            <w:r w:rsidRPr="00BE0EF8">
              <w:rPr>
                <w:color w:val="000000"/>
                <w:lang w:eastAsia="uk-UA" w:bidi="uk-UA"/>
              </w:rPr>
              <w:t>5</w:t>
            </w:r>
          </w:p>
          <w:p w:rsidR="00893EFC" w:rsidRPr="00BE0EF8" w:rsidRDefault="00893EFC" w:rsidP="00146B82">
            <w:pPr>
              <w:pStyle w:val="af3"/>
              <w:ind w:firstLine="0"/>
              <w:rPr>
                <w:lang w:val="uk-UA"/>
              </w:rPr>
            </w:pPr>
          </w:p>
        </w:tc>
        <w:tc>
          <w:tcPr>
            <w:tcW w:w="1093"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35</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auto"/>
            <w:vAlign w:val="center"/>
          </w:tcPr>
          <w:p w:rsidR="00893EFC" w:rsidRPr="00BE0EF8" w:rsidRDefault="00893EFC" w:rsidP="00146B82">
            <w:pPr>
              <w:pStyle w:val="af3"/>
              <w:ind w:firstLine="520"/>
              <w:rPr>
                <w:lang w:val="uk-UA"/>
              </w:rPr>
            </w:pPr>
            <w:r w:rsidRPr="00BE0EF8">
              <w:rPr>
                <w:color w:val="000000"/>
                <w:lang w:eastAsia="uk-UA" w:bidi="uk-UA"/>
              </w:rPr>
              <w:t>100</w:t>
            </w:r>
          </w:p>
        </w:tc>
        <w:tc>
          <w:tcPr>
            <w:tcW w:w="1819" w:type="dxa"/>
            <w:tcBorders>
              <w:top w:val="single" w:sz="4" w:space="0" w:color="auto"/>
              <w:left w:val="single" w:sz="4" w:space="0" w:color="auto"/>
              <w:right w:val="single" w:sz="4" w:space="0" w:color="auto"/>
            </w:tcBorders>
            <w:shd w:val="clear" w:color="auto" w:fill="auto"/>
          </w:tcPr>
          <w:p w:rsidR="00893EFC" w:rsidRPr="004D6532" w:rsidRDefault="00893EFC" w:rsidP="00146B82">
            <w:pPr>
              <w:pStyle w:val="af3"/>
              <w:ind w:firstLine="0"/>
              <w:rPr>
                <w:b/>
                <w:color w:val="000000"/>
                <w:sz w:val="24"/>
                <w:lang w:val="uk-UA" w:eastAsia="uk-UA" w:bidi="uk-UA"/>
              </w:rPr>
            </w:pPr>
            <w:r w:rsidRPr="004D6532">
              <w:rPr>
                <w:b/>
                <w:color w:val="000000"/>
                <w:sz w:val="24"/>
                <w:lang w:eastAsia="uk-UA" w:bidi="uk-UA"/>
              </w:rPr>
              <w:t>10</w:t>
            </w:r>
          </w:p>
        </w:tc>
      </w:tr>
      <w:tr w:rsidR="00893EFC" w:rsidRPr="00012AAD" w:rsidTr="001D5800">
        <w:trPr>
          <w:trHeight w:val="284"/>
          <w:jc w:val="center"/>
        </w:trPr>
        <w:tc>
          <w:tcPr>
            <w:tcW w:w="2689"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2</w:t>
            </w:r>
          </w:p>
        </w:tc>
        <w:tc>
          <w:tcPr>
            <w:tcW w:w="1126"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Pr>
                <w:color w:val="000000"/>
                <w:lang w:eastAsia="uk-UA" w:bidi="uk-UA"/>
              </w:rPr>
              <w:t>1</w:t>
            </w:r>
            <w:r w:rsidRPr="00BE0EF8">
              <w:rPr>
                <w:color w:val="000000"/>
                <w:lang w:eastAsia="uk-UA" w:bidi="uk-UA"/>
              </w:rPr>
              <w:t>5</w:t>
            </w:r>
          </w:p>
          <w:p w:rsidR="00893EFC" w:rsidRPr="000D0340" w:rsidRDefault="00893EFC" w:rsidP="00146B82">
            <w:pPr>
              <w:pStyle w:val="af3"/>
              <w:ind w:firstLine="0"/>
              <w:rPr>
                <w:lang w:val="uk-UA"/>
              </w:rPr>
            </w:pPr>
          </w:p>
        </w:tc>
        <w:tc>
          <w:tcPr>
            <w:tcW w:w="1274"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sidRPr="00BE0EF8">
              <w:rPr>
                <w:color w:val="000000"/>
                <w:lang w:eastAsia="uk-UA" w:bidi="uk-UA"/>
              </w:rPr>
              <w:t>7</w:t>
            </w:r>
          </w:p>
          <w:p w:rsidR="00893EFC" w:rsidRPr="00BE0EF8" w:rsidRDefault="00893EFC" w:rsidP="00146B82">
            <w:pPr>
              <w:pStyle w:val="af3"/>
              <w:ind w:firstLine="0"/>
              <w:rPr>
                <w:lang w:val="uk-UA"/>
              </w:rPr>
            </w:pPr>
          </w:p>
        </w:tc>
        <w:tc>
          <w:tcPr>
            <w:tcW w:w="1093"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sidRPr="00A83385">
              <w:rPr>
                <w:color w:val="000000"/>
                <w:lang w:eastAsia="uk-UA" w:bidi="uk-UA"/>
              </w:rPr>
              <w:t>11</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auto"/>
            <w:vAlign w:val="center"/>
          </w:tcPr>
          <w:p w:rsidR="00893EFC" w:rsidRPr="00BE0EF8" w:rsidRDefault="00893EFC" w:rsidP="00146B82">
            <w:pPr>
              <w:pStyle w:val="af3"/>
              <w:ind w:firstLine="520"/>
              <w:rPr>
                <w:lang w:val="uk-UA"/>
              </w:rPr>
            </w:pPr>
            <w:r w:rsidRPr="00BE0EF8">
              <w:rPr>
                <w:color w:val="000000"/>
                <w:lang w:eastAsia="uk-UA" w:bidi="uk-UA"/>
              </w:rPr>
              <w:t>1</w:t>
            </w:r>
            <w:r>
              <w:rPr>
                <w:color w:val="000000"/>
                <w:lang w:eastAsia="uk-UA" w:bidi="uk-UA"/>
              </w:rPr>
              <w:t>4</w:t>
            </w:r>
            <w:r w:rsidRPr="00BE0EF8">
              <w:rPr>
                <w:color w:val="000000"/>
                <w:lang w:val="uk-UA" w:eastAsia="uk-UA" w:bidi="uk-UA"/>
              </w:rPr>
              <w:t>0</w:t>
            </w:r>
          </w:p>
        </w:tc>
        <w:tc>
          <w:tcPr>
            <w:tcW w:w="1819" w:type="dxa"/>
            <w:tcBorders>
              <w:top w:val="single" w:sz="4" w:space="0" w:color="auto"/>
              <w:left w:val="single" w:sz="4" w:space="0" w:color="auto"/>
              <w:right w:val="single" w:sz="4" w:space="0" w:color="auto"/>
            </w:tcBorders>
            <w:shd w:val="clear" w:color="auto" w:fill="auto"/>
          </w:tcPr>
          <w:p w:rsidR="00893EFC" w:rsidRPr="00BE0EF8" w:rsidRDefault="00893EFC" w:rsidP="00146B82">
            <w:pPr>
              <w:pStyle w:val="af3"/>
              <w:ind w:firstLine="0"/>
              <w:rPr>
                <w:color w:val="000000"/>
                <w:sz w:val="24"/>
                <w:lang w:val="uk-UA" w:eastAsia="uk-UA" w:bidi="uk-UA"/>
              </w:rPr>
            </w:pPr>
            <w:r>
              <w:rPr>
                <w:color w:val="000000"/>
                <w:sz w:val="24"/>
                <w:lang w:eastAsia="uk-UA" w:bidi="uk-UA"/>
              </w:rPr>
              <w:t>4</w:t>
            </w:r>
          </w:p>
        </w:tc>
      </w:tr>
      <w:tr w:rsidR="00893EFC" w:rsidRPr="00012AAD" w:rsidTr="001D5800">
        <w:trPr>
          <w:trHeight w:val="284"/>
          <w:jc w:val="center"/>
        </w:trPr>
        <w:tc>
          <w:tcPr>
            <w:tcW w:w="2689"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з</w:t>
            </w:r>
          </w:p>
        </w:tc>
        <w:tc>
          <w:tcPr>
            <w:tcW w:w="1126"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8</w:t>
            </w:r>
          </w:p>
          <w:p w:rsidR="00893EFC" w:rsidRPr="00BE0EF8" w:rsidRDefault="00893EFC" w:rsidP="00146B82">
            <w:pPr>
              <w:pStyle w:val="af3"/>
              <w:ind w:firstLine="0"/>
              <w:rPr>
                <w:lang w:val="uk-UA"/>
              </w:rPr>
            </w:pPr>
          </w:p>
        </w:tc>
        <w:tc>
          <w:tcPr>
            <w:tcW w:w="1274"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eastAsia="uk-UA" w:bidi="uk-UA"/>
              </w:rPr>
            </w:pPr>
            <w:r>
              <w:rPr>
                <w:color w:val="000000"/>
                <w:lang w:eastAsia="uk-UA" w:bidi="uk-UA"/>
              </w:rPr>
              <w:t>22</w:t>
            </w:r>
          </w:p>
          <w:p w:rsidR="00893EFC" w:rsidRPr="00BE0EF8" w:rsidRDefault="00893EFC" w:rsidP="00146B82">
            <w:pPr>
              <w:pStyle w:val="af3"/>
              <w:ind w:firstLine="0"/>
              <w:rPr>
                <w:lang w:val="uk-UA"/>
              </w:rPr>
            </w:pPr>
          </w:p>
        </w:tc>
        <w:tc>
          <w:tcPr>
            <w:tcW w:w="1093"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pPr>
            <w:r>
              <w:rPr>
                <w:color w:val="000000"/>
                <w:lang w:eastAsia="uk-UA" w:bidi="uk-UA"/>
              </w:rPr>
              <w:t>14</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auto"/>
            <w:vAlign w:val="center"/>
          </w:tcPr>
          <w:p w:rsidR="00893EFC" w:rsidRPr="00BE0EF8" w:rsidRDefault="00893EFC" w:rsidP="00146B82">
            <w:pPr>
              <w:pStyle w:val="af3"/>
              <w:ind w:firstLine="520"/>
              <w:rPr>
                <w:lang w:val="uk-UA"/>
              </w:rPr>
            </w:pPr>
            <w:r w:rsidRPr="00BE0EF8">
              <w:rPr>
                <w:color w:val="000000"/>
                <w:lang w:eastAsia="uk-UA" w:bidi="uk-UA"/>
              </w:rPr>
              <w:t>1</w:t>
            </w:r>
            <w:r>
              <w:rPr>
                <w:color w:val="000000"/>
                <w:lang w:eastAsia="uk-UA" w:bidi="uk-UA"/>
              </w:rPr>
              <w:t>7</w:t>
            </w:r>
            <w:r w:rsidRPr="00BE0EF8">
              <w:rPr>
                <w:color w:val="000000"/>
                <w:lang w:val="uk-UA" w:eastAsia="uk-UA" w:bidi="uk-UA"/>
              </w:rPr>
              <w:t>0</w:t>
            </w:r>
          </w:p>
        </w:tc>
        <w:tc>
          <w:tcPr>
            <w:tcW w:w="1819" w:type="dxa"/>
            <w:tcBorders>
              <w:top w:val="single" w:sz="4" w:space="0" w:color="auto"/>
              <w:left w:val="single" w:sz="4" w:space="0" w:color="auto"/>
              <w:right w:val="single" w:sz="4" w:space="0" w:color="auto"/>
            </w:tcBorders>
            <w:shd w:val="clear" w:color="auto" w:fill="auto"/>
          </w:tcPr>
          <w:p w:rsidR="00893EFC" w:rsidRPr="00BE0EF8" w:rsidRDefault="00893EFC" w:rsidP="00146B82">
            <w:pPr>
              <w:pStyle w:val="af3"/>
              <w:ind w:firstLine="0"/>
              <w:rPr>
                <w:color w:val="000000"/>
                <w:sz w:val="24"/>
                <w:lang w:val="uk-UA" w:eastAsia="uk-UA" w:bidi="uk-UA"/>
              </w:rPr>
            </w:pPr>
            <w:r>
              <w:rPr>
                <w:color w:val="000000"/>
                <w:sz w:val="24"/>
                <w:lang w:eastAsia="uk-UA" w:bidi="uk-UA"/>
              </w:rPr>
              <w:t>6</w:t>
            </w:r>
          </w:p>
        </w:tc>
      </w:tr>
      <w:tr w:rsidR="00893EFC" w:rsidRPr="00012AAD" w:rsidTr="001D5800">
        <w:trPr>
          <w:trHeight w:val="284"/>
          <w:jc w:val="center"/>
        </w:trPr>
        <w:tc>
          <w:tcPr>
            <w:tcW w:w="2689"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center"/>
              <w:rPr>
                <w:color w:val="000000"/>
                <w:vertAlign w:val="subscript"/>
                <w:lang w:eastAsia="uk-UA" w:bidi="uk-UA"/>
              </w:rPr>
            </w:pPr>
            <w:r>
              <w:rPr>
                <w:color w:val="000000"/>
                <w:lang w:eastAsia="uk-UA" w:bidi="uk-UA"/>
              </w:rPr>
              <w:t>B</w:t>
            </w:r>
            <w:r>
              <w:rPr>
                <w:color w:val="000000"/>
                <w:vertAlign w:val="subscript"/>
                <w:lang w:eastAsia="uk-UA" w:bidi="uk-UA"/>
              </w:rPr>
              <w:t>4</w:t>
            </w:r>
          </w:p>
        </w:tc>
        <w:tc>
          <w:tcPr>
            <w:tcW w:w="1126"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28</w:t>
            </w:r>
          </w:p>
          <w:p w:rsidR="00893EFC" w:rsidRPr="00BE0EF8" w:rsidRDefault="00893EFC" w:rsidP="00146B82">
            <w:pPr>
              <w:pStyle w:val="af3"/>
              <w:ind w:firstLine="0"/>
              <w:rPr>
                <w:lang w:val="uk-UA"/>
              </w:rPr>
            </w:pPr>
          </w:p>
        </w:tc>
        <w:tc>
          <w:tcPr>
            <w:tcW w:w="1274"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val="uk-UA" w:eastAsia="uk-UA" w:bidi="uk-UA"/>
              </w:rPr>
            </w:pPr>
            <w:r w:rsidRPr="00BE0EF8">
              <w:rPr>
                <w:color w:val="000000"/>
                <w:lang w:val="uk-UA" w:eastAsia="uk-UA" w:bidi="uk-UA"/>
              </w:rPr>
              <w:t>1</w:t>
            </w:r>
            <w:r>
              <w:rPr>
                <w:color w:val="000000"/>
                <w:lang w:eastAsia="uk-UA" w:bidi="uk-UA"/>
              </w:rPr>
              <w:t>2</w:t>
            </w:r>
          </w:p>
          <w:p w:rsidR="00893EFC" w:rsidRPr="00BE0EF8" w:rsidRDefault="00893EFC" w:rsidP="00146B82">
            <w:pPr>
              <w:pStyle w:val="af3"/>
              <w:ind w:firstLine="0"/>
              <w:rPr>
                <w:lang w:val="uk-UA"/>
              </w:rPr>
            </w:pPr>
          </w:p>
        </w:tc>
        <w:tc>
          <w:tcPr>
            <w:tcW w:w="1093"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sidRPr="00BE0EF8">
              <w:rPr>
                <w:color w:val="000000"/>
                <w:lang w:val="uk-UA" w:eastAsia="uk-UA" w:bidi="uk-UA"/>
              </w:rPr>
              <w:t>1</w:t>
            </w:r>
            <w:r>
              <w:rPr>
                <w:color w:val="000000"/>
                <w:lang w:eastAsia="uk-UA" w:bidi="uk-UA"/>
              </w:rPr>
              <w:t>8</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auto"/>
            <w:vAlign w:val="center"/>
          </w:tcPr>
          <w:p w:rsidR="00893EFC" w:rsidRPr="00BE0EF8" w:rsidRDefault="00893EFC" w:rsidP="00146B82">
            <w:pPr>
              <w:pStyle w:val="af3"/>
              <w:ind w:firstLine="520"/>
              <w:rPr>
                <w:color w:val="000000"/>
                <w:lang w:eastAsia="uk-UA" w:bidi="uk-UA"/>
              </w:rPr>
            </w:pPr>
            <w:r>
              <w:rPr>
                <w:color w:val="000000"/>
                <w:lang w:eastAsia="uk-UA" w:bidi="uk-UA"/>
              </w:rPr>
              <w:t>170</w:t>
            </w:r>
          </w:p>
        </w:tc>
        <w:tc>
          <w:tcPr>
            <w:tcW w:w="1819" w:type="dxa"/>
            <w:tcBorders>
              <w:top w:val="single" w:sz="4" w:space="0" w:color="auto"/>
              <w:left w:val="single" w:sz="4" w:space="0" w:color="auto"/>
              <w:right w:val="single" w:sz="4" w:space="0" w:color="auto"/>
            </w:tcBorders>
            <w:shd w:val="clear" w:color="auto" w:fill="auto"/>
          </w:tcPr>
          <w:p w:rsidR="00893EFC" w:rsidRPr="00BE0EF8" w:rsidRDefault="00893EFC" w:rsidP="00146B82">
            <w:pPr>
              <w:pStyle w:val="af3"/>
              <w:ind w:firstLine="0"/>
              <w:rPr>
                <w:color w:val="000000"/>
                <w:sz w:val="24"/>
                <w:lang w:val="uk-UA" w:eastAsia="uk-UA" w:bidi="uk-UA"/>
              </w:rPr>
            </w:pPr>
            <w:r>
              <w:rPr>
                <w:color w:val="000000"/>
                <w:sz w:val="24"/>
                <w:lang w:eastAsia="uk-UA" w:bidi="uk-UA"/>
              </w:rPr>
              <w:t>6</w:t>
            </w:r>
          </w:p>
        </w:tc>
      </w:tr>
      <w:tr w:rsidR="00893EFC" w:rsidRPr="00012AAD" w:rsidTr="001D5800">
        <w:trPr>
          <w:trHeight w:val="284"/>
          <w:jc w:val="center"/>
        </w:trPr>
        <w:tc>
          <w:tcPr>
            <w:tcW w:w="2689"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center"/>
              <w:rPr>
                <w:color w:val="000000"/>
                <w:vertAlign w:val="subscript"/>
                <w:lang w:eastAsia="uk-UA" w:bidi="uk-UA"/>
              </w:rPr>
            </w:pPr>
            <w:r>
              <w:rPr>
                <w:color w:val="000000"/>
                <w:lang w:eastAsia="uk-UA" w:bidi="uk-UA"/>
              </w:rPr>
              <w:t>B</w:t>
            </w:r>
            <w:r>
              <w:rPr>
                <w:color w:val="000000"/>
                <w:vertAlign w:val="subscript"/>
                <w:lang w:eastAsia="uk-UA" w:bidi="uk-UA"/>
              </w:rPr>
              <w:t>4</w:t>
            </w:r>
          </w:p>
        </w:tc>
        <w:tc>
          <w:tcPr>
            <w:tcW w:w="1126"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17</w:t>
            </w:r>
          </w:p>
          <w:p w:rsidR="00893EFC" w:rsidRPr="00BE0EF8" w:rsidRDefault="00893EFC" w:rsidP="00146B82">
            <w:pPr>
              <w:pStyle w:val="af3"/>
              <w:ind w:firstLine="0"/>
              <w:rPr>
                <w:lang w:val="uk-UA"/>
              </w:rPr>
            </w:pPr>
          </w:p>
        </w:tc>
        <w:tc>
          <w:tcPr>
            <w:tcW w:w="1274"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eastAsia="uk-UA" w:bidi="uk-UA"/>
              </w:rPr>
            </w:pPr>
            <w:r>
              <w:rPr>
                <w:color w:val="000000"/>
                <w:lang w:eastAsia="uk-UA" w:bidi="uk-UA"/>
              </w:rPr>
              <w:t>9</w:t>
            </w:r>
          </w:p>
          <w:p w:rsidR="00893EFC" w:rsidRPr="00BE0EF8" w:rsidRDefault="00893EFC" w:rsidP="00146B82">
            <w:pPr>
              <w:pStyle w:val="af3"/>
              <w:ind w:firstLine="0"/>
              <w:rPr>
                <w:lang w:val="uk-UA"/>
              </w:rPr>
            </w:pPr>
          </w:p>
        </w:tc>
        <w:tc>
          <w:tcPr>
            <w:tcW w:w="1093"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sidRPr="00BE0EF8">
              <w:rPr>
                <w:color w:val="000000"/>
                <w:lang w:val="uk-UA" w:eastAsia="uk-UA" w:bidi="uk-UA"/>
              </w:rPr>
              <w:t>1</w:t>
            </w:r>
            <w:r>
              <w:rPr>
                <w:color w:val="000000"/>
                <w:lang w:eastAsia="uk-UA" w:bidi="uk-UA"/>
              </w:rPr>
              <w:t>3</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auto"/>
            <w:vAlign w:val="center"/>
          </w:tcPr>
          <w:p w:rsidR="00893EFC" w:rsidRPr="00BE0EF8" w:rsidRDefault="00893EFC" w:rsidP="00146B82">
            <w:pPr>
              <w:pStyle w:val="af3"/>
              <w:ind w:firstLine="520"/>
              <w:rPr>
                <w:color w:val="000000"/>
                <w:lang w:eastAsia="uk-UA" w:bidi="uk-UA"/>
              </w:rPr>
            </w:pPr>
            <w:r>
              <w:rPr>
                <w:color w:val="000000"/>
                <w:lang w:eastAsia="uk-UA" w:bidi="uk-UA"/>
              </w:rPr>
              <w:t>100</w:t>
            </w:r>
          </w:p>
        </w:tc>
        <w:tc>
          <w:tcPr>
            <w:tcW w:w="1819" w:type="dxa"/>
            <w:tcBorders>
              <w:top w:val="single" w:sz="4" w:space="0" w:color="auto"/>
              <w:left w:val="single" w:sz="4" w:space="0" w:color="auto"/>
              <w:right w:val="single" w:sz="4" w:space="0" w:color="auto"/>
            </w:tcBorders>
            <w:shd w:val="clear" w:color="auto" w:fill="auto"/>
          </w:tcPr>
          <w:p w:rsidR="00893EFC" w:rsidRPr="00BE0EF8" w:rsidRDefault="00893EFC" w:rsidP="00146B82">
            <w:pPr>
              <w:pStyle w:val="af3"/>
              <w:ind w:firstLine="0"/>
              <w:rPr>
                <w:color w:val="000000"/>
                <w:sz w:val="24"/>
                <w:lang w:val="uk-UA" w:eastAsia="uk-UA" w:bidi="uk-UA"/>
              </w:rPr>
            </w:pPr>
            <w:r>
              <w:rPr>
                <w:color w:val="000000"/>
                <w:sz w:val="24"/>
                <w:lang w:eastAsia="uk-UA" w:bidi="uk-UA"/>
              </w:rPr>
              <w:t>4</w:t>
            </w:r>
          </w:p>
        </w:tc>
      </w:tr>
      <w:tr w:rsidR="00893EFC" w:rsidRPr="00012AAD" w:rsidTr="001D5800">
        <w:trPr>
          <w:trHeight w:val="284"/>
          <w:jc w:val="center"/>
        </w:trPr>
        <w:tc>
          <w:tcPr>
            <w:tcW w:w="2689" w:type="dxa"/>
            <w:tcBorders>
              <w:top w:val="single" w:sz="4" w:space="0" w:color="auto"/>
              <w:left w:val="single" w:sz="4" w:space="0" w:color="auto"/>
              <w:bottom w:val="single" w:sz="4" w:space="0" w:color="auto"/>
            </w:tcBorders>
            <w:shd w:val="clear" w:color="auto" w:fill="auto"/>
            <w:vAlign w:val="center"/>
          </w:tcPr>
          <w:p w:rsidR="00893EFC" w:rsidRPr="00012AAD" w:rsidRDefault="00893EFC" w:rsidP="00146B82">
            <w:pPr>
              <w:pStyle w:val="af3"/>
              <w:ind w:firstLine="0"/>
              <w:jc w:val="center"/>
              <w:rPr>
                <w:lang w:val="uk-UA"/>
              </w:rPr>
            </w:pPr>
            <w:r>
              <w:rPr>
                <w:color w:val="000000"/>
                <w:lang w:val="uk-UA" w:eastAsia="uk-UA" w:bidi="uk-UA"/>
              </w:rPr>
              <w:t>Наявність вантажу, т</w:t>
            </w:r>
            <w:r w:rsidRPr="00012AAD">
              <w:rPr>
                <w:color w:val="000000"/>
                <w:lang w:val="uk-UA" w:eastAsia="uk-UA" w:bidi="uk-UA"/>
              </w:rPr>
              <w:t xml:space="preserve"> </w:t>
            </w:r>
          </w:p>
        </w:tc>
        <w:tc>
          <w:tcPr>
            <w:tcW w:w="1126" w:type="dxa"/>
            <w:tcBorders>
              <w:top w:val="single" w:sz="4" w:space="0" w:color="auto"/>
              <w:left w:val="single" w:sz="4" w:space="0" w:color="auto"/>
              <w:bottom w:val="single" w:sz="4" w:space="0" w:color="auto"/>
            </w:tcBorders>
            <w:shd w:val="clear" w:color="auto" w:fill="auto"/>
            <w:vAlign w:val="center"/>
          </w:tcPr>
          <w:p w:rsidR="00893EFC" w:rsidRPr="00BE0EF8" w:rsidRDefault="00893EFC" w:rsidP="00146B82">
            <w:pPr>
              <w:pStyle w:val="af3"/>
              <w:ind w:firstLine="0"/>
              <w:jc w:val="center"/>
            </w:pPr>
            <w:r>
              <w:rPr>
                <w:color w:val="000000"/>
                <w:lang w:eastAsia="uk-UA" w:bidi="uk-UA"/>
              </w:rPr>
              <w:t>350</w:t>
            </w:r>
          </w:p>
        </w:tc>
        <w:tc>
          <w:tcPr>
            <w:tcW w:w="1274" w:type="dxa"/>
            <w:tcBorders>
              <w:top w:val="single" w:sz="4" w:space="0" w:color="auto"/>
              <w:left w:val="single" w:sz="4" w:space="0" w:color="auto"/>
              <w:bottom w:val="single" w:sz="4" w:space="0" w:color="auto"/>
            </w:tcBorders>
            <w:shd w:val="clear" w:color="auto" w:fill="auto"/>
            <w:vAlign w:val="center"/>
          </w:tcPr>
          <w:p w:rsidR="00893EFC" w:rsidRPr="00BE0EF8" w:rsidRDefault="00893EFC" w:rsidP="00146B82">
            <w:pPr>
              <w:pStyle w:val="af3"/>
              <w:ind w:firstLine="0"/>
              <w:jc w:val="center"/>
              <w:rPr>
                <w:lang w:val="uk-UA"/>
              </w:rPr>
            </w:pPr>
            <w:r w:rsidRPr="00BE0EF8">
              <w:rPr>
                <w:color w:val="000000"/>
                <w:lang w:val="uk-UA" w:eastAsia="uk-UA" w:bidi="uk-UA"/>
              </w:rPr>
              <w:t>1</w:t>
            </w:r>
            <w:r>
              <w:rPr>
                <w:color w:val="000000"/>
                <w:lang w:eastAsia="uk-UA" w:bidi="uk-UA"/>
              </w:rPr>
              <w:t>7</w:t>
            </w:r>
            <w:r w:rsidRPr="00BE0EF8">
              <w:rPr>
                <w:color w:val="000000"/>
                <w:lang w:val="uk-UA" w:eastAsia="uk-UA" w:bidi="uk-UA"/>
              </w:rPr>
              <w:t>0</w:t>
            </w:r>
          </w:p>
        </w:tc>
        <w:tc>
          <w:tcPr>
            <w:tcW w:w="1093" w:type="dxa"/>
            <w:tcBorders>
              <w:top w:val="single" w:sz="4" w:space="0" w:color="auto"/>
              <w:left w:val="single" w:sz="4" w:space="0" w:color="auto"/>
              <w:bottom w:val="single" w:sz="4" w:space="0" w:color="auto"/>
            </w:tcBorders>
            <w:shd w:val="clear" w:color="auto" w:fill="auto"/>
            <w:vAlign w:val="center"/>
          </w:tcPr>
          <w:p w:rsidR="00893EFC" w:rsidRPr="00BE0EF8" w:rsidRDefault="00893EFC" w:rsidP="00146B82">
            <w:pPr>
              <w:pStyle w:val="af3"/>
              <w:ind w:firstLine="0"/>
              <w:jc w:val="center"/>
              <w:rPr>
                <w:lang w:val="uk-UA"/>
              </w:rPr>
            </w:pPr>
            <w:r w:rsidRPr="00BE0EF8">
              <w:rPr>
                <w:color w:val="000000"/>
                <w:lang w:eastAsia="uk-UA" w:bidi="uk-UA"/>
              </w:rPr>
              <w:t>1</w:t>
            </w:r>
            <w:r>
              <w:rPr>
                <w:color w:val="000000"/>
                <w:lang w:eastAsia="uk-UA" w:bidi="uk-UA"/>
              </w:rPr>
              <w:t>6</w:t>
            </w:r>
            <w:r w:rsidRPr="00BE0EF8">
              <w:rPr>
                <w:color w:val="000000"/>
                <w:lang w:val="uk-UA" w:eastAsia="uk-UA" w:bidi="uk-UA"/>
              </w:rPr>
              <w:t>0</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893EFC" w:rsidRPr="00BE0EF8" w:rsidRDefault="00893EFC" w:rsidP="00146B82">
            <w:pPr>
              <w:pStyle w:val="af3"/>
              <w:ind w:firstLine="520"/>
              <w:jc w:val="center"/>
            </w:pPr>
            <w:r w:rsidRPr="00BE0EF8">
              <w:rPr>
                <w:color w:val="000000"/>
                <w:lang w:eastAsia="uk-UA" w:bidi="uk-UA"/>
              </w:rPr>
              <w:t>6</w:t>
            </w:r>
            <w:r w:rsidRPr="00BE0EF8">
              <w:rPr>
                <w:color w:val="000000"/>
                <w:lang w:val="uk-UA" w:eastAsia="uk-UA" w:bidi="uk-UA"/>
              </w:rPr>
              <w:t>8</w:t>
            </w:r>
            <w:r w:rsidRPr="00BE0EF8">
              <w:rPr>
                <w:color w:val="000000"/>
                <w:lang w:eastAsia="uk-UA" w:bidi="uk-UA"/>
              </w:rPr>
              <w:t>0</w:t>
            </w: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893EFC" w:rsidRPr="00BE0EF8" w:rsidRDefault="00893EFC" w:rsidP="00146B82">
            <w:pPr>
              <w:pStyle w:val="af3"/>
              <w:ind w:firstLine="520"/>
              <w:jc w:val="center"/>
              <w:rPr>
                <w:color w:val="000000"/>
                <w:lang w:eastAsia="uk-UA" w:bidi="uk-UA"/>
              </w:rPr>
            </w:pPr>
          </w:p>
        </w:tc>
      </w:tr>
      <w:tr w:rsidR="00893EFC" w:rsidRPr="00012AAD" w:rsidTr="001D5800">
        <w:trPr>
          <w:trHeight w:val="284"/>
          <w:jc w:val="center"/>
        </w:trPr>
        <w:tc>
          <w:tcPr>
            <w:tcW w:w="2689" w:type="dxa"/>
            <w:tcBorders>
              <w:top w:val="single" w:sz="4" w:space="0" w:color="auto"/>
              <w:left w:val="single" w:sz="4" w:space="0" w:color="auto"/>
              <w:bottom w:val="single" w:sz="4" w:space="0" w:color="auto"/>
            </w:tcBorders>
            <w:shd w:val="clear" w:color="auto" w:fill="auto"/>
            <w:vAlign w:val="center"/>
          </w:tcPr>
          <w:p w:rsidR="00893EFC" w:rsidRPr="00012AAD" w:rsidRDefault="00893EFC" w:rsidP="00146B82">
            <w:pPr>
              <w:pStyle w:val="af3"/>
              <w:ind w:firstLine="0"/>
              <w:jc w:val="center"/>
              <w:rPr>
                <w:color w:val="000000"/>
                <w:lang w:val="uk-UA" w:eastAsia="uk-UA" w:bidi="uk-UA"/>
              </w:rPr>
            </w:pPr>
            <w:r>
              <w:rPr>
                <w:color w:val="000000"/>
                <w:lang w:val="uk-UA" w:eastAsia="uk-UA" w:bidi="uk-UA"/>
              </w:rPr>
              <w:t>Різниця</w:t>
            </w:r>
          </w:p>
        </w:tc>
        <w:tc>
          <w:tcPr>
            <w:tcW w:w="1126" w:type="dxa"/>
            <w:tcBorders>
              <w:top w:val="single" w:sz="4" w:space="0" w:color="auto"/>
              <w:left w:val="single" w:sz="4" w:space="0" w:color="auto"/>
              <w:bottom w:val="single" w:sz="4" w:space="0" w:color="auto"/>
            </w:tcBorders>
            <w:shd w:val="clear" w:color="auto" w:fill="auto"/>
            <w:vAlign w:val="center"/>
          </w:tcPr>
          <w:p w:rsidR="00893EFC" w:rsidRPr="00BE0EF8" w:rsidRDefault="00893EFC" w:rsidP="00146B82">
            <w:pPr>
              <w:pStyle w:val="af3"/>
              <w:ind w:firstLine="0"/>
              <w:jc w:val="center"/>
              <w:rPr>
                <w:color w:val="000000"/>
                <w:sz w:val="24"/>
                <w:lang w:val="uk-UA" w:eastAsia="uk-UA" w:bidi="uk-UA"/>
              </w:rPr>
            </w:pPr>
            <w:r>
              <w:rPr>
                <w:color w:val="000000"/>
                <w:sz w:val="24"/>
                <w:lang w:eastAsia="uk-UA" w:bidi="uk-UA"/>
              </w:rPr>
              <w:t>7</w:t>
            </w:r>
          </w:p>
        </w:tc>
        <w:tc>
          <w:tcPr>
            <w:tcW w:w="1274" w:type="dxa"/>
            <w:tcBorders>
              <w:top w:val="single" w:sz="4" w:space="0" w:color="auto"/>
              <w:left w:val="single" w:sz="4" w:space="0" w:color="auto"/>
              <w:bottom w:val="single" w:sz="4" w:space="0" w:color="auto"/>
            </w:tcBorders>
            <w:shd w:val="clear" w:color="auto" w:fill="auto"/>
            <w:vAlign w:val="center"/>
          </w:tcPr>
          <w:p w:rsidR="00893EFC" w:rsidRPr="00BE0EF8" w:rsidRDefault="00893EFC" w:rsidP="00146B82">
            <w:pPr>
              <w:pStyle w:val="af3"/>
              <w:ind w:firstLine="0"/>
              <w:jc w:val="center"/>
              <w:rPr>
                <w:color w:val="000000"/>
                <w:sz w:val="24"/>
                <w:lang w:val="uk-UA" w:eastAsia="uk-UA" w:bidi="uk-UA"/>
              </w:rPr>
            </w:pPr>
            <w:r>
              <w:rPr>
                <w:color w:val="000000"/>
                <w:sz w:val="24"/>
                <w:lang w:eastAsia="uk-UA" w:bidi="uk-UA"/>
              </w:rPr>
              <w:t>2</w:t>
            </w:r>
          </w:p>
        </w:tc>
        <w:tc>
          <w:tcPr>
            <w:tcW w:w="1093" w:type="dxa"/>
            <w:tcBorders>
              <w:top w:val="single" w:sz="4" w:space="0" w:color="auto"/>
              <w:left w:val="single" w:sz="4" w:space="0" w:color="auto"/>
              <w:bottom w:val="single" w:sz="4" w:space="0" w:color="auto"/>
            </w:tcBorders>
            <w:shd w:val="clear" w:color="auto" w:fill="auto"/>
            <w:vAlign w:val="center"/>
          </w:tcPr>
          <w:p w:rsidR="00893EFC" w:rsidRPr="00BE0EF8" w:rsidRDefault="00893EFC" w:rsidP="00146B82">
            <w:pPr>
              <w:pStyle w:val="af3"/>
              <w:ind w:firstLine="0"/>
              <w:jc w:val="center"/>
              <w:rPr>
                <w:color w:val="000000"/>
                <w:sz w:val="24"/>
                <w:lang w:val="uk-UA" w:eastAsia="uk-UA" w:bidi="uk-UA"/>
              </w:rPr>
            </w:pPr>
            <w:r>
              <w:rPr>
                <w:color w:val="000000"/>
                <w:sz w:val="24"/>
                <w:lang w:eastAsia="uk-UA" w:bidi="uk-UA"/>
              </w:rPr>
              <w:t>2</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893EFC" w:rsidRPr="00BE0EF8" w:rsidRDefault="00893EFC" w:rsidP="00146B82">
            <w:pPr>
              <w:pStyle w:val="af3"/>
              <w:ind w:firstLine="520"/>
              <w:jc w:val="center"/>
              <w:rPr>
                <w:color w:val="000000"/>
                <w:lang w:eastAsia="uk-UA" w:bidi="uk-UA"/>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893EFC" w:rsidRPr="00BE0EF8" w:rsidRDefault="00893EFC" w:rsidP="00146B82">
            <w:pPr>
              <w:pStyle w:val="af3"/>
              <w:ind w:firstLine="520"/>
              <w:jc w:val="center"/>
              <w:rPr>
                <w:color w:val="000000"/>
                <w:lang w:eastAsia="uk-UA" w:bidi="uk-UA"/>
              </w:rPr>
            </w:pPr>
          </w:p>
        </w:tc>
      </w:tr>
    </w:tbl>
    <w:p w:rsidR="00893EFC" w:rsidRDefault="00893EFC" w:rsidP="00893EFC">
      <w:pPr>
        <w:spacing w:line="360" w:lineRule="auto"/>
        <w:ind w:firstLine="720"/>
        <w:jc w:val="both"/>
        <w:rPr>
          <w:rFonts w:ascii="Times New Roman" w:hAnsi="Times New Roman"/>
          <w:sz w:val="28"/>
          <w:szCs w:val="28"/>
          <w:lang w:val="uk-UA"/>
        </w:rPr>
      </w:pPr>
    </w:p>
    <w:p w:rsidR="00893EFC" w:rsidRDefault="00893EFC" w:rsidP="00893EFC">
      <w:pPr>
        <w:spacing w:line="360" w:lineRule="auto"/>
        <w:ind w:firstLine="720"/>
        <w:jc w:val="both"/>
        <w:rPr>
          <w:rFonts w:ascii="Times New Roman" w:hAnsi="Times New Roman"/>
          <w:sz w:val="28"/>
          <w:szCs w:val="28"/>
          <w:lang w:val="uk-UA"/>
        </w:rPr>
      </w:pPr>
      <w:r w:rsidRPr="0013740A">
        <w:rPr>
          <w:rFonts w:ascii="Times New Roman" w:hAnsi="Times New Roman"/>
          <w:sz w:val="28"/>
          <w:szCs w:val="28"/>
          <w:lang w:val="uk-UA"/>
        </w:rPr>
        <w:t>Серед різниць знаходимо найбільшу</w:t>
      </w:r>
      <w:r>
        <w:rPr>
          <w:rFonts w:ascii="Times New Roman" w:hAnsi="Times New Roman"/>
          <w:sz w:val="28"/>
          <w:szCs w:val="28"/>
          <w:lang w:val="uk-UA"/>
        </w:rPr>
        <w:t xml:space="preserve"> – 10 (перший рядок)</w:t>
      </w:r>
      <w:r w:rsidRPr="0013740A">
        <w:rPr>
          <w:rFonts w:ascii="Times New Roman" w:hAnsi="Times New Roman"/>
          <w:sz w:val="28"/>
          <w:szCs w:val="28"/>
        </w:rPr>
        <w:t>.</w:t>
      </w:r>
      <w:r>
        <w:rPr>
          <w:rFonts w:ascii="Times New Roman" w:hAnsi="Times New Roman"/>
          <w:sz w:val="28"/>
          <w:szCs w:val="28"/>
          <w:lang w:val="uk-UA"/>
        </w:rPr>
        <w:t xml:space="preserve"> В рядку беремо клітину з найменшою відстанню – В</w:t>
      </w:r>
      <w:r w:rsidRPr="00A83385">
        <w:rPr>
          <w:rFonts w:ascii="Times New Roman" w:hAnsi="Times New Roman"/>
          <w:sz w:val="28"/>
          <w:szCs w:val="28"/>
          <w:vertAlign w:val="subscript"/>
          <w:lang w:val="uk-UA"/>
        </w:rPr>
        <w:t>1</w:t>
      </w:r>
      <w:r>
        <w:rPr>
          <w:rFonts w:ascii="Times New Roman" w:hAnsi="Times New Roman"/>
          <w:sz w:val="28"/>
          <w:szCs w:val="28"/>
          <w:lang w:val="uk-UA"/>
        </w:rPr>
        <w:t>А</w:t>
      </w:r>
      <w:r w:rsidRPr="00A83385">
        <w:rPr>
          <w:rFonts w:ascii="Times New Roman" w:hAnsi="Times New Roman"/>
          <w:sz w:val="28"/>
          <w:szCs w:val="28"/>
          <w:vertAlign w:val="subscript"/>
          <w:lang w:val="uk-UA"/>
        </w:rPr>
        <w:t>2</w:t>
      </w:r>
      <w:r>
        <w:rPr>
          <w:rFonts w:ascii="Times New Roman" w:hAnsi="Times New Roman"/>
          <w:sz w:val="28"/>
          <w:szCs w:val="28"/>
          <w:lang w:val="uk-UA"/>
        </w:rPr>
        <w:t xml:space="preserve">. </w:t>
      </w:r>
      <w:r w:rsidRPr="004D6532">
        <w:rPr>
          <w:rFonts w:ascii="Times New Roman" w:hAnsi="Times New Roman"/>
          <w:sz w:val="28"/>
          <w:szCs w:val="28"/>
          <w:lang w:val="uk-UA"/>
        </w:rPr>
        <w:t>Завантажуємо клітину В</w:t>
      </w:r>
      <w:r w:rsidRPr="004D6532">
        <w:rPr>
          <w:rFonts w:ascii="Times New Roman" w:hAnsi="Times New Roman"/>
          <w:sz w:val="28"/>
          <w:szCs w:val="28"/>
          <w:vertAlign w:val="subscript"/>
          <w:lang w:val="uk-UA"/>
        </w:rPr>
        <w:t>1</w:t>
      </w:r>
      <w:r w:rsidRPr="004D6532">
        <w:rPr>
          <w:rFonts w:ascii="Times New Roman" w:hAnsi="Times New Roman"/>
          <w:sz w:val="28"/>
          <w:szCs w:val="28"/>
          <w:lang w:val="uk-UA"/>
        </w:rPr>
        <w:t>А</w:t>
      </w:r>
      <w:r w:rsidRPr="004D6532">
        <w:rPr>
          <w:rFonts w:ascii="Times New Roman" w:hAnsi="Times New Roman"/>
          <w:sz w:val="28"/>
          <w:szCs w:val="28"/>
          <w:vertAlign w:val="subscript"/>
          <w:lang w:val="uk-UA"/>
        </w:rPr>
        <w:t>2</w:t>
      </w:r>
      <w:r w:rsidRPr="004D6532">
        <w:rPr>
          <w:rFonts w:ascii="Times New Roman" w:hAnsi="Times New Roman"/>
          <w:sz w:val="28"/>
          <w:szCs w:val="28"/>
          <w:lang w:val="uk-UA"/>
        </w:rPr>
        <w:t xml:space="preserve"> максимальною кількістю вантажу з наявності та потреби – це 100 т</w:t>
      </w:r>
      <w:r w:rsidRPr="004D6532">
        <w:rPr>
          <w:rFonts w:ascii="Times New Roman" w:hAnsi="Times New Roman"/>
          <w:sz w:val="28"/>
          <w:szCs w:val="28"/>
        </w:rPr>
        <w:t>.</w:t>
      </w:r>
      <w:r w:rsidRPr="004D6532">
        <w:rPr>
          <w:rFonts w:ascii="Times New Roman" w:hAnsi="Times New Roman"/>
          <w:sz w:val="28"/>
          <w:szCs w:val="28"/>
          <w:lang w:val="uk-UA"/>
        </w:rPr>
        <w:t xml:space="preserve"> Тим самим ми повністю задовольнили потребу першого споживача і перший рядок виходить з подальшого розгляду. Ставимо К (кінець) – цей рядок більше не розглядаємо.</w:t>
      </w:r>
      <w:r>
        <w:rPr>
          <w:rFonts w:ascii="Times New Roman" w:hAnsi="Times New Roman"/>
          <w:sz w:val="28"/>
          <w:szCs w:val="28"/>
          <w:lang w:val="uk-UA"/>
        </w:rPr>
        <w:t xml:space="preserve"> </w:t>
      </w:r>
      <w:r w:rsidRPr="004D6532">
        <w:rPr>
          <w:rFonts w:ascii="Times New Roman" w:hAnsi="Times New Roman"/>
          <w:sz w:val="28"/>
          <w:szCs w:val="28"/>
          <w:lang w:val="uk-UA"/>
        </w:rPr>
        <w:t xml:space="preserve">В наявності у другого постачальника залишається 70 т вантажу. </w:t>
      </w:r>
    </w:p>
    <w:p w:rsidR="001D5800" w:rsidRDefault="001D5800" w:rsidP="00893EFC">
      <w:pPr>
        <w:spacing w:line="360" w:lineRule="auto"/>
        <w:ind w:firstLine="720"/>
        <w:jc w:val="both"/>
        <w:rPr>
          <w:rFonts w:ascii="Times New Roman" w:hAnsi="Times New Roman"/>
          <w:sz w:val="28"/>
          <w:szCs w:val="28"/>
          <w:lang w:val="uk-UA"/>
        </w:rPr>
      </w:pPr>
    </w:p>
    <w:p w:rsidR="001D5800" w:rsidRDefault="001D5800">
      <w:pPr>
        <w:overflowPunct/>
        <w:autoSpaceDE/>
        <w:autoSpaceDN/>
        <w:adjustRightInd/>
        <w:spacing w:after="160" w:line="259" w:lineRule="auto"/>
        <w:textAlignment w:val="auto"/>
        <w:rPr>
          <w:rFonts w:ascii="Times New Roman" w:hAnsi="Times New Roman"/>
          <w:sz w:val="28"/>
          <w:szCs w:val="28"/>
          <w:lang w:val="uk-UA"/>
        </w:rPr>
      </w:pPr>
      <w:r>
        <w:rPr>
          <w:rFonts w:ascii="Times New Roman" w:hAnsi="Times New Roman"/>
          <w:sz w:val="28"/>
          <w:szCs w:val="28"/>
          <w:lang w:val="uk-UA"/>
        </w:rPr>
        <w:br w:type="page"/>
      </w:r>
    </w:p>
    <w:p w:rsidR="001D5800" w:rsidRDefault="001D5800" w:rsidP="001D580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lastRenderedPageBreak/>
        <w:t>Таблиця 2.2 – Перший крок</w:t>
      </w:r>
    </w:p>
    <w:tbl>
      <w:tblPr>
        <w:tblOverlap w:val="never"/>
        <w:tblW w:w="9639" w:type="dxa"/>
        <w:jc w:val="center"/>
        <w:tblLayout w:type="fixed"/>
        <w:tblCellMar>
          <w:left w:w="10" w:type="dxa"/>
          <w:right w:w="10" w:type="dxa"/>
        </w:tblCellMar>
        <w:tblLook w:val="04A0" w:firstRow="1" w:lastRow="0" w:firstColumn="1" w:lastColumn="0" w:noHBand="0" w:noVBand="1"/>
      </w:tblPr>
      <w:tblGrid>
        <w:gridCol w:w="2359"/>
        <w:gridCol w:w="1456"/>
        <w:gridCol w:w="1274"/>
        <w:gridCol w:w="1093"/>
        <w:gridCol w:w="1638"/>
        <w:gridCol w:w="1819"/>
      </w:tblGrid>
      <w:tr w:rsidR="00893EFC" w:rsidRPr="00012AAD" w:rsidTr="00146B82">
        <w:trPr>
          <w:trHeight w:val="284"/>
          <w:jc w:val="center"/>
        </w:trPr>
        <w:tc>
          <w:tcPr>
            <w:tcW w:w="2359" w:type="dxa"/>
            <w:vMerge w:val="restart"/>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lang w:val="uk-UA"/>
              </w:rPr>
            </w:pPr>
            <w:r w:rsidRPr="00012AAD">
              <w:rPr>
                <w:color w:val="000000"/>
                <w:lang w:val="uk-UA" w:eastAsia="uk-UA" w:bidi="uk-UA"/>
              </w:rPr>
              <w:t>Постачальник</w:t>
            </w:r>
          </w:p>
        </w:tc>
        <w:tc>
          <w:tcPr>
            <w:tcW w:w="3823" w:type="dxa"/>
            <w:gridSpan w:val="3"/>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lang w:val="uk-UA"/>
              </w:rPr>
            </w:pPr>
            <w:r w:rsidRPr="00012AAD">
              <w:rPr>
                <w:color w:val="000000"/>
                <w:lang w:val="uk-UA" w:eastAsia="uk-UA" w:bidi="uk-UA"/>
              </w:rPr>
              <w:t>Споживач</w:t>
            </w:r>
          </w:p>
        </w:tc>
        <w:tc>
          <w:tcPr>
            <w:tcW w:w="1638" w:type="dxa"/>
            <w:vMerge w:val="restart"/>
            <w:tcBorders>
              <w:top w:val="single" w:sz="4" w:space="0" w:color="auto"/>
              <w:left w:val="single" w:sz="4" w:space="0" w:color="auto"/>
              <w:right w:val="single" w:sz="4" w:space="0" w:color="auto"/>
            </w:tcBorders>
            <w:shd w:val="clear" w:color="auto" w:fill="auto"/>
            <w:vAlign w:val="center"/>
          </w:tcPr>
          <w:p w:rsidR="00893EFC" w:rsidRPr="00012AAD" w:rsidRDefault="00893EFC" w:rsidP="00146B82">
            <w:pPr>
              <w:pStyle w:val="af3"/>
              <w:ind w:firstLine="0"/>
              <w:jc w:val="center"/>
              <w:rPr>
                <w:lang w:val="uk-UA"/>
              </w:rPr>
            </w:pPr>
            <w:r>
              <w:rPr>
                <w:color w:val="000000"/>
                <w:lang w:val="uk-UA" w:eastAsia="uk-UA" w:bidi="uk-UA"/>
              </w:rPr>
              <w:t>Потреба в вантажі, т</w:t>
            </w:r>
            <w:r w:rsidRPr="00012AAD">
              <w:rPr>
                <w:color w:val="000000"/>
                <w:lang w:val="uk-UA" w:eastAsia="uk-UA" w:bidi="uk-UA"/>
              </w:rPr>
              <w:t xml:space="preserve"> </w:t>
            </w:r>
          </w:p>
        </w:tc>
        <w:tc>
          <w:tcPr>
            <w:tcW w:w="1819" w:type="dxa"/>
            <w:vMerge w:val="restart"/>
            <w:tcBorders>
              <w:top w:val="single" w:sz="4" w:space="0" w:color="auto"/>
              <w:left w:val="single" w:sz="4" w:space="0" w:color="auto"/>
              <w:right w:val="single" w:sz="4" w:space="0" w:color="auto"/>
            </w:tcBorders>
            <w:vAlign w:val="center"/>
          </w:tcPr>
          <w:p w:rsidR="00893EFC" w:rsidRPr="00012AAD" w:rsidRDefault="00893EFC" w:rsidP="00146B82">
            <w:pPr>
              <w:pStyle w:val="af3"/>
              <w:ind w:firstLine="0"/>
              <w:jc w:val="center"/>
              <w:rPr>
                <w:color w:val="000000"/>
                <w:lang w:val="uk-UA" w:eastAsia="uk-UA" w:bidi="uk-UA"/>
              </w:rPr>
            </w:pPr>
            <w:r>
              <w:rPr>
                <w:color w:val="000000"/>
                <w:lang w:val="uk-UA" w:eastAsia="uk-UA" w:bidi="uk-UA"/>
              </w:rPr>
              <w:t>Різниця</w:t>
            </w:r>
          </w:p>
        </w:tc>
      </w:tr>
      <w:tr w:rsidR="00893EFC" w:rsidRPr="00012AAD" w:rsidTr="00146B82">
        <w:trPr>
          <w:trHeight w:val="284"/>
          <w:jc w:val="center"/>
        </w:trPr>
        <w:tc>
          <w:tcPr>
            <w:tcW w:w="2359" w:type="dxa"/>
            <w:vMerge/>
            <w:tcBorders>
              <w:left w:val="single" w:sz="4" w:space="0" w:color="auto"/>
            </w:tcBorders>
            <w:shd w:val="clear" w:color="auto" w:fill="auto"/>
            <w:vAlign w:val="center"/>
          </w:tcPr>
          <w:p w:rsidR="00893EFC" w:rsidRPr="00012AAD" w:rsidRDefault="00893EFC" w:rsidP="00146B82"/>
        </w:tc>
        <w:tc>
          <w:tcPr>
            <w:tcW w:w="1456"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1</w:t>
            </w:r>
          </w:p>
        </w:tc>
        <w:tc>
          <w:tcPr>
            <w:tcW w:w="1274"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2</w:t>
            </w:r>
          </w:p>
        </w:tc>
        <w:tc>
          <w:tcPr>
            <w:tcW w:w="1093"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з</w:t>
            </w:r>
          </w:p>
        </w:tc>
        <w:tc>
          <w:tcPr>
            <w:tcW w:w="1638" w:type="dxa"/>
            <w:vMerge/>
            <w:tcBorders>
              <w:left w:val="single" w:sz="4" w:space="0" w:color="auto"/>
              <w:right w:val="single" w:sz="4" w:space="0" w:color="auto"/>
            </w:tcBorders>
            <w:shd w:val="clear" w:color="auto" w:fill="auto"/>
            <w:vAlign w:val="center"/>
          </w:tcPr>
          <w:p w:rsidR="00893EFC" w:rsidRPr="00012AAD" w:rsidRDefault="00893EFC" w:rsidP="00146B82"/>
        </w:tc>
        <w:tc>
          <w:tcPr>
            <w:tcW w:w="1819" w:type="dxa"/>
            <w:vMerge/>
            <w:tcBorders>
              <w:left w:val="single" w:sz="4" w:space="0" w:color="auto"/>
              <w:right w:val="single" w:sz="4" w:space="0" w:color="auto"/>
            </w:tcBorders>
          </w:tcPr>
          <w:p w:rsidR="00893EFC" w:rsidRPr="00012AAD" w:rsidRDefault="00893EFC" w:rsidP="00146B82"/>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1</w:t>
            </w:r>
          </w:p>
        </w:tc>
        <w:tc>
          <w:tcPr>
            <w:tcW w:w="1456"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eastAsia="uk-UA" w:bidi="uk-UA"/>
              </w:rPr>
            </w:pPr>
            <w:r w:rsidRPr="00BE0EF8">
              <w:rPr>
                <w:color w:val="000000"/>
                <w:lang w:eastAsia="uk-UA" w:bidi="uk-UA"/>
              </w:rPr>
              <w:t>45</w:t>
            </w:r>
          </w:p>
          <w:p w:rsidR="00893EFC" w:rsidRPr="00BE0EF8" w:rsidRDefault="00893EFC" w:rsidP="00146B82">
            <w:pPr>
              <w:pStyle w:val="af3"/>
              <w:ind w:firstLine="0"/>
              <w:rPr>
                <w:lang w:val="uk-UA"/>
              </w:rPr>
            </w:pPr>
          </w:p>
        </w:tc>
        <w:tc>
          <w:tcPr>
            <w:tcW w:w="1274"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2</w:t>
            </w:r>
            <w:r w:rsidRPr="00BE0EF8">
              <w:rPr>
                <w:color w:val="000000"/>
                <w:lang w:eastAsia="uk-UA" w:bidi="uk-UA"/>
              </w:rPr>
              <w:t>5</w:t>
            </w:r>
          </w:p>
          <w:p w:rsidR="00893EFC" w:rsidRPr="00BE0EF8" w:rsidRDefault="00893EFC" w:rsidP="00146B82">
            <w:pPr>
              <w:pStyle w:val="af3"/>
              <w:ind w:firstLine="0"/>
              <w:rPr>
                <w:lang w:val="uk-UA"/>
              </w:rPr>
            </w:pPr>
            <w:r>
              <w:rPr>
                <w:lang w:val="uk-UA"/>
              </w:rPr>
              <w:t>100</w:t>
            </w:r>
          </w:p>
        </w:tc>
        <w:tc>
          <w:tcPr>
            <w:tcW w:w="1093"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35</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FFC000"/>
            <w:vAlign w:val="center"/>
          </w:tcPr>
          <w:p w:rsidR="00893EFC" w:rsidRPr="00BE0EF8" w:rsidRDefault="00893EFC" w:rsidP="00146B82">
            <w:pPr>
              <w:pStyle w:val="af3"/>
              <w:ind w:firstLine="0"/>
              <w:jc w:val="center"/>
              <w:rPr>
                <w:lang w:val="uk-UA"/>
              </w:rPr>
            </w:pPr>
            <w:r w:rsidRPr="00BE0EF8">
              <w:rPr>
                <w:color w:val="000000"/>
                <w:lang w:eastAsia="uk-UA" w:bidi="uk-UA"/>
              </w:rPr>
              <w:t>100</w:t>
            </w:r>
          </w:p>
        </w:tc>
        <w:tc>
          <w:tcPr>
            <w:tcW w:w="1819" w:type="dxa"/>
            <w:tcBorders>
              <w:top w:val="single" w:sz="4" w:space="0" w:color="auto"/>
              <w:left w:val="single" w:sz="4" w:space="0" w:color="auto"/>
              <w:right w:val="single" w:sz="4" w:space="0" w:color="auto"/>
            </w:tcBorders>
            <w:shd w:val="clear" w:color="auto" w:fill="FFC000"/>
          </w:tcPr>
          <w:p w:rsidR="00893EFC" w:rsidRPr="00BE0EF8" w:rsidRDefault="00893EFC" w:rsidP="00146B82">
            <w:pPr>
              <w:pStyle w:val="af3"/>
              <w:ind w:firstLine="0"/>
              <w:rPr>
                <w:color w:val="000000"/>
                <w:sz w:val="24"/>
                <w:lang w:val="uk-UA" w:eastAsia="uk-UA" w:bidi="uk-UA"/>
              </w:rPr>
            </w:pPr>
            <w:r>
              <w:rPr>
                <w:color w:val="000000"/>
                <w:sz w:val="24"/>
                <w:lang w:eastAsia="uk-UA" w:bidi="uk-UA"/>
              </w:rPr>
              <w:t>10</w:t>
            </w:r>
            <w:r>
              <w:rPr>
                <w:color w:val="000000"/>
                <w:sz w:val="24"/>
                <w:lang w:val="uk-UA" w:eastAsia="uk-UA" w:bidi="uk-UA"/>
              </w:rPr>
              <w:t>К</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2</w:t>
            </w:r>
          </w:p>
        </w:tc>
        <w:tc>
          <w:tcPr>
            <w:tcW w:w="1456"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Pr>
                <w:color w:val="000000"/>
                <w:lang w:eastAsia="uk-UA" w:bidi="uk-UA"/>
              </w:rPr>
              <w:t>1</w:t>
            </w:r>
            <w:r w:rsidRPr="00BE0EF8">
              <w:rPr>
                <w:color w:val="000000"/>
                <w:lang w:eastAsia="uk-UA" w:bidi="uk-UA"/>
              </w:rPr>
              <w:t>5</w:t>
            </w:r>
          </w:p>
          <w:p w:rsidR="00893EFC" w:rsidRPr="000D0340" w:rsidRDefault="00893EFC" w:rsidP="00146B82">
            <w:pPr>
              <w:pStyle w:val="af3"/>
              <w:ind w:firstLine="0"/>
              <w:rPr>
                <w:lang w:val="uk-UA"/>
              </w:rPr>
            </w:pPr>
          </w:p>
        </w:tc>
        <w:tc>
          <w:tcPr>
            <w:tcW w:w="1274"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sidRPr="00BE0EF8">
              <w:rPr>
                <w:color w:val="000000"/>
                <w:lang w:eastAsia="uk-UA" w:bidi="uk-UA"/>
              </w:rPr>
              <w:t>7</w:t>
            </w:r>
          </w:p>
          <w:p w:rsidR="00893EFC" w:rsidRPr="00BE0EF8" w:rsidRDefault="00893EFC" w:rsidP="00146B82">
            <w:pPr>
              <w:pStyle w:val="af3"/>
              <w:ind w:firstLine="0"/>
              <w:rPr>
                <w:lang w:val="uk-UA"/>
              </w:rPr>
            </w:pPr>
          </w:p>
        </w:tc>
        <w:tc>
          <w:tcPr>
            <w:tcW w:w="1093"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sidRPr="00A83385">
              <w:rPr>
                <w:color w:val="000000"/>
                <w:lang w:eastAsia="uk-UA" w:bidi="uk-UA"/>
              </w:rPr>
              <w:t>11</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auto"/>
            <w:vAlign w:val="center"/>
          </w:tcPr>
          <w:p w:rsidR="00893EFC" w:rsidRPr="00BE0EF8" w:rsidRDefault="00893EFC" w:rsidP="00146B82">
            <w:pPr>
              <w:pStyle w:val="af3"/>
              <w:ind w:firstLine="0"/>
              <w:jc w:val="center"/>
              <w:rPr>
                <w:lang w:val="uk-UA"/>
              </w:rPr>
            </w:pPr>
            <w:r w:rsidRPr="00BE0EF8">
              <w:rPr>
                <w:color w:val="000000"/>
                <w:lang w:eastAsia="uk-UA" w:bidi="uk-UA"/>
              </w:rPr>
              <w:t>1</w:t>
            </w:r>
            <w:r>
              <w:rPr>
                <w:color w:val="000000"/>
                <w:lang w:eastAsia="uk-UA" w:bidi="uk-UA"/>
              </w:rPr>
              <w:t>4</w:t>
            </w:r>
            <w:r w:rsidRPr="00BE0EF8">
              <w:rPr>
                <w:color w:val="000000"/>
                <w:lang w:val="uk-UA" w:eastAsia="uk-UA" w:bidi="uk-UA"/>
              </w:rPr>
              <w:t>0</w:t>
            </w:r>
          </w:p>
        </w:tc>
        <w:tc>
          <w:tcPr>
            <w:tcW w:w="1819" w:type="dxa"/>
            <w:tcBorders>
              <w:top w:val="single" w:sz="4" w:space="0" w:color="auto"/>
              <w:left w:val="single" w:sz="4" w:space="0" w:color="auto"/>
              <w:right w:val="single" w:sz="4" w:space="0" w:color="auto"/>
            </w:tcBorders>
            <w:shd w:val="clear" w:color="auto" w:fill="auto"/>
          </w:tcPr>
          <w:p w:rsidR="00893EFC" w:rsidRPr="00BE0EF8" w:rsidRDefault="00893EFC" w:rsidP="00146B82">
            <w:pPr>
              <w:pStyle w:val="af3"/>
              <w:ind w:firstLine="0"/>
              <w:rPr>
                <w:color w:val="000000"/>
                <w:sz w:val="24"/>
                <w:lang w:val="uk-UA" w:eastAsia="uk-UA" w:bidi="uk-UA"/>
              </w:rPr>
            </w:pPr>
            <w:r>
              <w:rPr>
                <w:color w:val="000000"/>
                <w:sz w:val="24"/>
                <w:lang w:eastAsia="uk-UA" w:bidi="uk-UA"/>
              </w:rPr>
              <w:t>4</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з</w:t>
            </w:r>
          </w:p>
        </w:tc>
        <w:tc>
          <w:tcPr>
            <w:tcW w:w="1456"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8</w:t>
            </w:r>
          </w:p>
          <w:p w:rsidR="00893EFC" w:rsidRPr="00BE0EF8" w:rsidRDefault="00893EFC" w:rsidP="00146B82">
            <w:pPr>
              <w:pStyle w:val="af3"/>
              <w:ind w:firstLine="0"/>
              <w:rPr>
                <w:lang w:val="uk-UA"/>
              </w:rPr>
            </w:pPr>
          </w:p>
        </w:tc>
        <w:tc>
          <w:tcPr>
            <w:tcW w:w="1274"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eastAsia="uk-UA" w:bidi="uk-UA"/>
              </w:rPr>
            </w:pPr>
            <w:r>
              <w:rPr>
                <w:color w:val="000000"/>
                <w:lang w:eastAsia="uk-UA" w:bidi="uk-UA"/>
              </w:rPr>
              <w:t>22</w:t>
            </w:r>
          </w:p>
          <w:p w:rsidR="00893EFC" w:rsidRPr="00BE0EF8" w:rsidRDefault="00893EFC" w:rsidP="00146B82">
            <w:pPr>
              <w:pStyle w:val="af3"/>
              <w:ind w:firstLine="0"/>
              <w:rPr>
                <w:lang w:val="uk-UA"/>
              </w:rPr>
            </w:pPr>
          </w:p>
        </w:tc>
        <w:tc>
          <w:tcPr>
            <w:tcW w:w="1093"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pPr>
            <w:r>
              <w:rPr>
                <w:color w:val="000000"/>
                <w:lang w:eastAsia="uk-UA" w:bidi="uk-UA"/>
              </w:rPr>
              <w:t>14</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auto"/>
            <w:vAlign w:val="center"/>
          </w:tcPr>
          <w:p w:rsidR="00893EFC" w:rsidRPr="00BE0EF8" w:rsidRDefault="00893EFC" w:rsidP="00146B82">
            <w:pPr>
              <w:pStyle w:val="af3"/>
              <w:ind w:firstLine="0"/>
              <w:jc w:val="center"/>
              <w:rPr>
                <w:lang w:val="uk-UA"/>
              </w:rPr>
            </w:pPr>
            <w:r w:rsidRPr="00BE0EF8">
              <w:rPr>
                <w:color w:val="000000"/>
                <w:lang w:eastAsia="uk-UA" w:bidi="uk-UA"/>
              </w:rPr>
              <w:t>1</w:t>
            </w:r>
            <w:r>
              <w:rPr>
                <w:color w:val="000000"/>
                <w:lang w:eastAsia="uk-UA" w:bidi="uk-UA"/>
              </w:rPr>
              <w:t>7</w:t>
            </w:r>
            <w:r w:rsidRPr="00BE0EF8">
              <w:rPr>
                <w:color w:val="000000"/>
                <w:lang w:val="uk-UA" w:eastAsia="uk-UA" w:bidi="uk-UA"/>
              </w:rPr>
              <w:t>0</w:t>
            </w:r>
          </w:p>
        </w:tc>
        <w:tc>
          <w:tcPr>
            <w:tcW w:w="1819" w:type="dxa"/>
            <w:tcBorders>
              <w:top w:val="single" w:sz="4" w:space="0" w:color="auto"/>
              <w:left w:val="single" w:sz="4" w:space="0" w:color="auto"/>
              <w:right w:val="single" w:sz="4" w:space="0" w:color="auto"/>
            </w:tcBorders>
            <w:shd w:val="clear" w:color="auto" w:fill="auto"/>
          </w:tcPr>
          <w:p w:rsidR="00893EFC" w:rsidRPr="00BE0EF8" w:rsidRDefault="00893EFC" w:rsidP="00146B82">
            <w:pPr>
              <w:pStyle w:val="af3"/>
              <w:ind w:firstLine="0"/>
              <w:rPr>
                <w:color w:val="000000"/>
                <w:sz w:val="24"/>
                <w:lang w:val="uk-UA" w:eastAsia="uk-UA" w:bidi="uk-UA"/>
              </w:rPr>
            </w:pPr>
            <w:r>
              <w:rPr>
                <w:color w:val="000000"/>
                <w:sz w:val="24"/>
                <w:lang w:eastAsia="uk-UA" w:bidi="uk-UA"/>
              </w:rPr>
              <w:t>6</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center"/>
              <w:rPr>
                <w:color w:val="000000"/>
                <w:vertAlign w:val="subscript"/>
                <w:lang w:eastAsia="uk-UA" w:bidi="uk-UA"/>
              </w:rPr>
            </w:pPr>
            <w:r>
              <w:rPr>
                <w:color w:val="000000"/>
                <w:lang w:eastAsia="uk-UA" w:bidi="uk-UA"/>
              </w:rPr>
              <w:t>B</w:t>
            </w:r>
            <w:r>
              <w:rPr>
                <w:color w:val="000000"/>
                <w:vertAlign w:val="subscript"/>
                <w:lang w:eastAsia="uk-UA" w:bidi="uk-UA"/>
              </w:rPr>
              <w:t>4</w:t>
            </w:r>
          </w:p>
        </w:tc>
        <w:tc>
          <w:tcPr>
            <w:tcW w:w="1456"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28</w:t>
            </w:r>
          </w:p>
          <w:p w:rsidR="00893EFC" w:rsidRPr="00BE0EF8" w:rsidRDefault="00893EFC" w:rsidP="00146B82">
            <w:pPr>
              <w:pStyle w:val="af3"/>
              <w:ind w:firstLine="0"/>
              <w:rPr>
                <w:lang w:val="uk-UA"/>
              </w:rPr>
            </w:pPr>
          </w:p>
        </w:tc>
        <w:tc>
          <w:tcPr>
            <w:tcW w:w="1274"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val="uk-UA" w:eastAsia="uk-UA" w:bidi="uk-UA"/>
              </w:rPr>
            </w:pPr>
            <w:r w:rsidRPr="00BE0EF8">
              <w:rPr>
                <w:color w:val="000000"/>
                <w:lang w:val="uk-UA" w:eastAsia="uk-UA" w:bidi="uk-UA"/>
              </w:rPr>
              <w:t>1</w:t>
            </w:r>
            <w:r>
              <w:rPr>
                <w:color w:val="000000"/>
                <w:lang w:eastAsia="uk-UA" w:bidi="uk-UA"/>
              </w:rPr>
              <w:t>2</w:t>
            </w:r>
          </w:p>
          <w:p w:rsidR="00893EFC" w:rsidRPr="00BE0EF8" w:rsidRDefault="00893EFC" w:rsidP="00146B82">
            <w:pPr>
              <w:pStyle w:val="af3"/>
              <w:ind w:firstLine="0"/>
              <w:rPr>
                <w:lang w:val="uk-UA"/>
              </w:rPr>
            </w:pPr>
          </w:p>
        </w:tc>
        <w:tc>
          <w:tcPr>
            <w:tcW w:w="1093"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sidRPr="00BE0EF8">
              <w:rPr>
                <w:color w:val="000000"/>
                <w:lang w:val="uk-UA" w:eastAsia="uk-UA" w:bidi="uk-UA"/>
              </w:rPr>
              <w:t>1</w:t>
            </w:r>
            <w:r>
              <w:rPr>
                <w:color w:val="000000"/>
                <w:lang w:eastAsia="uk-UA" w:bidi="uk-UA"/>
              </w:rPr>
              <w:t>8</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auto"/>
            <w:vAlign w:val="center"/>
          </w:tcPr>
          <w:p w:rsidR="00893EFC" w:rsidRPr="00BE0EF8" w:rsidRDefault="00893EFC" w:rsidP="00146B82">
            <w:pPr>
              <w:pStyle w:val="af3"/>
              <w:ind w:firstLine="0"/>
              <w:jc w:val="center"/>
              <w:rPr>
                <w:color w:val="000000"/>
                <w:lang w:eastAsia="uk-UA" w:bidi="uk-UA"/>
              </w:rPr>
            </w:pPr>
            <w:r>
              <w:rPr>
                <w:color w:val="000000"/>
                <w:lang w:eastAsia="uk-UA" w:bidi="uk-UA"/>
              </w:rPr>
              <w:t>170</w:t>
            </w:r>
          </w:p>
        </w:tc>
        <w:tc>
          <w:tcPr>
            <w:tcW w:w="1819" w:type="dxa"/>
            <w:tcBorders>
              <w:top w:val="single" w:sz="4" w:space="0" w:color="auto"/>
              <w:left w:val="single" w:sz="4" w:space="0" w:color="auto"/>
              <w:right w:val="single" w:sz="4" w:space="0" w:color="auto"/>
            </w:tcBorders>
            <w:shd w:val="clear" w:color="auto" w:fill="auto"/>
          </w:tcPr>
          <w:p w:rsidR="00893EFC" w:rsidRPr="00BE0EF8" w:rsidRDefault="00893EFC" w:rsidP="00146B82">
            <w:pPr>
              <w:pStyle w:val="af3"/>
              <w:ind w:firstLine="0"/>
              <w:rPr>
                <w:color w:val="000000"/>
                <w:sz w:val="24"/>
                <w:lang w:val="uk-UA" w:eastAsia="uk-UA" w:bidi="uk-UA"/>
              </w:rPr>
            </w:pPr>
            <w:r>
              <w:rPr>
                <w:color w:val="000000"/>
                <w:sz w:val="24"/>
                <w:lang w:eastAsia="uk-UA" w:bidi="uk-UA"/>
              </w:rPr>
              <w:t>6</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center"/>
              <w:rPr>
                <w:color w:val="000000"/>
                <w:vertAlign w:val="subscript"/>
                <w:lang w:eastAsia="uk-UA" w:bidi="uk-UA"/>
              </w:rPr>
            </w:pPr>
            <w:r>
              <w:rPr>
                <w:color w:val="000000"/>
                <w:lang w:eastAsia="uk-UA" w:bidi="uk-UA"/>
              </w:rPr>
              <w:t>B</w:t>
            </w:r>
            <w:r>
              <w:rPr>
                <w:color w:val="000000"/>
                <w:vertAlign w:val="subscript"/>
                <w:lang w:eastAsia="uk-UA" w:bidi="uk-UA"/>
              </w:rPr>
              <w:t>4</w:t>
            </w:r>
          </w:p>
        </w:tc>
        <w:tc>
          <w:tcPr>
            <w:tcW w:w="1456"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17</w:t>
            </w:r>
          </w:p>
          <w:p w:rsidR="00893EFC" w:rsidRPr="00BE0EF8" w:rsidRDefault="00893EFC" w:rsidP="00146B82">
            <w:pPr>
              <w:pStyle w:val="af3"/>
              <w:ind w:firstLine="0"/>
              <w:rPr>
                <w:lang w:val="uk-UA"/>
              </w:rPr>
            </w:pPr>
            <w:r>
              <w:rPr>
                <w:lang w:val="uk-UA"/>
              </w:rPr>
              <w:t>100</w:t>
            </w:r>
          </w:p>
        </w:tc>
        <w:tc>
          <w:tcPr>
            <w:tcW w:w="1274"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eastAsia="uk-UA" w:bidi="uk-UA"/>
              </w:rPr>
            </w:pPr>
            <w:r>
              <w:rPr>
                <w:color w:val="000000"/>
                <w:lang w:eastAsia="uk-UA" w:bidi="uk-UA"/>
              </w:rPr>
              <w:t>9</w:t>
            </w:r>
          </w:p>
          <w:p w:rsidR="00893EFC" w:rsidRPr="00BE0EF8" w:rsidRDefault="00893EFC" w:rsidP="00146B82">
            <w:pPr>
              <w:pStyle w:val="af3"/>
              <w:ind w:firstLine="0"/>
              <w:rPr>
                <w:lang w:val="uk-UA"/>
              </w:rPr>
            </w:pPr>
          </w:p>
        </w:tc>
        <w:tc>
          <w:tcPr>
            <w:tcW w:w="1093"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sidRPr="00BE0EF8">
              <w:rPr>
                <w:color w:val="000000"/>
                <w:lang w:val="uk-UA" w:eastAsia="uk-UA" w:bidi="uk-UA"/>
              </w:rPr>
              <w:t>1</w:t>
            </w:r>
            <w:r>
              <w:rPr>
                <w:color w:val="000000"/>
                <w:lang w:eastAsia="uk-UA" w:bidi="uk-UA"/>
              </w:rPr>
              <w:t>3</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auto"/>
            <w:vAlign w:val="center"/>
          </w:tcPr>
          <w:p w:rsidR="00893EFC" w:rsidRPr="00BE0EF8" w:rsidRDefault="00893EFC" w:rsidP="00146B82">
            <w:pPr>
              <w:pStyle w:val="af3"/>
              <w:ind w:firstLine="0"/>
              <w:jc w:val="center"/>
              <w:rPr>
                <w:color w:val="000000"/>
                <w:lang w:eastAsia="uk-UA" w:bidi="uk-UA"/>
              </w:rPr>
            </w:pPr>
            <w:r>
              <w:rPr>
                <w:color w:val="000000"/>
                <w:lang w:eastAsia="uk-UA" w:bidi="uk-UA"/>
              </w:rPr>
              <w:t>100</w:t>
            </w:r>
          </w:p>
        </w:tc>
        <w:tc>
          <w:tcPr>
            <w:tcW w:w="1819" w:type="dxa"/>
            <w:tcBorders>
              <w:top w:val="single" w:sz="4" w:space="0" w:color="auto"/>
              <w:left w:val="single" w:sz="4" w:space="0" w:color="auto"/>
              <w:right w:val="single" w:sz="4" w:space="0" w:color="auto"/>
            </w:tcBorders>
            <w:shd w:val="clear" w:color="auto" w:fill="auto"/>
          </w:tcPr>
          <w:p w:rsidR="00893EFC" w:rsidRPr="00BE0EF8" w:rsidRDefault="00893EFC" w:rsidP="00146B82">
            <w:pPr>
              <w:pStyle w:val="af3"/>
              <w:ind w:firstLine="0"/>
              <w:rPr>
                <w:color w:val="000000"/>
                <w:sz w:val="24"/>
                <w:lang w:val="uk-UA" w:eastAsia="uk-UA" w:bidi="uk-UA"/>
              </w:rPr>
            </w:pPr>
            <w:r>
              <w:rPr>
                <w:color w:val="000000"/>
                <w:sz w:val="24"/>
                <w:lang w:eastAsia="uk-UA" w:bidi="uk-UA"/>
              </w:rPr>
              <w:t>4</w:t>
            </w:r>
          </w:p>
        </w:tc>
      </w:tr>
      <w:tr w:rsidR="00893EFC" w:rsidRPr="00012AAD" w:rsidTr="00146B82">
        <w:trPr>
          <w:trHeight w:val="284"/>
          <w:jc w:val="center"/>
        </w:trPr>
        <w:tc>
          <w:tcPr>
            <w:tcW w:w="2359" w:type="dxa"/>
            <w:tcBorders>
              <w:top w:val="single" w:sz="4" w:space="0" w:color="auto"/>
              <w:left w:val="single" w:sz="4" w:space="0" w:color="auto"/>
              <w:bottom w:val="single" w:sz="4" w:space="0" w:color="auto"/>
            </w:tcBorders>
            <w:shd w:val="clear" w:color="auto" w:fill="auto"/>
            <w:vAlign w:val="center"/>
          </w:tcPr>
          <w:p w:rsidR="00893EFC" w:rsidRPr="00012AAD" w:rsidRDefault="00893EFC" w:rsidP="00146B82">
            <w:pPr>
              <w:pStyle w:val="af3"/>
              <w:ind w:firstLine="0"/>
              <w:jc w:val="center"/>
              <w:rPr>
                <w:lang w:val="uk-UA"/>
              </w:rPr>
            </w:pPr>
            <w:r>
              <w:rPr>
                <w:color w:val="000000"/>
                <w:lang w:val="uk-UA" w:eastAsia="uk-UA" w:bidi="uk-UA"/>
              </w:rPr>
              <w:t>Наявність вантажу, т</w:t>
            </w:r>
            <w:r w:rsidRPr="00012AAD">
              <w:rPr>
                <w:color w:val="000000"/>
                <w:lang w:val="uk-UA" w:eastAsia="uk-UA" w:bidi="uk-UA"/>
              </w:rPr>
              <w:t xml:space="preserve"> </w:t>
            </w:r>
          </w:p>
        </w:tc>
        <w:tc>
          <w:tcPr>
            <w:tcW w:w="1456" w:type="dxa"/>
            <w:tcBorders>
              <w:top w:val="single" w:sz="4" w:space="0" w:color="auto"/>
              <w:left w:val="single" w:sz="4" w:space="0" w:color="auto"/>
              <w:bottom w:val="single" w:sz="4" w:space="0" w:color="auto"/>
            </w:tcBorders>
            <w:shd w:val="clear" w:color="auto" w:fill="auto"/>
            <w:vAlign w:val="center"/>
          </w:tcPr>
          <w:p w:rsidR="00893EFC" w:rsidRPr="00BE0EF8" w:rsidRDefault="00893EFC" w:rsidP="00146B82">
            <w:pPr>
              <w:pStyle w:val="af3"/>
              <w:ind w:firstLine="0"/>
              <w:jc w:val="center"/>
            </w:pPr>
            <w:r>
              <w:rPr>
                <w:color w:val="000000"/>
                <w:lang w:eastAsia="uk-UA" w:bidi="uk-UA"/>
              </w:rPr>
              <w:t>350</w:t>
            </w:r>
          </w:p>
        </w:tc>
        <w:tc>
          <w:tcPr>
            <w:tcW w:w="1274" w:type="dxa"/>
            <w:tcBorders>
              <w:top w:val="single" w:sz="4" w:space="0" w:color="auto"/>
              <w:left w:val="single" w:sz="4" w:space="0" w:color="auto"/>
              <w:bottom w:val="single" w:sz="4" w:space="0" w:color="auto"/>
            </w:tcBorders>
            <w:shd w:val="clear" w:color="auto" w:fill="auto"/>
            <w:vAlign w:val="center"/>
          </w:tcPr>
          <w:p w:rsidR="00893EFC" w:rsidRPr="00A83385" w:rsidRDefault="00893EFC" w:rsidP="00146B82">
            <w:pPr>
              <w:pStyle w:val="af3"/>
              <w:ind w:firstLine="0"/>
              <w:jc w:val="center"/>
              <w:rPr>
                <w:strike/>
                <w:color w:val="000000"/>
                <w:lang w:val="uk-UA" w:eastAsia="uk-UA" w:bidi="uk-UA"/>
              </w:rPr>
            </w:pPr>
            <w:r w:rsidRPr="00A83385">
              <w:rPr>
                <w:strike/>
                <w:color w:val="000000"/>
                <w:lang w:val="uk-UA" w:eastAsia="uk-UA" w:bidi="uk-UA"/>
              </w:rPr>
              <w:t>1</w:t>
            </w:r>
            <w:r w:rsidRPr="00A83385">
              <w:rPr>
                <w:strike/>
                <w:color w:val="000000"/>
                <w:lang w:eastAsia="uk-UA" w:bidi="uk-UA"/>
              </w:rPr>
              <w:t>7</w:t>
            </w:r>
            <w:r w:rsidRPr="00A83385">
              <w:rPr>
                <w:strike/>
                <w:color w:val="000000"/>
                <w:lang w:val="uk-UA" w:eastAsia="uk-UA" w:bidi="uk-UA"/>
              </w:rPr>
              <w:t>0</w:t>
            </w:r>
          </w:p>
          <w:p w:rsidR="00893EFC" w:rsidRPr="00BE0EF8" w:rsidRDefault="00893EFC" w:rsidP="00146B82">
            <w:pPr>
              <w:pStyle w:val="af3"/>
              <w:ind w:firstLine="0"/>
              <w:jc w:val="center"/>
              <w:rPr>
                <w:lang w:val="uk-UA"/>
              </w:rPr>
            </w:pPr>
            <w:r>
              <w:rPr>
                <w:color w:val="000000"/>
                <w:lang w:val="uk-UA" w:eastAsia="uk-UA" w:bidi="uk-UA"/>
              </w:rPr>
              <w:t>70</w:t>
            </w:r>
          </w:p>
        </w:tc>
        <w:tc>
          <w:tcPr>
            <w:tcW w:w="1093" w:type="dxa"/>
            <w:tcBorders>
              <w:top w:val="single" w:sz="4" w:space="0" w:color="auto"/>
              <w:left w:val="single" w:sz="4" w:space="0" w:color="auto"/>
              <w:bottom w:val="single" w:sz="4" w:space="0" w:color="auto"/>
            </w:tcBorders>
            <w:shd w:val="clear" w:color="auto" w:fill="auto"/>
            <w:vAlign w:val="center"/>
          </w:tcPr>
          <w:p w:rsidR="00893EFC" w:rsidRPr="00BE0EF8" w:rsidRDefault="00893EFC" w:rsidP="00146B82">
            <w:pPr>
              <w:pStyle w:val="af3"/>
              <w:ind w:firstLine="0"/>
              <w:jc w:val="center"/>
              <w:rPr>
                <w:lang w:val="uk-UA"/>
              </w:rPr>
            </w:pPr>
            <w:r w:rsidRPr="00BE0EF8">
              <w:rPr>
                <w:color w:val="000000"/>
                <w:lang w:eastAsia="uk-UA" w:bidi="uk-UA"/>
              </w:rPr>
              <w:t>1</w:t>
            </w:r>
            <w:r>
              <w:rPr>
                <w:color w:val="000000"/>
                <w:lang w:eastAsia="uk-UA" w:bidi="uk-UA"/>
              </w:rPr>
              <w:t>6</w:t>
            </w:r>
            <w:r w:rsidRPr="00BE0EF8">
              <w:rPr>
                <w:color w:val="000000"/>
                <w:lang w:val="uk-UA" w:eastAsia="uk-UA" w:bidi="uk-UA"/>
              </w:rPr>
              <w:t>0</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893EFC" w:rsidRPr="00BE0EF8" w:rsidRDefault="00893EFC" w:rsidP="00146B82">
            <w:pPr>
              <w:pStyle w:val="af3"/>
              <w:ind w:firstLine="0"/>
              <w:jc w:val="center"/>
            </w:pPr>
            <w:r w:rsidRPr="00BE0EF8">
              <w:rPr>
                <w:color w:val="000000"/>
                <w:lang w:eastAsia="uk-UA" w:bidi="uk-UA"/>
              </w:rPr>
              <w:t>6</w:t>
            </w:r>
            <w:r w:rsidRPr="00BE0EF8">
              <w:rPr>
                <w:color w:val="000000"/>
                <w:lang w:val="uk-UA" w:eastAsia="uk-UA" w:bidi="uk-UA"/>
              </w:rPr>
              <w:t>8</w:t>
            </w:r>
            <w:r w:rsidRPr="00BE0EF8">
              <w:rPr>
                <w:color w:val="000000"/>
                <w:lang w:eastAsia="uk-UA" w:bidi="uk-UA"/>
              </w:rPr>
              <w:t>0</w:t>
            </w: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893EFC" w:rsidRPr="00BE0EF8" w:rsidRDefault="00893EFC" w:rsidP="00146B82">
            <w:pPr>
              <w:pStyle w:val="af3"/>
              <w:ind w:firstLine="520"/>
              <w:jc w:val="center"/>
              <w:rPr>
                <w:color w:val="000000"/>
                <w:lang w:eastAsia="uk-UA" w:bidi="uk-UA"/>
              </w:rPr>
            </w:pPr>
          </w:p>
        </w:tc>
      </w:tr>
      <w:tr w:rsidR="00893EFC" w:rsidRPr="00012AAD" w:rsidTr="00146B82">
        <w:trPr>
          <w:trHeight w:val="284"/>
          <w:jc w:val="center"/>
        </w:trPr>
        <w:tc>
          <w:tcPr>
            <w:tcW w:w="2359" w:type="dxa"/>
            <w:tcBorders>
              <w:top w:val="single" w:sz="4" w:space="0" w:color="auto"/>
              <w:left w:val="single" w:sz="4" w:space="0" w:color="auto"/>
              <w:bottom w:val="single" w:sz="4" w:space="0" w:color="auto"/>
            </w:tcBorders>
            <w:shd w:val="clear" w:color="auto" w:fill="auto"/>
            <w:vAlign w:val="center"/>
          </w:tcPr>
          <w:p w:rsidR="00893EFC" w:rsidRPr="00012AAD" w:rsidRDefault="00893EFC" w:rsidP="00146B82">
            <w:pPr>
              <w:pStyle w:val="af3"/>
              <w:ind w:firstLine="0"/>
              <w:jc w:val="center"/>
              <w:rPr>
                <w:color w:val="000000"/>
                <w:lang w:val="uk-UA" w:eastAsia="uk-UA" w:bidi="uk-UA"/>
              </w:rPr>
            </w:pPr>
            <w:r>
              <w:rPr>
                <w:color w:val="000000"/>
                <w:lang w:val="uk-UA" w:eastAsia="uk-UA" w:bidi="uk-UA"/>
              </w:rPr>
              <w:t>Різниця</w:t>
            </w:r>
          </w:p>
        </w:tc>
        <w:tc>
          <w:tcPr>
            <w:tcW w:w="1456" w:type="dxa"/>
            <w:tcBorders>
              <w:top w:val="single" w:sz="4" w:space="0" w:color="auto"/>
              <w:left w:val="single" w:sz="4" w:space="0" w:color="auto"/>
              <w:bottom w:val="single" w:sz="4" w:space="0" w:color="auto"/>
            </w:tcBorders>
            <w:shd w:val="clear" w:color="auto" w:fill="auto"/>
            <w:vAlign w:val="center"/>
          </w:tcPr>
          <w:p w:rsidR="00893EFC" w:rsidRPr="00BE0EF8" w:rsidRDefault="00893EFC" w:rsidP="00146B82">
            <w:pPr>
              <w:pStyle w:val="af3"/>
              <w:ind w:firstLine="0"/>
              <w:jc w:val="center"/>
              <w:rPr>
                <w:color w:val="000000"/>
                <w:sz w:val="24"/>
                <w:lang w:val="uk-UA" w:eastAsia="uk-UA" w:bidi="uk-UA"/>
              </w:rPr>
            </w:pPr>
            <w:r>
              <w:rPr>
                <w:color w:val="000000"/>
                <w:sz w:val="24"/>
                <w:lang w:eastAsia="uk-UA" w:bidi="uk-UA"/>
              </w:rPr>
              <w:t>7</w:t>
            </w:r>
          </w:p>
        </w:tc>
        <w:tc>
          <w:tcPr>
            <w:tcW w:w="1274" w:type="dxa"/>
            <w:tcBorders>
              <w:top w:val="single" w:sz="4" w:space="0" w:color="auto"/>
              <w:left w:val="single" w:sz="4" w:space="0" w:color="auto"/>
              <w:bottom w:val="single" w:sz="4" w:space="0" w:color="auto"/>
            </w:tcBorders>
            <w:shd w:val="clear" w:color="auto" w:fill="auto"/>
            <w:vAlign w:val="center"/>
          </w:tcPr>
          <w:p w:rsidR="00893EFC" w:rsidRPr="00BE0EF8" w:rsidRDefault="00893EFC" w:rsidP="00146B82">
            <w:pPr>
              <w:pStyle w:val="af3"/>
              <w:ind w:firstLine="0"/>
              <w:jc w:val="center"/>
              <w:rPr>
                <w:color w:val="000000"/>
                <w:sz w:val="24"/>
                <w:lang w:val="uk-UA" w:eastAsia="uk-UA" w:bidi="uk-UA"/>
              </w:rPr>
            </w:pPr>
            <w:r>
              <w:rPr>
                <w:color w:val="000000"/>
                <w:sz w:val="24"/>
                <w:lang w:eastAsia="uk-UA" w:bidi="uk-UA"/>
              </w:rPr>
              <w:t>2</w:t>
            </w:r>
          </w:p>
        </w:tc>
        <w:tc>
          <w:tcPr>
            <w:tcW w:w="1093" w:type="dxa"/>
            <w:tcBorders>
              <w:top w:val="single" w:sz="4" w:space="0" w:color="auto"/>
              <w:left w:val="single" w:sz="4" w:space="0" w:color="auto"/>
              <w:bottom w:val="single" w:sz="4" w:space="0" w:color="auto"/>
            </w:tcBorders>
            <w:shd w:val="clear" w:color="auto" w:fill="auto"/>
            <w:vAlign w:val="center"/>
          </w:tcPr>
          <w:p w:rsidR="00893EFC" w:rsidRPr="00BE0EF8" w:rsidRDefault="00893EFC" w:rsidP="00146B82">
            <w:pPr>
              <w:pStyle w:val="af3"/>
              <w:ind w:firstLine="0"/>
              <w:jc w:val="center"/>
              <w:rPr>
                <w:color w:val="000000"/>
                <w:sz w:val="24"/>
                <w:lang w:val="uk-UA" w:eastAsia="uk-UA" w:bidi="uk-UA"/>
              </w:rPr>
            </w:pPr>
            <w:r>
              <w:rPr>
                <w:color w:val="000000"/>
                <w:sz w:val="24"/>
                <w:lang w:eastAsia="uk-UA" w:bidi="uk-UA"/>
              </w:rPr>
              <w:t>2</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893EFC" w:rsidRPr="00BE0EF8" w:rsidRDefault="00893EFC" w:rsidP="00146B82">
            <w:pPr>
              <w:pStyle w:val="af3"/>
              <w:ind w:firstLine="520"/>
              <w:jc w:val="center"/>
              <w:rPr>
                <w:color w:val="000000"/>
                <w:lang w:eastAsia="uk-UA" w:bidi="uk-UA"/>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893EFC" w:rsidRPr="00BE0EF8" w:rsidRDefault="00893EFC" w:rsidP="00146B82">
            <w:pPr>
              <w:pStyle w:val="af3"/>
              <w:ind w:firstLine="520"/>
              <w:jc w:val="center"/>
              <w:rPr>
                <w:color w:val="000000"/>
                <w:lang w:eastAsia="uk-UA" w:bidi="uk-UA"/>
              </w:rPr>
            </w:pPr>
          </w:p>
        </w:tc>
      </w:tr>
    </w:tbl>
    <w:p w:rsidR="00893EFC" w:rsidRDefault="00893EFC" w:rsidP="00893EFC"/>
    <w:p w:rsidR="00893EFC" w:rsidRDefault="00893EFC" w:rsidP="00893EFC">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Другий крок</w:t>
      </w:r>
      <w:r w:rsidR="001D5800">
        <w:rPr>
          <w:rFonts w:ascii="Times New Roman" w:hAnsi="Times New Roman"/>
          <w:sz w:val="28"/>
          <w:szCs w:val="28"/>
          <w:lang w:val="uk-UA"/>
        </w:rPr>
        <w:t xml:space="preserve"> (таблиця 2.3)</w:t>
      </w:r>
      <w:r>
        <w:rPr>
          <w:rFonts w:ascii="Times New Roman" w:hAnsi="Times New Roman"/>
          <w:sz w:val="28"/>
          <w:szCs w:val="28"/>
          <w:lang w:val="uk-UA"/>
        </w:rPr>
        <w:t>. Знаходимо другі різниці і серед них найбільшу. Такою є різниця для першого стовпця і вона дорівнює 7.</w:t>
      </w:r>
      <w:r w:rsidRPr="004D6532">
        <w:rPr>
          <w:rFonts w:ascii="Times New Roman" w:hAnsi="Times New Roman"/>
          <w:sz w:val="28"/>
          <w:szCs w:val="28"/>
          <w:lang w:val="uk-UA"/>
        </w:rPr>
        <w:t xml:space="preserve"> </w:t>
      </w:r>
      <w:r>
        <w:rPr>
          <w:rFonts w:ascii="Times New Roman" w:hAnsi="Times New Roman"/>
          <w:sz w:val="28"/>
          <w:szCs w:val="28"/>
          <w:lang w:val="uk-UA"/>
        </w:rPr>
        <w:t>В стовпці, серед не викреслених елементів – всі окрім клітини В</w:t>
      </w:r>
      <w:r w:rsidRPr="004D6532">
        <w:rPr>
          <w:rFonts w:ascii="Times New Roman" w:hAnsi="Times New Roman"/>
          <w:sz w:val="28"/>
          <w:szCs w:val="28"/>
          <w:vertAlign w:val="subscript"/>
          <w:lang w:val="uk-UA"/>
        </w:rPr>
        <w:t>1</w:t>
      </w:r>
      <w:r>
        <w:rPr>
          <w:rFonts w:ascii="Times New Roman" w:hAnsi="Times New Roman"/>
          <w:sz w:val="28"/>
          <w:szCs w:val="28"/>
          <w:lang w:val="uk-UA"/>
        </w:rPr>
        <w:t>А</w:t>
      </w:r>
      <w:r w:rsidRPr="004D6532">
        <w:rPr>
          <w:rFonts w:ascii="Times New Roman" w:hAnsi="Times New Roman"/>
          <w:sz w:val="28"/>
          <w:szCs w:val="28"/>
          <w:vertAlign w:val="subscript"/>
          <w:lang w:val="uk-UA"/>
        </w:rPr>
        <w:t>1</w:t>
      </w:r>
      <w:r>
        <w:rPr>
          <w:rFonts w:ascii="Times New Roman" w:hAnsi="Times New Roman"/>
          <w:sz w:val="28"/>
          <w:szCs w:val="28"/>
          <w:lang w:val="uk-UA"/>
        </w:rPr>
        <w:t>, беремо клітину з найменшою відстанню – В</w:t>
      </w:r>
      <w:r>
        <w:rPr>
          <w:rFonts w:ascii="Times New Roman" w:hAnsi="Times New Roman"/>
          <w:sz w:val="28"/>
          <w:szCs w:val="28"/>
          <w:vertAlign w:val="subscript"/>
          <w:lang w:val="uk-UA"/>
        </w:rPr>
        <w:t>3</w:t>
      </w:r>
      <w:r>
        <w:rPr>
          <w:rFonts w:ascii="Times New Roman" w:hAnsi="Times New Roman"/>
          <w:sz w:val="28"/>
          <w:szCs w:val="28"/>
          <w:lang w:val="uk-UA"/>
        </w:rPr>
        <w:t>А</w:t>
      </w:r>
      <w:r>
        <w:rPr>
          <w:rFonts w:ascii="Times New Roman" w:hAnsi="Times New Roman"/>
          <w:sz w:val="28"/>
          <w:szCs w:val="28"/>
          <w:vertAlign w:val="subscript"/>
          <w:lang w:val="uk-UA"/>
        </w:rPr>
        <w:t>1</w:t>
      </w:r>
      <w:r>
        <w:rPr>
          <w:rFonts w:ascii="Times New Roman" w:hAnsi="Times New Roman"/>
          <w:sz w:val="28"/>
          <w:szCs w:val="28"/>
          <w:lang w:val="uk-UA"/>
        </w:rPr>
        <w:t xml:space="preserve">. </w:t>
      </w:r>
      <w:r w:rsidRPr="004D6532">
        <w:rPr>
          <w:rFonts w:ascii="Times New Roman" w:hAnsi="Times New Roman"/>
          <w:sz w:val="28"/>
          <w:szCs w:val="28"/>
          <w:lang w:val="uk-UA"/>
        </w:rPr>
        <w:t>Завантажуємо клітину В</w:t>
      </w:r>
      <w:r>
        <w:rPr>
          <w:rFonts w:ascii="Times New Roman" w:hAnsi="Times New Roman"/>
          <w:sz w:val="28"/>
          <w:szCs w:val="28"/>
          <w:vertAlign w:val="subscript"/>
          <w:lang w:val="uk-UA"/>
        </w:rPr>
        <w:t>3</w:t>
      </w:r>
      <w:r w:rsidRPr="004D6532">
        <w:rPr>
          <w:rFonts w:ascii="Times New Roman" w:hAnsi="Times New Roman"/>
          <w:sz w:val="28"/>
          <w:szCs w:val="28"/>
          <w:lang w:val="uk-UA"/>
        </w:rPr>
        <w:t>А</w:t>
      </w:r>
      <w:r>
        <w:rPr>
          <w:rFonts w:ascii="Times New Roman" w:hAnsi="Times New Roman"/>
          <w:sz w:val="28"/>
          <w:szCs w:val="28"/>
          <w:vertAlign w:val="subscript"/>
          <w:lang w:val="uk-UA"/>
        </w:rPr>
        <w:t>1</w:t>
      </w:r>
      <w:r w:rsidRPr="004D6532">
        <w:rPr>
          <w:rFonts w:ascii="Times New Roman" w:hAnsi="Times New Roman"/>
          <w:sz w:val="28"/>
          <w:szCs w:val="28"/>
          <w:lang w:val="uk-UA"/>
        </w:rPr>
        <w:t xml:space="preserve"> максимальною кількістю вантажу з наявності та потреби – це 1</w:t>
      </w:r>
      <w:r>
        <w:rPr>
          <w:rFonts w:ascii="Times New Roman" w:hAnsi="Times New Roman"/>
          <w:sz w:val="28"/>
          <w:szCs w:val="28"/>
          <w:lang w:val="uk-UA"/>
        </w:rPr>
        <w:t>7</w:t>
      </w:r>
      <w:r w:rsidRPr="004D6532">
        <w:rPr>
          <w:rFonts w:ascii="Times New Roman" w:hAnsi="Times New Roman"/>
          <w:sz w:val="28"/>
          <w:szCs w:val="28"/>
          <w:lang w:val="uk-UA"/>
        </w:rPr>
        <w:t>0 т</w:t>
      </w:r>
      <w:r w:rsidRPr="004D6532">
        <w:rPr>
          <w:rFonts w:ascii="Times New Roman" w:hAnsi="Times New Roman"/>
          <w:sz w:val="28"/>
          <w:szCs w:val="28"/>
        </w:rPr>
        <w:t>.</w:t>
      </w:r>
      <w:r>
        <w:rPr>
          <w:rFonts w:ascii="Times New Roman" w:hAnsi="Times New Roman"/>
          <w:sz w:val="28"/>
          <w:szCs w:val="28"/>
          <w:lang w:val="uk-UA"/>
        </w:rPr>
        <w:t xml:space="preserve"> </w:t>
      </w:r>
      <w:r w:rsidRPr="004D6532">
        <w:rPr>
          <w:rFonts w:ascii="Times New Roman" w:hAnsi="Times New Roman"/>
          <w:sz w:val="28"/>
          <w:szCs w:val="28"/>
          <w:lang w:val="uk-UA"/>
        </w:rPr>
        <w:t xml:space="preserve">Тим самим ми повністю задовольнили потребу </w:t>
      </w:r>
      <w:r>
        <w:rPr>
          <w:rFonts w:ascii="Times New Roman" w:hAnsi="Times New Roman"/>
          <w:sz w:val="28"/>
          <w:szCs w:val="28"/>
          <w:lang w:val="uk-UA"/>
        </w:rPr>
        <w:t>третьо</w:t>
      </w:r>
      <w:r w:rsidRPr="004D6532">
        <w:rPr>
          <w:rFonts w:ascii="Times New Roman" w:hAnsi="Times New Roman"/>
          <w:sz w:val="28"/>
          <w:szCs w:val="28"/>
          <w:lang w:val="uk-UA"/>
        </w:rPr>
        <w:t xml:space="preserve">го споживача і </w:t>
      </w:r>
      <w:r>
        <w:rPr>
          <w:rFonts w:ascii="Times New Roman" w:hAnsi="Times New Roman"/>
          <w:sz w:val="28"/>
          <w:szCs w:val="28"/>
          <w:lang w:val="uk-UA"/>
        </w:rPr>
        <w:t>треті</w:t>
      </w:r>
      <w:r w:rsidRPr="004D6532">
        <w:rPr>
          <w:rFonts w:ascii="Times New Roman" w:hAnsi="Times New Roman"/>
          <w:sz w:val="28"/>
          <w:szCs w:val="28"/>
          <w:lang w:val="uk-UA"/>
        </w:rPr>
        <w:t>й рядок виходить з подальшого розгляду. Ставимо К (кінець) – цей рядок більше не розглядаємо.</w:t>
      </w:r>
      <w:r>
        <w:rPr>
          <w:rFonts w:ascii="Times New Roman" w:hAnsi="Times New Roman"/>
          <w:sz w:val="28"/>
          <w:szCs w:val="28"/>
          <w:lang w:val="uk-UA"/>
        </w:rPr>
        <w:t xml:space="preserve"> </w:t>
      </w:r>
      <w:r w:rsidRPr="004D6532">
        <w:rPr>
          <w:rFonts w:ascii="Times New Roman" w:hAnsi="Times New Roman"/>
          <w:sz w:val="28"/>
          <w:szCs w:val="28"/>
          <w:lang w:val="uk-UA"/>
        </w:rPr>
        <w:t xml:space="preserve">В наявності у </w:t>
      </w:r>
      <w:r>
        <w:rPr>
          <w:rFonts w:ascii="Times New Roman" w:hAnsi="Times New Roman"/>
          <w:sz w:val="28"/>
          <w:szCs w:val="28"/>
          <w:lang w:val="uk-UA"/>
        </w:rPr>
        <w:t>перш</w:t>
      </w:r>
      <w:r w:rsidRPr="004D6532">
        <w:rPr>
          <w:rFonts w:ascii="Times New Roman" w:hAnsi="Times New Roman"/>
          <w:sz w:val="28"/>
          <w:szCs w:val="28"/>
          <w:lang w:val="uk-UA"/>
        </w:rPr>
        <w:t xml:space="preserve">ого постачальника залишається </w:t>
      </w:r>
      <w:r>
        <w:rPr>
          <w:rFonts w:ascii="Times New Roman" w:hAnsi="Times New Roman"/>
          <w:sz w:val="28"/>
          <w:szCs w:val="28"/>
          <w:lang w:val="uk-UA"/>
        </w:rPr>
        <w:t>18</w:t>
      </w:r>
      <w:r w:rsidRPr="004D6532">
        <w:rPr>
          <w:rFonts w:ascii="Times New Roman" w:hAnsi="Times New Roman"/>
          <w:sz w:val="28"/>
          <w:szCs w:val="28"/>
          <w:lang w:val="uk-UA"/>
        </w:rPr>
        <w:t>0 т вантажу</w:t>
      </w:r>
      <w:r>
        <w:rPr>
          <w:rFonts w:ascii="Times New Roman" w:hAnsi="Times New Roman"/>
          <w:sz w:val="28"/>
          <w:szCs w:val="28"/>
          <w:lang w:val="uk-UA"/>
        </w:rPr>
        <w:t>.</w:t>
      </w:r>
    </w:p>
    <w:p w:rsidR="001D5800" w:rsidRPr="004D6532" w:rsidRDefault="001D5800" w:rsidP="001D580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Третій крок (таблиця 2.4). Знаходимо треті різниці і серед них найбільшу. Такою є різниця для четвертого рядку і вона дорівнює 6.</w:t>
      </w:r>
      <w:r w:rsidRPr="004D6532">
        <w:rPr>
          <w:rFonts w:ascii="Times New Roman" w:hAnsi="Times New Roman"/>
          <w:sz w:val="28"/>
          <w:szCs w:val="28"/>
          <w:lang w:val="uk-UA"/>
        </w:rPr>
        <w:t xml:space="preserve"> </w:t>
      </w:r>
      <w:r>
        <w:rPr>
          <w:rFonts w:ascii="Times New Roman" w:hAnsi="Times New Roman"/>
          <w:sz w:val="28"/>
          <w:szCs w:val="28"/>
          <w:lang w:val="uk-UA"/>
        </w:rPr>
        <w:t>В рядку серед елементів беремо клітину з найменшою відстанню – В</w:t>
      </w:r>
      <w:r>
        <w:rPr>
          <w:rFonts w:ascii="Times New Roman" w:hAnsi="Times New Roman"/>
          <w:sz w:val="28"/>
          <w:szCs w:val="28"/>
          <w:vertAlign w:val="subscript"/>
          <w:lang w:val="uk-UA"/>
        </w:rPr>
        <w:t>4</w:t>
      </w:r>
      <w:r>
        <w:rPr>
          <w:rFonts w:ascii="Times New Roman" w:hAnsi="Times New Roman"/>
          <w:sz w:val="28"/>
          <w:szCs w:val="28"/>
          <w:lang w:val="uk-UA"/>
        </w:rPr>
        <w:t>А</w:t>
      </w:r>
      <w:r>
        <w:rPr>
          <w:rFonts w:ascii="Times New Roman" w:hAnsi="Times New Roman"/>
          <w:sz w:val="28"/>
          <w:szCs w:val="28"/>
          <w:vertAlign w:val="subscript"/>
          <w:lang w:val="uk-UA"/>
        </w:rPr>
        <w:t>2</w:t>
      </w:r>
      <w:r>
        <w:rPr>
          <w:rFonts w:ascii="Times New Roman" w:hAnsi="Times New Roman"/>
          <w:sz w:val="28"/>
          <w:szCs w:val="28"/>
          <w:lang w:val="uk-UA"/>
        </w:rPr>
        <w:t xml:space="preserve">. </w:t>
      </w:r>
      <w:r w:rsidRPr="004D6532">
        <w:rPr>
          <w:rFonts w:ascii="Times New Roman" w:hAnsi="Times New Roman"/>
          <w:sz w:val="28"/>
          <w:szCs w:val="28"/>
          <w:lang w:val="uk-UA"/>
        </w:rPr>
        <w:t>Завантажуємо клітину В</w:t>
      </w:r>
      <w:r>
        <w:rPr>
          <w:rFonts w:ascii="Times New Roman" w:hAnsi="Times New Roman"/>
          <w:sz w:val="28"/>
          <w:szCs w:val="28"/>
          <w:vertAlign w:val="subscript"/>
          <w:lang w:val="uk-UA"/>
        </w:rPr>
        <w:t>4</w:t>
      </w:r>
      <w:r w:rsidRPr="004D6532">
        <w:rPr>
          <w:rFonts w:ascii="Times New Roman" w:hAnsi="Times New Roman"/>
          <w:sz w:val="28"/>
          <w:szCs w:val="28"/>
          <w:lang w:val="uk-UA"/>
        </w:rPr>
        <w:t>А</w:t>
      </w:r>
      <w:r>
        <w:rPr>
          <w:rFonts w:ascii="Times New Roman" w:hAnsi="Times New Roman"/>
          <w:sz w:val="28"/>
          <w:szCs w:val="28"/>
          <w:vertAlign w:val="subscript"/>
          <w:lang w:val="uk-UA"/>
        </w:rPr>
        <w:t>2</w:t>
      </w:r>
      <w:r w:rsidRPr="004D6532">
        <w:rPr>
          <w:rFonts w:ascii="Times New Roman" w:hAnsi="Times New Roman"/>
          <w:sz w:val="28"/>
          <w:szCs w:val="28"/>
          <w:lang w:val="uk-UA"/>
        </w:rPr>
        <w:t xml:space="preserve"> максимальною кількістю вантажу з наявності та потреби – це </w:t>
      </w:r>
      <w:r>
        <w:rPr>
          <w:rFonts w:ascii="Times New Roman" w:hAnsi="Times New Roman"/>
          <w:sz w:val="28"/>
          <w:szCs w:val="28"/>
          <w:lang w:val="uk-UA"/>
        </w:rPr>
        <w:t>7</w:t>
      </w:r>
      <w:r w:rsidRPr="004D6532">
        <w:rPr>
          <w:rFonts w:ascii="Times New Roman" w:hAnsi="Times New Roman"/>
          <w:sz w:val="28"/>
          <w:szCs w:val="28"/>
          <w:lang w:val="uk-UA"/>
        </w:rPr>
        <w:t>0 т</w:t>
      </w:r>
      <w:r w:rsidRPr="004D6532">
        <w:rPr>
          <w:rFonts w:ascii="Times New Roman" w:hAnsi="Times New Roman"/>
          <w:sz w:val="28"/>
          <w:szCs w:val="28"/>
        </w:rPr>
        <w:t>.</w:t>
      </w:r>
      <w:r>
        <w:rPr>
          <w:rFonts w:ascii="Times New Roman" w:hAnsi="Times New Roman"/>
          <w:sz w:val="28"/>
          <w:szCs w:val="28"/>
          <w:lang w:val="uk-UA"/>
        </w:rPr>
        <w:t xml:space="preserve"> </w:t>
      </w:r>
      <w:r w:rsidRPr="004D6532">
        <w:rPr>
          <w:rFonts w:ascii="Times New Roman" w:hAnsi="Times New Roman"/>
          <w:sz w:val="28"/>
          <w:szCs w:val="28"/>
          <w:lang w:val="uk-UA"/>
        </w:rPr>
        <w:t xml:space="preserve">Тим самим ми повністю </w:t>
      </w:r>
      <w:r>
        <w:rPr>
          <w:rFonts w:ascii="Times New Roman" w:hAnsi="Times New Roman"/>
          <w:sz w:val="28"/>
          <w:szCs w:val="28"/>
          <w:lang w:val="uk-UA"/>
        </w:rPr>
        <w:t>вичерпа</w:t>
      </w:r>
      <w:r w:rsidRPr="004D6532">
        <w:rPr>
          <w:rFonts w:ascii="Times New Roman" w:hAnsi="Times New Roman"/>
          <w:sz w:val="28"/>
          <w:szCs w:val="28"/>
          <w:lang w:val="uk-UA"/>
        </w:rPr>
        <w:t xml:space="preserve">ли </w:t>
      </w:r>
      <w:r>
        <w:rPr>
          <w:rFonts w:ascii="Times New Roman" w:hAnsi="Times New Roman"/>
          <w:sz w:val="28"/>
          <w:szCs w:val="28"/>
          <w:lang w:val="uk-UA"/>
        </w:rPr>
        <w:t>наявність у</w:t>
      </w:r>
      <w:r w:rsidRPr="004D6532">
        <w:rPr>
          <w:rFonts w:ascii="Times New Roman" w:hAnsi="Times New Roman"/>
          <w:sz w:val="28"/>
          <w:szCs w:val="28"/>
          <w:lang w:val="uk-UA"/>
        </w:rPr>
        <w:t xml:space="preserve"> </w:t>
      </w:r>
      <w:r>
        <w:rPr>
          <w:rFonts w:ascii="Times New Roman" w:hAnsi="Times New Roman"/>
          <w:sz w:val="28"/>
          <w:szCs w:val="28"/>
          <w:lang w:val="uk-UA"/>
        </w:rPr>
        <w:t>другого постачальника. Отже другий стовпець</w:t>
      </w:r>
      <w:r w:rsidRPr="004D6532">
        <w:rPr>
          <w:rFonts w:ascii="Times New Roman" w:hAnsi="Times New Roman"/>
          <w:sz w:val="28"/>
          <w:szCs w:val="28"/>
          <w:lang w:val="uk-UA"/>
        </w:rPr>
        <w:t xml:space="preserve"> виходить з подальшого розгляду. Ставимо К (кінець) – цей </w:t>
      </w:r>
      <w:r>
        <w:rPr>
          <w:rFonts w:ascii="Times New Roman" w:hAnsi="Times New Roman"/>
          <w:sz w:val="28"/>
          <w:szCs w:val="28"/>
          <w:lang w:val="uk-UA"/>
        </w:rPr>
        <w:t>стовпець</w:t>
      </w:r>
      <w:r w:rsidRPr="004D6532">
        <w:rPr>
          <w:rFonts w:ascii="Times New Roman" w:hAnsi="Times New Roman"/>
          <w:sz w:val="28"/>
          <w:szCs w:val="28"/>
          <w:lang w:val="uk-UA"/>
        </w:rPr>
        <w:t xml:space="preserve"> більше не розглядаємо.</w:t>
      </w:r>
      <w:r>
        <w:rPr>
          <w:rFonts w:ascii="Times New Roman" w:hAnsi="Times New Roman"/>
          <w:sz w:val="28"/>
          <w:szCs w:val="28"/>
          <w:lang w:val="uk-UA"/>
        </w:rPr>
        <w:t xml:space="preserve"> Потреба</w:t>
      </w:r>
      <w:r w:rsidRPr="004D6532">
        <w:rPr>
          <w:rFonts w:ascii="Times New Roman" w:hAnsi="Times New Roman"/>
          <w:sz w:val="28"/>
          <w:szCs w:val="28"/>
          <w:lang w:val="uk-UA"/>
        </w:rPr>
        <w:t xml:space="preserve"> у </w:t>
      </w:r>
      <w:r>
        <w:rPr>
          <w:rFonts w:ascii="Times New Roman" w:hAnsi="Times New Roman"/>
          <w:sz w:val="28"/>
          <w:szCs w:val="28"/>
          <w:lang w:val="uk-UA"/>
        </w:rPr>
        <w:t>четвертого споживача ще не повністю задоволена – йому ще потрібно 100 т в</w:t>
      </w:r>
      <w:r w:rsidRPr="004D6532">
        <w:rPr>
          <w:rFonts w:ascii="Times New Roman" w:hAnsi="Times New Roman"/>
          <w:sz w:val="28"/>
          <w:szCs w:val="28"/>
          <w:lang w:val="uk-UA"/>
        </w:rPr>
        <w:t>антажу</w:t>
      </w:r>
      <w:r>
        <w:rPr>
          <w:rFonts w:ascii="Times New Roman" w:hAnsi="Times New Roman"/>
          <w:sz w:val="28"/>
          <w:szCs w:val="28"/>
          <w:lang w:val="uk-UA"/>
        </w:rPr>
        <w:t>.</w:t>
      </w:r>
    </w:p>
    <w:p w:rsidR="001D5800" w:rsidRDefault="001D5800" w:rsidP="001D580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lastRenderedPageBreak/>
        <w:t xml:space="preserve">Таблиця 2.3 – Другий крок </w:t>
      </w:r>
    </w:p>
    <w:tbl>
      <w:tblPr>
        <w:tblOverlap w:val="never"/>
        <w:tblW w:w="9639" w:type="dxa"/>
        <w:jc w:val="center"/>
        <w:tblLayout w:type="fixed"/>
        <w:tblCellMar>
          <w:left w:w="10" w:type="dxa"/>
          <w:right w:w="10" w:type="dxa"/>
        </w:tblCellMar>
        <w:tblLook w:val="04A0" w:firstRow="1" w:lastRow="0" w:firstColumn="1" w:lastColumn="0" w:noHBand="0" w:noVBand="1"/>
      </w:tblPr>
      <w:tblGrid>
        <w:gridCol w:w="2359"/>
        <w:gridCol w:w="1456"/>
        <w:gridCol w:w="1274"/>
        <w:gridCol w:w="1093"/>
        <w:gridCol w:w="1638"/>
        <w:gridCol w:w="1819"/>
      </w:tblGrid>
      <w:tr w:rsidR="00893EFC" w:rsidRPr="00012AAD" w:rsidTr="00146B82">
        <w:trPr>
          <w:trHeight w:val="284"/>
          <w:jc w:val="center"/>
        </w:trPr>
        <w:tc>
          <w:tcPr>
            <w:tcW w:w="2359" w:type="dxa"/>
            <w:vMerge w:val="restart"/>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lang w:val="uk-UA"/>
              </w:rPr>
            </w:pPr>
            <w:r w:rsidRPr="00012AAD">
              <w:rPr>
                <w:color w:val="000000"/>
                <w:lang w:val="uk-UA" w:eastAsia="uk-UA" w:bidi="uk-UA"/>
              </w:rPr>
              <w:t>Постачальник</w:t>
            </w:r>
          </w:p>
        </w:tc>
        <w:tc>
          <w:tcPr>
            <w:tcW w:w="3823" w:type="dxa"/>
            <w:gridSpan w:val="3"/>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lang w:val="uk-UA"/>
              </w:rPr>
            </w:pPr>
            <w:r w:rsidRPr="00012AAD">
              <w:rPr>
                <w:color w:val="000000"/>
                <w:lang w:val="uk-UA" w:eastAsia="uk-UA" w:bidi="uk-UA"/>
              </w:rPr>
              <w:t>Споживач</w:t>
            </w:r>
          </w:p>
        </w:tc>
        <w:tc>
          <w:tcPr>
            <w:tcW w:w="1638" w:type="dxa"/>
            <w:vMerge w:val="restart"/>
            <w:tcBorders>
              <w:top w:val="single" w:sz="4" w:space="0" w:color="auto"/>
              <w:left w:val="single" w:sz="4" w:space="0" w:color="auto"/>
              <w:right w:val="single" w:sz="4" w:space="0" w:color="auto"/>
            </w:tcBorders>
            <w:shd w:val="clear" w:color="auto" w:fill="auto"/>
            <w:vAlign w:val="center"/>
          </w:tcPr>
          <w:p w:rsidR="00893EFC" w:rsidRPr="00012AAD" w:rsidRDefault="00893EFC" w:rsidP="00146B82">
            <w:pPr>
              <w:pStyle w:val="af3"/>
              <w:ind w:firstLine="0"/>
              <w:jc w:val="center"/>
              <w:rPr>
                <w:lang w:val="uk-UA"/>
              </w:rPr>
            </w:pPr>
            <w:r>
              <w:rPr>
                <w:color w:val="000000"/>
                <w:lang w:val="uk-UA" w:eastAsia="uk-UA" w:bidi="uk-UA"/>
              </w:rPr>
              <w:t>Потреба в вантажі, т</w:t>
            </w:r>
            <w:r w:rsidRPr="00012AAD">
              <w:rPr>
                <w:color w:val="000000"/>
                <w:lang w:val="uk-UA" w:eastAsia="uk-UA" w:bidi="uk-UA"/>
              </w:rPr>
              <w:t xml:space="preserve"> </w:t>
            </w:r>
          </w:p>
        </w:tc>
        <w:tc>
          <w:tcPr>
            <w:tcW w:w="1819" w:type="dxa"/>
            <w:vMerge w:val="restart"/>
            <w:tcBorders>
              <w:top w:val="single" w:sz="4" w:space="0" w:color="auto"/>
              <w:left w:val="single" w:sz="4" w:space="0" w:color="auto"/>
              <w:right w:val="single" w:sz="4" w:space="0" w:color="auto"/>
            </w:tcBorders>
          </w:tcPr>
          <w:p w:rsidR="00893EFC" w:rsidRPr="00012AAD" w:rsidRDefault="00893EFC" w:rsidP="00146B82">
            <w:pPr>
              <w:pStyle w:val="af3"/>
              <w:ind w:firstLine="0"/>
              <w:jc w:val="center"/>
              <w:rPr>
                <w:color w:val="000000"/>
                <w:lang w:val="uk-UA" w:eastAsia="uk-UA" w:bidi="uk-UA"/>
              </w:rPr>
            </w:pPr>
            <w:r>
              <w:rPr>
                <w:color w:val="000000"/>
                <w:lang w:val="uk-UA" w:eastAsia="uk-UA" w:bidi="uk-UA"/>
              </w:rPr>
              <w:t xml:space="preserve">Різниця </w:t>
            </w:r>
          </w:p>
        </w:tc>
      </w:tr>
      <w:tr w:rsidR="00893EFC" w:rsidRPr="00012AAD" w:rsidTr="00146B82">
        <w:trPr>
          <w:trHeight w:val="284"/>
          <w:jc w:val="center"/>
        </w:trPr>
        <w:tc>
          <w:tcPr>
            <w:tcW w:w="2359" w:type="dxa"/>
            <w:vMerge/>
            <w:tcBorders>
              <w:left w:val="single" w:sz="4" w:space="0" w:color="auto"/>
            </w:tcBorders>
            <w:shd w:val="clear" w:color="auto" w:fill="auto"/>
            <w:vAlign w:val="center"/>
          </w:tcPr>
          <w:p w:rsidR="00893EFC" w:rsidRPr="00012AAD" w:rsidRDefault="00893EFC" w:rsidP="00146B82"/>
        </w:tc>
        <w:tc>
          <w:tcPr>
            <w:tcW w:w="1456"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1</w:t>
            </w:r>
          </w:p>
        </w:tc>
        <w:tc>
          <w:tcPr>
            <w:tcW w:w="1274"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2</w:t>
            </w:r>
          </w:p>
        </w:tc>
        <w:tc>
          <w:tcPr>
            <w:tcW w:w="1093"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з</w:t>
            </w:r>
          </w:p>
        </w:tc>
        <w:tc>
          <w:tcPr>
            <w:tcW w:w="1638" w:type="dxa"/>
            <w:vMerge/>
            <w:tcBorders>
              <w:left w:val="single" w:sz="4" w:space="0" w:color="auto"/>
              <w:right w:val="single" w:sz="4" w:space="0" w:color="auto"/>
            </w:tcBorders>
            <w:shd w:val="clear" w:color="auto" w:fill="auto"/>
            <w:vAlign w:val="center"/>
          </w:tcPr>
          <w:p w:rsidR="00893EFC" w:rsidRPr="00012AAD" w:rsidRDefault="00893EFC" w:rsidP="00146B82"/>
        </w:tc>
        <w:tc>
          <w:tcPr>
            <w:tcW w:w="1819" w:type="dxa"/>
            <w:vMerge/>
            <w:tcBorders>
              <w:left w:val="single" w:sz="4" w:space="0" w:color="auto"/>
              <w:right w:val="single" w:sz="4" w:space="0" w:color="auto"/>
            </w:tcBorders>
          </w:tcPr>
          <w:p w:rsidR="00893EFC" w:rsidRPr="00012AAD" w:rsidRDefault="00893EFC" w:rsidP="00146B82"/>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1</w:t>
            </w:r>
          </w:p>
        </w:tc>
        <w:tc>
          <w:tcPr>
            <w:tcW w:w="1456"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eastAsia="uk-UA" w:bidi="uk-UA"/>
              </w:rPr>
            </w:pPr>
            <w:r w:rsidRPr="00BE0EF8">
              <w:rPr>
                <w:color w:val="000000"/>
                <w:lang w:eastAsia="uk-UA" w:bidi="uk-UA"/>
              </w:rPr>
              <w:t>45</w:t>
            </w:r>
          </w:p>
          <w:p w:rsidR="00893EFC" w:rsidRPr="00BE0EF8" w:rsidRDefault="00893EFC" w:rsidP="00146B82">
            <w:pPr>
              <w:pStyle w:val="af3"/>
              <w:ind w:firstLine="0"/>
              <w:rPr>
                <w:lang w:val="uk-UA"/>
              </w:rPr>
            </w:pPr>
          </w:p>
        </w:tc>
        <w:tc>
          <w:tcPr>
            <w:tcW w:w="1274"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2</w:t>
            </w:r>
            <w:r w:rsidRPr="00BE0EF8">
              <w:rPr>
                <w:color w:val="000000"/>
                <w:lang w:eastAsia="uk-UA" w:bidi="uk-UA"/>
              </w:rPr>
              <w:t>5</w:t>
            </w:r>
          </w:p>
          <w:p w:rsidR="00893EFC" w:rsidRPr="00BE0EF8" w:rsidRDefault="00893EFC" w:rsidP="00146B82">
            <w:pPr>
              <w:pStyle w:val="af3"/>
              <w:ind w:firstLine="0"/>
              <w:rPr>
                <w:lang w:val="uk-UA"/>
              </w:rPr>
            </w:pPr>
            <w:r>
              <w:rPr>
                <w:lang w:val="uk-UA"/>
              </w:rPr>
              <w:t>100</w:t>
            </w:r>
          </w:p>
        </w:tc>
        <w:tc>
          <w:tcPr>
            <w:tcW w:w="1093"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35</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FFC000"/>
            <w:vAlign w:val="center"/>
          </w:tcPr>
          <w:p w:rsidR="00893EFC" w:rsidRPr="00BE0EF8" w:rsidRDefault="00893EFC" w:rsidP="00146B82">
            <w:pPr>
              <w:pStyle w:val="af3"/>
              <w:ind w:firstLine="0"/>
              <w:jc w:val="center"/>
              <w:rPr>
                <w:lang w:val="uk-UA"/>
              </w:rPr>
            </w:pPr>
            <w:r w:rsidRPr="00BE0EF8">
              <w:rPr>
                <w:color w:val="000000"/>
                <w:lang w:eastAsia="uk-UA" w:bidi="uk-UA"/>
              </w:rPr>
              <w:t>100</w:t>
            </w:r>
          </w:p>
        </w:tc>
        <w:tc>
          <w:tcPr>
            <w:tcW w:w="1819" w:type="dxa"/>
            <w:tcBorders>
              <w:top w:val="single" w:sz="4" w:space="0" w:color="auto"/>
              <w:left w:val="single" w:sz="4" w:space="0" w:color="auto"/>
              <w:right w:val="single" w:sz="4" w:space="0" w:color="auto"/>
            </w:tcBorders>
            <w:shd w:val="clear" w:color="auto" w:fill="FFC000"/>
          </w:tcPr>
          <w:p w:rsidR="00893EFC" w:rsidRPr="00BE0EF8" w:rsidRDefault="00893EFC" w:rsidP="00146B82">
            <w:pPr>
              <w:pStyle w:val="af3"/>
              <w:ind w:firstLine="0"/>
              <w:rPr>
                <w:color w:val="000000"/>
                <w:sz w:val="24"/>
                <w:lang w:val="uk-UA" w:eastAsia="uk-UA" w:bidi="uk-UA"/>
              </w:rPr>
            </w:pPr>
            <w:r>
              <w:rPr>
                <w:color w:val="000000"/>
                <w:sz w:val="24"/>
                <w:lang w:eastAsia="uk-UA" w:bidi="uk-UA"/>
              </w:rPr>
              <w:t>10</w:t>
            </w:r>
            <w:r>
              <w:rPr>
                <w:color w:val="000000"/>
                <w:sz w:val="24"/>
                <w:lang w:val="uk-UA" w:eastAsia="uk-UA" w:bidi="uk-UA"/>
              </w:rPr>
              <w:t>К</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2</w:t>
            </w:r>
          </w:p>
        </w:tc>
        <w:tc>
          <w:tcPr>
            <w:tcW w:w="1456"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Pr>
                <w:color w:val="000000"/>
                <w:lang w:eastAsia="uk-UA" w:bidi="uk-UA"/>
              </w:rPr>
              <w:t>1</w:t>
            </w:r>
            <w:r w:rsidRPr="00BE0EF8">
              <w:rPr>
                <w:color w:val="000000"/>
                <w:lang w:eastAsia="uk-UA" w:bidi="uk-UA"/>
              </w:rPr>
              <w:t>5</w:t>
            </w:r>
          </w:p>
          <w:p w:rsidR="00893EFC" w:rsidRPr="000D0340" w:rsidRDefault="00893EFC" w:rsidP="00146B82">
            <w:pPr>
              <w:pStyle w:val="af3"/>
              <w:ind w:firstLine="0"/>
              <w:rPr>
                <w:lang w:val="uk-UA"/>
              </w:rPr>
            </w:pPr>
          </w:p>
        </w:tc>
        <w:tc>
          <w:tcPr>
            <w:tcW w:w="1274"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sidRPr="00BE0EF8">
              <w:rPr>
                <w:color w:val="000000"/>
                <w:lang w:eastAsia="uk-UA" w:bidi="uk-UA"/>
              </w:rPr>
              <w:t>7</w:t>
            </w:r>
          </w:p>
          <w:p w:rsidR="00893EFC" w:rsidRPr="00BE0EF8" w:rsidRDefault="00893EFC" w:rsidP="00146B82">
            <w:pPr>
              <w:pStyle w:val="af3"/>
              <w:ind w:firstLine="0"/>
              <w:rPr>
                <w:lang w:val="uk-UA"/>
              </w:rPr>
            </w:pPr>
          </w:p>
        </w:tc>
        <w:tc>
          <w:tcPr>
            <w:tcW w:w="1093"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sidRPr="004D6532">
              <w:rPr>
                <w:color w:val="000000"/>
                <w:lang w:eastAsia="uk-UA" w:bidi="uk-UA"/>
              </w:rPr>
              <w:t>11</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auto"/>
            <w:vAlign w:val="center"/>
          </w:tcPr>
          <w:p w:rsidR="00893EFC" w:rsidRPr="00BE0EF8" w:rsidRDefault="00893EFC" w:rsidP="00146B82">
            <w:pPr>
              <w:pStyle w:val="af3"/>
              <w:ind w:firstLine="0"/>
              <w:jc w:val="center"/>
              <w:rPr>
                <w:lang w:val="uk-UA"/>
              </w:rPr>
            </w:pPr>
            <w:r w:rsidRPr="00BE0EF8">
              <w:rPr>
                <w:color w:val="000000"/>
                <w:lang w:eastAsia="uk-UA" w:bidi="uk-UA"/>
              </w:rPr>
              <w:t>1</w:t>
            </w:r>
            <w:r>
              <w:rPr>
                <w:color w:val="000000"/>
                <w:lang w:eastAsia="uk-UA" w:bidi="uk-UA"/>
              </w:rPr>
              <w:t>4</w:t>
            </w:r>
            <w:r w:rsidRPr="00BE0EF8">
              <w:rPr>
                <w:color w:val="000000"/>
                <w:lang w:val="uk-UA" w:eastAsia="uk-UA" w:bidi="uk-UA"/>
              </w:rPr>
              <w:t>0</w:t>
            </w:r>
          </w:p>
        </w:tc>
        <w:tc>
          <w:tcPr>
            <w:tcW w:w="1819" w:type="dxa"/>
            <w:tcBorders>
              <w:top w:val="single" w:sz="4" w:space="0" w:color="auto"/>
              <w:left w:val="single" w:sz="4" w:space="0" w:color="auto"/>
              <w:right w:val="single" w:sz="4" w:space="0" w:color="auto"/>
            </w:tcBorders>
            <w:shd w:val="clear" w:color="auto" w:fill="auto"/>
          </w:tcPr>
          <w:p w:rsidR="00893EFC" w:rsidRPr="00BE0EF8" w:rsidRDefault="00893EFC" w:rsidP="00146B82">
            <w:pPr>
              <w:pStyle w:val="af3"/>
              <w:ind w:firstLine="0"/>
              <w:rPr>
                <w:color w:val="000000"/>
                <w:sz w:val="24"/>
                <w:lang w:val="uk-UA" w:eastAsia="uk-UA" w:bidi="uk-UA"/>
              </w:rPr>
            </w:pPr>
            <w:r>
              <w:rPr>
                <w:color w:val="000000"/>
                <w:sz w:val="24"/>
                <w:lang w:eastAsia="uk-UA" w:bidi="uk-UA"/>
              </w:rPr>
              <w:t>4</w:t>
            </w:r>
            <w:r>
              <w:rPr>
                <w:color w:val="000000"/>
                <w:sz w:val="24"/>
                <w:lang w:val="uk-UA" w:eastAsia="uk-UA" w:bidi="uk-UA"/>
              </w:rPr>
              <w:t>, 4</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з</w:t>
            </w:r>
          </w:p>
        </w:tc>
        <w:tc>
          <w:tcPr>
            <w:tcW w:w="1456"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8</w:t>
            </w:r>
          </w:p>
          <w:p w:rsidR="00893EFC" w:rsidRPr="00BE0EF8" w:rsidRDefault="00893EFC" w:rsidP="00146B82">
            <w:pPr>
              <w:pStyle w:val="af3"/>
              <w:ind w:firstLine="0"/>
              <w:rPr>
                <w:lang w:val="uk-UA"/>
              </w:rPr>
            </w:pPr>
            <w:r>
              <w:rPr>
                <w:color w:val="000000"/>
                <w:lang w:val="uk-UA" w:eastAsia="uk-UA" w:bidi="uk-UA"/>
              </w:rPr>
              <w:t>170</w:t>
            </w:r>
          </w:p>
        </w:tc>
        <w:tc>
          <w:tcPr>
            <w:tcW w:w="1274"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eastAsia="uk-UA" w:bidi="uk-UA"/>
              </w:rPr>
            </w:pPr>
            <w:r>
              <w:rPr>
                <w:color w:val="000000"/>
                <w:lang w:eastAsia="uk-UA" w:bidi="uk-UA"/>
              </w:rPr>
              <w:t>22</w:t>
            </w:r>
          </w:p>
          <w:p w:rsidR="00893EFC" w:rsidRPr="00BE0EF8" w:rsidRDefault="00893EFC" w:rsidP="00146B82">
            <w:pPr>
              <w:pStyle w:val="af3"/>
              <w:ind w:firstLine="0"/>
              <w:rPr>
                <w:lang w:val="uk-UA"/>
              </w:rPr>
            </w:pPr>
          </w:p>
        </w:tc>
        <w:tc>
          <w:tcPr>
            <w:tcW w:w="1093"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pPr>
            <w:r>
              <w:rPr>
                <w:color w:val="000000"/>
                <w:lang w:eastAsia="uk-UA" w:bidi="uk-UA"/>
              </w:rPr>
              <w:t>14</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FFC000"/>
            <w:vAlign w:val="center"/>
          </w:tcPr>
          <w:p w:rsidR="00893EFC" w:rsidRPr="00BE0EF8" w:rsidRDefault="00893EFC" w:rsidP="00146B82">
            <w:pPr>
              <w:pStyle w:val="af3"/>
              <w:ind w:firstLine="0"/>
              <w:jc w:val="center"/>
              <w:rPr>
                <w:lang w:val="uk-UA"/>
              </w:rPr>
            </w:pPr>
            <w:r w:rsidRPr="00BE0EF8">
              <w:rPr>
                <w:color w:val="000000"/>
                <w:lang w:eastAsia="uk-UA" w:bidi="uk-UA"/>
              </w:rPr>
              <w:t>1</w:t>
            </w:r>
            <w:r>
              <w:rPr>
                <w:color w:val="000000"/>
                <w:lang w:eastAsia="uk-UA" w:bidi="uk-UA"/>
              </w:rPr>
              <w:t>7</w:t>
            </w:r>
            <w:r w:rsidRPr="00BE0EF8">
              <w:rPr>
                <w:color w:val="000000"/>
                <w:lang w:val="uk-UA" w:eastAsia="uk-UA" w:bidi="uk-UA"/>
              </w:rPr>
              <w:t>0</w:t>
            </w:r>
          </w:p>
        </w:tc>
        <w:tc>
          <w:tcPr>
            <w:tcW w:w="1819" w:type="dxa"/>
            <w:tcBorders>
              <w:top w:val="single" w:sz="4" w:space="0" w:color="auto"/>
              <w:left w:val="single" w:sz="4" w:space="0" w:color="auto"/>
              <w:right w:val="single" w:sz="4" w:space="0" w:color="auto"/>
            </w:tcBorders>
            <w:shd w:val="clear" w:color="auto" w:fill="FFC000"/>
          </w:tcPr>
          <w:p w:rsidR="00893EFC" w:rsidRPr="00BE0EF8" w:rsidRDefault="00893EFC" w:rsidP="00146B82">
            <w:pPr>
              <w:pStyle w:val="af3"/>
              <w:ind w:firstLine="0"/>
              <w:rPr>
                <w:color w:val="000000"/>
                <w:sz w:val="24"/>
                <w:lang w:val="uk-UA" w:eastAsia="uk-UA" w:bidi="uk-UA"/>
              </w:rPr>
            </w:pPr>
            <w:r>
              <w:rPr>
                <w:color w:val="000000"/>
                <w:sz w:val="24"/>
                <w:lang w:eastAsia="uk-UA" w:bidi="uk-UA"/>
              </w:rPr>
              <w:t>6</w:t>
            </w:r>
            <w:r>
              <w:rPr>
                <w:color w:val="000000"/>
                <w:sz w:val="24"/>
                <w:lang w:val="uk-UA" w:eastAsia="uk-UA" w:bidi="uk-UA"/>
              </w:rPr>
              <w:t>, 6К</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center"/>
              <w:rPr>
                <w:color w:val="000000"/>
                <w:vertAlign w:val="subscript"/>
                <w:lang w:eastAsia="uk-UA" w:bidi="uk-UA"/>
              </w:rPr>
            </w:pPr>
            <w:r>
              <w:rPr>
                <w:color w:val="000000"/>
                <w:lang w:eastAsia="uk-UA" w:bidi="uk-UA"/>
              </w:rPr>
              <w:t>B</w:t>
            </w:r>
            <w:r>
              <w:rPr>
                <w:color w:val="000000"/>
                <w:vertAlign w:val="subscript"/>
                <w:lang w:eastAsia="uk-UA" w:bidi="uk-UA"/>
              </w:rPr>
              <w:t>4</w:t>
            </w:r>
          </w:p>
        </w:tc>
        <w:tc>
          <w:tcPr>
            <w:tcW w:w="1456"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28</w:t>
            </w:r>
          </w:p>
          <w:p w:rsidR="00893EFC" w:rsidRPr="00BE0EF8" w:rsidRDefault="00893EFC" w:rsidP="00146B82">
            <w:pPr>
              <w:pStyle w:val="af3"/>
              <w:ind w:firstLine="0"/>
              <w:rPr>
                <w:lang w:val="uk-UA"/>
              </w:rPr>
            </w:pPr>
          </w:p>
        </w:tc>
        <w:tc>
          <w:tcPr>
            <w:tcW w:w="1274"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val="uk-UA" w:eastAsia="uk-UA" w:bidi="uk-UA"/>
              </w:rPr>
            </w:pPr>
            <w:r w:rsidRPr="00BE0EF8">
              <w:rPr>
                <w:color w:val="000000"/>
                <w:lang w:val="uk-UA" w:eastAsia="uk-UA" w:bidi="uk-UA"/>
              </w:rPr>
              <w:t>1</w:t>
            </w:r>
            <w:r>
              <w:rPr>
                <w:color w:val="000000"/>
                <w:lang w:eastAsia="uk-UA" w:bidi="uk-UA"/>
              </w:rPr>
              <w:t>2</w:t>
            </w:r>
          </w:p>
          <w:p w:rsidR="00893EFC" w:rsidRPr="00BE0EF8" w:rsidRDefault="00893EFC" w:rsidP="00146B82">
            <w:pPr>
              <w:pStyle w:val="af3"/>
              <w:ind w:firstLine="0"/>
              <w:rPr>
                <w:lang w:val="uk-UA"/>
              </w:rPr>
            </w:pPr>
          </w:p>
        </w:tc>
        <w:tc>
          <w:tcPr>
            <w:tcW w:w="1093"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sidRPr="00BE0EF8">
              <w:rPr>
                <w:color w:val="000000"/>
                <w:lang w:val="uk-UA" w:eastAsia="uk-UA" w:bidi="uk-UA"/>
              </w:rPr>
              <w:t>1</w:t>
            </w:r>
            <w:r>
              <w:rPr>
                <w:color w:val="000000"/>
                <w:lang w:eastAsia="uk-UA" w:bidi="uk-UA"/>
              </w:rPr>
              <w:t>8</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auto"/>
            <w:vAlign w:val="center"/>
          </w:tcPr>
          <w:p w:rsidR="00893EFC" w:rsidRPr="00BE0EF8" w:rsidRDefault="00893EFC" w:rsidP="00146B82">
            <w:pPr>
              <w:pStyle w:val="af3"/>
              <w:ind w:firstLine="0"/>
              <w:jc w:val="center"/>
              <w:rPr>
                <w:color w:val="000000"/>
                <w:lang w:eastAsia="uk-UA" w:bidi="uk-UA"/>
              </w:rPr>
            </w:pPr>
            <w:r>
              <w:rPr>
                <w:color w:val="000000"/>
                <w:lang w:eastAsia="uk-UA" w:bidi="uk-UA"/>
              </w:rPr>
              <w:t>170</w:t>
            </w:r>
          </w:p>
        </w:tc>
        <w:tc>
          <w:tcPr>
            <w:tcW w:w="1819" w:type="dxa"/>
            <w:tcBorders>
              <w:top w:val="single" w:sz="4" w:space="0" w:color="auto"/>
              <w:left w:val="single" w:sz="4" w:space="0" w:color="auto"/>
              <w:right w:val="single" w:sz="4" w:space="0" w:color="auto"/>
            </w:tcBorders>
            <w:shd w:val="clear" w:color="auto" w:fill="auto"/>
          </w:tcPr>
          <w:p w:rsidR="00893EFC" w:rsidRPr="00BE0EF8" w:rsidRDefault="00893EFC" w:rsidP="00146B82">
            <w:pPr>
              <w:pStyle w:val="af3"/>
              <w:ind w:firstLine="0"/>
              <w:rPr>
                <w:color w:val="000000"/>
                <w:sz w:val="24"/>
                <w:lang w:val="uk-UA" w:eastAsia="uk-UA" w:bidi="uk-UA"/>
              </w:rPr>
            </w:pPr>
            <w:r>
              <w:rPr>
                <w:color w:val="000000"/>
                <w:sz w:val="24"/>
                <w:lang w:eastAsia="uk-UA" w:bidi="uk-UA"/>
              </w:rPr>
              <w:t>6</w:t>
            </w:r>
            <w:r>
              <w:rPr>
                <w:color w:val="000000"/>
                <w:sz w:val="24"/>
                <w:lang w:val="uk-UA" w:eastAsia="uk-UA" w:bidi="uk-UA"/>
              </w:rPr>
              <w:t>, 6</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center"/>
              <w:rPr>
                <w:color w:val="000000"/>
                <w:vertAlign w:val="subscript"/>
                <w:lang w:eastAsia="uk-UA" w:bidi="uk-UA"/>
              </w:rPr>
            </w:pPr>
            <w:r>
              <w:rPr>
                <w:color w:val="000000"/>
                <w:lang w:eastAsia="uk-UA" w:bidi="uk-UA"/>
              </w:rPr>
              <w:t>B</w:t>
            </w:r>
            <w:r>
              <w:rPr>
                <w:color w:val="000000"/>
                <w:vertAlign w:val="subscript"/>
                <w:lang w:eastAsia="uk-UA" w:bidi="uk-UA"/>
              </w:rPr>
              <w:t>4</w:t>
            </w:r>
          </w:p>
        </w:tc>
        <w:tc>
          <w:tcPr>
            <w:tcW w:w="1456"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17</w:t>
            </w:r>
          </w:p>
          <w:p w:rsidR="00893EFC" w:rsidRPr="00BE0EF8" w:rsidRDefault="00893EFC" w:rsidP="00146B82">
            <w:pPr>
              <w:pStyle w:val="af3"/>
              <w:ind w:firstLine="0"/>
              <w:rPr>
                <w:lang w:val="uk-UA"/>
              </w:rPr>
            </w:pPr>
          </w:p>
        </w:tc>
        <w:tc>
          <w:tcPr>
            <w:tcW w:w="1274"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eastAsia="uk-UA" w:bidi="uk-UA"/>
              </w:rPr>
            </w:pPr>
            <w:r>
              <w:rPr>
                <w:color w:val="000000"/>
                <w:lang w:eastAsia="uk-UA" w:bidi="uk-UA"/>
              </w:rPr>
              <w:t>9</w:t>
            </w:r>
          </w:p>
          <w:p w:rsidR="00893EFC" w:rsidRPr="00BE0EF8" w:rsidRDefault="00893EFC" w:rsidP="00146B82">
            <w:pPr>
              <w:pStyle w:val="af3"/>
              <w:ind w:firstLine="0"/>
              <w:rPr>
                <w:lang w:val="uk-UA"/>
              </w:rPr>
            </w:pPr>
          </w:p>
        </w:tc>
        <w:tc>
          <w:tcPr>
            <w:tcW w:w="1093"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sidRPr="00BE0EF8">
              <w:rPr>
                <w:color w:val="000000"/>
                <w:lang w:val="uk-UA" w:eastAsia="uk-UA" w:bidi="uk-UA"/>
              </w:rPr>
              <w:t>1</w:t>
            </w:r>
            <w:r>
              <w:rPr>
                <w:color w:val="000000"/>
                <w:lang w:eastAsia="uk-UA" w:bidi="uk-UA"/>
              </w:rPr>
              <w:t>3</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auto"/>
            <w:vAlign w:val="center"/>
          </w:tcPr>
          <w:p w:rsidR="00893EFC" w:rsidRPr="00BE0EF8" w:rsidRDefault="00893EFC" w:rsidP="00146B82">
            <w:pPr>
              <w:pStyle w:val="af3"/>
              <w:ind w:firstLine="0"/>
              <w:jc w:val="center"/>
              <w:rPr>
                <w:color w:val="000000"/>
                <w:lang w:eastAsia="uk-UA" w:bidi="uk-UA"/>
              </w:rPr>
            </w:pPr>
            <w:r>
              <w:rPr>
                <w:color w:val="000000"/>
                <w:lang w:eastAsia="uk-UA" w:bidi="uk-UA"/>
              </w:rPr>
              <w:t>100</w:t>
            </w:r>
          </w:p>
        </w:tc>
        <w:tc>
          <w:tcPr>
            <w:tcW w:w="1819" w:type="dxa"/>
            <w:tcBorders>
              <w:top w:val="single" w:sz="4" w:space="0" w:color="auto"/>
              <w:left w:val="single" w:sz="4" w:space="0" w:color="auto"/>
              <w:right w:val="single" w:sz="4" w:space="0" w:color="auto"/>
            </w:tcBorders>
            <w:shd w:val="clear" w:color="auto" w:fill="auto"/>
          </w:tcPr>
          <w:p w:rsidR="00893EFC" w:rsidRPr="00BE0EF8" w:rsidRDefault="00893EFC" w:rsidP="00146B82">
            <w:pPr>
              <w:pStyle w:val="af3"/>
              <w:ind w:firstLine="0"/>
              <w:rPr>
                <w:color w:val="000000"/>
                <w:sz w:val="24"/>
                <w:lang w:val="uk-UA" w:eastAsia="uk-UA" w:bidi="uk-UA"/>
              </w:rPr>
            </w:pPr>
            <w:r>
              <w:rPr>
                <w:color w:val="000000"/>
                <w:sz w:val="24"/>
                <w:lang w:eastAsia="uk-UA" w:bidi="uk-UA"/>
              </w:rPr>
              <w:t>4</w:t>
            </w:r>
            <w:r>
              <w:rPr>
                <w:color w:val="000000"/>
                <w:sz w:val="24"/>
                <w:lang w:val="uk-UA" w:eastAsia="uk-UA" w:bidi="uk-UA"/>
              </w:rPr>
              <w:t>, 4</w:t>
            </w:r>
          </w:p>
        </w:tc>
      </w:tr>
      <w:tr w:rsidR="00893EFC" w:rsidRPr="00012AAD" w:rsidTr="00146B82">
        <w:trPr>
          <w:trHeight w:val="284"/>
          <w:jc w:val="center"/>
        </w:trPr>
        <w:tc>
          <w:tcPr>
            <w:tcW w:w="2359" w:type="dxa"/>
            <w:tcBorders>
              <w:top w:val="single" w:sz="4" w:space="0" w:color="auto"/>
              <w:left w:val="single" w:sz="4" w:space="0" w:color="auto"/>
              <w:bottom w:val="single" w:sz="4" w:space="0" w:color="auto"/>
            </w:tcBorders>
            <w:shd w:val="clear" w:color="auto" w:fill="auto"/>
            <w:vAlign w:val="center"/>
          </w:tcPr>
          <w:p w:rsidR="00893EFC" w:rsidRPr="00012AAD" w:rsidRDefault="00893EFC" w:rsidP="00146B82">
            <w:pPr>
              <w:pStyle w:val="af3"/>
              <w:ind w:firstLine="0"/>
              <w:jc w:val="center"/>
              <w:rPr>
                <w:lang w:val="uk-UA"/>
              </w:rPr>
            </w:pPr>
            <w:r>
              <w:rPr>
                <w:color w:val="000000"/>
                <w:lang w:val="uk-UA" w:eastAsia="uk-UA" w:bidi="uk-UA"/>
              </w:rPr>
              <w:t>Наявність вантажу, т</w:t>
            </w:r>
            <w:r w:rsidRPr="00012AAD">
              <w:rPr>
                <w:color w:val="000000"/>
                <w:lang w:val="uk-UA" w:eastAsia="uk-UA" w:bidi="uk-UA"/>
              </w:rPr>
              <w:t xml:space="preserve"> </w:t>
            </w:r>
          </w:p>
        </w:tc>
        <w:tc>
          <w:tcPr>
            <w:tcW w:w="1456" w:type="dxa"/>
            <w:tcBorders>
              <w:top w:val="single" w:sz="4" w:space="0" w:color="auto"/>
              <w:left w:val="single" w:sz="4" w:space="0" w:color="auto"/>
              <w:bottom w:val="single" w:sz="4" w:space="0" w:color="auto"/>
            </w:tcBorders>
            <w:shd w:val="clear" w:color="auto" w:fill="auto"/>
            <w:vAlign w:val="center"/>
          </w:tcPr>
          <w:p w:rsidR="00893EFC" w:rsidRPr="009A1AC4" w:rsidRDefault="00893EFC" w:rsidP="00146B82">
            <w:pPr>
              <w:pStyle w:val="af3"/>
              <w:ind w:firstLine="0"/>
              <w:jc w:val="center"/>
              <w:rPr>
                <w:strike/>
                <w:color w:val="000000"/>
                <w:lang w:eastAsia="uk-UA" w:bidi="uk-UA"/>
              </w:rPr>
            </w:pPr>
            <w:r w:rsidRPr="009A1AC4">
              <w:rPr>
                <w:strike/>
                <w:color w:val="000000"/>
                <w:lang w:eastAsia="uk-UA" w:bidi="uk-UA"/>
              </w:rPr>
              <w:t>350</w:t>
            </w:r>
          </w:p>
          <w:p w:rsidR="00893EFC" w:rsidRPr="009A1AC4" w:rsidRDefault="00893EFC" w:rsidP="00146B82">
            <w:pPr>
              <w:pStyle w:val="af3"/>
              <w:ind w:firstLine="0"/>
              <w:jc w:val="center"/>
              <w:rPr>
                <w:lang w:val="uk-UA"/>
              </w:rPr>
            </w:pPr>
            <w:r>
              <w:rPr>
                <w:color w:val="000000"/>
                <w:lang w:val="uk-UA" w:eastAsia="uk-UA" w:bidi="uk-UA"/>
              </w:rPr>
              <w:t>180</w:t>
            </w:r>
          </w:p>
        </w:tc>
        <w:tc>
          <w:tcPr>
            <w:tcW w:w="1274" w:type="dxa"/>
            <w:tcBorders>
              <w:top w:val="single" w:sz="4" w:space="0" w:color="auto"/>
              <w:left w:val="single" w:sz="4" w:space="0" w:color="auto"/>
              <w:bottom w:val="single" w:sz="4" w:space="0" w:color="auto"/>
            </w:tcBorders>
            <w:shd w:val="clear" w:color="auto" w:fill="auto"/>
            <w:vAlign w:val="center"/>
          </w:tcPr>
          <w:p w:rsidR="00893EFC" w:rsidRPr="00A83385" w:rsidRDefault="00893EFC" w:rsidP="00146B82">
            <w:pPr>
              <w:pStyle w:val="af3"/>
              <w:ind w:firstLine="0"/>
              <w:jc w:val="center"/>
              <w:rPr>
                <w:strike/>
                <w:color w:val="000000"/>
                <w:lang w:val="uk-UA" w:eastAsia="uk-UA" w:bidi="uk-UA"/>
              </w:rPr>
            </w:pPr>
            <w:r w:rsidRPr="00A83385">
              <w:rPr>
                <w:strike/>
                <w:color w:val="000000"/>
                <w:lang w:val="uk-UA" w:eastAsia="uk-UA" w:bidi="uk-UA"/>
              </w:rPr>
              <w:t>1</w:t>
            </w:r>
            <w:r w:rsidRPr="00A83385">
              <w:rPr>
                <w:strike/>
                <w:color w:val="000000"/>
                <w:lang w:eastAsia="uk-UA" w:bidi="uk-UA"/>
              </w:rPr>
              <w:t>7</w:t>
            </w:r>
            <w:r w:rsidRPr="00A83385">
              <w:rPr>
                <w:strike/>
                <w:color w:val="000000"/>
                <w:lang w:val="uk-UA" w:eastAsia="uk-UA" w:bidi="uk-UA"/>
              </w:rPr>
              <w:t>0</w:t>
            </w:r>
          </w:p>
          <w:p w:rsidR="00893EFC" w:rsidRPr="00BE0EF8" w:rsidRDefault="00893EFC" w:rsidP="00146B82">
            <w:pPr>
              <w:pStyle w:val="af3"/>
              <w:ind w:firstLine="0"/>
              <w:jc w:val="center"/>
              <w:rPr>
                <w:lang w:val="uk-UA"/>
              </w:rPr>
            </w:pPr>
            <w:r>
              <w:rPr>
                <w:color w:val="000000"/>
                <w:lang w:val="uk-UA" w:eastAsia="uk-UA" w:bidi="uk-UA"/>
              </w:rPr>
              <w:t>70</w:t>
            </w:r>
          </w:p>
        </w:tc>
        <w:tc>
          <w:tcPr>
            <w:tcW w:w="1093" w:type="dxa"/>
            <w:tcBorders>
              <w:top w:val="single" w:sz="4" w:space="0" w:color="auto"/>
              <w:left w:val="single" w:sz="4" w:space="0" w:color="auto"/>
              <w:bottom w:val="single" w:sz="4" w:space="0" w:color="auto"/>
            </w:tcBorders>
            <w:shd w:val="clear" w:color="auto" w:fill="auto"/>
            <w:vAlign w:val="center"/>
          </w:tcPr>
          <w:p w:rsidR="00893EFC" w:rsidRPr="00BE0EF8" w:rsidRDefault="00893EFC" w:rsidP="00146B82">
            <w:pPr>
              <w:pStyle w:val="af3"/>
              <w:ind w:firstLine="0"/>
              <w:jc w:val="center"/>
              <w:rPr>
                <w:lang w:val="uk-UA"/>
              </w:rPr>
            </w:pPr>
            <w:r w:rsidRPr="00BE0EF8">
              <w:rPr>
                <w:color w:val="000000"/>
                <w:lang w:eastAsia="uk-UA" w:bidi="uk-UA"/>
              </w:rPr>
              <w:t>1</w:t>
            </w:r>
            <w:r>
              <w:rPr>
                <w:color w:val="000000"/>
                <w:lang w:eastAsia="uk-UA" w:bidi="uk-UA"/>
              </w:rPr>
              <w:t>6</w:t>
            </w:r>
            <w:r w:rsidRPr="00BE0EF8">
              <w:rPr>
                <w:color w:val="000000"/>
                <w:lang w:val="uk-UA" w:eastAsia="uk-UA" w:bidi="uk-UA"/>
              </w:rPr>
              <w:t>0</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893EFC" w:rsidRPr="00BE0EF8" w:rsidRDefault="00893EFC" w:rsidP="00146B82">
            <w:pPr>
              <w:pStyle w:val="af3"/>
              <w:ind w:firstLine="0"/>
              <w:jc w:val="center"/>
            </w:pPr>
            <w:r w:rsidRPr="00BE0EF8">
              <w:rPr>
                <w:color w:val="000000"/>
                <w:lang w:eastAsia="uk-UA" w:bidi="uk-UA"/>
              </w:rPr>
              <w:t>6</w:t>
            </w:r>
            <w:r w:rsidRPr="00BE0EF8">
              <w:rPr>
                <w:color w:val="000000"/>
                <w:lang w:val="uk-UA" w:eastAsia="uk-UA" w:bidi="uk-UA"/>
              </w:rPr>
              <w:t>8</w:t>
            </w:r>
            <w:r w:rsidRPr="00BE0EF8">
              <w:rPr>
                <w:color w:val="000000"/>
                <w:lang w:eastAsia="uk-UA" w:bidi="uk-UA"/>
              </w:rPr>
              <w:t>0</w:t>
            </w: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893EFC" w:rsidRPr="00BE0EF8" w:rsidRDefault="00893EFC" w:rsidP="00146B82">
            <w:pPr>
              <w:pStyle w:val="af3"/>
              <w:ind w:firstLine="520"/>
              <w:jc w:val="center"/>
              <w:rPr>
                <w:color w:val="000000"/>
                <w:lang w:eastAsia="uk-UA" w:bidi="uk-UA"/>
              </w:rPr>
            </w:pPr>
          </w:p>
        </w:tc>
      </w:tr>
      <w:tr w:rsidR="00893EFC" w:rsidRPr="00012AAD" w:rsidTr="00146B82">
        <w:trPr>
          <w:trHeight w:val="284"/>
          <w:jc w:val="center"/>
        </w:trPr>
        <w:tc>
          <w:tcPr>
            <w:tcW w:w="2359" w:type="dxa"/>
            <w:tcBorders>
              <w:top w:val="single" w:sz="4" w:space="0" w:color="auto"/>
              <w:left w:val="single" w:sz="4" w:space="0" w:color="auto"/>
              <w:bottom w:val="single" w:sz="4" w:space="0" w:color="auto"/>
            </w:tcBorders>
            <w:shd w:val="clear" w:color="auto" w:fill="auto"/>
            <w:vAlign w:val="center"/>
          </w:tcPr>
          <w:p w:rsidR="00893EFC" w:rsidRPr="00012AAD" w:rsidRDefault="00893EFC" w:rsidP="00146B82">
            <w:pPr>
              <w:pStyle w:val="af3"/>
              <w:ind w:firstLine="0"/>
              <w:jc w:val="center"/>
              <w:rPr>
                <w:color w:val="000000"/>
                <w:lang w:val="uk-UA" w:eastAsia="uk-UA" w:bidi="uk-UA"/>
              </w:rPr>
            </w:pPr>
            <w:r>
              <w:rPr>
                <w:color w:val="000000"/>
                <w:lang w:val="uk-UA" w:eastAsia="uk-UA" w:bidi="uk-UA"/>
              </w:rPr>
              <w:t>Різниця</w:t>
            </w:r>
          </w:p>
        </w:tc>
        <w:tc>
          <w:tcPr>
            <w:tcW w:w="1456" w:type="dxa"/>
            <w:tcBorders>
              <w:top w:val="single" w:sz="4" w:space="0" w:color="auto"/>
              <w:left w:val="single" w:sz="4" w:space="0" w:color="auto"/>
              <w:bottom w:val="single" w:sz="4" w:space="0" w:color="auto"/>
            </w:tcBorders>
            <w:shd w:val="clear" w:color="auto" w:fill="auto"/>
            <w:vAlign w:val="center"/>
          </w:tcPr>
          <w:p w:rsidR="00893EFC" w:rsidRPr="00BE0EF8" w:rsidRDefault="00893EFC" w:rsidP="00146B82">
            <w:pPr>
              <w:pStyle w:val="af3"/>
              <w:ind w:firstLine="0"/>
              <w:jc w:val="center"/>
              <w:rPr>
                <w:color w:val="000000"/>
                <w:sz w:val="24"/>
                <w:lang w:val="uk-UA" w:eastAsia="uk-UA" w:bidi="uk-UA"/>
              </w:rPr>
            </w:pPr>
            <w:r>
              <w:rPr>
                <w:color w:val="000000"/>
                <w:sz w:val="24"/>
                <w:lang w:eastAsia="uk-UA" w:bidi="uk-UA"/>
              </w:rPr>
              <w:t>7</w:t>
            </w:r>
            <w:r>
              <w:rPr>
                <w:color w:val="000000"/>
                <w:sz w:val="24"/>
                <w:lang w:val="uk-UA" w:eastAsia="uk-UA" w:bidi="uk-UA"/>
              </w:rPr>
              <w:t xml:space="preserve">, </w:t>
            </w:r>
            <w:r w:rsidRPr="004D6532">
              <w:rPr>
                <w:b/>
                <w:color w:val="000000"/>
                <w:sz w:val="24"/>
                <w:lang w:val="uk-UA" w:eastAsia="uk-UA" w:bidi="uk-UA"/>
              </w:rPr>
              <w:t>7</w:t>
            </w:r>
          </w:p>
        </w:tc>
        <w:tc>
          <w:tcPr>
            <w:tcW w:w="1274" w:type="dxa"/>
            <w:tcBorders>
              <w:top w:val="single" w:sz="4" w:space="0" w:color="auto"/>
              <w:left w:val="single" w:sz="4" w:space="0" w:color="auto"/>
              <w:bottom w:val="single" w:sz="4" w:space="0" w:color="auto"/>
            </w:tcBorders>
            <w:shd w:val="clear" w:color="auto" w:fill="auto"/>
            <w:vAlign w:val="center"/>
          </w:tcPr>
          <w:p w:rsidR="00893EFC" w:rsidRPr="00BE0EF8" w:rsidRDefault="00893EFC" w:rsidP="00146B82">
            <w:pPr>
              <w:pStyle w:val="af3"/>
              <w:ind w:firstLine="0"/>
              <w:jc w:val="center"/>
              <w:rPr>
                <w:color w:val="000000"/>
                <w:sz w:val="24"/>
                <w:lang w:val="uk-UA" w:eastAsia="uk-UA" w:bidi="uk-UA"/>
              </w:rPr>
            </w:pPr>
            <w:r>
              <w:rPr>
                <w:color w:val="000000"/>
                <w:sz w:val="24"/>
                <w:lang w:eastAsia="uk-UA" w:bidi="uk-UA"/>
              </w:rPr>
              <w:t>2</w:t>
            </w:r>
            <w:r>
              <w:rPr>
                <w:color w:val="000000"/>
                <w:sz w:val="24"/>
                <w:lang w:val="uk-UA" w:eastAsia="uk-UA" w:bidi="uk-UA"/>
              </w:rPr>
              <w:t>, 2</w:t>
            </w:r>
          </w:p>
        </w:tc>
        <w:tc>
          <w:tcPr>
            <w:tcW w:w="1093" w:type="dxa"/>
            <w:tcBorders>
              <w:top w:val="single" w:sz="4" w:space="0" w:color="auto"/>
              <w:left w:val="single" w:sz="4" w:space="0" w:color="auto"/>
              <w:bottom w:val="single" w:sz="4" w:space="0" w:color="auto"/>
            </w:tcBorders>
            <w:shd w:val="clear" w:color="auto" w:fill="auto"/>
            <w:vAlign w:val="center"/>
          </w:tcPr>
          <w:p w:rsidR="00893EFC" w:rsidRPr="00BE0EF8" w:rsidRDefault="00893EFC" w:rsidP="00146B82">
            <w:pPr>
              <w:pStyle w:val="af3"/>
              <w:ind w:firstLine="0"/>
              <w:jc w:val="center"/>
              <w:rPr>
                <w:color w:val="000000"/>
                <w:sz w:val="24"/>
                <w:lang w:val="uk-UA" w:eastAsia="uk-UA" w:bidi="uk-UA"/>
              </w:rPr>
            </w:pPr>
            <w:r>
              <w:rPr>
                <w:color w:val="000000"/>
                <w:sz w:val="24"/>
                <w:lang w:eastAsia="uk-UA" w:bidi="uk-UA"/>
              </w:rPr>
              <w:t>2</w:t>
            </w:r>
            <w:r>
              <w:rPr>
                <w:color w:val="000000"/>
                <w:sz w:val="24"/>
                <w:lang w:val="uk-UA" w:eastAsia="uk-UA" w:bidi="uk-UA"/>
              </w:rPr>
              <w:t>, 2</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893EFC" w:rsidRPr="00BE0EF8" w:rsidRDefault="00893EFC" w:rsidP="00146B82">
            <w:pPr>
              <w:pStyle w:val="af3"/>
              <w:ind w:firstLine="520"/>
              <w:jc w:val="center"/>
              <w:rPr>
                <w:color w:val="000000"/>
                <w:lang w:eastAsia="uk-UA" w:bidi="uk-UA"/>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893EFC" w:rsidRPr="00BE0EF8" w:rsidRDefault="00893EFC" w:rsidP="00146B82">
            <w:pPr>
              <w:pStyle w:val="af3"/>
              <w:ind w:firstLine="520"/>
              <w:jc w:val="center"/>
              <w:rPr>
                <w:color w:val="000000"/>
                <w:lang w:eastAsia="uk-UA" w:bidi="uk-UA"/>
              </w:rPr>
            </w:pPr>
          </w:p>
        </w:tc>
      </w:tr>
    </w:tbl>
    <w:p w:rsidR="00893EFC" w:rsidRDefault="00893EFC" w:rsidP="00893EFC">
      <w:pPr>
        <w:spacing w:line="360" w:lineRule="auto"/>
        <w:rPr>
          <w:rFonts w:asciiTheme="minorHAnsi" w:hAnsiTheme="minorHAnsi"/>
        </w:rPr>
      </w:pPr>
    </w:p>
    <w:p w:rsidR="001D5800" w:rsidRPr="001D5800" w:rsidRDefault="001D5800" w:rsidP="001D5800">
      <w:pPr>
        <w:spacing w:line="360" w:lineRule="auto"/>
        <w:ind w:firstLine="720"/>
        <w:rPr>
          <w:rFonts w:asciiTheme="minorHAnsi" w:hAnsiTheme="minorHAnsi"/>
        </w:rPr>
      </w:pPr>
      <w:r>
        <w:rPr>
          <w:rFonts w:ascii="Times New Roman" w:hAnsi="Times New Roman"/>
          <w:sz w:val="28"/>
          <w:szCs w:val="28"/>
          <w:lang w:val="uk-UA"/>
        </w:rPr>
        <w:t>Таблиця 2.4 – Третій крок</w:t>
      </w:r>
    </w:p>
    <w:tbl>
      <w:tblPr>
        <w:tblOverlap w:val="never"/>
        <w:tblW w:w="9639" w:type="dxa"/>
        <w:jc w:val="center"/>
        <w:tblLayout w:type="fixed"/>
        <w:tblCellMar>
          <w:left w:w="10" w:type="dxa"/>
          <w:right w:w="10" w:type="dxa"/>
        </w:tblCellMar>
        <w:tblLook w:val="04A0" w:firstRow="1" w:lastRow="0" w:firstColumn="1" w:lastColumn="0" w:noHBand="0" w:noVBand="1"/>
      </w:tblPr>
      <w:tblGrid>
        <w:gridCol w:w="2359"/>
        <w:gridCol w:w="1456"/>
        <w:gridCol w:w="1274"/>
        <w:gridCol w:w="1093"/>
        <w:gridCol w:w="1638"/>
        <w:gridCol w:w="1819"/>
      </w:tblGrid>
      <w:tr w:rsidR="00893EFC" w:rsidRPr="00012AAD" w:rsidTr="00146B82">
        <w:trPr>
          <w:trHeight w:val="284"/>
          <w:jc w:val="center"/>
        </w:trPr>
        <w:tc>
          <w:tcPr>
            <w:tcW w:w="2359" w:type="dxa"/>
            <w:vMerge w:val="restart"/>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lang w:val="uk-UA"/>
              </w:rPr>
            </w:pPr>
            <w:r w:rsidRPr="00012AAD">
              <w:rPr>
                <w:color w:val="000000"/>
                <w:lang w:val="uk-UA" w:eastAsia="uk-UA" w:bidi="uk-UA"/>
              </w:rPr>
              <w:t>Постачальник</w:t>
            </w:r>
          </w:p>
        </w:tc>
        <w:tc>
          <w:tcPr>
            <w:tcW w:w="3823" w:type="dxa"/>
            <w:gridSpan w:val="3"/>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lang w:val="uk-UA"/>
              </w:rPr>
            </w:pPr>
            <w:r w:rsidRPr="00012AAD">
              <w:rPr>
                <w:color w:val="000000"/>
                <w:lang w:val="uk-UA" w:eastAsia="uk-UA" w:bidi="uk-UA"/>
              </w:rPr>
              <w:t>Споживач</w:t>
            </w:r>
          </w:p>
        </w:tc>
        <w:tc>
          <w:tcPr>
            <w:tcW w:w="1638" w:type="dxa"/>
            <w:vMerge w:val="restart"/>
            <w:tcBorders>
              <w:top w:val="single" w:sz="4" w:space="0" w:color="auto"/>
              <w:left w:val="single" w:sz="4" w:space="0" w:color="auto"/>
              <w:right w:val="single" w:sz="4" w:space="0" w:color="auto"/>
            </w:tcBorders>
            <w:shd w:val="clear" w:color="auto" w:fill="auto"/>
            <w:vAlign w:val="center"/>
          </w:tcPr>
          <w:p w:rsidR="00893EFC" w:rsidRPr="00012AAD" w:rsidRDefault="00893EFC" w:rsidP="00146B82">
            <w:pPr>
              <w:pStyle w:val="af3"/>
              <w:ind w:firstLine="0"/>
              <w:jc w:val="center"/>
              <w:rPr>
                <w:lang w:val="uk-UA"/>
              </w:rPr>
            </w:pPr>
            <w:r>
              <w:rPr>
                <w:color w:val="000000"/>
                <w:lang w:val="uk-UA" w:eastAsia="uk-UA" w:bidi="uk-UA"/>
              </w:rPr>
              <w:t>Потреба в вантажі, т</w:t>
            </w:r>
            <w:r w:rsidRPr="00012AAD">
              <w:rPr>
                <w:color w:val="000000"/>
                <w:lang w:val="uk-UA" w:eastAsia="uk-UA" w:bidi="uk-UA"/>
              </w:rPr>
              <w:t xml:space="preserve"> </w:t>
            </w:r>
          </w:p>
        </w:tc>
        <w:tc>
          <w:tcPr>
            <w:tcW w:w="1819" w:type="dxa"/>
            <w:vMerge w:val="restart"/>
            <w:tcBorders>
              <w:top w:val="single" w:sz="4" w:space="0" w:color="auto"/>
              <w:left w:val="single" w:sz="4" w:space="0" w:color="auto"/>
              <w:right w:val="single" w:sz="4" w:space="0" w:color="auto"/>
            </w:tcBorders>
          </w:tcPr>
          <w:p w:rsidR="00893EFC" w:rsidRPr="00012AAD" w:rsidRDefault="00893EFC" w:rsidP="00146B82">
            <w:pPr>
              <w:pStyle w:val="af3"/>
              <w:ind w:firstLine="0"/>
              <w:jc w:val="center"/>
              <w:rPr>
                <w:color w:val="000000"/>
                <w:lang w:val="uk-UA" w:eastAsia="uk-UA" w:bidi="uk-UA"/>
              </w:rPr>
            </w:pPr>
            <w:r>
              <w:rPr>
                <w:color w:val="000000"/>
                <w:lang w:val="uk-UA" w:eastAsia="uk-UA" w:bidi="uk-UA"/>
              </w:rPr>
              <w:t xml:space="preserve">Різниця </w:t>
            </w:r>
          </w:p>
        </w:tc>
      </w:tr>
      <w:tr w:rsidR="00893EFC" w:rsidRPr="00012AAD" w:rsidTr="00146B82">
        <w:trPr>
          <w:trHeight w:val="284"/>
          <w:jc w:val="center"/>
        </w:trPr>
        <w:tc>
          <w:tcPr>
            <w:tcW w:w="2359" w:type="dxa"/>
            <w:vMerge/>
            <w:tcBorders>
              <w:left w:val="single" w:sz="4" w:space="0" w:color="auto"/>
            </w:tcBorders>
            <w:shd w:val="clear" w:color="auto" w:fill="auto"/>
            <w:vAlign w:val="center"/>
          </w:tcPr>
          <w:p w:rsidR="00893EFC" w:rsidRPr="00012AAD" w:rsidRDefault="00893EFC" w:rsidP="00146B82"/>
        </w:tc>
        <w:tc>
          <w:tcPr>
            <w:tcW w:w="1456"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1</w:t>
            </w:r>
          </w:p>
        </w:tc>
        <w:tc>
          <w:tcPr>
            <w:tcW w:w="1274"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2</w:t>
            </w:r>
          </w:p>
        </w:tc>
        <w:tc>
          <w:tcPr>
            <w:tcW w:w="1093"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з</w:t>
            </w:r>
          </w:p>
        </w:tc>
        <w:tc>
          <w:tcPr>
            <w:tcW w:w="1638" w:type="dxa"/>
            <w:vMerge/>
            <w:tcBorders>
              <w:left w:val="single" w:sz="4" w:space="0" w:color="auto"/>
              <w:right w:val="single" w:sz="4" w:space="0" w:color="auto"/>
            </w:tcBorders>
            <w:shd w:val="clear" w:color="auto" w:fill="auto"/>
            <w:vAlign w:val="center"/>
          </w:tcPr>
          <w:p w:rsidR="00893EFC" w:rsidRPr="00012AAD" w:rsidRDefault="00893EFC" w:rsidP="00146B82"/>
        </w:tc>
        <w:tc>
          <w:tcPr>
            <w:tcW w:w="1819" w:type="dxa"/>
            <w:vMerge/>
            <w:tcBorders>
              <w:left w:val="single" w:sz="4" w:space="0" w:color="auto"/>
              <w:right w:val="single" w:sz="4" w:space="0" w:color="auto"/>
            </w:tcBorders>
          </w:tcPr>
          <w:p w:rsidR="00893EFC" w:rsidRPr="00012AAD" w:rsidRDefault="00893EFC" w:rsidP="00146B82"/>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1</w:t>
            </w:r>
          </w:p>
        </w:tc>
        <w:tc>
          <w:tcPr>
            <w:tcW w:w="1456"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eastAsia="uk-UA" w:bidi="uk-UA"/>
              </w:rPr>
            </w:pPr>
            <w:r w:rsidRPr="00BE0EF8">
              <w:rPr>
                <w:color w:val="000000"/>
                <w:lang w:eastAsia="uk-UA" w:bidi="uk-UA"/>
              </w:rPr>
              <w:t>45</w:t>
            </w:r>
          </w:p>
          <w:p w:rsidR="00893EFC" w:rsidRPr="00BE0EF8" w:rsidRDefault="00893EFC" w:rsidP="00146B82">
            <w:pPr>
              <w:pStyle w:val="af3"/>
              <w:ind w:firstLine="0"/>
              <w:rPr>
                <w:lang w:val="uk-UA"/>
              </w:rPr>
            </w:pPr>
          </w:p>
        </w:tc>
        <w:tc>
          <w:tcPr>
            <w:tcW w:w="1274"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2</w:t>
            </w:r>
            <w:r w:rsidRPr="00BE0EF8">
              <w:rPr>
                <w:color w:val="000000"/>
                <w:lang w:eastAsia="uk-UA" w:bidi="uk-UA"/>
              </w:rPr>
              <w:t>5</w:t>
            </w:r>
          </w:p>
          <w:p w:rsidR="00893EFC" w:rsidRPr="00BE0EF8" w:rsidRDefault="00893EFC" w:rsidP="00146B82">
            <w:pPr>
              <w:pStyle w:val="af3"/>
              <w:ind w:firstLine="0"/>
              <w:rPr>
                <w:lang w:val="uk-UA"/>
              </w:rPr>
            </w:pPr>
            <w:r>
              <w:rPr>
                <w:lang w:val="uk-UA"/>
              </w:rPr>
              <w:t>100</w:t>
            </w:r>
          </w:p>
        </w:tc>
        <w:tc>
          <w:tcPr>
            <w:tcW w:w="1093"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35</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FFC000"/>
            <w:vAlign w:val="center"/>
          </w:tcPr>
          <w:p w:rsidR="00893EFC" w:rsidRPr="00BE0EF8" w:rsidRDefault="00893EFC" w:rsidP="00146B82">
            <w:pPr>
              <w:pStyle w:val="af3"/>
              <w:ind w:firstLine="0"/>
              <w:jc w:val="center"/>
              <w:rPr>
                <w:lang w:val="uk-UA"/>
              </w:rPr>
            </w:pPr>
            <w:r w:rsidRPr="00BE0EF8">
              <w:rPr>
                <w:color w:val="000000"/>
                <w:lang w:eastAsia="uk-UA" w:bidi="uk-UA"/>
              </w:rPr>
              <w:t>100</w:t>
            </w:r>
          </w:p>
        </w:tc>
        <w:tc>
          <w:tcPr>
            <w:tcW w:w="1819" w:type="dxa"/>
            <w:tcBorders>
              <w:top w:val="single" w:sz="4" w:space="0" w:color="auto"/>
              <w:left w:val="single" w:sz="4" w:space="0" w:color="auto"/>
              <w:right w:val="single" w:sz="4" w:space="0" w:color="auto"/>
            </w:tcBorders>
            <w:shd w:val="clear" w:color="auto" w:fill="FFC000"/>
          </w:tcPr>
          <w:p w:rsidR="00893EFC" w:rsidRPr="00BE0EF8" w:rsidRDefault="00893EFC" w:rsidP="00146B82">
            <w:pPr>
              <w:pStyle w:val="af3"/>
              <w:ind w:firstLine="0"/>
              <w:rPr>
                <w:color w:val="000000"/>
                <w:sz w:val="24"/>
                <w:lang w:val="uk-UA" w:eastAsia="uk-UA" w:bidi="uk-UA"/>
              </w:rPr>
            </w:pPr>
            <w:r>
              <w:rPr>
                <w:color w:val="000000"/>
                <w:sz w:val="24"/>
                <w:lang w:eastAsia="uk-UA" w:bidi="uk-UA"/>
              </w:rPr>
              <w:t>10</w:t>
            </w:r>
            <w:r>
              <w:rPr>
                <w:color w:val="000000"/>
                <w:sz w:val="24"/>
                <w:lang w:val="uk-UA" w:eastAsia="uk-UA" w:bidi="uk-UA"/>
              </w:rPr>
              <w:t>К</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2</w:t>
            </w:r>
          </w:p>
        </w:tc>
        <w:tc>
          <w:tcPr>
            <w:tcW w:w="1456"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Pr>
                <w:color w:val="000000"/>
                <w:lang w:eastAsia="uk-UA" w:bidi="uk-UA"/>
              </w:rPr>
              <w:t>1</w:t>
            </w:r>
            <w:r w:rsidRPr="00BE0EF8">
              <w:rPr>
                <w:color w:val="000000"/>
                <w:lang w:eastAsia="uk-UA" w:bidi="uk-UA"/>
              </w:rPr>
              <w:t>5</w:t>
            </w:r>
          </w:p>
          <w:p w:rsidR="00893EFC" w:rsidRPr="000D0340" w:rsidRDefault="00893EFC" w:rsidP="00146B82">
            <w:pPr>
              <w:pStyle w:val="af3"/>
              <w:ind w:firstLine="0"/>
              <w:rPr>
                <w:lang w:val="uk-UA"/>
              </w:rPr>
            </w:pPr>
          </w:p>
        </w:tc>
        <w:tc>
          <w:tcPr>
            <w:tcW w:w="1274"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lang w:val="uk-UA"/>
              </w:rPr>
            </w:pPr>
            <w:r w:rsidRPr="00BE0EF8">
              <w:rPr>
                <w:color w:val="000000"/>
                <w:lang w:eastAsia="uk-UA" w:bidi="uk-UA"/>
              </w:rPr>
              <w:t>7</w:t>
            </w:r>
          </w:p>
          <w:p w:rsidR="00893EFC" w:rsidRPr="00BE0EF8" w:rsidRDefault="00893EFC" w:rsidP="00146B82">
            <w:pPr>
              <w:pStyle w:val="af3"/>
              <w:ind w:firstLine="0"/>
              <w:rPr>
                <w:lang w:val="uk-UA"/>
              </w:rPr>
            </w:pPr>
          </w:p>
        </w:tc>
        <w:tc>
          <w:tcPr>
            <w:tcW w:w="1093"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sidRPr="009A1AC4">
              <w:rPr>
                <w:color w:val="000000"/>
                <w:lang w:eastAsia="uk-UA" w:bidi="uk-UA"/>
              </w:rPr>
              <w:t>11</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auto"/>
            <w:vAlign w:val="center"/>
          </w:tcPr>
          <w:p w:rsidR="00893EFC" w:rsidRPr="00BE0EF8" w:rsidRDefault="00893EFC" w:rsidP="00146B82">
            <w:pPr>
              <w:pStyle w:val="af3"/>
              <w:ind w:firstLine="0"/>
              <w:jc w:val="center"/>
              <w:rPr>
                <w:lang w:val="uk-UA"/>
              </w:rPr>
            </w:pPr>
            <w:r w:rsidRPr="00BE0EF8">
              <w:rPr>
                <w:color w:val="000000"/>
                <w:lang w:eastAsia="uk-UA" w:bidi="uk-UA"/>
              </w:rPr>
              <w:t>1</w:t>
            </w:r>
            <w:r>
              <w:rPr>
                <w:color w:val="000000"/>
                <w:lang w:eastAsia="uk-UA" w:bidi="uk-UA"/>
              </w:rPr>
              <w:t>4</w:t>
            </w:r>
            <w:r w:rsidRPr="00BE0EF8">
              <w:rPr>
                <w:color w:val="000000"/>
                <w:lang w:val="uk-UA" w:eastAsia="uk-UA" w:bidi="uk-UA"/>
              </w:rPr>
              <w:t>0</w:t>
            </w:r>
          </w:p>
        </w:tc>
        <w:tc>
          <w:tcPr>
            <w:tcW w:w="1819" w:type="dxa"/>
            <w:tcBorders>
              <w:top w:val="single" w:sz="4" w:space="0" w:color="auto"/>
              <w:left w:val="single" w:sz="4" w:space="0" w:color="auto"/>
              <w:right w:val="single" w:sz="4" w:space="0" w:color="auto"/>
            </w:tcBorders>
            <w:shd w:val="clear" w:color="auto" w:fill="auto"/>
          </w:tcPr>
          <w:p w:rsidR="00893EFC" w:rsidRPr="00BE0EF8" w:rsidRDefault="00893EFC" w:rsidP="00146B82">
            <w:pPr>
              <w:pStyle w:val="af3"/>
              <w:ind w:firstLine="0"/>
              <w:rPr>
                <w:color w:val="000000"/>
                <w:sz w:val="24"/>
                <w:lang w:val="uk-UA" w:eastAsia="uk-UA" w:bidi="uk-UA"/>
              </w:rPr>
            </w:pPr>
            <w:r>
              <w:rPr>
                <w:color w:val="000000"/>
                <w:sz w:val="24"/>
                <w:lang w:eastAsia="uk-UA" w:bidi="uk-UA"/>
              </w:rPr>
              <w:t>4</w:t>
            </w:r>
            <w:r>
              <w:rPr>
                <w:color w:val="000000"/>
                <w:sz w:val="24"/>
                <w:lang w:val="uk-UA" w:eastAsia="uk-UA" w:bidi="uk-UA"/>
              </w:rPr>
              <w:t>, 4, 4</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з</w:t>
            </w:r>
          </w:p>
        </w:tc>
        <w:tc>
          <w:tcPr>
            <w:tcW w:w="1456"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8</w:t>
            </w:r>
          </w:p>
          <w:p w:rsidR="00893EFC" w:rsidRPr="00BE0EF8" w:rsidRDefault="00893EFC" w:rsidP="00146B82">
            <w:pPr>
              <w:pStyle w:val="af3"/>
              <w:ind w:firstLine="0"/>
              <w:rPr>
                <w:lang w:val="uk-UA"/>
              </w:rPr>
            </w:pPr>
            <w:r>
              <w:rPr>
                <w:color w:val="000000"/>
                <w:lang w:val="uk-UA" w:eastAsia="uk-UA" w:bidi="uk-UA"/>
              </w:rPr>
              <w:t>170</w:t>
            </w:r>
          </w:p>
        </w:tc>
        <w:tc>
          <w:tcPr>
            <w:tcW w:w="1274"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eastAsia="uk-UA" w:bidi="uk-UA"/>
              </w:rPr>
            </w:pPr>
            <w:r>
              <w:rPr>
                <w:color w:val="000000"/>
                <w:lang w:eastAsia="uk-UA" w:bidi="uk-UA"/>
              </w:rPr>
              <w:t>22</w:t>
            </w:r>
          </w:p>
          <w:p w:rsidR="00893EFC" w:rsidRPr="00BE0EF8" w:rsidRDefault="00893EFC" w:rsidP="00146B82">
            <w:pPr>
              <w:pStyle w:val="af3"/>
              <w:ind w:firstLine="0"/>
              <w:rPr>
                <w:lang w:val="uk-UA"/>
              </w:rPr>
            </w:pPr>
          </w:p>
        </w:tc>
        <w:tc>
          <w:tcPr>
            <w:tcW w:w="1093"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pPr>
            <w:r>
              <w:rPr>
                <w:color w:val="000000"/>
                <w:lang w:eastAsia="uk-UA" w:bidi="uk-UA"/>
              </w:rPr>
              <w:t>14</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FFC000"/>
            <w:vAlign w:val="center"/>
          </w:tcPr>
          <w:p w:rsidR="00893EFC" w:rsidRPr="00BE0EF8" w:rsidRDefault="00893EFC" w:rsidP="00146B82">
            <w:pPr>
              <w:pStyle w:val="af3"/>
              <w:ind w:firstLine="0"/>
              <w:jc w:val="center"/>
              <w:rPr>
                <w:lang w:val="uk-UA"/>
              </w:rPr>
            </w:pPr>
            <w:r w:rsidRPr="00BE0EF8">
              <w:rPr>
                <w:color w:val="000000"/>
                <w:lang w:eastAsia="uk-UA" w:bidi="uk-UA"/>
              </w:rPr>
              <w:t>1</w:t>
            </w:r>
            <w:r>
              <w:rPr>
                <w:color w:val="000000"/>
                <w:lang w:eastAsia="uk-UA" w:bidi="uk-UA"/>
              </w:rPr>
              <w:t>7</w:t>
            </w:r>
            <w:r w:rsidRPr="00BE0EF8">
              <w:rPr>
                <w:color w:val="000000"/>
                <w:lang w:val="uk-UA" w:eastAsia="uk-UA" w:bidi="uk-UA"/>
              </w:rPr>
              <w:t>0</w:t>
            </w:r>
          </w:p>
        </w:tc>
        <w:tc>
          <w:tcPr>
            <w:tcW w:w="1819" w:type="dxa"/>
            <w:tcBorders>
              <w:top w:val="single" w:sz="4" w:space="0" w:color="auto"/>
              <w:left w:val="single" w:sz="4" w:space="0" w:color="auto"/>
              <w:right w:val="single" w:sz="4" w:space="0" w:color="auto"/>
            </w:tcBorders>
            <w:shd w:val="clear" w:color="auto" w:fill="FFC000"/>
          </w:tcPr>
          <w:p w:rsidR="00893EFC" w:rsidRPr="00BE0EF8" w:rsidRDefault="00893EFC" w:rsidP="00146B82">
            <w:pPr>
              <w:pStyle w:val="af3"/>
              <w:ind w:firstLine="0"/>
              <w:rPr>
                <w:color w:val="000000"/>
                <w:sz w:val="24"/>
                <w:lang w:val="uk-UA" w:eastAsia="uk-UA" w:bidi="uk-UA"/>
              </w:rPr>
            </w:pPr>
            <w:r>
              <w:rPr>
                <w:color w:val="000000"/>
                <w:sz w:val="24"/>
                <w:lang w:eastAsia="uk-UA" w:bidi="uk-UA"/>
              </w:rPr>
              <w:t>6</w:t>
            </w:r>
            <w:r>
              <w:rPr>
                <w:color w:val="000000"/>
                <w:sz w:val="24"/>
                <w:lang w:val="uk-UA" w:eastAsia="uk-UA" w:bidi="uk-UA"/>
              </w:rPr>
              <w:t>, 6К</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center"/>
              <w:rPr>
                <w:color w:val="000000"/>
                <w:vertAlign w:val="subscript"/>
                <w:lang w:eastAsia="uk-UA" w:bidi="uk-UA"/>
              </w:rPr>
            </w:pPr>
            <w:r>
              <w:rPr>
                <w:color w:val="000000"/>
                <w:lang w:eastAsia="uk-UA" w:bidi="uk-UA"/>
              </w:rPr>
              <w:t>B</w:t>
            </w:r>
            <w:r>
              <w:rPr>
                <w:color w:val="000000"/>
                <w:vertAlign w:val="subscript"/>
                <w:lang w:eastAsia="uk-UA" w:bidi="uk-UA"/>
              </w:rPr>
              <w:t>4</w:t>
            </w:r>
          </w:p>
        </w:tc>
        <w:tc>
          <w:tcPr>
            <w:tcW w:w="1456"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28</w:t>
            </w:r>
          </w:p>
          <w:p w:rsidR="00893EFC" w:rsidRPr="00BE0EF8" w:rsidRDefault="00893EFC" w:rsidP="00146B82">
            <w:pPr>
              <w:pStyle w:val="af3"/>
              <w:ind w:firstLine="0"/>
              <w:rPr>
                <w:lang w:val="uk-UA"/>
              </w:rPr>
            </w:pPr>
          </w:p>
        </w:tc>
        <w:tc>
          <w:tcPr>
            <w:tcW w:w="1274"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val="uk-UA" w:eastAsia="uk-UA" w:bidi="uk-UA"/>
              </w:rPr>
            </w:pPr>
            <w:r w:rsidRPr="00BE0EF8">
              <w:rPr>
                <w:color w:val="000000"/>
                <w:lang w:val="uk-UA" w:eastAsia="uk-UA" w:bidi="uk-UA"/>
              </w:rPr>
              <w:t>1</w:t>
            </w:r>
            <w:r>
              <w:rPr>
                <w:color w:val="000000"/>
                <w:lang w:eastAsia="uk-UA" w:bidi="uk-UA"/>
              </w:rPr>
              <w:t>2</w:t>
            </w:r>
          </w:p>
          <w:p w:rsidR="00893EFC" w:rsidRPr="00BE0EF8" w:rsidRDefault="00893EFC" w:rsidP="00146B82">
            <w:pPr>
              <w:pStyle w:val="af3"/>
              <w:ind w:firstLine="0"/>
              <w:rPr>
                <w:lang w:val="uk-UA"/>
              </w:rPr>
            </w:pPr>
            <w:r>
              <w:rPr>
                <w:lang w:val="uk-UA"/>
              </w:rPr>
              <w:t>70</w:t>
            </w:r>
          </w:p>
        </w:tc>
        <w:tc>
          <w:tcPr>
            <w:tcW w:w="1093"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sidRPr="00BE0EF8">
              <w:rPr>
                <w:color w:val="000000"/>
                <w:lang w:val="uk-UA" w:eastAsia="uk-UA" w:bidi="uk-UA"/>
              </w:rPr>
              <w:t>1</w:t>
            </w:r>
            <w:r>
              <w:rPr>
                <w:color w:val="000000"/>
                <w:lang w:eastAsia="uk-UA" w:bidi="uk-UA"/>
              </w:rPr>
              <w:t>8</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auto"/>
            <w:vAlign w:val="center"/>
          </w:tcPr>
          <w:p w:rsidR="00893EFC" w:rsidRPr="009A1AC4" w:rsidRDefault="00893EFC" w:rsidP="00146B82">
            <w:pPr>
              <w:pStyle w:val="af3"/>
              <w:ind w:firstLine="0"/>
              <w:jc w:val="center"/>
              <w:rPr>
                <w:strike/>
                <w:color w:val="000000"/>
                <w:lang w:eastAsia="uk-UA" w:bidi="uk-UA"/>
              </w:rPr>
            </w:pPr>
            <w:r w:rsidRPr="009A1AC4">
              <w:rPr>
                <w:strike/>
                <w:color w:val="000000"/>
                <w:lang w:eastAsia="uk-UA" w:bidi="uk-UA"/>
              </w:rPr>
              <w:t>170</w:t>
            </w:r>
          </w:p>
          <w:p w:rsidR="00893EFC" w:rsidRPr="009A1AC4" w:rsidRDefault="00893EFC" w:rsidP="00146B82">
            <w:pPr>
              <w:pStyle w:val="af3"/>
              <w:ind w:firstLine="0"/>
              <w:jc w:val="center"/>
              <w:rPr>
                <w:color w:val="000000"/>
                <w:lang w:val="uk-UA" w:eastAsia="uk-UA" w:bidi="uk-UA"/>
              </w:rPr>
            </w:pPr>
            <w:r>
              <w:rPr>
                <w:color w:val="000000"/>
                <w:lang w:val="uk-UA" w:eastAsia="uk-UA" w:bidi="uk-UA"/>
              </w:rPr>
              <w:t>100</w:t>
            </w:r>
          </w:p>
        </w:tc>
        <w:tc>
          <w:tcPr>
            <w:tcW w:w="1819" w:type="dxa"/>
            <w:tcBorders>
              <w:top w:val="single" w:sz="4" w:space="0" w:color="auto"/>
              <w:left w:val="single" w:sz="4" w:space="0" w:color="auto"/>
              <w:right w:val="single" w:sz="4" w:space="0" w:color="auto"/>
            </w:tcBorders>
            <w:shd w:val="clear" w:color="auto" w:fill="auto"/>
          </w:tcPr>
          <w:p w:rsidR="00893EFC" w:rsidRPr="00BE0EF8" w:rsidRDefault="00893EFC" w:rsidP="00146B82">
            <w:pPr>
              <w:pStyle w:val="af3"/>
              <w:ind w:firstLine="0"/>
              <w:rPr>
                <w:color w:val="000000"/>
                <w:sz w:val="24"/>
                <w:lang w:val="uk-UA" w:eastAsia="uk-UA" w:bidi="uk-UA"/>
              </w:rPr>
            </w:pPr>
            <w:r>
              <w:rPr>
                <w:color w:val="000000"/>
                <w:sz w:val="24"/>
                <w:lang w:eastAsia="uk-UA" w:bidi="uk-UA"/>
              </w:rPr>
              <w:t>6</w:t>
            </w:r>
            <w:r>
              <w:rPr>
                <w:color w:val="000000"/>
                <w:sz w:val="24"/>
                <w:lang w:val="uk-UA" w:eastAsia="uk-UA" w:bidi="uk-UA"/>
              </w:rPr>
              <w:t xml:space="preserve">, 6, </w:t>
            </w:r>
            <w:r w:rsidRPr="009A1AC4">
              <w:rPr>
                <w:b/>
                <w:color w:val="000000"/>
                <w:sz w:val="24"/>
                <w:lang w:val="uk-UA" w:eastAsia="uk-UA" w:bidi="uk-UA"/>
              </w:rPr>
              <w:t>6</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center"/>
              <w:rPr>
                <w:color w:val="000000"/>
                <w:vertAlign w:val="subscript"/>
                <w:lang w:eastAsia="uk-UA" w:bidi="uk-UA"/>
              </w:rPr>
            </w:pPr>
            <w:r>
              <w:rPr>
                <w:color w:val="000000"/>
                <w:lang w:eastAsia="uk-UA" w:bidi="uk-UA"/>
              </w:rPr>
              <w:t>B</w:t>
            </w:r>
            <w:r>
              <w:rPr>
                <w:color w:val="000000"/>
                <w:vertAlign w:val="subscript"/>
                <w:lang w:eastAsia="uk-UA" w:bidi="uk-UA"/>
              </w:rPr>
              <w:t>4</w:t>
            </w:r>
          </w:p>
        </w:tc>
        <w:tc>
          <w:tcPr>
            <w:tcW w:w="1456"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17</w:t>
            </w:r>
          </w:p>
          <w:p w:rsidR="00893EFC" w:rsidRPr="00BE0EF8" w:rsidRDefault="00893EFC" w:rsidP="00146B82">
            <w:pPr>
              <w:pStyle w:val="af3"/>
              <w:ind w:firstLine="0"/>
              <w:rPr>
                <w:lang w:val="uk-UA"/>
              </w:rPr>
            </w:pPr>
          </w:p>
        </w:tc>
        <w:tc>
          <w:tcPr>
            <w:tcW w:w="1274"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eastAsia="uk-UA" w:bidi="uk-UA"/>
              </w:rPr>
            </w:pPr>
            <w:r>
              <w:rPr>
                <w:color w:val="000000"/>
                <w:lang w:eastAsia="uk-UA" w:bidi="uk-UA"/>
              </w:rPr>
              <w:t>9</w:t>
            </w:r>
          </w:p>
          <w:p w:rsidR="00893EFC" w:rsidRPr="00BE0EF8" w:rsidRDefault="00893EFC" w:rsidP="00146B82">
            <w:pPr>
              <w:pStyle w:val="af3"/>
              <w:ind w:firstLine="0"/>
              <w:rPr>
                <w:lang w:val="uk-UA"/>
              </w:rPr>
            </w:pPr>
          </w:p>
        </w:tc>
        <w:tc>
          <w:tcPr>
            <w:tcW w:w="1093"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sidRPr="00BE0EF8">
              <w:rPr>
                <w:color w:val="000000"/>
                <w:lang w:val="uk-UA" w:eastAsia="uk-UA" w:bidi="uk-UA"/>
              </w:rPr>
              <w:t>1</w:t>
            </w:r>
            <w:r>
              <w:rPr>
                <w:color w:val="000000"/>
                <w:lang w:eastAsia="uk-UA" w:bidi="uk-UA"/>
              </w:rPr>
              <w:t>3</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auto"/>
            <w:vAlign w:val="center"/>
          </w:tcPr>
          <w:p w:rsidR="00893EFC" w:rsidRPr="00BE0EF8" w:rsidRDefault="00893EFC" w:rsidP="00146B82">
            <w:pPr>
              <w:pStyle w:val="af3"/>
              <w:ind w:firstLine="0"/>
              <w:jc w:val="center"/>
              <w:rPr>
                <w:color w:val="000000"/>
                <w:lang w:eastAsia="uk-UA" w:bidi="uk-UA"/>
              </w:rPr>
            </w:pPr>
            <w:r>
              <w:rPr>
                <w:color w:val="000000"/>
                <w:lang w:eastAsia="uk-UA" w:bidi="uk-UA"/>
              </w:rPr>
              <w:t>100</w:t>
            </w:r>
          </w:p>
        </w:tc>
        <w:tc>
          <w:tcPr>
            <w:tcW w:w="1819" w:type="dxa"/>
            <w:tcBorders>
              <w:top w:val="single" w:sz="4" w:space="0" w:color="auto"/>
              <w:left w:val="single" w:sz="4" w:space="0" w:color="auto"/>
              <w:right w:val="single" w:sz="4" w:space="0" w:color="auto"/>
            </w:tcBorders>
            <w:shd w:val="clear" w:color="auto" w:fill="auto"/>
          </w:tcPr>
          <w:p w:rsidR="00893EFC" w:rsidRPr="00BE0EF8" w:rsidRDefault="00893EFC" w:rsidP="00146B82">
            <w:pPr>
              <w:pStyle w:val="af3"/>
              <w:ind w:firstLine="0"/>
              <w:rPr>
                <w:color w:val="000000"/>
                <w:sz w:val="24"/>
                <w:lang w:val="uk-UA" w:eastAsia="uk-UA" w:bidi="uk-UA"/>
              </w:rPr>
            </w:pPr>
            <w:r>
              <w:rPr>
                <w:color w:val="000000"/>
                <w:sz w:val="24"/>
                <w:lang w:eastAsia="uk-UA" w:bidi="uk-UA"/>
              </w:rPr>
              <w:t>4</w:t>
            </w:r>
            <w:r>
              <w:rPr>
                <w:color w:val="000000"/>
                <w:sz w:val="24"/>
                <w:lang w:val="uk-UA" w:eastAsia="uk-UA" w:bidi="uk-UA"/>
              </w:rPr>
              <w:t>, 4, 4</w:t>
            </w:r>
          </w:p>
        </w:tc>
      </w:tr>
      <w:tr w:rsidR="00893EFC" w:rsidRPr="00012AAD" w:rsidTr="00146B82">
        <w:trPr>
          <w:trHeight w:val="284"/>
          <w:jc w:val="center"/>
        </w:trPr>
        <w:tc>
          <w:tcPr>
            <w:tcW w:w="2359" w:type="dxa"/>
            <w:tcBorders>
              <w:top w:val="single" w:sz="4" w:space="0" w:color="auto"/>
              <w:left w:val="single" w:sz="4" w:space="0" w:color="auto"/>
              <w:bottom w:val="single" w:sz="4" w:space="0" w:color="auto"/>
            </w:tcBorders>
            <w:shd w:val="clear" w:color="auto" w:fill="auto"/>
            <w:vAlign w:val="center"/>
          </w:tcPr>
          <w:p w:rsidR="00893EFC" w:rsidRPr="00012AAD" w:rsidRDefault="00893EFC" w:rsidP="00146B82">
            <w:pPr>
              <w:pStyle w:val="af3"/>
              <w:ind w:firstLine="0"/>
              <w:jc w:val="center"/>
              <w:rPr>
                <w:lang w:val="uk-UA"/>
              </w:rPr>
            </w:pPr>
            <w:r>
              <w:rPr>
                <w:color w:val="000000"/>
                <w:lang w:val="uk-UA" w:eastAsia="uk-UA" w:bidi="uk-UA"/>
              </w:rPr>
              <w:t>Наявність вантажу, т</w:t>
            </w:r>
            <w:r w:rsidRPr="00012AAD">
              <w:rPr>
                <w:color w:val="000000"/>
                <w:lang w:val="uk-UA" w:eastAsia="uk-UA" w:bidi="uk-UA"/>
              </w:rPr>
              <w:t xml:space="preserve"> </w:t>
            </w:r>
          </w:p>
        </w:tc>
        <w:tc>
          <w:tcPr>
            <w:tcW w:w="1456" w:type="dxa"/>
            <w:tcBorders>
              <w:top w:val="single" w:sz="4" w:space="0" w:color="auto"/>
              <w:left w:val="single" w:sz="4" w:space="0" w:color="auto"/>
              <w:bottom w:val="single" w:sz="4" w:space="0" w:color="auto"/>
            </w:tcBorders>
            <w:shd w:val="clear" w:color="auto" w:fill="auto"/>
            <w:vAlign w:val="center"/>
          </w:tcPr>
          <w:p w:rsidR="00893EFC" w:rsidRPr="009A1AC4" w:rsidRDefault="00893EFC" w:rsidP="00146B82">
            <w:pPr>
              <w:pStyle w:val="af3"/>
              <w:ind w:firstLine="0"/>
              <w:jc w:val="center"/>
              <w:rPr>
                <w:strike/>
                <w:color w:val="000000"/>
                <w:lang w:eastAsia="uk-UA" w:bidi="uk-UA"/>
              </w:rPr>
            </w:pPr>
            <w:r w:rsidRPr="009A1AC4">
              <w:rPr>
                <w:strike/>
                <w:color w:val="000000"/>
                <w:lang w:eastAsia="uk-UA" w:bidi="uk-UA"/>
              </w:rPr>
              <w:t>350</w:t>
            </w:r>
          </w:p>
          <w:p w:rsidR="00893EFC" w:rsidRPr="009A1AC4" w:rsidRDefault="00893EFC" w:rsidP="00146B82">
            <w:pPr>
              <w:pStyle w:val="af3"/>
              <w:ind w:firstLine="0"/>
              <w:jc w:val="center"/>
              <w:rPr>
                <w:lang w:val="uk-UA"/>
              </w:rPr>
            </w:pPr>
            <w:r>
              <w:rPr>
                <w:color w:val="000000"/>
                <w:lang w:val="uk-UA" w:eastAsia="uk-UA" w:bidi="uk-UA"/>
              </w:rPr>
              <w:t>180</w:t>
            </w:r>
          </w:p>
        </w:tc>
        <w:tc>
          <w:tcPr>
            <w:tcW w:w="1274" w:type="dxa"/>
            <w:tcBorders>
              <w:top w:val="single" w:sz="4" w:space="0" w:color="auto"/>
              <w:left w:val="single" w:sz="4" w:space="0" w:color="auto"/>
              <w:bottom w:val="single" w:sz="4" w:space="0" w:color="auto"/>
            </w:tcBorders>
            <w:shd w:val="clear" w:color="auto" w:fill="FFC000"/>
            <w:vAlign w:val="center"/>
          </w:tcPr>
          <w:p w:rsidR="00893EFC" w:rsidRPr="00A83385" w:rsidRDefault="00893EFC" w:rsidP="00146B82">
            <w:pPr>
              <w:pStyle w:val="af3"/>
              <w:ind w:firstLine="0"/>
              <w:jc w:val="center"/>
              <w:rPr>
                <w:strike/>
                <w:color w:val="000000"/>
                <w:lang w:val="uk-UA" w:eastAsia="uk-UA" w:bidi="uk-UA"/>
              </w:rPr>
            </w:pPr>
            <w:r w:rsidRPr="00A83385">
              <w:rPr>
                <w:strike/>
                <w:color w:val="000000"/>
                <w:lang w:val="uk-UA" w:eastAsia="uk-UA" w:bidi="uk-UA"/>
              </w:rPr>
              <w:t>1</w:t>
            </w:r>
            <w:r w:rsidRPr="00A83385">
              <w:rPr>
                <w:strike/>
                <w:color w:val="000000"/>
                <w:lang w:eastAsia="uk-UA" w:bidi="uk-UA"/>
              </w:rPr>
              <w:t>7</w:t>
            </w:r>
            <w:r w:rsidRPr="00A83385">
              <w:rPr>
                <w:strike/>
                <w:color w:val="000000"/>
                <w:lang w:val="uk-UA" w:eastAsia="uk-UA" w:bidi="uk-UA"/>
              </w:rPr>
              <w:t>0</w:t>
            </w:r>
          </w:p>
          <w:p w:rsidR="00893EFC" w:rsidRPr="009A1AC4" w:rsidRDefault="00893EFC" w:rsidP="00146B82">
            <w:pPr>
              <w:pStyle w:val="af3"/>
              <w:ind w:firstLine="0"/>
              <w:jc w:val="center"/>
              <w:rPr>
                <w:strike/>
                <w:lang w:val="uk-UA"/>
              </w:rPr>
            </w:pPr>
            <w:r w:rsidRPr="009A1AC4">
              <w:rPr>
                <w:strike/>
                <w:color w:val="000000"/>
                <w:lang w:val="uk-UA" w:eastAsia="uk-UA" w:bidi="uk-UA"/>
              </w:rPr>
              <w:t>70</w:t>
            </w:r>
          </w:p>
        </w:tc>
        <w:tc>
          <w:tcPr>
            <w:tcW w:w="1093" w:type="dxa"/>
            <w:tcBorders>
              <w:top w:val="single" w:sz="4" w:space="0" w:color="auto"/>
              <w:left w:val="single" w:sz="4" w:space="0" w:color="auto"/>
              <w:bottom w:val="single" w:sz="4" w:space="0" w:color="auto"/>
            </w:tcBorders>
            <w:shd w:val="clear" w:color="auto" w:fill="auto"/>
            <w:vAlign w:val="center"/>
          </w:tcPr>
          <w:p w:rsidR="00893EFC" w:rsidRPr="00BE0EF8" w:rsidRDefault="00893EFC" w:rsidP="00146B82">
            <w:pPr>
              <w:pStyle w:val="af3"/>
              <w:ind w:firstLine="0"/>
              <w:jc w:val="center"/>
              <w:rPr>
                <w:lang w:val="uk-UA"/>
              </w:rPr>
            </w:pPr>
            <w:r w:rsidRPr="00BE0EF8">
              <w:rPr>
                <w:color w:val="000000"/>
                <w:lang w:eastAsia="uk-UA" w:bidi="uk-UA"/>
              </w:rPr>
              <w:t>1</w:t>
            </w:r>
            <w:r>
              <w:rPr>
                <w:color w:val="000000"/>
                <w:lang w:eastAsia="uk-UA" w:bidi="uk-UA"/>
              </w:rPr>
              <w:t>6</w:t>
            </w:r>
            <w:r w:rsidRPr="00BE0EF8">
              <w:rPr>
                <w:color w:val="000000"/>
                <w:lang w:val="uk-UA" w:eastAsia="uk-UA" w:bidi="uk-UA"/>
              </w:rPr>
              <w:t>0</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893EFC" w:rsidRPr="00BE0EF8" w:rsidRDefault="00893EFC" w:rsidP="00146B82">
            <w:pPr>
              <w:pStyle w:val="af3"/>
              <w:ind w:firstLine="0"/>
              <w:jc w:val="center"/>
            </w:pPr>
            <w:r w:rsidRPr="00BE0EF8">
              <w:rPr>
                <w:color w:val="000000"/>
                <w:lang w:eastAsia="uk-UA" w:bidi="uk-UA"/>
              </w:rPr>
              <w:t>6</w:t>
            </w:r>
            <w:r w:rsidRPr="00BE0EF8">
              <w:rPr>
                <w:color w:val="000000"/>
                <w:lang w:val="uk-UA" w:eastAsia="uk-UA" w:bidi="uk-UA"/>
              </w:rPr>
              <w:t>8</w:t>
            </w:r>
            <w:r w:rsidRPr="00BE0EF8">
              <w:rPr>
                <w:color w:val="000000"/>
                <w:lang w:eastAsia="uk-UA" w:bidi="uk-UA"/>
              </w:rPr>
              <w:t>0</w:t>
            </w: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893EFC" w:rsidRPr="00BE0EF8" w:rsidRDefault="00893EFC" w:rsidP="00146B82">
            <w:pPr>
              <w:pStyle w:val="af3"/>
              <w:ind w:firstLine="520"/>
              <w:jc w:val="center"/>
              <w:rPr>
                <w:color w:val="000000"/>
                <w:lang w:eastAsia="uk-UA" w:bidi="uk-UA"/>
              </w:rPr>
            </w:pPr>
          </w:p>
        </w:tc>
      </w:tr>
      <w:tr w:rsidR="00893EFC" w:rsidRPr="00012AAD" w:rsidTr="00146B82">
        <w:trPr>
          <w:trHeight w:val="284"/>
          <w:jc w:val="center"/>
        </w:trPr>
        <w:tc>
          <w:tcPr>
            <w:tcW w:w="2359" w:type="dxa"/>
            <w:tcBorders>
              <w:top w:val="single" w:sz="4" w:space="0" w:color="auto"/>
              <w:left w:val="single" w:sz="4" w:space="0" w:color="auto"/>
              <w:bottom w:val="single" w:sz="4" w:space="0" w:color="auto"/>
            </w:tcBorders>
            <w:shd w:val="clear" w:color="auto" w:fill="auto"/>
            <w:vAlign w:val="center"/>
          </w:tcPr>
          <w:p w:rsidR="00893EFC" w:rsidRPr="00012AAD" w:rsidRDefault="00893EFC" w:rsidP="00146B82">
            <w:pPr>
              <w:pStyle w:val="af3"/>
              <w:ind w:firstLine="0"/>
              <w:jc w:val="center"/>
              <w:rPr>
                <w:color w:val="000000"/>
                <w:lang w:val="uk-UA" w:eastAsia="uk-UA" w:bidi="uk-UA"/>
              </w:rPr>
            </w:pPr>
            <w:r>
              <w:rPr>
                <w:color w:val="000000"/>
                <w:lang w:val="uk-UA" w:eastAsia="uk-UA" w:bidi="uk-UA"/>
              </w:rPr>
              <w:t>Різниця</w:t>
            </w:r>
          </w:p>
        </w:tc>
        <w:tc>
          <w:tcPr>
            <w:tcW w:w="1456" w:type="dxa"/>
            <w:tcBorders>
              <w:top w:val="single" w:sz="4" w:space="0" w:color="auto"/>
              <w:left w:val="single" w:sz="4" w:space="0" w:color="auto"/>
              <w:bottom w:val="single" w:sz="4" w:space="0" w:color="auto"/>
            </w:tcBorders>
            <w:shd w:val="clear" w:color="auto" w:fill="auto"/>
            <w:vAlign w:val="center"/>
          </w:tcPr>
          <w:p w:rsidR="00893EFC" w:rsidRPr="00BE0EF8" w:rsidRDefault="00893EFC" w:rsidP="00146B82">
            <w:pPr>
              <w:pStyle w:val="af3"/>
              <w:ind w:firstLine="0"/>
              <w:jc w:val="center"/>
              <w:rPr>
                <w:color w:val="000000"/>
                <w:sz w:val="24"/>
                <w:lang w:val="uk-UA" w:eastAsia="uk-UA" w:bidi="uk-UA"/>
              </w:rPr>
            </w:pPr>
            <w:r>
              <w:rPr>
                <w:color w:val="000000"/>
                <w:sz w:val="24"/>
                <w:lang w:eastAsia="uk-UA" w:bidi="uk-UA"/>
              </w:rPr>
              <w:t>7</w:t>
            </w:r>
            <w:r>
              <w:rPr>
                <w:color w:val="000000"/>
                <w:sz w:val="24"/>
                <w:lang w:val="uk-UA" w:eastAsia="uk-UA" w:bidi="uk-UA"/>
              </w:rPr>
              <w:t>, 7, 2</w:t>
            </w:r>
          </w:p>
        </w:tc>
        <w:tc>
          <w:tcPr>
            <w:tcW w:w="1274" w:type="dxa"/>
            <w:tcBorders>
              <w:top w:val="single" w:sz="4" w:space="0" w:color="auto"/>
              <w:left w:val="single" w:sz="4" w:space="0" w:color="auto"/>
              <w:bottom w:val="single" w:sz="4" w:space="0" w:color="auto"/>
            </w:tcBorders>
            <w:shd w:val="clear" w:color="auto" w:fill="FFC000"/>
            <w:vAlign w:val="center"/>
          </w:tcPr>
          <w:p w:rsidR="00893EFC" w:rsidRPr="00BE0EF8" w:rsidRDefault="00893EFC" w:rsidP="00146B82">
            <w:pPr>
              <w:pStyle w:val="af3"/>
              <w:ind w:firstLine="0"/>
              <w:jc w:val="center"/>
              <w:rPr>
                <w:color w:val="000000"/>
                <w:sz w:val="24"/>
                <w:lang w:val="uk-UA" w:eastAsia="uk-UA" w:bidi="uk-UA"/>
              </w:rPr>
            </w:pPr>
            <w:r>
              <w:rPr>
                <w:color w:val="000000"/>
                <w:sz w:val="24"/>
                <w:lang w:eastAsia="uk-UA" w:bidi="uk-UA"/>
              </w:rPr>
              <w:t>2</w:t>
            </w:r>
            <w:r>
              <w:rPr>
                <w:color w:val="000000"/>
                <w:sz w:val="24"/>
                <w:lang w:val="uk-UA" w:eastAsia="uk-UA" w:bidi="uk-UA"/>
              </w:rPr>
              <w:t>, 2, 2К</w:t>
            </w:r>
          </w:p>
        </w:tc>
        <w:tc>
          <w:tcPr>
            <w:tcW w:w="1093" w:type="dxa"/>
            <w:tcBorders>
              <w:top w:val="single" w:sz="4" w:space="0" w:color="auto"/>
              <w:left w:val="single" w:sz="4" w:space="0" w:color="auto"/>
              <w:bottom w:val="single" w:sz="4" w:space="0" w:color="auto"/>
            </w:tcBorders>
            <w:shd w:val="clear" w:color="auto" w:fill="auto"/>
            <w:vAlign w:val="center"/>
          </w:tcPr>
          <w:p w:rsidR="00893EFC" w:rsidRPr="00BE0EF8" w:rsidRDefault="00893EFC" w:rsidP="00146B82">
            <w:pPr>
              <w:pStyle w:val="af3"/>
              <w:ind w:firstLine="0"/>
              <w:jc w:val="center"/>
              <w:rPr>
                <w:color w:val="000000"/>
                <w:sz w:val="24"/>
                <w:lang w:val="uk-UA" w:eastAsia="uk-UA" w:bidi="uk-UA"/>
              </w:rPr>
            </w:pPr>
            <w:r>
              <w:rPr>
                <w:color w:val="000000"/>
                <w:sz w:val="24"/>
                <w:lang w:eastAsia="uk-UA" w:bidi="uk-UA"/>
              </w:rPr>
              <w:t>2</w:t>
            </w:r>
            <w:r>
              <w:rPr>
                <w:color w:val="000000"/>
                <w:sz w:val="24"/>
                <w:lang w:val="uk-UA" w:eastAsia="uk-UA" w:bidi="uk-UA"/>
              </w:rPr>
              <w:t>, 2, 2</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893EFC" w:rsidRPr="00BE0EF8" w:rsidRDefault="00893EFC" w:rsidP="00146B82">
            <w:pPr>
              <w:pStyle w:val="af3"/>
              <w:ind w:firstLine="520"/>
              <w:jc w:val="center"/>
              <w:rPr>
                <w:color w:val="000000"/>
                <w:lang w:eastAsia="uk-UA" w:bidi="uk-UA"/>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893EFC" w:rsidRPr="00BE0EF8" w:rsidRDefault="00893EFC" w:rsidP="00146B82">
            <w:pPr>
              <w:pStyle w:val="af3"/>
              <w:ind w:firstLine="520"/>
              <w:jc w:val="center"/>
              <w:rPr>
                <w:color w:val="000000"/>
                <w:lang w:eastAsia="uk-UA" w:bidi="uk-UA"/>
              </w:rPr>
            </w:pPr>
          </w:p>
        </w:tc>
      </w:tr>
    </w:tbl>
    <w:p w:rsidR="00893EFC" w:rsidRDefault="00893EFC" w:rsidP="00893EFC">
      <w:pPr>
        <w:spacing w:line="360" w:lineRule="auto"/>
      </w:pPr>
    </w:p>
    <w:p w:rsidR="00893EFC" w:rsidRPr="004D6532" w:rsidRDefault="00893EFC" w:rsidP="00893EFC">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Четвертий крок</w:t>
      </w:r>
      <w:r w:rsidR="001D5800">
        <w:rPr>
          <w:rFonts w:ascii="Times New Roman" w:hAnsi="Times New Roman"/>
          <w:sz w:val="28"/>
          <w:szCs w:val="28"/>
          <w:lang w:val="uk-UA"/>
        </w:rPr>
        <w:t xml:space="preserve"> (таблиця 2.5). </w:t>
      </w:r>
      <w:r>
        <w:rPr>
          <w:rFonts w:ascii="Times New Roman" w:hAnsi="Times New Roman"/>
          <w:sz w:val="28"/>
          <w:szCs w:val="28"/>
          <w:lang w:val="uk-UA"/>
        </w:rPr>
        <w:t xml:space="preserve"> Знаходимо четверті різниці і серед них найбільшу. Такою є різниця для четвертого рядку і вона дорівнює 10.</w:t>
      </w:r>
      <w:r w:rsidRPr="004D6532">
        <w:rPr>
          <w:rFonts w:ascii="Times New Roman" w:hAnsi="Times New Roman"/>
          <w:sz w:val="28"/>
          <w:szCs w:val="28"/>
          <w:lang w:val="uk-UA"/>
        </w:rPr>
        <w:t xml:space="preserve"> </w:t>
      </w:r>
      <w:r>
        <w:rPr>
          <w:rFonts w:ascii="Times New Roman" w:hAnsi="Times New Roman"/>
          <w:sz w:val="28"/>
          <w:szCs w:val="28"/>
          <w:lang w:val="uk-UA"/>
        </w:rPr>
        <w:t xml:space="preserve">В рядку серед елементів, що ще не викреслені, знаходимо найменшу відстань і цю клітину </w:t>
      </w:r>
      <w:r>
        <w:rPr>
          <w:rFonts w:ascii="Times New Roman" w:hAnsi="Times New Roman"/>
          <w:sz w:val="28"/>
          <w:szCs w:val="28"/>
          <w:lang w:val="uk-UA"/>
        </w:rPr>
        <w:lastRenderedPageBreak/>
        <w:t xml:space="preserve">завантажуємо. </w:t>
      </w:r>
      <w:r w:rsidRPr="004D6532">
        <w:rPr>
          <w:rFonts w:ascii="Times New Roman" w:hAnsi="Times New Roman"/>
          <w:sz w:val="28"/>
          <w:szCs w:val="28"/>
          <w:lang w:val="uk-UA"/>
        </w:rPr>
        <w:t>Завантажуємо клітину В</w:t>
      </w:r>
      <w:r>
        <w:rPr>
          <w:rFonts w:ascii="Times New Roman" w:hAnsi="Times New Roman"/>
          <w:sz w:val="28"/>
          <w:szCs w:val="28"/>
          <w:vertAlign w:val="subscript"/>
          <w:lang w:val="uk-UA"/>
        </w:rPr>
        <w:t>4</w:t>
      </w:r>
      <w:r w:rsidRPr="004D6532">
        <w:rPr>
          <w:rFonts w:ascii="Times New Roman" w:hAnsi="Times New Roman"/>
          <w:sz w:val="28"/>
          <w:szCs w:val="28"/>
          <w:lang w:val="uk-UA"/>
        </w:rPr>
        <w:t>А</w:t>
      </w:r>
      <w:r>
        <w:rPr>
          <w:rFonts w:ascii="Times New Roman" w:hAnsi="Times New Roman"/>
          <w:sz w:val="28"/>
          <w:szCs w:val="28"/>
          <w:vertAlign w:val="subscript"/>
          <w:lang w:val="uk-UA"/>
        </w:rPr>
        <w:t>3</w:t>
      </w:r>
      <w:r w:rsidRPr="004D6532">
        <w:rPr>
          <w:rFonts w:ascii="Times New Roman" w:hAnsi="Times New Roman"/>
          <w:sz w:val="28"/>
          <w:szCs w:val="28"/>
          <w:lang w:val="uk-UA"/>
        </w:rPr>
        <w:t xml:space="preserve"> максимальною кількістю вантажу з наявності та потреби – це </w:t>
      </w:r>
      <w:r>
        <w:rPr>
          <w:rFonts w:ascii="Times New Roman" w:hAnsi="Times New Roman"/>
          <w:sz w:val="28"/>
          <w:szCs w:val="28"/>
          <w:lang w:val="uk-UA"/>
        </w:rPr>
        <w:t>10</w:t>
      </w:r>
      <w:r w:rsidRPr="004D6532">
        <w:rPr>
          <w:rFonts w:ascii="Times New Roman" w:hAnsi="Times New Roman"/>
          <w:sz w:val="28"/>
          <w:szCs w:val="28"/>
          <w:lang w:val="uk-UA"/>
        </w:rPr>
        <w:t>0 т</w:t>
      </w:r>
      <w:r w:rsidRPr="004D6532">
        <w:rPr>
          <w:rFonts w:ascii="Times New Roman" w:hAnsi="Times New Roman"/>
          <w:sz w:val="28"/>
          <w:szCs w:val="28"/>
        </w:rPr>
        <w:t>.</w:t>
      </w:r>
      <w:r>
        <w:rPr>
          <w:rFonts w:ascii="Times New Roman" w:hAnsi="Times New Roman"/>
          <w:sz w:val="28"/>
          <w:szCs w:val="28"/>
          <w:lang w:val="uk-UA"/>
        </w:rPr>
        <w:t xml:space="preserve"> </w:t>
      </w:r>
      <w:r w:rsidRPr="004D6532">
        <w:rPr>
          <w:rFonts w:ascii="Times New Roman" w:hAnsi="Times New Roman"/>
          <w:sz w:val="28"/>
          <w:szCs w:val="28"/>
          <w:lang w:val="uk-UA"/>
        </w:rPr>
        <w:t xml:space="preserve">Тим самим ми повністю задовольнили потребу </w:t>
      </w:r>
      <w:r>
        <w:rPr>
          <w:rFonts w:ascii="Times New Roman" w:hAnsi="Times New Roman"/>
          <w:sz w:val="28"/>
          <w:szCs w:val="28"/>
          <w:lang w:val="uk-UA"/>
        </w:rPr>
        <w:t>четверто</w:t>
      </w:r>
      <w:r w:rsidRPr="004D6532">
        <w:rPr>
          <w:rFonts w:ascii="Times New Roman" w:hAnsi="Times New Roman"/>
          <w:sz w:val="28"/>
          <w:szCs w:val="28"/>
          <w:lang w:val="uk-UA"/>
        </w:rPr>
        <w:t xml:space="preserve">го споживача і </w:t>
      </w:r>
      <w:r>
        <w:rPr>
          <w:rFonts w:ascii="Times New Roman" w:hAnsi="Times New Roman"/>
          <w:sz w:val="28"/>
          <w:szCs w:val="28"/>
          <w:lang w:val="uk-UA"/>
        </w:rPr>
        <w:t>четвертий</w:t>
      </w:r>
      <w:r w:rsidRPr="004D6532">
        <w:rPr>
          <w:rFonts w:ascii="Times New Roman" w:hAnsi="Times New Roman"/>
          <w:sz w:val="28"/>
          <w:szCs w:val="28"/>
          <w:lang w:val="uk-UA"/>
        </w:rPr>
        <w:t xml:space="preserve"> рядок виходить з подальшого розгляду. Ставимо К (кінець) – цей рядок більше не розглядаємо.</w:t>
      </w:r>
      <w:r>
        <w:rPr>
          <w:rFonts w:ascii="Times New Roman" w:hAnsi="Times New Roman"/>
          <w:sz w:val="28"/>
          <w:szCs w:val="28"/>
          <w:lang w:val="uk-UA"/>
        </w:rPr>
        <w:t xml:space="preserve"> </w:t>
      </w:r>
      <w:r w:rsidRPr="004D6532">
        <w:rPr>
          <w:rFonts w:ascii="Times New Roman" w:hAnsi="Times New Roman"/>
          <w:sz w:val="28"/>
          <w:szCs w:val="28"/>
          <w:lang w:val="uk-UA"/>
        </w:rPr>
        <w:t xml:space="preserve">В наявності у </w:t>
      </w:r>
      <w:r>
        <w:rPr>
          <w:rFonts w:ascii="Times New Roman" w:hAnsi="Times New Roman"/>
          <w:sz w:val="28"/>
          <w:szCs w:val="28"/>
          <w:lang w:val="uk-UA"/>
        </w:rPr>
        <w:t>третього</w:t>
      </w:r>
      <w:r w:rsidRPr="004D6532">
        <w:rPr>
          <w:rFonts w:ascii="Times New Roman" w:hAnsi="Times New Roman"/>
          <w:sz w:val="28"/>
          <w:szCs w:val="28"/>
          <w:lang w:val="uk-UA"/>
        </w:rPr>
        <w:t xml:space="preserve"> постачальника залишається </w:t>
      </w:r>
      <w:r>
        <w:rPr>
          <w:rFonts w:ascii="Times New Roman" w:hAnsi="Times New Roman"/>
          <w:sz w:val="28"/>
          <w:szCs w:val="28"/>
          <w:lang w:val="uk-UA"/>
        </w:rPr>
        <w:t>6</w:t>
      </w:r>
      <w:r w:rsidRPr="004D6532">
        <w:rPr>
          <w:rFonts w:ascii="Times New Roman" w:hAnsi="Times New Roman"/>
          <w:sz w:val="28"/>
          <w:szCs w:val="28"/>
          <w:lang w:val="uk-UA"/>
        </w:rPr>
        <w:t>0 т вантажу</w:t>
      </w:r>
      <w:r>
        <w:rPr>
          <w:rFonts w:ascii="Times New Roman" w:hAnsi="Times New Roman"/>
          <w:sz w:val="28"/>
          <w:szCs w:val="28"/>
          <w:lang w:val="uk-UA"/>
        </w:rPr>
        <w:t>.</w:t>
      </w:r>
    </w:p>
    <w:p w:rsidR="00893EFC" w:rsidRDefault="00893EFC" w:rsidP="00893EFC">
      <w:pPr>
        <w:spacing w:line="360" w:lineRule="auto"/>
        <w:ind w:firstLine="720"/>
        <w:jc w:val="both"/>
        <w:rPr>
          <w:rFonts w:ascii="Times New Roman" w:hAnsi="Times New Roman"/>
          <w:sz w:val="28"/>
          <w:szCs w:val="28"/>
          <w:lang w:val="uk-UA"/>
        </w:rPr>
      </w:pPr>
    </w:p>
    <w:p w:rsidR="001D5800" w:rsidRDefault="001D5800" w:rsidP="00893EFC">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Таблиця 2.5 – Четвертий крок</w:t>
      </w:r>
    </w:p>
    <w:tbl>
      <w:tblPr>
        <w:tblOverlap w:val="never"/>
        <w:tblW w:w="9639" w:type="dxa"/>
        <w:jc w:val="center"/>
        <w:tblLayout w:type="fixed"/>
        <w:tblCellMar>
          <w:left w:w="10" w:type="dxa"/>
          <w:right w:w="10" w:type="dxa"/>
        </w:tblCellMar>
        <w:tblLook w:val="04A0" w:firstRow="1" w:lastRow="0" w:firstColumn="1" w:lastColumn="0" w:noHBand="0" w:noVBand="1"/>
      </w:tblPr>
      <w:tblGrid>
        <w:gridCol w:w="2359"/>
        <w:gridCol w:w="1456"/>
        <w:gridCol w:w="1274"/>
        <w:gridCol w:w="1093"/>
        <w:gridCol w:w="1638"/>
        <w:gridCol w:w="1819"/>
      </w:tblGrid>
      <w:tr w:rsidR="00893EFC" w:rsidRPr="00012AAD" w:rsidTr="00146B82">
        <w:trPr>
          <w:trHeight w:val="284"/>
          <w:jc w:val="center"/>
        </w:trPr>
        <w:tc>
          <w:tcPr>
            <w:tcW w:w="2359" w:type="dxa"/>
            <w:vMerge w:val="restart"/>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lang w:val="uk-UA"/>
              </w:rPr>
            </w:pPr>
            <w:r w:rsidRPr="00012AAD">
              <w:rPr>
                <w:color w:val="000000"/>
                <w:lang w:val="uk-UA" w:eastAsia="uk-UA" w:bidi="uk-UA"/>
              </w:rPr>
              <w:t>Постачальник</w:t>
            </w:r>
          </w:p>
        </w:tc>
        <w:tc>
          <w:tcPr>
            <w:tcW w:w="3823" w:type="dxa"/>
            <w:gridSpan w:val="3"/>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lang w:val="uk-UA"/>
              </w:rPr>
            </w:pPr>
            <w:r w:rsidRPr="00012AAD">
              <w:rPr>
                <w:color w:val="000000"/>
                <w:lang w:val="uk-UA" w:eastAsia="uk-UA" w:bidi="uk-UA"/>
              </w:rPr>
              <w:t>Споживач</w:t>
            </w:r>
          </w:p>
        </w:tc>
        <w:tc>
          <w:tcPr>
            <w:tcW w:w="1638" w:type="dxa"/>
            <w:vMerge w:val="restart"/>
            <w:tcBorders>
              <w:top w:val="single" w:sz="4" w:space="0" w:color="auto"/>
              <w:left w:val="single" w:sz="4" w:space="0" w:color="auto"/>
              <w:right w:val="single" w:sz="4" w:space="0" w:color="auto"/>
            </w:tcBorders>
            <w:shd w:val="clear" w:color="auto" w:fill="auto"/>
            <w:vAlign w:val="center"/>
          </w:tcPr>
          <w:p w:rsidR="00893EFC" w:rsidRPr="00012AAD" w:rsidRDefault="00893EFC" w:rsidP="00146B82">
            <w:pPr>
              <w:pStyle w:val="af3"/>
              <w:ind w:firstLine="0"/>
              <w:jc w:val="center"/>
              <w:rPr>
                <w:lang w:val="uk-UA"/>
              </w:rPr>
            </w:pPr>
            <w:r>
              <w:rPr>
                <w:color w:val="000000"/>
                <w:lang w:val="uk-UA" w:eastAsia="uk-UA" w:bidi="uk-UA"/>
              </w:rPr>
              <w:t>Потреба в вантажі, т</w:t>
            </w:r>
            <w:r w:rsidRPr="00012AAD">
              <w:rPr>
                <w:color w:val="000000"/>
                <w:lang w:val="uk-UA" w:eastAsia="uk-UA" w:bidi="uk-UA"/>
              </w:rPr>
              <w:t xml:space="preserve"> </w:t>
            </w:r>
          </w:p>
        </w:tc>
        <w:tc>
          <w:tcPr>
            <w:tcW w:w="1819" w:type="dxa"/>
            <w:vMerge w:val="restart"/>
            <w:tcBorders>
              <w:top w:val="single" w:sz="4" w:space="0" w:color="auto"/>
              <w:left w:val="single" w:sz="4" w:space="0" w:color="auto"/>
              <w:right w:val="single" w:sz="4" w:space="0" w:color="auto"/>
            </w:tcBorders>
          </w:tcPr>
          <w:p w:rsidR="00893EFC" w:rsidRPr="00012AAD" w:rsidRDefault="00893EFC" w:rsidP="00146B82">
            <w:pPr>
              <w:pStyle w:val="af3"/>
              <w:ind w:firstLine="0"/>
              <w:jc w:val="center"/>
              <w:rPr>
                <w:color w:val="000000"/>
                <w:lang w:val="uk-UA" w:eastAsia="uk-UA" w:bidi="uk-UA"/>
              </w:rPr>
            </w:pPr>
            <w:r>
              <w:rPr>
                <w:color w:val="000000"/>
                <w:lang w:val="uk-UA" w:eastAsia="uk-UA" w:bidi="uk-UA"/>
              </w:rPr>
              <w:t xml:space="preserve">Різниця </w:t>
            </w:r>
          </w:p>
        </w:tc>
      </w:tr>
      <w:tr w:rsidR="00893EFC" w:rsidRPr="00012AAD" w:rsidTr="00146B82">
        <w:trPr>
          <w:trHeight w:val="284"/>
          <w:jc w:val="center"/>
        </w:trPr>
        <w:tc>
          <w:tcPr>
            <w:tcW w:w="2359" w:type="dxa"/>
            <w:vMerge/>
            <w:tcBorders>
              <w:left w:val="single" w:sz="4" w:space="0" w:color="auto"/>
            </w:tcBorders>
            <w:shd w:val="clear" w:color="auto" w:fill="auto"/>
            <w:vAlign w:val="center"/>
          </w:tcPr>
          <w:p w:rsidR="00893EFC" w:rsidRPr="00012AAD" w:rsidRDefault="00893EFC" w:rsidP="00146B82"/>
        </w:tc>
        <w:tc>
          <w:tcPr>
            <w:tcW w:w="1456"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1</w:t>
            </w:r>
          </w:p>
        </w:tc>
        <w:tc>
          <w:tcPr>
            <w:tcW w:w="1274"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2</w:t>
            </w:r>
          </w:p>
        </w:tc>
        <w:tc>
          <w:tcPr>
            <w:tcW w:w="1093"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з</w:t>
            </w:r>
          </w:p>
        </w:tc>
        <w:tc>
          <w:tcPr>
            <w:tcW w:w="1638" w:type="dxa"/>
            <w:vMerge/>
            <w:tcBorders>
              <w:left w:val="single" w:sz="4" w:space="0" w:color="auto"/>
              <w:right w:val="single" w:sz="4" w:space="0" w:color="auto"/>
            </w:tcBorders>
            <w:shd w:val="clear" w:color="auto" w:fill="auto"/>
            <w:vAlign w:val="center"/>
          </w:tcPr>
          <w:p w:rsidR="00893EFC" w:rsidRPr="00012AAD" w:rsidRDefault="00893EFC" w:rsidP="00146B82"/>
        </w:tc>
        <w:tc>
          <w:tcPr>
            <w:tcW w:w="1819" w:type="dxa"/>
            <w:vMerge/>
            <w:tcBorders>
              <w:left w:val="single" w:sz="4" w:space="0" w:color="auto"/>
              <w:right w:val="single" w:sz="4" w:space="0" w:color="auto"/>
            </w:tcBorders>
          </w:tcPr>
          <w:p w:rsidR="00893EFC" w:rsidRPr="00012AAD" w:rsidRDefault="00893EFC" w:rsidP="00146B82"/>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1</w:t>
            </w:r>
          </w:p>
        </w:tc>
        <w:tc>
          <w:tcPr>
            <w:tcW w:w="1456"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eastAsia="uk-UA" w:bidi="uk-UA"/>
              </w:rPr>
            </w:pPr>
            <w:r w:rsidRPr="00BE0EF8">
              <w:rPr>
                <w:color w:val="000000"/>
                <w:lang w:eastAsia="uk-UA" w:bidi="uk-UA"/>
              </w:rPr>
              <w:t>45</w:t>
            </w:r>
          </w:p>
          <w:p w:rsidR="00893EFC" w:rsidRPr="00BE0EF8" w:rsidRDefault="00893EFC" w:rsidP="00146B82">
            <w:pPr>
              <w:pStyle w:val="af3"/>
              <w:ind w:firstLine="0"/>
              <w:rPr>
                <w:lang w:val="uk-UA"/>
              </w:rPr>
            </w:pPr>
          </w:p>
        </w:tc>
        <w:tc>
          <w:tcPr>
            <w:tcW w:w="1274"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2</w:t>
            </w:r>
            <w:r w:rsidRPr="00BE0EF8">
              <w:rPr>
                <w:color w:val="000000"/>
                <w:lang w:eastAsia="uk-UA" w:bidi="uk-UA"/>
              </w:rPr>
              <w:t>5</w:t>
            </w:r>
          </w:p>
          <w:p w:rsidR="00893EFC" w:rsidRPr="00BE0EF8" w:rsidRDefault="00893EFC" w:rsidP="00146B82">
            <w:pPr>
              <w:pStyle w:val="af3"/>
              <w:ind w:firstLine="0"/>
              <w:rPr>
                <w:lang w:val="uk-UA"/>
              </w:rPr>
            </w:pPr>
            <w:r>
              <w:rPr>
                <w:lang w:val="uk-UA"/>
              </w:rPr>
              <w:t>100</w:t>
            </w:r>
          </w:p>
        </w:tc>
        <w:tc>
          <w:tcPr>
            <w:tcW w:w="1093"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35</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FFC000"/>
            <w:vAlign w:val="center"/>
          </w:tcPr>
          <w:p w:rsidR="00893EFC" w:rsidRPr="00BE0EF8" w:rsidRDefault="00893EFC" w:rsidP="00146B82">
            <w:pPr>
              <w:pStyle w:val="af3"/>
              <w:ind w:firstLine="0"/>
              <w:jc w:val="center"/>
              <w:rPr>
                <w:lang w:val="uk-UA"/>
              </w:rPr>
            </w:pPr>
            <w:r w:rsidRPr="00BE0EF8">
              <w:rPr>
                <w:color w:val="000000"/>
                <w:lang w:eastAsia="uk-UA" w:bidi="uk-UA"/>
              </w:rPr>
              <w:t>100</w:t>
            </w:r>
          </w:p>
        </w:tc>
        <w:tc>
          <w:tcPr>
            <w:tcW w:w="1819" w:type="dxa"/>
            <w:tcBorders>
              <w:top w:val="single" w:sz="4" w:space="0" w:color="auto"/>
              <w:left w:val="single" w:sz="4" w:space="0" w:color="auto"/>
              <w:right w:val="single" w:sz="4" w:space="0" w:color="auto"/>
            </w:tcBorders>
            <w:shd w:val="clear" w:color="auto" w:fill="FFC000"/>
          </w:tcPr>
          <w:p w:rsidR="00893EFC" w:rsidRPr="00BE0EF8" w:rsidRDefault="00893EFC" w:rsidP="00146B82">
            <w:pPr>
              <w:pStyle w:val="af3"/>
              <w:ind w:firstLine="0"/>
              <w:rPr>
                <w:color w:val="000000"/>
                <w:sz w:val="24"/>
                <w:lang w:val="uk-UA" w:eastAsia="uk-UA" w:bidi="uk-UA"/>
              </w:rPr>
            </w:pPr>
            <w:r>
              <w:rPr>
                <w:color w:val="000000"/>
                <w:sz w:val="24"/>
                <w:lang w:eastAsia="uk-UA" w:bidi="uk-UA"/>
              </w:rPr>
              <w:t>10</w:t>
            </w:r>
            <w:r>
              <w:rPr>
                <w:color w:val="000000"/>
                <w:sz w:val="24"/>
                <w:lang w:val="uk-UA" w:eastAsia="uk-UA" w:bidi="uk-UA"/>
              </w:rPr>
              <w:t>К</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2</w:t>
            </w:r>
          </w:p>
        </w:tc>
        <w:tc>
          <w:tcPr>
            <w:tcW w:w="1456"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Pr>
                <w:color w:val="000000"/>
                <w:lang w:eastAsia="uk-UA" w:bidi="uk-UA"/>
              </w:rPr>
              <w:t>1</w:t>
            </w:r>
            <w:r w:rsidRPr="00BE0EF8">
              <w:rPr>
                <w:color w:val="000000"/>
                <w:lang w:eastAsia="uk-UA" w:bidi="uk-UA"/>
              </w:rPr>
              <w:t>5</w:t>
            </w:r>
          </w:p>
          <w:p w:rsidR="00893EFC" w:rsidRPr="000D0340" w:rsidRDefault="00893EFC" w:rsidP="00146B82">
            <w:pPr>
              <w:pStyle w:val="af3"/>
              <w:ind w:firstLine="0"/>
              <w:rPr>
                <w:lang w:val="uk-UA"/>
              </w:rPr>
            </w:pPr>
          </w:p>
        </w:tc>
        <w:tc>
          <w:tcPr>
            <w:tcW w:w="1274"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lang w:val="uk-UA"/>
              </w:rPr>
            </w:pPr>
            <w:r w:rsidRPr="00BE0EF8">
              <w:rPr>
                <w:color w:val="000000"/>
                <w:lang w:eastAsia="uk-UA" w:bidi="uk-UA"/>
              </w:rPr>
              <w:t>7</w:t>
            </w:r>
          </w:p>
          <w:p w:rsidR="00893EFC" w:rsidRPr="00BE0EF8" w:rsidRDefault="00893EFC" w:rsidP="00146B82">
            <w:pPr>
              <w:pStyle w:val="af3"/>
              <w:ind w:firstLine="0"/>
              <w:rPr>
                <w:lang w:val="uk-UA"/>
              </w:rPr>
            </w:pPr>
          </w:p>
        </w:tc>
        <w:tc>
          <w:tcPr>
            <w:tcW w:w="1093"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sidRPr="009A1AC4">
              <w:rPr>
                <w:color w:val="000000"/>
                <w:lang w:eastAsia="uk-UA" w:bidi="uk-UA"/>
              </w:rPr>
              <w:t>11</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auto"/>
            <w:vAlign w:val="center"/>
          </w:tcPr>
          <w:p w:rsidR="00893EFC" w:rsidRPr="00BE0EF8" w:rsidRDefault="00893EFC" w:rsidP="00146B82">
            <w:pPr>
              <w:pStyle w:val="af3"/>
              <w:ind w:firstLine="0"/>
              <w:jc w:val="center"/>
              <w:rPr>
                <w:lang w:val="uk-UA"/>
              </w:rPr>
            </w:pPr>
            <w:r w:rsidRPr="00BE0EF8">
              <w:rPr>
                <w:color w:val="000000"/>
                <w:lang w:eastAsia="uk-UA" w:bidi="uk-UA"/>
              </w:rPr>
              <w:t>1</w:t>
            </w:r>
            <w:r>
              <w:rPr>
                <w:color w:val="000000"/>
                <w:lang w:eastAsia="uk-UA" w:bidi="uk-UA"/>
              </w:rPr>
              <w:t>4</w:t>
            </w:r>
            <w:r w:rsidRPr="00BE0EF8">
              <w:rPr>
                <w:color w:val="000000"/>
                <w:lang w:val="uk-UA" w:eastAsia="uk-UA" w:bidi="uk-UA"/>
              </w:rPr>
              <w:t>0</w:t>
            </w:r>
          </w:p>
        </w:tc>
        <w:tc>
          <w:tcPr>
            <w:tcW w:w="1819" w:type="dxa"/>
            <w:tcBorders>
              <w:top w:val="single" w:sz="4" w:space="0" w:color="auto"/>
              <w:left w:val="single" w:sz="4" w:space="0" w:color="auto"/>
              <w:right w:val="single" w:sz="4" w:space="0" w:color="auto"/>
            </w:tcBorders>
            <w:shd w:val="clear" w:color="auto" w:fill="auto"/>
          </w:tcPr>
          <w:p w:rsidR="00893EFC" w:rsidRPr="00BE0EF8" w:rsidRDefault="00893EFC" w:rsidP="00146B82">
            <w:pPr>
              <w:pStyle w:val="af3"/>
              <w:ind w:firstLine="0"/>
              <w:rPr>
                <w:color w:val="000000"/>
                <w:sz w:val="24"/>
                <w:lang w:val="uk-UA" w:eastAsia="uk-UA" w:bidi="uk-UA"/>
              </w:rPr>
            </w:pPr>
            <w:r>
              <w:rPr>
                <w:color w:val="000000"/>
                <w:sz w:val="24"/>
                <w:lang w:eastAsia="uk-UA" w:bidi="uk-UA"/>
              </w:rPr>
              <w:t>4</w:t>
            </w:r>
            <w:r>
              <w:rPr>
                <w:color w:val="000000"/>
                <w:sz w:val="24"/>
                <w:lang w:val="uk-UA" w:eastAsia="uk-UA" w:bidi="uk-UA"/>
              </w:rPr>
              <w:t>, 4, 4, 4</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з</w:t>
            </w:r>
          </w:p>
        </w:tc>
        <w:tc>
          <w:tcPr>
            <w:tcW w:w="1456"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8</w:t>
            </w:r>
          </w:p>
          <w:p w:rsidR="00893EFC" w:rsidRPr="00BE0EF8" w:rsidRDefault="00893EFC" w:rsidP="00146B82">
            <w:pPr>
              <w:pStyle w:val="af3"/>
              <w:ind w:firstLine="0"/>
              <w:rPr>
                <w:lang w:val="uk-UA"/>
              </w:rPr>
            </w:pPr>
            <w:r>
              <w:rPr>
                <w:color w:val="000000"/>
                <w:lang w:val="uk-UA" w:eastAsia="uk-UA" w:bidi="uk-UA"/>
              </w:rPr>
              <w:t>170</w:t>
            </w:r>
          </w:p>
        </w:tc>
        <w:tc>
          <w:tcPr>
            <w:tcW w:w="1274"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eastAsia="uk-UA" w:bidi="uk-UA"/>
              </w:rPr>
            </w:pPr>
            <w:r>
              <w:rPr>
                <w:color w:val="000000"/>
                <w:lang w:eastAsia="uk-UA" w:bidi="uk-UA"/>
              </w:rPr>
              <w:t>22</w:t>
            </w:r>
          </w:p>
          <w:p w:rsidR="00893EFC" w:rsidRPr="00BE0EF8" w:rsidRDefault="00893EFC" w:rsidP="00146B82">
            <w:pPr>
              <w:pStyle w:val="af3"/>
              <w:ind w:firstLine="0"/>
              <w:rPr>
                <w:lang w:val="uk-UA"/>
              </w:rPr>
            </w:pPr>
          </w:p>
        </w:tc>
        <w:tc>
          <w:tcPr>
            <w:tcW w:w="1093"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pPr>
            <w:r>
              <w:rPr>
                <w:color w:val="000000"/>
                <w:lang w:eastAsia="uk-UA" w:bidi="uk-UA"/>
              </w:rPr>
              <w:t>14</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FFC000"/>
            <w:vAlign w:val="center"/>
          </w:tcPr>
          <w:p w:rsidR="00893EFC" w:rsidRPr="00BE0EF8" w:rsidRDefault="00893EFC" w:rsidP="00146B82">
            <w:pPr>
              <w:pStyle w:val="af3"/>
              <w:ind w:firstLine="0"/>
              <w:jc w:val="center"/>
              <w:rPr>
                <w:lang w:val="uk-UA"/>
              </w:rPr>
            </w:pPr>
            <w:r w:rsidRPr="00BE0EF8">
              <w:rPr>
                <w:color w:val="000000"/>
                <w:lang w:eastAsia="uk-UA" w:bidi="uk-UA"/>
              </w:rPr>
              <w:t>1</w:t>
            </w:r>
            <w:r>
              <w:rPr>
                <w:color w:val="000000"/>
                <w:lang w:eastAsia="uk-UA" w:bidi="uk-UA"/>
              </w:rPr>
              <w:t>7</w:t>
            </w:r>
            <w:r w:rsidRPr="00BE0EF8">
              <w:rPr>
                <w:color w:val="000000"/>
                <w:lang w:val="uk-UA" w:eastAsia="uk-UA" w:bidi="uk-UA"/>
              </w:rPr>
              <w:t>0</w:t>
            </w:r>
          </w:p>
        </w:tc>
        <w:tc>
          <w:tcPr>
            <w:tcW w:w="1819" w:type="dxa"/>
            <w:tcBorders>
              <w:top w:val="single" w:sz="4" w:space="0" w:color="auto"/>
              <w:left w:val="single" w:sz="4" w:space="0" w:color="auto"/>
              <w:right w:val="single" w:sz="4" w:space="0" w:color="auto"/>
            </w:tcBorders>
            <w:shd w:val="clear" w:color="auto" w:fill="FFC000"/>
          </w:tcPr>
          <w:p w:rsidR="00893EFC" w:rsidRPr="00BE0EF8" w:rsidRDefault="00893EFC" w:rsidP="00146B82">
            <w:pPr>
              <w:pStyle w:val="af3"/>
              <w:ind w:firstLine="0"/>
              <w:rPr>
                <w:color w:val="000000"/>
                <w:sz w:val="24"/>
                <w:lang w:val="uk-UA" w:eastAsia="uk-UA" w:bidi="uk-UA"/>
              </w:rPr>
            </w:pPr>
            <w:r>
              <w:rPr>
                <w:color w:val="000000"/>
                <w:sz w:val="24"/>
                <w:lang w:eastAsia="uk-UA" w:bidi="uk-UA"/>
              </w:rPr>
              <w:t>6</w:t>
            </w:r>
            <w:r>
              <w:rPr>
                <w:color w:val="000000"/>
                <w:sz w:val="24"/>
                <w:lang w:val="uk-UA" w:eastAsia="uk-UA" w:bidi="uk-UA"/>
              </w:rPr>
              <w:t>, 6К</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center"/>
              <w:rPr>
                <w:color w:val="000000"/>
                <w:vertAlign w:val="subscript"/>
                <w:lang w:eastAsia="uk-UA" w:bidi="uk-UA"/>
              </w:rPr>
            </w:pPr>
            <w:r>
              <w:rPr>
                <w:color w:val="000000"/>
                <w:lang w:eastAsia="uk-UA" w:bidi="uk-UA"/>
              </w:rPr>
              <w:t>B</w:t>
            </w:r>
            <w:r>
              <w:rPr>
                <w:color w:val="000000"/>
                <w:vertAlign w:val="subscript"/>
                <w:lang w:eastAsia="uk-UA" w:bidi="uk-UA"/>
              </w:rPr>
              <w:t>4</w:t>
            </w:r>
          </w:p>
        </w:tc>
        <w:tc>
          <w:tcPr>
            <w:tcW w:w="1456"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28</w:t>
            </w:r>
          </w:p>
          <w:p w:rsidR="00893EFC" w:rsidRPr="00BE0EF8" w:rsidRDefault="00893EFC" w:rsidP="00146B82">
            <w:pPr>
              <w:pStyle w:val="af3"/>
              <w:ind w:firstLine="0"/>
              <w:rPr>
                <w:lang w:val="uk-UA"/>
              </w:rPr>
            </w:pPr>
          </w:p>
        </w:tc>
        <w:tc>
          <w:tcPr>
            <w:tcW w:w="1274"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val="uk-UA" w:eastAsia="uk-UA" w:bidi="uk-UA"/>
              </w:rPr>
            </w:pPr>
            <w:r w:rsidRPr="00BE0EF8">
              <w:rPr>
                <w:color w:val="000000"/>
                <w:lang w:val="uk-UA" w:eastAsia="uk-UA" w:bidi="uk-UA"/>
              </w:rPr>
              <w:t>1</w:t>
            </w:r>
            <w:r>
              <w:rPr>
                <w:color w:val="000000"/>
                <w:lang w:eastAsia="uk-UA" w:bidi="uk-UA"/>
              </w:rPr>
              <w:t>2</w:t>
            </w:r>
          </w:p>
          <w:p w:rsidR="00893EFC" w:rsidRPr="00BE0EF8" w:rsidRDefault="00893EFC" w:rsidP="00146B82">
            <w:pPr>
              <w:pStyle w:val="af3"/>
              <w:ind w:firstLine="0"/>
              <w:rPr>
                <w:lang w:val="uk-UA"/>
              </w:rPr>
            </w:pPr>
            <w:r>
              <w:rPr>
                <w:lang w:val="uk-UA"/>
              </w:rPr>
              <w:t>70</w:t>
            </w:r>
          </w:p>
        </w:tc>
        <w:tc>
          <w:tcPr>
            <w:tcW w:w="1093"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lang w:val="uk-UA"/>
              </w:rPr>
            </w:pPr>
            <w:r w:rsidRPr="00BE0EF8">
              <w:rPr>
                <w:color w:val="000000"/>
                <w:lang w:val="uk-UA" w:eastAsia="uk-UA" w:bidi="uk-UA"/>
              </w:rPr>
              <w:t>1</w:t>
            </w:r>
            <w:r>
              <w:rPr>
                <w:color w:val="000000"/>
                <w:lang w:eastAsia="uk-UA" w:bidi="uk-UA"/>
              </w:rPr>
              <w:t>8</w:t>
            </w:r>
          </w:p>
          <w:p w:rsidR="00893EFC" w:rsidRPr="00BE0EF8" w:rsidRDefault="00893EFC" w:rsidP="00146B82">
            <w:pPr>
              <w:pStyle w:val="af3"/>
              <w:ind w:firstLine="0"/>
              <w:rPr>
                <w:lang w:val="uk-UA"/>
              </w:rPr>
            </w:pPr>
            <w:r>
              <w:rPr>
                <w:lang w:val="uk-UA"/>
              </w:rPr>
              <w:t>100</w:t>
            </w:r>
          </w:p>
        </w:tc>
        <w:tc>
          <w:tcPr>
            <w:tcW w:w="1638" w:type="dxa"/>
            <w:tcBorders>
              <w:top w:val="single" w:sz="4" w:space="0" w:color="auto"/>
              <w:left w:val="single" w:sz="4" w:space="0" w:color="auto"/>
              <w:right w:val="single" w:sz="4" w:space="0" w:color="auto"/>
            </w:tcBorders>
            <w:shd w:val="clear" w:color="auto" w:fill="FFC000"/>
            <w:vAlign w:val="center"/>
          </w:tcPr>
          <w:p w:rsidR="00893EFC" w:rsidRPr="00BE0EF8" w:rsidRDefault="00893EFC" w:rsidP="00146B82">
            <w:pPr>
              <w:pStyle w:val="af3"/>
              <w:ind w:firstLine="0"/>
              <w:jc w:val="center"/>
              <w:rPr>
                <w:color w:val="000000"/>
                <w:lang w:eastAsia="uk-UA" w:bidi="uk-UA"/>
              </w:rPr>
            </w:pPr>
            <w:r>
              <w:rPr>
                <w:color w:val="000000"/>
                <w:lang w:eastAsia="uk-UA" w:bidi="uk-UA"/>
              </w:rPr>
              <w:t>170</w:t>
            </w:r>
          </w:p>
        </w:tc>
        <w:tc>
          <w:tcPr>
            <w:tcW w:w="1819" w:type="dxa"/>
            <w:tcBorders>
              <w:top w:val="single" w:sz="4" w:space="0" w:color="auto"/>
              <w:left w:val="single" w:sz="4" w:space="0" w:color="auto"/>
              <w:right w:val="single" w:sz="4" w:space="0" w:color="auto"/>
            </w:tcBorders>
            <w:shd w:val="clear" w:color="auto" w:fill="FFC000"/>
          </w:tcPr>
          <w:p w:rsidR="00893EFC" w:rsidRPr="00BE0EF8" w:rsidRDefault="00893EFC" w:rsidP="00146B82">
            <w:pPr>
              <w:pStyle w:val="af3"/>
              <w:ind w:firstLine="0"/>
              <w:rPr>
                <w:color w:val="000000"/>
                <w:sz w:val="24"/>
                <w:lang w:val="uk-UA" w:eastAsia="uk-UA" w:bidi="uk-UA"/>
              </w:rPr>
            </w:pPr>
            <w:r>
              <w:rPr>
                <w:color w:val="000000"/>
                <w:sz w:val="24"/>
                <w:lang w:eastAsia="uk-UA" w:bidi="uk-UA"/>
              </w:rPr>
              <w:t>6</w:t>
            </w:r>
            <w:r>
              <w:rPr>
                <w:color w:val="000000"/>
                <w:sz w:val="24"/>
                <w:lang w:val="uk-UA" w:eastAsia="uk-UA" w:bidi="uk-UA"/>
              </w:rPr>
              <w:t>, 6, 6, 10 К</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center"/>
              <w:rPr>
                <w:color w:val="000000"/>
                <w:vertAlign w:val="subscript"/>
                <w:lang w:eastAsia="uk-UA" w:bidi="uk-UA"/>
              </w:rPr>
            </w:pPr>
            <w:r>
              <w:rPr>
                <w:color w:val="000000"/>
                <w:lang w:eastAsia="uk-UA" w:bidi="uk-UA"/>
              </w:rPr>
              <w:t>B</w:t>
            </w:r>
            <w:r>
              <w:rPr>
                <w:color w:val="000000"/>
                <w:vertAlign w:val="subscript"/>
                <w:lang w:eastAsia="uk-UA" w:bidi="uk-UA"/>
              </w:rPr>
              <w:t>4</w:t>
            </w:r>
          </w:p>
        </w:tc>
        <w:tc>
          <w:tcPr>
            <w:tcW w:w="1456"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17</w:t>
            </w:r>
          </w:p>
          <w:p w:rsidR="00893EFC" w:rsidRPr="00BE0EF8" w:rsidRDefault="00893EFC" w:rsidP="00146B82">
            <w:pPr>
              <w:pStyle w:val="af3"/>
              <w:ind w:firstLine="0"/>
              <w:rPr>
                <w:lang w:val="uk-UA"/>
              </w:rPr>
            </w:pPr>
          </w:p>
        </w:tc>
        <w:tc>
          <w:tcPr>
            <w:tcW w:w="1274"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eastAsia="uk-UA" w:bidi="uk-UA"/>
              </w:rPr>
            </w:pPr>
            <w:r>
              <w:rPr>
                <w:color w:val="000000"/>
                <w:lang w:eastAsia="uk-UA" w:bidi="uk-UA"/>
              </w:rPr>
              <w:t>9</w:t>
            </w:r>
          </w:p>
          <w:p w:rsidR="00893EFC" w:rsidRPr="00BE0EF8" w:rsidRDefault="00893EFC" w:rsidP="00146B82">
            <w:pPr>
              <w:pStyle w:val="af3"/>
              <w:ind w:firstLine="0"/>
              <w:rPr>
                <w:lang w:val="uk-UA"/>
              </w:rPr>
            </w:pPr>
          </w:p>
        </w:tc>
        <w:tc>
          <w:tcPr>
            <w:tcW w:w="1093"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sidRPr="00BE0EF8">
              <w:rPr>
                <w:color w:val="000000"/>
                <w:lang w:val="uk-UA" w:eastAsia="uk-UA" w:bidi="uk-UA"/>
              </w:rPr>
              <w:t>1</w:t>
            </w:r>
            <w:r>
              <w:rPr>
                <w:color w:val="000000"/>
                <w:lang w:eastAsia="uk-UA" w:bidi="uk-UA"/>
              </w:rPr>
              <w:t>3</w:t>
            </w:r>
          </w:p>
          <w:p w:rsidR="00893EFC" w:rsidRPr="00BE0EF8" w:rsidRDefault="00893EFC" w:rsidP="00146B82">
            <w:pPr>
              <w:pStyle w:val="af3"/>
              <w:ind w:firstLine="0"/>
              <w:rPr>
                <w:lang w:val="uk-UA"/>
              </w:rPr>
            </w:pPr>
          </w:p>
        </w:tc>
        <w:tc>
          <w:tcPr>
            <w:tcW w:w="1638" w:type="dxa"/>
            <w:tcBorders>
              <w:top w:val="single" w:sz="4" w:space="0" w:color="auto"/>
              <w:left w:val="single" w:sz="4" w:space="0" w:color="auto"/>
              <w:right w:val="single" w:sz="4" w:space="0" w:color="auto"/>
            </w:tcBorders>
            <w:shd w:val="clear" w:color="auto" w:fill="auto"/>
            <w:vAlign w:val="center"/>
          </w:tcPr>
          <w:p w:rsidR="00893EFC" w:rsidRPr="00BE0EF8" w:rsidRDefault="00893EFC" w:rsidP="00146B82">
            <w:pPr>
              <w:pStyle w:val="af3"/>
              <w:ind w:firstLine="0"/>
              <w:jc w:val="center"/>
              <w:rPr>
                <w:color w:val="000000"/>
                <w:lang w:eastAsia="uk-UA" w:bidi="uk-UA"/>
              </w:rPr>
            </w:pPr>
            <w:r>
              <w:rPr>
                <w:color w:val="000000"/>
                <w:lang w:eastAsia="uk-UA" w:bidi="uk-UA"/>
              </w:rPr>
              <w:t>100</w:t>
            </w:r>
          </w:p>
        </w:tc>
        <w:tc>
          <w:tcPr>
            <w:tcW w:w="1819" w:type="dxa"/>
            <w:tcBorders>
              <w:top w:val="single" w:sz="4" w:space="0" w:color="auto"/>
              <w:left w:val="single" w:sz="4" w:space="0" w:color="auto"/>
              <w:right w:val="single" w:sz="4" w:space="0" w:color="auto"/>
            </w:tcBorders>
            <w:shd w:val="clear" w:color="auto" w:fill="auto"/>
          </w:tcPr>
          <w:p w:rsidR="00893EFC" w:rsidRPr="00BE0EF8" w:rsidRDefault="00893EFC" w:rsidP="00146B82">
            <w:pPr>
              <w:pStyle w:val="af3"/>
              <w:ind w:firstLine="0"/>
              <w:rPr>
                <w:color w:val="000000"/>
                <w:sz w:val="24"/>
                <w:lang w:val="uk-UA" w:eastAsia="uk-UA" w:bidi="uk-UA"/>
              </w:rPr>
            </w:pPr>
            <w:r>
              <w:rPr>
                <w:color w:val="000000"/>
                <w:sz w:val="24"/>
                <w:lang w:eastAsia="uk-UA" w:bidi="uk-UA"/>
              </w:rPr>
              <w:t>4</w:t>
            </w:r>
            <w:r>
              <w:rPr>
                <w:color w:val="000000"/>
                <w:sz w:val="24"/>
                <w:lang w:val="uk-UA" w:eastAsia="uk-UA" w:bidi="uk-UA"/>
              </w:rPr>
              <w:t>, 4, 4, 4</w:t>
            </w:r>
          </w:p>
        </w:tc>
      </w:tr>
      <w:tr w:rsidR="00893EFC" w:rsidRPr="00012AAD" w:rsidTr="00146B82">
        <w:trPr>
          <w:trHeight w:val="284"/>
          <w:jc w:val="center"/>
        </w:trPr>
        <w:tc>
          <w:tcPr>
            <w:tcW w:w="2359" w:type="dxa"/>
            <w:tcBorders>
              <w:top w:val="single" w:sz="4" w:space="0" w:color="auto"/>
              <w:left w:val="single" w:sz="4" w:space="0" w:color="auto"/>
              <w:bottom w:val="single" w:sz="4" w:space="0" w:color="auto"/>
            </w:tcBorders>
            <w:shd w:val="clear" w:color="auto" w:fill="auto"/>
            <w:vAlign w:val="center"/>
          </w:tcPr>
          <w:p w:rsidR="00893EFC" w:rsidRPr="00012AAD" w:rsidRDefault="00893EFC" w:rsidP="00146B82">
            <w:pPr>
              <w:pStyle w:val="af3"/>
              <w:ind w:firstLine="0"/>
              <w:jc w:val="center"/>
              <w:rPr>
                <w:lang w:val="uk-UA"/>
              </w:rPr>
            </w:pPr>
            <w:r>
              <w:rPr>
                <w:color w:val="000000"/>
                <w:lang w:val="uk-UA" w:eastAsia="uk-UA" w:bidi="uk-UA"/>
              </w:rPr>
              <w:t>Наявність вантажу, т</w:t>
            </w:r>
            <w:r w:rsidRPr="00012AAD">
              <w:rPr>
                <w:color w:val="000000"/>
                <w:lang w:val="uk-UA" w:eastAsia="uk-UA" w:bidi="uk-UA"/>
              </w:rPr>
              <w:t xml:space="preserve"> </w:t>
            </w:r>
          </w:p>
        </w:tc>
        <w:tc>
          <w:tcPr>
            <w:tcW w:w="1456" w:type="dxa"/>
            <w:tcBorders>
              <w:top w:val="single" w:sz="4" w:space="0" w:color="auto"/>
              <w:left w:val="single" w:sz="4" w:space="0" w:color="auto"/>
              <w:bottom w:val="single" w:sz="4" w:space="0" w:color="auto"/>
            </w:tcBorders>
            <w:shd w:val="clear" w:color="auto" w:fill="auto"/>
            <w:vAlign w:val="center"/>
          </w:tcPr>
          <w:p w:rsidR="00893EFC" w:rsidRPr="009A1AC4" w:rsidRDefault="00893EFC" w:rsidP="00146B82">
            <w:pPr>
              <w:pStyle w:val="af3"/>
              <w:ind w:firstLine="0"/>
              <w:jc w:val="center"/>
              <w:rPr>
                <w:strike/>
                <w:color w:val="000000"/>
                <w:lang w:eastAsia="uk-UA" w:bidi="uk-UA"/>
              </w:rPr>
            </w:pPr>
            <w:r w:rsidRPr="009A1AC4">
              <w:rPr>
                <w:strike/>
                <w:color w:val="000000"/>
                <w:lang w:eastAsia="uk-UA" w:bidi="uk-UA"/>
              </w:rPr>
              <w:t>350</w:t>
            </w:r>
          </w:p>
          <w:p w:rsidR="00893EFC" w:rsidRPr="009A1AC4" w:rsidRDefault="00893EFC" w:rsidP="00146B82">
            <w:pPr>
              <w:pStyle w:val="af3"/>
              <w:ind w:firstLine="0"/>
              <w:jc w:val="center"/>
              <w:rPr>
                <w:lang w:val="uk-UA"/>
              </w:rPr>
            </w:pPr>
            <w:r>
              <w:rPr>
                <w:color w:val="000000"/>
                <w:lang w:val="uk-UA" w:eastAsia="uk-UA" w:bidi="uk-UA"/>
              </w:rPr>
              <w:t>180</w:t>
            </w:r>
          </w:p>
        </w:tc>
        <w:tc>
          <w:tcPr>
            <w:tcW w:w="1274" w:type="dxa"/>
            <w:tcBorders>
              <w:top w:val="single" w:sz="4" w:space="0" w:color="auto"/>
              <w:left w:val="single" w:sz="4" w:space="0" w:color="auto"/>
              <w:bottom w:val="single" w:sz="4" w:space="0" w:color="auto"/>
            </w:tcBorders>
            <w:shd w:val="clear" w:color="auto" w:fill="FFC000"/>
            <w:vAlign w:val="center"/>
          </w:tcPr>
          <w:p w:rsidR="00893EFC" w:rsidRPr="00A83385" w:rsidRDefault="00893EFC" w:rsidP="00146B82">
            <w:pPr>
              <w:pStyle w:val="af3"/>
              <w:ind w:firstLine="0"/>
              <w:jc w:val="center"/>
              <w:rPr>
                <w:strike/>
                <w:color w:val="000000"/>
                <w:lang w:val="uk-UA" w:eastAsia="uk-UA" w:bidi="uk-UA"/>
              </w:rPr>
            </w:pPr>
            <w:r w:rsidRPr="00A83385">
              <w:rPr>
                <w:strike/>
                <w:color w:val="000000"/>
                <w:lang w:val="uk-UA" w:eastAsia="uk-UA" w:bidi="uk-UA"/>
              </w:rPr>
              <w:t>1</w:t>
            </w:r>
            <w:r w:rsidRPr="00A83385">
              <w:rPr>
                <w:strike/>
                <w:color w:val="000000"/>
                <w:lang w:eastAsia="uk-UA" w:bidi="uk-UA"/>
              </w:rPr>
              <w:t>7</w:t>
            </w:r>
            <w:r w:rsidRPr="00A83385">
              <w:rPr>
                <w:strike/>
                <w:color w:val="000000"/>
                <w:lang w:val="uk-UA" w:eastAsia="uk-UA" w:bidi="uk-UA"/>
              </w:rPr>
              <w:t>0</w:t>
            </w:r>
          </w:p>
          <w:p w:rsidR="00893EFC" w:rsidRPr="009A1AC4" w:rsidRDefault="00893EFC" w:rsidP="00146B82">
            <w:pPr>
              <w:pStyle w:val="af3"/>
              <w:ind w:firstLine="0"/>
              <w:jc w:val="center"/>
              <w:rPr>
                <w:strike/>
                <w:lang w:val="uk-UA"/>
              </w:rPr>
            </w:pPr>
            <w:r w:rsidRPr="009A1AC4">
              <w:rPr>
                <w:strike/>
                <w:color w:val="000000"/>
                <w:lang w:val="uk-UA" w:eastAsia="uk-UA" w:bidi="uk-UA"/>
              </w:rPr>
              <w:t>70</w:t>
            </w:r>
          </w:p>
        </w:tc>
        <w:tc>
          <w:tcPr>
            <w:tcW w:w="1093" w:type="dxa"/>
            <w:tcBorders>
              <w:top w:val="single" w:sz="4" w:space="0" w:color="auto"/>
              <w:left w:val="single" w:sz="4" w:space="0" w:color="auto"/>
              <w:bottom w:val="single" w:sz="4" w:space="0" w:color="auto"/>
            </w:tcBorders>
            <w:shd w:val="clear" w:color="auto" w:fill="auto"/>
            <w:vAlign w:val="center"/>
          </w:tcPr>
          <w:p w:rsidR="00893EFC" w:rsidRPr="00084ABA" w:rsidRDefault="00893EFC" w:rsidP="00146B82">
            <w:pPr>
              <w:pStyle w:val="af3"/>
              <w:ind w:firstLine="0"/>
              <w:jc w:val="center"/>
              <w:rPr>
                <w:strike/>
                <w:color w:val="000000"/>
                <w:lang w:val="uk-UA" w:eastAsia="uk-UA" w:bidi="uk-UA"/>
              </w:rPr>
            </w:pPr>
            <w:r w:rsidRPr="00084ABA">
              <w:rPr>
                <w:strike/>
                <w:color w:val="000000"/>
                <w:lang w:eastAsia="uk-UA" w:bidi="uk-UA"/>
              </w:rPr>
              <w:t>16</w:t>
            </w:r>
            <w:r w:rsidRPr="00084ABA">
              <w:rPr>
                <w:strike/>
                <w:color w:val="000000"/>
                <w:lang w:val="uk-UA" w:eastAsia="uk-UA" w:bidi="uk-UA"/>
              </w:rPr>
              <w:t>0</w:t>
            </w:r>
          </w:p>
          <w:p w:rsidR="00893EFC" w:rsidRPr="00BE0EF8" w:rsidRDefault="00893EFC" w:rsidP="00146B82">
            <w:pPr>
              <w:pStyle w:val="af3"/>
              <w:ind w:firstLine="0"/>
              <w:jc w:val="center"/>
              <w:rPr>
                <w:lang w:val="uk-UA"/>
              </w:rPr>
            </w:pPr>
            <w:r>
              <w:rPr>
                <w:color w:val="000000"/>
                <w:lang w:val="uk-UA" w:eastAsia="uk-UA" w:bidi="uk-UA"/>
              </w:rPr>
              <w:t>60</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893EFC" w:rsidRPr="00BE0EF8" w:rsidRDefault="00893EFC" w:rsidP="00146B82">
            <w:pPr>
              <w:pStyle w:val="af3"/>
              <w:ind w:firstLine="0"/>
              <w:jc w:val="center"/>
            </w:pPr>
            <w:r w:rsidRPr="00BE0EF8">
              <w:rPr>
                <w:color w:val="000000"/>
                <w:lang w:eastAsia="uk-UA" w:bidi="uk-UA"/>
              </w:rPr>
              <w:t>6</w:t>
            </w:r>
            <w:r w:rsidRPr="00BE0EF8">
              <w:rPr>
                <w:color w:val="000000"/>
                <w:lang w:val="uk-UA" w:eastAsia="uk-UA" w:bidi="uk-UA"/>
              </w:rPr>
              <w:t>8</w:t>
            </w:r>
            <w:r w:rsidRPr="00BE0EF8">
              <w:rPr>
                <w:color w:val="000000"/>
                <w:lang w:eastAsia="uk-UA" w:bidi="uk-UA"/>
              </w:rPr>
              <w:t>0</w:t>
            </w: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893EFC" w:rsidRPr="00BE0EF8" w:rsidRDefault="00893EFC" w:rsidP="00146B82">
            <w:pPr>
              <w:pStyle w:val="af3"/>
              <w:ind w:firstLine="0"/>
              <w:jc w:val="center"/>
              <w:rPr>
                <w:color w:val="000000"/>
                <w:lang w:eastAsia="uk-UA" w:bidi="uk-UA"/>
              </w:rPr>
            </w:pPr>
          </w:p>
        </w:tc>
      </w:tr>
      <w:tr w:rsidR="00893EFC" w:rsidRPr="00012AAD" w:rsidTr="00146B82">
        <w:trPr>
          <w:trHeight w:val="284"/>
          <w:jc w:val="center"/>
        </w:trPr>
        <w:tc>
          <w:tcPr>
            <w:tcW w:w="2359" w:type="dxa"/>
            <w:tcBorders>
              <w:top w:val="single" w:sz="4" w:space="0" w:color="auto"/>
              <w:left w:val="single" w:sz="4" w:space="0" w:color="auto"/>
              <w:bottom w:val="single" w:sz="4" w:space="0" w:color="auto"/>
            </w:tcBorders>
            <w:shd w:val="clear" w:color="auto" w:fill="auto"/>
            <w:vAlign w:val="center"/>
          </w:tcPr>
          <w:p w:rsidR="00893EFC" w:rsidRPr="00012AAD" w:rsidRDefault="00893EFC" w:rsidP="00146B82">
            <w:pPr>
              <w:pStyle w:val="af3"/>
              <w:ind w:firstLine="0"/>
              <w:jc w:val="center"/>
              <w:rPr>
                <w:color w:val="000000"/>
                <w:lang w:val="uk-UA" w:eastAsia="uk-UA" w:bidi="uk-UA"/>
              </w:rPr>
            </w:pPr>
            <w:r>
              <w:rPr>
                <w:color w:val="000000"/>
                <w:lang w:val="uk-UA" w:eastAsia="uk-UA" w:bidi="uk-UA"/>
              </w:rPr>
              <w:t>Різниця</w:t>
            </w:r>
          </w:p>
        </w:tc>
        <w:tc>
          <w:tcPr>
            <w:tcW w:w="1456" w:type="dxa"/>
            <w:tcBorders>
              <w:top w:val="single" w:sz="4" w:space="0" w:color="auto"/>
              <w:left w:val="single" w:sz="4" w:space="0" w:color="auto"/>
              <w:bottom w:val="single" w:sz="4" w:space="0" w:color="auto"/>
            </w:tcBorders>
            <w:shd w:val="clear" w:color="auto" w:fill="auto"/>
            <w:vAlign w:val="center"/>
          </w:tcPr>
          <w:p w:rsidR="00893EFC" w:rsidRPr="00BE0EF8" w:rsidRDefault="00893EFC" w:rsidP="00146B82">
            <w:pPr>
              <w:pStyle w:val="af3"/>
              <w:ind w:firstLine="0"/>
              <w:jc w:val="center"/>
              <w:rPr>
                <w:color w:val="000000"/>
                <w:sz w:val="24"/>
                <w:lang w:val="uk-UA" w:eastAsia="uk-UA" w:bidi="uk-UA"/>
              </w:rPr>
            </w:pPr>
            <w:r>
              <w:rPr>
                <w:color w:val="000000"/>
                <w:sz w:val="24"/>
                <w:lang w:eastAsia="uk-UA" w:bidi="uk-UA"/>
              </w:rPr>
              <w:t>7</w:t>
            </w:r>
            <w:r>
              <w:rPr>
                <w:color w:val="000000"/>
                <w:sz w:val="24"/>
                <w:lang w:val="uk-UA" w:eastAsia="uk-UA" w:bidi="uk-UA"/>
              </w:rPr>
              <w:t>, 7, 2, 2</w:t>
            </w:r>
          </w:p>
        </w:tc>
        <w:tc>
          <w:tcPr>
            <w:tcW w:w="1274" w:type="dxa"/>
            <w:tcBorders>
              <w:top w:val="single" w:sz="4" w:space="0" w:color="auto"/>
              <w:left w:val="single" w:sz="4" w:space="0" w:color="auto"/>
              <w:bottom w:val="single" w:sz="4" w:space="0" w:color="auto"/>
            </w:tcBorders>
            <w:shd w:val="clear" w:color="auto" w:fill="FFC000"/>
            <w:vAlign w:val="center"/>
          </w:tcPr>
          <w:p w:rsidR="00893EFC" w:rsidRPr="00BE0EF8" w:rsidRDefault="00893EFC" w:rsidP="00146B82">
            <w:pPr>
              <w:pStyle w:val="af3"/>
              <w:ind w:firstLine="0"/>
              <w:jc w:val="center"/>
              <w:rPr>
                <w:color w:val="000000"/>
                <w:sz w:val="24"/>
                <w:lang w:val="uk-UA" w:eastAsia="uk-UA" w:bidi="uk-UA"/>
              </w:rPr>
            </w:pPr>
            <w:r>
              <w:rPr>
                <w:color w:val="000000"/>
                <w:sz w:val="24"/>
                <w:lang w:eastAsia="uk-UA" w:bidi="uk-UA"/>
              </w:rPr>
              <w:t>2</w:t>
            </w:r>
            <w:r>
              <w:rPr>
                <w:color w:val="000000"/>
                <w:sz w:val="24"/>
                <w:lang w:val="uk-UA" w:eastAsia="uk-UA" w:bidi="uk-UA"/>
              </w:rPr>
              <w:t>, 2, 2К</w:t>
            </w:r>
          </w:p>
        </w:tc>
        <w:tc>
          <w:tcPr>
            <w:tcW w:w="1093" w:type="dxa"/>
            <w:tcBorders>
              <w:top w:val="single" w:sz="4" w:space="0" w:color="auto"/>
              <w:left w:val="single" w:sz="4" w:space="0" w:color="auto"/>
              <w:bottom w:val="single" w:sz="4" w:space="0" w:color="auto"/>
            </w:tcBorders>
            <w:shd w:val="clear" w:color="auto" w:fill="auto"/>
            <w:vAlign w:val="center"/>
          </w:tcPr>
          <w:p w:rsidR="00893EFC" w:rsidRPr="00BE0EF8" w:rsidRDefault="00893EFC" w:rsidP="00146B82">
            <w:pPr>
              <w:pStyle w:val="af3"/>
              <w:ind w:firstLine="0"/>
              <w:jc w:val="center"/>
              <w:rPr>
                <w:color w:val="000000"/>
                <w:sz w:val="24"/>
                <w:lang w:val="uk-UA" w:eastAsia="uk-UA" w:bidi="uk-UA"/>
              </w:rPr>
            </w:pPr>
            <w:r>
              <w:rPr>
                <w:color w:val="000000"/>
                <w:sz w:val="24"/>
                <w:lang w:eastAsia="uk-UA" w:bidi="uk-UA"/>
              </w:rPr>
              <w:t>2</w:t>
            </w:r>
            <w:r>
              <w:rPr>
                <w:color w:val="000000"/>
                <w:sz w:val="24"/>
                <w:lang w:val="uk-UA" w:eastAsia="uk-UA" w:bidi="uk-UA"/>
              </w:rPr>
              <w:t>, 2, 2, 2</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893EFC" w:rsidRPr="00BE0EF8" w:rsidRDefault="00893EFC" w:rsidP="00146B82">
            <w:pPr>
              <w:pStyle w:val="af3"/>
              <w:ind w:firstLine="0"/>
              <w:jc w:val="center"/>
              <w:rPr>
                <w:color w:val="000000"/>
                <w:lang w:eastAsia="uk-UA" w:bidi="uk-UA"/>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893EFC" w:rsidRPr="00BE0EF8" w:rsidRDefault="00893EFC" w:rsidP="00146B82">
            <w:pPr>
              <w:pStyle w:val="af3"/>
              <w:ind w:firstLine="0"/>
              <w:jc w:val="center"/>
              <w:rPr>
                <w:color w:val="000000"/>
                <w:lang w:eastAsia="uk-UA" w:bidi="uk-UA"/>
              </w:rPr>
            </w:pPr>
          </w:p>
        </w:tc>
      </w:tr>
    </w:tbl>
    <w:p w:rsidR="00893EFC" w:rsidRDefault="00893EFC" w:rsidP="00893EFC">
      <w:pPr>
        <w:spacing w:line="360" w:lineRule="auto"/>
      </w:pPr>
    </w:p>
    <w:p w:rsidR="00893EFC" w:rsidRPr="004D6532" w:rsidRDefault="00893EFC" w:rsidP="00893EFC">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П’ятий крок</w:t>
      </w:r>
      <w:r w:rsidR="001D5800">
        <w:rPr>
          <w:rFonts w:ascii="Times New Roman" w:hAnsi="Times New Roman"/>
          <w:sz w:val="28"/>
          <w:szCs w:val="28"/>
          <w:lang w:val="uk-UA"/>
        </w:rPr>
        <w:t xml:space="preserve"> (таблиця 2.6)</w:t>
      </w:r>
      <w:r>
        <w:rPr>
          <w:rFonts w:ascii="Times New Roman" w:hAnsi="Times New Roman"/>
          <w:sz w:val="28"/>
          <w:szCs w:val="28"/>
          <w:lang w:val="uk-UA"/>
        </w:rPr>
        <w:t>. Знаходимо п’яті різниці і серед них найбільшу. Найбільших різниць дві, отже перевіряємо на наявність сідлових клітин (клітина з елементом, який є найменшим і по рядку, і по стовпцю)</w:t>
      </w:r>
      <w:r w:rsidRPr="0013740A">
        <w:rPr>
          <w:rFonts w:ascii="Times New Roman" w:hAnsi="Times New Roman"/>
          <w:sz w:val="28"/>
          <w:szCs w:val="28"/>
          <w:lang w:val="uk-UA"/>
        </w:rPr>
        <w:t>.</w:t>
      </w:r>
      <w:r>
        <w:rPr>
          <w:rFonts w:ascii="Times New Roman" w:hAnsi="Times New Roman"/>
          <w:sz w:val="28"/>
          <w:szCs w:val="28"/>
          <w:lang w:val="uk-UA"/>
        </w:rPr>
        <w:t xml:space="preserve"> Сідловою є клітина </w:t>
      </w:r>
      <w:r w:rsidRPr="004D6532">
        <w:rPr>
          <w:rFonts w:ascii="Times New Roman" w:hAnsi="Times New Roman"/>
          <w:sz w:val="28"/>
          <w:szCs w:val="28"/>
          <w:lang w:val="uk-UA"/>
        </w:rPr>
        <w:t>В</w:t>
      </w:r>
      <w:r>
        <w:rPr>
          <w:rFonts w:ascii="Times New Roman" w:hAnsi="Times New Roman"/>
          <w:sz w:val="28"/>
          <w:szCs w:val="28"/>
          <w:vertAlign w:val="subscript"/>
          <w:lang w:val="uk-UA"/>
        </w:rPr>
        <w:t>2</w:t>
      </w:r>
      <w:r w:rsidRPr="004D6532">
        <w:rPr>
          <w:rFonts w:ascii="Times New Roman" w:hAnsi="Times New Roman"/>
          <w:sz w:val="28"/>
          <w:szCs w:val="28"/>
          <w:lang w:val="uk-UA"/>
        </w:rPr>
        <w:t>А</w:t>
      </w:r>
      <w:r>
        <w:rPr>
          <w:rFonts w:ascii="Times New Roman" w:hAnsi="Times New Roman"/>
          <w:sz w:val="28"/>
          <w:szCs w:val="28"/>
          <w:vertAlign w:val="subscript"/>
          <w:lang w:val="uk-UA"/>
        </w:rPr>
        <w:t>3</w:t>
      </w:r>
      <w:r>
        <w:rPr>
          <w:rFonts w:ascii="Times New Roman" w:hAnsi="Times New Roman"/>
          <w:sz w:val="28"/>
          <w:szCs w:val="28"/>
          <w:lang w:val="uk-UA"/>
        </w:rPr>
        <w:t xml:space="preserve">, завантажуємо її. </w:t>
      </w:r>
      <w:r w:rsidRPr="004D6532">
        <w:rPr>
          <w:rFonts w:ascii="Times New Roman" w:hAnsi="Times New Roman"/>
          <w:sz w:val="28"/>
          <w:szCs w:val="28"/>
          <w:lang w:val="uk-UA"/>
        </w:rPr>
        <w:t xml:space="preserve">Тим самим ми повністю </w:t>
      </w:r>
      <w:r>
        <w:rPr>
          <w:rFonts w:ascii="Times New Roman" w:hAnsi="Times New Roman"/>
          <w:sz w:val="28"/>
          <w:szCs w:val="28"/>
          <w:lang w:val="uk-UA"/>
        </w:rPr>
        <w:t>вичерпа</w:t>
      </w:r>
      <w:r w:rsidRPr="004D6532">
        <w:rPr>
          <w:rFonts w:ascii="Times New Roman" w:hAnsi="Times New Roman"/>
          <w:sz w:val="28"/>
          <w:szCs w:val="28"/>
          <w:lang w:val="uk-UA"/>
        </w:rPr>
        <w:t xml:space="preserve">ли </w:t>
      </w:r>
      <w:r>
        <w:rPr>
          <w:rFonts w:ascii="Times New Roman" w:hAnsi="Times New Roman"/>
          <w:sz w:val="28"/>
          <w:szCs w:val="28"/>
          <w:lang w:val="uk-UA"/>
        </w:rPr>
        <w:t>наявність у</w:t>
      </w:r>
      <w:r w:rsidRPr="004D6532">
        <w:rPr>
          <w:rFonts w:ascii="Times New Roman" w:hAnsi="Times New Roman"/>
          <w:sz w:val="28"/>
          <w:szCs w:val="28"/>
          <w:lang w:val="uk-UA"/>
        </w:rPr>
        <w:t xml:space="preserve"> </w:t>
      </w:r>
      <w:r>
        <w:rPr>
          <w:rFonts w:ascii="Times New Roman" w:hAnsi="Times New Roman"/>
          <w:sz w:val="28"/>
          <w:szCs w:val="28"/>
          <w:lang w:val="uk-UA"/>
        </w:rPr>
        <w:t>третього постачальника. Отже третій стовпець</w:t>
      </w:r>
      <w:r w:rsidRPr="004D6532">
        <w:rPr>
          <w:rFonts w:ascii="Times New Roman" w:hAnsi="Times New Roman"/>
          <w:sz w:val="28"/>
          <w:szCs w:val="28"/>
          <w:lang w:val="uk-UA"/>
        </w:rPr>
        <w:t xml:space="preserve"> виходить з подальшого розгляду. Ставимо К (кінець) – цей </w:t>
      </w:r>
      <w:r>
        <w:rPr>
          <w:rFonts w:ascii="Times New Roman" w:hAnsi="Times New Roman"/>
          <w:sz w:val="28"/>
          <w:szCs w:val="28"/>
          <w:lang w:val="uk-UA"/>
        </w:rPr>
        <w:t>стовпець</w:t>
      </w:r>
      <w:r w:rsidRPr="004D6532">
        <w:rPr>
          <w:rFonts w:ascii="Times New Roman" w:hAnsi="Times New Roman"/>
          <w:sz w:val="28"/>
          <w:szCs w:val="28"/>
          <w:lang w:val="uk-UA"/>
        </w:rPr>
        <w:t xml:space="preserve"> більше не розглядаємо.</w:t>
      </w:r>
      <w:r>
        <w:rPr>
          <w:rFonts w:ascii="Times New Roman" w:hAnsi="Times New Roman"/>
          <w:sz w:val="28"/>
          <w:szCs w:val="28"/>
          <w:lang w:val="uk-UA"/>
        </w:rPr>
        <w:t xml:space="preserve"> Потреба</w:t>
      </w:r>
      <w:r w:rsidRPr="004D6532">
        <w:rPr>
          <w:rFonts w:ascii="Times New Roman" w:hAnsi="Times New Roman"/>
          <w:sz w:val="28"/>
          <w:szCs w:val="28"/>
          <w:lang w:val="uk-UA"/>
        </w:rPr>
        <w:t xml:space="preserve"> у </w:t>
      </w:r>
      <w:r>
        <w:rPr>
          <w:rFonts w:ascii="Times New Roman" w:hAnsi="Times New Roman"/>
          <w:sz w:val="28"/>
          <w:szCs w:val="28"/>
          <w:lang w:val="uk-UA"/>
        </w:rPr>
        <w:t>другого споживача ще не повністю задоволена – йому ще потрібно 80 т в</w:t>
      </w:r>
      <w:r w:rsidRPr="004D6532">
        <w:rPr>
          <w:rFonts w:ascii="Times New Roman" w:hAnsi="Times New Roman"/>
          <w:sz w:val="28"/>
          <w:szCs w:val="28"/>
          <w:lang w:val="uk-UA"/>
        </w:rPr>
        <w:t>антажу</w:t>
      </w:r>
      <w:r>
        <w:rPr>
          <w:rFonts w:ascii="Times New Roman" w:hAnsi="Times New Roman"/>
          <w:sz w:val="28"/>
          <w:szCs w:val="28"/>
          <w:lang w:val="uk-UA"/>
        </w:rPr>
        <w:t>.</w:t>
      </w:r>
    </w:p>
    <w:p w:rsidR="00893EFC" w:rsidRDefault="00893EFC" w:rsidP="00893EFC">
      <w:pPr>
        <w:spacing w:line="360" w:lineRule="auto"/>
        <w:ind w:firstLine="720"/>
        <w:jc w:val="both"/>
        <w:rPr>
          <w:rFonts w:ascii="Times New Roman" w:hAnsi="Times New Roman"/>
          <w:sz w:val="28"/>
          <w:szCs w:val="28"/>
          <w:lang w:val="uk-UA"/>
        </w:rPr>
      </w:pPr>
    </w:p>
    <w:p w:rsidR="001D5800" w:rsidRDefault="001D5800">
      <w:pPr>
        <w:overflowPunct/>
        <w:autoSpaceDE/>
        <w:autoSpaceDN/>
        <w:adjustRightInd/>
        <w:spacing w:after="160" w:line="259" w:lineRule="auto"/>
        <w:textAlignment w:val="auto"/>
        <w:rPr>
          <w:rFonts w:ascii="Times New Roman" w:hAnsi="Times New Roman"/>
          <w:sz w:val="28"/>
          <w:szCs w:val="28"/>
          <w:lang w:val="uk-UA"/>
        </w:rPr>
      </w:pPr>
      <w:r>
        <w:rPr>
          <w:rFonts w:ascii="Times New Roman" w:hAnsi="Times New Roman"/>
          <w:sz w:val="28"/>
          <w:szCs w:val="28"/>
          <w:lang w:val="uk-UA"/>
        </w:rPr>
        <w:br w:type="page"/>
      </w:r>
    </w:p>
    <w:p w:rsidR="001D5800" w:rsidRDefault="001D5800" w:rsidP="00893EFC">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lastRenderedPageBreak/>
        <w:t>Таблиця 2.6 – П’ятий крок</w:t>
      </w:r>
    </w:p>
    <w:tbl>
      <w:tblPr>
        <w:tblOverlap w:val="never"/>
        <w:tblW w:w="9639" w:type="dxa"/>
        <w:jc w:val="center"/>
        <w:tblLayout w:type="fixed"/>
        <w:tblCellMar>
          <w:left w:w="10" w:type="dxa"/>
          <w:right w:w="10" w:type="dxa"/>
        </w:tblCellMar>
        <w:tblLook w:val="04A0" w:firstRow="1" w:lastRow="0" w:firstColumn="1" w:lastColumn="0" w:noHBand="0" w:noVBand="1"/>
      </w:tblPr>
      <w:tblGrid>
        <w:gridCol w:w="2359"/>
        <w:gridCol w:w="1456"/>
        <w:gridCol w:w="1274"/>
        <w:gridCol w:w="1285"/>
        <w:gridCol w:w="1446"/>
        <w:gridCol w:w="1819"/>
      </w:tblGrid>
      <w:tr w:rsidR="00893EFC" w:rsidRPr="00012AAD" w:rsidTr="00146B82">
        <w:trPr>
          <w:trHeight w:val="284"/>
          <w:jc w:val="center"/>
        </w:trPr>
        <w:tc>
          <w:tcPr>
            <w:tcW w:w="2359" w:type="dxa"/>
            <w:vMerge w:val="restart"/>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lang w:val="uk-UA"/>
              </w:rPr>
            </w:pPr>
            <w:r w:rsidRPr="00012AAD">
              <w:rPr>
                <w:color w:val="000000"/>
                <w:lang w:val="uk-UA" w:eastAsia="uk-UA" w:bidi="uk-UA"/>
              </w:rPr>
              <w:t>Постачальник</w:t>
            </w:r>
          </w:p>
        </w:tc>
        <w:tc>
          <w:tcPr>
            <w:tcW w:w="4015" w:type="dxa"/>
            <w:gridSpan w:val="3"/>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lang w:val="uk-UA"/>
              </w:rPr>
            </w:pPr>
            <w:r w:rsidRPr="00012AAD">
              <w:rPr>
                <w:color w:val="000000"/>
                <w:lang w:val="uk-UA" w:eastAsia="uk-UA" w:bidi="uk-UA"/>
              </w:rPr>
              <w:t>Споживач</w:t>
            </w:r>
          </w:p>
        </w:tc>
        <w:tc>
          <w:tcPr>
            <w:tcW w:w="1446" w:type="dxa"/>
            <w:vMerge w:val="restart"/>
            <w:tcBorders>
              <w:top w:val="single" w:sz="4" w:space="0" w:color="auto"/>
              <w:left w:val="single" w:sz="4" w:space="0" w:color="auto"/>
              <w:right w:val="single" w:sz="4" w:space="0" w:color="auto"/>
            </w:tcBorders>
            <w:shd w:val="clear" w:color="auto" w:fill="auto"/>
            <w:vAlign w:val="center"/>
          </w:tcPr>
          <w:p w:rsidR="00893EFC" w:rsidRPr="00012AAD" w:rsidRDefault="00893EFC" w:rsidP="00146B82">
            <w:pPr>
              <w:pStyle w:val="af3"/>
              <w:ind w:firstLine="0"/>
              <w:jc w:val="center"/>
              <w:rPr>
                <w:lang w:val="uk-UA"/>
              </w:rPr>
            </w:pPr>
            <w:r>
              <w:rPr>
                <w:color w:val="000000"/>
                <w:lang w:val="uk-UA" w:eastAsia="uk-UA" w:bidi="uk-UA"/>
              </w:rPr>
              <w:t>Потреба в вантажі, т</w:t>
            </w:r>
            <w:r w:rsidRPr="00012AAD">
              <w:rPr>
                <w:color w:val="000000"/>
                <w:lang w:val="uk-UA" w:eastAsia="uk-UA" w:bidi="uk-UA"/>
              </w:rPr>
              <w:t xml:space="preserve"> </w:t>
            </w:r>
          </w:p>
        </w:tc>
        <w:tc>
          <w:tcPr>
            <w:tcW w:w="1819" w:type="dxa"/>
            <w:vMerge w:val="restart"/>
            <w:tcBorders>
              <w:top w:val="single" w:sz="4" w:space="0" w:color="auto"/>
              <w:left w:val="single" w:sz="4" w:space="0" w:color="auto"/>
              <w:right w:val="single" w:sz="4" w:space="0" w:color="auto"/>
            </w:tcBorders>
          </w:tcPr>
          <w:p w:rsidR="00893EFC" w:rsidRPr="00012AAD" w:rsidRDefault="00893EFC" w:rsidP="00146B82">
            <w:pPr>
              <w:pStyle w:val="af3"/>
              <w:ind w:firstLine="0"/>
              <w:jc w:val="center"/>
              <w:rPr>
                <w:color w:val="000000"/>
                <w:lang w:val="uk-UA" w:eastAsia="uk-UA" w:bidi="uk-UA"/>
              </w:rPr>
            </w:pPr>
            <w:r>
              <w:rPr>
                <w:color w:val="000000"/>
                <w:lang w:val="uk-UA" w:eastAsia="uk-UA" w:bidi="uk-UA"/>
              </w:rPr>
              <w:t xml:space="preserve">Різниця </w:t>
            </w:r>
          </w:p>
        </w:tc>
      </w:tr>
      <w:tr w:rsidR="00893EFC" w:rsidRPr="00012AAD" w:rsidTr="00146B82">
        <w:trPr>
          <w:trHeight w:val="284"/>
          <w:jc w:val="center"/>
        </w:trPr>
        <w:tc>
          <w:tcPr>
            <w:tcW w:w="2359" w:type="dxa"/>
            <w:vMerge/>
            <w:tcBorders>
              <w:left w:val="single" w:sz="4" w:space="0" w:color="auto"/>
            </w:tcBorders>
            <w:shd w:val="clear" w:color="auto" w:fill="auto"/>
            <w:vAlign w:val="center"/>
          </w:tcPr>
          <w:p w:rsidR="00893EFC" w:rsidRPr="00012AAD" w:rsidRDefault="00893EFC" w:rsidP="00146B82"/>
        </w:tc>
        <w:tc>
          <w:tcPr>
            <w:tcW w:w="1456"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1</w:t>
            </w:r>
          </w:p>
        </w:tc>
        <w:tc>
          <w:tcPr>
            <w:tcW w:w="1274"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2</w:t>
            </w:r>
          </w:p>
        </w:tc>
        <w:tc>
          <w:tcPr>
            <w:tcW w:w="1285"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з</w:t>
            </w:r>
          </w:p>
        </w:tc>
        <w:tc>
          <w:tcPr>
            <w:tcW w:w="1446" w:type="dxa"/>
            <w:vMerge/>
            <w:tcBorders>
              <w:left w:val="single" w:sz="4" w:space="0" w:color="auto"/>
              <w:right w:val="single" w:sz="4" w:space="0" w:color="auto"/>
            </w:tcBorders>
            <w:shd w:val="clear" w:color="auto" w:fill="auto"/>
            <w:vAlign w:val="center"/>
          </w:tcPr>
          <w:p w:rsidR="00893EFC" w:rsidRPr="00012AAD" w:rsidRDefault="00893EFC" w:rsidP="00146B82"/>
        </w:tc>
        <w:tc>
          <w:tcPr>
            <w:tcW w:w="1819" w:type="dxa"/>
            <w:vMerge/>
            <w:tcBorders>
              <w:left w:val="single" w:sz="4" w:space="0" w:color="auto"/>
              <w:right w:val="single" w:sz="4" w:space="0" w:color="auto"/>
            </w:tcBorders>
          </w:tcPr>
          <w:p w:rsidR="00893EFC" w:rsidRPr="00012AAD" w:rsidRDefault="00893EFC" w:rsidP="00146B82"/>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1</w:t>
            </w:r>
          </w:p>
        </w:tc>
        <w:tc>
          <w:tcPr>
            <w:tcW w:w="1456"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eastAsia="uk-UA" w:bidi="uk-UA"/>
              </w:rPr>
            </w:pPr>
            <w:r w:rsidRPr="00BE0EF8">
              <w:rPr>
                <w:color w:val="000000"/>
                <w:lang w:eastAsia="uk-UA" w:bidi="uk-UA"/>
              </w:rPr>
              <w:t>45</w:t>
            </w:r>
          </w:p>
          <w:p w:rsidR="00893EFC" w:rsidRPr="00BE0EF8" w:rsidRDefault="00893EFC" w:rsidP="00146B82">
            <w:pPr>
              <w:pStyle w:val="af3"/>
              <w:ind w:firstLine="0"/>
              <w:rPr>
                <w:lang w:val="uk-UA"/>
              </w:rPr>
            </w:pPr>
          </w:p>
        </w:tc>
        <w:tc>
          <w:tcPr>
            <w:tcW w:w="1274"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2</w:t>
            </w:r>
            <w:r w:rsidRPr="00BE0EF8">
              <w:rPr>
                <w:color w:val="000000"/>
                <w:lang w:eastAsia="uk-UA" w:bidi="uk-UA"/>
              </w:rPr>
              <w:t>5</w:t>
            </w:r>
          </w:p>
          <w:p w:rsidR="00893EFC" w:rsidRPr="00BE0EF8" w:rsidRDefault="00893EFC" w:rsidP="00146B82">
            <w:pPr>
              <w:pStyle w:val="af3"/>
              <w:ind w:firstLine="0"/>
              <w:rPr>
                <w:lang w:val="uk-UA"/>
              </w:rPr>
            </w:pPr>
            <w:r>
              <w:rPr>
                <w:lang w:val="uk-UA"/>
              </w:rPr>
              <w:t>100</w:t>
            </w:r>
          </w:p>
        </w:tc>
        <w:tc>
          <w:tcPr>
            <w:tcW w:w="1285"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35</w:t>
            </w:r>
          </w:p>
          <w:p w:rsidR="00893EFC" w:rsidRPr="00BE0EF8" w:rsidRDefault="00893EFC" w:rsidP="00146B82">
            <w:pPr>
              <w:pStyle w:val="af3"/>
              <w:ind w:firstLine="0"/>
              <w:rPr>
                <w:lang w:val="uk-UA"/>
              </w:rPr>
            </w:pPr>
          </w:p>
        </w:tc>
        <w:tc>
          <w:tcPr>
            <w:tcW w:w="1446" w:type="dxa"/>
            <w:tcBorders>
              <w:top w:val="single" w:sz="4" w:space="0" w:color="auto"/>
              <w:left w:val="single" w:sz="4" w:space="0" w:color="auto"/>
              <w:right w:val="single" w:sz="4" w:space="0" w:color="auto"/>
            </w:tcBorders>
            <w:shd w:val="clear" w:color="auto" w:fill="FFC000"/>
            <w:vAlign w:val="center"/>
          </w:tcPr>
          <w:p w:rsidR="00893EFC" w:rsidRPr="00BE0EF8" w:rsidRDefault="00893EFC" w:rsidP="00146B82">
            <w:pPr>
              <w:pStyle w:val="af3"/>
              <w:ind w:firstLine="0"/>
              <w:jc w:val="center"/>
              <w:rPr>
                <w:lang w:val="uk-UA"/>
              </w:rPr>
            </w:pPr>
            <w:r w:rsidRPr="00BE0EF8">
              <w:rPr>
                <w:color w:val="000000"/>
                <w:lang w:eastAsia="uk-UA" w:bidi="uk-UA"/>
              </w:rPr>
              <w:t>100</w:t>
            </w:r>
          </w:p>
        </w:tc>
        <w:tc>
          <w:tcPr>
            <w:tcW w:w="1819" w:type="dxa"/>
            <w:tcBorders>
              <w:top w:val="single" w:sz="4" w:space="0" w:color="auto"/>
              <w:left w:val="single" w:sz="4" w:space="0" w:color="auto"/>
              <w:right w:val="single" w:sz="4" w:space="0" w:color="auto"/>
            </w:tcBorders>
            <w:shd w:val="clear" w:color="auto" w:fill="FFC000"/>
          </w:tcPr>
          <w:p w:rsidR="00893EFC" w:rsidRPr="00BE0EF8" w:rsidRDefault="00893EFC" w:rsidP="00146B82">
            <w:pPr>
              <w:pStyle w:val="af3"/>
              <w:ind w:firstLine="0"/>
              <w:rPr>
                <w:color w:val="000000"/>
                <w:sz w:val="24"/>
                <w:lang w:val="uk-UA" w:eastAsia="uk-UA" w:bidi="uk-UA"/>
              </w:rPr>
            </w:pPr>
            <w:r>
              <w:rPr>
                <w:color w:val="000000"/>
                <w:sz w:val="24"/>
                <w:lang w:eastAsia="uk-UA" w:bidi="uk-UA"/>
              </w:rPr>
              <w:t>10</w:t>
            </w:r>
            <w:r>
              <w:rPr>
                <w:color w:val="000000"/>
                <w:sz w:val="24"/>
                <w:lang w:val="uk-UA" w:eastAsia="uk-UA" w:bidi="uk-UA"/>
              </w:rPr>
              <w:t>К</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2</w:t>
            </w:r>
          </w:p>
        </w:tc>
        <w:tc>
          <w:tcPr>
            <w:tcW w:w="1456"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lang w:val="uk-UA"/>
              </w:rPr>
            </w:pPr>
            <w:r>
              <w:rPr>
                <w:color w:val="000000"/>
                <w:lang w:eastAsia="uk-UA" w:bidi="uk-UA"/>
              </w:rPr>
              <w:t>1</w:t>
            </w:r>
            <w:r w:rsidRPr="00BE0EF8">
              <w:rPr>
                <w:color w:val="000000"/>
                <w:lang w:eastAsia="uk-UA" w:bidi="uk-UA"/>
              </w:rPr>
              <w:t>5</w:t>
            </w:r>
          </w:p>
          <w:p w:rsidR="00893EFC" w:rsidRPr="000D0340" w:rsidRDefault="00893EFC" w:rsidP="00146B82">
            <w:pPr>
              <w:pStyle w:val="af3"/>
              <w:ind w:firstLine="0"/>
              <w:rPr>
                <w:lang w:val="uk-UA"/>
              </w:rPr>
            </w:pPr>
          </w:p>
        </w:tc>
        <w:tc>
          <w:tcPr>
            <w:tcW w:w="1274"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lang w:val="uk-UA"/>
              </w:rPr>
            </w:pPr>
            <w:r w:rsidRPr="00BE0EF8">
              <w:rPr>
                <w:color w:val="000000"/>
                <w:lang w:eastAsia="uk-UA" w:bidi="uk-UA"/>
              </w:rPr>
              <w:t>7</w:t>
            </w:r>
          </w:p>
          <w:p w:rsidR="00893EFC" w:rsidRPr="00BE0EF8" w:rsidRDefault="00893EFC" w:rsidP="00146B82">
            <w:pPr>
              <w:pStyle w:val="af3"/>
              <w:ind w:firstLine="0"/>
              <w:rPr>
                <w:lang w:val="uk-UA"/>
              </w:rPr>
            </w:pPr>
          </w:p>
        </w:tc>
        <w:tc>
          <w:tcPr>
            <w:tcW w:w="1285"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lang w:val="uk-UA"/>
              </w:rPr>
            </w:pPr>
            <w:r w:rsidRPr="00FB1ADA">
              <w:rPr>
                <w:color w:val="000000"/>
                <w:highlight w:val="green"/>
                <w:lang w:eastAsia="uk-UA" w:bidi="uk-UA"/>
              </w:rPr>
              <w:t>11</w:t>
            </w:r>
          </w:p>
          <w:p w:rsidR="00893EFC" w:rsidRPr="00BE0EF8" w:rsidRDefault="00893EFC" w:rsidP="00146B82">
            <w:pPr>
              <w:pStyle w:val="af3"/>
              <w:ind w:firstLine="0"/>
              <w:rPr>
                <w:lang w:val="uk-UA"/>
              </w:rPr>
            </w:pPr>
            <w:r>
              <w:rPr>
                <w:lang w:val="uk-UA"/>
              </w:rPr>
              <w:t>60</w:t>
            </w:r>
          </w:p>
        </w:tc>
        <w:tc>
          <w:tcPr>
            <w:tcW w:w="1446" w:type="dxa"/>
            <w:tcBorders>
              <w:top w:val="single" w:sz="4" w:space="0" w:color="auto"/>
              <w:left w:val="single" w:sz="4" w:space="0" w:color="auto"/>
              <w:right w:val="single" w:sz="4" w:space="0" w:color="auto"/>
            </w:tcBorders>
            <w:shd w:val="clear" w:color="auto" w:fill="auto"/>
            <w:vAlign w:val="center"/>
          </w:tcPr>
          <w:p w:rsidR="00893EFC" w:rsidRPr="0062774E" w:rsidRDefault="00893EFC" w:rsidP="00146B82">
            <w:pPr>
              <w:pStyle w:val="af3"/>
              <w:ind w:firstLine="0"/>
              <w:jc w:val="center"/>
              <w:rPr>
                <w:strike/>
                <w:color w:val="000000"/>
                <w:lang w:val="uk-UA" w:eastAsia="uk-UA" w:bidi="uk-UA"/>
              </w:rPr>
            </w:pPr>
            <w:r w:rsidRPr="0062774E">
              <w:rPr>
                <w:strike/>
                <w:color w:val="000000"/>
                <w:lang w:eastAsia="uk-UA" w:bidi="uk-UA"/>
              </w:rPr>
              <w:t>14</w:t>
            </w:r>
            <w:r w:rsidRPr="0062774E">
              <w:rPr>
                <w:strike/>
                <w:color w:val="000000"/>
                <w:lang w:val="uk-UA" w:eastAsia="uk-UA" w:bidi="uk-UA"/>
              </w:rPr>
              <w:t>0</w:t>
            </w:r>
          </w:p>
          <w:p w:rsidR="00893EFC" w:rsidRPr="00BE0EF8" w:rsidRDefault="00893EFC" w:rsidP="00146B82">
            <w:pPr>
              <w:pStyle w:val="af3"/>
              <w:ind w:firstLine="0"/>
              <w:jc w:val="center"/>
              <w:rPr>
                <w:lang w:val="uk-UA"/>
              </w:rPr>
            </w:pPr>
            <w:r>
              <w:rPr>
                <w:color w:val="000000"/>
                <w:lang w:val="uk-UA" w:eastAsia="uk-UA" w:bidi="uk-UA"/>
              </w:rPr>
              <w:t>80</w:t>
            </w:r>
          </w:p>
        </w:tc>
        <w:tc>
          <w:tcPr>
            <w:tcW w:w="1819" w:type="dxa"/>
            <w:tcBorders>
              <w:top w:val="single" w:sz="4" w:space="0" w:color="auto"/>
              <w:left w:val="single" w:sz="4" w:space="0" w:color="auto"/>
              <w:right w:val="single" w:sz="4" w:space="0" w:color="auto"/>
            </w:tcBorders>
            <w:shd w:val="clear" w:color="auto" w:fill="auto"/>
          </w:tcPr>
          <w:p w:rsidR="00893EFC" w:rsidRPr="00BE0EF8" w:rsidRDefault="00893EFC" w:rsidP="00146B82">
            <w:pPr>
              <w:pStyle w:val="af3"/>
              <w:ind w:firstLine="0"/>
              <w:rPr>
                <w:color w:val="000000"/>
                <w:sz w:val="24"/>
                <w:lang w:val="uk-UA" w:eastAsia="uk-UA" w:bidi="uk-UA"/>
              </w:rPr>
            </w:pPr>
            <w:r>
              <w:rPr>
                <w:color w:val="000000"/>
                <w:sz w:val="24"/>
                <w:lang w:eastAsia="uk-UA" w:bidi="uk-UA"/>
              </w:rPr>
              <w:t>4</w:t>
            </w:r>
            <w:r>
              <w:rPr>
                <w:color w:val="000000"/>
                <w:sz w:val="24"/>
                <w:lang w:val="uk-UA" w:eastAsia="uk-UA" w:bidi="uk-UA"/>
              </w:rPr>
              <w:t>, 4, 4, 4, 4</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з</w:t>
            </w:r>
          </w:p>
        </w:tc>
        <w:tc>
          <w:tcPr>
            <w:tcW w:w="1456"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8</w:t>
            </w:r>
          </w:p>
          <w:p w:rsidR="00893EFC" w:rsidRPr="00BE0EF8" w:rsidRDefault="00893EFC" w:rsidP="00146B82">
            <w:pPr>
              <w:pStyle w:val="af3"/>
              <w:ind w:firstLine="0"/>
              <w:rPr>
                <w:lang w:val="uk-UA"/>
              </w:rPr>
            </w:pPr>
            <w:r>
              <w:rPr>
                <w:color w:val="000000"/>
                <w:lang w:val="uk-UA" w:eastAsia="uk-UA" w:bidi="uk-UA"/>
              </w:rPr>
              <w:t>170</w:t>
            </w:r>
          </w:p>
        </w:tc>
        <w:tc>
          <w:tcPr>
            <w:tcW w:w="1274"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eastAsia="uk-UA" w:bidi="uk-UA"/>
              </w:rPr>
            </w:pPr>
            <w:r>
              <w:rPr>
                <w:color w:val="000000"/>
                <w:lang w:eastAsia="uk-UA" w:bidi="uk-UA"/>
              </w:rPr>
              <w:t>22</w:t>
            </w:r>
          </w:p>
          <w:p w:rsidR="00893EFC" w:rsidRPr="00BE0EF8" w:rsidRDefault="00893EFC" w:rsidP="00146B82">
            <w:pPr>
              <w:pStyle w:val="af3"/>
              <w:ind w:firstLine="0"/>
              <w:rPr>
                <w:lang w:val="uk-UA"/>
              </w:rPr>
            </w:pPr>
          </w:p>
        </w:tc>
        <w:tc>
          <w:tcPr>
            <w:tcW w:w="1285"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pPr>
            <w:r>
              <w:rPr>
                <w:color w:val="000000"/>
                <w:lang w:eastAsia="uk-UA" w:bidi="uk-UA"/>
              </w:rPr>
              <w:t>14</w:t>
            </w:r>
          </w:p>
          <w:p w:rsidR="00893EFC" w:rsidRPr="00BE0EF8" w:rsidRDefault="00893EFC" w:rsidP="00146B82">
            <w:pPr>
              <w:pStyle w:val="af3"/>
              <w:ind w:firstLine="0"/>
              <w:rPr>
                <w:lang w:val="uk-UA"/>
              </w:rPr>
            </w:pPr>
          </w:p>
        </w:tc>
        <w:tc>
          <w:tcPr>
            <w:tcW w:w="1446" w:type="dxa"/>
            <w:tcBorders>
              <w:top w:val="single" w:sz="4" w:space="0" w:color="auto"/>
              <w:left w:val="single" w:sz="4" w:space="0" w:color="auto"/>
              <w:right w:val="single" w:sz="4" w:space="0" w:color="auto"/>
            </w:tcBorders>
            <w:shd w:val="clear" w:color="auto" w:fill="FFC000"/>
            <w:vAlign w:val="center"/>
          </w:tcPr>
          <w:p w:rsidR="00893EFC" w:rsidRPr="00BE0EF8" w:rsidRDefault="00893EFC" w:rsidP="00146B82">
            <w:pPr>
              <w:pStyle w:val="af3"/>
              <w:ind w:firstLine="0"/>
              <w:jc w:val="center"/>
              <w:rPr>
                <w:lang w:val="uk-UA"/>
              </w:rPr>
            </w:pPr>
            <w:r w:rsidRPr="00BE0EF8">
              <w:rPr>
                <w:color w:val="000000"/>
                <w:lang w:eastAsia="uk-UA" w:bidi="uk-UA"/>
              </w:rPr>
              <w:t>1</w:t>
            </w:r>
            <w:r>
              <w:rPr>
                <w:color w:val="000000"/>
                <w:lang w:eastAsia="uk-UA" w:bidi="uk-UA"/>
              </w:rPr>
              <w:t>7</w:t>
            </w:r>
            <w:r w:rsidRPr="00BE0EF8">
              <w:rPr>
                <w:color w:val="000000"/>
                <w:lang w:val="uk-UA" w:eastAsia="uk-UA" w:bidi="uk-UA"/>
              </w:rPr>
              <w:t>0</w:t>
            </w:r>
          </w:p>
        </w:tc>
        <w:tc>
          <w:tcPr>
            <w:tcW w:w="1819" w:type="dxa"/>
            <w:tcBorders>
              <w:top w:val="single" w:sz="4" w:space="0" w:color="auto"/>
              <w:left w:val="single" w:sz="4" w:space="0" w:color="auto"/>
              <w:right w:val="single" w:sz="4" w:space="0" w:color="auto"/>
            </w:tcBorders>
            <w:shd w:val="clear" w:color="auto" w:fill="FFC000"/>
          </w:tcPr>
          <w:p w:rsidR="00893EFC" w:rsidRPr="00BE0EF8" w:rsidRDefault="00893EFC" w:rsidP="00146B82">
            <w:pPr>
              <w:pStyle w:val="af3"/>
              <w:ind w:firstLine="0"/>
              <w:rPr>
                <w:color w:val="000000"/>
                <w:sz w:val="24"/>
                <w:lang w:val="uk-UA" w:eastAsia="uk-UA" w:bidi="uk-UA"/>
              </w:rPr>
            </w:pPr>
            <w:r>
              <w:rPr>
                <w:color w:val="000000"/>
                <w:sz w:val="24"/>
                <w:lang w:eastAsia="uk-UA" w:bidi="uk-UA"/>
              </w:rPr>
              <w:t>6</w:t>
            </w:r>
            <w:r>
              <w:rPr>
                <w:color w:val="000000"/>
                <w:sz w:val="24"/>
                <w:lang w:val="uk-UA" w:eastAsia="uk-UA" w:bidi="uk-UA"/>
              </w:rPr>
              <w:t>, 6К</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center"/>
              <w:rPr>
                <w:color w:val="000000"/>
                <w:vertAlign w:val="subscript"/>
                <w:lang w:eastAsia="uk-UA" w:bidi="uk-UA"/>
              </w:rPr>
            </w:pPr>
            <w:r>
              <w:rPr>
                <w:color w:val="000000"/>
                <w:lang w:eastAsia="uk-UA" w:bidi="uk-UA"/>
              </w:rPr>
              <w:t>B</w:t>
            </w:r>
            <w:r>
              <w:rPr>
                <w:color w:val="000000"/>
                <w:vertAlign w:val="subscript"/>
                <w:lang w:eastAsia="uk-UA" w:bidi="uk-UA"/>
              </w:rPr>
              <w:t>4</w:t>
            </w:r>
          </w:p>
        </w:tc>
        <w:tc>
          <w:tcPr>
            <w:tcW w:w="1456"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28</w:t>
            </w:r>
          </w:p>
          <w:p w:rsidR="00893EFC" w:rsidRPr="00BE0EF8" w:rsidRDefault="00893EFC" w:rsidP="00146B82">
            <w:pPr>
              <w:pStyle w:val="af3"/>
              <w:ind w:firstLine="0"/>
              <w:rPr>
                <w:lang w:val="uk-UA"/>
              </w:rPr>
            </w:pPr>
          </w:p>
        </w:tc>
        <w:tc>
          <w:tcPr>
            <w:tcW w:w="1274"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val="uk-UA" w:eastAsia="uk-UA" w:bidi="uk-UA"/>
              </w:rPr>
            </w:pPr>
            <w:r w:rsidRPr="00BE0EF8">
              <w:rPr>
                <w:color w:val="000000"/>
                <w:lang w:val="uk-UA" w:eastAsia="uk-UA" w:bidi="uk-UA"/>
              </w:rPr>
              <w:t>1</w:t>
            </w:r>
            <w:r>
              <w:rPr>
                <w:color w:val="000000"/>
                <w:lang w:eastAsia="uk-UA" w:bidi="uk-UA"/>
              </w:rPr>
              <w:t>2</w:t>
            </w:r>
          </w:p>
          <w:p w:rsidR="00893EFC" w:rsidRPr="00BE0EF8" w:rsidRDefault="00893EFC" w:rsidP="00146B82">
            <w:pPr>
              <w:pStyle w:val="af3"/>
              <w:ind w:firstLine="0"/>
              <w:rPr>
                <w:lang w:val="uk-UA"/>
              </w:rPr>
            </w:pPr>
            <w:r>
              <w:rPr>
                <w:lang w:val="uk-UA"/>
              </w:rPr>
              <w:t>70</w:t>
            </w:r>
          </w:p>
        </w:tc>
        <w:tc>
          <w:tcPr>
            <w:tcW w:w="1285"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lang w:val="uk-UA"/>
              </w:rPr>
            </w:pPr>
            <w:r w:rsidRPr="00BE0EF8">
              <w:rPr>
                <w:color w:val="000000"/>
                <w:lang w:val="uk-UA" w:eastAsia="uk-UA" w:bidi="uk-UA"/>
              </w:rPr>
              <w:t>1</w:t>
            </w:r>
            <w:r>
              <w:rPr>
                <w:color w:val="000000"/>
                <w:lang w:eastAsia="uk-UA" w:bidi="uk-UA"/>
              </w:rPr>
              <w:t>8</w:t>
            </w:r>
          </w:p>
          <w:p w:rsidR="00893EFC" w:rsidRPr="00BE0EF8" w:rsidRDefault="00893EFC" w:rsidP="00146B82">
            <w:pPr>
              <w:pStyle w:val="af3"/>
              <w:ind w:firstLine="0"/>
              <w:rPr>
                <w:lang w:val="uk-UA"/>
              </w:rPr>
            </w:pPr>
            <w:r>
              <w:rPr>
                <w:lang w:val="uk-UA"/>
              </w:rPr>
              <w:t>100</w:t>
            </w:r>
          </w:p>
        </w:tc>
        <w:tc>
          <w:tcPr>
            <w:tcW w:w="1446" w:type="dxa"/>
            <w:tcBorders>
              <w:top w:val="single" w:sz="4" w:space="0" w:color="auto"/>
              <w:left w:val="single" w:sz="4" w:space="0" w:color="auto"/>
              <w:right w:val="single" w:sz="4" w:space="0" w:color="auto"/>
            </w:tcBorders>
            <w:shd w:val="clear" w:color="auto" w:fill="FFC000"/>
            <w:vAlign w:val="center"/>
          </w:tcPr>
          <w:p w:rsidR="00893EFC" w:rsidRPr="00BE0EF8" w:rsidRDefault="00893EFC" w:rsidP="00146B82">
            <w:pPr>
              <w:pStyle w:val="af3"/>
              <w:ind w:firstLine="0"/>
              <w:jc w:val="center"/>
              <w:rPr>
                <w:color w:val="000000"/>
                <w:lang w:eastAsia="uk-UA" w:bidi="uk-UA"/>
              </w:rPr>
            </w:pPr>
            <w:r>
              <w:rPr>
                <w:color w:val="000000"/>
                <w:lang w:eastAsia="uk-UA" w:bidi="uk-UA"/>
              </w:rPr>
              <w:t>170</w:t>
            </w:r>
          </w:p>
        </w:tc>
        <w:tc>
          <w:tcPr>
            <w:tcW w:w="1819" w:type="dxa"/>
            <w:tcBorders>
              <w:top w:val="single" w:sz="4" w:space="0" w:color="auto"/>
              <w:left w:val="single" w:sz="4" w:space="0" w:color="auto"/>
              <w:right w:val="single" w:sz="4" w:space="0" w:color="auto"/>
            </w:tcBorders>
            <w:shd w:val="clear" w:color="auto" w:fill="FFC000"/>
          </w:tcPr>
          <w:p w:rsidR="00893EFC" w:rsidRPr="00BE0EF8" w:rsidRDefault="00893EFC" w:rsidP="00146B82">
            <w:pPr>
              <w:pStyle w:val="af3"/>
              <w:ind w:firstLine="0"/>
              <w:rPr>
                <w:color w:val="000000"/>
                <w:sz w:val="24"/>
                <w:lang w:val="uk-UA" w:eastAsia="uk-UA" w:bidi="uk-UA"/>
              </w:rPr>
            </w:pPr>
            <w:r>
              <w:rPr>
                <w:color w:val="000000"/>
                <w:sz w:val="24"/>
                <w:lang w:eastAsia="uk-UA" w:bidi="uk-UA"/>
              </w:rPr>
              <w:t>6</w:t>
            </w:r>
            <w:r>
              <w:rPr>
                <w:color w:val="000000"/>
                <w:sz w:val="24"/>
                <w:lang w:val="uk-UA" w:eastAsia="uk-UA" w:bidi="uk-UA"/>
              </w:rPr>
              <w:t>, 6, 6, 10 К</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center"/>
              <w:rPr>
                <w:color w:val="000000"/>
                <w:vertAlign w:val="subscript"/>
                <w:lang w:eastAsia="uk-UA" w:bidi="uk-UA"/>
              </w:rPr>
            </w:pPr>
            <w:r>
              <w:rPr>
                <w:color w:val="000000"/>
                <w:lang w:eastAsia="uk-UA" w:bidi="uk-UA"/>
              </w:rPr>
              <w:t>B</w:t>
            </w:r>
            <w:r>
              <w:rPr>
                <w:color w:val="000000"/>
                <w:vertAlign w:val="subscript"/>
                <w:lang w:eastAsia="uk-UA" w:bidi="uk-UA"/>
              </w:rPr>
              <w:t>4</w:t>
            </w:r>
          </w:p>
        </w:tc>
        <w:tc>
          <w:tcPr>
            <w:tcW w:w="1456"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right"/>
              <w:rPr>
                <w:color w:val="000000"/>
                <w:lang w:val="uk-UA" w:eastAsia="uk-UA" w:bidi="uk-UA"/>
              </w:rPr>
            </w:pPr>
            <w:r>
              <w:rPr>
                <w:color w:val="000000"/>
                <w:lang w:eastAsia="uk-UA" w:bidi="uk-UA"/>
              </w:rPr>
              <w:t>17</w:t>
            </w:r>
          </w:p>
          <w:p w:rsidR="00893EFC" w:rsidRPr="00BE0EF8" w:rsidRDefault="00893EFC" w:rsidP="00146B82">
            <w:pPr>
              <w:pStyle w:val="af3"/>
              <w:ind w:firstLine="0"/>
              <w:rPr>
                <w:lang w:val="uk-UA"/>
              </w:rPr>
            </w:pPr>
          </w:p>
        </w:tc>
        <w:tc>
          <w:tcPr>
            <w:tcW w:w="1274"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color w:val="000000"/>
                <w:lang w:eastAsia="uk-UA" w:bidi="uk-UA"/>
              </w:rPr>
            </w:pPr>
            <w:r>
              <w:rPr>
                <w:color w:val="000000"/>
                <w:lang w:eastAsia="uk-UA" w:bidi="uk-UA"/>
              </w:rPr>
              <w:t>9</w:t>
            </w:r>
          </w:p>
          <w:p w:rsidR="00893EFC" w:rsidRPr="00BE0EF8" w:rsidRDefault="00893EFC" w:rsidP="00146B82">
            <w:pPr>
              <w:pStyle w:val="af3"/>
              <w:ind w:firstLine="0"/>
              <w:rPr>
                <w:lang w:val="uk-UA"/>
              </w:rPr>
            </w:pPr>
          </w:p>
        </w:tc>
        <w:tc>
          <w:tcPr>
            <w:tcW w:w="1285" w:type="dxa"/>
            <w:tcBorders>
              <w:top w:val="single" w:sz="4" w:space="0" w:color="auto"/>
              <w:left w:val="single" w:sz="4" w:space="0" w:color="auto"/>
            </w:tcBorders>
            <w:shd w:val="clear" w:color="auto" w:fill="FFC000"/>
            <w:vAlign w:val="center"/>
          </w:tcPr>
          <w:p w:rsidR="00893EFC" w:rsidRPr="00BE0EF8" w:rsidRDefault="00893EFC" w:rsidP="00146B82">
            <w:pPr>
              <w:pStyle w:val="af3"/>
              <w:ind w:firstLine="0"/>
              <w:jc w:val="right"/>
              <w:rPr>
                <w:lang w:val="uk-UA"/>
              </w:rPr>
            </w:pPr>
            <w:r w:rsidRPr="00BE0EF8">
              <w:rPr>
                <w:color w:val="000000"/>
                <w:lang w:val="uk-UA" w:eastAsia="uk-UA" w:bidi="uk-UA"/>
              </w:rPr>
              <w:t>1</w:t>
            </w:r>
            <w:r>
              <w:rPr>
                <w:color w:val="000000"/>
                <w:lang w:eastAsia="uk-UA" w:bidi="uk-UA"/>
              </w:rPr>
              <w:t>3</w:t>
            </w:r>
          </w:p>
          <w:p w:rsidR="00893EFC" w:rsidRPr="00BE0EF8" w:rsidRDefault="00893EFC" w:rsidP="00146B82">
            <w:pPr>
              <w:pStyle w:val="af3"/>
              <w:ind w:firstLine="0"/>
              <w:rPr>
                <w:lang w:val="uk-UA"/>
              </w:rPr>
            </w:pPr>
          </w:p>
        </w:tc>
        <w:tc>
          <w:tcPr>
            <w:tcW w:w="1446" w:type="dxa"/>
            <w:tcBorders>
              <w:top w:val="single" w:sz="4" w:space="0" w:color="auto"/>
              <w:left w:val="single" w:sz="4" w:space="0" w:color="auto"/>
              <w:right w:val="single" w:sz="4" w:space="0" w:color="auto"/>
            </w:tcBorders>
            <w:shd w:val="clear" w:color="auto" w:fill="auto"/>
            <w:vAlign w:val="center"/>
          </w:tcPr>
          <w:p w:rsidR="00893EFC" w:rsidRPr="00BE0EF8" w:rsidRDefault="00893EFC" w:rsidP="00146B82">
            <w:pPr>
              <w:pStyle w:val="af3"/>
              <w:ind w:firstLine="0"/>
              <w:jc w:val="center"/>
              <w:rPr>
                <w:color w:val="000000"/>
                <w:lang w:eastAsia="uk-UA" w:bidi="uk-UA"/>
              </w:rPr>
            </w:pPr>
            <w:r>
              <w:rPr>
                <w:color w:val="000000"/>
                <w:lang w:eastAsia="uk-UA" w:bidi="uk-UA"/>
              </w:rPr>
              <w:t>100</w:t>
            </w:r>
          </w:p>
        </w:tc>
        <w:tc>
          <w:tcPr>
            <w:tcW w:w="1819" w:type="dxa"/>
            <w:tcBorders>
              <w:top w:val="single" w:sz="4" w:space="0" w:color="auto"/>
              <w:left w:val="single" w:sz="4" w:space="0" w:color="auto"/>
              <w:right w:val="single" w:sz="4" w:space="0" w:color="auto"/>
            </w:tcBorders>
            <w:shd w:val="clear" w:color="auto" w:fill="auto"/>
          </w:tcPr>
          <w:p w:rsidR="00893EFC" w:rsidRPr="00BE0EF8" w:rsidRDefault="00893EFC" w:rsidP="00146B82">
            <w:pPr>
              <w:pStyle w:val="af3"/>
              <w:ind w:firstLine="0"/>
              <w:rPr>
                <w:color w:val="000000"/>
                <w:sz w:val="24"/>
                <w:lang w:val="uk-UA" w:eastAsia="uk-UA" w:bidi="uk-UA"/>
              </w:rPr>
            </w:pPr>
            <w:r>
              <w:rPr>
                <w:color w:val="000000"/>
                <w:sz w:val="24"/>
                <w:lang w:eastAsia="uk-UA" w:bidi="uk-UA"/>
              </w:rPr>
              <w:t>4</w:t>
            </w:r>
            <w:r>
              <w:rPr>
                <w:color w:val="000000"/>
                <w:sz w:val="24"/>
                <w:lang w:val="uk-UA" w:eastAsia="uk-UA" w:bidi="uk-UA"/>
              </w:rPr>
              <w:t>, 4, 4, 4, 4</w:t>
            </w:r>
          </w:p>
        </w:tc>
      </w:tr>
      <w:tr w:rsidR="00893EFC" w:rsidRPr="00012AAD" w:rsidTr="00146B82">
        <w:trPr>
          <w:trHeight w:val="284"/>
          <w:jc w:val="center"/>
        </w:trPr>
        <w:tc>
          <w:tcPr>
            <w:tcW w:w="2359" w:type="dxa"/>
            <w:tcBorders>
              <w:top w:val="single" w:sz="4" w:space="0" w:color="auto"/>
              <w:left w:val="single" w:sz="4" w:space="0" w:color="auto"/>
              <w:bottom w:val="single" w:sz="4" w:space="0" w:color="auto"/>
            </w:tcBorders>
            <w:shd w:val="clear" w:color="auto" w:fill="auto"/>
            <w:vAlign w:val="center"/>
          </w:tcPr>
          <w:p w:rsidR="00893EFC" w:rsidRPr="00012AAD" w:rsidRDefault="00893EFC" w:rsidP="00146B82">
            <w:pPr>
              <w:pStyle w:val="af3"/>
              <w:ind w:firstLine="0"/>
              <w:jc w:val="center"/>
              <w:rPr>
                <w:lang w:val="uk-UA"/>
              </w:rPr>
            </w:pPr>
            <w:r>
              <w:rPr>
                <w:color w:val="000000"/>
                <w:lang w:val="uk-UA" w:eastAsia="uk-UA" w:bidi="uk-UA"/>
              </w:rPr>
              <w:t>Наявність вантажу, т</w:t>
            </w:r>
            <w:r w:rsidRPr="00012AAD">
              <w:rPr>
                <w:color w:val="000000"/>
                <w:lang w:val="uk-UA" w:eastAsia="uk-UA" w:bidi="uk-UA"/>
              </w:rPr>
              <w:t xml:space="preserve"> </w:t>
            </w:r>
          </w:p>
        </w:tc>
        <w:tc>
          <w:tcPr>
            <w:tcW w:w="1456" w:type="dxa"/>
            <w:tcBorders>
              <w:top w:val="single" w:sz="4" w:space="0" w:color="auto"/>
              <w:left w:val="single" w:sz="4" w:space="0" w:color="auto"/>
              <w:bottom w:val="single" w:sz="4" w:space="0" w:color="auto"/>
            </w:tcBorders>
            <w:shd w:val="clear" w:color="auto" w:fill="auto"/>
            <w:vAlign w:val="center"/>
          </w:tcPr>
          <w:p w:rsidR="00893EFC" w:rsidRPr="009A1AC4" w:rsidRDefault="00893EFC" w:rsidP="00146B82">
            <w:pPr>
              <w:pStyle w:val="af3"/>
              <w:ind w:firstLine="0"/>
              <w:jc w:val="center"/>
              <w:rPr>
                <w:strike/>
                <w:color w:val="000000"/>
                <w:lang w:eastAsia="uk-UA" w:bidi="uk-UA"/>
              </w:rPr>
            </w:pPr>
            <w:r w:rsidRPr="009A1AC4">
              <w:rPr>
                <w:strike/>
                <w:color w:val="000000"/>
                <w:lang w:eastAsia="uk-UA" w:bidi="uk-UA"/>
              </w:rPr>
              <w:t>350</w:t>
            </w:r>
          </w:p>
          <w:p w:rsidR="00893EFC" w:rsidRPr="009A1AC4" w:rsidRDefault="00893EFC" w:rsidP="00146B82">
            <w:pPr>
              <w:pStyle w:val="af3"/>
              <w:ind w:firstLine="0"/>
              <w:jc w:val="center"/>
              <w:rPr>
                <w:lang w:val="uk-UA"/>
              </w:rPr>
            </w:pPr>
            <w:r>
              <w:rPr>
                <w:color w:val="000000"/>
                <w:lang w:val="uk-UA" w:eastAsia="uk-UA" w:bidi="uk-UA"/>
              </w:rPr>
              <w:t>180</w:t>
            </w:r>
          </w:p>
        </w:tc>
        <w:tc>
          <w:tcPr>
            <w:tcW w:w="1274" w:type="dxa"/>
            <w:tcBorders>
              <w:top w:val="single" w:sz="4" w:space="0" w:color="auto"/>
              <w:left w:val="single" w:sz="4" w:space="0" w:color="auto"/>
              <w:bottom w:val="single" w:sz="4" w:space="0" w:color="auto"/>
            </w:tcBorders>
            <w:shd w:val="clear" w:color="auto" w:fill="FFC000"/>
            <w:vAlign w:val="center"/>
          </w:tcPr>
          <w:p w:rsidR="00893EFC" w:rsidRPr="00A83385" w:rsidRDefault="00893EFC" w:rsidP="00146B82">
            <w:pPr>
              <w:pStyle w:val="af3"/>
              <w:ind w:firstLine="0"/>
              <w:jc w:val="center"/>
              <w:rPr>
                <w:strike/>
                <w:color w:val="000000"/>
                <w:lang w:val="uk-UA" w:eastAsia="uk-UA" w:bidi="uk-UA"/>
              </w:rPr>
            </w:pPr>
            <w:r w:rsidRPr="00A83385">
              <w:rPr>
                <w:strike/>
                <w:color w:val="000000"/>
                <w:lang w:val="uk-UA" w:eastAsia="uk-UA" w:bidi="uk-UA"/>
              </w:rPr>
              <w:t>1</w:t>
            </w:r>
            <w:r w:rsidRPr="00A83385">
              <w:rPr>
                <w:strike/>
                <w:color w:val="000000"/>
                <w:lang w:eastAsia="uk-UA" w:bidi="uk-UA"/>
              </w:rPr>
              <w:t>7</w:t>
            </w:r>
            <w:r w:rsidRPr="00A83385">
              <w:rPr>
                <w:strike/>
                <w:color w:val="000000"/>
                <w:lang w:val="uk-UA" w:eastAsia="uk-UA" w:bidi="uk-UA"/>
              </w:rPr>
              <w:t>0</w:t>
            </w:r>
          </w:p>
          <w:p w:rsidR="00893EFC" w:rsidRPr="009A1AC4" w:rsidRDefault="00893EFC" w:rsidP="00146B82">
            <w:pPr>
              <w:pStyle w:val="af3"/>
              <w:ind w:firstLine="0"/>
              <w:jc w:val="center"/>
              <w:rPr>
                <w:strike/>
                <w:lang w:val="uk-UA"/>
              </w:rPr>
            </w:pPr>
            <w:r w:rsidRPr="009A1AC4">
              <w:rPr>
                <w:strike/>
                <w:color w:val="000000"/>
                <w:lang w:val="uk-UA" w:eastAsia="uk-UA" w:bidi="uk-UA"/>
              </w:rPr>
              <w:t>70</w:t>
            </w:r>
          </w:p>
        </w:tc>
        <w:tc>
          <w:tcPr>
            <w:tcW w:w="1285" w:type="dxa"/>
            <w:tcBorders>
              <w:top w:val="single" w:sz="4" w:space="0" w:color="auto"/>
              <w:left w:val="single" w:sz="4" w:space="0" w:color="auto"/>
              <w:bottom w:val="single" w:sz="4" w:space="0" w:color="auto"/>
            </w:tcBorders>
            <w:shd w:val="clear" w:color="auto" w:fill="FFC000"/>
            <w:vAlign w:val="center"/>
          </w:tcPr>
          <w:p w:rsidR="00893EFC" w:rsidRPr="00084ABA" w:rsidRDefault="00893EFC" w:rsidP="00146B82">
            <w:pPr>
              <w:pStyle w:val="af3"/>
              <w:ind w:firstLine="0"/>
              <w:jc w:val="center"/>
              <w:rPr>
                <w:strike/>
                <w:color w:val="000000"/>
                <w:lang w:val="uk-UA" w:eastAsia="uk-UA" w:bidi="uk-UA"/>
              </w:rPr>
            </w:pPr>
            <w:r w:rsidRPr="00084ABA">
              <w:rPr>
                <w:strike/>
                <w:color w:val="000000"/>
                <w:lang w:eastAsia="uk-UA" w:bidi="uk-UA"/>
              </w:rPr>
              <w:t>16</w:t>
            </w:r>
            <w:r w:rsidRPr="00084ABA">
              <w:rPr>
                <w:strike/>
                <w:color w:val="000000"/>
                <w:lang w:val="uk-UA" w:eastAsia="uk-UA" w:bidi="uk-UA"/>
              </w:rPr>
              <w:t>0</w:t>
            </w:r>
          </w:p>
          <w:p w:rsidR="00893EFC" w:rsidRPr="00FB1ADA" w:rsidRDefault="00893EFC" w:rsidP="00146B82">
            <w:pPr>
              <w:pStyle w:val="af3"/>
              <w:ind w:firstLine="0"/>
              <w:jc w:val="center"/>
              <w:rPr>
                <w:strike/>
                <w:lang w:val="uk-UA"/>
              </w:rPr>
            </w:pPr>
            <w:r w:rsidRPr="00FB1ADA">
              <w:rPr>
                <w:strike/>
                <w:color w:val="000000"/>
                <w:lang w:val="uk-UA" w:eastAsia="uk-UA" w:bidi="uk-UA"/>
              </w:rPr>
              <w:t>60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893EFC" w:rsidRPr="00BE0EF8" w:rsidRDefault="00893EFC" w:rsidP="00146B82">
            <w:pPr>
              <w:pStyle w:val="af3"/>
              <w:ind w:firstLine="0"/>
              <w:jc w:val="center"/>
            </w:pPr>
            <w:r w:rsidRPr="00BE0EF8">
              <w:rPr>
                <w:color w:val="000000"/>
                <w:lang w:eastAsia="uk-UA" w:bidi="uk-UA"/>
              </w:rPr>
              <w:t>6</w:t>
            </w:r>
            <w:r w:rsidRPr="00BE0EF8">
              <w:rPr>
                <w:color w:val="000000"/>
                <w:lang w:val="uk-UA" w:eastAsia="uk-UA" w:bidi="uk-UA"/>
              </w:rPr>
              <w:t>8</w:t>
            </w:r>
            <w:r w:rsidRPr="00BE0EF8">
              <w:rPr>
                <w:color w:val="000000"/>
                <w:lang w:eastAsia="uk-UA" w:bidi="uk-UA"/>
              </w:rPr>
              <w:t>0</w:t>
            </w: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893EFC" w:rsidRPr="00BE0EF8" w:rsidRDefault="00893EFC" w:rsidP="00146B82">
            <w:pPr>
              <w:pStyle w:val="af3"/>
              <w:ind w:firstLine="520"/>
              <w:jc w:val="center"/>
              <w:rPr>
                <w:color w:val="000000"/>
                <w:lang w:eastAsia="uk-UA" w:bidi="uk-UA"/>
              </w:rPr>
            </w:pPr>
          </w:p>
        </w:tc>
      </w:tr>
      <w:tr w:rsidR="00893EFC" w:rsidRPr="00012AAD" w:rsidTr="00146B82">
        <w:trPr>
          <w:trHeight w:val="284"/>
          <w:jc w:val="center"/>
        </w:trPr>
        <w:tc>
          <w:tcPr>
            <w:tcW w:w="2359" w:type="dxa"/>
            <w:tcBorders>
              <w:top w:val="single" w:sz="4" w:space="0" w:color="auto"/>
              <w:left w:val="single" w:sz="4" w:space="0" w:color="auto"/>
              <w:bottom w:val="single" w:sz="4" w:space="0" w:color="auto"/>
            </w:tcBorders>
            <w:shd w:val="clear" w:color="auto" w:fill="auto"/>
            <w:vAlign w:val="center"/>
          </w:tcPr>
          <w:p w:rsidR="00893EFC" w:rsidRPr="00012AAD" w:rsidRDefault="00893EFC" w:rsidP="00146B82">
            <w:pPr>
              <w:pStyle w:val="af3"/>
              <w:ind w:firstLine="0"/>
              <w:jc w:val="center"/>
              <w:rPr>
                <w:color w:val="000000"/>
                <w:lang w:val="uk-UA" w:eastAsia="uk-UA" w:bidi="uk-UA"/>
              </w:rPr>
            </w:pPr>
            <w:r>
              <w:rPr>
                <w:color w:val="000000"/>
                <w:lang w:val="uk-UA" w:eastAsia="uk-UA" w:bidi="uk-UA"/>
              </w:rPr>
              <w:t>Різниця</w:t>
            </w:r>
          </w:p>
        </w:tc>
        <w:tc>
          <w:tcPr>
            <w:tcW w:w="1456" w:type="dxa"/>
            <w:tcBorders>
              <w:top w:val="single" w:sz="4" w:space="0" w:color="auto"/>
              <w:left w:val="single" w:sz="4" w:space="0" w:color="auto"/>
              <w:bottom w:val="single" w:sz="4" w:space="0" w:color="auto"/>
            </w:tcBorders>
            <w:shd w:val="clear" w:color="auto" w:fill="auto"/>
            <w:vAlign w:val="center"/>
          </w:tcPr>
          <w:p w:rsidR="00893EFC" w:rsidRPr="00BE0EF8" w:rsidRDefault="00893EFC" w:rsidP="00146B82">
            <w:pPr>
              <w:pStyle w:val="af3"/>
              <w:ind w:firstLine="0"/>
              <w:jc w:val="center"/>
              <w:rPr>
                <w:color w:val="000000"/>
                <w:sz w:val="24"/>
                <w:lang w:val="uk-UA" w:eastAsia="uk-UA" w:bidi="uk-UA"/>
              </w:rPr>
            </w:pPr>
            <w:r>
              <w:rPr>
                <w:color w:val="000000"/>
                <w:sz w:val="24"/>
                <w:lang w:eastAsia="uk-UA" w:bidi="uk-UA"/>
              </w:rPr>
              <w:t>7</w:t>
            </w:r>
            <w:r>
              <w:rPr>
                <w:color w:val="000000"/>
                <w:sz w:val="24"/>
                <w:lang w:val="uk-UA" w:eastAsia="uk-UA" w:bidi="uk-UA"/>
              </w:rPr>
              <w:t>, 7, 2, 2, 2</w:t>
            </w:r>
          </w:p>
        </w:tc>
        <w:tc>
          <w:tcPr>
            <w:tcW w:w="1274" w:type="dxa"/>
            <w:tcBorders>
              <w:top w:val="single" w:sz="4" w:space="0" w:color="auto"/>
              <w:left w:val="single" w:sz="4" w:space="0" w:color="auto"/>
              <w:bottom w:val="single" w:sz="4" w:space="0" w:color="auto"/>
            </w:tcBorders>
            <w:shd w:val="clear" w:color="auto" w:fill="FFC000"/>
            <w:vAlign w:val="center"/>
          </w:tcPr>
          <w:p w:rsidR="00893EFC" w:rsidRPr="00BE0EF8" w:rsidRDefault="00893EFC" w:rsidP="00146B82">
            <w:pPr>
              <w:pStyle w:val="af3"/>
              <w:ind w:firstLine="0"/>
              <w:jc w:val="center"/>
              <w:rPr>
                <w:color w:val="000000"/>
                <w:sz w:val="24"/>
                <w:lang w:val="uk-UA" w:eastAsia="uk-UA" w:bidi="uk-UA"/>
              </w:rPr>
            </w:pPr>
            <w:r>
              <w:rPr>
                <w:color w:val="000000"/>
                <w:sz w:val="24"/>
                <w:lang w:eastAsia="uk-UA" w:bidi="uk-UA"/>
              </w:rPr>
              <w:t>2</w:t>
            </w:r>
            <w:r>
              <w:rPr>
                <w:color w:val="000000"/>
                <w:sz w:val="24"/>
                <w:lang w:val="uk-UA" w:eastAsia="uk-UA" w:bidi="uk-UA"/>
              </w:rPr>
              <w:t>, 2, 2К</w:t>
            </w:r>
          </w:p>
        </w:tc>
        <w:tc>
          <w:tcPr>
            <w:tcW w:w="1285" w:type="dxa"/>
            <w:tcBorders>
              <w:top w:val="single" w:sz="4" w:space="0" w:color="auto"/>
              <w:left w:val="single" w:sz="4" w:space="0" w:color="auto"/>
              <w:bottom w:val="single" w:sz="4" w:space="0" w:color="auto"/>
            </w:tcBorders>
            <w:shd w:val="clear" w:color="auto" w:fill="FFC000"/>
            <w:vAlign w:val="center"/>
          </w:tcPr>
          <w:p w:rsidR="00893EFC" w:rsidRPr="00BE0EF8" w:rsidRDefault="00893EFC" w:rsidP="00146B82">
            <w:pPr>
              <w:pStyle w:val="af3"/>
              <w:ind w:firstLine="0"/>
              <w:jc w:val="center"/>
              <w:rPr>
                <w:color w:val="000000"/>
                <w:sz w:val="24"/>
                <w:lang w:val="uk-UA" w:eastAsia="uk-UA" w:bidi="uk-UA"/>
              </w:rPr>
            </w:pPr>
            <w:r>
              <w:rPr>
                <w:color w:val="000000"/>
                <w:sz w:val="24"/>
                <w:lang w:eastAsia="uk-UA" w:bidi="uk-UA"/>
              </w:rPr>
              <w:t>2</w:t>
            </w:r>
            <w:r>
              <w:rPr>
                <w:color w:val="000000"/>
                <w:sz w:val="24"/>
                <w:lang w:val="uk-UA" w:eastAsia="uk-UA" w:bidi="uk-UA"/>
              </w:rPr>
              <w:t>, 2, 2, 2, 2К</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893EFC" w:rsidRPr="00BE0EF8" w:rsidRDefault="00893EFC" w:rsidP="00146B82">
            <w:pPr>
              <w:pStyle w:val="af3"/>
              <w:ind w:firstLine="520"/>
              <w:jc w:val="center"/>
              <w:rPr>
                <w:color w:val="000000"/>
                <w:lang w:eastAsia="uk-UA" w:bidi="uk-UA"/>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893EFC" w:rsidRPr="00BE0EF8" w:rsidRDefault="00893EFC" w:rsidP="00146B82">
            <w:pPr>
              <w:pStyle w:val="af3"/>
              <w:ind w:firstLine="520"/>
              <w:jc w:val="center"/>
              <w:rPr>
                <w:color w:val="000000"/>
                <w:lang w:eastAsia="uk-UA" w:bidi="uk-UA"/>
              </w:rPr>
            </w:pPr>
          </w:p>
        </w:tc>
      </w:tr>
    </w:tbl>
    <w:p w:rsidR="00893EFC" w:rsidRDefault="00893EFC" w:rsidP="00893EFC"/>
    <w:p w:rsidR="00893EFC" w:rsidRDefault="00F5073B" w:rsidP="00893EFC">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В клітину, що залишилася не викресленою в другому рядку, завантажуємо </w:t>
      </w:r>
      <w:r w:rsidR="00893EFC">
        <w:rPr>
          <w:rFonts w:ascii="Times New Roman" w:hAnsi="Times New Roman"/>
          <w:sz w:val="28"/>
          <w:szCs w:val="28"/>
          <w:lang w:val="uk-UA"/>
        </w:rPr>
        <w:t xml:space="preserve">80 т – </w:t>
      </w:r>
      <w:r w:rsidR="00893EFC" w:rsidRPr="004D6532">
        <w:rPr>
          <w:rFonts w:ascii="Times New Roman" w:hAnsi="Times New Roman"/>
          <w:sz w:val="28"/>
          <w:szCs w:val="28"/>
          <w:lang w:val="uk-UA"/>
        </w:rPr>
        <w:t>В</w:t>
      </w:r>
      <w:r w:rsidR="00893EFC">
        <w:rPr>
          <w:rFonts w:ascii="Times New Roman" w:hAnsi="Times New Roman"/>
          <w:sz w:val="28"/>
          <w:szCs w:val="28"/>
          <w:vertAlign w:val="subscript"/>
          <w:lang w:val="uk-UA"/>
        </w:rPr>
        <w:t>2</w:t>
      </w:r>
      <w:r w:rsidR="00893EFC" w:rsidRPr="004D6532">
        <w:rPr>
          <w:rFonts w:ascii="Times New Roman" w:hAnsi="Times New Roman"/>
          <w:sz w:val="28"/>
          <w:szCs w:val="28"/>
          <w:lang w:val="uk-UA"/>
        </w:rPr>
        <w:t>А</w:t>
      </w:r>
      <w:r w:rsidR="00893EFC">
        <w:rPr>
          <w:rFonts w:ascii="Times New Roman" w:hAnsi="Times New Roman"/>
          <w:sz w:val="28"/>
          <w:szCs w:val="28"/>
          <w:vertAlign w:val="subscript"/>
          <w:lang w:val="uk-UA"/>
        </w:rPr>
        <w:t>1</w:t>
      </w:r>
      <w:r w:rsidR="00893EFC">
        <w:rPr>
          <w:rFonts w:ascii="Times New Roman" w:hAnsi="Times New Roman"/>
          <w:sz w:val="28"/>
          <w:szCs w:val="28"/>
          <w:lang w:val="uk-UA"/>
        </w:rPr>
        <w:t xml:space="preserve">. Також в наявності у першого постачальника залишається ще 100 т, яких не вистачає п’ятому споживачу. Отже в клітину </w:t>
      </w:r>
      <w:r w:rsidR="00893EFC" w:rsidRPr="004D6532">
        <w:rPr>
          <w:rFonts w:ascii="Times New Roman" w:hAnsi="Times New Roman"/>
          <w:sz w:val="28"/>
          <w:szCs w:val="28"/>
          <w:lang w:val="uk-UA"/>
        </w:rPr>
        <w:t>В</w:t>
      </w:r>
      <w:r w:rsidR="00893EFC">
        <w:rPr>
          <w:rFonts w:ascii="Times New Roman" w:hAnsi="Times New Roman"/>
          <w:sz w:val="28"/>
          <w:szCs w:val="28"/>
          <w:vertAlign w:val="subscript"/>
          <w:lang w:val="uk-UA"/>
        </w:rPr>
        <w:t>5</w:t>
      </w:r>
      <w:r w:rsidR="00893EFC" w:rsidRPr="004D6532">
        <w:rPr>
          <w:rFonts w:ascii="Times New Roman" w:hAnsi="Times New Roman"/>
          <w:sz w:val="28"/>
          <w:szCs w:val="28"/>
          <w:lang w:val="uk-UA"/>
        </w:rPr>
        <w:t>А</w:t>
      </w:r>
      <w:r w:rsidR="00893EFC">
        <w:rPr>
          <w:rFonts w:ascii="Times New Roman" w:hAnsi="Times New Roman"/>
          <w:sz w:val="28"/>
          <w:szCs w:val="28"/>
          <w:vertAlign w:val="subscript"/>
          <w:lang w:val="uk-UA"/>
        </w:rPr>
        <w:t>1</w:t>
      </w:r>
      <w:r w:rsidR="00893EFC">
        <w:rPr>
          <w:rFonts w:ascii="Times New Roman" w:hAnsi="Times New Roman"/>
          <w:sz w:val="28"/>
          <w:szCs w:val="28"/>
          <w:lang w:val="uk-UA"/>
        </w:rPr>
        <w:t xml:space="preserve"> ми завантажуємо останні 100 т. Тим самим отримуємо опорний план</w:t>
      </w:r>
      <w:r>
        <w:rPr>
          <w:rFonts w:ascii="Times New Roman" w:hAnsi="Times New Roman"/>
          <w:sz w:val="28"/>
          <w:szCs w:val="28"/>
          <w:lang w:val="uk-UA"/>
        </w:rPr>
        <w:t xml:space="preserve"> (таблиця 2.7)</w:t>
      </w:r>
      <w:r w:rsidR="00893EFC">
        <w:rPr>
          <w:rFonts w:ascii="Times New Roman" w:hAnsi="Times New Roman"/>
          <w:sz w:val="28"/>
          <w:szCs w:val="28"/>
          <w:lang w:val="uk-UA"/>
        </w:rPr>
        <w:t>.</w:t>
      </w:r>
    </w:p>
    <w:p w:rsidR="00893EFC" w:rsidRDefault="00893EFC" w:rsidP="00893EFC">
      <w:pPr>
        <w:spacing w:line="360" w:lineRule="auto"/>
        <w:ind w:firstLine="720"/>
        <w:jc w:val="both"/>
        <w:rPr>
          <w:rFonts w:ascii="Times New Roman" w:hAnsi="Times New Roman"/>
          <w:sz w:val="28"/>
          <w:szCs w:val="28"/>
          <w:lang w:val="uk-UA"/>
        </w:rPr>
      </w:pPr>
    </w:p>
    <w:p w:rsidR="00893EFC" w:rsidRPr="005C0044" w:rsidRDefault="00893EFC" w:rsidP="00893EFC">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Таблиця </w:t>
      </w:r>
      <w:r w:rsidR="00F5073B">
        <w:rPr>
          <w:rFonts w:ascii="Times New Roman" w:hAnsi="Times New Roman"/>
          <w:sz w:val="28"/>
          <w:szCs w:val="28"/>
          <w:lang w:val="uk-UA"/>
        </w:rPr>
        <w:t xml:space="preserve">2.7 </w:t>
      </w:r>
      <w:r>
        <w:rPr>
          <w:rFonts w:ascii="Times New Roman" w:hAnsi="Times New Roman"/>
          <w:sz w:val="28"/>
          <w:szCs w:val="28"/>
          <w:lang w:val="uk-UA"/>
        </w:rPr>
        <w:t>– Опорний план транспортної задачі повернення порожнього складу</w:t>
      </w:r>
    </w:p>
    <w:tbl>
      <w:tblPr>
        <w:tblOverlap w:val="never"/>
        <w:tblW w:w="9639" w:type="dxa"/>
        <w:jc w:val="center"/>
        <w:tblLayout w:type="fixed"/>
        <w:tblCellMar>
          <w:left w:w="10" w:type="dxa"/>
          <w:right w:w="10" w:type="dxa"/>
        </w:tblCellMar>
        <w:tblLook w:val="04A0" w:firstRow="1" w:lastRow="0" w:firstColumn="1" w:lastColumn="0" w:noHBand="0" w:noVBand="1"/>
      </w:tblPr>
      <w:tblGrid>
        <w:gridCol w:w="2908"/>
        <w:gridCol w:w="1795"/>
        <w:gridCol w:w="1570"/>
        <w:gridCol w:w="1347"/>
        <w:gridCol w:w="2019"/>
      </w:tblGrid>
      <w:tr w:rsidR="00893EFC" w:rsidRPr="00012AAD" w:rsidTr="00146B82">
        <w:trPr>
          <w:trHeight w:val="284"/>
          <w:jc w:val="center"/>
        </w:trPr>
        <w:tc>
          <w:tcPr>
            <w:tcW w:w="2908" w:type="dxa"/>
            <w:vMerge w:val="restart"/>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lang w:val="uk-UA"/>
              </w:rPr>
            </w:pPr>
            <w:r w:rsidRPr="00012AAD">
              <w:rPr>
                <w:color w:val="000000"/>
                <w:lang w:val="uk-UA" w:eastAsia="uk-UA" w:bidi="uk-UA"/>
              </w:rPr>
              <w:t>Постачальник</w:t>
            </w:r>
          </w:p>
        </w:tc>
        <w:tc>
          <w:tcPr>
            <w:tcW w:w="4712" w:type="dxa"/>
            <w:gridSpan w:val="3"/>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lang w:val="uk-UA"/>
              </w:rPr>
            </w:pPr>
            <w:r w:rsidRPr="00012AAD">
              <w:rPr>
                <w:color w:val="000000"/>
                <w:lang w:val="uk-UA" w:eastAsia="uk-UA" w:bidi="uk-UA"/>
              </w:rPr>
              <w:t>Споживач</w:t>
            </w:r>
          </w:p>
        </w:tc>
        <w:tc>
          <w:tcPr>
            <w:tcW w:w="2019" w:type="dxa"/>
            <w:vMerge w:val="restart"/>
            <w:tcBorders>
              <w:top w:val="single" w:sz="4" w:space="0" w:color="auto"/>
              <w:left w:val="single" w:sz="4" w:space="0" w:color="auto"/>
              <w:right w:val="single" w:sz="4" w:space="0" w:color="auto"/>
            </w:tcBorders>
            <w:shd w:val="clear" w:color="auto" w:fill="auto"/>
            <w:vAlign w:val="center"/>
          </w:tcPr>
          <w:p w:rsidR="00893EFC" w:rsidRPr="00012AAD" w:rsidRDefault="00893EFC" w:rsidP="00146B82">
            <w:pPr>
              <w:pStyle w:val="af3"/>
              <w:ind w:firstLine="0"/>
              <w:jc w:val="center"/>
              <w:rPr>
                <w:lang w:val="uk-UA"/>
              </w:rPr>
            </w:pPr>
            <w:r>
              <w:rPr>
                <w:color w:val="000000"/>
                <w:lang w:val="uk-UA" w:eastAsia="uk-UA" w:bidi="uk-UA"/>
              </w:rPr>
              <w:t>Потреба в вантажі, т</w:t>
            </w:r>
          </w:p>
        </w:tc>
      </w:tr>
      <w:tr w:rsidR="00893EFC" w:rsidRPr="00012AAD" w:rsidTr="00146B82">
        <w:trPr>
          <w:trHeight w:val="284"/>
          <w:jc w:val="center"/>
        </w:trPr>
        <w:tc>
          <w:tcPr>
            <w:tcW w:w="2908" w:type="dxa"/>
            <w:vMerge/>
            <w:tcBorders>
              <w:left w:val="single" w:sz="4" w:space="0" w:color="auto"/>
            </w:tcBorders>
            <w:shd w:val="clear" w:color="auto" w:fill="auto"/>
            <w:vAlign w:val="center"/>
          </w:tcPr>
          <w:p w:rsidR="00893EFC" w:rsidRPr="00012AAD" w:rsidRDefault="00893EFC" w:rsidP="00146B82"/>
        </w:tc>
        <w:tc>
          <w:tcPr>
            <w:tcW w:w="1795"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1</w:t>
            </w:r>
          </w:p>
        </w:tc>
        <w:tc>
          <w:tcPr>
            <w:tcW w:w="1570"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2</w:t>
            </w:r>
          </w:p>
        </w:tc>
        <w:tc>
          <w:tcPr>
            <w:tcW w:w="1347"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з</w:t>
            </w:r>
          </w:p>
        </w:tc>
        <w:tc>
          <w:tcPr>
            <w:tcW w:w="2019" w:type="dxa"/>
            <w:vMerge/>
            <w:tcBorders>
              <w:left w:val="single" w:sz="4" w:space="0" w:color="auto"/>
              <w:right w:val="single" w:sz="4" w:space="0" w:color="auto"/>
            </w:tcBorders>
            <w:shd w:val="clear" w:color="auto" w:fill="auto"/>
            <w:vAlign w:val="center"/>
          </w:tcPr>
          <w:p w:rsidR="00893EFC" w:rsidRPr="00012AAD" w:rsidRDefault="00893EFC" w:rsidP="00146B82">
            <w:pPr>
              <w:jc w:val="center"/>
            </w:pPr>
          </w:p>
        </w:tc>
      </w:tr>
      <w:tr w:rsidR="00893EFC" w:rsidRPr="00012AAD" w:rsidTr="00146B82">
        <w:trPr>
          <w:trHeight w:val="284"/>
          <w:jc w:val="center"/>
        </w:trPr>
        <w:tc>
          <w:tcPr>
            <w:tcW w:w="2908"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1</w:t>
            </w:r>
          </w:p>
        </w:tc>
        <w:tc>
          <w:tcPr>
            <w:tcW w:w="1795"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color w:val="000000"/>
                <w:lang w:eastAsia="uk-UA" w:bidi="uk-UA"/>
              </w:rPr>
            </w:pPr>
            <w:r w:rsidRPr="000D0340">
              <w:rPr>
                <w:color w:val="000000"/>
                <w:lang w:eastAsia="uk-UA" w:bidi="uk-UA"/>
              </w:rPr>
              <w:t>45</w:t>
            </w:r>
          </w:p>
          <w:p w:rsidR="00893EFC" w:rsidRPr="000D0340" w:rsidRDefault="00893EFC" w:rsidP="00146B82">
            <w:pPr>
              <w:pStyle w:val="af3"/>
              <w:ind w:firstLine="0"/>
            </w:pPr>
          </w:p>
        </w:tc>
        <w:tc>
          <w:tcPr>
            <w:tcW w:w="1570"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color w:val="000000"/>
                <w:lang w:val="uk-UA" w:eastAsia="uk-UA" w:bidi="uk-UA"/>
              </w:rPr>
            </w:pPr>
            <w:r w:rsidRPr="000D0340">
              <w:rPr>
                <w:color w:val="000000"/>
                <w:lang w:eastAsia="uk-UA" w:bidi="uk-UA"/>
              </w:rPr>
              <w:t>25</w:t>
            </w:r>
          </w:p>
          <w:p w:rsidR="00893EFC" w:rsidRPr="000D0340" w:rsidRDefault="00893EFC" w:rsidP="00146B82">
            <w:pPr>
              <w:pStyle w:val="af3"/>
              <w:ind w:firstLine="0"/>
              <w:rPr>
                <w:lang w:val="uk-UA"/>
              </w:rPr>
            </w:pPr>
            <w:r w:rsidRPr="000D0340">
              <w:rPr>
                <w:lang w:val="uk-UA"/>
              </w:rPr>
              <w:t>100</w:t>
            </w:r>
          </w:p>
        </w:tc>
        <w:tc>
          <w:tcPr>
            <w:tcW w:w="1347"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color w:val="000000"/>
                <w:lang w:val="uk-UA" w:eastAsia="uk-UA" w:bidi="uk-UA"/>
              </w:rPr>
            </w:pPr>
            <w:r w:rsidRPr="000D0340">
              <w:rPr>
                <w:color w:val="000000"/>
                <w:lang w:eastAsia="uk-UA" w:bidi="uk-UA"/>
              </w:rPr>
              <w:t>35</w:t>
            </w:r>
          </w:p>
          <w:p w:rsidR="00893EFC" w:rsidRPr="000D0340" w:rsidRDefault="00893EFC" w:rsidP="00146B82">
            <w:pPr>
              <w:pStyle w:val="af3"/>
              <w:ind w:firstLine="0"/>
            </w:pPr>
          </w:p>
        </w:tc>
        <w:tc>
          <w:tcPr>
            <w:tcW w:w="2019" w:type="dxa"/>
            <w:tcBorders>
              <w:top w:val="single" w:sz="4" w:space="0" w:color="auto"/>
              <w:left w:val="single" w:sz="4" w:space="0" w:color="auto"/>
              <w:right w:val="single" w:sz="4" w:space="0" w:color="auto"/>
            </w:tcBorders>
            <w:shd w:val="clear" w:color="auto" w:fill="auto"/>
            <w:vAlign w:val="center"/>
          </w:tcPr>
          <w:p w:rsidR="00893EFC" w:rsidRPr="000D0340" w:rsidRDefault="00893EFC" w:rsidP="00146B82">
            <w:pPr>
              <w:pStyle w:val="af3"/>
              <w:ind w:firstLine="0"/>
              <w:jc w:val="center"/>
              <w:rPr>
                <w:lang w:val="uk-UA"/>
              </w:rPr>
            </w:pPr>
            <w:r w:rsidRPr="000D0340">
              <w:rPr>
                <w:color w:val="000000"/>
                <w:lang w:eastAsia="uk-UA" w:bidi="uk-UA"/>
              </w:rPr>
              <w:t>100</w:t>
            </w:r>
          </w:p>
        </w:tc>
      </w:tr>
      <w:tr w:rsidR="00893EFC" w:rsidRPr="00012AAD" w:rsidTr="00146B82">
        <w:trPr>
          <w:trHeight w:val="284"/>
          <w:jc w:val="center"/>
        </w:trPr>
        <w:tc>
          <w:tcPr>
            <w:tcW w:w="2908"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2</w:t>
            </w:r>
          </w:p>
        </w:tc>
        <w:tc>
          <w:tcPr>
            <w:tcW w:w="1795"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lang w:val="uk-UA"/>
              </w:rPr>
            </w:pPr>
            <w:r w:rsidRPr="000D0340">
              <w:rPr>
                <w:color w:val="000000"/>
                <w:lang w:eastAsia="uk-UA" w:bidi="uk-UA"/>
              </w:rPr>
              <w:t>15</w:t>
            </w:r>
          </w:p>
          <w:p w:rsidR="00893EFC" w:rsidRPr="000D0340" w:rsidRDefault="00893EFC" w:rsidP="00146B82">
            <w:pPr>
              <w:pStyle w:val="af3"/>
              <w:ind w:firstLine="0"/>
              <w:rPr>
                <w:lang w:val="uk-UA"/>
              </w:rPr>
            </w:pPr>
            <w:r w:rsidRPr="000D0340">
              <w:rPr>
                <w:lang w:val="uk-UA"/>
              </w:rPr>
              <w:t>80</w:t>
            </w:r>
          </w:p>
        </w:tc>
        <w:tc>
          <w:tcPr>
            <w:tcW w:w="1570"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lang w:val="uk-UA"/>
              </w:rPr>
            </w:pPr>
            <w:r w:rsidRPr="000D0340">
              <w:rPr>
                <w:color w:val="000000"/>
                <w:lang w:eastAsia="uk-UA" w:bidi="uk-UA"/>
              </w:rPr>
              <w:t>7</w:t>
            </w:r>
          </w:p>
          <w:p w:rsidR="00893EFC" w:rsidRPr="000D0340" w:rsidRDefault="00893EFC" w:rsidP="00146B82">
            <w:pPr>
              <w:pStyle w:val="af3"/>
              <w:ind w:firstLine="0"/>
            </w:pPr>
          </w:p>
        </w:tc>
        <w:tc>
          <w:tcPr>
            <w:tcW w:w="1347"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lang w:val="uk-UA"/>
              </w:rPr>
            </w:pPr>
            <w:r w:rsidRPr="000D0340">
              <w:rPr>
                <w:color w:val="000000"/>
                <w:lang w:eastAsia="uk-UA" w:bidi="uk-UA"/>
              </w:rPr>
              <w:t>11</w:t>
            </w:r>
          </w:p>
          <w:p w:rsidR="00893EFC" w:rsidRPr="000D0340" w:rsidRDefault="00893EFC" w:rsidP="00146B82">
            <w:pPr>
              <w:pStyle w:val="af3"/>
              <w:ind w:firstLine="0"/>
              <w:rPr>
                <w:lang w:val="uk-UA"/>
              </w:rPr>
            </w:pPr>
            <w:r w:rsidRPr="000D0340">
              <w:rPr>
                <w:lang w:val="uk-UA"/>
              </w:rPr>
              <w:t>60</w:t>
            </w:r>
          </w:p>
        </w:tc>
        <w:tc>
          <w:tcPr>
            <w:tcW w:w="2019" w:type="dxa"/>
            <w:tcBorders>
              <w:top w:val="single" w:sz="4" w:space="0" w:color="auto"/>
              <w:left w:val="single" w:sz="4" w:space="0" w:color="auto"/>
              <w:right w:val="single" w:sz="4" w:space="0" w:color="auto"/>
            </w:tcBorders>
            <w:shd w:val="clear" w:color="auto" w:fill="auto"/>
            <w:vAlign w:val="center"/>
          </w:tcPr>
          <w:p w:rsidR="00893EFC" w:rsidRPr="000D0340" w:rsidRDefault="00893EFC" w:rsidP="00146B82">
            <w:pPr>
              <w:pStyle w:val="af3"/>
              <w:ind w:firstLine="0"/>
              <w:jc w:val="center"/>
              <w:rPr>
                <w:lang w:val="uk-UA"/>
              </w:rPr>
            </w:pPr>
            <w:r w:rsidRPr="000D0340">
              <w:rPr>
                <w:color w:val="000000"/>
                <w:lang w:eastAsia="uk-UA" w:bidi="uk-UA"/>
              </w:rPr>
              <w:t>14</w:t>
            </w:r>
            <w:r w:rsidRPr="000D0340">
              <w:rPr>
                <w:color w:val="000000"/>
                <w:lang w:val="uk-UA" w:eastAsia="uk-UA" w:bidi="uk-UA"/>
              </w:rPr>
              <w:t>0</w:t>
            </w:r>
          </w:p>
        </w:tc>
      </w:tr>
      <w:tr w:rsidR="00893EFC" w:rsidRPr="00012AAD" w:rsidTr="00146B82">
        <w:trPr>
          <w:trHeight w:val="284"/>
          <w:jc w:val="center"/>
        </w:trPr>
        <w:tc>
          <w:tcPr>
            <w:tcW w:w="2908"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з</w:t>
            </w:r>
          </w:p>
        </w:tc>
        <w:tc>
          <w:tcPr>
            <w:tcW w:w="1795"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color w:val="000000"/>
                <w:lang w:val="uk-UA" w:eastAsia="uk-UA" w:bidi="uk-UA"/>
              </w:rPr>
            </w:pPr>
            <w:r w:rsidRPr="000D0340">
              <w:rPr>
                <w:color w:val="000000"/>
                <w:lang w:eastAsia="uk-UA" w:bidi="uk-UA"/>
              </w:rPr>
              <w:t>8</w:t>
            </w:r>
          </w:p>
          <w:p w:rsidR="00893EFC" w:rsidRPr="000D0340" w:rsidRDefault="00893EFC" w:rsidP="00146B82">
            <w:pPr>
              <w:pStyle w:val="af3"/>
              <w:ind w:firstLine="0"/>
              <w:rPr>
                <w:lang w:val="uk-UA"/>
              </w:rPr>
            </w:pPr>
            <w:r w:rsidRPr="000D0340">
              <w:rPr>
                <w:color w:val="000000"/>
                <w:lang w:val="uk-UA" w:eastAsia="uk-UA" w:bidi="uk-UA"/>
              </w:rPr>
              <w:t>170</w:t>
            </w:r>
          </w:p>
        </w:tc>
        <w:tc>
          <w:tcPr>
            <w:tcW w:w="1570"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color w:val="000000"/>
                <w:lang w:eastAsia="uk-UA" w:bidi="uk-UA"/>
              </w:rPr>
            </w:pPr>
            <w:r w:rsidRPr="000D0340">
              <w:rPr>
                <w:color w:val="000000"/>
                <w:lang w:eastAsia="uk-UA" w:bidi="uk-UA"/>
              </w:rPr>
              <w:t>22</w:t>
            </w:r>
          </w:p>
          <w:p w:rsidR="00893EFC" w:rsidRPr="000D0340" w:rsidRDefault="00893EFC" w:rsidP="00146B82">
            <w:pPr>
              <w:pStyle w:val="af3"/>
              <w:ind w:firstLine="0"/>
            </w:pPr>
          </w:p>
        </w:tc>
        <w:tc>
          <w:tcPr>
            <w:tcW w:w="1347"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pPr>
            <w:r w:rsidRPr="000D0340">
              <w:rPr>
                <w:color w:val="000000"/>
                <w:lang w:eastAsia="uk-UA" w:bidi="uk-UA"/>
              </w:rPr>
              <w:t>14</w:t>
            </w:r>
          </w:p>
          <w:p w:rsidR="00893EFC" w:rsidRPr="000D0340" w:rsidRDefault="00893EFC" w:rsidP="00146B82">
            <w:pPr>
              <w:pStyle w:val="af3"/>
              <w:ind w:firstLine="0"/>
            </w:pPr>
          </w:p>
        </w:tc>
        <w:tc>
          <w:tcPr>
            <w:tcW w:w="2019" w:type="dxa"/>
            <w:tcBorders>
              <w:top w:val="single" w:sz="4" w:space="0" w:color="auto"/>
              <w:left w:val="single" w:sz="4" w:space="0" w:color="auto"/>
              <w:right w:val="single" w:sz="4" w:space="0" w:color="auto"/>
            </w:tcBorders>
            <w:shd w:val="clear" w:color="auto" w:fill="auto"/>
            <w:vAlign w:val="center"/>
          </w:tcPr>
          <w:p w:rsidR="00893EFC" w:rsidRPr="000D0340" w:rsidRDefault="00893EFC" w:rsidP="00146B82">
            <w:pPr>
              <w:pStyle w:val="af3"/>
              <w:ind w:firstLine="0"/>
              <w:jc w:val="center"/>
              <w:rPr>
                <w:lang w:val="uk-UA"/>
              </w:rPr>
            </w:pPr>
            <w:r w:rsidRPr="000D0340">
              <w:rPr>
                <w:color w:val="000000"/>
                <w:lang w:eastAsia="uk-UA" w:bidi="uk-UA"/>
              </w:rPr>
              <w:t>17</w:t>
            </w:r>
            <w:r w:rsidRPr="000D0340">
              <w:rPr>
                <w:color w:val="000000"/>
                <w:lang w:val="uk-UA" w:eastAsia="uk-UA" w:bidi="uk-UA"/>
              </w:rPr>
              <w:t>0</w:t>
            </w:r>
          </w:p>
        </w:tc>
      </w:tr>
      <w:tr w:rsidR="00893EFC" w:rsidRPr="00012AAD" w:rsidTr="00146B82">
        <w:trPr>
          <w:trHeight w:val="284"/>
          <w:jc w:val="center"/>
        </w:trPr>
        <w:tc>
          <w:tcPr>
            <w:tcW w:w="2908"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center"/>
              <w:rPr>
                <w:color w:val="000000"/>
                <w:vertAlign w:val="subscript"/>
                <w:lang w:eastAsia="uk-UA" w:bidi="uk-UA"/>
              </w:rPr>
            </w:pPr>
            <w:r>
              <w:rPr>
                <w:color w:val="000000"/>
                <w:lang w:eastAsia="uk-UA" w:bidi="uk-UA"/>
              </w:rPr>
              <w:t>B</w:t>
            </w:r>
            <w:r>
              <w:rPr>
                <w:color w:val="000000"/>
                <w:vertAlign w:val="subscript"/>
                <w:lang w:eastAsia="uk-UA" w:bidi="uk-UA"/>
              </w:rPr>
              <w:t>4</w:t>
            </w:r>
          </w:p>
        </w:tc>
        <w:tc>
          <w:tcPr>
            <w:tcW w:w="1795"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color w:val="000000"/>
                <w:lang w:val="uk-UA" w:eastAsia="uk-UA" w:bidi="uk-UA"/>
              </w:rPr>
            </w:pPr>
            <w:r w:rsidRPr="000D0340">
              <w:rPr>
                <w:color w:val="000000"/>
                <w:lang w:eastAsia="uk-UA" w:bidi="uk-UA"/>
              </w:rPr>
              <w:t>28</w:t>
            </w:r>
          </w:p>
          <w:p w:rsidR="00893EFC" w:rsidRPr="000D0340" w:rsidRDefault="00893EFC" w:rsidP="00146B82">
            <w:pPr>
              <w:pStyle w:val="af3"/>
              <w:ind w:firstLine="0"/>
            </w:pPr>
          </w:p>
        </w:tc>
        <w:tc>
          <w:tcPr>
            <w:tcW w:w="1570"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color w:val="000000"/>
                <w:lang w:val="uk-UA" w:eastAsia="uk-UA" w:bidi="uk-UA"/>
              </w:rPr>
            </w:pPr>
            <w:r w:rsidRPr="000D0340">
              <w:rPr>
                <w:color w:val="000000"/>
                <w:lang w:val="uk-UA" w:eastAsia="uk-UA" w:bidi="uk-UA"/>
              </w:rPr>
              <w:t>1</w:t>
            </w:r>
            <w:r w:rsidRPr="000D0340">
              <w:rPr>
                <w:color w:val="000000"/>
                <w:lang w:eastAsia="uk-UA" w:bidi="uk-UA"/>
              </w:rPr>
              <w:t>2</w:t>
            </w:r>
          </w:p>
          <w:p w:rsidR="00893EFC" w:rsidRPr="000D0340" w:rsidRDefault="00893EFC" w:rsidP="00146B82">
            <w:pPr>
              <w:pStyle w:val="af3"/>
              <w:ind w:firstLine="0"/>
              <w:rPr>
                <w:lang w:val="uk-UA"/>
              </w:rPr>
            </w:pPr>
            <w:r w:rsidRPr="000D0340">
              <w:rPr>
                <w:lang w:val="uk-UA"/>
              </w:rPr>
              <w:t>70</w:t>
            </w:r>
          </w:p>
        </w:tc>
        <w:tc>
          <w:tcPr>
            <w:tcW w:w="1347"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lang w:val="uk-UA"/>
              </w:rPr>
            </w:pPr>
            <w:r w:rsidRPr="000D0340">
              <w:rPr>
                <w:color w:val="000000"/>
                <w:lang w:val="uk-UA" w:eastAsia="uk-UA" w:bidi="uk-UA"/>
              </w:rPr>
              <w:t>1</w:t>
            </w:r>
            <w:r w:rsidRPr="000D0340">
              <w:rPr>
                <w:color w:val="000000"/>
                <w:lang w:eastAsia="uk-UA" w:bidi="uk-UA"/>
              </w:rPr>
              <w:t>8</w:t>
            </w:r>
          </w:p>
          <w:p w:rsidR="00893EFC" w:rsidRPr="000D0340" w:rsidRDefault="00893EFC" w:rsidP="00146B82">
            <w:pPr>
              <w:pStyle w:val="af3"/>
              <w:ind w:firstLine="0"/>
              <w:rPr>
                <w:lang w:val="uk-UA"/>
              </w:rPr>
            </w:pPr>
            <w:r w:rsidRPr="000D0340">
              <w:rPr>
                <w:lang w:val="uk-UA"/>
              </w:rPr>
              <w:t>100</w:t>
            </w:r>
          </w:p>
        </w:tc>
        <w:tc>
          <w:tcPr>
            <w:tcW w:w="2019" w:type="dxa"/>
            <w:tcBorders>
              <w:top w:val="single" w:sz="4" w:space="0" w:color="auto"/>
              <w:left w:val="single" w:sz="4" w:space="0" w:color="auto"/>
              <w:right w:val="single" w:sz="4" w:space="0" w:color="auto"/>
            </w:tcBorders>
            <w:shd w:val="clear" w:color="auto" w:fill="auto"/>
            <w:vAlign w:val="center"/>
          </w:tcPr>
          <w:p w:rsidR="00893EFC" w:rsidRPr="000D0340" w:rsidRDefault="00893EFC" w:rsidP="00146B82">
            <w:pPr>
              <w:pStyle w:val="af3"/>
              <w:ind w:firstLine="0"/>
              <w:jc w:val="center"/>
              <w:rPr>
                <w:color w:val="000000"/>
                <w:lang w:eastAsia="uk-UA" w:bidi="uk-UA"/>
              </w:rPr>
            </w:pPr>
            <w:r w:rsidRPr="000D0340">
              <w:rPr>
                <w:color w:val="000000"/>
                <w:lang w:eastAsia="uk-UA" w:bidi="uk-UA"/>
              </w:rPr>
              <w:t>170</w:t>
            </w:r>
          </w:p>
        </w:tc>
      </w:tr>
      <w:tr w:rsidR="00893EFC" w:rsidRPr="00012AAD" w:rsidTr="00146B82">
        <w:trPr>
          <w:trHeight w:val="284"/>
          <w:jc w:val="center"/>
        </w:trPr>
        <w:tc>
          <w:tcPr>
            <w:tcW w:w="2908" w:type="dxa"/>
            <w:tcBorders>
              <w:top w:val="single" w:sz="4" w:space="0" w:color="auto"/>
              <w:left w:val="single" w:sz="4" w:space="0" w:color="auto"/>
            </w:tcBorders>
            <w:shd w:val="clear" w:color="auto" w:fill="auto"/>
            <w:vAlign w:val="center"/>
          </w:tcPr>
          <w:p w:rsidR="00893EFC" w:rsidRPr="008D00AF" w:rsidRDefault="00893EFC" w:rsidP="00146B82">
            <w:pPr>
              <w:pStyle w:val="af3"/>
              <w:ind w:firstLine="0"/>
              <w:jc w:val="center"/>
              <w:rPr>
                <w:color w:val="000000"/>
                <w:vertAlign w:val="subscript"/>
                <w:lang w:val="uk-UA" w:eastAsia="uk-UA" w:bidi="uk-UA"/>
              </w:rPr>
            </w:pPr>
            <w:r>
              <w:rPr>
                <w:color w:val="000000"/>
                <w:lang w:eastAsia="uk-UA" w:bidi="uk-UA"/>
              </w:rPr>
              <w:t>B</w:t>
            </w:r>
            <w:r>
              <w:rPr>
                <w:color w:val="000000"/>
                <w:vertAlign w:val="subscript"/>
                <w:lang w:val="uk-UA" w:eastAsia="uk-UA" w:bidi="uk-UA"/>
              </w:rPr>
              <w:t>5</w:t>
            </w:r>
          </w:p>
        </w:tc>
        <w:tc>
          <w:tcPr>
            <w:tcW w:w="1795"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color w:val="000000"/>
                <w:lang w:val="uk-UA" w:eastAsia="uk-UA" w:bidi="uk-UA"/>
              </w:rPr>
            </w:pPr>
            <w:r w:rsidRPr="000D0340">
              <w:rPr>
                <w:color w:val="000000"/>
                <w:lang w:eastAsia="uk-UA" w:bidi="uk-UA"/>
              </w:rPr>
              <w:t>17</w:t>
            </w:r>
          </w:p>
          <w:p w:rsidR="00893EFC" w:rsidRPr="000D0340" w:rsidRDefault="00893EFC" w:rsidP="00146B82">
            <w:pPr>
              <w:pStyle w:val="af3"/>
              <w:ind w:firstLine="0"/>
              <w:rPr>
                <w:lang w:val="uk-UA"/>
              </w:rPr>
            </w:pPr>
            <w:r w:rsidRPr="000D0340">
              <w:rPr>
                <w:lang w:val="uk-UA"/>
              </w:rPr>
              <w:t>100</w:t>
            </w:r>
          </w:p>
        </w:tc>
        <w:tc>
          <w:tcPr>
            <w:tcW w:w="1570"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color w:val="000000"/>
                <w:lang w:eastAsia="uk-UA" w:bidi="uk-UA"/>
              </w:rPr>
            </w:pPr>
            <w:r w:rsidRPr="000D0340">
              <w:rPr>
                <w:color w:val="000000"/>
                <w:lang w:eastAsia="uk-UA" w:bidi="uk-UA"/>
              </w:rPr>
              <w:t>9</w:t>
            </w:r>
          </w:p>
          <w:p w:rsidR="00893EFC" w:rsidRPr="000D0340" w:rsidRDefault="00893EFC" w:rsidP="00146B82">
            <w:pPr>
              <w:pStyle w:val="af3"/>
              <w:ind w:firstLine="0"/>
            </w:pPr>
          </w:p>
        </w:tc>
        <w:tc>
          <w:tcPr>
            <w:tcW w:w="1347"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lang w:val="uk-UA"/>
              </w:rPr>
            </w:pPr>
            <w:r w:rsidRPr="000D0340">
              <w:rPr>
                <w:color w:val="000000"/>
                <w:lang w:val="uk-UA" w:eastAsia="uk-UA" w:bidi="uk-UA"/>
              </w:rPr>
              <w:t>1</w:t>
            </w:r>
            <w:r w:rsidRPr="000D0340">
              <w:rPr>
                <w:color w:val="000000"/>
                <w:lang w:eastAsia="uk-UA" w:bidi="uk-UA"/>
              </w:rPr>
              <w:t>3</w:t>
            </w:r>
          </w:p>
          <w:p w:rsidR="00893EFC" w:rsidRPr="000D0340" w:rsidRDefault="00893EFC" w:rsidP="00146B82">
            <w:pPr>
              <w:pStyle w:val="af3"/>
              <w:ind w:firstLine="0"/>
            </w:pPr>
          </w:p>
        </w:tc>
        <w:tc>
          <w:tcPr>
            <w:tcW w:w="2019" w:type="dxa"/>
            <w:tcBorders>
              <w:top w:val="single" w:sz="4" w:space="0" w:color="auto"/>
              <w:left w:val="single" w:sz="4" w:space="0" w:color="auto"/>
              <w:right w:val="single" w:sz="4" w:space="0" w:color="auto"/>
            </w:tcBorders>
            <w:shd w:val="clear" w:color="auto" w:fill="auto"/>
            <w:vAlign w:val="center"/>
          </w:tcPr>
          <w:p w:rsidR="00893EFC" w:rsidRPr="000D0340" w:rsidRDefault="00893EFC" w:rsidP="00146B82">
            <w:pPr>
              <w:pStyle w:val="af3"/>
              <w:ind w:firstLine="0"/>
              <w:jc w:val="center"/>
              <w:rPr>
                <w:color w:val="000000"/>
                <w:lang w:eastAsia="uk-UA" w:bidi="uk-UA"/>
              </w:rPr>
            </w:pPr>
            <w:r w:rsidRPr="000D0340">
              <w:rPr>
                <w:color w:val="000000"/>
                <w:lang w:eastAsia="uk-UA" w:bidi="uk-UA"/>
              </w:rPr>
              <w:t>100</w:t>
            </w:r>
          </w:p>
        </w:tc>
      </w:tr>
      <w:tr w:rsidR="00893EFC" w:rsidRPr="00012AAD" w:rsidTr="00146B82">
        <w:trPr>
          <w:trHeight w:val="284"/>
          <w:jc w:val="center"/>
        </w:trPr>
        <w:tc>
          <w:tcPr>
            <w:tcW w:w="2908" w:type="dxa"/>
            <w:tcBorders>
              <w:top w:val="single" w:sz="4" w:space="0" w:color="auto"/>
              <w:left w:val="single" w:sz="4" w:space="0" w:color="auto"/>
              <w:bottom w:val="single" w:sz="4" w:space="0" w:color="auto"/>
            </w:tcBorders>
            <w:shd w:val="clear" w:color="auto" w:fill="auto"/>
            <w:vAlign w:val="center"/>
          </w:tcPr>
          <w:p w:rsidR="00893EFC" w:rsidRPr="00012AAD" w:rsidRDefault="00893EFC" w:rsidP="00146B82">
            <w:pPr>
              <w:pStyle w:val="af3"/>
              <w:ind w:firstLine="0"/>
              <w:jc w:val="center"/>
              <w:rPr>
                <w:lang w:val="uk-UA"/>
              </w:rPr>
            </w:pPr>
            <w:r>
              <w:rPr>
                <w:color w:val="000000"/>
                <w:lang w:val="uk-UA" w:eastAsia="uk-UA" w:bidi="uk-UA"/>
              </w:rPr>
              <w:t>Наявність вантажу, т</w:t>
            </w:r>
          </w:p>
        </w:tc>
        <w:tc>
          <w:tcPr>
            <w:tcW w:w="1795" w:type="dxa"/>
            <w:tcBorders>
              <w:top w:val="single" w:sz="4" w:space="0" w:color="auto"/>
              <w:left w:val="single" w:sz="4" w:space="0" w:color="auto"/>
              <w:bottom w:val="single" w:sz="4" w:space="0" w:color="auto"/>
            </w:tcBorders>
            <w:shd w:val="clear" w:color="auto" w:fill="auto"/>
            <w:vAlign w:val="center"/>
          </w:tcPr>
          <w:p w:rsidR="00893EFC" w:rsidRPr="000D0340" w:rsidRDefault="00893EFC" w:rsidP="00146B82">
            <w:pPr>
              <w:pStyle w:val="af3"/>
              <w:ind w:firstLine="0"/>
              <w:jc w:val="center"/>
            </w:pPr>
            <w:r w:rsidRPr="000D0340">
              <w:rPr>
                <w:color w:val="000000"/>
                <w:lang w:eastAsia="uk-UA" w:bidi="uk-UA"/>
              </w:rPr>
              <w:t>350</w:t>
            </w:r>
          </w:p>
        </w:tc>
        <w:tc>
          <w:tcPr>
            <w:tcW w:w="1570" w:type="dxa"/>
            <w:tcBorders>
              <w:top w:val="single" w:sz="4" w:space="0" w:color="auto"/>
              <w:left w:val="single" w:sz="4" w:space="0" w:color="auto"/>
              <w:bottom w:val="single" w:sz="4" w:space="0" w:color="auto"/>
            </w:tcBorders>
            <w:shd w:val="clear" w:color="auto" w:fill="auto"/>
            <w:vAlign w:val="center"/>
          </w:tcPr>
          <w:p w:rsidR="00893EFC" w:rsidRPr="000D0340" w:rsidRDefault="00893EFC" w:rsidP="00146B82">
            <w:pPr>
              <w:pStyle w:val="af3"/>
              <w:ind w:firstLine="0"/>
              <w:jc w:val="center"/>
              <w:rPr>
                <w:lang w:val="uk-UA"/>
              </w:rPr>
            </w:pPr>
            <w:r w:rsidRPr="000D0340">
              <w:rPr>
                <w:color w:val="000000"/>
                <w:lang w:val="uk-UA" w:eastAsia="uk-UA" w:bidi="uk-UA"/>
              </w:rPr>
              <w:t>1</w:t>
            </w:r>
            <w:r w:rsidRPr="000D0340">
              <w:rPr>
                <w:color w:val="000000"/>
                <w:lang w:eastAsia="uk-UA" w:bidi="uk-UA"/>
              </w:rPr>
              <w:t>7</w:t>
            </w:r>
            <w:r w:rsidRPr="000D0340">
              <w:rPr>
                <w:color w:val="000000"/>
                <w:lang w:val="uk-UA" w:eastAsia="uk-UA" w:bidi="uk-UA"/>
              </w:rPr>
              <w:t>0</w:t>
            </w:r>
          </w:p>
        </w:tc>
        <w:tc>
          <w:tcPr>
            <w:tcW w:w="1347" w:type="dxa"/>
            <w:tcBorders>
              <w:top w:val="single" w:sz="4" w:space="0" w:color="auto"/>
              <w:left w:val="single" w:sz="4" w:space="0" w:color="auto"/>
              <w:bottom w:val="single" w:sz="4" w:space="0" w:color="auto"/>
            </w:tcBorders>
            <w:shd w:val="clear" w:color="auto" w:fill="auto"/>
            <w:vAlign w:val="center"/>
          </w:tcPr>
          <w:p w:rsidR="00893EFC" w:rsidRPr="000D0340" w:rsidRDefault="00893EFC" w:rsidP="00146B82">
            <w:pPr>
              <w:pStyle w:val="af3"/>
              <w:ind w:firstLine="0"/>
              <w:jc w:val="center"/>
              <w:rPr>
                <w:lang w:val="uk-UA"/>
              </w:rPr>
            </w:pPr>
            <w:r w:rsidRPr="000D0340">
              <w:rPr>
                <w:color w:val="000000"/>
                <w:lang w:eastAsia="uk-UA" w:bidi="uk-UA"/>
              </w:rPr>
              <w:t>16</w:t>
            </w:r>
            <w:r w:rsidRPr="000D0340">
              <w:rPr>
                <w:color w:val="000000"/>
                <w:lang w:val="uk-UA" w:eastAsia="uk-UA" w:bidi="uk-UA"/>
              </w:rPr>
              <w:t>0</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rsidR="00893EFC" w:rsidRPr="000D0340" w:rsidRDefault="00893EFC" w:rsidP="00146B82">
            <w:pPr>
              <w:pStyle w:val="af3"/>
              <w:ind w:firstLine="0"/>
              <w:jc w:val="center"/>
            </w:pPr>
            <w:r w:rsidRPr="000D0340">
              <w:rPr>
                <w:color w:val="000000"/>
                <w:lang w:eastAsia="uk-UA" w:bidi="uk-UA"/>
              </w:rPr>
              <w:t>6</w:t>
            </w:r>
            <w:r w:rsidRPr="000D0340">
              <w:rPr>
                <w:color w:val="000000"/>
                <w:lang w:val="uk-UA" w:eastAsia="uk-UA" w:bidi="uk-UA"/>
              </w:rPr>
              <w:t>8</w:t>
            </w:r>
            <w:r w:rsidRPr="000D0340">
              <w:rPr>
                <w:color w:val="000000"/>
                <w:lang w:eastAsia="uk-UA" w:bidi="uk-UA"/>
              </w:rPr>
              <w:t>0</w:t>
            </w:r>
          </w:p>
        </w:tc>
      </w:tr>
    </w:tbl>
    <w:p w:rsidR="00893EFC" w:rsidRDefault="00893EFC" w:rsidP="00893EFC">
      <w:pPr>
        <w:pStyle w:val="21"/>
        <w:spacing w:line="360" w:lineRule="auto"/>
        <w:ind w:right="40" w:firstLine="720"/>
      </w:pPr>
      <w:r w:rsidRPr="0062774E">
        <w:lastRenderedPageBreak/>
        <w:t>Далі перевіряємо план на оптимальність розподільчим медом.</w:t>
      </w:r>
      <w:r>
        <w:t xml:space="preserve"> Потенціал рядка та стовпчика розраховується за формулою:</w:t>
      </w:r>
    </w:p>
    <w:p w:rsidR="00F5073B" w:rsidRPr="00F5073B" w:rsidRDefault="00F5073B" w:rsidP="00893EFC">
      <w:pPr>
        <w:pStyle w:val="21"/>
        <w:spacing w:line="360" w:lineRule="auto"/>
        <w:ind w:right="40" w:firstLine="720"/>
        <w:rPr>
          <w:sz w:val="12"/>
          <w:szCs w:val="12"/>
        </w:rPr>
      </w:pPr>
    </w:p>
    <w:p w:rsidR="00893EFC" w:rsidRDefault="00893EFC" w:rsidP="00893EFC">
      <w:pPr>
        <w:pStyle w:val="21"/>
        <w:spacing w:line="360" w:lineRule="auto"/>
        <w:ind w:right="40" w:firstLine="540"/>
        <w:jc w:val="right"/>
      </w:pPr>
      <w:r w:rsidRPr="003754A1">
        <w:rPr>
          <w:i/>
          <w:lang w:val="en-US"/>
        </w:rPr>
        <w:t>U</w:t>
      </w:r>
      <w:r w:rsidRPr="003754A1">
        <w:rPr>
          <w:i/>
          <w:vertAlign w:val="subscript"/>
        </w:rPr>
        <w:t>і</w:t>
      </w:r>
      <w:r>
        <w:t xml:space="preserve"> + </w:t>
      </w:r>
      <w:r w:rsidRPr="003754A1">
        <w:rPr>
          <w:i/>
          <w:lang w:val="en-US"/>
        </w:rPr>
        <w:t>V</w:t>
      </w:r>
      <w:r w:rsidRPr="003754A1">
        <w:rPr>
          <w:i/>
          <w:vertAlign w:val="subscript"/>
          <w:lang w:val="en-US"/>
        </w:rPr>
        <w:t>j</w:t>
      </w:r>
      <w:r>
        <w:t xml:space="preserve"> = </w:t>
      </w:r>
      <w:r w:rsidRPr="003754A1">
        <w:rPr>
          <w:i/>
          <w:lang w:val="en-US"/>
        </w:rPr>
        <w:t>C</w:t>
      </w:r>
      <w:r w:rsidRPr="003754A1">
        <w:rPr>
          <w:i/>
          <w:vertAlign w:val="subscript"/>
        </w:rPr>
        <w:t>іj</w:t>
      </w:r>
      <w:r>
        <w:t xml:space="preserve"> ,                                               (2.</w:t>
      </w:r>
      <w:r w:rsidR="00C94947">
        <w:t>3</w:t>
      </w:r>
      <w:r>
        <w:t>)</w:t>
      </w:r>
    </w:p>
    <w:p w:rsidR="00893EFC" w:rsidRDefault="00893EFC" w:rsidP="00893EFC">
      <w:pPr>
        <w:pStyle w:val="21"/>
        <w:spacing w:line="360" w:lineRule="auto"/>
        <w:ind w:right="40"/>
      </w:pPr>
      <w:r>
        <w:t xml:space="preserve">де  </w:t>
      </w:r>
      <w:r w:rsidRPr="003754A1">
        <w:rPr>
          <w:i/>
        </w:rPr>
        <w:t>U</w:t>
      </w:r>
      <w:r w:rsidRPr="003754A1">
        <w:rPr>
          <w:i/>
          <w:vertAlign w:val="subscript"/>
        </w:rPr>
        <w:t>і</w:t>
      </w:r>
      <w:r>
        <w:t xml:space="preserve"> – потенціал рядка;</w:t>
      </w:r>
    </w:p>
    <w:p w:rsidR="00893EFC" w:rsidRDefault="00893EFC" w:rsidP="00893EFC">
      <w:pPr>
        <w:pStyle w:val="21"/>
        <w:spacing w:line="360" w:lineRule="auto"/>
        <w:ind w:right="40"/>
      </w:pPr>
      <w:r>
        <w:t xml:space="preserve">      </w:t>
      </w:r>
      <w:r w:rsidRPr="003754A1">
        <w:rPr>
          <w:i/>
          <w:lang w:val="en-US"/>
        </w:rPr>
        <w:t>V</w:t>
      </w:r>
      <w:r w:rsidRPr="003754A1">
        <w:rPr>
          <w:i/>
          <w:vertAlign w:val="subscript"/>
          <w:lang w:val="en-US"/>
        </w:rPr>
        <w:t>j</w:t>
      </w:r>
      <w:r>
        <w:t xml:space="preserve"> – потенціал стовпчика;</w:t>
      </w:r>
    </w:p>
    <w:p w:rsidR="00893EFC" w:rsidRDefault="00893EFC" w:rsidP="00893EFC">
      <w:pPr>
        <w:pStyle w:val="21"/>
        <w:spacing w:line="360" w:lineRule="auto"/>
        <w:ind w:right="40"/>
      </w:pPr>
      <w:r>
        <w:t xml:space="preserve">      </w:t>
      </w:r>
      <w:r w:rsidRPr="003754A1">
        <w:rPr>
          <w:i/>
          <w:lang w:val="en-US"/>
        </w:rPr>
        <w:t>C</w:t>
      </w:r>
      <w:r w:rsidRPr="003754A1">
        <w:rPr>
          <w:i/>
          <w:vertAlign w:val="subscript"/>
        </w:rPr>
        <w:t>іj</w:t>
      </w:r>
      <w:r w:rsidRPr="003754A1">
        <w:rPr>
          <w:i/>
        </w:rPr>
        <w:t xml:space="preserve"> </w:t>
      </w:r>
      <w:r>
        <w:t>– цільовий елемент;</w:t>
      </w:r>
    </w:p>
    <w:p w:rsidR="00893EFC" w:rsidRDefault="00893EFC" w:rsidP="00893EFC">
      <w:pPr>
        <w:pStyle w:val="21"/>
        <w:spacing w:line="360" w:lineRule="auto"/>
        <w:ind w:right="40"/>
      </w:pPr>
      <w:r>
        <w:t xml:space="preserve">       </w:t>
      </w:r>
      <w:r w:rsidRPr="003754A1">
        <w:rPr>
          <w:i/>
        </w:rPr>
        <w:t>Р</w:t>
      </w:r>
      <w:r w:rsidRPr="003754A1">
        <w:rPr>
          <w:i/>
          <w:vertAlign w:val="subscript"/>
        </w:rPr>
        <w:t>іj</w:t>
      </w:r>
      <w:r w:rsidRPr="003754A1">
        <w:rPr>
          <w:i/>
        </w:rPr>
        <w:t xml:space="preserve"> </w:t>
      </w:r>
      <w:r>
        <w:t>– потенціал незавантаженої клітини.</w:t>
      </w:r>
    </w:p>
    <w:p w:rsidR="00893EFC" w:rsidRDefault="00893EFC" w:rsidP="00893EFC">
      <w:pPr>
        <w:pStyle w:val="21"/>
        <w:spacing w:line="360" w:lineRule="auto"/>
        <w:ind w:right="40" w:firstLine="720"/>
      </w:pPr>
      <w:r>
        <w:t>В дужках позначений номер в послідовності знаходження потенціалів.</w:t>
      </w:r>
    </w:p>
    <w:p w:rsidR="00893EFC" w:rsidRDefault="00893EFC" w:rsidP="00893EFC">
      <w:pPr>
        <w:pStyle w:val="21"/>
        <w:spacing w:line="360" w:lineRule="auto"/>
        <w:ind w:right="40" w:firstLine="720"/>
      </w:pPr>
      <w:r>
        <w:t xml:space="preserve">На першому кроці приймаємо </w:t>
      </w:r>
      <w:r w:rsidRPr="003754A1">
        <w:rPr>
          <w:i/>
          <w:lang w:val="en-US"/>
        </w:rPr>
        <w:t>U</w:t>
      </w:r>
      <w:r>
        <w:rPr>
          <w:vertAlign w:val="subscript"/>
        </w:rPr>
        <w:t xml:space="preserve">1 </w:t>
      </w:r>
      <w:r>
        <w:t>= 0.</w:t>
      </w:r>
    </w:p>
    <w:p w:rsidR="00893EFC" w:rsidRDefault="00893EFC" w:rsidP="00893EFC">
      <w:pPr>
        <w:pStyle w:val="21"/>
        <w:spacing w:line="360" w:lineRule="auto"/>
        <w:ind w:right="40" w:firstLine="720"/>
      </w:pPr>
      <w:r>
        <w:t xml:space="preserve">В першому рядку одна завантажена клітина, отже ми знаходимо </w:t>
      </w:r>
      <w:r w:rsidRPr="003754A1">
        <w:rPr>
          <w:i/>
          <w:lang w:val="en-US"/>
        </w:rPr>
        <w:t>V</w:t>
      </w:r>
      <w:r w:rsidRPr="003754A1">
        <w:rPr>
          <w:vertAlign w:val="subscript"/>
        </w:rPr>
        <w:t>2</w:t>
      </w:r>
      <w:r>
        <w:rPr>
          <w:vertAlign w:val="subscript"/>
        </w:rPr>
        <w:t xml:space="preserve"> </w:t>
      </w:r>
      <w:r>
        <w:t>з умови</w:t>
      </w:r>
      <w:r w:rsidR="00C94947" w:rsidRPr="00A06E75">
        <w:rPr>
          <w:szCs w:val="28"/>
          <w:shd w:val="clear" w:color="auto" w:fill="FFFFFF"/>
          <w:lang w:val="en-US"/>
        </w:rPr>
        <w:t> </w:t>
      </w:r>
      <w:r>
        <w:t>(2.</w:t>
      </w:r>
      <w:r w:rsidR="000E69F8">
        <w:t>3</w:t>
      </w:r>
      <w:r>
        <w:t>)</w:t>
      </w:r>
    </w:p>
    <w:p w:rsidR="00893EFC" w:rsidRDefault="00893EFC" w:rsidP="00893EFC">
      <w:pPr>
        <w:pStyle w:val="21"/>
        <w:spacing w:line="360" w:lineRule="auto"/>
        <w:ind w:right="40" w:firstLine="720"/>
        <w:jc w:val="center"/>
      </w:pPr>
      <w:r w:rsidRPr="003754A1">
        <w:rPr>
          <w:i/>
          <w:lang w:val="en-US"/>
        </w:rPr>
        <w:t>U</w:t>
      </w:r>
      <w:r w:rsidRPr="003754A1">
        <w:rPr>
          <w:vertAlign w:val="subscript"/>
        </w:rPr>
        <w:t>1</w:t>
      </w:r>
      <w:r>
        <w:t xml:space="preserve"> + </w:t>
      </w:r>
      <w:r w:rsidRPr="003754A1">
        <w:rPr>
          <w:i/>
          <w:lang w:val="en-US"/>
        </w:rPr>
        <w:t>V</w:t>
      </w:r>
      <w:r w:rsidRPr="003754A1">
        <w:rPr>
          <w:vertAlign w:val="subscript"/>
        </w:rPr>
        <w:t>2</w:t>
      </w:r>
      <w:r>
        <w:t xml:space="preserve"> = </w:t>
      </w:r>
      <w:r w:rsidRPr="003754A1">
        <w:rPr>
          <w:i/>
          <w:lang w:val="en-US"/>
        </w:rPr>
        <w:t>C</w:t>
      </w:r>
      <w:r w:rsidRPr="003754A1">
        <w:rPr>
          <w:vertAlign w:val="subscript"/>
        </w:rPr>
        <w:t>12</w:t>
      </w:r>
      <w:r>
        <w:t xml:space="preserve">, </w:t>
      </w:r>
    </w:p>
    <w:p w:rsidR="00893EFC" w:rsidRDefault="00893EFC" w:rsidP="00893EFC">
      <w:pPr>
        <w:pStyle w:val="21"/>
        <w:spacing w:line="360" w:lineRule="auto"/>
        <w:ind w:right="40" w:firstLine="720"/>
        <w:jc w:val="center"/>
      </w:pPr>
      <w:r>
        <w:t>0 +</w:t>
      </w:r>
      <w:r w:rsidRPr="003754A1">
        <w:rPr>
          <w:i/>
          <w:lang w:val="en-US"/>
        </w:rPr>
        <w:t xml:space="preserve"> V</w:t>
      </w:r>
      <w:r w:rsidRPr="003754A1">
        <w:rPr>
          <w:vertAlign w:val="subscript"/>
        </w:rPr>
        <w:t>2</w:t>
      </w:r>
      <w:r>
        <w:t xml:space="preserve"> =25,</w:t>
      </w:r>
    </w:p>
    <w:p w:rsidR="00893EFC" w:rsidRDefault="00893EFC" w:rsidP="00893EFC">
      <w:pPr>
        <w:pStyle w:val="21"/>
        <w:spacing w:line="360" w:lineRule="auto"/>
        <w:ind w:right="40" w:firstLine="720"/>
        <w:jc w:val="center"/>
      </w:pPr>
      <w:r w:rsidRPr="003754A1">
        <w:rPr>
          <w:i/>
          <w:lang w:val="en-US"/>
        </w:rPr>
        <w:t>V</w:t>
      </w:r>
      <w:r w:rsidRPr="003754A1">
        <w:rPr>
          <w:vertAlign w:val="subscript"/>
        </w:rPr>
        <w:t>2</w:t>
      </w:r>
      <w:r>
        <w:t xml:space="preserve"> =25.</w:t>
      </w:r>
    </w:p>
    <w:p w:rsidR="00C94947" w:rsidRPr="00C94947" w:rsidRDefault="00C94947" w:rsidP="00C94947">
      <w:pPr>
        <w:pStyle w:val="21"/>
        <w:spacing w:line="360" w:lineRule="auto"/>
        <w:ind w:right="40" w:firstLine="720"/>
        <w:rPr>
          <w:sz w:val="20"/>
          <w:szCs w:val="12"/>
        </w:rPr>
      </w:pPr>
    </w:p>
    <w:p w:rsidR="00893EFC" w:rsidRDefault="00893EFC" w:rsidP="00893EFC">
      <w:pPr>
        <w:pStyle w:val="21"/>
        <w:spacing w:line="360" w:lineRule="auto"/>
        <w:ind w:right="40" w:firstLine="720"/>
      </w:pPr>
      <w:r>
        <w:t xml:space="preserve">В другому стовпці є завантажена клітина з </w:t>
      </w:r>
      <w:r w:rsidRPr="003754A1">
        <w:rPr>
          <w:i/>
          <w:lang w:val="en-US"/>
        </w:rPr>
        <w:t>C</w:t>
      </w:r>
      <w:r>
        <w:rPr>
          <w:vertAlign w:val="subscript"/>
        </w:rPr>
        <w:t>4</w:t>
      </w:r>
      <w:r w:rsidRPr="003754A1">
        <w:rPr>
          <w:vertAlign w:val="subscript"/>
        </w:rPr>
        <w:t>2</w:t>
      </w:r>
      <w:r>
        <w:t xml:space="preserve"> = 12, отже</w:t>
      </w:r>
    </w:p>
    <w:p w:rsidR="00C94947" w:rsidRPr="00C94947" w:rsidRDefault="00C94947" w:rsidP="00C94947">
      <w:pPr>
        <w:pStyle w:val="21"/>
        <w:spacing w:line="360" w:lineRule="auto"/>
        <w:ind w:right="40" w:firstLine="720"/>
        <w:rPr>
          <w:sz w:val="20"/>
          <w:szCs w:val="12"/>
        </w:rPr>
      </w:pPr>
    </w:p>
    <w:p w:rsidR="00893EFC" w:rsidRDefault="00893EFC" w:rsidP="00893EFC">
      <w:pPr>
        <w:pStyle w:val="21"/>
        <w:spacing w:line="360" w:lineRule="auto"/>
        <w:ind w:right="40" w:firstLine="720"/>
        <w:jc w:val="center"/>
      </w:pPr>
      <w:r w:rsidRPr="003754A1">
        <w:rPr>
          <w:i/>
          <w:lang w:val="en-US"/>
        </w:rPr>
        <w:t>U</w:t>
      </w:r>
      <w:r>
        <w:rPr>
          <w:vertAlign w:val="subscript"/>
        </w:rPr>
        <w:t>4</w:t>
      </w:r>
      <w:r>
        <w:t xml:space="preserve"> + </w:t>
      </w:r>
      <w:r w:rsidRPr="003754A1">
        <w:rPr>
          <w:i/>
          <w:lang w:val="en-US"/>
        </w:rPr>
        <w:t>V</w:t>
      </w:r>
      <w:r w:rsidRPr="003754A1">
        <w:rPr>
          <w:vertAlign w:val="subscript"/>
        </w:rPr>
        <w:t>2</w:t>
      </w:r>
      <w:r>
        <w:t xml:space="preserve"> = </w:t>
      </w:r>
      <w:r w:rsidRPr="003754A1">
        <w:rPr>
          <w:i/>
          <w:lang w:val="en-US"/>
        </w:rPr>
        <w:t>C</w:t>
      </w:r>
      <w:r>
        <w:rPr>
          <w:vertAlign w:val="subscript"/>
        </w:rPr>
        <w:t>4</w:t>
      </w:r>
      <w:r w:rsidRPr="003754A1">
        <w:rPr>
          <w:vertAlign w:val="subscript"/>
        </w:rPr>
        <w:t>2</w:t>
      </w:r>
      <w:r>
        <w:t xml:space="preserve">, </w:t>
      </w:r>
    </w:p>
    <w:p w:rsidR="00893EFC" w:rsidRDefault="00893EFC" w:rsidP="00893EFC">
      <w:pPr>
        <w:pStyle w:val="21"/>
        <w:spacing w:line="360" w:lineRule="auto"/>
        <w:ind w:right="40" w:firstLine="720"/>
        <w:jc w:val="center"/>
      </w:pPr>
      <w:r w:rsidRPr="003754A1">
        <w:rPr>
          <w:i/>
          <w:lang w:val="en-US"/>
        </w:rPr>
        <w:t>U</w:t>
      </w:r>
      <w:r>
        <w:rPr>
          <w:vertAlign w:val="subscript"/>
        </w:rPr>
        <w:t>4</w:t>
      </w:r>
      <w:r>
        <w:t xml:space="preserve"> +</w:t>
      </w:r>
      <w:r w:rsidRPr="003754A1">
        <w:rPr>
          <w:i/>
          <w:lang w:val="en-US"/>
        </w:rPr>
        <w:t xml:space="preserve"> </w:t>
      </w:r>
      <w:r w:rsidRPr="003754A1">
        <w:t>25</w:t>
      </w:r>
      <w:r>
        <w:t xml:space="preserve"> =12,</w:t>
      </w:r>
    </w:p>
    <w:p w:rsidR="00893EFC" w:rsidRDefault="00893EFC" w:rsidP="00893EFC">
      <w:pPr>
        <w:pStyle w:val="21"/>
        <w:spacing w:line="360" w:lineRule="auto"/>
        <w:ind w:right="40" w:firstLine="720"/>
        <w:jc w:val="center"/>
      </w:pPr>
      <w:r w:rsidRPr="003754A1">
        <w:rPr>
          <w:i/>
          <w:lang w:val="en-US"/>
        </w:rPr>
        <w:t>U</w:t>
      </w:r>
      <w:r>
        <w:rPr>
          <w:vertAlign w:val="subscript"/>
        </w:rPr>
        <w:t>4</w:t>
      </w:r>
      <w:r>
        <w:t xml:space="preserve"> =-13.</w:t>
      </w:r>
    </w:p>
    <w:p w:rsidR="00C94947" w:rsidRPr="00C94947" w:rsidRDefault="00C94947" w:rsidP="00C94947">
      <w:pPr>
        <w:pStyle w:val="21"/>
        <w:spacing w:line="360" w:lineRule="auto"/>
        <w:ind w:right="40" w:firstLine="720"/>
        <w:rPr>
          <w:sz w:val="20"/>
          <w:szCs w:val="12"/>
        </w:rPr>
      </w:pPr>
    </w:p>
    <w:p w:rsidR="00893EFC" w:rsidRDefault="00893EFC" w:rsidP="00893EFC">
      <w:pPr>
        <w:pStyle w:val="21"/>
        <w:spacing w:line="360" w:lineRule="auto"/>
        <w:ind w:right="40" w:firstLine="720"/>
      </w:pPr>
      <w:r>
        <w:t>Процес продовжуємо до тих пір, поки не знайдемо всі потенціали рядків і стовпців. Коли всі потенціали знайдені – перевіряємо потенціали незавантажених клітин і умову (2.</w:t>
      </w:r>
      <w:r w:rsidR="000E69F8">
        <w:t>4</w:t>
      </w:r>
      <w:r>
        <w:t>) для них</w:t>
      </w:r>
    </w:p>
    <w:p w:rsidR="00C94947" w:rsidRPr="00C94947" w:rsidRDefault="00C94947" w:rsidP="00C94947">
      <w:pPr>
        <w:pStyle w:val="21"/>
        <w:spacing w:line="360" w:lineRule="auto"/>
        <w:ind w:right="40" w:firstLine="720"/>
        <w:rPr>
          <w:sz w:val="20"/>
          <w:szCs w:val="12"/>
        </w:rPr>
      </w:pPr>
    </w:p>
    <w:p w:rsidR="00893EFC" w:rsidRPr="003754A1" w:rsidRDefault="00893EFC" w:rsidP="00893EFC">
      <w:pPr>
        <w:pStyle w:val="21"/>
        <w:spacing w:line="360" w:lineRule="auto"/>
        <w:ind w:right="40" w:firstLine="720"/>
        <w:jc w:val="right"/>
      </w:pPr>
      <w:r w:rsidRPr="003754A1">
        <w:rPr>
          <w:i/>
          <w:lang w:val="en-US"/>
        </w:rPr>
        <w:t>U</w:t>
      </w:r>
      <w:r w:rsidRPr="003754A1">
        <w:rPr>
          <w:i/>
          <w:vertAlign w:val="subscript"/>
        </w:rPr>
        <w:t>і</w:t>
      </w:r>
      <w:r w:rsidRPr="003754A1">
        <w:rPr>
          <w:i/>
        </w:rPr>
        <w:t xml:space="preserve"> </w:t>
      </w:r>
      <w:r>
        <w:t xml:space="preserve">+ </w:t>
      </w:r>
      <w:r w:rsidRPr="003754A1">
        <w:rPr>
          <w:i/>
          <w:lang w:val="en-US"/>
        </w:rPr>
        <w:t>V</w:t>
      </w:r>
      <w:r w:rsidRPr="003754A1">
        <w:rPr>
          <w:i/>
          <w:vertAlign w:val="subscript"/>
          <w:lang w:val="en-US"/>
        </w:rPr>
        <w:t>j</w:t>
      </w:r>
      <w:r w:rsidRPr="003754A1">
        <w:rPr>
          <w:i/>
        </w:rPr>
        <w:t xml:space="preserve"> </w:t>
      </w:r>
      <w:r>
        <w:t xml:space="preserve">- </w:t>
      </w:r>
      <w:r w:rsidRPr="003754A1">
        <w:rPr>
          <w:i/>
          <w:lang w:val="en-US"/>
        </w:rPr>
        <w:t>C</w:t>
      </w:r>
      <w:r w:rsidRPr="003754A1">
        <w:rPr>
          <w:i/>
          <w:vertAlign w:val="subscript"/>
        </w:rPr>
        <w:t>іj</w:t>
      </w:r>
      <w:r w:rsidRPr="00353B3E">
        <w:rPr>
          <w:lang w:val="ru-RU"/>
        </w:rPr>
        <w:t xml:space="preserve"> </w:t>
      </w:r>
      <w:r>
        <w:t>≤ 0,                                               (2.</w:t>
      </w:r>
      <w:r w:rsidR="000E69F8">
        <w:t>4</w:t>
      </w:r>
      <w:r>
        <w:t>)</w:t>
      </w:r>
    </w:p>
    <w:p w:rsidR="00C94947" w:rsidRPr="00C94947" w:rsidRDefault="00C94947" w:rsidP="00C94947">
      <w:pPr>
        <w:pStyle w:val="21"/>
        <w:spacing w:line="360" w:lineRule="auto"/>
        <w:ind w:right="40" w:firstLine="720"/>
        <w:rPr>
          <w:sz w:val="20"/>
          <w:szCs w:val="12"/>
        </w:rPr>
      </w:pPr>
    </w:p>
    <w:p w:rsidR="00893EFC" w:rsidRDefault="00893EFC" w:rsidP="00893EFC">
      <w:pPr>
        <w:pStyle w:val="21"/>
        <w:spacing w:line="360" w:lineRule="auto"/>
        <w:ind w:right="40" w:firstLine="720"/>
      </w:pPr>
      <w:r>
        <w:t>Якщо умова (2.</w:t>
      </w:r>
      <w:r w:rsidR="000E69F8">
        <w:t>4</w:t>
      </w:r>
      <w:r>
        <w:t xml:space="preserve">) задовольняється, то план є оптимальним. </w:t>
      </w:r>
    </w:p>
    <w:p w:rsidR="00893EFC" w:rsidRDefault="00893EFC" w:rsidP="00893EFC">
      <w:pPr>
        <w:pStyle w:val="21"/>
        <w:spacing w:line="360" w:lineRule="auto"/>
        <w:ind w:right="40" w:firstLine="720"/>
      </w:pPr>
      <w:r>
        <w:lastRenderedPageBreak/>
        <w:t>В нашому випадку план оптимальний, тому що всі потенціали незавантажених клітин негативні або нулі</w:t>
      </w:r>
      <w:r w:rsidR="00F5073B">
        <w:t xml:space="preserve"> (таблиця 2.8)</w:t>
      </w:r>
      <w:r>
        <w:t>.</w:t>
      </w:r>
    </w:p>
    <w:p w:rsidR="00C94947" w:rsidRPr="00C94947" w:rsidRDefault="00C94947" w:rsidP="00C94947">
      <w:pPr>
        <w:pStyle w:val="21"/>
        <w:spacing w:line="360" w:lineRule="auto"/>
        <w:ind w:right="40" w:firstLine="720"/>
        <w:rPr>
          <w:sz w:val="20"/>
          <w:szCs w:val="12"/>
        </w:rPr>
      </w:pPr>
    </w:p>
    <w:p w:rsidR="00893EFC" w:rsidRPr="0062774E" w:rsidRDefault="00893EFC" w:rsidP="00F5073B">
      <w:pPr>
        <w:spacing w:line="360" w:lineRule="auto"/>
        <w:ind w:firstLine="720"/>
        <w:jc w:val="both"/>
        <w:rPr>
          <w:rFonts w:ascii="Times New Roman" w:hAnsi="Times New Roman"/>
          <w:sz w:val="28"/>
          <w:lang w:val="uk-UA"/>
        </w:rPr>
      </w:pPr>
      <w:r>
        <w:rPr>
          <w:rFonts w:ascii="Times New Roman" w:hAnsi="Times New Roman"/>
          <w:sz w:val="28"/>
          <w:szCs w:val="28"/>
          <w:lang w:val="uk-UA"/>
        </w:rPr>
        <w:t xml:space="preserve">Таблиця </w:t>
      </w:r>
      <w:r w:rsidR="00F5073B">
        <w:rPr>
          <w:rFonts w:ascii="Times New Roman" w:hAnsi="Times New Roman"/>
          <w:sz w:val="28"/>
          <w:szCs w:val="28"/>
          <w:lang w:val="uk-UA"/>
        </w:rPr>
        <w:t xml:space="preserve">2.8 </w:t>
      </w:r>
      <w:r>
        <w:rPr>
          <w:rFonts w:ascii="Times New Roman" w:hAnsi="Times New Roman"/>
          <w:sz w:val="28"/>
          <w:szCs w:val="28"/>
          <w:lang w:val="uk-UA"/>
        </w:rPr>
        <w:t>– Оптимальний план транспортної задачі повернення порожнього складу</w:t>
      </w:r>
    </w:p>
    <w:tbl>
      <w:tblPr>
        <w:tblOverlap w:val="never"/>
        <w:tblW w:w="9639" w:type="dxa"/>
        <w:jc w:val="center"/>
        <w:tblLayout w:type="fixed"/>
        <w:tblCellMar>
          <w:left w:w="10" w:type="dxa"/>
          <w:right w:w="10" w:type="dxa"/>
        </w:tblCellMar>
        <w:tblLook w:val="04A0" w:firstRow="1" w:lastRow="0" w:firstColumn="1" w:lastColumn="0" w:noHBand="0" w:noVBand="1"/>
      </w:tblPr>
      <w:tblGrid>
        <w:gridCol w:w="2359"/>
        <w:gridCol w:w="1456"/>
        <w:gridCol w:w="1274"/>
        <w:gridCol w:w="1093"/>
        <w:gridCol w:w="1638"/>
        <w:gridCol w:w="1819"/>
      </w:tblGrid>
      <w:tr w:rsidR="00893EFC" w:rsidRPr="00012AAD" w:rsidTr="00146B82">
        <w:trPr>
          <w:trHeight w:val="284"/>
          <w:jc w:val="center"/>
        </w:trPr>
        <w:tc>
          <w:tcPr>
            <w:tcW w:w="2359" w:type="dxa"/>
            <w:vMerge w:val="restart"/>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lang w:val="uk-UA"/>
              </w:rPr>
            </w:pPr>
            <w:r w:rsidRPr="00012AAD">
              <w:rPr>
                <w:color w:val="000000"/>
                <w:lang w:val="uk-UA" w:eastAsia="uk-UA" w:bidi="uk-UA"/>
              </w:rPr>
              <w:t>Постачальник</w:t>
            </w:r>
          </w:p>
        </w:tc>
        <w:tc>
          <w:tcPr>
            <w:tcW w:w="3823" w:type="dxa"/>
            <w:gridSpan w:val="3"/>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lang w:val="uk-UA"/>
              </w:rPr>
            </w:pPr>
            <w:r w:rsidRPr="00012AAD">
              <w:rPr>
                <w:color w:val="000000"/>
                <w:lang w:val="uk-UA" w:eastAsia="uk-UA" w:bidi="uk-UA"/>
              </w:rPr>
              <w:t>Споживач</w:t>
            </w:r>
          </w:p>
        </w:tc>
        <w:tc>
          <w:tcPr>
            <w:tcW w:w="1638" w:type="dxa"/>
            <w:vMerge w:val="restart"/>
            <w:tcBorders>
              <w:top w:val="single" w:sz="4" w:space="0" w:color="auto"/>
              <w:left w:val="single" w:sz="4" w:space="0" w:color="auto"/>
              <w:right w:val="single" w:sz="4" w:space="0" w:color="auto"/>
            </w:tcBorders>
            <w:shd w:val="clear" w:color="auto" w:fill="auto"/>
            <w:vAlign w:val="center"/>
          </w:tcPr>
          <w:p w:rsidR="00893EFC" w:rsidRPr="00012AAD" w:rsidRDefault="00893EFC" w:rsidP="00146B82">
            <w:pPr>
              <w:pStyle w:val="af3"/>
              <w:ind w:firstLine="0"/>
              <w:jc w:val="center"/>
              <w:rPr>
                <w:lang w:val="uk-UA"/>
              </w:rPr>
            </w:pPr>
            <w:r>
              <w:rPr>
                <w:color w:val="000000"/>
                <w:lang w:val="uk-UA" w:eastAsia="uk-UA" w:bidi="uk-UA"/>
              </w:rPr>
              <w:t>Потреба в вантажі, т</w:t>
            </w:r>
          </w:p>
        </w:tc>
        <w:tc>
          <w:tcPr>
            <w:tcW w:w="1819" w:type="dxa"/>
            <w:vMerge w:val="restart"/>
            <w:tcBorders>
              <w:top w:val="single" w:sz="4" w:space="0" w:color="auto"/>
              <w:left w:val="single" w:sz="4" w:space="0" w:color="auto"/>
              <w:right w:val="single" w:sz="4" w:space="0" w:color="auto"/>
            </w:tcBorders>
            <w:vAlign w:val="center"/>
          </w:tcPr>
          <w:p w:rsidR="00893EFC" w:rsidRPr="000D0340" w:rsidRDefault="00893EFC" w:rsidP="00146B82">
            <w:pPr>
              <w:pStyle w:val="af3"/>
              <w:ind w:firstLine="0"/>
              <w:jc w:val="center"/>
              <w:rPr>
                <w:color w:val="000000"/>
                <w:lang w:eastAsia="uk-UA" w:bidi="uk-UA"/>
              </w:rPr>
            </w:pPr>
            <w:r w:rsidRPr="003754A1">
              <w:rPr>
                <w:i/>
              </w:rPr>
              <w:t>U</w:t>
            </w:r>
            <w:r w:rsidRPr="003754A1">
              <w:rPr>
                <w:i/>
                <w:vertAlign w:val="subscript"/>
              </w:rPr>
              <w:t>і</w:t>
            </w:r>
          </w:p>
        </w:tc>
      </w:tr>
      <w:tr w:rsidR="00893EFC" w:rsidRPr="00012AAD" w:rsidTr="00146B82">
        <w:trPr>
          <w:trHeight w:val="284"/>
          <w:jc w:val="center"/>
        </w:trPr>
        <w:tc>
          <w:tcPr>
            <w:tcW w:w="2359" w:type="dxa"/>
            <w:vMerge/>
            <w:tcBorders>
              <w:left w:val="single" w:sz="4" w:space="0" w:color="auto"/>
            </w:tcBorders>
            <w:shd w:val="clear" w:color="auto" w:fill="auto"/>
            <w:vAlign w:val="center"/>
          </w:tcPr>
          <w:p w:rsidR="00893EFC" w:rsidRPr="00012AAD" w:rsidRDefault="00893EFC" w:rsidP="00146B82"/>
        </w:tc>
        <w:tc>
          <w:tcPr>
            <w:tcW w:w="1456"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1</w:t>
            </w:r>
          </w:p>
        </w:tc>
        <w:tc>
          <w:tcPr>
            <w:tcW w:w="1274"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2</w:t>
            </w:r>
          </w:p>
        </w:tc>
        <w:tc>
          <w:tcPr>
            <w:tcW w:w="1093"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A</w:t>
            </w:r>
            <w:r w:rsidRPr="00012AAD">
              <w:rPr>
                <w:color w:val="000000"/>
                <w:sz w:val="18"/>
                <w:szCs w:val="18"/>
                <w:lang w:val="uk-UA" w:eastAsia="uk-UA" w:bidi="uk-UA"/>
              </w:rPr>
              <w:t>з</w:t>
            </w:r>
          </w:p>
        </w:tc>
        <w:tc>
          <w:tcPr>
            <w:tcW w:w="1638" w:type="dxa"/>
            <w:vMerge/>
            <w:tcBorders>
              <w:left w:val="single" w:sz="4" w:space="0" w:color="auto"/>
              <w:right w:val="single" w:sz="4" w:space="0" w:color="auto"/>
            </w:tcBorders>
            <w:shd w:val="clear" w:color="auto" w:fill="auto"/>
            <w:vAlign w:val="center"/>
          </w:tcPr>
          <w:p w:rsidR="00893EFC" w:rsidRPr="00012AAD" w:rsidRDefault="00893EFC" w:rsidP="00146B82">
            <w:pPr>
              <w:jc w:val="center"/>
            </w:pPr>
          </w:p>
        </w:tc>
        <w:tc>
          <w:tcPr>
            <w:tcW w:w="1819" w:type="dxa"/>
            <w:vMerge/>
            <w:tcBorders>
              <w:left w:val="single" w:sz="4" w:space="0" w:color="auto"/>
              <w:right w:val="single" w:sz="4" w:space="0" w:color="auto"/>
            </w:tcBorders>
          </w:tcPr>
          <w:p w:rsidR="00893EFC" w:rsidRPr="00012AAD" w:rsidRDefault="00893EFC" w:rsidP="00146B82"/>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1</w:t>
            </w:r>
          </w:p>
        </w:tc>
        <w:tc>
          <w:tcPr>
            <w:tcW w:w="1456"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color w:val="000000"/>
                <w:lang w:eastAsia="uk-UA" w:bidi="uk-UA"/>
              </w:rPr>
            </w:pPr>
            <w:r w:rsidRPr="000D0340">
              <w:rPr>
                <w:color w:val="000000"/>
                <w:lang w:eastAsia="uk-UA" w:bidi="uk-UA"/>
              </w:rPr>
              <w:t>45</w:t>
            </w:r>
          </w:p>
          <w:p w:rsidR="00893EFC" w:rsidRPr="000D0340" w:rsidRDefault="00893EFC" w:rsidP="00146B82">
            <w:pPr>
              <w:pStyle w:val="af3"/>
              <w:ind w:firstLine="0"/>
            </w:pPr>
            <w:r>
              <w:t>-</w:t>
            </w:r>
          </w:p>
        </w:tc>
        <w:tc>
          <w:tcPr>
            <w:tcW w:w="1274"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color w:val="000000"/>
                <w:lang w:val="uk-UA" w:eastAsia="uk-UA" w:bidi="uk-UA"/>
              </w:rPr>
            </w:pPr>
            <w:r w:rsidRPr="000D0340">
              <w:rPr>
                <w:color w:val="000000"/>
                <w:lang w:eastAsia="uk-UA" w:bidi="uk-UA"/>
              </w:rPr>
              <w:t>25</w:t>
            </w:r>
          </w:p>
          <w:p w:rsidR="00893EFC" w:rsidRPr="000D0340" w:rsidRDefault="00893EFC" w:rsidP="00146B82">
            <w:pPr>
              <w:pStyle w:val="af3"/>
              <w:ind w:firstLine="0"/>
              <w:rPr>
                <w:lang w:val="uk-UA"/>
              </w:rPr>
            </w:pPr>
            <w:r w:rsidRPr="000D0340">
              <w:rPr>
                <w:lang w:val="uk-UA"/>
              </w:rPr>
              <w:t>100</w:t>
            </w:r>
          </w:p>
        </w:tc>
        <w:tc>
          <w:tcPr>
            <w:tcW w:w="1093"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color w:val="000000"/>
                <w:lang w:val="uk-UA" w:eastAsia="uk-UA" w:bidi="uk-UA"/>
              </w:rPr>
            </w:pPr>
            <w:r w:rsidRPr="000D0340">
              <w:rPr>
                <w:color w:val="000000"/>
                <w:lang w:eastAsia="uk-UA" w:bidi="uk-UA"/>
              </w:rPr>
              <w:t>35</w:t>
            </w:r>
          </w:p>
          <w:p w:rsidR="00893EFC" w:rsidRPr="000D0340" w:rsidRDefault="00893EFC" w:rsidP="00146B82">
            <w:pPr>
              <w:pStyle w:val="af3"/>
              <w:ind w:firstLine="0"/>
            </w:pPr>
            <w:r>
              <w:t>-</w:t>
            </w:r>
          </w:p>
        </w:tc>
        <w:tc>
          <w:tcPr>
            <w:tcW w:w="1638" w:type="dxa"/>
            <w:tcBorders>
              <w:top w:val="single" w:sz="4" w:space="0" w:color="auto"/>
              <w:left w:val="single" w:sz="4" w:space="0" w:color="auto"/>
              <w:right w:val="single" w:sz="4" w:space="0" w:color="auto"/>
            </w:tcBorders>
            <w:shd w:val="clear" w:color="auto" w:fill="auto"/>
            <w:vAlign w:val="center"/>
          </w:tcPr>
          <w:p w:rsidR="00893EFC" w:rsidRPr="000D0340" w:rsidRDefault="00893EFC" w:rsidP="00146B82">
            <w:pPr>
              <w:pStyle w:val="af3"/>
              <w:ind w:firstLine="0"/>
              <w:jc w:val="center"/>
              <w:rPr>
                <w:lang w:val="uk-UA"/>
              </w:rPr>
            </w:pPr>
            <w:r w:rsidRPr="000D0340">
              <w:rPr>
                <w:color w:val="000000"/>
                <w:lang w:eastAsia="uk-UA" w:bidi="uk-UA"/>
              </w:rPr>
              <w:t>100</w:t>
            </w:r>
          </w:p>
        </w:tc>
        <w:tc>
          <w:tcPr>
            <w:tcW w:w="1819" w:type="dxa"/>
            <w:tcBorders>
              <w:top w:val="single" w:sz="4" w:space="0" w:color="auto"/>
              <w:left w:val="single" w:sz="4" w:space="0" w:color="auto"/>
              <w:right w:val="single" w:sz="4" w:space="0" w:color="auto"/>
            </w:tcBorders>
            <w:shd w:val="clear" w:color="auto" w:fill="auto"/>
          </w:tcPr>
          <w:p w:rsidR="00893EFC" w:rsidRPr="000D0340" w:rsidRDefault="00893EFC" w:rsidP="00146B82">
            <w:pPr>
              <w:pStyle w:val="af3"/>
              <w:ind w:firstLine="0"/>
              <w:jc w:val="center"/>
              <w:rPr>
                <w:color w:val="000000"/>
                <w:sz w:val="24"/>
                <w:lang w:eastAsia="uk-UA" w:bidi="uk-UA"/>
              </w:rPr>
            </w:pPr>
            <w:r>
              <w:rPr>
                <w:color w:val="000000"/>
                <w:sz w:val="24"/>
                <w:lang w:eastAsia="uk-UA" w:bidi="uk-UA"/>
              </w:rPr>
              <w:t>0(1)</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2</w:t>
            </w:r>
          </w:p>
        </w:tc>
        <w:tc>
          <w:tcPr>
            <w:tcW w:w="1456"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lang w:val="uk-UA"/>
              </w:rPr>
            </w:pPr>
            <w:r w:rsidRPr="000D0340">
              <w:rPr>
                <w:color w:val="000000"/>
                <w:lang w:eastAsia="uk-UA" w:bidi="uk-UA"/>
              </w:rPr>
              <w:t>15</w:t>
            </w:r>
          </w:p>
          <w:p w:rsidR="00893EFC" w:rsidRPr="000D0340" w:rsidRDefault="00893EFC" w:rsidP="00146B82">
            <w:pPr>
              <w:pStyle w:val="af3"/>
              <w:ind w:firstLine="0"/>
              <w:rPr>
                <w:lang w:val="uk-UA"/>
              </w:rPr>
            </w:pPr>
            <w:r w:rsidRPr="000D0340">
              <w:rPr>
                <w:lang w:val="uk-UA"/>
              </w:rPr>
              <w:t>80</w:t>
            </w:r>
          </w:p>
        </w:tc>
        <w:tc>
          <w:tcPr>
            <w:tcW w:w="1274"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lang w:val="uk-UA"/>
              </w:rPr>
            </w:pPr>
            <w:r w:rsidRPr="000D0340">
              <w:rPr>
                <w:color w:val="000000"/>
                <w:lang w:eastAsia="uk-UA" w:bidi="uk-UA"/>
              </w:rPr>
              <w:t>7</w:t>
            </w:r>
          </w:p>
          <w:p w:rsidR="00893EFC" w:rsidRPr="000D0340" w:rsidRDefault="00893EFC" w:rsidP="00146B82">
            <w:pPr>
              <w:pStyle w:val="af3"/>
              <w:ind w:firstLine="0"/>
            </w:pPr>
            <w:r>
              <w:t>-</w:t>
            </w:r>
          </w:p>
        </w:tc>
        <w:tc>
          <w:tcPr>
            <w:tcW w:w="1093"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lang w:val="uk-UA"/>
              </w:rPr>
            </w:pPr>
            <w:r w:rsidRPr="000D0340">
              <w:rPr>
                <w:color w:val="000000"/>
                <w:lang w:eastAsia="uk-UA" w:bidi="uk-UA"/>
              </w:rPr>
              <w:t>11</w:t>
            </w:r>
          </w:p>
          <w:p w:rsidR="00893EFC" w:rsidRPr="000D0340" w:rsidRDefault="00893EFC" w:rsidP="00146B82">
            <w:pPr>
              <w:pStyle w:val="af3"/>
              <w:ind w:firstLine="0"/>
              <w:rPr>
                <w:lang w:val="uk-UA"/>
              </w:rPr>
            </w:pPr>
            <w:r w:rsidRPr="000D0340">
              <w:rPr>
                <w:lang w:val="uk-UA"/>
              </w:rPr>
              <w:t>60</w:t>
            </w:r>
          </w:p>
        </w:tc>
        <w:tc>
          <w:tcPr>
            <w:tcW w:w="1638" w:type="dxa"/>
            <w:tcBorders>
              <w:top w:val="single" w:sz="4" w:space="0" w:color="auto"/>
              <w:left w:val="single" w:sz="4" w:space="0" w:color="auto"/>
              <w:right w:val="single" w:sz="4" w:space="0" w:color="auto"/>
            </w:tcBorders>
            <w:shd w:val="clear" w:color="auto" w:fill="auto"/>
            <w:vAlign w:val="center"/>
          </w:tcPr>
          <w:p w:rsidR="00893EFC" w:rsidRPr="000D0340" w:rsidRDefault="00893EFC" w:rsidP="00146B82">
            <w:pPr>
              <w:pStyle w:val="af3"/>
              <w:ind w:firstLine="0"/>
              <w:jc w:val="center"/>
              <w:rPr>
                <w:lang w:val="uk-UA"/>
              </w:rPr>
            </w:pPr>
            <w:r w:rsidRPr="000D0340">
              <w:rPr>
                <w:color w:val="000000"/>
                <w:lang w:eastAsia="uk-UA" w:bidi="uk-UA"/>
              </w:rPr>
              <w:t>14</w:t>
            </w:r>
            <w:r w:rsidRPr="000D0340">
              <w:rPr>
                <w:color w:val="000000"/>
                <w:lang w:val="uk-UA" w:eastAsia="uk-UA" w:bidi="uk-UA"/>
              </w:rPr>
              <w:t>0</w:t>
            </w:r>
          </w:p>
        </w:tc>
        <w:tc>
          <w:tcPr>
            <w:tcW w:w="1819" w:type="dxa"/>
            <w:tcBorders>
              <w:top w:val="single" w:sz="4" w:space="0" w:color="auto"/>
              <w:left w:val="single" w:sz="4" w:space="0" w:color="auto"/>
              <w:right w:val="single" w:sz="4" w:space="0" w:color="auto"/>
            </w:tcBorders>
            <w:shd w:val="clear" w:color="auto" w:fill="auto"/>
          </w:tcPr>
          <w:p w:rsidR="00893EFC" w:rsidRPr="000D0340" w:rsidRDefault="00893EFC" w:rsidP="00146B82">
            <w:pPr>
              <w:pStyle w:val="af3"/>
              <w:ind w:firstLine="0"/>
              <w:jc w:val="center"/>
              <w:rPr>
                <w:color w:val="000000"/>
                <w:sz w:val="24"/>
                <w:lang w:eastAsia="uk-UA" w:bidi="uk-UA"/>
              </w:rPr>
            </w:pPr>
            <w:r>
              <w:rPr>
                <w:color w:val="000000"/>
                <w:sz w:val="24"/>
                <w:lang w:eastAsia="uk-UA" w:bidi="uk-UA"/>
              </w:rPr>
              <w:t>-20(5)</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Pr>
                <w:color w:val="000000"/>
                <w:lang w:eastAsia="uk-UA" w:bidi="uk-UA"/>
              </w:rPr>
              <w:t>B</w:t>
            </w:r>
            <w:r w:rsidRPr="00012AAD">
              <w:rPr>
                <w:color w:val="000000"/>
                <w:sz w:val="18"/>
                <w:szCs w:val="18"/>
                <w:lang w:val="uk-UA" w:eastAsia="uk-UA" w:bidi="uk-UA"/>
              </w:rPr>
              <w:t>з</w:t>
            </w:r>
          </w:p>
        </w:tc>
        <w:tc>
          <w:tcPr>
            <w:tcW w:w="1456"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color w:val="000000"/>
                <w:lang w:val="uk-UA" w:eastAsia="uk-UA" w:bidi="uk-UA"/>
              </w:rPr>
            </w:pPr>
            <w:r w:rsidRPr="000D0340">
              <w:rPr>
                <w:color w:val="000000"/>
                <w:lang w:eastAsia="uk-UA" w:bidi="uk-UA"/>
              </w:rPr>
              <w:t>8</w:t>
            </w:r>
          </w:p>
          <w:p w:rsidR="00893EFC" w:rsidRPr="000D0340" w:rsidRDefault="00893EFC" w:rsidP="00146B82">
            <w:pPr>
              <w:pStyle w:val="af3"/>
              <w:ind w:firstLine="0"/>
              <w:rPr>
                <w:lang w:val="uk-UA"/>
              </w:rPr>
            </w:pPr>
            <w:r w:rsidRPr="000D0340">
              <w:rPr>
                <w:color w:val="000000"/>
                <w:lang w:val="uk-UA" w:eastAsia="uk-UA" w:bidi="uk-UA"/>
              </w:rPr>
              <w:t>170</w:t>
            </w:r>
          </w:p>
        </w:tc>
        <w:tc>
          <w:tcPr>
            <w:tcW w:w="1274"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color w:val="000000"/>
                <w:lang w:eastAsia="uk-UA" w:bidi="uk-UA"/>
              </w:rPr>
            </w:pPr>
            <w:r w:rsidRPr="000D0340">
              <w:rPr>
                <w:color w:val="000000"/>
                <w:lang w:eastAsia="uk-UA" w:bidi="uk-UA"/>
              </w:rPr>
              <w:t>22</w:t>
            </w:r>
          </w:p>
          <w:p w:rsidR="00893EFC" w:rsidRPr="000D0340" w:rsidRDefault="00893EFC" w:rsidP="00146B82">
            <w:pPr>
              <w:pStyle w:val="af3"/>
              <w:ind w:firstLine="0"/>
            </w:pPr>
            <w:r>
              <w:t>-</w:t>
            </w:r>
          </w:p>
        </w:tc>
        <w:tc>
          <w:tcPr>
            <w:tcW w:w="1093"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pPr>
            <w:r w:rsidRPr="000D0340">
              <w:rPr>
                <w:color w:val="000000"/>
                <w:lang w:eastAsia="uk-UA" w:bidi="uk-UA"/>
              </w:rPr>
              <w:t>14</w:t>
            </w:r>
          </w:p>
          <w:p w:rsidR="00893EFC" w:rsidRPr="000D0340" w:rsidRDefault="00893EFC" w:rsidP="00146B82">
            <w:pPr>
              <w:pStyle w:val="af3"/>
              <w:ind w:firstLine="0"/>
            </w:pPr>
            <w:r>
              <w:t>-</w:t>
            </w:r>
          </w:p>
        </w:tc>
        <w:tc>
          <w:tcPr>
            <w:tcW w:w="1638" w:type="dxa"/>
            <w:tcBorders>
              <w:top w:val="single" w:sz="4" w:space="0" w:color="auto"/>
              <w:left w:val="single" w:sz="4" w:space="0" w:color="auto"/>
              <w:right w:val="single" w:sz="4" w:space="0" w:color="auto"/>
            </w:tcBorders>
            <w:shd w:val="clear" w:color="auto" w:fill="auto"/>
            <w:vAlign w:val="center"/>
          </w:tcPr>
          <w:p w:rsidR="00893EFC" w:rsidRPr="000D0340" w:rsidRDefault="00893EFC" w:rsidP="00146B82">
            <w:pPr>
              <w:pStyle w:val="af3"/>
              <w:ind w:firstLine="0"/>
              <w:jc w:val="center"/>
              <w:rPr>
                <w:lang w:val="uk-UA"/>
              </w:rPr>
            </w:pPr>
            <w:r w:rsidRPr="000D0340">
              <w:rPr>
                <w:color w:val="000000"/>
                <w:lang w:eastAsia="uk-UA" w:bidi="uk-UA"/>
              </w:rPr>
              <w:t>17</w:t>
            </w:r>
            <w:r w:rsidRPr="000D0340">
              <w:rPr>
                <w:color w:val="000000"/>
                <w:lang w:val="uk-UA" w:eastAsia="uk-UA" w:bidi="uk-UA"/>
              </w:rPr>
              <w:t>0</w:t>
            </w:r>
          </w:p>
        </w:tc>
        <w:tc>
          <w:tcPr>
            <w:tcW w:w="1819" w:type="dxa"/>
            <w:tcBorders>
              <w:top w:val="single" w:sz="4" w:space="0" w:color="auto"/>
              <w:left w:val="single" w:sz="4" w:space="0" w:color="auto"/>
              <w:right w:val="single" w:sz="4" w:space="0" w:color="auto"/>
            </w:tcBorders>
            <w:shd w:val="clear" w:color="auto" w:fill="auto"/>
          </w:tcPr>
          <w:p w:rsidR="00893EFC" w:rsidRPr="000D0340" w:rsidRDefault="00893EFC" w:rsidP="00146B82">
            <w:pPr>
              <w:pStyle w:val="af3"/>
              <w:ind w:firstLine="0"/>
              <w:jc w:val="center"/>
              <w:rPr>
                <w:color w:val="000000"/>
                <w:sz w:val="24"/>
                <w:lang w:eastAsia="uk-UA" w:bidi="uk-UA"/>
              </w:rPr>
            </w:pPr>
            <w:r>
              <w:rPr>
                <w:color w:val="000000"/>
                <w:sz w:val="24"/>
                <w:lang w:eastAsia="uk-UA" w:bidi="uk-UA"/>
              </w:rPr>
              <w:t>-27(7)</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BE0EF8" w:rsidRDefault="00893EFC" w:rsidP="00146B82">
            <w:pPr>
              <w:pStyle w:val="af3"/>
              <w:ind w:firstLine="0"/>
              <w:jc w:val="center"/>
              <w:rPr>
                <w:color w:val="000000"/>
                <w:vertAlign w:val="subscript"/>
                <w:lang w:eastAsia="uk-UA" w:bidi="uk-UA"/>
              </w:rPr>
            </w:pPr>
            <w:r>
              <w:rPr>
                <w:color w:val="000000"/>
                <w:lang w:eastAsia="uk-UA" w:bidi="uk-UA"/>
              </w:rPr>
              <w:t>B</w:t>
            </w:r>
            <w:r>
              <w:rPr>
                <w:color w:val="000000"/>
                <w:vertAlign w:val="subscript"/>
                <w:lang w:eastAsia="uk-UA" w:bidi="uk-UA"/>
              </w:rPr>
              <w:t>4</w:t>
            </w:r>
          </w:p>
        </w:tc>
        <w:tc>
          <w:tcPr>
            <w:tcW w:w="1456"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color w:val="000000"/>
                <w:lang w:val="uk-UA" w:eastAsia="uk-UA" w:bidi="uk-UA"/>
              </w:rPr>
            </w:pPr>
            <w:r w:rsidRPr="000D0340">
              <w:rPr>
                <w:color w:val="000000"/>
                <w:lang w:eastAsia="uk-UA" w:bidi="uk-UA"/>
              </w:rPr>
              <w:t>28</w:t>
            </w:r>
          </w:p>
          <w:p w:rsidR="00893EFC" w:rsidRPr="000D0340" w:rsidRDefault="00893EFC" w:rsidP="00146B82">
            <w:pPr>
              <w:pStyle w:val="af3"/>
              <w:ind w:firstLine="0"/>
            </w:pPr>
            <w:r>
              <w:t>-</w:t>
            </w:r>
          </w:p>
        </w:tc>
        <w:tc>
          <w:tcPr>
            <w:tcW w:w="1274"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color w:val="000000"/>
                <w:lang w:val="uk-UA" w:eastAsia="uk-UA" w:bidi="uk-UA"/>
              </w:rPr>
            </w:pPr>
            <w:r w:rsidRPr="000D0340">
              <w:rPr>
                <w:color w:val="000000"/>
                <w:lang w:val="uk-UA" w:eastAsia="uk-UA" w:bidi="uk-UA"/>
              </w:rPr>
              <w:t>1</w:t>
            </w:r>
            <w:r w:rsidRPr="000D0340">
              <w:rPr>
                <w:color w:val="000000"/>
                <w:lang w:eastAsia="uk-UA" w:bidi="uk-UA"/>
              </w:rPr>
              <w:t>2</w:t>
            </w:r>
          </w:p>
          <w:p w:rsidR="00893EFC" w:rsidRPr="000D0340" w:rsidRDefault="00893EFC" w:rsidP="00146B82">
            <w:pPr>
              <w:pStyle w:val="af3"/>
              <w:ind w:firstLine="0"/>
              <w:rPr>
                <w:lang w:val="uk-UA"/>
              </w:rPr>
            </w:pPr>
            <w:r w:rsidRPr="000D0340">
              <w:rPr>
                <w:lang w:val="uk-UA"/>
              </w:rPr>
              <w:t>70</w:t>
            </w:r>
          </w:p>
        </w:tc>
        <w:tc>
          <w:tcPr>
            <w:tcW w:w="1093"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lang w:val="uk-UA"/>
              </w:rPr>
            </w:pPr>
            <w:r w:rsidRPr="000D0340">
              <w:rPr>
                <w:color w:val="000000"/>
                <w:lang w:val="uk-UA" w:eastAsia="uk-UA" w:bidi="uk-UA"/>
              </w:rPr>
              <w:t>1</w:t>
            </w:r>
            <w:r w:rsidRPr="000D0340">
              <w:rPr>
                <w:color w:val="000000"/>
                <w:lang w:eastAsia="uk-UA" w:bidi="uk-UA"/>
              </w:rPr>
              <w:t>8</w:t>
            </w:r>
          </w:p>
          <w:p w:rsidR="00893EFC" w:rsidRPr="000D0340" w:rsidRDefault="00893EFC" w:rsidP="00146B82">
            <w:pPr>
              <w:pStyle w:val="af3"/>
              <w:ind w:firstLine="0"/>
              <w:rPr>
                <w:lang w:val="uk-UA"/>
              </w:rPr>
            </w:pPr>
            <w:r w:rsidRPr="000D0340">
              <w:rPr>
                <w:lang w:val="uk-UA"/>
              </w:rPr>
              <w:t>100</w:t>
            </w:r>
          </w:p>
        </w:tc>
        <w:tc>
          <w:tcPr>
            <w:tcW w:w="1638" w:type="dxa"/>
            <w:tcBorders>
              <w:top w:val="single" w:sz="4" w:space="0" w:color="auto"/>
              <w:left w:val="single" w:sz="4" w:space="0" w:color="auto"/>
              <w:right w:val="single" w:sz="4" w:space="0" w:color="auto"/>
            </w:tcBorders>
            <w:shd w:val="clear" w:color="auto" w:fill="auto"/>
            <w:vAlign w:val="center"/>
          </w:tcPr>
          <w:p w:rsidR="00893EFC" w:rsidRPr="000D0340" w:rsidRDefault="00893EFC" w:rsidP="00146B82">
            <w:pPr>
              <w:pStyle w:val="af3"/>
              <w:ind w:firstLine="0"/>
              <w:jc w:val="center"/>
              <w:rPr>
                <w:color w:val="000000"/>
                <w:lang w:eastAsia="uk-UA" w:bidi="uk-UA"/>
              </w:rPr>
            </w:pPr>
            <w:r w:rsidRPr="000D0340">
              <w:rPr>
                <w:color w:val="000000"/>
                <w:lang w:eastAsia="uk-UA" w:bidi="uk-UA"/>
              </w:rPr>
              <w:t>170</w:t>
            </w:r>
          </w:p>
        </w:tc>
        <w:tc>
          <w:tcPr>
            <w:tcW w:w="1819" w:type="dxa"/>
            <w:tcBorders>
              <w:top w:val="single" w:sz="4" w:space="0" w:color="auto"/>
              <w:left w:val="single" w:sz="4" w:space="0" w:color="auto"/>
              <w:right w:val="single" w:sz="4" w:space="0" w:color="auto"/>
            </w:tcBorders>
            <w:shd w:val="clear" w:color="auto" w:fill="auto"/>
          </w:tcPr>
          <w:p w:rsidR="00893EFC" w:rsidRPr="000D0340" w:rsidRDefault="00893EFC" w:rsidP="00146B82">
            <w:pPr>
              <w:pStyle w:val="af3"/>
              <w:ind w:firstLine="0"/>
              <w:jc w:val="center"/>
              <w:rPr>
                <w:color w:val="000000"/>
                <w:sz w:val="24"/>
                <w:lang w:eastAsia="uk-UA" w:bidi="uk-UA"/>
              </w:rPr>
            </w:pPr>
            <w:r>
              <w:rPr>
                <w:color w:val="000000"/>
                <w:sz w:val="24"/>
                <w:lang w:eastAsia="uk-UA" w:bidi="uk-UA"/>
              </w:rPr>
              <w:t>-13(3)</w:t>
            </w:r>
          </w:p>
        </w:tc>
      </w:tr>
      <w:tr w:rsidR="00893EFC" w:rsidRPr="00012AAD" w:rsidTr="00146B82">
        <w:trPr>
          <w:trHeight w:val="284"/>
          <w:jc w:val="center"/>
        </w:trPr>
        <w:tc>
          <w:tcPr>
            <w:tcW w:w="2359" w:type="dxa"/>
            <w:tcBorders>
              <w:top w:val="single" w:sz="4" w:space="0" w:color="auto"/>
              <w:left w:val="single" w:sz="4" w:space="0" w:color="auto"/>
            </w:tcBorders>
            <w:shd w:val="clear" w:color="auto" w:fill="auto"/>
            <w:vAlign w:val="center"/>
          </w:tcPr>
          <w:p w:rsidR="00893EFC" w:rsidRPr="008D00AF" w:rsidRDefault="00893EFC" w:rsidP="00146B82">
            <w:pPr>
              <w:pStyle w:val="af3"/>
              <w:ind w:firstLine="0"/>
              <w:jc w:val="center"/>
              <w:rPr>
                <w:color w:val="000000"/>
                <w:vertAlign w:val="subscript"/>
                <w:lang w:val="uk-UA" w:eastAsia="uk-UA" w:bidi="uk-UA"/>
              </w:rPr>
            </w:pPr>
            <w:r>
              <w:rPr>
                <w:color w:val="000000"/>
                <w:lang w:eastAsia="uk-UA" w:bidi="uk-UA"/>
              </w:rPr>
              <w:t>B</w:t>
            </w:r>
            <w:r>
              <w:rPr>
                <w:color w:val="000000"/>
                <w:vertAlign w:val="subscript"/>
                <w:lang w:val="uk-UA" w:eastAsia="uk-UA" w:bidi="uk-UA"/>
              </w:rPr>
              <w:t>5</w:t>
            </w:r>
          </w:p>
        </w:tc>
        <w:tc>
          <w:tcPr>
            <w:tcW w:w="1456"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color w:val="000000"/>
                <w:lang w:val="uk-UA" w:eastAsia="uk-UA" w:bidi="uk-UA"/>
              </w:rPr>
            </w:pPr>
            <w:r w:rsidRPr="000D0340">
              <w:rPr>
                <w:color w:val="000000"/>
                <w:lang w:eastAsia="uk-UA" w:bidi="uk-UA"/>
              </w:rPr>
              <w:t>17</w:t>
            </w:r>
          </w:p>
          <w:p w:rsidR="00893EFC" w:rsidRPr="000D0340" w:rsidRDefault="00893EFC" w:rsidP="00146B82">
            <w:pPr>
              <w:pStyle w:val="af3"/>
              <w:ind w:firstLine="0"/>
              <w:rPr>
                <w:lang w:val="uk-UA"/>
              </w:rPr>
            </w:pPr>
            <w:r w:rsidRPr="000D0340">
              <w:rPr>
                <w:lang w:val="uk-UA"/>
              </w:rPr>
              <w:t>100</w:t>
            </w:r>
          </w:p>
        </w:tc>
        <w:tc>
          <w:tcPr>
            <w:tcW w:w="1274"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color w:val="000000"/>
                <w:lang w:eastAsia="uk-UA" w:bidi="uk-UA"/>
              </w:rPr>
            </w:pPr>
            <w:r w:rsidRPr="000D0340">
              <w:rPr>
                <w:color w:val="000000"/>
                <w:lang w:eastAsia="uk-UA" w:bidi="uk-UA"/>
              </w:rPr>
              <w:t>9</w:t>
            </w:r>
          </w:p>
          <w:p w:rsidR="00893EFC" w:rsidRPr="000D0340" w:rsidRDefault="00893EFC" w:rsidP="00146B82">
            <w:pPr>
              <w:pStyle w:val="af3"/>
              <w:ind w:firstLine="0"/>
            </w:pPr>
            <w:r>
              <w:t>-</w:t>
            </w:r>
          </w:p>
        </w:tc>
        <w:tc>
          <w:tcPr>
            <w:tcW w:w="1093" w:type="dxa"/>
            <w:tcBorders>
              <w:top w:val="single" w:sz="4" w:space="0" w:color="auto"/>
              <w:left w:val="single" w:sz="4" w:space="0" w:color="auto"/>
            </w:tcBorders>
            <w:shd w:val="clear" w:color="auto" w:fill="auto"/>
            <w:vAlign w:val="center"/>
          </w:tcPr>
          <w:p w:rsidR="00893EFC" w:rsidRPr="000D0340" w:rsidRDefault="00893EFC" w:rsidP="00146B82">
            <w:pPr>
              <w:pStyle w:val="af3"/>
              <w:ind w:firstLine="0"/>
              <w:jc w:val="right"/>
              <w:rPr>
                <w:lang w:val="uk-UA"/>
              </w:rPr>
            </w:pPr>
            <w:r w:rsidRPr="000D0340">
              <w:rPr>
                <w:color w:val="000000"/>
                <w:lang w:val="uk-UA" w:eastAsia="uk-UA" w:bidi="uk-UA"/>
              </w:rPr>
              <w:t>1</w:t>
            </w:r>
            <w:r w:rsidRPr="000D0340">
              <w:rPr>
                <w:color w:val="000000"/>
                <w:lang w:eastAsia="uk-UA" w:bidi="uk-UA"/>
              </w:rPr>
              <w:t>3</w:t>
            </w:r>
          </w:p>
          <w:p w:rsidR="00893EFC" w:rsidRPr="000D0340" w:rsidRDefault="00893EFC" w:rsidP="00146B82">
            <w:pPr>
              <w:pStyle w:val="af3"/>
              <w:ind w:firstLine="0"/>
            </w:pPr>
            <w:r>
              <w:t>+0</w:t>
            </w:r>
          </w:p>
        </w:tc>
        <w:tc>
          <w:tcPr>
            <w:tcW w:w="1638" w:type="dxa"/>
            <w:tcBorders>
              <w:top w:val="single" w:sz="4" w:space="0" w:color="auto"/>
              <w:left w:val="single" w:sz="4" w:space="0" w:color="auto"/>
              <w:right w:val="single" w:sz="4" w:space="0" w:color="auto"/>
            </w:tcBorders>
            <w:shd w:val="clear" w:color="auto" w:fill="auto"/>
            <w:vAlign w:val="center"/>
          </w:tcPr>
          <w:p w:rsidR="00893EFC" w:rsidRPr="000D0340" w:rsidRDefault="00893EFC" w:rsidP="00146B82">
            <w:pPr>
              <w:pStyle w:val="af3"/>
              <w:ind w:firstLine="0"/>
              <w:jc w:val="center"/>
              <w:rPr>
                <w:color w:val="000000"/>
                <w:lang w:eastAsia="uk-UA" w:bidi="uk-UA"/>
              </w:rPr>
            </w:pPr>
            <w:r w:rsidRPr="000D0340">
              <w:rPr>
                <w:color w:val="000000"/>
                <w:lang w:eastAsia="uk-UA" w:bidi="uk-UA"/>
              </w:rPr>
              <w:t>100</w:t>
            </w:r>
          </w:p>
        </w:tc>
        <w:tc>
          <w:tcPr>
            <w:tcW w:w="1819" w:type="dxa"/>
            <w:tcBorders>
              <w:top w:val="single" w:sz="4" w:space="0" w:color="auto"/>
              <w:left w:val="single" w:sz="4" w:space="0" w:color="auto"/>
              <w:right w:val="single" w:sz="4" w:space="0" w:color="auto"/>
            </w:tcBorders>
            <w:shd w:val="clear" w:color="auto" w:fill="auto"/>
          </w:tcPr>
          <w:p w:rsidR="00893EFC" w:rsidRPr="000D0340" w:rsidRDefault="00893EFC" w:rsidP="00146B82">
            <w:pPr>
              <w:pStyle w:val="af3"/>
              <w:ind w:firstLine="0"/>
              <w:jc w:val="center"/>
              <w:rPr>
                <w:color w:val="000000"/>
                <w:sz w:val="24"/>
                <w:lang w:eastAsia="uk-UA" w:bidi="uk-UA"/>
              </w:rPr>
            </w:pPr>
            <w:r>
              <w:rPr>
                <w:color w:val="000000"/>
                <w:sz w:val="24"/>
                <w:lang w:eastAsia="uk-UA" w:bidi="uk-UA"/>
              </w:rPr>
              <w:t>-18(8)</w:t>
            </w:r>
          </w:p>
        </w:tc>
      </w:tr>
      <w:tr w:rsidR="00893EFC" w:rsidRPr="00012AAD" w:rsidTr="00146B82">
        <w:trPr>
          <w:trHeight w:val="284"/>
          <w:jc w:val="center"/>
        </w:trPr>
        <w:tc>
          <w:tcPr>
            <w:tcW w:w="2359" w:type="dxa"/>
            <w:tcBorders>
              <w:top w:val="single" w:sz="4" w:space="0" w:color="auto"/>
              <w:left w:val="single" w:sz="4" w:space="0" w:color="auto"/>
              <w:bottom w:val="single" w:sz="4" w:space="0" w:color="auto"/>
            </w:tcBorders>
            <w:shd w:val="clear" w:color="auto" w:fill="auto"/>
            <w:vAlign w:val="center"/>
          </w:tcPr>
          <w:p w:rsidR="00F5073B" w:rsidRDefault="00893EFC" w:rsidP="00146B82">
            <w:pPr>
              <w:pStyle w:val="af3"/>
              <w:ind w:firstLine="0"/>
              <w:jc w:val="center"/>
              <w:rPr>
                <w:color w:val="000000"/>
                <w:lang w:val="uk-UA" w:eastAsia="uk-UA" w:bidi="uk-UA"/>
              </w:rPr>
            </w:pPr>
            <w:r>
              <w:rPr>
                <w:color w:val="000000"/>
                <w:lang w:val="uk-UA" w:eastAsia="uk-UA" w:bidi="uk-UA"/>
              </w:rPr>
              <w:t xml:space="preserve">Наявність </w:t>
            </w:r>
          </w:p>
          <w:p w:rsidR="00893EFC" w:rsidRPr="00012AAD" w:rsidRDefault="00893EFC" w:rsidP="00146B82">
            <w:pPr>
              <w:pStyle w:val="af3"/>
              <w:ind w:firstLine="0"/>
              <w:jc w:val="center"/>
              <w:rPr>
                <w:lang w:val="uk-UA"/>
              </w:rPr>
            </w:pPr>
            <w:r>
              <w:rPr>
                <w:color w:val="000000"/>
                <w:lang w:val="uk-UA" w:eastAsia="uk-UA" w:bidi="uk-UA"/>
              </w:rPr>
              <w:t>вантажу, т</w:t>
            </w:r>
          </w:p>
        </w:tc>
        <w:tc>
          <w:tcPr>
            <w:tcW w:w="1456" w:type="dxa"/>
            <w:tcBorders>
              <w:top w:val="single" w:sz="4" w:space="0" w:color="auto"/>
              <w:left w:val="single" w:sz="4" w:space="0" w:color="auto"/>
              <w:bottom w:val="single" w:sz="4" w:space="0" w:color="auto"/>
            </w:tcBorders>
            <w:shd w:val="clear" w:color="auto" w:fill="auto"/>
            <w:vAlign w:val="center"/>
          </w:tcPr>
          <w:p w:rsidR="00893EFC" w:rsidRPr="000D0340" w:rsidRDefault="00893EFC" w:rsidP="00146B82">
            <w:pPr>
              <w:pStyle w:val="af3"/>
              <w:ind w:firstLine="0"/>
              <w:jc w:val="center"/>
            </w:pPr>
            <w:r w:rsidRPr="000D0340">
              <w:rPr>
                <w:color w:val="000000"/>
                <w:lang w:eastAsia="uk-UA" w:bidi="uk-UA"/>
              </w:rPr>
              <w:t>350</w:t>
            </w:r>
          </w:p>
        </w:tc>
        <w:tc>
          <w:tcPr>
            <w:tcW w:w="1274" w:type="dxa"/>
            <w:tcBorders>
              <w:top w:val="single" w:sz="4" w:space="0" w:color="auto"/>
              <w:left w:val="single" w:sz="4" w:space="0" w:color="auto"/>
              <w:bottom w:val="single" w:sz="4" w:space="0" w:color="auto"/>
            </w:tcBorders>
            <w:shd w:val="clear" w:color="auto" w:fill="auto"/>
            <w:vAlign w:val="center"/>
          </w:tcPr>
          <w:p w:rsidR="00893EFC" w:rsidRPr="000D0340" w:rsidRDefault="00893EFC" w:rsidP="00146B82">
            <w:pPr>
              <w:pStyle w:val="af3"/>
              <w:ind w:firstLine="0"/>
              <w:jc w:val="center"/>
              <w:rPr>
                <w:lang w:val="uk-UA"/>
              </w:rPr>
            </w:pPr>
            <w:r w:rsidRPr="000D0340">
              <w:rPr>
                <w:color w:val="000000"/>
                <w:lang w:val="uk-UA" w:eastAsia="uk-UA" w:bidi="uk-UA"/>
              </w:rPr>
              <w:t>1</w:t>
            </w:r>
            <w:r w:rsidRPr="000D0340">
              <w:rPr>
                <w:color w:val="000000"/>
                <w:lang w:eastAsia="uk-UA" w:bidi="uk-UA"/>
              </w:rPr>
              <w:t>7</w:t>
            </w:r>
            <w:r w:rsidRPr="000D0340">
              <w:rPr>
                <w:color w:val="000000"/>
                <w:lang w:val="uk-UA" w:eastAsia="uk-UA" w:bidi="uk-UA"/>
              </w:rPr>
              <w:t>0</w:t>
            </w:r>
          </w:p>
        </w:tc>
        <w:tc>
          <w:tcPr>
            <w:tcW w:w="1093" w:type="dxa"/>
            <w:tcBorders>
              <w:top w:val="single" w:sz="4" w:space="0" w:color="auto"/>
              <w:left w:val="single" w:sz="4" w:space="0" w:color="auto"/>
              <w:bottom w:val="single" w:sz="4" w:space="0" w:color="auto"/>
            </w:tcBorders>
            <w:shd w:val="clear" w:color="auto" w:fill="auto"/>
            <w:vAlign w:val="center"/>
          </w:tcPr>
          <w:p w:rsidR="00893EFC" w:rsidRPr="000D0340" w:rsidRDefault="00893EFC" w:rsidP="00146B82">
            <w:pPr>
              <w:pStyle w:val="af3"/>
              <w:ind w:firstLine="0"/>
              <w:jc w:val="center"/>
              <w:rPr>
                <w:lang w:val="uk-UA"/>
              </w:rPr>
            </w:pPr>
            <w:r w:rsidRPr="000D0340">
              <w:rPr>
                <w:color w:val="000000"/>
                <w:lang w:eastAsia="uk-UA" w:bidi="uk-UA"/>
              </w:rPr>
              <w:t>16</w:t>
            </w:r>
            <w:r w:rsidRPr="000D0340">
              <w:rPr>
                <w:color w:val="000000"/>
                <w:lang w:val="uk-UA" w:eastAsia="uk-UA" w:bidi="uk-UA"/>
              </w:rPr>
              <w:t>0</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893EFC" w:rsidRPr="000D0340" w:rsidRDefault="00893EFC" w:rsidP="00146B82">
            <w:pPr>
              <w:pStyle w:val="af3"/>
              <w:ind w:firstLine="0"/>
              <w:jc w:val="center"/>
            </w:pPr>
            <w:r w:rsidRPr="000D0340">
              <w:rPr>
                <w:color w:val="000000"/>
                <w:lang w:eastAsia="uk-UA" w:bidi="uk-UA"/>
              </w:rPr>
              <w:t>6</w:t>
            </w:r>
            <w:r w:rsidRPr="000D0340">
              <w:rPr>
                <w:color w:val="000000"/>
                <w:lang w:val="uk-UA" w:eastAsia="uk-UA" w:bidi="uk-UA"/>
              </w:rPr>
              <w:t>8</w:t>
            </w:r>
            <w:r w:rsidRPr="000D0340">
              <w:rPr>
                <w:color w:val="000000"/>
                <w:lang w:eastAsia="uk-UA" w:bidi="uk-UA"/>
              </w:rPr>
              <w:t>0</w:t>
            </w: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893EFC" w:rsidRPr="000D0340" w:rsidRDefault="00893EFC" w:rsidP="00146B82">
            <w:pPr>
              <w:pStyle w:val="af3"/>
              <w:ind w:firstLine="0"/>
              <w:jc w:val="center"/>
              <w:rPr>
                <w:color w:val="000000"/>
                <w:lang w:eastAsia="uk-UA" w:bidi="uk-UA"/>
              </w:rPr>
            </w:pPr>
          </w:p>
        </w:tc>
      </w:tr>
      <w:tr w:rsidR="00893EFC" w:rsidRPr="00012AAD" w:rsidTr="00146B82">
        <w:trPr>
          <w:trHeight w:val="284"/>
          <w:jc w:val="center"/>
        </w:trPr>
        <w:tc>
          <w:tcPr>
            <w:tcW w:w="2359" w:type="dxa"/>
            <w:tcBorders>
              <w:top w:val="single" w:sz="4" w:space="0" w:color="auto"/>
              <w:left w:val="single" w:sz="4" w:space="0" w:color="auto"/>
              <w:bottom w:val="single" w:sz="4" w:space="0" w:color="auto"/>
            </w:tcBorders>
            <w:shd w:val="clear" w:color="auto" w:fill="auto"/>
            <w:vAlign w:val="center"/>
          </w:tcPr>
          <w:p w:rsidR="00893EFC" w:rsidRPr="000D0340" w:rsidRDefault="00893EFC" w:rsidP="00146B82">
            <w:pPr>
              <w:pStyle w:val="af3"/>
              <w:ind w:firstLine="0"/>
              <w:jc w:val="center"/>
              <w:rPr>
                <w:color w:val="000000"/>
                <w:lang w:eastAsia="uk-UA" w:bidi="uk-UA"/>
              </w:rPr>
            </w:pPr>
            <w:r w:rsidRPr="003754A1">
              <w:rPr>
                <w:i/>
              </w:rPr>
              <w:t>V</w:t>
            </w:r>
            <w:r w:rsidRPr="003754A1">
              <w:rPr>
                <w:i/>
                <w:vertAlign w:val="subscript"/>
              </w:rPr>
              <w:t>j</w:t>
            </w:r>
          </w:p>
        </w:tc>
        <w:tc>
          <w:tcPr>
            <w:tcW w:w="1456" w:type="dxa"/>
            <w:tcBorders>
              <w:top w:val="single" w:sz="4" w:space="0" w:color="auto"/>
              <w:left w:val="single" w:sz="4" w:space="0" w:color="auto"/>
              <w:bottom w:val="single" w:sz="4" w:space="0" w:color="auto"/>
            </w:tcBorders>
            <w:shd w:val="clear" w:color="auto" w:fill="auto"/>
            <w:vAlign w:val="center"/>
          </w:tcPr>
          <w:p w:rsidR="00893EFC" w:rsidRPr="000D0340" w:rsidRDefault="00893EFC" w:rsidP="00146B82">
            <w:pPr>
              <w:pStyle w:val="af3"/>
              <w:ind w:firstLine="0"/>
              <w:jc w:val="center"/>
              <w:rPr>
                <w:color w:val="000000"/>
                <w:sz w:val="24"/>
                <w:lang w:eastAsia="uk-UA" w:bidi="uk-UA"/>
              </w:rPr>
            </w:pPr>
            <w:r>
              <w:rPr>
                <w:color w:val="000000"/>
                <w:sz w:val="24"/>
                <w:lang w:eastAsia="uk-UA" w:bidi="uk-UA"/>
              </w:rPr>
              <w:t>35(6)</w:t>
            </w:r>
          </w:p>
        </w:tc>
        <w:tc>
          <w:tcPr>
            <w:tcW w:w="1274" w:type="dxa"/>
            <w:tcBorders>
              <w:top w:val="single" w:sz="4" w:space="0" w:color="auto"/>
              <w:left w:val="single" w:sz="4" w:space="0" w:color="auto"/>
              <w:bottom w:val="single" w:sz="4" w:space="0" w:color="auto"/>
            </w:tcBorders>
            <w:shd w:val="clear" w:color="auto" w:fill="auto"/>
            <w:vAlign w:val="center"/>
          </w:tcPr>
          <w:p w:rsidR="00893EFC" w:rsidRPr="000D0340" w:rsidRDefault="00893EFC" w:rsidP="00146B82">
            <w:pPr>
              <w:pStyle w:val="af3"/>
              <w:ind w:firstLine="0"/>
              <w:jc w:val="center"/>
              <w:rPr>
                <w:color w:val="000000"/>
                <w:sz w:val="24"/>
                <w:lang w:eastAsia="uk-UA" w:bidi="uk-UA"/>
              </w:rPr>
            </w:pPr>
            <w:r>
              <w:rPr>
                <w:color w:val="000000"/>
                <w:sz w:val="24"/>
                <w:lang w:eastAsia="uk-UA" w:bidi="uk-UA"/>
              </w:rPr>
              <w:t>25(2)</w:t>
            </w:r>
          </w:p>
        </w:tc>
        <w:tc>
          <w:tcPr>
            <w:tcW w:w="1093" w:type="dxa"/>
            <w:tcBorders>
              <w:top w:val="single" w:sz="4" w:space="0" w:color="auto"/>
              <w:left w:val="single" w:sz="4" w:space="0" w:color="auto"/>
              <w:bottom w:val="single" w:sz="4" w:space="0" w:color="auto"/>
            </w:tcBorders>
            <w:shd w:val="clear" w:color="auto" w:fill="auto"/>
            <w:vAlign w:val="center"/>
          </w:tcPr>
          <w:p w:rsidR="00893EFC" w:rsidRPr="000D0340" w:rsidRDefault="00893EFC" w:rsidP="00146B82">
            <w:pPr>
              <w:pStyle w:val="af3"/>
              <w:ind w:firstLine="0"/>
              <w:jc w:val="center"/>
              <w:rPr>
                <w:color w:val="000000"/>
                <w:sz w:val="24"/>
                <w:lang w:eastAsia="uk-UA" w:bidi="uk-UA"/>
              </w:rPr>
            </w:pPr>
            <w:r>
              <w:rPr>
                <w:color w:val="000000"/>
                <w:sz w:val="24"/>
                <w:lang w:eastAsia="uk-UA" w:bidi="uk-UA"/>
              </w:rPr>
              <w:t>31(4)</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893EFC" w:rsidRPr="000D0340" w:rsidRDefault="00893EFC" w:rsidP="00146B82">
            <w:pPr>
              <w:pStyle w:val="af3"/>
              <w:ind w:firstLine="0"/>
              <w:jc w:val="center"/>
              <w:rPr>
                <w:color w:val="000000"/>
                <w:lang w:eastAsia="uk-UA" w:bidi="uk-UA"/>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893EFC" w:rsidRPr="000D0340" w:rsidRDefault="00893EFC" w:rsidP="00146B82">
            <w:pPr>
              <w:pStyle w:val="af3"/>
              <w:ind w:firstLine="0"/>
              <w:jc w:val="center"/>
              <w:rPr>
                <w:color w:val="000000"/>
                <w:lang w:eastAsia="uk-UA" w:bidi="uk-UA"/>
              </w:rPr>
            </w:pPr>
          </w:p>
        </w:tc>
      </w:tr>
    </w:tbl>
    <w:p w:rsidR="00893EFC" w:rsidRDefault="00893EFC" w:rsidP="00893EFC">
      <w:pPr>
        <w:spacing w:line="360" w:lineRule="auto"/>
        <w:ind w:firstLine="720"/>
        <w:rPr>
          <w:rFonts w:ascii="Times New Roman" w:hAnsi="Times New Roman"/>
          <w:sz w:val="28"/>
          <w:szCs w:val="28"/>
        </w:rPr>
      </w:pPr>
    </w:p>
    <w:p w:rsidR="00893EFC" w:rsidRDefault="00893EFC" w:rsidP="00893EFC">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Об’єднаємо план перевезень і оптимальний план повернення рухомого складу в одній таблиці</w:t>
      </w:r>
      <w:r w:rsidR="00F5073B">
        <w:rPr>
          <w:rFonts w:ascii="Times New Roman" w:hAnsi="Times New Roman"/>
          <w:sz w:val="28"/>
          <w:szCs w:val="28"/>
          <w:lang w:val="uk-UA"/>
        </w:rPr>
        <w:t xml:space="preserve"> 2.9.</w:t>
      </w:r>
    </w:p>
    <w:p w:rsidR="00C94947" w:rsidRPr="00C94947" w:rsidRDefault="00C94947" w:rsidP="00C94947">
      <w:pPr>
        <w:pStyle w:val="21"/>
        <w:spacing w:line="360" w:lineRule="auto"/>
        <w:ind w:right="40" w:firstLine="720"/>
        <w:rPr>
          <w:sz w:val="20"/>
          <w:szCs w:val="12"/>
        </w:rPr>
      </w:pPr>
    </w:p>
    <w:p w:rsidR="00893EFC" w:rsidRDefault="00893EFC" w:rsidP="00893EFC">
      <w:pPr>
        <w:spacing w:line="360" w:lineRule="auto"/>
        <w:ind w:firstLine="720"/>
        <w:rPr>
          <w:rFonts w:ascii="Times New Roman" w:hAnsi="Times New Roman"/>
          <w:sz w:val="28"/>
          <w:szCs w:val="28"/>
          <w:lang w:val="uk-UA"/>
        </w:rPr>
      </w:pPr>
      <w:r>
        <w:rPr>
          <w:rFonts w:ascii="Times New Roman" w:hAnsi="Times New Roman"/>
          <w:sz w:val="28"/>
          <w:szCs w:val="28"/>
          <w:lang w:val="uk-UA"/>
        </w:rPr>
        <w:t xml:space="preserve">Таблиця </w:t>
      </w:r>
      <w:r w:rsidR="00F5073B">
        <w:rPr>
          <w:rFonts w:ascii="Times New Roman" w:hAnsi="Times New Roman"/>
          <w:sz w:val="28"/>
          <w:szCs w:val="28"/>
          <w:lang w:val="uk-UA"/>
        </w:rPr>
        <w:t xml:space="preserve">2.9 </w:t>
      </w:r>
      <w:r>
        <w:rPr>
          <w:rFonts w:ascii="Times New Roman" w:hAnsi="Times New Roman"/>
          <w:sz w:val="28"/>
          <w:szCs w:val="28"/>
          <w:lang w:val="uk-UA"/>
        </w:rPr>
        <w:t xml:space="preserve">– Сумісний план </w:t>
      </w:r>
    </w:p>
    <w:tbl>
      <w:tblPr>
        <w:tblOverlap w:val="never"/>
        <w:tblW w:w="9639" w:type="dxa"/>
        <w:jc w:val="center"/>
        <w:tblLayout w:type="fixed"/>
        <w:tblCellMar>
          <w:left w:w="10" w:type="dxa"/>
          <w:right w:w="10" w:type="dxa"/>
        </w:tblCellMar>
        <w:tblLook w:val="04A0" w:firstRow="1" w:lastRow="0" w:firstColumn="1" w:lastColumn="0" w:noHBand="0" w:noVBand="1"/>
      </w:tblPr>
      <w:tblGrid>
        <w:gridCol w:w="2194"/>
        <w:gridCol w:w="1354"/>
        <w:gridCol w:w="1184"/>
        <w:gridCol w:w="1185"/>
        <w:gridCol w:w="1166"/>
        <w:gridCol w:w="1276"/>
        <w:gridCol w:w="1280"/>
      </w:tblGrid>
      <w:tr w:rsidR="00893EFC" w:rsidRPr="00012AAD" w:rsidTr="00146B82">
        <w:trPr>
          <w:trHeight w:val="284"/>
          <w:jc w:val="center"/>
        </w:trPr>
        <w:tc>
          <w:tcPr>
            <w:tcW w:w="2194" w:type="dxa"/>
            <w:vMerge w:val="restart"/>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lang w:val="uk-UA"/>
              </w:rPr>
            </w:pPr>
            <w:r w:rsidRPr="00012AAD">
              <w:rPr>
                <w:color w:val="000000"/>
                <w:lang w:val="uk-UA" w:eastAsia="uk-UA" w:bidi="uk-UA"/>
              </w:rPr>
              <w:t>Постачальник</w:t>
            </w:r>
          </w:p>
        </w:tc>
        <w:tc>
          <w:tcPr>
            <w:tcW w:w="6165" w:type="dxa"/>
            <w:gridSpan w:val="5"/>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lang w:val="uk-UA"/>
              </w:rPr>
            </w:pPr>
            <w:r w:rsidRPr="00012AAD">
              <w:rPr>
                <w:color w:val="000000"/>
                <w:lang w:val="uk-UA" w:eastAsia="uk-UA" w:bidi="uk-UA"/>
              </w:rPr>
              <w:t>Споживач</w:t>
            </w:r>
          </w:p>
        </w:tc>
        <w:tc>
          <w:tcPr>
            <w:tcW w:w="1280" w:type="dxa"/>
            <w:vMerge w:val="restart"/>
            <w:tcBorders>
              <w:top w:val="single" w:sz="4" w:space="0" w:color="auto"/>
              <w:left w:val="single" w:sz="4" w:space="0" w:color="auto"/>
              <w:right w:val="single" w:sz="4" w:space="0" w:color="auto"/>
            </w:tcBorders>
            <w:shd w:val="clear" w:color="auto" w:fill="auto"/>
            <w:vAlign w:val="center"/>
          </w:tcPr>
          <w:p w:rsidR="00893EFC" w:rsidRPr="00012AAD" w:rsidRDefault="00893EFC" w:rsidP="00146B82">
            <w:pPr>
              <w:pStyle w:val="af3"/>
              <w:ind w:firstLine="0"/>
              <w:jc w:val="center"/>
              <w:rPr>
                <w:lang w:val="uk-UA"/>
              </w:rPr>
            </w:pPr>
            <w:r>
              <w:rPr>
                <w:color w:val="000000"/>
                <w:lang w:val="uk-UA" w:eastAsia="uk-UA" w:bidi="uk-UA"/>
              </w:rPr>
              <w:t>Наявність вантажу, т</w:t>
            </w:r>
          </w:p>
        </w:tc>
      </w:tr>
      <w:tr w:rsidR="00893EFC" w:rsidRPr="00012AAD" w:rsidTr="00146B82">
        <w:trPr>
          <w:trHeight w:val="284"/>
          <w:jc w:val="center"/>
        </w:trPr>
        <w:tc>
          <w:tcPr>
            <w:tcW w:w="2194" w:type="dxa"/>
            <w:vMerge/>
            <w:tcBorders>
              <w:left w:val="single" w:sz="4" w:space="0" w:color="auto"/>
            </w:tcBorders>
            <w:shd w:val="clear" w:color="auto" w:fill="auto"/>
            <w:vAlign w:val="center"/>
          </w:tcPr>
          <w:p w:rsidR="00893EFC" w:rsidRPr="00012AAD" w:rsidRDefault="00893EFC" w:rsidP="00146B82"/>
        </w:tc>
        <w:tc>
          <w:tcPr>
            <w:tcW w:w="1354"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sidRPr="00012AAD">
              <w:rPr>
                <w:color w:val="000000"/>
                <w:lang w:val="uk-UA" w:eastAsia="uk-UA" w:bidi="uk-UA"/>
              </w:rPr>
              <w:t>В</w:t>
            </w:r>
            <w:r w:rsidRPr="00012AAD">
              <w:rPr>
                <w:color w:val="000000"/>
                <w:sz w:val="18"/>
                <w:szCs w:val="18"/>
                <w:lang w:val="uk-UA" w:eastAsia="uk-UA" w:bidi="uk-UA"/>
              </w:rPr>
              <w:t>1</w:t>
            </w:r>
          </w:p>
        </w:tc>
        <w:tc>
          <w:tcPr>
            <w:tcW w:w="1184"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sidRPr="00012AAD">
              <w:rPr>
                <w:color w:val="000000"/>
                <w:lang w:val="uk-UA" w:eastAsia="uk-UA" w:bidi="uk-UA"/>
              </w:rPr>
              <w:t>В</w:t>
            </w:r>
            <w:r w:rsidRPr="00012AAD">
              <w:rPr>
                <w:color w:val="000000"/>
                <w:sz w:val="18"/>
                <w:szCs w:val="18"/>
                <w:lang w:val="uk-UA" w:eastAsia="uk-UA" w:bidi="uk-UA"/>
              </w:rPr>
              <w:t>2</w:t>
            </w:r>
          </w:p>
        </w:tc>
        <w:tc>
          <w:tcPr>
            <w:tcW w:w="1185"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sidRPr="00012AAD">
              <w:rPr>
                <w:color w:val="000000"/>
                <w:lang w:val="uk-UA" w:eastAsia="uk-UA" w:bidi="uk-UA"/>
              </w:rPr>
              <w:t>В</w:t>
            </w:r>
            <w:r w:rsidRPr="00012AAD">
              <w:rPr>
                <w:color w:val="000000"/>
                <w:sz w:val="18"/>
                <w:szCs w:val="18"/>
                <w:lang w:val="uk-UA" w:eastAsia="uk-UA" w:bidi="uk-UA"/>
              </w:rPr>
              <w:t>з</w:t>
            </w:r>
          </w:p>
        </w:tc>
        <w:tc>
          <w:tcPr>
            <w:tcW w:w="1166"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sidRPr="00012AAD">
              <w:rPr>
                <w:color w:val="000000"/>
                <w:lang w:val="uk-UA" w:eastAsia="uk-UA" w:bidi="uk-UA"/>
              </w:rPr>
              <w:t>В</w:t>
            </w:r>
            <w:r w:rsidRPr="00012AAD">
              <w:rPr>
                <w:color w:val="000000"/>
                <w:sz w:val="18"/>
                <w:szCs w:val="18"/>
                <w:lang w:val="uk-UA" w:eastAsia="uk-UA" w:bidi="uk-UA"/>
              </w:rPr>
              <w:t>4</w:t>
            </w:r>
          </w:p>
        </w:tc>
        <w:tc>
          <w:tcPr>
            <w:tcW w:w="1276"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sidRPr="00012AAD">
              <w:rPr>
                <w:color w:val="000000"/>
                <w:lang w:val="uk-UA" w:eastAsia="uk-UA" w:bidi="uk-UA"/>
              </w:rPr>
              <w:t>В</w:t>
            </w:r>
            <w:r w:rsidRPr="00012AAD">
              <w:rPr>
                <w:color w:val="000000"/>
                <w:sz w:val="18"/>
                <w:szCs w:val="18"/>
                <w:lang w:val="uk-UA" w:eastAsia="uk-UA" w:bidi="uk-UA"/>
              </w:rPr>
              <w:t>5</w:t>
            </w:r>
          </w:p>
        </w:tc>
        <w:tc>
          <w:tcPr>
            <w:tcW w:w="1280" w:type="dxa"/>
            <w:vMerge/>
            <w:tcBorders>
              <w:left w:val="single" w:sz="4" w:space="0" w:color="auto"/>
              <w:right w:val="single" w:sz="4" w:space="0" w:color="auto"/>
            </w:tcBorders>
            <w:shd w:val="clear" w:color="auto" w:fill="auto"/>
            <w:vAlign w:val="center"/>
          </w:tcPr>
          <w:p w:rsidR="00893EFC" w:rsidRPr="00012AAD" w:rsidRDefault="00893EFC" w:rsidP="00146B82">
            <w:pPr>
              <w:jc w:val="center"/>
            </w:pPr>
          </w:p>
        </w:tc>
      </w:tr>
      <w:tr w:rsidR="00893EFC" w:rsidRPr="00012AAD" w:rsidTr="00146B82">
        <w:trPr>
          <w:trHeight w:val="284"/>
          <w:jc w:val="center"/>
        </w:trPr>
        <w:tc>
          <w:tcPr>
            <w:tcW w:w="2194"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sidRPr="00012AAD">
              <w:rPr>
                <w:color w:val="000000"/>
                <w:lang w:val="uk-UA" w:eastAsia="uk-UA" w:bidi="uk-UA"/>
              </w:rPr>
              <w:t>А</w:t>
            </w:r>
            <w:r w:rsidRPr="00012AAD">
              <w:rPr>
                <w:color w:val="000000"/>
                <w:sz w:val="18"/>
                <w:szCs w:val="18"/>
                <w:lang w:val="uk-UA" w:eastAsia="uk-UA" w:bidi="uk-UA"/>
              </w:rPr>
              <w:t>1</w:t>
            </w:r>
          </w:p>
        </w:tc>
        <w:tc>
          <w:tcPr>
            <w:tcW w:w="1354" w:type="dxa"/>
            <w:tcBorders>
              <w:top w:val="single" w:sz="4" w:space="0" w:color="auto"/>
              <w:left w:val="single" w:sz="4" w:space="0" w:color="auto"/>
            </w:tcBorders>
            <w:shd w:val="clear" w:color="auto" w:fill="auto"/>
            <w:vAlign w:val="center"/>
          </w:tcPr>
          <w:p w:rsidR="00893EFC" w:rsidRPr="00D52FC4" w:rsidRDefault="00893EFC" w:rsidP="00146B82">
            <w:pPr>
              <w:pStyle w:val="af3"/>
              <w:ind w:firstLine="0"/>
              <w:jc w:val="right"/>
              <w:rPr>
                <w:color w:val="000000"/>
                <w:lang w:eastAsia="uk-UA" w:bidi="uk-UA"/>
              </w:rPr>
            </w:pPr>
            <w:r>
              <w:rPr>
                <w:color w:val="000000"/>
                <w:lang w:eastAsia="uk-UA" w:bidi="uk-UA"/>
              </w:rPr>
              <w:t>45</w:t>
            </w:r>
          </w:p>
          <w:p w:rsidR="00893EFC" w:rsidRPr="00B3301B" w:rsidRDefault="00893EFC" w:rsidP="00146B82">
            <w:pPr>
              <w:pStyle w:val="af3"/>
              <w:ind w:firstLine="0"/>
            </w:pPr>
          </w:p>
        </w:tc>
        <w:tc>
          <w:tcPr>
            <w:tcW w:w="1184"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right"/>
              <w:rPr>
                <w:color w:val="000000"/>
                <w:lang w:val="uk-UA" w:eastAsia="uk-UA" w:bidi="uk-UA"/>
              </w:rPr>
            </w:pPr>
            <w:r w:rsidRPr="00012AAD">
              <w:rPr>
                <w:color w:val="000000"/>
                <w:lang w:val="uk-UA" w:eastAsia="uk-UA" w:bidi="uk-UA"/>
              </w:rPr>
              <w:t>1</w:t>
            </w:r>
            <w:r>
              <w:rPr>
                <w:color w:val="000000"/>
                <w:lang w:eastAsia="uk-UA" w:bidi="uk-UA"/>
              </w:rPr>
              <w:t>5</w:t>
            </w:r>
          </w:p>
          <w:p w:rsidR="00893EFC" w:rsidRPr="00012AAD" w:rsidRDefault="00893EFC" w:rsidP="00146B82">
            <w:pPr>
              <w:pStyle w:val="af3"/>
              <w:ind w:firstLine="0"/>
              <w:rPr>
                <w:lang w:val="uk-UA"/>
              </w:rPr>
            </w:pPr>
            <w:r w:rsidRPr="00F5073B">
              <w:rPr>
                <w:i/>
                <w:highlight w:val="green"/>
                <w:lang w:val="uk-UA"/>
              </w:rPr>
              <w:t>80</w:t>
            </w:r>
            <w:r>
              <w:rPr>
                <w:lang w:val="uk-UA"/>
              </w:rPr>
              <w:t xml:space="preserve">        </w:t>
            </w:r>
            <w:r>
              <w:rPr>
                <w:highlight w:val="cyan"/>
                <w:lang w:val="uk-UA"/>
              </w:rPr>
              <w:t>4</w:t>
            </w:r>
            <w:r w:rsidRPr="00726D3C">
              <w:rPr>
                <w:highlight w:val="cyan"/>
                <w:lang w:val="uk-UA"/>
              </w:rPr>
              <w:t>0</w:t>
            </w:r>
          </w:p>
        </w:tc>
        <w:tc>
          <w:tcPr>
            <w:tcW w:w="1185"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right"/>
              <w:rPr>
                <w:color w:val="000000"/>
                <w:lang w:val="uk-UA" w:eastAsia="uk-UA" w:bidi="uk-UA"/>
              </w:rPr>
            </w:pPr>
            <w:r>
              <w:rPr>
                <w:color w:val="000000"/>
                <w:lang w:eastAsia="uk-UA" w:bidi="uk-UA"/>
              </w:rPr>
              <w:t>8</w:t>
            </w:r>
          </w:p>
          <w:p w:rsidR="00893EFC" w:rsidRPr="00012AAD" w:rsidRDefault="00893EFC" w:rsidP="00146B82">
            <w:pPr>
              <w:pStyle w:val="af3"/>
              <w:ind w:firstLine="0"/>
              <w:rPr>
                <w:lang w:val="uk-UA"/>
              </w:rPr>
            </w:pPr>
            <w:r w:rsidRPr="00F5073B">
              <w:rPr>
                <w:i/>
                <w:highlight w:val="green"/>
                <w:lang w:val="uk-UA"/>
              </w:rPr>
              <w:t>170</w:t>
            </w:r>
            <w:r>
              <w:rPr>
                <w:lang w:val="uk-UA"/>
              </w:rPr>
              <w:t xml:space="preserve">    </w:t>
            </w:r>
            <w:r>
              <w:rPr>
                <w:highlight w:val="cyan"/>
                <w:lang w:val="uk-UA"/>
              </w:rPr>
              <w:t>17</w:t>
            </w:r>
            <w:r w:rsidRPr="00726D3C">
              <w:rPr>
                <w:highlight w:val="cyan"/>
                <w:lang w:val="uk-UA"/>
              </w:rPr>
              <w:t>0</w:t>
            </w:r>
          </w:p>
        </w:tc>
        <w:tc>
          <w:tcPr>
            <w:tcW w:w="1166"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right"/>
              <w:rPr>
                <w:color w:val="000000"/>
                <w:lang w:val="uk-UA" w:eastAsia="uk-UA" w:bidi="uk-UA"/>
              </w:rPr>
            </w:pPr>
            <w:r>
              <w:rPr>
                <w:color w:val="000000"/>
                <w:lang w:eastAsia="uk-UA" w:bidi="uk-UA"/>
              </w:rPr>
              <w:t>28</w:t>
            </w:r>
          </w:p>
          <w:p w:rsidR="00893EFC" w:rsidRPr="00B3301B" w:rsidRDefault="00893EFC" w:rsidP="00146B82">
            <w:pPr>
              <w:pStyle w:val="af3"/>
              <w:ind w:firstLine="0"/>
              <w:jc w:val="right"/>
            </w:pPr>
            <w:r>
              <w:rPr>
                <w:lang w:val="uk-UA"/>
              </w:rPr>
              <w:t xml:space="preserve">  </w:t>
            </w:r>
            <w:r>
              <w:rPr>
                <w:highlight w:val="cyan"/>
                <w:lang w:val="uk-UA"/>
              </w:rPr>
              <w:t>5</w:t>
            </w:r>
            <w:r w:rsidRPr="00726D3C">
              <w:rPr>
                <w:highlight w:val="cyan"/>
                <w:lang w:val="uk-UA"/>
              </w:rPr>
              <w:t>0</w:t>
            </w:r>
          </w:p>
        </w:tc>
        <w:tc>
          <w:tcPr>
            <w:tcW w:w="1276"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right"/>
              <w:rPr>
                <w:color w:val="000000"/>
                <w:lang w:val="uk-UA" w:eastAsia="uk-UA" w:bidi="uk-UA"/>
              </w:rPr>
            </w:pPr>
            <w:r w:rsidRPr="00012AAD">
              <w:rPr>
                <w:color w:val="000000"/>
                <w:lang w:val="uk-UA" w:eastAsia="uk-UA" w:bidi="uk-UA"/>
              </w:rPr>
              <w:t>1</w:t>
            </w:r>
            <w:r>
              <w:rPr>
                <w:color w:val="000000"/>
                <w:lang w:eastAsia="uk-UA" w:bidi="uk-UA"/>
              </w:rPr>
              <w:t>7</w:t>
            </w:r>
          </w:p>
          <w:p w:rsidR="00893EFC" w:rsidRPr="00012AAD" w:rsidRDefault="00893EFC" w:rsidP="00146B82">
            <w:pPr>
              <w:pStyle w:val="af3"/>
              <w:ind w:firstLine="0"/>
              <w:rPr>
                <w:lang w:val="uk-UA"/>
              </w:rPr>
            </w:pPr>
            <w:r w:rsidRPr="00F5073B">
              <w:rPr>
                <w:i/>
                <w:highlight w:val="green"/>
                <w:lang w:val="uk-UA"/>
              </w:rPr>
              <w:t>100</w:t>
            </w:r>
            <w:r>
              <w:rPr>
                <w:lang w:val="uk-UA"/>
              </w:rPr>
              <w:t xml:space="preserve">       </w:t>
            </w:r>
            <w:r>
              <w:rPr>
                <w:highlight w:val="cyan"/>
                <w:lang w:val="uk-UA"/>
              </w:rPr>
              <w:t>9</w:t>
            </w:r>
            <w:r w:rsidRPr="00726D3C">
              <w:rPr>
                <w:highlight w:val="cyan"/>
                <w:lang w:val="uk-UA"/>
              </w:rPr>
              <w:t>0</w:t>
            </w:r>
          </w:p>
        </w:tc>
        <w:tc>
          <w:tcPr>
            <w:tcW w:w="1280" w:type="dxa"/>
            <w:tcBorders>
              <w:top w:val="single" w:sz="4" w:space="0" w:color="auto"/>
              <w:left w:val="single" w:sz="4" w:space="0" w:color="auto"/>
              <w:right w:val="single" w:sz="4" w:space="0" w:color="auto"/>
            </w:tcBorders>
            <w:shd w:val="clear" w:color="auto" w:fill="auto"/>
            <w:vAlign w:val="center"/>
          </w:tcPr>
          <w:p w:rsidR="00893EFC" w:rsidRPr="00B3301B" w:rsidRDefault="00893EFC" w:rsidP="00146B82">
            <w:pPr>
              <w:pStyle w:val="af3"/>
              <w:ind w:firstLine="0"/>
              <w:jc w:val="center"/>
              <w:rPr>
                <w:lang w:val="uk-UA"/>
              </w:rPr>
            </w:pPr>
            <w:r w:rsidRPr="00B3301B">
              <w:rPr>
                <w:color w:val="000000"/>
                <w:lang w:eastAsia="uk-UA" w:bidi="uk-UA"/>
              </w:rPr>
              <w:t>3</w:t>
            </w:r>
            <w:r w:rsidRPr="00B3301B">
              <w:rPr>
                <w:color w:val="000000"/>
                <w:lang w:val="uk-UA" w:eastAsia="uk-UA" w:bidi="uk-UA"/>
              </w:rPr>
              <w:t>5</w:t>
            </w:r>
            <w:r w:rsidRPr="00B3301B">
              <w:rPr>
                <w:color w:val="000000"/>
                <w:lang w:eastAsia="uk-UA" w:bidi="uk-UA"/>
              </w:rPr>
              <w:t>0</w:t>
            </w:r>
          </w:p>
        </w:tc>
      </w:tr>
      <w:tr w:rsidR="00893EFC" w:rsidRPr="00012AAD" w:rsidTr="00146B82">
        <w:trPr>
          <w:trHeight w:val="284"/>
          <w:jc w:val="center"/>
        </w:trPr>
        <w:tc>
          <w:tcPr>
            <w:tcW w:w="2194"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sidRPr="00012AAD">
              <w:rPr>
                <w:color w:val="000000"/>
                <w:lang w:val="uk-UA" w:eastAsia="uk-UA" w:bidi="uk-UA"/>
              </w:rPr>
              <w:t>А</w:t>
            </w:r>
            <w:r w:rsidRPr="00012AAD">
              <w:rPr>
                <w:color w:val="000000"/>
                <w:sz w:val="18"/>
                <w:szCs w:val="18"/>
                <w:lang w:val="uk-UA" w:eastAsia="uk-UA" w:bidi="uk-UA"/>
              </w:rPr>
              <w:t>2</w:t>
            </w:r>
          </w:p>
        </w:tc>
        <w:tc>
          <w:tcPr>
            <w:tcW w:w="1354"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right"/>
              <w:rPr>
                <w:lang w:val="uk-UA"/>
              </w:rPr>
            </w:pPr>
            <w:r>
              <w:rPr>
                <w:color w:val="000000"/>
                <w:lang w:eastAsia="uk-UA" w:bidi="uk-UA"/>
              </w:rPr>
              <w:t>25</w:t>
            </w:r>
          </w:p>
          <w:p w:rsidR="00893EFC" w:rsidRPr="00F5073B" w:rsidRDefault="00893EFC" w:rsidP="00146B82">
            <w:pPr>
              <w:pStyle w:val="af3"/>
              <w:ind w:firstLine="0"/>
              <w:rPr>
                <w:i/>
                <w:lang w:val="uk-UA"/>
              </w:rPr>
            </w:pPr>
            <w:r w:rsidRPr="00F5073B">
              <w:rPr>
                <w:i/>
                <w:highlight w:val="green"/>
              </w:rPr>
              <w:t>100</w:t>
            </w:r>
            <w:r w:rsidRPr="00F5073B">
              <w:rPr>
                <w:i/>
                <w:lang w:val="uk-UA"/>
              </w:rPr>
              <w:t xml:space="preserve">   </w:t>
            </w:r>
          </w:p>
        </w:tc>
        <w:tc>
          <w:tcPr>
            <w:tcW w:w="1184"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right"/>
              <w:rPr>
                <w:lang w:val="uk-UA"/>
              </w:rPr>
            </w:pPr>
            <w:r>
              <w:rPr>
                <w:color w:val="000000"/>
                <w:lang w:eastAsia="uk-UA" w:bidi="uk-UA"/>
              </w:rPr>
              <w:t>7</w:t>
            </w:r>
          </w:p>
          <w:p w:rsidR="00893EFC" w:rsidRPr="00B3301B" w:rsidRDefault="00893EFC" w:rsidP="00146B82">
            <w:pPr>
              <w:pStyle w:val="af3"/>
              <w:ind w:firstLine="0"/>
              <w:jc w:val="right"/>
            </w:pPr>
            <w:r>
              <w:rPr>
                <w:highlight w:val="cyan"/>
                <w:lang w:val="uk-UA"/>
              </w:rPr>
              <w:t>10</w:t>
            </w:r>
            <w:r w:rsidRPr="000D0340">
              <w:rPr>
                <w:highlight w:val="cyan"/>
                <w:lang w:val="uk-UA"/>
              </w:rPr>
              <w:t>0</w:t>
            </w:r>
          </w:p>
        </w:tc>
        <w:tc>
          <w:tcPr>
            <w:tcW w:w="1185"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right"/>
              <w:rPr>
                <w:lang w:val="uk-UA"/>
              </w:rPr>
            </w:pPr>
            <w:r>
              <w:rPr>
                <w:color w:val="000000"/>
                <w:lang w:eastAsia="uk-UA" w:bidi="uk-UA"/>
              </w:rPr>
              <w:t>22</w:t>
            </w:r>
          </w:p>
          <w:p w:rsidR="00893EFC" w:rsidRPr="00B3301B" w:rsidRDefault="00893EFC" w:rsidP="00146B82">
            <w:pPr>
              <w:pStyle w:val="af3"/>
              <w:ind w:firstLine="0"/>
            </w:pPr>
          </w:p>
        </w:tc>
        <w:tc>
          <w:tcPr>
            <w:tcW w:w="1166"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right"/>
              <w:rPr>
                <w:lang w:val="uk-UA"/>
              </w:rPr>
            </w:pPr>
            <w:r>
              <w:rPr>
                <w:color w:val="000000"/>
                <w:lang w:eastAsia="uk-UA" w:bidi="uk-UA"/>
              </w:rPr>
              <w:t>12</w:t>
            </w:r>
          </w:p>
          <w:p w:rsidR="00893EFC" w:rsidRPr="00012AAD" w:rsidRDefault="00893EFC" w:rsidP="00146B82">
            <w:pPr>
              <w:pStyle w:val="af3"/>
              <w:ind w:firstLine="0"/>
              <w:rPr>
                <w:lang w:val="uk-UA"/>
              </w:rPr>
            </w:pPr>
            <w:r w:rsidRPr="00F5073B">
              <w:rPr>
                <w:i/>
                <w:highlight w:val="green"/>
                <w:lang w:val="uk-UA"/>
              </w:rPr>
              <w:t>70</w:t>
            </w:r>
            <w:r>
              <w:rPr>
                <w:lang w:val="uk-UA"/>
              </w:rPr>
              <w:t xml:space="preserve">        </w:t>
            </w:r>
            <w:r>
              <w:rPr>
                <w:highlight w:val="cyan"/>
                <w:lang w:val="uk-UA"/>
              </w:rPr>
              <w:t>6</w:t>
            </w:r>
            <w:r w:rsidRPr="000D0340">
              <w:rPr>
                <w:highlight w:val="cyan"/>
                <w:lang w:val="uk-UA"/>
              </w:rPr>
              <w:t>0</w:t>
            </w:r>
          </w:p>
        </w:tc>
        <w:tc>
          <w:tcPr>
            <w:tcW w:w="1276"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right"/>
              <w:rPr>
                <w:color w:val="000000"/>
                <w:lang w:val="uk-UA" w:eastAsia="uk-UA" w:bidi="uk-UA"/>
              </w:rPr>
            </w:pPr>
            <w:r>
              <w:rPr>
                <w:color w:val="000000"/>
                <w:lang w:eastAsia="uk-UA" w:bidi="uk-UA"/>
              </w:rPr>
              <w:t>9</w:t>
            </w:r>
          </w:p>
          <w:p w:rsidR="00893EFC" w:rsidRPr="00B3301B" w:rsidRDefault="00893EFC" w:rsidP="00146B82">
            <w:pPr>
              <w:pStyle w:val="af3"/>
              <w:ind w:firstLine="0"/>
              <w:jc w:val="right"/>
            </w:pPr>
            <w:r>
              <w:rPr>
                <w:highlight w:val="cyan"/>
                <w:lang w:val="uk-UA"/>
              </w:rPr>
              <w:t>1</w:t>
            </w:r>
            <w:r w:rsidRPr="000D0340">
              <w:rPr>
                <w:highlight w:val="cyan"/>
                <w:lang w:val="uk-UA"/>
              </w:rPr>
              <w:t>0</w:t>
            </w:r>
          </w:p>
        </w:tc>
        <w:tc>
          <w:tcPr>
            <w:tcW w:w="1280" w:type="dxa"/>
            <w:tcBorders>
              <w:top w:val="single" w:sz="4" w:space="0" w:color="auto"/>
              <w:left w:val="single" w:sz="4" w:space="0" w:color="auto"/>
              <w:right w:val="single" w:sz="4" w:space="0" w:color="auto"/>
            </w:tcBorders>
            <w:shd w:val="clear" w:color="auto" w:fill="auto"/>
            <w:vAlign w:val="center"/>
          </w:tcPr>
          <w:p w:rsidR="00893EFC" w:rsidRPr="00012AAD" w:rsidRDefault="00893EFC" w:rsidP="00146B82">
            <w:pPr>
              <w:pStyle w:val="af3"/>
              <w:ind w:firstLine="0"/>
              <w:jc w:val="center"/>
              <w:rPr>
                <w:lang w:val="uk-UA"/>
              </w:rPr>
            </w:pPr>
            <w:r>
              <w:rPr>
                <w:color w:val="000000"/>
                <w:lang w:eastAsia="uk-UA" w:bidi="uk-UA"/>
              </w:rPr>
              <w:t>17</w:t>
            </w:r>
            <w:r w:rsidRPr="00012AAD">
              <w:rPr>
                <w:color w:val="000000"/>
                <w:lang w:val="uk-UA" w:eastAsia="uk-UA" w:bidi="uk-UA"/>
              </w:rPr>
              <w:t>0</w:t>
            </w:r>
          </w:p>
        </w:tc>
      </w:tr>
      <w:tr w:rsidR="00893EFC" w:rsidRPr="00012AAD" w:rsidTr="00146B82">
        <w:trPr>
          <w:trHeight w:val="284"/>
          <w:jc w:val="center"/>
        </w:trPr>
        <w:tc>
          <w:tcPr>
            <w:tcW w:w="2194"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center"/>
              <w:rPr>
                <w:sz w:val="18"/>
                <w:szCs w:val="18"/>
                <w:lang w:val="uk-UA"/>
              </w:rPr>
            </w:pPr>
            <w:r w:rsidRPr="00012AAD">
              <w:rPr>
                <w:color w:val="000000"/>
                <w:lang w:val="uk-UA" w:eastAsia="uk-UA" w:bidi="uk-UA"/>
              </w:rPr>
              <w:t>А</w:t>
            </w:r>
            <w:r w:rsidRPr="00012AAD">
              <w:rPr>
                <w:color w:val="000000"/>
                <w:sz w:val="18"/>
                <w:szCs w:val="18"/>
                <w:lang w:val="uk-UA" w:eastAsia="uk-UA" w:bidi="uk-UA"/>
              </w:rPr>
              <w:t>з</w:t>
            </w:r>
          </w:p>
        </w:tc>
        <w:tc>
          <w:tcPr>
            <w:tcW w:w="1354"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right"/>
              <w:rPr>
                <w:color w:val="000000"/>
                <w:lang w:val="uk-UA" w:eastAsia="uk-UA" w:bidi="uk-UA"/>
              </w:rPr>
            </w:pPr>
            <w:r>
              <w:rPr>
                <w:color w:val="000000"/>
                <w:lang w:eastAsia="uk-UA" w:bidi="uk-UA"/>
              </w:rPr>
              <w:t>35</w:t>
            </w:r>
          </w:p>
          <w:p w:rsidR="00893EFC" w:rsidRPr="00B3301B" w:rsidRDefault="00893EFC" w:rsidP="00522433">
            <w:pPr>
              <w:pStyle w:val="af3"/>
              <w:ind w:firstLine="0"/>
              <w:jc w:val="right"/>
            </w:pPr>
            <w:r>
              <w:rPr>
                <w:highlight w:val="cyan"/>
                <w:lang w:val="uk-UA"/>
              </w:rPr>
              <w:t>10</w:t>
            </w:r>
            <w:r w:rsidRPr="000D0340">
              <w:rPr>
                <w:highlight w:val="cyan"/>
                <w:lang w:val="uk-UA"/>
              </w:rPr>
              <w:t>0</w:t>
            </w:r>
          </w:p>
        </w:tc>
        <w:tc>
          <w:tcPr>
            <w:tcW w:w="1184"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right"/>
              <w:rPr>
                <w:color w:val="000000"/>
                <w:lang w:val="uk-UA" w:eastAsia="uk-UA" w:bidi="uk-UA"/>
              </w:rPr>
            </w:pPr>
            <w:r w:rsidRPr="00B3301B">
              <w:rPr>
                <w:color w:val="000000"/>
                <w:lang w:val="uk-UA" w:eastAsia="uk-UA" w:bidi="uk-UA"/>
              </w:rPr>
              <w:t>1</w:t>
            </w:r>
            <w:r w:rsidRPr="00B3301B">
              <w:rPr>
                <w:color w:val="000000"/>
                <w:lang w:eastAsia="uk-UA" w:bidi="uk-UA"/>
              </w:rPr>
              <w:t>1</w:t>
            </w:r>
          </w:p>
          <w:p w:rsidR="00893EFC" w:rsidRPr="00F5073B" w:rsidRDefault="00893EFC" w:rsidP="00146B82">
            <w:pPr>
              <w:pStyle w:val="af3"/>
              <w:ind w:firstLine="0"/>
              <w:rPr>
                <w:i/>
                <w:lang w:val="uk-UA"/>
              </w:rPr>
            </w:pPr>
            <w:r w:rsidRPr="00F5073B">
              <w:rPr>
                <w:i/>
                <w:highlight w:val="green"/>
                <w:lang w:val="uk-UA"/>
              </w:rPr>
              <w:t>60</w:t>
            </w:r>
          </w:p>
        </w:tc>
        <w:tc>
          <w:tcPr>
            <w:tcW w:w="1185"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right"/>
              <w:rPr>
                <w:lang w:val="uk-UA"/>
              </w:rPr>
            </w:pPr>
            <w:r w:rsidRPr="00012AAD">
              <w:rPr>
                <w:color w:val="000000"/>
                <w:lang w:val="uk-UA" w:eastAsia="uk-UA" w:bidi="uk-UA"/>
              </w:rPr>
              <w:t>1</w:t>
            </w:r>
            <w:r>
              <w:rPr>
                <w:color w:val="000000"/>
                <w:lang w:eastAsia="uk-UA" w:bidi="uk-UA"/>
              </w:rPr>
              <w:t>4</w:t>
            </w:r>
          </w:p>
          <w:p w:rsidR="00893EFC" w:rsidRPr="00B3301B" w:rsidRDefault="00893EFC" w:rsidP="00146B82">
            <w:pPr>
              <w:pStyle w:val="af3"/>
              <w:ind w:firstLine="0"/>
            </w:pPr>
          </w:p>
        </w:tc>
        <w:tc>
          <w:tcPr>
            <w:tcW w:w="1166"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right"/>
              <w:rPr>
                <w:color w:val="000000"/>
                <w:lang w:val="uk-UA" w:eastAsia="uk-UA" w:bidi="uk-UA"/>
              </w:rPr>
            </w:pPr>
            <w:r w:rsidRPr="00012AAD">
              <w:rPr>
                <w:color w:val="000000"/>
                <w:lang w:val="uk-UA" w:eastAsia="uk-UA" w:bidi="uk-UA"/>
              </w:rPr>
              <w:t>18</w:t>
            </w:r>
          </w:p>
          <w:p w:rsidR="00893EFC" w:rsidRPr="00012AAD" w:rsidRDefault="00893EFC" w:rsidP="00146B82">
            <w:pPr>
              <w:pStyle w:val="af3"/>
              <w:ind w:firstLine="0"/>
              <w:rPr>
                <w:lang w:val="uk-UA"/>
              </w:rPr>
            </w:pPr>
            <w:r w:rsidRPr="00F5073B">
              <w:rPr>
                <w:i/>
                <w:highlight w:val="green"/>
                <w:lang w:val="uk-UA"/>
              </w:rPr>
              <w:t>100</w:t>
            </w:r>
            <w:r>
              <w:rPr>
                <w:lang w:val="uk-UA"/>
              </w:rPr>
              <w:t xml:space="preserve">      </w:t>
            </w:r>
            <w:r>
              <w:rPr>
                <w:highlight w:val="cyan"/>
                <w:lang w:val="uk-UA"/>
              </w:rPr>
              <w:t>6</w:t>
            </w:r>
            <w:r w:rsidRPr="000D0340">
              <w:rPr>
                <w:highlight w:val="cyan"/>
                <w:lang w:val="uk-UA"/>
              </w:rPr>
              <w:t>0</w:t>
            </w:r>
          </w:p>
        </w:tc>
        <w:tc>
          <w:tcPr>
            <w:tcW w:w="1276" w:type="dxa"/>
            <w:tcBorders>
              <w:top w:val="single" w:sz="4" w:space="0" w:color="auto"/>
              <w:left w:val="single" w:sz="4" w:space="0" w:color="auto"/>
            </w:tcBorders>
            <w:shd w:val="clear" w:color="auto" w:fill="auto"/>
            <w:vAlign w:val="center"/>
          </w:tcPr>
          <w:p w:rsidR="00893EFC" w:rsidRPr="00012AAD" w:rsidRDefault="00893EFC" w:rsidP="00146B82">
            <w:pPr>
              <w:pStyle w:val="af3"/>
              <w:ind w:firstLine="0"/>
              <w:jc w:val="right"/>
              <w:rPr>
                <w:lang w:val="uk-UA"/>
              </w:rPr>
            </w:pPr>
            <w:r>
              <w:rPr>
                <w:color w:val="000000"/>
                <w:lang w:eastAsia="uk-UA" w:bidi="uk-UA"/>
              </w:rPr>
              <w:t>13</w:t>
            </w:r>
          </w:p>
          <w:p w:rsidR="00893EFC" w:rsidRPr="00B3301B" w:rsidRDefault="00893EFC" w:rsidP="00146B82">
            <w:pPr>
              <w:pStyle w:val="af3"/>
              <w:ind w:firstLine="0"/>
            </w:pPr>
          </w:p>
        </w:tc>
        <w:tc>
          <w:tcPr>
            <w:tcW w:w="1280" w:type="dxa"/>
            <w:tcBorders>
              <w:top w:val="single" w:sz="4" w:space="0" w:color="auto"/>
              <w:left w:val="single" w:sz="4" w:space="0" w:color="auto"/>
              <w:right w:val="single" w:sz="4" w:space="0" w:color="auto"/>
            </w:tcBorders>
            <w:shd w:val="clear" w:color="auto" w:fill="auto"/>
            <w:vAlign w:val="center"/>
          </w:tcPr>
          <w:p w:rsidR="00893EFC" w:rsidRPr="00012AAD" w:rsidRDefault="00893EFC" w:rsidP="00146B82">
            <w:pPr>
              <w:pStyle w:val="af3"/>
              <w:ind w:firstLine="0"/>
              <w:jc w:val="center"/>
              <w:rPr>
                <w:lang w:val="uk-UA"/>
              </w:rPr>
            </w:pPr>
            <w:r>
              <w:rPr>
                <w:color w:val="000000"/>
                <w:lang w:eastAsia="uk-UA" w:bidi="uk-UA"/>
              </w:rPr>
              <w:t>16</w:t>
            </w:r>
            <w:r w:rsidRPr="00012AAD">
              <w:rPr>
                <w:color w:val="000000"/>
                <w:lang w:val="uk-UA" w:eastAsia="uk-UA" w:bidi="uk-UA"/>
              </w:rPr>
              <w:t>0</w:t>
            </w:r>
          </w:p>
        </w:tc>
      </w:tr>
      <w:tr w:rsidR="00893EFC" w:rsidRPr="00012AAD" w:rsidTr="00146B82">
        <w:trPr>
          <w:trHeight w:val="284"/>
          <w:jc w:val="center"/>
        </w:trPr>
        <w:tc>
          <w:tcPr>
            <w:tcW w:w="2194" w:type="dxa"/>
            <w:tcBorders>
              <w:top w:val="single" w:sz="4" w:space="0" w:color="auto"/>
              <w:left w:val="single" w:sz="4" w:space="0" w:color="auto"/>
              <w:bottom w:val="single" w:sz="4" w:space="0" w:color="auto"/>
            </w:tcBorders>
            <w:shd w:val="clear" w:color="auto" w:fill="auto"/>
            <w:vAlign w:val="center"/>
          </w:tcPr>
          <w:p w:rsidR="00893EFC" w:rsidRPr="00012AAD" w:rsidRDefault="00893EFC" w:rsidP="00146B82">
            <w:pPr>
              <w:pStyle w:val="af3"/>
              <w:ind w:firstLine="0"/>
              <w:jc w:val="center"/>
              <w:rPr>
                <w:lang w:val="uk-UA"/>
              </w:rPr>
            </w:pPr>
            <w:r>
              <w:rPr>
                <w:color w:val="000000"/>
                <w:lang w:val="uk-UA" w:eastAsia="uk-UA" w:bidi="uk-UA"/>
              </w:rPr>
              <w:t>Потреба в вантажі, т</w:t>
            </w:r>
          </w:p>
        </w:tc>
        <w:tc>
          <w:tcPr>
            <w:tcW w:w="1354" w:type="dxa"/>
            <w:tcBorders>
              <w:top w:val="single" w:sz="4" w:space="0" w:color="auto"/>
              <w:left w:val="single" w:sz="4" w:space="0" w:color="auto"/>
              <w:bottom w:val="single" w:sz="4" w:space="0" w:color="auto"/>
            </w:tcBorders>
            <w:shd w:val="clear" w:color="auto" w:fill="auto"/>
            <w:vAlign w:val="center"/>
          </w:tcPr>
          <w:p w:rsidR="00893EFC" w:rsidRPr="00D52FC4" w:rsidRDefault="00893EFC" w:rsidP="00146B82">
            <w:pPr>
              <w:pStyle w:val="af3"/>
              <w:ind w:firstLine="0"/>
              <w:jc w:val="center"/>
            </w:pPr>
            <w:r w:rsidRPr="00012AAD">
              <w:rPr>
                <w:color w:val="000000"/>
                <w:lang w:val="uk-UA" w:eastAsia="uk-UA" w:bidi="uk-UA"/>
              </w:rPr>
              <w:t>1</w:t>
            </w:r>
            <w:r>
              <w:rPr>
                <w:color w:val="000000"/>
                <w:lang w:eastAsia="uk-UA" w:bidi="uk-UA"/>
              </w:rPr>
              <w:t>00</w:t>
            </w:r>
          </w:p>
        </w:tc>
        <w:tc>
          <w:tcPr>
            <w:tcW w:w="1184" w:type="dxa"/>
            <w:tcBorders>
              <w:top w:val="single" w:sz="4" w:space="0" w:color="auto"/>
              <w:left w:val="single" w:sz="4" w:space="0" w:color="auto"/>
              <w:bottom w:val="single" w:sz="4" w:space="0" w:color="auto"/>
            </w:tcBorders>
            <w:shd w:val="clear" w:color="auto" w:fill="auto"/>
            <w:vAlign w:val="center"/>
          </w:tcPr>
          <w:p w:rsidR="00893EFC" w:rsidRPr="00012AAD" w:rsidRDefault="00893EFC" w:rsidP="00146B82">
            <w:pPr>
              <w:pStyle w:val="af3"/>
              <w:ind w:firstLine="0"/>
              <w:jc w:val="center"/>
              <w:rPr>
                <w:lang w:val="uk-UA"/>
              </w:rPr>
            </w:pPr>
            <w:r w:rsidRPr="00012AAD">
              <w:rPr>
                <w:color w:val="000000"/>
                <w:lang w:val="uk-UA" w:eastAsia="uk-UA" w:bidi="uk-UA"/>
              </w:rPr>
              <w:t>1</w:t>
            </w:r>
            <w:r>
              <w:rPr>
                <w:color w:val="000000"/>
                <w:lang w:eastAsia="uk-UA" w:bidi="uk-UA"/>
              </w:rPr>
              <w:t>4</w:t>
            </w:r>
            <w:r w:rsidRPr="00012AAD">
              <w:rPr>
                <w:color w:val="000000"/>
                <w:lang w:val="uk-UA" w:eastAsia="uk-UA" w:bidi="uk-UA"/>
              </w:rPr>
              <w:t>0</w:t>
            </w:r>
          </w:p>
        </w:tc>
        <w:tc>
          <w:tcPr>
            <w:tcW w:w="1185" w:type="dxa"/>
            <w:tcBorders>
              <w:top w:val="single" w:sz="4" w:space="0" w:color="auto"/>
              <w:left w:val="single" w:sz="4" w:space="0" w:color="auto"/>
              <w:bottom w:val="single" w:sz="4" w:space="0" w:color="auto"/>
            </w:tcBorders>
            <w:shd w:val="clear" w:color="auto" w:fill="auto"/>
            <w:vAlign w:val="center"/>
          </w:tcPr>
          <w:p w:rsidR="00893EFC" w:rsidRPr="00012AAD" w:rsidRDefault="00893EFC" w:rsidP="00146B82">
            <w:pPr>
              <w:pStyle w:val="af3"/>
              <w:ind w:firstLine="0"/>
              <w:jc w:val="center"/>
              <w:rPr>
                <w:lang w:val="uk-UA"/>
              </w:rPr>
            </w:pPr>
            <w:r>
              <w:rPr>
                <w:color w:val="000000"/>
                <w:lang w:eastAsia="uk-UA" w:bidi="uk-UA"/>
              </w:rPr>
              <w:t>17</w:t>
            </w:r>
            <w:r w:rsidRPr="00012AAD">
              <w:rPr>
                <w:color w:val="000000"/>
                <w:lang w:val="uk-UA" w:eastAsia="uk-UA" w:bidi="uk-UA"/>
              </w:rPr>
              <w:t>0</w:t>
            </w:r>
          </w:p>
        </w:tc>
        <w:tc>
          <w:tcPr>
            <w:tcW w:w="1166" w:type="dxa"/>
            <w:tcBorders>
              <w:top w:val="single" w:sz="4" w:space="0" w:color="auto"/>
              <w:left w:val="single" w:sz="4" w:space="0" w:color="auto"/>
              <w:bottom w:val="single" w:sz="4" w:space="0" w:color="auto"/>
            </w:tcBorders>
            <w:shd w:val="clear" w:color="auto" w:fill="auto"/>
            <w:vAlign w:val="center"/>
          </w:tcPr>
          <w:p w:rsidR="00893EFC" w:rsidRPr="00012AAD" w:rsidRDefault="00893EFC" w:rsidP="00146B82">
            <w:pPr>
              <w:pStyle w:val="af3"/>
              <w:ind w:firstLine="0"/>
              <w:jc w:val="center"/>
              <w:rPr>
                <w:lang w:val="uk-UA"/>
              </w:rPr>
            </w:pPr>
            <w:r>
              <w:rPr>
                <w:color w:val="000000"/>
                <w:lang w:eastAsia="uk-UA" w:bidi="uk-UA"/>
              </w:rPr>
              <w:t>17</w:t>
            </w:r>
            <w:r w:rsidRPr="00012AAD">
              <w:rPr>
                <w:color w:val="000000"/>
                <w:lang w:val="uk-UA" w:eastAsia="uk-UA" w:bidi="uk-UA"/>
              </w:rPr>
              <w:t>0</w:t>
            </w:r>
          </w:p>
        </w:tc>
        <w:tc>
          <w:tcPr>
            <w:tcW w:w="1276" w:type="dxa"/>
            <w:tcBorders>
              <w:top w:val="single" w:sz="4" w:space="0" w:color="auto"/>
              <w:left w:val="single" w:sz="4" w:space="0" w:color="auto"/>
              <w:bottom w:val="single" w:sz="4" w:space="0" w:color="auto"/>
            </w:tcBorders>
            <w:shd w:val="clear" w:color="auto" w:fill="auto"/>
            <w:vAlign w:val="center"/>
          </w:tcPr>
          <w:p w:rsidR="00893EFC" w:rsidRPr="00012AAD" w:rsidRDefault="00893EFC" w:rsidP="00146B82">
            <w:pPr>
              <w:pStyle w:val="af3"/>
              <w:ind w:firstLine="0"/>
              <w:jc w:val="center"/>
              <w:rPr>
                <w:lang w:val="uk-UA"/>
              </w:rPr>
            </w:pPr>
            <w:r w:rsidRPr="00012AAD">
              <w:rPr>
                <w:color w:val="000000"/>
                <w:lang w:val="uk-UA" w:eastAsia="uk-UA" w:bidi="uk-UA"/>
              </w:rPr>
              <w:t>1</w:t>
            </w:r>
            <w:r>
              <w:rPr>
                <w:color w:val="000000"/>
                <w:lang w:eastAsia="uk-UA" w:bidi="uk-UA"/>
              </w:rPr>
              <w:t>0</w:t>
            </w:r>
            <w:r w:rsidRPr="00012AAD">
              <w:rPr>
                <w:color w:val="000000"/>
                <w:lang w:val="uk-UA" w:eastAsia="uk-UA" w:bidi="uk-UA"/>
              </w:rPr>
              <w:t>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893EFC" w:rsidRPr="00D52FC4" w:rsidRDefault="00893EFC" w:rsidP="00146B82">
            <w:pPr>
              <w:pStyle w:val="af3"/>
              <w:ind w:firstLine="0"/>
              <w:jc w:val="center"/>
            </w:pPr>
            <w:r>
              <w:rPr>
                <w:color w:val="000000"/>
                <w:lang w:eastAsia="uk-UA" w:bidi="uk-UA"/>
              </w:rPr>
              <w:t>6</w:t>
            </w:r>
            <w:r w:rsidRPr="00012AAD">
              <w:rPr>
                <w:color w:val="000000"/>
                <w:lang w:val="uk-UA" w:eastAsia="uk-UA" w:bidi="uk-UA"/>
              </w:rPr>
              <w:t>8</w:t>
            </w:r>
            <w:r>
              <w:rPr>
                <w:color w:val="000000"/>
                <w:lang w:eastAsia="uk-UA" w:bidi="uk-UA"/>
              </w:rPr>
              <w:t>0</w:t>
            </w:r>
          </w:p>
        </w:tc>
      </w:tr>
    </w:tbl>
    <w:p w:rsidR="00C94947" w:rsidRPr="002B15F1" w:rsidRDefault="00F5073B" w:rsidP="00C94947">
      <w:pPr>
        <w:ind w:firstLine="720"/>
        <w:rPr>
          <w:rFonts w:ascii="Times New Roman" w:hAnsi="Times New Roman"/>
          <w:sz w:val="28"/>
          <w:szCs w:val="28"/>
          <w:lang w:val="uk-UA"/>
        </w:rPr>
      </w:pPr>
      <w:r w:rsidRPr="002B15F1">
        <w:rPr>
          <w:rFonts w:ascii="Times New Roman" w:hAnsi="Times New Roman"/>
          <w:i/>
          <w:sz w:val="28"/>
          <w:szCs w:val="28"/>
          <w:lang w:val="uk-UA"/>
        </w:rPr>
        <w:t>Примітка</w:t>
      </w:r>
      <w:r w:rsidRPr="002B15F1">
        <w:rPr>
          <w:rFonts w:ascii="Times New Roman" w:hAnsi="Times New Roman"/>
          <w:sz w:val="28"/>
          <w:szCs w:val="28"/>
          <w:lang w:val="uk-UA"/>
        </w:rPr>
        <w:t xml:space="preserve">: </w:t>
      </w:r>
      <w:r w:rsidRPr="002B15F1">
        <w:rPr>
          <w:rFonts w:ascii="Times New Roman" w:hAnsi="Times New Roman"/>
          <w:sz w:val="28"/>
          <w:szCs w:val="28"/>
          <w:highlight w:val="cyan"/>
          <w:lang w:val="uk-UA"/>
        </w:rPr>
        <w:t>100</w:t>
      </w:r>
      <w:r w:rsidRPr="002B15F1">
        <w:rPr>
          <w:rFonts w:ascii="Times New Roman" w:hAnsi="Times New Roman"/>
          <w:sz w:val="28"/>
          <w:szCs w:val="28"/>
          <w:lang w:val="uk-UA"/>
        </w:rPr>
        <w:t xml:space="preserve"> – позначення їздки з вантажем, </w:t>
      </w:r>
      <w:r w:rsidRPr="002B15F1">
        <w:rPr>
          <w:rFonts w:ascii="Times New Roman" w:hAnsi="Times New Roman"/>
          <w:sz w:val="28"/>
          <w:szCs w:val="28"/>
          <w:highlight w:val="green"/>
          <w:lang w:val="uk-UA"/>
        </w:rPr>
        <w:t xml:space="preserve"> </w:t>
      </w:r>
      <w:r w:rsidRPr="002B15F1">
        <w:rPr>
          <w:rFonts w:ascii="Times New Roman" w:hAnsi="Times New Roman"/>
          <w:i/>
          <w:sz w:val="28"/>
          <w:szCs w:val="28"/>
          <w:highlight w:val="green"/>
          <w:lang w:val="uk-UA"/>
        </w:rPr>
        <w:t>100</w:t>
      </w:r>
      <w:r w:rsidRPr="002B15F1">
        <w:rPr>
          <w:rFonts w:ascii="Times New Roman" w:hAnsi="Times New Roman"/>
          <w:sz w:val="28"/>
          <w:szCs w:val="28"/>
          <w:lang w:val="uk-UA"/>
        </w:rPr>
        <w:t xml:space="preserve"> – позначення їздки без ва</w:t>
      </w:r>
      <w:r w:rsidR="002B15F1" w:rsidRPr="002B15F1">
        <w:rPr>
          <w:rFonts w:ascii="Times New Roman" w:hAnsi="Times New Roman"/>
          <w:sz w:val="28"/>
          <w:szCs w:val="28"/>
          <w:lang w:val="uk-UA"/>
        </w:rPr>
        <w:t>н</w:t>
      </w:r>
      <w:r w:rsidRPr="002B15F1">
        <w:rPr>
          <w:rFonts w:ascii="Times New Roman" w:hAnsi="Times New Roman"/>
          <w:sz w:val="28"/>
          <w:szCs w:val="28"/>
          <w:lang w:val="uk-UA"/>
        </w:rPr>
        <w:t xml:space="preserve">тажу </w:t>
      </w:r>
      <w:r w:rsidR="00C94947" w:rsidRPr="002B15F1">
        <w:rPr>
          <w:rFonts w:ascii="Times New Roman" w:hAnsi="Times New Roman"/>
          <w:sz w:val="28"/>
          <w:szCs w:val="28"/>
          <w:lang w:val="uk-UA"/>
        </w:rPr>
        <w:br w:type="page"/>
      </w:r>
    </w:p>
    <w:p w:rsidR="00893EFC" w:rsidRPr="00A54903" w:rsidRDefault="00893EFC" w:rsidP="00893EFC">
      <w:pPr>
        <w:spacing w:line="360" w:lineRule="auto"/>
        <w:ind w:firstLine="540"/>
        <w:jc w:val="both"/>
        <w:rPr>
          <w:rFonts w:ascii="Times New Roman" w:hAnsi="Times New Roman"/>
          <w:sz w:val="28"/>
          <w:szCs w:val="28"/>
          <w:lang w:val="uk-UA"/>
        </w:rPr>
      </w:pPr>
      <w:r w:rsidRPr="00FC38DD">
        <w:rPr>
          <w:rFonts w:ascii="Times New Roman" w:hAnsi="Times New Roman"/>
          <w:sz w:val="28"/>
          <w:szCs w:val="28"/>
          <w:lang w:val="uk-UA"/>
        </w:rPr>
        <w:lastRenderedPageBreak/>
        <w:t>2.2 Складання маршрутів перевезень вантажів</w:t>
      </w:r>
    </w:p>
    <w:p w:rsidR="00893EFC" w:rsidRPr="00A54903" w:rsidRDefault="00893EFC" w:rsidP="00893EFC">
      <w:pPr>
        <w:spacing w:line="360" w:lineRule="auto"/>
        <w:ind w:firstLine="540"/>
        <w:jc w:val="both"/>
        <w:rPr>
          <w:rFonts w:ascii="Times New Roman" w:hAnsi="Times New Roman"/>
          <w:sz w:val="28"/>
          <w:szCs w:val="28"/>
          <w:lang w:val="uk-UA"/>
        </w:rPr>
      </w:pPr>
    </w:p>
    <w:p w:rsidR="00893EFC" w:rsidRDefault="00893EFC" w:rsidP="00893EFC">
      <w:pPr>
        <w:spacing w:line="360" w:lineRule="auto"/>
        <w:ind w:firstLine="720"/>
        <w:jc w:val="both"/>
        <w:rPr>
          <w:rFonts w:ascii="Times New Roman" w:hAnsi="Times New Roman"/>
          <w:sz w:val="28"/>
          <w:szCs w:val="28"/>
          <w:lang w:val="uk-UA"/>
        </w:rPr>
      </w:pPr>
      <w:r w:rsidRPr="00A54903">
        <w:rPr>
          <w:rFonts w:ascii="Times New Roman" w:hAnsi="Times New Roman"/>
          <w:sz w:val="28"/>
          <w:szCs w:val="28"/>
          <w:lang w:val="uk-UA"/>
        </w:rPr>
        <w:t xml:space="preserve">Формування маршрутів перевезень вантажів </w:t>
      </w:r>
      <w:r>
        <w:rPr>
          <w:rFonts w:ascii="Times New Roman" w:hAnsi="Times New Roman"/>
          <w:sz w:val="28"/>
          <w:szCs w:val="28"/>
          <w:lang w:val="uk-UA"/>
        </w:rPr>
        <w:t xml:space="preserve">можуть бути </w:t>
      </w:r>
      <w:r w:rsidRPr="00A54903">
        <w:rPr>
          <w:rFonts w:ascii="Times New Roman" w:hAnsi="Times New Roman"/>
          <w:sz w:val="28"/>
          <w:szCs w:val="28"/>
          <w:lang w:val="uk-UA"/>
        </w:rPr>
        <w:t>викон</w:t>
      </w:r>
      <w:r>
        <w:rPr>
          <w:rFonts w:ascii="Times New Roman" w:hAnsi="Times New Roman"/>
          <w:sz w:val="28"/>
          <w:szCs w:val="28"/>
          <w:lang w:val="uk-UA"/>
        </w:rPr>
        <w:t>ані</w:t>
      </w:r>
      <w:r w:rsidRPr="00A54903">
        <w:rPr>
          <w:rFonts w:ascii="Times New Roman" w:hAnsi="Times New Roman"/>
          <w:sz w:val="28"/>
          <w:szCs w:val="28"/>
          <w:lang w:val="uk-UA"/>
        </w:rPr>
        <w:t xml:space="preserve"> двома способами: таблиць зв</w:t>
      </w:r>
      <w:r w:rsidRPr="00A54903">
        <w:rPr>
          <w:rFonts w:ascii="Times New Roman" w:hAnsi="Times New Roman"/>
          <w:sz w:val="28"/>
          <w:szCs w:val="28"/>
        </w:rPr>
        <w:t>’</w:t>
      </w:r>
      <w:r w:rsidRPr="00A54903">
        <w:rPr>
          <w:rFonts w:ascii="Times New Roman" w:hAnsi="Times New Roman"/>
          <w:sz w:val="28"/>
          <w:szCs w:val="28"/>
          <w:lang w:val="uk-UA"/>
        </w:rPr>
        <w:t>язків і сумісної матриці [</w:t>
      </w:r>
      <w:r w:rsidR="00C94947">
        <w:rPr>
          <w:rFonts w:ascii="Times New Roman" w:hAnsi="Times New Roman"/>
          <w:sz w:val="28"/>
          <w:szCs w:val="28"/>
          <w:lang w:val="uk-UA"/>
        </w:rPr>
        <w:t>12</w:t>
      </w:r>
      <w:r w:rsidRPr="00A54903">
        <w:rPr>
          <w:rFonts w:ascii="Times New Roman" w:hAnsi="Times New Roman"/>
          <w:sz w:val="28"/>
          <w:szCs w:val="28"/>
          <w:lang w:val="uk-UA"/>
        </w:rPr>
        <w:t>].</w:t>
      </w:r>
    </w:p>
    <w:p w:rsidR="00893EFC" w:rsidRPr="00A54903" w:rsidRDefault="00893EFC" w:rsidP="00893EFC">
      <w:pPr>
        <w:spacing w:line="360" w:lineRule="auto"/>
        <w:ind w:firstLine="720"/>
        <w:jc w:val="both"/>
        <w:rPr>
          <w:rFonts w:ascii="Times New Roman" w:hAnsi="Times New Roman"/>
          <w:sz w:val="28"/>
          <w:szCs w:val="28"/>
          <w:lang w:val="uk-UA"/>
        </w:rPr>
      </w:pPr>
      <w:r w:rsidRPr="00A54903">
        <w:rPr>
          <w:rFonts w:ascii="Times New Roman" w:hAnsi="Times New Roman"/>
          <w:sz w:val="28"/>
          <w:szCs w:val="28"/>
          <w:lang w:val="uk-UA"/>
        </w:rPr>
        <w:t>Комплектування раціональних маршрутів способом таблиць зв</w:t>
      </w:r>
      <w:r w:rsidRPr="00A54903">
        <w:rPr>
          <w:rFonts w:ascii="Times New Roman" w:hAnsi="Times New Roman"/>
          <w:sz w:val="28"/>
          <w:szCs w:val="28"/>
        </w:rPr>
        <w:t>’</w:t>
      </w:r>
      <w:r w:rsidRPr="00A54903">
        <w:rPr>
          <w:rFonts w:ascii="Times New Roman" w:hAnsi="Times New Roman"/>
          <w:sz w:val="28"/>
          <w:szCs w:val="28"/>
          <w:lang w:val="uk-UA"/>
        </w:rPr>
        <w:t>язків (ТЗ) виконується наступним чином. Складають дві таблиці зв</w:t>
      </w:r>
      <w:r w:rsidRPr="00A54903">
        <w:rPr>
          <w:rFonts w:ascii="Times New Roman" w:hAnsi="Times New Roman"/>
          <w:sz w:val="28"/>
          <w:szCs w:val="28"/>
        </w:rPr>
        <w:t>’</w:t>
      </w:r>
      <w:r w:rsidRPr="00A54903">
        <w:rPr>
          <w:rFonts w:ascii="Times New Roman" w:hAnsi="Times New Roman"/>
          <w:sz w:val="28"/>
          <w:szCs w:val="28"/>
          <w:lang w:val="uk-UA"/>
        </w:rPr>
        <w:t xml:space="preserve">язків: ТЗ-1 і ТЗ-2. Перша відображає план перевезень, а друга – оптимальний план повернення порожнього рухомого складу. На першому етапі комплектують однокільцеві маршрутні ланцюжки, послідовно вибираючи транспортні зв’язки </w:t>
      </w:r>
      <w:r w:rsidRPr="00A54903">
        <w:rPr>
          <w:rFonts w:ascii="Times New Roman" w:hAnsi="Times New Roman"/>
          <w:sz w:val="28"/>
          <w:szCs w:val="28"/>
        </w:rPr>
        <w:t>A</w:t>
      </w:r>
      <w:r w:rsidRPr="00A54903">
        <w:rPr>
          <w:rFonts w:ascii="Times New Roman" w:hAnsi="Times New Roman"/>
          <w:sz w:val="28"/>
          <w:szCs w:val="28"/>
          <w:vertAlign w:val="subscript"/>
        </w:rPr>
        <w:t>i</w:t>
      </w:r>
      <w:r w:rsidRPr="00A54903">
        <w:rPr>
          <w:rFonts w:ascii="Times New Roman" w:hAnsi="Times New Roman"/>
          <w:sz w:val="28"/>
          <w:szCs w:val="28"/>
        </w:rPr>
        <w:t>B</w:t>
      </w:r>
      <w:r w:rsidRPr="00A54903">
        <w:rPr>
          <w:rFonts w:ascii="Times New Roman" w:hAnsi="Times New Roman"/>
          <w:sz w:val="28"/>
          <w:szCs w:val="28"/>
          <w:vertAlign w:val="subscript"/>
        </w:rPr>
        <w:t>j</w:t>
      </w:r>
      <w:r w:rsidRPr="00A54903">
        <w:rPr>
          <w:rFonts w:ascii="Times New Roman" w:hAnsi="Times New Roman"/>
          <w:sz w:val="28"/>
          <w:szCs w:val="28"/>
          <w:lang w:val="uk-UA"/>
        </w:rPr>
        <w:t xml:space="preserve"> та </w:t>
      </w:r>
      <w:r w:rsidRPr="00A54903">
        <w:rPr>
          <w:rFonts w:ascii="Times New Roman" w:hAnsi="Times New Roman"/>
          <w:sz w:val="28"/>
          <w:szCs w:val="28"/>
        </w:rPr>
        <w:t>B</w:t>
      </w:r>
      <w:r w:rsidRPr="00A54903">
        <w:rPr>
          <w:rFonts w:ascii="Times New Roman" w:hAnsi="Times New Roman"/>
          <w:sz w:val="28"/>
          <w:szCs w:val="28"/>
          <w:vertAlign w:val="subscript"/>
        </w:rPr>
        <w:t>j</w:t>
      </w:r>
      <w:r w:rsidRPr="00A54903">
        <w:rPr>
          <w:rFonts w:ascii="Times New Roman" w:hAnsi="Times New Roman"/>
          <w:sz w:val="28"/>
          <w:szCs w:val="28"/>
        </w:rPr>
        <w:t>A</w:t>
      </w:r>
      <w:r w:rsidRPr="00A54903">
        <w:rPr>
          <w:rFonts w:ascii="Times New Roman" w:hAnsi="Times New Roman"/>
          <w:sz w:val="28"/>
          <w:szCs w:val="28"/>
          <w:vertAlign w:val="subscript"/>
        </w:rPr>
        <w:t>i</w:t>
      </w:r>
      <w:r w:rsidRPr="00A54903">
        <w:rPr>
          <w:rFonts w:ascii="Times New Roman" w:hAnsi="Times New Roman"/>
          <w:sz w:val="28"/>
          <w:szCs w:val="28"/>
          <w:lang w:val="uk-UA"/>
        </w:rPr>
        <w:t xml:space="preserve"> із ТЗ-1 і ТЗ-2. При цьому індекси пункта розвантаження в їздках із вантажем та без нього повинні збігати. Кількість їздок (</w:t>
      </w:r>
      <w:r w:rsidRPr="00A54903">
        <w:rPr>
          <w:rFonts w:ascii="Times New Roman" w:hAnsi="Times New Roman"/>
          <w:i/>
          <w:sz w:val="28"/>
          <w:szCs w:val="28"/>
          <w:lang w:val="uk-UA"/>
        </w:rPr>
        <w:t>Х</w:t>
      </w:r>
      <w:r w:rsidRPr="00A54903">
        <w:rPr>
          <w:rFonts w:ascii="Times New Roman" w:hAnsi="Times New Roman"/>
          <w:sz w:val="28"/>
          <w:szCs w:val="28"/>
          <w:lang w:val="uk-UA"/>
        </w:rPr>
        <w:t xml:space="preserve">) вирішується із умови </w:t>
      </w:r>
      <w:r w:rsidRPr="00A54903">
        <w:rPr>
          <w:rFonts w:ascii="Times New Roman" w:hAnsi="Times New Roman"/>
          <w:i/>
          <w:sz w:val="28"/>
          <w:szCs w:val="28"/>
        </w:rPr>
        <w:t>X</w:t>
      </w:r>
      <w:r w:rsidRPr="00A54903">
        <w:rPr>
          <w:rFonts w:ascii="Times New Roman" w:hAnsi="Times New Roman"/>
          <w:sz w:val="28"/>
          <w:szCs w:val="28"/>
          <w:lang w:val="uk-UA"/>
        </w:rPr>
        <w:t>=</w:t>
      </w:r>
      <w:r w:rsidRPr="00A54903">
        <w:rPr>
          <w:rFonts w:ascii="Times New Roman" w:hAnsi="Times New Roman"/>
          <w:sz w:val="28"/>
          <w:szCs w:val="28"/>
        </w:rPr>
        <w:t>min</w:t>
      </w:r>
      <w:r w:rsidRPr="00A54903">
        <w:rPr>
          <w:rFonts w:ascii="Times New Roman" w:hAnsi="Times New Roman"/>
          <w:sz w:val="28"/>
          <w:szCs w:val="28"/>
          <w:lang w:val="uk-UA"/>
        </w:rPr>
        <w:t>(</w:t>
      </w:r>
      <w:r w:rsidRPr="00A54903">
        <w:rPr>
          <w:rFonts w:ascii="Times New Roman" w:hAnsi="Times New Roman"/>
          <w:i/>
          <w:sz w:val="28"/>
          <w:szCs w:val="28"/>
        </w:rPr>
        <w:t>X</w:t>
      </w:r>
      <w:r w:rsidRPr="00A54903">
        <w:rPr>
          <w:rFonts w:ascii="Times New Roman" w:hAnsi="Times New Roman"/>
          <w:i/>
          <w:sz w:val="28"/>
          <w:szCs w:val="28"/>
          <w:vertAlign w:val="subscript"/>
        </w:rPr>
        <w:t>ij</w:t>
      </w:r>
      <w:r w:rsidRPr="00A54903">
        <w:rPr>
          <w:rFonts w:ascii="Times New Roman" w:hAnsi="Times New Roman"/>
          <w:sz w:val="28"/>
          <w:szCs w:val="28"/>
          <w:lang w:val="uk-UA"/>
        </w:rPr>
        <w:t>;</w:t>
      </w:r>
      <w:r w:rsidRPr="00A54903">
        <w:rPr>
          <w:rFonts w:ascii="Times New Roman" w:hAnsi="Times New Roman"/>
          <w:i/>
          <w:sz w:val="28"/>
          <w:szCs w:val="28"/>
        </w:rPr>
        <w:t>X</w:t>
      </w:r>
      <w:r w:rsidRPr="00A54903">
        <w:rPr>
          <w:rFonts w:ascii="Times New Roman" w:hAnsi="Times New Roman"/>
          <w:i/>
          <w:sz w:val="28"/>
          <w:szCs w:val="28"/>
          <w:vertAlign w:val="subscript"/>
        </w:rPr>
        <w:t>ji</w:t>
      </w:r>
      <w:r w:rsidRPr="00A54903">
        <w:rPr>
          <w:rFonts w:ascii="Times New Roman" w:hAnsi="Times New Roman"/>
          <w:sz w:val="28"/>
          <w:szCs w:val="28"/>
          <w:lang w:val="uk-UA"/>
        </w:rPr>
        <w:t>). Однокільцевий маршрутний ланцюжок є замкнутим, тобто отриман маятниковий маршрут із зворотнім порожнім пробігом, коли крайні індекси пунктів збігаються. На другому етапі складають двокільцеві ланцюжки, використовуючи однокільцеві незамкнуті ланцюжки. На цьому етапі є можливість скласти колові маршрути з двома їздками. Далі із незамкнутих маршрутних ланцюжків, що залишилися, комплектують трьох- та чотирьохкільцеві маршрути. Ознакою закінчення комплектування маршрутів є відсутність незамкнутих маршрутних ланцюжків.</w:t>
      </w:r>
    </w:p>
    <w:p w:rsidR="00893EFC" w:rsidRPr="00A54903" w:rsidRDefault="00893EFC" w:rsidP="00893EFC">
      <w:pPr>
        <w:spacing w:line="360" w:lineRule="auto"/>
        <w:ind w:firstLine="708"/>
        <w:jc w:val="both"/>
        <w:rPr>
          <w:rFonts w:ascii="Times New Roman" w:hAnsi="Times New Roman"/>
          <w:i/>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907"/>
        <w:gridCol w:w="1907"/>
        <w:gridCol w:w="1927"/>
        <w:gridCol w:w="1918"/>
      </w:tblGrid>
      <w:tr w:rsidR="00893EFC" w:rsidRPr="00A54903" w:rsidTr="00146B82">
        <w:tc>
          <w:tcPr>
            <w:tcW w:w="3819" w:type="dxa"/>
            <w:gridSpan w:val="2"/>
            <w:shd w:val="clear" w:color="auto" w:fill="auto"/>
            <w:vAlign w:val="center"/>
          </w:tcPr>
          <w:p w:rsidR="00893EFC" w:rsidRPr="00A54903" w:rsidRDefault="00893EFC" w:rsidP="00146B82">
            <w:pPr>
              <w:jc w:val="center"/>
              <w:rPr>
                <w:rFonts w:ascii="Times New Roman" w:hAnsi="Times New Roman"/>
                <w:i/>
                <w:sz w:val="28"/>
                <w:szCs w:val="28"/>
                <w:lang w:val="uk-UA"/>
              </w:rPr>
            </w:pPr>
            <w:r w:rsidRPr="00A54903">
              <w:rPr>
                <w:rFonts w:ascii="Times New Roman" w:hAnsi="Times New Roman"/>
                <w:sz w:val="28"/>
                <w:szCs w:val="28"/>
                <w:lang w:val="uk-UA"/>
              </w:rPr>
              <w:t>ТЗ-1</w:t>
            </w:r>
          </w:p>
        </w:tc>
        <w:tc>
          <w:tcPr>
            <w:tcW w:w="1907" w:type="dxa"/>
            <w:tcBorders>
              <w:top w:val="nil"/>
              <w:bottom w:val="nil"/>
            </w:tcBorders>
            <w:shd w:val="clear" w:color="auto" w:fill="auto"/>
          </w:tcPr>
          <w:p w:rsidR="00893EFC" w:rsidRPr="00A54903" w:rsidRDefault="00893EFC" w:rsidP="00146B82">
            <w:pPr>
              <w:jc w:val="both"/>
              <w:rPr>
                <w:rFonts w:ascii="Times New Roman" w:hAnsi="Times New Roman"/>
                <w:i/>
                <w:sz w:val="28"/>
                <w:szCs w:val="28"/>
                <w:lang w:val="uk-UA"/>
              </w:rPr>
            </w:pPr>
          </w:p>
        </w:tc>
        <w:tc>
          <w:tcPr>
            <w:tcW w:w="3845" w:type="dxa"/>
            <w:gridSpan w:val="2"/>
            <w:shd w:val="clear" w:color="auto" w:fill="auto"/>
            <w:vAlign w:val="center"/>
          </w:tcPr>
          <w:p w:rsidR="00893EFC" w:rsidRPr="00A54903" w:rsidRDefault="00893EFC" w:rsidP="00146B82">
            <w:pPr>
              <w:jc w:val="center"/>
              <w:rPr>
                <w:rFonts w:ascii="Times New Roman" w:hAnsi="Times New Roman"/>
                <w:i/>
                <w:sz w:val="28"/>
                <w:szCs w:val="28"/>
                <w:lang w:val="uk-UA"/>
              </w:rPr>
            </w:pPr>
            <w:r w:rsidRPr="00A54903">
              <w:rPr>
                <w:rFonts w:ascii="Times New Roman" w:hAnsi="Times New Roman"/>
                <w:sz w:val="28"/>
                <w:szCs w:val="28"/>
                <w:lang w:val="uk-UA"/>
              </w:rPr>
              <w:t>ТЗ-2</w:t>
            </w:r>
          </w:p>
        </w:tc>
      </w:tr>
      <w:tr w:rsidR="00893EFC" w:rsidRPr="00A54903" w:rsidTr="00146B82">
        <w:tc>
          <w:tcPr>
            <w:tcW w:w="1912" w:type="dxa"/>
            <w:shd w:val="clear" w:color="auto" w:fill="auto"/>
          </w:tcPr>
          <w:p w:rsidR="00893EFC" w:rsidRPr="00A54903" w:rsidRDefault="00893EFC" w:rsidP="00146B82">
            <w:pPr>
              <w:jc w:val="center"/>
              <w:rPr>
                <w:rFonts w:ascii="Times New Roman" w:hAnsi="Times New Roman"/>
                <w:sz w:val="28"/>
                <w:szCs w:val="28"/>
                <w:vertAlign w:val="subscript"/>
              </w:rPr>
            </w:pPr>
            <w:r w:rsidRPr="00A54903">
              <w:rPr>
                <w:rFonts w:ascii="Times New Roman" w:hAnsi="Times New Roman"/>
                <w:sz w:val="28"/>
                <w:szCs w:val="28"/>
              </w:rPr>
              <w:t>А</w:t>
            </w:r>
            <w:r w:rsidRPr="00A54903">
              <w:rPr>
                <w:rFonts w:ascii="Times New Roman" w:hAnsi="Times New Roman"/>
                <w:sz w:val="28"/>
                <w:szCs w:val="28"/>
                <w:vertAlign w:val="subscript"/>
              </w:rPr>
              <w:t>1</w:t>
            </w:r>
            <w:r w:rsidRPr="00A54903">
              <w:rPr>
                <w:rFonts w:ascii="Times New Roman" w:hAnsi="Times New Roman"/>
                <w:sz w:val="28"/>
                <w:szCs w:val="28"/>
              </w:rPr>
              <w:t>В</w:t>
            </w:r>
            <w:r w:rsidRPr="00A54903">
              <w:rPr>
                <w:rFonts w:ascii="Times New Roman" w:hAnsi="Times New Roman"/>
                <w:sz w:val="28"/>
                <w:szCs w:val="28"/>
                <w:vertAlign w:val="subscript"/>
              </w:rPr>
              <w:t>2</w:t>
            </w:r>
          </w:p>
        </w:tc>
        <w:tc>
          <w:tcPr>
            <w:tcW w:w="1907" w:type="dxa"/>
            <w:shd w:val="clear" w:color="auto" w:fill="auto"/>
          </w:tcPr>
          <w:p w:rsidR="00893EFC" w:rsidRPr="00485658" w:rsidRDefault="00893EFC" w:rsidP="00146B82">
            <w:pPr>
              <w:jc w:val="center"/>
              <w:rPr>
                <w:rFonts w:ascii="Times New Roman" w:hAnsi="Times New Roman"/>
                <w:sz w:val="28"/>
                <w:szCs w:val="28"/>
              </w:rPr>
            </w:pPr>
            <w:r w:rsidRPr="00485658">
              <w:rPr>
                <w:rFonts w:ascii="Times New Roman" w:hAnsi="Times New Roman"/>
                <w:sz w:val="28"/>
                <w:szCs w:val="28"/>
              </w:rPr>
              <w:t>40</w:t>
            </w:r>
          </w:p>
        </w:tc>
        <w:tc>
          <w:tcPr>
            <w:tcW w:w="1907" w:type="dxa"/>
            <w:tcBorders>
              <w:top w:val="nil"/>
              <w:bottom w:val="nil"/>
            </w:tcBorders>
            <w:shd w:val="clear" w:color="auto" w:fill="auto"/>
          </w:tcPr>
          <w:p w:rsidR="00893EFC" w:rsidRPr="00A54903" w:rsidRDefault="00893EFC" w:rsidP="00146B82">
            <w:pPr>
              <w:jc w:val="both"/>
              <w:rPr>
                <w:rFonts w:ascii="Times New Roman" w:hAnsi="Times New Roman"/>
                <w:i/>
                <w:sz w:val="28"/>
                <w:szCs w:val="28"/>
                <w:lang w:val="uk-UA"/>
              </w:rPr>
            </w:pPr>
          </w:p>
        </w:tc>
        <w:tc>
          <w:tcPr>
            <w:tcW w:w="1927" w:type="dxa"/>
            <w:shd w:val="clear" w:color="auto" w:fill="auto"/>
          </w:tcPr>
          <w:p w:rsidR="00893EFC" w:rsidRPr="00A54903" w:rsidRDefault="00893EFC" w:rsidP="00146B82">
            <w:pPr>
              <w:tabs>
                <w:tab w:val="left" w:pos="972"/>
              </w:tabs>
              <w:jc w:val="center"/>
              <w:rPr>
                <w:rFonts w:ascii="Times New Roman" w:hAnsi="Times New Roman"/>
                <w:sz w:val="28"/>
                <w:szCs w:val="28"/>
                <w:vertAlign w:val="subscript"/>
              </w:rPr>
            </w:pPr>
            <w:r w:rsidRPr="00A54903">
              <w:rPr>
                <w:rFonts w:ascii="Times New Roman" w:hAnsi="Times New Roman"/>
                <w:sz w:val="28"/>
                <w:szCs w:val="28"/>
              </w:rPr>
              <w:t>В</w:t>
            </w:r>
            <w:r w:rsidRPr="00A54903">
              <w:rPr>
                <w:rFonts w:ascii="Times New Roman" w:hAnsi="Times New Roman"/>
                <w:sz w:val="28"/>
                <w:szCs w:val="28"/>
                <w:vertAlign w:val="subscript"/>
              </w:rPr>
              <w:t>1</w:t>
            </w:r>
            <w:r w:rsidRPr="00A54903">
              <w:rPr>
                <w:rFonts w:ascii="Times New Roman" w:hAnsi="Times New Roman"/>
                <w:sz w:val="28"/>
                <w:szCs w:val="28"/>
              </w:rPr>
              <w:t>А</w:t>
            </w:r>
            <w:r w:rsidRPr="00A54903">
              <w:rPr>
                <w:rFonts w:ascii="Times New Roman" w:hAnsi="Times New Roman"/>
                <w:sz w:val="28"/>
                <w:szCs w:val="28"/>
                <w:vertAlign w:val="subscript"/>
              </w:rPr>
              <w:t>2</w:t>
            </w:r>
          </w:p>
        </w:tc>
        <w:tc>
          <w:tcPr>
            <w:tcW w:w="1918" w:type="dxa"/>
            <w:shd w:val="clear" w:color="auto" w:fill="auto"/>
          </w:tcPr>
          <w:p w:rsidR="00893EFC" w:rsidRPr="00485658" w:rsidRDefault="00893EFC" w:rsidP="00146B82">
            <w:pPr>
              <w:jc w:val="center"/>
              <w:rPr>
                <w:rFonts w:ascii="Times New Roman" w:hAnsi="Times New Roman"/>
                <w:sz w:val="28"/>
                <w:szCs w:val="28"/>
              </w:rPr>
            </w:pPr>
            <w:r w:rsidRPr="00485658">
              <w:rPr>
                <w:rFonts w:ascii="Times New Roman" w:hAnsi="Times New Roman"/>
                <w:sz w:val="28"/>
                <w:szCs w:val="28"/>
              </w:rPr>
              <w:t>100</w:t>
            </w:r>
          </w:p>
        </w:tc>
      </w:tr>
      <w:tr w:rsidR="00893EFC" w:rsidRPr="00A54903" w:rsidTr="00146B82">
        <w:tc>
          <w:tcPr>
            <w:tcW w:w="1912" w:type="dxa"/>
            <w:shd w:val="clear" w:color="auto" w:fill="auto"/>
          </w:tcPr>
          <w:p w:rsidR="00893EFC" w:rsidRPr="00A54903" w:rsidRDefault="00893EFC" w:rsidP="00146B82">
            <w:pPr>
              <w:jc w:val="center"/>
              <w:rPr>
                <w:rFonts w:ascii="Times New Roman" w:hAnsi="Times New Roman"/>
                <w:sz w:val="28"/>
                <w:szCs w:val="28"/>
                <w:vertAlign w:val="subscript"/>
              </w:rPr>
            </w:pPr>
            <w:r w:rsidRPr="00A54903">
              <w:rPr>
                <w:rFonts w:ascii="Times New Roman" w:hAnsi="Times New Roman"/>
                <w:sz w:val="28"/>
                <w:szCs w:val="28"/>
              </w:rPr>
              <w:t>А</w:t>
            </w:r>
            <w:r w:rsidRPr="00A54903">
              <w:rPr>
                <w:rFonts w:ascii="Times New Roman" w:hAnsi="Times New Roman"/>
                <w:sz w:val="28"/>
                <w:szCs w:val="28"/>
                <w:vertAlign w:val="subscript"/>
              </w:rPr>
              <w:t>1</w:t>
            </w:r>
            <w:r w:rsidRPr="00A54903">
              <w:rPr>
                <w:rFonts w:ascii="Times New Roman" w:hAnsi="Times New Roman"/>
                <w:sz w:val="28"/>
                <w:szCs w:val="28"/>
              </w:rPr>
              <w:t>В</w:t>
            </w:r>
            <w:r w:rsidRPr="00A54903">
              <w:rPr>
                <w:rFonts w:ascii="Times New Roman" w:hAnsi="Times New Roman"/>
                <w:sz w:val="28"/>
                <w:szCs w:val="28"/>
                <w:vertAlign w:val="subscript"/>
              </w:rPr>
              <w:t>3</w:t>
            </w:r>
          </w:p>
        </w:tc>
        <w:tc>
          <w:tcPr>
            <w:tcW w:w="1907" w:type="dxa"/>
            <w:shd w:val="clear" w:color="auto" w:fill="auto"/>
          </w:tcPr>
          <w:p w:rsidR="00893EFC" w:rsidRPr="00485658" w:rsidRDefault="00893EFC" w:rsidP="00146B82">
            <w:pPr>
              <w:jc w:val="center"/>
              <w:rPr>
                <w:rFonts w:ascii="Times New Roman" w:hAnsi="Times New Roman"/>
                <w:sz w:val="28"/>
                <w:szCs w:val="28"/>
              </w:rPr>
            </w:pPr>
            <w:r w:rsidRPr="00485658">
              <w:rPr>
                <w:rFonts w:ascii="Times New Roman" w:hAnsi="Times New Roman"/>
                <w:sz w:val="28"/>
                <w:szCs w:val="28"/>
              </w:rPr>
              <w:t>170</w:t>
            </w:r>
          </w:p>
        </w:tc>
        <w:tc>
          <w:tcPr>
            <w:tcW w:w="1907" w:type="dxa"/>
            <w:tcBorders>
              <w:top w:val="nil"/>
              <w:bottom w:val="nil"/>
            </w:tcBorders>
            <w:shd w:val="clear" w:color="auto" w:fill="auto"/>
          </w:tcPr>
          <w:p w:rsidR="00893EFC" w:rsidRPr="00A54903" w:rsidRDefault="00893EFC" w:rsidP="00146B82">
            <w:pPr>
              <w:jc w:val="both"/>
              <w:rPr>
                <w:rFonts w:ascii="Times New Roman" w:hAnsi="Times New Roman"/>
                <w:i/>
                <w:sz w:val="28"/>
                <w:szCs w:val="28"/>
                <w:lang w:val="uk-UA"/>
              </w:rPr>
            </w:pPr>
          </w:p>
        </w:tc>
        <w:tc>
          <w:tcPr>
            <w:tcW w:w="1927" w:type="dxa"/>
            <w:shd w:val="clear" w:color="auto" w:fill="auto"/>
          </w:tcPr>
          <w:p w:rsidR="00893EFC" w:rsidRPr="00A54903" w:rsidRDefault="00893EFC" w:rsidP="00146B82">
            <w:pPr>
              <w:tabs>
                <w:tab w:val="left" w:pos="972"/>
              </w:tabs>
              <w:jc w:val="center"/>
              <w:rPr>
                <w:rFonts w:ascii="Times New Roman" w:hAnsi="Times New Roman"/>
                <w:sz w:val="28"/>
                <w:szCs w:val="28"/>
                <w:vertAlign w:val="subscript"/>
              </w:rPr>
            </w:pPr>
            <w:r w:rsidRPr="00A54903">
              <w:rPr>
                <w:rFonts w:ascii="Times New Roman" w:hAnsi="Times New Roman"/>
                <w:sz w:val="28"/>
                <w:szCs w:val="28"/>
              </w:rPr>
              <w:t>В</w:t>
            </w:r>
            <w:r w:rsidRPr="00A54903">
              <w:rPr>
                <w:rFonts w:ascii="Times New Roman" w:hAnsi="Times New Roman"/>
                <w:sz w:val="28"/>
                <w:szCs w:val="28"/>
                <w:vertAlign w:val="subscript"/>
              </w:rPr>
              <w:t>2</w:t>
            </w:r>
            <w:r w:rsidRPr="00A54903">
              <w:rPr>
                <w:rFonts w:ascii="Times New Roman" w:hAnsi="Times New Roman"/>
                <w:sz w:val="28"/>
                <w:szCs w:val="28"/>
              </w:rPr>
              <w:t>А</w:t>
            </w:r>
            <w:r w:rsidRPr="00A54903">
              <w:rPr>
                <w:rFonts w:ascii="Times New Roman" w:hAnsi="Times New Roman"/>
                <w:sz w:val="28"/>
                <w:szCs w:val="28"/>
                <w:vertAlign w:val="subscript"/>
              </w:rPr>
              <w:t>1</w:t>
            </w:r>
          </w:p>
        </w:tc>
        <w:tc>
          <w:tcPr>
            <w:tcW w:w="1918" w:type="dxa"/>
            <w:shd w:val="clear" w:color="auto" w:fill="auto"/>
          </w:tcPr>
          <w:p w:rsidR="00893EFC" w:rsidRPr="00572061" w:rsidRDefault="00893EFC" w:rsidP="00146B82">
            <w:pPr>
              <w:jc w:val="center"/>
              <w:rPr>
                <w:rFonts w:ascii="Times New Roman" w:hAnsi="Times New Roman"/>
                <w:sz w:val="28"/>
                <w:szCs w:val="28"/>
                <w:lang w:val="uk-UA"/>
              </w:rPr>
            </w:pPr>
            <w:r w:rsidRPr="00485658">
              <w:rPr>
                <w:rFonts w:ascii="Times New Roman" w:hAnsi="Times New Roman"/>
                <w:sz w:val="28"/>
                <w:szCs w:val="28"/>
              </w:rPr>
              <w:t xml:space="preserve">80 </w:t>
            </w:r>
          </w:p>
        </w:tc>
      </w:tr>
      <w:tr w:rsidR="00893EFC" w:rsidRPr="00A54903" w:rsidTr="00146B82">
        <w:tc>
          <w:tcPr>
            <w:tcW w:w="1912" w:type="dxa"/>
            <w:shd w:val="clear" w:color="auto" w:fill="auto"/>
          </w:tcPr>
          <w:p w:rsidR="00893EFC" w:rsidRPr="00A54903" w:rsidRDefault="00893EFC" w:rsidP="00146B82">
            <w:pPr>
              <w:jc w:val="center"/>
              <w:rPr>
                <w:rFonts w:ascii="Times New Roman" w:hAnsi="Times New Roman"/>
                <w:sz w:val="28"/>
                <w:szCs w:val="28"/>
                <w:vertAlign w:val="subscript"/>
              </w:rPr>
            </w:pPr>
            <w:r w:rsidRPr="00A54903">
              <w:rPr>
                <w:rFonts w:ascii="Times New Roman" w:hAnsi="Times New Roman"/>
                <w:sz w:val="28"/>
                <w:szCs w:val="28"/>
              </w:rPr>
              <w:t>А</w:t>
            </w:r>
            <w:r w:rsidRPr="00A54903">
              <w:rPr>
                <w:rFonts w:ascii="Times New Roman" w:hAnsi="Times New Roman"/>
                <w:sz w:val="28"/>
                <w:szCs w:val="28"/>
                <w:vertAlign w:val="subscript"/>
              </w:rPr>
              <w:t>1</w:t>
            </w:r>
            <w:r w:rsidRPr="00A54903">
              <w:rPr>
                <w:rFonts w:ascii="Times New Roman" w:hAnsi="Times New Roman"/>
                <w:sz w:val="28"/>
                <w:szCs w:val="28"/>
              </w:rPr>
              <w:t>В</w:t>
            </w:r>
            <w:r w:rsidRPr="00A54903">
              <w:rPr>
                <w:rFonts w:ascii="Times New Roman" w:hAnsi="Times New Roman"/>
                <w:sz w:val="28"/>
                <w:szCs w:val="28"/>
                <w:vertAlign w:val="subscript"/>
              </w:rPr>
              <w:t>4</w:t>
            </w:r>
          </w:p>
        </w:tc>
        <w:tc>
          <w:tcPr>
            <w:tcW w:w="1907" w:type="dxa"/>
            <w:shd w:val="clear" w:color="auto" w:fill="auto"/>
          </w:tcPr>
          <w:p w:rsidR="00893EFC" w:rsidRPr="00572061" w:rsidRDefault="00893EFC" w:rsidP="00146B82">
            <w:pPr>
              <w:jc w:val="center"/>
              <w:rPr>
                <w:rFonts w:ascii="Times New Roman" w:hAnsi="Times New Roman"/>
                <w:sz w:val="28"/>
                <w:szCs w:val="28"/>
                <w:lang w:val="uk-UA"/>
              </w:rPr>
            </w:pPr>
            <w:r w:rsidRPr="00485658">
              <w:rPr>
                <w:rFonts w:ascii="Times New Roman" w:hAnsi="Times New Roman"/>
                <w:sz w:val="28"/>
                <w:szCs w:val="28"/>
              </w:rPr>
              <w:t xml:space="preserve">50 </w:t>
            </w:r>
          </w:p>
        </w:tc>
        <w:tc>
          <w:tcPr>
            <w:tcW w:w="1907" w:type="dxa"/>
            <w:tcBorders>
              <w:top w:val="nil"/>
              <w:bottom w:val="nil"/>
            </w:tcBorders>
            <w:shd w:val="clear" w:color="auto" w:fill="auto"/>
          </w:tcPr>
          <w:p w:rsidR="00893EFC" w:rsidRPr="00A54903" w:rsidRDefault="00893EFC" w:rsidP="00146B82">
            <w:pPr>
              <w:jc w:val="both"/>
              <w:rPr>
                <w:rFonts w:ascii="Times New Roman" w:hAnsi="Times New Roman"/>
                <w:i/>
                <w:sz w:val="28"/>
                <w:szCs w:val="28"/>
                <w:lang w:val="uk-UA"/>
              </w:rPr>
            </w:pPr>
          </w:p>
        </w:tc>
        <w:tc>
          <w:tcPr>
            <w:tcW w:w="1927" w:type="dxa"/>
            <w:shd w:val="clear" w:color="auto" w:fill="auto"/>
          </w:tcPr>
          <w:p w:rsidR="00893EFC" w:rsidRPr="00A54903" w:rsidRDefault="00893EFC" w:rsidP="00146B82">
            <w:pPr>
              <w:tabs>
                <w:tab w:val="left" w:pos="972"/>
              </w:tabs>
              <w:jc w:val="center"/>
              <w:rPr>
                <w:rFonts w:ascii="Times New Roman" w:hAnsi="Times New Roman"/>
                <w:sz w:val="28"/>
                <w:szCs w:val="28"/>
                <w:vertAlign w:val="subscript"/>
              </w:rPr>
            </w:pPr>
            <w:r w:rsidRPr="00A54903">
              <w:rPr>
                <w:rFonts w:ascii="Times New Roman" w:hAnsi="Times New Roman"/>
                <w:sz w:val="28"/>
                <w:szCs w:val="28"/>
              </w:rPr>
              <w:t>В</w:t>
            </w:r>
            <w:r w:rsidRPr="00A54903">
              <w:rPr>
                <w:rFonts w:ascii="Times New Roman" w:hAnsi="Times New Roman"/>
                <w:sz w:val="28"/>
                <w:szCs w:val="28"/>
                <w:vertAlign w:val="subscript"/>
              </w:rPr>
              <w:t>2</w:t>
            </w:r>
            <w:r w:rsidRPr="00A54903">
              <w:rPr>
                <w:rFonts w:ascii="Times New Roman" w:hAnsi="Times New Roman"/>
                <w:sz w:val="28"/>
                <w:szCs w:val="28"/>
              </w:rPr>
              <w:t>А</w:t>
            </w:r>
            <w:r w:rsidRPr="00A54903">
              <w:rPr>
                <w:rFonts w:ascii="Times New Roman" w:hAnsi="Times New Roman"/>
                <w:sz w:val="28"/>
                <w:szCs w:val="28"/>
                <w:vertAlign w:val="subscript"/>
              </w:rPr>
              <w:t>3</w:t>
            </w:r>
          </w:p>
        </w:tc>
        <w:tc>
          <w:tcPr>
            <w:tcW w:w="1918" w:type="dxa"/>
            <w:shd w:val="clear" w:color="auto" w:fill="auto"/>
          </w:tcPr>
          <w:p w:rsidR="00893EFC" w:rsidRPr="00485658" w:rsidRDefault="00893EFC" w:rsidP="00146B82">
            <w:pPr>
              <w:jc w:val="center"/>
              <w:rPr>
                <w:rFonts w:ascii="Times New Roman" w:hAnsi="Times New Roman"/>
                <w:sz w:val="28"/>
                <w:szCs w:val="28"/>
              </w:rPr>
            </w:pPr>
            <w:r w:rsidRPr="00485658">
              <w:rPr>
                <w:rFonts w:ascii="Times New Roman" w:hAnsi="Times New Roman"/>
                <w:sz w:val="28"/>
                <w:szCs w:val="28"/>
              </w:rPr>
              <w:t>60</w:t>
            </w:r>
          </w:p>
        </w:tc>
      </w:tr>
      <w:tr w:rsidR="00893EFC" w:rsidRPr="00A54903" w:rsidTr="00146B82">
        <w:tc>
          <w:tcPr>
            <w:tcW w:w="1912" w:type="dxa"/>
            <w:shd w:val="clear" w:color="auto" w:fill="auto"/>
          </w:tcPr>
          <w:p w:rsidR="00893EFC" w:rsidRPr="00A54903" w:rsidRDefault="00893EFC" w:rsidP="00146B82">
            <w:pPr>
              <w:jc w:val="center"/>
              <w:rPr>
                <w:rFonts w:ascii="Times New Roman" w:hAnsi="Times New Roman"/>
                <w:sz w:val="28"/>
                <w:szCs w:val="28"/>
                <w:vertAlign w:val="subscript"/>
              </w:rPr>
            </w:pPr>
            <w:r w:rsidRPr="00A54903">
              <w:rPr>
                <w:rFonts w:ascii="Times New Roman" w:hAnsi="Times New Roman"/>
                <w:sz w:val="28"/>
                <w:szCs w:val="28"/>
              </w:rPr>
              <w:t>А</w:t>
            </w:r>
            <w:r w:rsidRPr="00A54903">
              <w:rPr>
                <w:rFonts w:ascii="Times New Roman" w:hAnsi="Times New Roman"/>
                <w:sz w:val="28"/>
                <w:szCs w:val="28"/>
                <w:vertAlign w:val="subscript"/>
              </w:rPr>
              <w:t>1</w:t>
            </w:r>
            <w:r w:rsidRPr="00A54903">
              <w:rPr>
                <w:rFonts w:ascii="Times New Roman" w:hAnsi="Times New Roman"/>
                <w:sz w:val="28"/>
                <w:szCs w:val="28"/>
              </w:rPr>
              <w:t>В</w:t>
            </w:r>
            <w:r w:rsidRPr="00A54903">
              <w:rPr>
                <w:rFonts w:ascii="Times New Roman" w:hAnsi="Times New Roman"/>
                <w:sz w:val="28"/>
                <w:szCs w:val="28"/>
                <w:vertAlign w:val="subscript"/>
              </w:rPr>
              <w:t>5</w:t>
            </w:r>
          </w:p>
        </w:tc>
        <w:tc>
          <w:tcPr>
            <w:tcW w:w="1907" w:type="dxa"/>
            <w:shd w:val="clear" w:color="auto" w:fill="auto"/>
          </w:tcPr>
          <w:p w:rsidR="00893EFC" w:rsidRPr="00485658" w:rsidRDefault="00893EFC" w:rsidP="00146B82">
            <w:pPr>
              <w:jc w:val="center"/>
              <w:rPr>
                <w:rFonts w:ascii="Times New Roman" w:hAnsi="Times New Roman"/>
                <w:sz w:val="28"/>
                <w:szCs w:val="28"/>
              </w:rPr>
            </w:pPr>
            <w:r w:rsidRPr="00485658">
              <w:rPr>
                <w:rFonts w:ascii="Times New Roman" w:hAnsi="Times New Roman"/>
                <w:sz w:val="28"/>
                <w:szCs w:val="28"/>
              </w:rPr>
              <w:t xml:space="preserve">90 </w:t>
            </w:r>
          </w:p>
        </w:tc>
        <w:tc>
          <w:tcPr>
            <w:tcW w:w="1907" w:type="dxa"/>
            <w:tcBorders>
              <w:top w:val="nil"/>
              <w:bottom w:val="nil"/>
            </w:tcBorders>
            <w:shd w:val="clear" w:color="auto" w:fill="auto"/>
          </w:tcPr>
          <w:p w:rsidR="00893EFC" w:rsidRPr="00A54903" w:rsidRDefault="00893EFC" w:rsidP="00146B82">
            <w:pPr>
              <w:jc w:val="both"/>
              <w:rPr>
                <w:rFonts w:ascii="Times New Roman" w:hAnsi="Times New Roman"/>
                <w:i/>
                <w:sz w:val="28"/>
                <w:szCs w:val="28"/>
                <w:lang w:val="uk-UA"/>
              </w:rPr>
            </w:pPr>
          </w:p>
        </w:tc>
        <w:tc>
          <w:tcPr>
            <w:tcW w:w="1927" w:type="dxa"/>
            <w:shd w:val="clear" w:color="auto" w:fill="auto"/>
          </w:tcPr>
          <w:p w:rsidR="00893EFC" w:rsidRPr="00A54903" w:rsidRDefault="00893EFC" w:rsidP="00146B82">
            <w:pPr>
              <w:tabs>
                <w:tab w:val="left" w:pos="972"/>
              </w:tabs>
              <w:jc w:val="center"/>
              <w:rPr>
                <w:rFonts w:ascii="Times New Roman" w:hAnsi="Times New Roman"/>
                <w:sz w:val="28"/>
                <w:szCs w:val="28"/>
                <w:vertAlign w:val="subscript"/>
              </w:rPr>
            </w:pPr>
            <w:r w:rsidRPr="00A54903">
              <w:rPr>
                <w:rFonts w:ascii="Times New Roman" w:hAnsi="Times New Roman"/>
                <w:sz w:val="28"/>
                <w:szCs w:val="28"/>
              </w:rPr>
              <w:t>В</w:t>
            </w:r>
            <w:r w:rsidRPr="00A54903">
              <w:rPr>
                <w:rFonts w:ascii="Times New Roman" w:hAnsi="Times New Roman"/>
                <w:sz w:val="28"/>
                <w:szCs w:val="28"/>
                <w:vertAlign w:val="subscript"/>
              </w:rPr>
              <w:t>3</w:t>
            </w:r>
            <w:r w:rsidRPr="00A54903">
              <w:rPr>
                <w:rFonts w:ascii="Times New Roman" w:hAnsi="Times New Roman"/>
                <w:sz w:val="28"/>
                <w:szCs w:val="28"/>
              </w:rPr>
              <w:t>А</w:t>
            </w:r>
            <w:r w:rsidRPr="00A54903">
              <w:rPr>
                <w:rFonts w:ascii="Times New Roman" w:hAnsi="Times New Roman"/>
                <w:sz w:val="28"/>
                <w:szCs w:val="28"/>
                <w:vertAlign w:val="subscript"/>
              </w:rPr>
              <w:t>1</w:t>
            </w:r>
          </w:p>
        </w:tc>
        <w:tc>
          <w:tcPr>
            <w:tcW w:w="1918" w:type="dxa"/>
            <w:shd w:val="clear" w:color="auto" w:fill="auto"/>
          </w:tcPr>
          <w:p w:rsidR="00893EFC" w:rsidRPr="00485658" w:rsidRDefault="00893EFC" w:rsidP="00146B82">
            <w:pPr>
              <w:jc w:val="center"/>
              <w:rPr>
                <w:rFonts w:ascii="Times New Roman" w:hAnsi="Times New Roman"/>
                <w:sz w:val="28"/>
                <w:szCs w:val="28"/>
              </w:rPr>
            </w:pPr>
            <w:r w:rsidRPr="00485658">
              <w:rPr>
                <w:rFonts w:ascii="Times New Roman" w:hAnsi="Times New Roman"/>
                <w:sz w:val="28"/>
                <w:szCs w:val="28"/>
              </w:rPr>
              <w:t>170</w:t>
            </w:r>
          </w:p>
        </w:tc>
      </w:tr>
      <w:tr w:rsidR="00893EFC" w:rsidRPr="00A54903" w:rsidTr="00146B82">
        <w:tc>
          <w:tcPr>
            <w:tcW w:w="1912" w:type="dxa"/>
            <w:shd w:val="clear" w:color="auto" w:fill="auto"/>
          </w:tcPr>
          <w:p w:rsidR="00893EFC" w:rsidRPr="00A54903" w:rsidRDefault="00893EFC" w:rsidP="00146B82">
            <w:pPr>
              <w:jc w:val="center"/>
              <w:rPr>
                <w:rFonts w:ascii="Times New Roman" w:hAnsi="Times New Roman"/>
                <w:sz w:val="28"/>
                <w:szCs w:val="28"/>
                <w:vertAlign w:val="subscript"/>
              </w:rPr>
            </w:pPr>
            <w:r w:rsidRPr="00A54903">
              <w:rPr>
                <w:rFonts w:ascii="Times New Roman" w:hAnsi="Times New Roman"/>
                <w:sz w:val="28"/>
                <w:szCs w:val="28"/>
              </w:rPr>
              <w:t>А</w:t>
            </w:r>
            <w:r w:rsidRPr="00A54903">
              <w:rPr>
                <w:rFonts w:ascii="Times New Roman" w:hAnsi="Times New Roman"/>
                <w:sz w:val="28"/>
                <w:szCs w:val="28"/>
                <w:vertAlign w:val="subscript"/>
              </w:rPr>
              <w:t>2</w:t>
            </w:r>
            <w:r w:rsidRPr="00A54903">
              <w:rPr>
                <w:rFonts w:ascii="Times New Roman" w:hAnsi="Times New Roman"/>
                <w:sz w:val="28"/>
                <w:szCs w:val="28"/>
              </w:rPr>
              <w:t>В</w:t>
            </w:r>
            <w:r w:rsidRPr="00A54903">
              <w:rPr>
                <w:rFonts w:ascii="Times New Roman" w:hAnsi="Times New Roman"/>
                <w:sz w:val="28"/>
                <w:szCs w:val="28"/>
                <w:vertAlign w:val="subscript"/>
              </w:rPr>
              <w:t>2</w:t>
            </w:r>
          </w:p>
        </w:tc>
        <w:tc>
          <w:tcPr>
            <w:tcW w:w="1907" w:type="dxa"/>
            <w:shd w:val="clear" w:color="auto" w:fill="auto"/>
          </w:tcPr>
          <w:p w:rsidR="00893EFC" w:rsidRPr="00572061" w:rsidRDefault="00893EFC" w:rsidP="00146B82">
            <w:pPr>
              <w:jc w:val="center"/>
              <w:rPr>
                <w:rFonts w:ascii="Times New Roman" w:hAnsi="Times New Roman"/>
                <w:sz w:val="28"/>
                <w:szCs w:val="28"/>
                <w:lang w:val="uk-UA"/>
              </w:rPr>
            </w:pPr>
            <w:r w:rsidRPr="00485658">
              <w:rPr>
                <w:rFonts w:ascii="Times New Roman" w:hAnsi="Times New Roman"/>
                <w:sz w:val="28"/>
                <w:szCs w:val="28"/>
              </w:rPr>
              <w:t xml:space="preserve">100 </w:t>
            </w:r>
          </w:p>
        </w:tc>
        <w:tc>
          <w:tcPr>
            <w:tcW w:w="1907" w:type="dxa"/>
            <w:tcBorders>
              <w:top w:val="nil"/>
              <w:bottom w:val="nil"/>
            </w:tcBorders>
            <w:shd w:val="clear" w:color="auto" w:fill="auto"/>
          </w:tcPr>
          <w:p w:rsidR="00893EFC" w:rsidRPr="00A54903" w:rsidRDefault="00893EFC" w:rsidP="00146B82">
            <w:pPr>
              <w:jc w:val="both"/>
              <w:rPr>
                <w:rFonts w:ascii="Times New Roman" w:hAnsi="Times New Roman"/>
                <w:i/>
                <w:sz w:val="28"/>
                <w:szCs w:val="28"/>
                <w:lang w:val="uk-UA"/>
              </w:rPr>
            </w:pPr>
          </w:p>
        </w:tc>
        <w:tc>
          <w:tcPr>
            <w:tcW w:w="1927" w:type="dxa"/>
            <w:shd w:val="clear" w:color="auto" w:fill="auto"/>
          </w:tcPr>
          <w:p w:rsidR="00893EFC" w:rsidRPr="00A54903" w:rsidRDefault="00893EFC" w:rsidP="00146B82">
            <w:pPr>
              <w:tabs>
                <w:tab w:val="left" w:pos="972"/>
              </w:tabs>
              <w:jc w:val="center"/>
              <w:rPr>
                <w:rFonts w:ascii="Times New Roman" w:hAnsi="Times New Roman"/>
                <w:sz w:val="28"/>
                <w:szCs w:val="28"/>
              </w:rPr>
            </w:pPr>
            <w:r w:rsidRPr="00A54903">
              <w:rPr>
                <w:rFonts w:ascii="Times New Roman" w:hAnsi="Times New Roman"/>
                <w:sz w:val="28"/>
                <w:szCs w:val="28"/>
              </w:rPr>
              <w:t>В</w:t>
            </w:r>
            <w:r w:rsidRPr="00A54903">
              <w:rPr>
                <w:rFonts w:ascii="Times New Roman" w:hAnsi="Times New Roman"/>
                <w:sz w:val="28"/>
                <w:szCs w:val="28"/>
                <w:vertAlign w:val="subscript"/>
              </w:rPr>
              <w:t>4</w:t>
            </w:r>
            <w:r w:rsidRPr="00A54903">
              <w:rPr>
                <w:rFonts w:ascii="Times New Roman" w:hAnsi="Times New Roman"/>
                <w:sz w:val="28"/>
                <w:szCs w:val="28"/>
              </w:rPr>
              <w:t>А</w:t>
            </w:r>
            <w:r w:rsidRPr="00A54903">
              <w:rPr>
                <w:rFonts w:ascii="Times New Roman" w:hAnsi="Times New Roman"/>
                <w:sz w:val="28"/>
                <w:szCs w:val="28"/>
                <w:vertAlign w:val="subscript"/>
              </w:rPr>
              <w:t>2</w:t>
            </w:r>
          </w:p>
        </w:tc>
        <w:tc>
          <w:tcPr>
            <w:tcW w:w="1918" w:type="dxa"/>
            <w:shd w:val="clear" w:color="auto" w:fill="auto"/>
          </w:tcPr>
          <w:p w:rsidR="00893EFC" w:rsidRPr="00572061" w:rsidRDefault="00893EFC" w:rsidP="00146B82">
            <w:pPr>
              <w:jc w:val="center"/>
              <w:rPr>
                <w:rFonts w:ascii="Times New Roman" w:hAnsi="Times New Roman"/>
                <w:sz w:val="28"/>
                <w:szCs w:val="28"/>
                <w:lang w:val="uk-UA"/>
              </w:rPr>
            </w:pPr>
            <w:r w:rsidRPr="00485658">
              <w:rPr>
                <w:rFonts w:ascii="Times New Roman" w:hAnsi="Times New Roman"/>
                <w:sz w:val="28"/>
                <w:szCs w:val="28"/>
              </w:rPr>
              <w:t xml:space="preserve">70 </w:t>
            </w:r>
          </w:p>
        </w:tc>
      </w:tr>
      <w:tr w:rsidR="00893EFC" w:rsidRPr="00A54903" w:rsidTr="00146B82">
        <w:tc>
          <w:tcPr>
            <w:tcW w:w="1912" w:type="dxa"/>
            <w:shd w:val="clear" w:color="auto" w:fill="auto"/>
          </w:tcPr>
          <w:p w:rsidR="00893EFC" w:rsidRPr="00A54903" w:rsidRDefault="00893EFC" w:rsidP="00146B82">
            <w:pPr>
              <w:jc w:val="center"/>
              <w:rPr>
                <w:rFonts w:ascii="Times New Roman" w:hAnsi="Times New Roman"/>
                <w:sz w:val="28"/>
                <w:szCs w:val="28"/>
                <w:vertAlign w:val="subscript"/>
              </w:rPr>
            </w:pPr>
            <w:r w:rsidRPr="00A54903">
              <w:rPr>
                <w:rFonts w:ascii="Times New Roman" w:hAnsi="Times New Roman"/>
                <w:sz w:val="28"/>
                <w:szCs w:val="28"/>
              </w:rPr>
              <w:t>А</w:t>
            </w:r>
            <w:r w:rsidRPr="00A54903">
              <w:rPr>
                <w:rFonts w:ascii="Times New Roman" w:hAnsi="Times New Roman"/>
                <w:sz w:val="28"/>
                <w:szCs w:val="28"/>
                <w:vertAlign w:val="subscript"/>
              </w:rPr>
              <w:t>2</w:t>
            </w:r>
            <w:r w:rsidRPr="00A54903">
              <w:rPr>
                <w:rFonts w:ascii="Times New Roman" w:hAnsi="Times New Roman"/>
                <w:sz w:val="28"/>
                <w:szCs w:val="28"/>
              </w:rPr>
              <w:t>В</w:t>
            </w:r>
            <w:r w:rsidRPr="00A54903">
              <w:rPr>
                <w:rFonts w:ascii="Times New Roman" w:hAnsi="Times New Roman"/>
                <w:sz w:val="28"/>
                <w:szCs w:val="28"/>
                <w:vertAlign w:val="subscript"/>
              </w:rPr>
              <w:t>4</w:t>
            </w:r>
          </w:p>
        </w:tc>
        <w:tc>
          <w:tcPr>
            <w:tcW w:w="1907" w:type="dxa"/>
            <w:shd w:val="clear" w:color="auto" w:fill="auto"/>
          </w:tcPr>
          <w:p w:rsidR="00893EFC" w:rsidRPr="00485658" w:rsidRDefault="00893EFC" w:rsidP="00146B82">
            <w:pPr>
              <w:jc w:val="center"/>
              <w:rPr>
                <w:rFonts w:ascii="Times New Roman" w:hAnsi="Times New Roman"/>
                <w:sz w:val="28"/>
                <w:szCs w:val="28"/>
              </w:rPr>
            </w:pPr>
            <w:r w:rsidRPr="00485658">
              <w:rPr>
                <w:rFonts w:ascii="Times New Roman" w:hAnsi="Times New Roman"/>
                <w:sz w:val="28"/>
                <w:szCs w:val="28"/>
              </w:rPr>
              <w:t>60</w:t>
            </w:r>
          </w:p>
        </w:tc>
        <w:tc>
          <w:tcPr>
            <w:tcW w:w="1907" w:type="dxa"/>
            <w:tcBorders>
              <w:top w:val="nil"/>
              <w:bottom w:val="nil"/>
            </w:tcBorders>
            <w:shd w:val="clear" w:color="auto" w:fill="auto"/>
          </w:tcPr>
          <w:p w:rsidR="00893EFC" w:rsidRPr="00A54903" w:rsidRDefault="00893EFC" w:rsidP="00146B82">
            <w:pPr>
              <w:jc w:val="both"/>
              <w:rPr>
                <w:rFonts w:ascii="Times New Roman" w:hAnsi="Times New Roman"/>
                <w:i/>
                <w:sz w:val="28"/>
                <w:szCs w:val="28"/>
                <w:lang w:val="uk-UA"/>
              </w:rPr>
            </w:pPr>
          </w:p>
        </w:tc>
        <w:tc>
          <w:tcPr>
            <w:tcW w:w="1927" w:type="dxa"/>
            <w:shd w:val="clear" w:color="auto" w:fill="auto"/>
          </w:tcPr>
          <w:p w:rsidR="00893EFC" w:rsidRPr="00A54903" w:rsidRDefault="00893EFC" w:rsidP="00146B82">
            <w:pPr>
              <w:tabs>
                <w:tab w:val="left" w:pos="972"/>
              </w:tabs>
              <w:jc w:val="center"/>
              <w:rPr>
                <w:rFonts w:ascii="Times New Roman" w:hAnsi="Times New Roman"/>
                <w:sz w:val="28"/>
                <w:szCs w:val="28"/>
                <w:vertAlign w:val="subscript"/>
              </w:rPr>
            </w:pPr>
            <w:r w:rsidRPr="00A54903">
              <w:rPr>
                <w:rFonts w:ascii="Times New Roman" w:hAnsi="Times New Roman"/>
                <w:sz w:val="28"/>
                <w:szCs w:val="28"/>
              </w:rPr>
              <w:t>В</w:t>
            </w:r>
            <w:r w:rsidRPr="00A54903">
              <w:rPr>
                <w:rFonts w:ascii="Times New Roman" w:hAnsi="Times New Roman"/>
                <w:sz w:val="28"/>
                <w:szCs w:val="28"/>
                <w:vertAlign w:val="subscript"/>
              </w:rPr>
              <w:t>4</w:t>
            </w:r>
            <w:r w:rsidRPr="00A54903">
              <w:rPr>
                <w:rFonts w:ascii="Times New Roman" w:hAnsi="Times New Roman"/>
                <w:sz w:val="28"/>
                <w:szCs w:val="28"/>
              </w:rPr>
              <w:t>А</w:t>
            </w:r>
            <w:r w:rsidRPr="00A54903">
              <w:rPr>
                <w:rFonts w:ascii="Times New Roman" w:hAnsi="Times New Roman"/>
                <w:sz w:val="28"/>
                <w:szCs w:val="28"/>
                <w:vertAlign w:val="subscript"/>
              </w:rPr>
              <w:t>3</w:t>
            </w:r>
          </w:p>
        </w:tc>
        <w:tc>
          <w:tcPr>
            <w:tcW w:w="1918" w:type="dxa"/>
            <w:shd w:val="clear" w:color="auto" w:fill="auto"/>
          </w:tcPr>
          <w:p w:rsidR="00893EFC" w:rsidRPr="00572061" w:rsidRDefault="00893EFC" w:rsidP="00146B82">
            <w:pPr>
              <w:jc w:val="center"/>
              <w:rPr>
                <w:rFonts w:ascii="Times New Roman" w:hAnsi="Times New Roman"/>
                <w:sz w:val="28"/>
                <w:szCs w:val="28"/>
                <w:lang w:val="uk-UA"/>
              </w:rPr>
            </w:pPr>
            <w:r w:rsidRPr="00485658">
              <w:rPr>
                <w:rFonts w:ascii="Times New Roman" w:hAnsi="Times New Roman"/>
                <w:sz w:val="28"/>
                <w:szCs w:val="28"/>
              </w:rPr>
              <w:t xml:space="preserve">100 </w:t>
            </w:r>
          </w:p>
        </w:tc>
      </w:tr>
      <w:tr w:rsidR="00893EFC" w:rsidRPr="00A54903" w:rsidTr="00146B82">
        <w:tc>
          <w:tcPr>
            <w:tcW w:w="1912" w:type="dxa"/>
            <w:shd w:val="clear" w:color="auto" w:fill="auto"/>
          </w:tcPr>
          <w:p w:rsidR="00893EFC" w:rsidRPr="00A54903" w:rsidRDefault="00893EFC" w:rsidP="00146B82">
            <w:pPr>
              <w:jc w:val="center"/>
              <w:rPr>
                <w:rFonts w:ascii="Times New Roman" w:hAnsi="Times New Roman"/>
                <w:sz w:val="28"/>
                <w:szCs w:val="28"/>
                <w:vertAlign w:val="subscript"/>
              </w:rPr>
            </w:pPr>
            <w:r w:rsidRPr="00A54903">
              <w:rPr>
                <w:rFonts w:ascii="Times New Roman" w:hAnsi="Times New Roman"/>
                <w:sz w:val="28"/>
                <w:szCs w:val="28"/>
              </w:rPr>
              <w:t>А</w:t>
            </w:r>
            <w:r w:rsidRPr="00A54903">
              <w:rPr>
                <w:rFonts w:ascii="Times New Roman" w:hAnsi="Times New Roman"/>
                <w:sz w:val="28"/>
                <w:szCs w:val="28"/>
                <w:vertAlign w:val="subscript"/>
              </w:rPr>
              <w:t>2</w:t>
            </w:r>
            <w:r w:rsidRPr="00A54903">
              <w:rPr>
                <w:rFonts w:ascii="Times New Roman" w:hAnsi="Times New Roman"/>
                <w:sz w:val="28"/>
                <w:szCs w:val="28"/>
              </w:rPr>
              <w:t>В</w:t>
            </w:r>
            <w:r w:rsidRPr="00A54903">
              <w:rPr>
                <w:rFonts w:ascii="Times New Roman" w:hAnsi="Times New Roman"/>
                <w:sz w:val="28"/>
                <w:szCs w:val="28"/>
                <w:vertAlign w:val="subscript"/>
              </w:rPr>
              <w:t>5</w:t>
            </w:r>
          </w:p>
        </w:tc>
        <w:tc>
          <w:tcPr>
            <w:tcW w:w="1907" w:type="dxa"/>
            <w:shd w:val="clear" w:color="auto" w:fill="auto"/>
          </w:tcPr>
          <w:p w:rsidR="00893EFC" w:rsidRPr="00485658" w:rsidRDefault="00893EFC" w:rsidP="00146B82">
            <w:pPr>
              <w:jc w:val="center"/>
              <w:rPr>
                <w:rFonts w:ascii="Times New Roman" w:hAnsi="Times New Roman"/>
                <w:sz w:val="28"/>
                <w:szCs w:val="28"/>
              </w:rPr>
            </w:pPr>
            <w:r w:rsidRPr="00485658">
              <w:rPr>
                <w:rFonts w:ascii="Times New Roman" w:hAnsi="Times New Roman"/>
                <w:sz w:val="28"/>
                <w:szCs w:val="28"/>
              </w:rPr>
              <w:t xml:space="preserve">10 </w:t>
            </w:r>
          </w:p>
        </w:tc>
        <w:tc>
          <w:tcPr>
            <w:tcW w:w="1907" w:type="dxa"/>
            <w:tcBorders>
              <w:top w:val="nil"/>
              <w:bottom w:val="nil"/>
            </w:tcBorders>
            <w:shd w:val="clear" w:color="auto" w:fill="auto"/>
          </w:tcPr>
          <w:p w:rsidR="00893EFC" w:rsidRPr="00A54903" w:rsidRDefault="00893EFC" w:rsidP="00146B82">
            <w:pPr>
              <w:jc w:val="both"/>
              <w:rPr>
                <w:rFonts w:ascii="Times New Roman" w:hAnsi="Times New Roman"/>
                <w:i/>
                <w:sz w:val="28"/>
                <w:szCs w:val="28"/>
                <w:lang w:val="uk-UA"/>
              </w:rPr>
            </w:pPr>
          </w:p>
        </w:tc>
        <w:tc>
          <w:tcPr>
            <w:tcW w:w="1927" w:type="dxa"/>
            <w:shd w:val="clear" w:color="auto" w:fill="auto"/>
          </w:tcPr>
          <w:p w:rsidR="00893EFC" w:rsidRPr="00A54903" w:rsidRDefault="00893EFC" w:rsidP="00146B82">
            <w:pPr>
              <w:tabs>
                <w:tab w:val="left" w:pos="972"/>
              </w:tabs>
              <w:jc w:val="center"/>
              <w:rPr>
                <w:rFonts w:ascii="Times New Roman" w:hAnsi="Times New Roman"/>
                <w:sz w:val="28"/>
                <w:szCs w:val="28"/>
                <w:vertAlign w:val="subscript"/>
              </w:rPr>
            </w:pPr>
            <w:r w:rsidRPr="00A54903">
              <w:rPr>
                <w:rFonts w:ascii="Times New Roman" w:hAnsi="Times New Roman"/>
                <w:sz w:val="28"/>
                <w:szCs w:val="28"/>
              </w:rPr>
              <w:t>В</w:t>
            </w:r>
            <w:r w:rsidRPr="00A54903">
              <w:rPr>
                <w:rFonts w:ascii="Times New Roman" w:hAnsi="Times New Roman"/>
                <w:sz w:val="28"/>
                <w:szCs w:val="28"/>
                <w:vertAlign w:val="subscript"/>
              </w:rPr>
              <w:t>5</w:t>
            </w:r>
            <w:r w:rsidRPr="00A54903">
              <w:rPr>
                <w:rFonts w:ascii="Times New Roman" w:hAnsi="Times New Roman"/>
                <w:sz w:val="28"/>
                <w:szCs w:val="28"/>
              </w:rPr>
              <w:t>А</w:t>
            </w:r>
            <w:r w:rsidRPr="00A54903">
              <w:rPr>
                <w:rFonts w:ascii="Times New Roman" w:hAnsi="Times New Roman"/>
                <w:sz w:val="28"/>
                <w:szCs w:val="28"/>
                <w:vertAlign w:val="subscript"/>
              </w:rPr>
              <w:t>1</w:t>
            </w:r>
          </w:p>
        </w:tc>
        <w:tc>
          <w:tcPr>
            <w:tcW w:w="1918" w:type="dxa"/>
            <w:shd w:val="clear" w:color="auto" w:fill="auto"/>
          </w:tcPr>
          <w:p w:rsidR="00893EFC" w:rsidRPr="00572061" w:rsidRDefault="00893EFC" w:rsidP="00146B82">
            <w:pPr>
              <w:jc w:val="center"/>
              <w:rPr>
                <w:rFonts w:ascii="Times New Roman" w:hAnsi="Times New Roman"/>
                <w:sz w:val="28"/>
                <w:szCs w:val="28"/>
                <w:lang w:val="uk-UA"/>
              </w:rPr>
            </w:pPr>
            <w:r w:rsidRPr="00485658">
              <w:rPr>
                <w:rFonts w:ascii="Times New Roman" w:hAnsi="Times New Roman"/>
                <w:sz w:val="28"/>
                <w:szCs w:val="28"/>
              </w:rPr>
              <w:t xml:space="preserve">100 </w:t>
            </w:r>
          </w:p>
        </w:tc>
      </w:tr>
      <w:tr w:rsidR="00893EFC" w:rsidRPr="00A54903" w:rsidTr="00146B82">
        <w:tc>
          <w:tcPr>
            <w:tcW w:w="1912" w:type="dxa"/>
            <w:shd w:val="clear" w:color="auto" w:fill="auto"/>
          </w:tcPr>
          <w:p w:rsidR="00893EFC" w:rsidRPr="00A54903" w:rsidRDefault="00893EFC" w:rsidP="00146B82">
            <w:pPr>
              <w:jc w:val="center"/>
              <w:rPr>
                <w:rFonts w:ascii="Times New Roman" w:hAnsi="Times New Roman"/>
                <w:sz w:val="28"/>
                <w:szCs w:val="28"/>
              </w:rPr>
            </w:pPr>
            <w:r w:rsidRPr="00A54903">
              <w:rPr>
                <w:rFonts w:ascii="Times New Roman" w:hAnsi="Times New Roman"/>
                <w:sz w:val="28"/>
                <w:szCs w:val="28"/>
              </w:rPr>
              <w:t>А</w:t>
            </w:r>
            <w:r w:rsidRPr="00A54903">
              <w:rPr>
                <w:rFonts w:ascii="Times New Roman" w:hAnsi="Times New Roman"/>
                <w:sz w:val="28"/>
                <w:szCs w:val="28"/>
                <w:vertAlign w:val="subscript"/>
              </w:rPr>
              <w:t>3</w:t>
            </w:r>
            <w:r w:rsidRPr="00A54903">
              <w:rPr>
                <w:rFonts w:ascii="Times New Roman" w:hAnsi="Times New Roman"/>
                <w:sz w:val="28"/>
                <w:szCs w:val="28"/>
              </w:rPr>
              <w:t>В</w:t>
            </w:r>
            <w:r w:rsidRPr="00A54903">
              <w:rPr>
                <w:rFonts w:ascii="Times New Roman" w:hAnsi="Times New Roman"/>
                <w:sz w:val="28"/>
                <w:szCs w:val="28"/>
                <w:vertAlign w:val="subscript"/>
              </w:rPr>
              <w:t>1</w:t>
            </w:r>
          </w:p>
        </w:tc>
        <w:tc>
          <w:tcPr>
            <w:tcW w:w="1907" w:type="dxa"/>
            <w:shd w:val="clear" w:color="auto" w:fill="auto"/>
          </w:tcPr>
          <w:p w:rsidR="00893EFC" w:rsidRPr="00485658" w:rsidRDefault="00893EFC" w:rsidP="00146B82">
            <w:pPr>
              <w:jc w:val="center"/>
              <w:rPr>
                <w:rFonts w:ascii="Times New Roman" w:hAnsi="Times New Roman"/>
                <w:sz w:val="28"/>
                <w:szCs w:val="28"/>
              </w:rPr>
            </w:pPr>
            <w:r w:rsidRPr="00485658">
              <w:rPr>
                <w:rFonts w:ascii="Times New Roman" w:hAnsi="Times New Roman"/>
                <w:sz w:val="28"/>
                <w:szCs w:val="28"/>
              </w:rPr>
              <w:t xml:space="preserve">100 </w:t>
            </w:r>
          </w:p>
        </w:tc>
        <w:tc>
          <w:tcPr>
            <w:tcW w:w="1907" w:type="dxa"/>
            <w:tcBorders>
              <w:top w:val="nil"/>
              <w:bottom w:val="nil"/>
            </w:tcBorders>
            <w:shd w:val="clear" w:color="auto" w:fill="auto"/>
          </w:tcPr>
          <w:p w:rsidR="00893EFC" w:rsidRPr="00A54903" w:rsidRDefault="00893EFC" w:rsidP="00146B82">
            <w:pPr>
              <w:jc w:val="both"/>
              <w:rPr>
                <w:rFonts w:ascii="Times New Roman" w:hAnsi="Times New Roman"/>
                <w:i/>
                <w:sz w:val="28"/>
                <w:szCs w:val="28"/>
                <w:lang w:val="uk-UA"/>
              </w:rPr>
            </w:pPr>
          </w:p>
        </w:tc>
        <w:tc>
          <w:tcPr>
            <w:tcW w:w="3845" w:type="dxa"/>
            <w:gridSpan w:val="2"/>
            <w:tcBorders>
              <w:bottom w:val="single" w:sz="4" w:space="0" w:color="auto"/>
            </w:tcBorders>
            <w:shd w:val="clear" w:color="auto" w:fill="auto"/>
          </w:tcPr>
          <w:p w:rsidR="00893EFC" w:rsidRPr="00A54903" w:rsidRDefault="00893EFC" w:rsidP="00146B82">
            <w:pPr>
              <w:jc w:val="center"/>
              <w:rPr>
                <w:rFonts w:ascii="Times New Roman" w:hAnsi="Times New Roman"/>
                <w:sz w:val="28"/>
                <w:szCs w:val="28"/>
              </w:rPr>
            </w:pPr>
            <w:r w:rsidRPr="00A54903">
              <w:rPr>
                <w:rFonts w:ascii="Times New Roman" w:hAnsi="Times New Roman"/>
                <w:sz w:val="28"/>
                <w:szCs w:val="28"/>
              </w:rPr>
              <w:t xml:space="preserve">Усього             </w:t>
            </w:r>
            <w:r>
              <w:rPr>
                <w:rFonts w:ascii="Times New Roman" w:hAnsi="Times New Roman"/>
                <w:sz w:val="28"/>
                <w:szCs w:val="28"/>
                <w:lang w:val="uk-UA"/>
              </w:rPr>
              <w:t>68</w:t>
            </w:r>
            <w:r w:rsidRPr="00A54903">
              <w:rPr>
                <w:rFonts w:ascii="Times New Roman" w:hAnsi="Times New Roman"/>
                <w:sz w:val="28"/>
                <w:szCs w:val="28"/>
              </w:rPr>
              <w:t>0</w:t>
            </w:r>
          </w:p>
        </w:tc>
      </w:tr>
      <w:tr w:rsidR="00893EFC" w:rsidRPr="00A54903" w:rsidTr="00146B82">
        <w:tc>
          <w:tcPr>
            <w:tcW w:w="1912" w:type="dxa"/>
            <w:shd w:val="clear" w:color="auto" w:fill="auto"/>
          </w:tcPr>
          <w:p w:rsidR="00893EFC" w:rsidRPr="00A54903" w:rsidRDefault="00893EFC" w:rsidP="00146B82">
            <w:pPr>
              <w:jc w:val="center"/>
              <w:rPr>
                <w:rFonts w:ascii="Times New Roman" w:hAnsi="Times New Roman"/>
                <w:sz w:val="28"/>
                <w:szCs w:val="28"/>
                <w:vertAlign w:val="subscript"/>
              </w:rPr>
            </w:pPr>
            <w:r w:rsidRPr="00A54903">
              <w:rPr>
                <w:rFonts w:ascii="Times New Roman" w:hAnsi="Times New Roman"/>
                <w:sz w:val="28"/>
                <w:szCs w:val="28"/>
              </w:rPr>
              <w:t>А</w:t>
            </w:r>
            <w:r w:rsidRPr="00A54903">
              <w:rPr>
                <w:rFonts w:ascii="Times New Roman" w:hAnsi="Times New Roman"/>
                <w:sz w:val="28"/>
                <w:szCs w:val="28"/>
                <w:vertAlign w:val="subscript"/>
              </w:rPr>
              <w:t>3</w:t>
            </w:r>
            <w:r w:rsidRPr="00A54903">
              <w:rPr>
                <w:rFonts w:ascii="Times New Roman" w:hAnsi="Times New Roman"/>
                <w:sz w:val="28"/>
                <w:szCs w:val="28"/>
              </w:rPr>
              <w:t>В</w:t>
            </w:r>
            <w:r w:rsidRPr="00A54903">
              <w:rPr>
                <w:rFonts w:ascii="Times New Roman" w:hAnsi="Times New Roman"/>
                <w:sz w:val="28"/>
                <w:szCs w:val="28"/>
                <w:vertAlign w:val="subscript"/>
              </w:rPr>
              <w:t>4</w:t>
            </w:r>
          </w:p>
        </w:tc>
        <w:tc>
          <w:tcPr>
            <w:tcW w:w="1907" w:type="dxa"/>
            <w:shd w:val="clear" w:color="auto" w:fill="auto"/>
          </w:tcPr>
          <w:p w:rsidR="00893EFC" w:rsidRPr="00485658" w:rsidRDefault="00893EFC" w:rsidP="00146B82">
            <w:pPr>
              <w:jc w:val="center"/>
              <w:rPr>
                <w:rFonts w:ascii="Times New Roman" w:hAnsi="Times New Roman"/>
                <w:sz w:val="28"/>
                <w:szCs w:val="28"/>
              </w:rPr>
            </w:pPr>
            <w:r w:rsidRPr="00485658">
              <w:rPr>
                <w:rFonts w:ascii="Times New Roman" w:hAnsi="Times New Roman"/>
                <w:sz w:val="28"/>
                <w:szCs w:val="28"/>
              </w:rPr>
              <w:t>60</w:t>
            </w:r>
          </w:p>
        </w:tc>
        <w:tc>
          <w:tcPr>
            <w:tcW w:w="1907" w:type="dxa"/>
            <w:tcBorders>
              <w:top w:val="nil"/>
              <w:bottom w:val="nil"/>
              <w:right w:val="nil"/>
            </w:tcBorders>
            <w:shd w:val="clear" w:color="auto" w:fill="auto"/>
          </w:tcPr>
          <w:p w:rsidR="00893EFC" w:rsidRPr="00A54903" w:rsidRDefault="00893EFC" w:rsidP="00146B82">
            <w:pPr>
              <w:jc w:val="both"/>
              <w:rPr>
                <w:rFonts w:ascii="Times New Roman" w:hAnsi="Times New Roman"/>
                <w:i/>
                <w:sz w:val="28"/>
                <w:szCs w:val="28"/>
                <w:lang w:val="uk-UA"/>
              </w:rPr>
            </w:pPr>
          </w:p>
        </w:tc>
        <w:tc>
          <w:tcPr>
            <w:tcW w:w="1927" w:type="dxa"/>
            <w:tcBorders>
              <w:left w:val="nil"/>
              <w:bottom w:val="nil"/>
              <w:right w:val="nil"/>
            </w:tcBorders>
            <w:shd w:val="clear" w:color="auto" w:fill="auto"/>
          </w:tcPr>
          <w:p w:rsidR="00893EFC" w:rsidRPr="00A54903" w:rsidRDefault="00893EFC" w:rsidP="00146B82">
            <w:pPr>
              <w:tabs>
                <w:tab w:val="left" w:pos="972"/>
              </w:tabs>
              <w:jc w:val="center"/>
              <w:rPr>
                <w:rFonts w:ascii="Times New Roman" w:hAnsi="Times New Roman"/>
                <w:sz w:val="28"/>
                <w:szCs w:val="28"/>
                <w:vertAlign w:val="subscript"/>
              </w:rPr>
            </w:pPr>
          </w:p>
        </w:tc>
        <w:tc>
          <w:tcPr>
            <w:tcW w:w="1918" w:type="dxa"/>
            <w:tcBorders>
              <w:left w:val="nil"/>
              <w:bottom w:val="nil"/>
              <w:right w:val="nil"/>
            </w:tcBorders>
            <w:shd w:val="clear" w:color="auto" w:fill="auto"/>
          </w:tcPr>
          <w:p w:rsidR="00893EFC" w:rsidRPr="00A54903" w:rsidRDefault="00893EFC" w:rsidP="00146B82">
            <w:pPr>
              <w:jc w:val="center"/>
              <w:rPr>
                <w:rFonts w:ascii="Times New Roman" w:hAnsi="Times New Roman"/>
                <w:sz w:val="28"/>
                <w:szCs w:val="28"/>
              </w:rPr>
            </w:pPr>
          </w:p>
        </w:tc>
      </w:tr>
      <w:tr w:rsidR="00893EFC" w:rsidRPr="00A54903" w:rsidTr="00146B82">
        <w:tc>
          <w:tcPr>
            <w:tcW w:w="3819" w:type="dxa"/>
            <w:gridSpan w:val="2"/>
            <w:tcBorders>
              <w:bottom w:val="single" w:sz="4" w:space="0" w:color="auto"/>
            </w:tcBorders>
            <w:shd w:val="clear" w:color="auto" w:fill="auto"/>
          </w:tcPr>
          <w:p w:rsidR="00893EFC" w:rsidRPr="00A54903" w:rsidRDefault="00893EFC" w:rsidP="00146B82">
            <w:pPr>
              <w:pStyle w:val="8"/>
              <w:spacing w:before="0" w:after="0"/>
              <w:jc w:val="center"/>
              <w:rPr>
                <w:i w:val="0"/>
                <w:sz w:val="28"/>
                <w:szCs w:val="28"/>
                <w:lang w:val="uk-UA"/>
              </w:rPr>
            </w:pPr>
            <w:r w:rsidRPr="00A54903">
              <w:rPr>
                <w:i w:val="0"/>
                <w:sz w:val="28"/>
                <w:szCs w:val="28"/>
              </w:rPr>
              <w:t xml:space="preserve">Усього        </w:t>
            </w:r>
            <w:r>
              <w:rPr>
                <w:i w:val="0"/>
                <w:sz w:val="28"/>
                <w:szCs w:val="28"/>
                <w:lang w:val="uk-UA"/>
              </w:rPr>
              <w:t>68</w:t>
            </w:r>
            <w:r w:rsidRPr="00A54903">
              <w:rPr>
                <w:i w:val="0"/>
                <w:sz w:val="28"/>
                <w:szCs w:val="28"/>
              </w:rPr>
              <w:t>0</w:t>
            </w:r>
          </w:p>
        </w:tc>
        <w:tc>
          <w:tcPr>
            <w:tcW w:w="1907" w:type="dxa"/>
            <w:tcBorders>
              <w:top w:val="nil"/>
              <w:bottom w:val="nil"/>
              <w:right w:val="nil"/>
            </w:tcBorders>
            <w:shd w:val="clear" w:color="auto" w:fill="auto"/>
          </w:tcPr>
          <w:p w:rsidR="00893EFC" w:rsidRPr="00A54903" w:rsidRDefault="00893EFC" w:rsidP="00146B82">
            <w:pPr>
              <w:jc w:val="both"/>
              <w:rPr>
                <w:rFonts w:ascii="Times New Roman" w:hAnsi="Times New Roman"/>
                <w:i/>
                <w:sz w:val="28"/>
                <w:szCs w:val="28"/>
                <w:lang w:val="uk-UA"/>
              </w:rPr>
            </w:pPr>
          </w:p>
        </w:tc>
        <w:tc>
          <w:tcPr>
            <w:tcW w:w="1927" w:type="dxa"/>
            <w:tcBorders>
              <w:top w:val="nil"/>
              <w:left w:val="nil"/>
              <w:bottom w:val="nil"/>
              <w:right w:val="nil"/>
            </w:tcBorders>
            <w:shd w:val="clear" w:color="auto" w:fill="auto"/>
          </w:tcPr>
          <w:p w:rsidR="00893EFC" w:rsidRPr="00A54903" w:rsidRDefault="00893EFC" w:rsidP="00146B82">
            <w:pPr>
              <w:tabs>
                <w:tab w:val="left" w:pos="972"/>
              </w:tabs>
              <w:jc w:val="center"/>
              <w:rPr>
                <w:rFonts w:ascii="Times New Roman" w:hAnsi="Times New Roman"/>
                <w:sz w:val="28"/>
                <w:szCs w:val="28"/>
                <w:lang w:val="uk-UA"/>
              </w:rPr>
            </w:pPr>
          </w:p>
        </w:tc>
        <w:tc>
          <w:tcPr>
            <w:tcW w:w="1918" w:type="dxa"/>
            <w:tcBorders>
              <w:top w:val="nil"/>
              <w:left w:val="nil"/>
              <w:bottom w:val="nil"/>
              <w:right w:val="nil"/>
            </w:tcBorders>
            <w:shd w:val="clear" w:color="auto" w:fill="auto"/>
          </w:tcPr>
          <w:p w:rsidR="00893EFC" w:rsidRPr="00A54903" w:rsidRDefault="00893EFC" w:rsidP="00146B82">
            <w:pPr>
              <w:tabs>
                <w:tab w:val="left" w:pos="972"/>
              </w:tabs>
              <w:jc w:val="center"/>
              <w:rPr>
                <w:rFonts w:ascii="Times New Roman" w:hAnsi="Times New Roman"/>
                <w:sz w:val="28"/>
                <w:szCs w:val="28"/>
                <w:vertAlign w:val="subscript"/>
              </w:rPr>
            </w:pPr>
          </w:p>
        </w:tc>
      </w:tr>
    </w:tbl>
    <w:p w:rsidR="00893EFC" w:rsidRPr="00A54903" w:rsidRDefault="00893EFC" w:rsidP="00893EFC">
      <w:pPr>
        <w:spacing w:line="360" w:lineRule="auto"/>
        <w:ind w:firstLine="720"/>
        <w:jc w:val="both"/>
        <w:rPr>
          <w:rFonts w:ascii="Times New Roman" w:hAnsi="Times New Roman"/>
          <w:bCs/>
          <w:iCs/>
          <w:sz w:val="28"/>
          <w:szCs w:val="28"/>
          <w:lang w:val="uk-UA"/>
        </w:rPr>
      </w:pPr>
    </w:p>
    <w:p w:rsidR="00893EFC" w:rsidRPr="00A54903" w:rsidRDefault="00893EFC" w:rsidP="00893EFC">
      <w:pPr>
        <w:spacing w:line="360" w:lineRule="auto"/>
        <w:ind w:firstLine="720"/>
        <w:jc w:val="both"/>
        <w:rPr>
          <w:rFonts w:ascii="Times New Roman" w:hAnsi="Times New Roman"/>
          <w:sz w:val="28"/>
          <w:szCs w:val="28"/>
          <w:lang w:val="uk-UA"/>
        </w:rPr>
      </w:pPr>
      <w:r w:rsidRPr="00A54903">
        <w:rPr>
          <w:rFonts w:ascii="Times New Roman" w:hAnsi="Times New Roman"/>
          <w:bCs/>
          <w:iCs/>
          <w:sz w:val="28"/>
          <w:szCs w:val="28"/>
          <w:lang w:val="uk-UA"/>
        </w:rPr>
        <w:t>П</w:t>
      </w:r>
      <w:r w:rsidRPr="00A54903">
        <w:rPr>
          <w:rFonts w:ascii="Times New Roman" w:hAnsi="Times New Roman"/>
          <w:sz w:val="28"/>
          <w:szCs w:val="28"/>
          <w:lang w:val="uk-UA"/>
        </w:rPr>
        <w:t>ісля того як побудовано дві таблиці ТЗ-1 та ТЗ-2, перевіряємо їх на наявність маятникового маршруту</w:t>
      </w:r>
      <w:r>
        <w:rPr>
          <w:rFonts w:ascii="Times New Roman" w:hAnsi="Times New Roman"/>
          <w:sz w:val="28"/>
          <w:szCs w:val="28"/>
          <w:lang w:val="uk-UA"/>
        </w:rPr>
        <w:t>. Таких маршрутів п’ять</w:t>
      </w:r>
      <w:r w:rsidRPr="00A54903">
        <w:rPr>
          <w:rFonts w:ascii="Times New Roman" w:hAnsi="Times New Roman"/>
          <w:sz w:val="28"/>
          <w:szCs w:val="28"/>
          <w:lang w:val="uk-UA"/>
        </w:rPr>
        <w:t>.</w:t>
      </w:r>
    </w:p>
    <w:p w:rsidR="00893EFC" w:rsidRPr="00C94947" w:rsidRDefault="00893EFC" w:rsidP="00893EFC">
      <w:pPr>
        <w:spacing w:line="360" w:lineRule="auto"/>
        <w:ind w:firstLine="720"/>
        <w:jc w:val="center"/>
        <w:rPr>
          <w:rFonts w:ascii="Times New Roman" w:hAnsi="Times New Roman"/>
          <w:bCs/>
          <w:sz w:val="28"/>
          <w:szCs w:val="28"/>
          <w:lang w:val="uk-UA"/>
        </w:rPr>
      </w:pPr>
      <w:r w:rsidRPr="00C94947">
        <w:rPr>
          <w:rFonts w:ascii="Times New Roman" w:hAnsi="Times New Roman"/>
          <w:bCs/>
          <w:sz w:val="28"/>
          <w:szCs w:val="28"/>
          <w:lang w:val="uk-UA"/>
        </w:rPr>
        <w:t>1 етап</w:t>
      </w:r>
    </w:p>
    <w:p w:rsidR="00893EFC" w:rsidRPr="00CB4288" w:rsidRDefault="00893EFC" w:rsidP="00893EFC">
      <w:pPr>
        <w:rPr>
          <w:rFonts w:ascii="Times New Roman" w:hAnsi="Times New Roman"/>
          <w:sz w:val="28"/>
          <w:szCs w:val="28"/>
        </w:rPr>
      </w:pPr>
      <w:r>
        <w:rPr>
          <w:rFonts w:ascii="Times New Roman" w:hAnsi="Times New Roman"/>
          <w:sz w:val="28"/>
          <w:szCs w:val="28"/>
          <w:lang w:val="uk-UA"/>
        </w:rPr>
        <w:t xml:space="preserve">1) </w:t>
      </w:r>
      <w:r w:rsidRPr="00CB4288">
        <w:rPr>
          <w:rFonts w:ascii="Times New Roman" w:hAnsi="Times New Roman"/>
          <w:sz w:val="28"/>
          <w:szCs w:val="28"/>
        </w:rPr>
        <w:t>А</w:t>
      </w:r>
      <w:r w:rsidRPr="00CB4288">
        <w:rPr>
          <w:rFonts w:ascii="Times New Roman" w:hAnsi="Times New Roman"/>
          <w:sz w:val="28"/>
          <w:szCs w:val="28"/>
          <w:vertAlign w:val="subscript"/>
        </w:rPr>
        <w:t>1</w:t>
      </w:r>
      <w:r w:rsidRPr="00CB4288">
        <w:rPr>
          <w:rFonts w:ascii="Times New Roman" w:hAnsi="Times New Roman"/>
          <w:sz w:val="28"/>
          <w:szCs w:val="28"/>
        </w:rPr>
        <w:t>В</w:t>
      </w:r>
      <w:r w:rsidRPr="00CB4288">
        <w:rPr>
          <w:rFonts w:ascii="Times New Roman" w:hAnsi="Times New Roman"/>
          <w:sz w:val="28"/>
          <w:szCs w:val="28"/>
          <w:vertAlign w:val="subscript"/>
        </w:rPr>
        <w:t>2</w:t>
      </w:r>
      <w:r w:rsidRPr="00CB4288">
        <w:rPr>
          <w:rFonts w:ascii="Times New Roman" w:hAnsi="Times New Roman"/>
          <w:sz w:val="28"/>
          <w:szCs w:val="28"/>
        </w:rPr>
        <w:t xml:space="preserve"> В</w:t>
      </w:r>
      <w:r w:rsidRPr="00CB4288">
        <w:rPr>
          <w:rFonts w:ascii="Times New Roman" w:hAnsi="Times New Roman"/>
          <w:sz w:val="28"/>
          <w:szCs w:val="28"/>
          <w:vertAlign w:val="subscript"/>
        </w:rPr>
        <w:t>2</w:t>
      </w:r>
      <w:r w:rsidRPr="00CB4288">
        <w:rPr>
          <w:rFonts w:ascii="Times New Roman" w:hAnsi="Times New Roman"/>
          <w:sz w:val="28"/>
          <w:szCs w:val="28"/>
        </w:rPr>
        <w:t>А</w:t>
      </w:r>
      <w:r w:rsidRPr="00CB4288">
        <w:rPr>
          <w:rFonts w:ascii="Times New Roman" w:hAnsi="Times New Roman"/>
          <w:sz w:val="28"/>
          <w:szCs w:val="28"/>
          <w:vertAlign w:val="subscript"/>
        </w:rPr>
        <w:t>1</w:t>
      </w:r>
      <w:r w:rsidRPr="00CB4288">
        <w:rPr>
          <w:rFonts w:ascii="Times New Roman" w:hAnsi="Times New Roman"/>
          <w:sz w:val="28"/>
          <w:szCs w:val="28"/>
        </w:rPr>
        <w:t xml:space="preserve"> – 40 </w:t>
      </w:r>
      <w:r w:rsidRPr="00485658">
        <w:rPr>
          <w:rFonts w:ascii="Times New Roman" w:hAnsi="Times New Roman"/>
          <w:b/>
          <w:sz w:val="28"/>
          <w:szCs w:val="28"/>
        </w:rPr>
        <w:t>М</w:t>
      </w:r>
      <w:r w:rsidRPr="00CB4288">
        <w:rPr>
          <w:rFonts w:ascii="Times New Roman" w:hAnsi="Times New Roman"/>
          <w:sz w:val="28"/>
          <w:szCs w:val="28"/>
        </w:rPr>
        <w:t xml:space="preserve">   </w:t>
      </w:r>
    </w:p>
    <w:p w:rsidR="00893EFC" w:rsidRPr="00CB4288" w:rsidRDefault="00893EFC" w:rsidP="00893EFC">
      <w:pPr>
        <w:rPr>
          <w:rFonts w:ascii="Times New Roman" w:hAnsi="Times New Roman"/>
          <w:sz w:val="28"/>
          <w:szCs w:val="28"/>
        </w:rPr>
      </w:pPr>
      <w:r>
        <w:rPr>
          <w:rFonts w:ascii="Times New Roman" w:hAnsi="Times New Roman"/>
          <w:sz w:val="28"/>
          <w:szCs w:val="28"/>
          <w:lang w:val="uk-UA"/>
        </w:rPr>
        <w:t xml:space="preserve">2) </w:t>
      </w:r>
      <w:r w:rsidRPr="00CB4288">
        <w:rPr>
          <w:rFonts w:ascii="Times New Roman" w:hAnsi="Times New Roman"/>
          <w:sz w:val="28"/>
          <w:szCs w:val="28"/>
        </w:rPr>
        <w:t>А</w:t>
      </w:r>
      <w:r w:rsidRPr="00CB4288">
        <w:rPr>
          <w:rFonts w:ascii="Times New Roman" w:hAnsi="Times New Roman"/>
          <w:sz w:val="28"/>
          <w:szCs w:val="28"/>
          <w:vertAlign w:val="subscript"/>
        </w:rPr>
        <w:t>1</w:t>
      </w:r>
      <w:r w:rsidRPr="00CB4288">
        <w:rPr>
          <w:rFonts w:ascii="Times New Roman" w:hAnsi="Times New Roman"/>
          <w:sz w:val="28"/>
          <w:szCs w:val="28"/>
        </w:rPr>
        <w:t>В</w:t>
      </w:r>
      <w:r w:rsidRPr="00CB4288">
        <w:rPr>
          <w:rFonts w:ascii="Times New Roman" w:hAnsi="Times New Roman"/>
          <w:sz w:val="28"/>
          <w:szCs w:val="28"/>
          <w:vertAlign w:val="subscript"/>
        </w:rPr>
        <w:t>3</w:t>
      </w:r>
      <w:r w:rsidRPr="00CB4288">
        <w:rPr>
          <w:rFonts w:ascii="Times New Roman" w:hAnsi="Times New Roman"/>
          <w:sz w:val="28"/>
          <w:szCs w:val="28"/>
        </w:rPr>
        <w:t xml:space="preserve"> В</w:t>
      </w:r>
      <w:r w:rsidRPr="00CB4288">
        <w:rPr>
          <w:rFonts w:ascii="Times New Roman" w:hAnsi="Times New Roman"/>
          <w:sz w:val="28"/>
          <w:szCs w:val="28"/>
          <w:vertAlign w:val="subscript"/>
        </w:rPr>
        <w:t>3</w:t>
      </w:r>
      <w:r w:rsidRPr="00CB4288">
        <w:rPr>
          <w:rFonts w:ascii="Times New Roman" w:hAnsi="Times New Roman"/>
          <w:sz w:val="28"/>
          <w:szCs w:val="28"/>
        </w:rPr>
        <w:t>А</w:t>
      </w:r>
      <w:r w:rsidRPr="00CB4288">
        <w:rPr>
          <w:rFonts w:ascii="Times New Roman" w:hAnsi="Times New Roman"/>
          <w:sz w:val="28"/>
          <w:szCs w:val="28"/>
          <w:vertAlign w:val="subscript"/>
        </w:rPr>
        <w:t xml:space="preserve">1 </w:t>
      </w:r>
      <w:r w:rsidRPr="00CB4288">
        <w:rPr>
          <w:rFonts w:ascii="Times New Roman" w:hAnsi="Times New Roman"/>
          <w:sz w:val="28"/>
          <w:szCs w:val="28"/>
        </w:rPr>
        <w:t xml:space="preserve">– 170 </w:t>
      </w:r>
      <w:r w:rsidRPr="00485658">
        <w:rPr>
          <w:rFonts w:ascii="Times New Roman" w:hAnsi="Times New Roman"/>
          <w:b/>
          <w:sz w:val="28"/>
          <w:szCs w:val="28"/>
        </w:rPr>
        <w:t>М</w:t>
      </w:r>
      <w:r w:rsidRPr="00CB4288">
        <w:rPr>
          <w:rFonts w:ascii="Times New Roman" w:hAnsi="Times New Roman"/>
          <w:sz w:val="28"/>
          <w:szCs w:val="28"/>
        </w:rPr>
        <w:t xml:space="preserve">   </w:t>
      </w:r>
    </w:p>
    <w:p w:rsidR="00893EFC" w:rsidRPr="00CB4288" w:rsidRDefault="00893EFC" w:rsidP="00893EFC">
      <w:pPr>
        <w:rPr>
          <w:rFonts w:ascii="Times New Roman" w:hAnsi="Times New Roman"/>
          <w:sz w:val="28"/>
          <w:szCs w:val="28"/>
        </w:rPr>
      </w:pPr>
      <w:r>
        <w:rPr>
          <w:rFonts w:ascii="Times New Roman" w:hAnsi="Times New Roman"/>
          <w:sz w:val="28"/>
          <w:szCs w:val="28"/>
          <w:lang w:val="uk-UA"/>
        </w:rPr>
        <w:t xml:space="preserve">3) </w:t>
      </w:r>
      <w:r w:rsidRPr="00CB4288">
        <w:rPr>
          <w:rFonts w:ascii="Times New Roman" w:hAnsi="Times New Roman"/>
          <w:sz w:val="28"/>
          <w:szCs w:val="28"/>
        </w:rPr>
        <w:t>А</w:t>
      </w:r>
      <w:r w:rsidRPr="00CB4288">
        <w:rPr>
          <w:rFonts w:ascii="Times New Roman" w:hAnsi="Times New Roman"/>
          <w:sz w:val="28"/>
          <w:szCs w:val="28"/>
          <w:vertAlign w:val="subscript"/>
        </w:rPr>
        <w:t>1</w:t>
      </w:r>
      <w:r w:rsidRPr="00CB4288">
        <w:rPr>
          <w:rFonts w:ascii="Times New Roman" w:hAnsi="Times New Roman"/>
          <w:sz w:val="28"/>
          <w:szCs w:val="28"/>
        </w:rPr>
        <w:t>В</w:t>
      </w:r>
      <w:r w:rsidRPr="00CB4288">
        <w:rPr>
          <w:rFonts w:ascii="Times New Roman" w:hAnsi="Times New Roman"/>
          <w:sz w:val="28"/>
          <w:szCs w:val="28"/>
          <w:vertAlign w:val="subscript"/>
        </w:rPr>
        <w:t>5</w:t>
      </w:r>
      <w:r w:rsidRPr="00CB4288">
        <w:rPr>
          <w:rFonts w:ascii="Times New Roman" w:hAnsi="Times New Roman"/>
          <w:sz w:val="28"/>
          <w:szCs w:val="28"/>
        </w:rPr>
        <w:t xml:space="preserve"> В</w:t>
      </w:r>
      <w:r w:rsidRPr="00CB4288">
        <w:rPr>
          <w:rFonts w:ascii="Times New Roman" w:hAnsi="Times New Roman"/>
          <w:sz w:val="28"/>
          <w:szCs w:val="28"/>
          <w:vertAlign w:val="subscript"/>
        </w:rPr>
        <w:t>5</w:t>
      </w:r>
      <w:r w:rsidRPr="00CB4288">
        <w:rPr>
          <w:rFonts w:ascii="Times New Roman" w:hAnsi="Times New Roman"/>
          <w:sz w:val="28"/>
          <w:szCs w:val="28"/>
        </w:rPr>
        <w:t>А</w:t>
      </w:r>
      <w:r w:rsidRPr="00CB4288">
        <w:rPr>
          <w:rFonts w:ascii="Times New Roman" w:hAnsi="Times New Roman"/>
          <w:sz w:val="28"/>
          <w:szCs w:val="28"/>
          <w:vertAlign w:val="subscript"/>
        </w:rPr>
        <w:t>1</w:t>
      </w:r>
      <w:r w:rsidRPr="00CB4288">
        <w:rPr>
          <w:rFonts w:ascii="Times New Roman" w:hAnsi="Times New Roman"/>
          <w:sz w:val="28"/>
          <w:szCs w:val="28"/>
        </w:rPr>
        <w:t xml:space="preserve">– 90 </w:t>
      </w:r>
      <w:r w:rsidRPr="00485658">
        <w:rPr>
          <w:rFonts w:ascii="Times New Roman" w:hAnsi="Times New Roman"/>
          <w:b/>
          <w:sz w:val="28"/>
          <w:szCs w:val="28"/>
        </w:rPr>
        <w:t>М</w:t>
      </w:r>
      <w:r w:rsidRPr="00CB4288">
        <w:rPr>
          <w:rFonts w:ascii="Times New Roman" w:hAnsi="Times New Roman"/>
          <w:sz w:val="28"/>
          <w:szCs w:val="28"/>
        </w:rPr>
        <w:t xml:space="preserve">  </w:t>
      </w:r>
    </w:p>
    <w:p w:rsidR="00893EFC" w:rsidRPr="00CB4288" w:rsidRDefault="00893EFC" w:rsidP="00893EFC">
      <w:pPr>
        <w:rPr>
          <w:rFonts w:ascii="Times New Roman" w:hAnsi="Times New Roman"/>
          <w:sz w:val="28"/>
          <w:szCs w:val="28"/>
        </w:rPr>
      </w:pPr>
      <w:r>
        <w:rPr>
          <w:rFonts w:ascii="Times New Roman" w:hAnsi="Times New Roman"/>
          <w:sz w:val="28"/>
          <w:szCs w:val="28"/>
          <w:lang w:val="uk-UA"/>
        </w:rPr>
        <w:t xml:space="preserve">4) </w:t>
      </w:r>
      <w:r w:rsidRPr="00CB4288">
        <w:rPr>
          <w:rFonts w:ascii="Times New Roman" w:hAnsi="Times New Roman"/>
          <w:sz w:val="28"/>
          <w:szCs w:val="28"/>
        </w:rPr>
        <w:t>А</w:t>
      </w:r>
      <w:r w:rsidRPr="00CB4288">
        <w:rPr>
          <w:rFonts w:ascii="Times New Roman" w:hAnsi="Times New Roman"/>
          <w:sz w:val="28"/>
          <w:szCs w:val="28"/>
          <w:vertAlign w:val="subscript"/>
        </w:rPr>
        <w:t>2</w:t>
      </w:r>
      <w:r w:rsidRPr="00CB4288">
        <w:rPr>
          <w:rFonts w:ascii="Times New Roman" w:hAnsi="Times New Roman"/>
          <w:sz w:val="28"/>
          <w:szCs w:val="28"/>
        </w:rPr>
        <w:t>В</w:t>
      </w:r>
      <w:r w:rsidRPr="00CB4288">
        <w:rPr>
          <w:rFonts w:ascii="Times New Roman" w:hAnsi="Times New Roman"/>
          <w:sz w:val="28"/>
          <w:szCs w:val="28"/>
          <w:vertAlign w:val="subscript"/>
        </w:rPr>
        <w:t>4</w:t>
      </w:r>
      <w:r w:rsidRPr="00CB4288">
        <w:rPr>
          <w:rFonts w:ascii="Times New Roman" w:hAnsi="Times New Roman"/>
          <w:sz w:val="28"/>
          <w:szCs w:val="28"/>
        </w:rPr>
        <w:t xml:space="preserve"> В</w:t>
      </w:r>
      <w:r w:rsidRPr="00CB4288">
        <w:rPr>
          <w:rFonts w:ascii="Times New Roman" w:hAnsi="Times New Roman"/>
          <w:sz w:val="28"/>
          <w:szCs w:val="28"/>
          <w:vertAlign w:val="subscript"/>
        </w:rPr>
        <w:t>4</w:t>
      </w:r>
      <w:r w:rsidRPr="00CB4288">
        <w:rPr>
          <w:rFonts w:ascii="Times New Roman" w:hAnsi="Times New Roman"/>
          <w:sz w:val="28"/>
          <w:szCs w:val="28"/>
        </w:rPr>
        <w:t>А</w:t>
      </w:r>
      <w:r w:rsidRPr="00CB4288">
        <w:rPr>
          <w:rFonts w:ascii="Times New Roman" w:hAnsi="Times New Roman"/>
          <w:sz w:val="28"/>
          <w:szCs w:val="28"/>
          <w:vertAlign w:val="subscript"/>
        </w:rPr>
        <w:t>2</w:t>
      </w:r>
      <w:r w:rsidRPr="00CB4288">
        <w:rPr>
          <w:rFonts w:ascii="Times New Roman" w:hAnsi="Times New Roman"/>
          <w:sz w:val="28"/>
          <w:szCs w:val="28"/>
        </w:rPr>
        <w:t xml:space="preserve">– 60 </w:t>
      </w:r>
      <w:r w:rsidRPr="00485658">
        <w:rPr>
          <w:rFonts w:ascii="Times New Roman" w:hAnsi="Times New Roman"/>
          <w:b/>
          <w:sz w:val="28"/>
          <w:szCs w:val="28"/>
        </w:rPr>
        <w:t>М</w:t>
      </w:r>
      <w:r w:rsidRPr="00CB4288">
        <w:rPr>
          <w:rFonts w:ascii="Times New Roman" w:hAnsi="Times New Roman"/>
          <w:sz w:val="28"/>
          <w:szCs w:val="28"/>
        </w:rPr>
        <w:t xml:space="preserve"> </w:t>
      </w:r>
    </w:p>
    <w:p w:rsidR="00893EFC" w:rsidRPr="00CB4288" w:rsidRDefault="00893EFC" w:rsidP="00893EFC">
      <w:pPr>
        <w:rPr>
          <w:rFonts w:ascii="Times New Roman" w:hAnsi="Times New Roman"/>
          <w:sz w:val="28"/>
          <w:szCs w:val="28"/>
        </w:rPr>
      </w:pPr>
      <w:r>
        <w:rPr>
          <w:rFonts w:ascii="Times New Roman" w:hAnsi="Times New Roman"/>
          <w:sz w:val="28"/>
          <w:szCs w:val="28"/>
          <w:lang w:val="uk-UA"/>
        </w:rPr>
        <w:t xml:space="preserve">5) </w:t>
      </w:r>
      <w:r w:rsidRPr="00CB4288">
        <w:rPr>
          <w:rFonts w:ascii="Times New Roman" w:hAnsi="Times New Roman"/>
          <w:sz w:val="28"/>
          <w:szCs w:val="28"/>
        </w:rPr>
        <w:t>А</w:t>
      </w:r>
      <w:r w:rsidRPr="00CB4288">
        <w:rPr>
          <w:rFonts w:ascii="Times New Roman" w:hAnsi="Times New Roman"/>
          <w:sz w:val="28"/>
          <w:szCs w:val="28"/>
          <w:vertAlign w:val="subscript"/>
        </w:rPr>
        <w:t>3</w:t>
      </w:r>
      <w:r w:rsidRPr="00CB4288">
        <w:rPr>
          <w:rFonts w:ascii="Times New Roman" w:hAnsi="Times New Roman"/>
          <w:sz w:val="28"/>
          <w:szCs w:val="28"/>
        </w:rPr>
        <w:t>В</w:t>
      </w:r>
      <w:r w:rsidRPr="00CB4288">
        <w:rPr>
          <w:rFonts w:ascii="Times New Roman" w:hAnsi="Times New Roman"/>
          <w:sz w:val="28"/>
          <w:szCs w:val="28"/>
          <w:vertAlign w:val="subscript"/>
        </w:rPr>
        <w:t>4</w:t>
      </w:r>
      <w:r w:rsidRPr="00CB4288">
        <w:rPr>
          <w:rFonts w:ascii="Times New Roman" w:hAnsi="Times New Roman"/>
          <w:sz w:val="28"/>
          <w:szCs w:val="28"/>
        </w:rPr>
        <w:t xml:space="preserve"> В</w:t>
      </w:r>
      <w:r w:rsidRPr="00CB4288">
        <w:rPr>
          <w:rFonts w:ascii="Times New Roman" w:hAnsi="Times New Roman"/>
          <w:sz w:val="28"/>
          <w:szCs w:val="28"/>
          <w:vertAlign w:val="subscript"/>
        </w:rPr>
        <w:t>4</w:t>
      </w:r>
      <w:r w:rsidRPr="00CB4288">
        <w:rPr>
          <w:rFonts w:ascii="Times New Roman" w:hAnsi="Times New Roman"/>
          <w:sz w:val="28"/>
          <w:szCs w:val="28"/>
        </w:rPr>
        <w:t>А</w:t>
      </w:r>
      <w:r w:rsidRPr="00CB4288">
        <w:rPr>
          <w:rFonts w:ascii="Times New Roman" w:hAnsi="Times New Roman"/>
          <w:sz w:val="28"/>
          <w:szCs w:val="28"/>
          <w:vertAlign w:val="subscript"/>
        </w:rPr>
        <w:t xml:space="preserve">3 </w:t>
      </w:r>
      <w:r w:rsidRPr="00CB4288">
        <w:rPr>
          <w:rFonts w:ascii="Times New Roman" w:hAnsi="Times New Roman"/>
          <w:sz w:val="28"/>
          <w:szCs w:val="28"/>
        </w:rPr>
        <w:t xml:space="preserve">– 60 </w:t>
      </w:r>
      <w:r w:rsidRPr="00485658">
        <w:rPr>
          <w:rFonts w:ascii="Times New Roman" w:hAnsi="Times New Roman"/>
          <w:b/>
          <w:sz w:val="28"/>
          <w:szCs w:val="28"/>
        </w:rPr>
        <w:t>М</w:t>
      </w:r>
      <w:r w:rsidRPr="00CB4288">
        <w:rPr>
          <w:rFonts w:ascii="Times New Roman" w:hAnsi="Times New Roman"/>
          <w:sz w:val="28"/>
          <w:szCs w:val="28"/>
        </w:rPr>
        <w:t xml:space="preserve"> </w:t>
      </w:r>
    </w:p>
    <w:p w:rsidR="00893EFC" w:rsidRDefault="00893EFC" w:rsidP="00C94947">
      <w:pPr>
        <w:ind w:firstLine="720"/>
        <w:rPr>
          <w:rFonts w:ascii="Times New Roman" w:hAnsi="Times New Roman"/>
          <w:sz w:val="28"/>
          <w:szCs w:val="28"/>
        </w:rPr>
      </w:pPr>
    </w:p>
    <w:p w:rsidR="00893EFC" w:rsidRPr="00485658" w:rsidRDefault="00893EFC" w:rsidP="00893EFC">
      <w:pPr>
        <w:spacing w:line="360" w:lineRule="auto"/>
        <w:ind w:firstLine="720"/>
        <w:rPr>
          <w:rFonts w:ascii="Times New Roman" w:hAnsi="Times New Roman"/>
          <w:sz w:val="28"/>
          <w:szCs w:val="28"/>
          <w:lang w:val="uk-UA"/>
        </w:rPr>
      </w:pPr>
      <w:r>
        <w:rPr>
          <w:rFonts w:ascii="Times New Roman" w:hAnsi="Times New Roman"/>
          <w:sz w:val="28"/>
          <w:szCs w:val="28"/>
          <w:lang w:val="uk-UA"/>
        </w:rPr>
        <w:t>Залишки також записуємо</w:t>
      </w:r>
    </w:p>
    <w:p w:rsidR="00893EFC" w:rsidRPr="00485658" w:rsidRDefault="00893EFC" w:rsidP="00893EFC">
      <w:pPr>
        <w:rPr>
          <w:rFonts w:ascii="Times New Roman" w:hAnsi="Times New Roman"/>
          <w:sz w:val="28"/>
          <w:szCs w:val="28"/>
        </w:rPr>
      </w:pPr>
      <w:r w:rsidRPr="00CB4288">
        <w:rPr>
          <w:rFonts w:ascii="Times New Roman" w:hAnsi="Times New Roman"/>
          <w:sz w:val="28"/>
          <w:szCs w:val="28"/>
        </w:rPr>
        <w:t>А</w:t>
      </w:r>
      <w:r w:rsidRPr="00CB4288">
        <w:rPr>
          <w:rFonts w:ascii="Times New Roman" w:hAnsi="Times New Roman"/>
          <w:sz w:val="28"/>
          <w:szCs w:val="28"/>
          <w:vertAlign w:val="subscript"/>
        </w:rPr>
        <w:t>1</w:t>
      </w:r>
      <w:r w:rsidRPr="00CB4288">
        <w:rPr>
          <w:rFonts w:ascii="Times New Roman" w:hAnsi="Times New Roman"/>
          <w:sz w:val="28"/>
          <w:szCs w:val="28"/>
        </w:rPr>
        <w:t>В</w:t>
      </w:r>
      <w:r w:rsidRPr="00CB4288">
        <w:rPr>
          <w:rFonts w:ascii="Times New Roman" w:hAnsi="Times New Roman"/>
          <w:sz w:val="28"/>
          <w:szCs w:val="28"/>
          <w:vertAlign w:val="subscript"/>
        </w:rPr>
        <w:t>4</w:t>
      </w:r>
      <w:r w:rsidRPr="00CB4288">
        <w:rPr>
          <w:rFonts w:ascii="Times New Roman" w:hAnsi="Times New Roman"/>
          <w:sz w:val="28"/>
          <w:szCs w:val="28"/>
        </w:rPr>
        <w:t xml:space="preserve"> В</w:t>
      </w:r>
      <w:r w:rsidRPr="00CB4288">
        <w:rPr>
          <w:rFonts w:ascii="Times New Roman" w:hAnsi="Times New Roman"/>
          <w:sz w:val="28"/>
          <w:szCs w:val="28"/>
          <w:vertAlign w:val="subscript"/>
        </w:rPr>
        <w:t>4</w:t>
      </w:r>
      <w:r w:rsidRPr="00CB4288">
        <w:rPr>
          <w:rFonts w:ascii="Times New Roman" w:hAnsi="Times New Roman"/>
          <w:sz w:val="28"/>
          <w:szCs w:val="28"/>
        </w:rPr>
        <w:t>А</w:t>
      </w:r>
      <w:r w:rsidRPr="00CB4288">
        <w:rPr>
          <w:rFonts w:ascii="Times New Roman" w:hAnsi="Times New Roman"/>
          <w:sz w:val="28"/>
          <w:szCs w:val="28"/>
          <w:vertAlign w:val="subscript"/>
        </w:rPr>
        <w:t xml:space="preserve">3 </w:t>
      </w:r>
      <w:r w:rsidRPr="00CB4288">
        <w:rPr>
          <w:rFonts w:ascii="Times New Roman" w:hAnsi="Times New Roman"/>
          <w:sz w:val="28"/>
          <w:szCs w:val="28"/>
        </w:rPr>
        <w:t xml:space="preserve">– </w:t>
      </w:r>
      <w:r w:rsidRPr="00485658">
        <w:rPr>
          <w:rFonts w:ascii="Times New Roman" w:hAnsi="Times New Roman"/>
          <w:sz w:val="28"/>
          <w:szCs w:val="28"/>
        </w:rPr>
        <w:t>40</w:t>
      </w:r>
    </w:p>
    <w:p w:rsidR="00893EFC" w:rsidRPr="00485658" w:rsidRDefault="00893EFC" w:rsidP="00893EFC">
      <w:pPr>
        <w:rPr>
          <w:rFonts w:ascii="Times New Roman" w:hAnsi="Times New Roman"/>
          <w:sz w:val="28"/>
          <w:szCs w:val="28"/>
        </w:rPr>
      </w:pPr>
      <w:r w:rsidRPr="00485658">
        <w:rPr>
          <w:rFonts w:ascii="Times New Roman" w:hAnsi="Times New Roman"/>
          <w:sz w:val="28"/>
          <w:szCs w:val="28"/>
        </w:rPr>
        <w:t>А</w:t>
      </w:r>
      <w:r w:rsidRPr="00485658">
        <w:rPr>
          <w:rFonts w:ascii="Times New Roman" w:hAnsi="Times New Roman"/>
          <w:sz w:val="28"/>
          <w:szCs w:val="28"/>
          <w:vertAlign w:val="subscript"/>
        </w:rPr>
        <w:t>1</w:t>
      </w:r>
      <w:r w:rsidRPr="00485658">
        <w:rPr>
          <w:rFonts w:ascii="Times New Roman" w:hAnsi="Times New Roman"/>
          <w:sz w:val="28"/>
          <w:szCs w:val="28"/>
        </w:rPr>
        <w:t>В</w:t>
      </w:r>
      <w:r w:rsidRPr="00485658">
        <w:rPr>
          <w:rFonts w:ascii="Times New Roman" w:hAnsi="Times New Roman"/>
          <w:sz w:val="28"/>
          <w:szCs w:val="28"/>
          <w:vertAlign w:val="subscript"/>
        </w:rPr>
        <w:t>4</w:t>
      </w:r>
      <w:r w:rsidRPr="00485658">
        <w:rPr>
          <w:rFonts w:ascii="Times New Roman" w:hAnsi="Times New Roman"/>
          <w:sz w:val="28"/>
          <w:szCs w:val="28"/>
        </w:rPr>
        <w:t xml:space="preserve"> В</w:t>
      </w:r>
      <w:r w:rsidRPr="00485658">
        <w:rPr>
          <w:rFonts w:ascii="Times New Roman" w:hAnsi="Times New Roman"/>
          <w:sz w:val="28"/>
          <w:szCs w:val="28"/>
          <w:vertAlign w:val="subscript"/>
        </w:rPr>
        <w:t>4</w:t>
      </w:r>
      <w:r w:rsidRPr="00485658">
        <w:rPr>
          <w:rFonts w:ascii="Times New Roman" w:hAnsi="Times New Roman"/>
          <w:sz w:val="28"/>
          <w:szCs w:val="28"/>
        </w:rPr>
        <w:t>А</w:t>
      </w:r>
      <w:r w:rsidRPr="00485658">
        <w:rPr>
          <w:rFonts w:ascii="Times New Roman" w:hAnsi="Times New Roman"/>
          <w:sz w:val="28"/>
          <w:szCs w:val="28"/>
          <w:vertAlign w:val="subscript"/>
        </w:rPr>
        <w:t xml:space="preserve">2 </w:t>
      </w:r>
      <w:r w:rsidRPr="00485658">
        <w:rPr>
          <w:rFonts w:ascii="Times New Roman" w:hAnsi="Times New Roman"/>
          <w:sz w:val="28"/>
          <w:szCs w:val="28"/>
        </w:rPr>
        <w:t>– 10</w:t>
      </w:r>
    </w:p>
    <w:p w:rsidR="00893EFC" w:rsidRPr="00485658" w:rsidRDefault="00893EFC" w:rsidP="00893EFC">
      <w:pPr>
        <w:rPr>
          <w:rFonts w:ascii="Times New Roman" w:hAnsi="Times New Roman"/>
          <w:sz w:val="28"/>
          <w:szCs w:val="28"/>
        </w:rPr>
      </w:pPr>
      <w:r w:rsidRPr="00485658">
        <w:rPr>
          <w:rFonts w:ascii="Times New Roman" w:hAnsi="Times New Roman"/>
          <w:sz w:val="28"/>
          <w:szCs w:val="28"/>
        </w:rPr>
        <w:t>А</w:t>
      </w:r>
      <w:r w:rsidRPr="00485658">
        <w:rPr>
          <w:rFonts w:ascii="Times New Roman" w:hAnsi="Times New Roman"/>
          <w:sz w:val="28"/>
          <w:szCs w:val="28"/>
          <w:vertAlign w:val="subscript"/>
        </w:rPr>
        <w:t>2</w:t>
      </w:r>
      <w:r w:rsidRPr="00485658">
        <w:rPr>
          <w:rFonts w:ascii="Times New Roman" w:hAnsi="Times New Roman"/>
          <w:sz w:val="28"/>
          <w:szCs w:val="28"/>
        </w:rPr>
        <w:t>В</w:t>
      </w:r>
      <w:r w:rsidRPr="00485658">
        <w:rPr>
          <w:rFonts w:ascii="Times New Roman" w:hAnsi="Times New Roman"/>
          <w:sz w:val="28"/>
          <w:szCs w:val="28"/>
          <w:vertAlign w:val="subscript"/>
        </w:rPr>
        <w:t>5</w:t>
      </w:r>
      <w:r w:rsidRPr="00485658">
        <w:rPr>
          <w:rFonts w:ascii="Times New Roman" w:hAnsi="Times New Roman"/>
          <w:sz w:val="28"/>
          <w:szCs w:val="28"/>
        </w:rPr>
        <w:t xml:space="preserve"> В</w:t>
      </w:r>
      <w:r w:rsidRPr="00485658">
        <w:rPr>
          <w:rFonts w:ascii="Times New Roman" w:hAnsi="Times New Roman"/>
          <w:sz w:val="28"/>
          <w:szCs w:val="28"/>
          <w:vertAlign w:val="subscript"/>
        </w:rPr>
        <w:t>5</w:t>
      </w:r>
      <w:r w:rsidRPr="00485658">
        <w:rPr>
          <w:rFonts w:ascii="Times New Roman" w:hAnsi="Times New Roman"/>
          <w:sz w:val="28"/>
          <w:szCs w:val="28"/>
        </w:rPr>
        <w:t>А</w:t>
      </w:r>
      <w:r w:rsidRPr="00485658">
        <w:rPr>
          <w:rFonts w:ascii="Times New Roman" w:hAnsi="Times New Roman"/>
          <w:sz w:val="28"/>
          <w:szCs w:val="28"/>
          <w:vertAlign w:val="subscript"/>
        </w:rPr>
        <w:t>1</w:t>
      </w:r>
      <w:r w:rsidRPr="00485658">
        <w:rPr>
          <w:rFonts w:ascii="Times New Roman" w:hAnsi="Times New Roman"/>
          <w:sz w:val="28"/>
          <w:szCs w:val="28"/>
        </w:rPr>
        <w:t>– 10</w:t>
      </w:r>
    </w:p>
    <w:p w:rsidR="00893EFC" w:rsidRPr="00485658" w:rsidRDefault="00893EFC" w:rsidP="00893EFC">
      <w:pPr>
        <w:rPr>
          <w:rFonts w:ascii="Times New Roman" w:hAnsi="Times New Roman"/>
          <w:sz w:val="28"/>
          <w:szCs w:val="28"/>
        </w:rPr>
      </w:pPr>
      <w:r w:rsidRPr="00485658">
        <w:rPr>
          <w:rFonts w:ascii="Times New Roman" w:hAnsi="Times New Roman"/>
          <w:sz w:val="28"/>
          <w:szCs w:val="28"/>
        </w:rPr>
        <w:t>А</w:t>
      </w:r>
      <w:r w:rsidRPr="00485658">
        <w:rPr>
          <w:rFonts w:ascii="Times New Roman" w:hAnsi="Times New Roman"/>
          <w:sz w:val="28"/>
          <w:szCs w:val="28"/>
          <w:vertAlign w:val="subscript"/>
        </w:rPr>
        <w:t>2</w:t>
      </w:r>
      <w:r w:rsidRPr="00485658">
        <w:rPr>
          <w:rFonts w:ascii="Times New Roman" w:hAnsi="Times New Roman"/>
          <w:sz w:val="28"/>
          <w:szCs w:val="28"/>
        </w:rPr>
        <w:t>В</w:t>
      </w:r>
      <w:r w:rsidRPr="00485658">
        <w:rPr>
          <w:rFonts w:ascii="Times New Roman" w:hAnsi="Times New Roman"/>
          <w:sz w:val="28"/>
          <w:szCs w:val="28"/>
          <w:vertAlign w:val="subscript"/>
        </w:rPr>
        <w:t>2</w:t>
      </w:r>
      <w:r w:rsidRPr="00485658">
        <w:rPr>
          <w:rFonts w:ascii="Times New Roman" w:hAnsi="Times New Roman"/>
          <w:sz w:val="28"/>
          <w:szCs w:val="28"/>
        </w:rPr>
        <w:t xml:space="preserve"> В</w:t>
      </w:r>
      <w:r w:rsidRPr="00485658">
        <w:rPr>
          <w:rFonts w:ascii="Times New Roman" w:hAnsi="Times New Roman"/>
          <w:sz w:val="28"/>
          <w:szCs w:val="28"/>
          <w:vertAlign w:val="subscript"/>
        </w:rPr>
        <w:t>2</w:t>
      </w:r>
      <w:r w:rsidRPr="00485658">
        <w:rPr>
          <w:rFonts w:ascii="Times New Roman" w:hAnsi="Times New Roman"/>
          <w:sz w:val="28"/>
          <w:szCs w:val="28"/>
        </w:rPr>
        <w:t>А</w:t>
      </w:r>
      <w:r w:rsidRPr="00485658">
        <w:rPr>
          <w:rFonts w:ascii="Times New Roman" w:hAnsi="Times New Roman"/>
          <w:sz w:val="28"/>
          <w:szCs w:val="28"/>
          <w:vertAlign w:val="subscript"/>
        </w:rPr>
        <w:t>3</w:t>
      </w:r>
      <w:r w:rsidRPr="00485658">
        <w:rPr>
          <w:rFonts w:ascii="Times New Roman" w:hAnsi="Times New Roman"/>
          <w:sz w:val="28"/>
          <w:szCs w:val="28"/>
        </w:rPr>
        <w:t>– 60</w:t>
      </w:r>
    </w:p>
    <w:p w:rsidR="00893EFC" w:rsidRPr="00485658" w:rsidRDefault="00893EFC" w:rsidP="00893EFC">
      <w:pPr>
        <w:rPr>
          <w:rFonts w:ascii="Times New Roman" w:hAnsi="Times New Roman"/>
          <w:sz w:val="28"/>
          <w:szCs w:val="28"/>
        </w:rPr>
      </w:pPr>
      <w:r w:rsidRPr="00485658">
        <w:rPr>
          <w:rFonts w:ascii="Times New Roman" w:hAnsi="Times New Roman"/>
          <w:sz w:val="28"/>
          <w:szCs w:val="28"/>
        </w:rPr>
        <w:t>А</w:t>
      </w:r>
      <w:r w:rsidRPr="00485658">
        <w:rPr>
          <w:rFonts w:ascii="Times New Roman" w:hAnsi="Times New Roman"/>
          <w:sz w:val="28"/>
          <w:szCs w:val="28"/>
          <w:vertAlign w:val="subscript"/>
        </w:rPr>
        <w:t>2</w:t>
      </w:r>
      <w:r w:rsidRPr="00485658">
        <w:rPr>
          <w:rFonts w:ascii="Times New Roman" w:hAnsi="Times New Roman"/>
          <w:sz w:val="28"/>
          <w:szCs w:val="28"/>
        </w:rPr>
        <w:t>В</w:t>
      </w:r>
      <w:r w:rsidRPr="00485658">
        <w:rPr>
          <w:rFonts w:ascii="Times New Roman" w:hAnsi="Times New Roman"/>
          <w:sz w:val="28"/>
          <w:szCs w:val="28"/>
          <w:vertAlign w:val="subscript"/>
        </w:rPr>
        <w:t>2</w:t>
      </w:r>
      <w:r w:rsidRPr="00485658">
        <w:rPr>
          <w:rFonts w:ascii="Times New Roman" w:hAnsi="Times New Roman"/>
          <w:sz w:val="28"/>
          <w:szCs w:val="28"/>
        </w:rPr>
        <w:t xml:space="preserve"> В</w:t>
      </w:r>
      <w:r w:rsidRPr="00485658">
        <w:rPr>
          <w:rFonts w:ascii="Times New Roman" w:hAnsi="Times New Roman"/>
          <w:sz w:val="28"/>
          <w:szCs w:val="28"/>
          <w:vertAlign w:val="subscript"/>
        </w:rPr>
        <w:t>2</w:t>
      </w:r>
      <w:r w:rsidRPr="00485658">
        <w:rPr>
          <w:rFonts w:ascii="Times New Roman" w:hAnsi="Times New Roman"/>
          <w:sz w:val="28"/>
          <w:szCs w:val="28"/>
        </w:rPr>
        <w:t>А</w:t>
      </w:r>
      <w:r w:rsidRPr="00485658">
        <w:rPr>
          <w:rFonts w:ascii="Times New Roman" w:hAnsi="Times New Roman"/>
          <w:sz w:val="28"/>
          <w:szCs w:val="28"/>
          <w:vertAlign w:val="subscript"/>
        </w:rPr>
        <w:t>1</w:t>
      </w:r>
      <w:r w:rsidRPr="00485658">
        <w:rPr>
          <w:rFonts w:ascii="Times New Roman" w:hAnsi="Times New Roman"/>
          <w:sz w:val="28"/>
          <w:szCs w:val="28"/>
        </w:rPr>
        <w:t xml:space="preserve">– 40 </w:t>
      </w:r>
    </w:p>
    <w:p w:rsidR="00893EFC" w:rsidRPr="00CB4288" w:rsidRDefault="00893EFC" w:rsidP="00893EFC">
      <w:pPr>
        <w:rPr>
          <w:rFonts w:ascii="Times New Roman" w:hAnsi="Times New Roman"/>
          <w:sz w:val="28"/>
          <w:szCs w:val="28"/>
        </w:rPr>
      </w:pPr>
      <w:r w:rsidRPr="00485658">
        <w:rPr>
          <w:rFonts w:ascii="Times New Roman" w:hAnsi="Times New Roman"/>
          <w:sz w:val="28"/>
          <w:szCs w:val="28"/>
        </w:rPr>
        <w:t>А</w:t>
      </w:r>
      <w:r w:rsidRPr="00485658">
        <w:rPr>
          <w:rFonts w:ascii="Times New Roman" w:hAnsi="Times New Roman"/>
          <w:sz w:val="28"/>
          <w:szCs w:val="28"/>
          <w:vertAlign w:val="subscript"/>
        </w:rPr>
        <w:t>3</w:t>
      </w:r>
      <w:r w:rsidRPr="00485658">
        <w:rPr>
          <w:rFonts w:ascii="Times New Roman" w:hAnsi="Times New Roman"/>
          <w:sz w:val="28"/>
          <w:szCs w:val="28"/>
        </w:rPr>
        <w:t>В</w:t>
      </w:r>
      <w:r w:rsidRPr="00485658">
        <w:rPr>
          <w:rFonts w:ascii="Times New Roman" w:hAnsi="Times New Roman"/>
          <w:sz w:val="28"/>
          <w:szCs w:val="28"/>
          <w:vertAlign w:val="subscript"/>
        </w:rPr>
        <w:t>1</w:t>
      </w:r>
      <w:r w:rsidRPr="00485658">
        <w:rPr>
          <w:rFonts w:ascii="Times New Roman" w:hAnsi="Times New Roman"/>
          <w:sz w:val="28"/>
          <w:szCs w:val="28"/>
        </w:rPr>
        <w:t xml:space="preserve"> В</w:t>
      </w:r>
      <w:r w:rsidRPr="00485658">
        <w:rPr>
          <w:rFonts w:ascii="Times New Roman" w:hAnsi="Times New Roman"/>
          <w:sz w:val="28"/>
          <w:szCs w:val="28"/>
          <w:vertAlign w:val="subscript"/>
        </w:rPr>
        <w:t>1</w:t>
      </w:r>
      <w:r w:rsidRPr="00485658">
        <w:rPr>
          <w:rFonts w:ascii="Times New Roman" w:hAnsi="Times New Roman"/>
          <w:sz w:val="28"/>
          <w:szCs w:val="28"/>
        </w:rPr>
        <w:t>А</w:t>
      </w:r>
      <w:r w:rsidRPr="00485658">
        <w:rPr>
          <w:rFonts w:ascii="Times New Roman" w:hAnsi="Times New Roman"/>
          <w:sz w:val="28"/>
          <w:szCs w:val="28"/>
          <w:vertAlign w:val="subscript"/>
        </w:rPr>
        <w:t xml:space="preserve">2 </w:t>
      </w:r>
      <w:r w:rsidRPr="00485658">
        <w:rPr>
          <w:rFonts w:ascii="Times New Roman" w:hAnsi="Times New Roman"/>
          <w:sz w:val="28"/>
          <w:szCs w:val="28"/>
        </w:rPr>
        <w:t>– 100</w:t>
      </w:r>
    </w:p>
    <w:p w:rsidR="00893EFC" w:rsidRPr="00A54903" w:rsidRDefault="00893EFC" w:rsidP="00893EFC">
      <w:pPr>
        <w:tabs>
          <w:tab w:val="center" w:pos="4950"/>
        </w:tabs>
        <w:spacing w:line="360" w:lineRule="auto"/>
        <w:ind w:firstLine="720"/>
        <w:jc w:val="both"/>
        <w:rPr>
          <w:rFonts w:ascii="Times New Roman" w:hAnsi="Times New Roman"/>
          <w:sz w:val="28"/>
          <w:szCs w:val="28"/>
          <w:lang w:val="uk-UA"/>
        </w:rPr>
      </w:pPr>
    </w:p>
    <w:p w:rsidR="00893EFC" w:rsidRPr="00A54903" w:rsidRDefault="00893EFC" w:rsidP="00893EFC">
      <w:pPr>
        <w:pStyle w:val="31"/>
        <w:spacing w:after="0" w:line="360" w:lineRule="auto"/>
        <w:ind w:left="0" w:firstLine="720"/>
        <w:jc w:val="both"/>
        <w:rPr>
          <w:rFonts w:ascii="Times New Roman" w:hAnsi="Times New Roman" w:cs="Times New Roman"/>
          <w:sz w:val="28"/>
          <w:szCs w:val="28"/>
          <w:lang w:val="uk-UA"/>
        </w:rPr>
      </w:pPr>
      <w:r w:rsidRPr="00A54903">
        <w:rPr>
          <w:rFonts w:ascii="Times New Roman" w:hAnsi="Times New Roman" w:cs="Times New Roman"/>
          <w:sz w:val="28"/>
          <w:szCs w:val="28"/>
          <w:lang w:val="uk-UA"/>
        </w:rPr>
        <w:t>Якщо більше немає маятникових маршрутів, то починаємо шукати кільцеві маршрути.</w:t>
      </w:r>
    </w:p>
    <w:p w:rsidR="00893EFC" w:rsidRPr="00C94947" w:rsidRDefault="00893EFC" w:rsidP="00893EFC">
      <w:pPr>
        <w:ind w:firstLine="720"/>
        <w:jc w:val="center"/>
        <w:rPr>
          <w:rFonts w:ascii="Times New Roman" w:hAnsi="Times New Roman"/>
          <w:bCs/>
          <w:sz w:val="28"/>
          <w:szCs w:val="28"/>
          <w:lang w:val="uk-UA"/>
        </w:rPr>
      </w:pPr>
      <w:r w:rsidRPr="00C94947">
        <w:rPr>
          <w:rFonts w:ascii="Times New Roman" w:hAnsi="Times New Roman"/>
          <w:bCs/>
          <w:sz w:val="28"/>
          <w:szCs w:val="28"/>
          <w:lang w:val="uk-UA"/>
        </w:rPr>
        <w:t>2 етап</w:t>
      </w:r>
    </w:p>
    <w:p w:rsidR="00893EFC" w:rsidRPr="00A54903" w:rsidRDefault="00893EFC" w:rsidP="00893EFC">
      <w:pPr>
        <w:ind w:firstLine="720"/>
        <w:jc w:val="both"/>
        <w:rPr>
          <w:rFonts w:ascii="Times New Roman" w:hAnsi="Times New Roman"/>
          <w:sz w:val="28"/>
          <w:szCs w:val="28"/>
          <w:lang w:val="uk-UA"/>
        </w:rPr>
      </w:pPr>
    </w:p>
    <w:p w:rsidR="00893EFC" w:rsidRDefault="00893EFC" w:rsidP="00893EFC">
      <w:pPr>
        <w:rPr>
          <w:rFonts w:ascii="Times New Roman" w:hAnsi="Times New Roman"/>
          <w:sz w:val="28"/>
          <w:szCs w:val="28"/>
        </w:rPr>
      </w:pPr>
      <w:r>
        <w:rPr>
          <w:rFonts w:ascii="Times New Roman" w:hAnsi="Times New Roman"/>
          <w:sz w:val="28"/>
          <w:szCs w:val="28"/>
          <w:lang w:val="uk-UA"/>
        </w:rPr>
        <w:t xml:space="preserve">6) </w:t>
      </w:r>
      <w:r w:rsidRPr="00CB4288">
        <w:rPr>
          <w:rFonts w:ascii="Times New Roman" w:hAnsi="Times New Roman"/>
          <w:sz w:val="28"/>
          <w:szCs w:val="28"/>
        </w:rPr>
        <w:t>А</w:t>
      </w:r>
      <w:r w:rsidRPr="00CB4288">
        <w:rPr>
          <w:rFonts w:ascii="Times New Roman" w:hAnsi="Times New Roman"/>
          <w:sz w:val="28"/>
          <w:szCs w:val="28"/>
          <w:vertAlign w:val="subscript"/>
        </w:rPr>
        <w:t>2</w:t>
      </w:r>
      <w:r w:rsidRPr="00CB4288">
        <w:rPr>
          <w:rFonts w:ascii="Times New Roman" w:hAnsi="Times New Roman"/>
          <w:sz w:val="28"/>
          <w:szCs w:val="28"/>
        </w:rPr>
        <w:t>В</w:t>
      </w:r>
      <w:r w:rsidRPr="00CB4288">
        <w:rPr>
          <w:rFonts w:ascii="Times New Roman" w:hAnsi="Times New Roman"/>
          <w:sz w:val="28"/>
          <w:szCs w:val="28"/>
          <w:vertAlign w:val="subscript"/>
        </w:rPr>
        <w:t>2</w:t>
      </w:r>
      <w:r w:rsidRPr="00CB4288">
        <w:rPr>
          <w:rFonts w:ascii="Times New Roman" w:hAnsi="Times New Roman"/>
          <w:sz w:val="28"/>
          <w:szCs w:val="28"/>
        </w:rPr>
        <w:t xml:space="preserve"> В</w:t>
      </w:r>
      <w:r w:rsidRPr="00CB4288">
        <w:rPr>
          <w:rFonts w:ascii="Times New Roman" w:hAnsi="Times New Roman"/>
          <w:sz w:val="28"/>
          <w:szCs w:val="28"/>
          <w:vertAlign w:val="subscript"/>
        </w:rPr>
        <w:t>2</w:t>
      </w:r>
      <w:r w:rsidRPr="00CB4288">
        <w:rPr>
          <w:rFonts w:ascii="Times New Roman" w:hAnsi="Times New Roman"/>
          <w:sz w:val="28"/>
          <w:szCs w:val="28"/>
        </w:rPr>
        <w:t>А</w:t>
      </w:r>
      <w:r w:rsidRPr="00CB4288">
        <w:rPr>
          <w:rFonts w:ascii="Times New Roman" w:hAnsi="Times New Roman"/>
          <w:sz w:val="28"/>
          <w:szCs w:val="28"/>
          <w:vertAlign w:val="subscript"/>
        </w:rPr>
        <w:t>3</w:t>
      </w:r>
      <w:r w:rsidRPr="00CB4288">
        <w:rPr>
          <w:rFonts w:ascii="Times New Roman" w:hAnsi="Times New Roman"/>
          <w:sz w:val="28"/>
          <w:szCs w:val="28"/>
        </w:rPr>
        <w:t xml:space="preserve"> А</w:t>
      </w:r>
      <w:r w:rsidRPr="00CB4288">
        <w:rPr>
          <w:rFonts w:ascii="Times New Roman" w:hAnsi="Times New Roman"/>
          <w:sz w:val="28"/>
          <w:szCs w:val="28"/>
          <w:vertAlign w:val="subscript"/>
        </w:rPr>
        <w:t>3</w:t>
      </w:r>
      <w:r w:rsidRPr="00CB4288">
        <w:rPr>
          <w:rFonts w:ascii="Times New Roman" w:hAnsi="Times New Roman"/>
          <w:sz w:val="28"/>
          <w:szCs w:val="28"/>
        </w:rPr>
        <w:t>В</w:t>
      </w:r>
      <w:r w:rsidRPr="00CB4288">
        <w:rPr>
          <w:rFonts w:ascii="Times New Roman" w:hAnsi="Times New Roman"/>
          <w:sz w:val="28"/>
          <w:szCs w:val="28"/>
          <w:vertAlign w:val="subscript"/>
        </w:rPr>
        <w:t>1</w:t>
      </w:r>
      <w:r w:rsidRPr="00CB4288">
        <w:rPr>
          <w:rFonts w:ascii="Times New Roman" w:hAnsi="Times New Roman"/>
          <w:sz w:val="28"/>
          <w:szCs w:val="28"/>
        </w:rPr>
        <w:t xml:space="preserve"> В</w:t>
      </w:r>
      <w:r w:rsidRPr="00CB4288">
        <w:rPr>
          <w:rFonts w:ascii="Times New Roman" w:hAnsi="Times New Roman"/>
          <w:sz w:val="28"/>
          <w:szCs w:val="28"/>
          <w:vertAlign w:val="subscript"/>
        </w:rPr>
        <w:t>1</w:t>
      </w:r>
      <w:r w:rsidRPr="00CB4288">
        <w:rPr>
          <w:rFonts w:ascii="Times New Roman" w:hAnsi="Times New Roman"/>
          <w:sz w:val="28"/>
          <w:szCs w:val="28"/>
        </w:rPr>
        <w:t>А</w:t>
      </w:r>
      <w:r w:rsidRPr="00CB4288">
        <w:rPr>
          <w:rFonts w:ascii="Times New Roman" w:hAnsi="Times New Roman"/>
          <w:sz w:val="28"/>
          <w:szCs w:val="28"/>
          <w:vertAlign w:val="subscript"/>
        </w:rPr>
        <w:t xml:space="preserve">2 </w:t>
      </w:r>
      <w:r w:rsidRPr="00CB4288">
        <w:rPr>
          <w:rFonts w:ascii="Times New Roman" w:hAnsi="Times New Roman"/>
          <w:sz w:val="28"/>
          <w:szCs w:val="28"/>
        </w:rPr>
        <w:t xml:space="preserve">– </w:t>
      </w:r>
      <w:r>
        <w:rPr>
          <w:rFonts w:ascii="Times New Roman" w:hAnsi="Times New Roman"/>
          <w:sz w:val="28"/>
          <w:szCs w:val="28"/>
          <w:lang w:val="uk-UA"/>
        </w:rPr>
        <w:t>6</w:t>
      </w:r>
      <w:r w:rsidRPr="00CB4288">
        <w:rPr>
          <w:rFonts w:ascii="Times New Roman" w:hAnsi="Times New Roman"/>
          <w:sz w:val="28"/>
          <w:szCs w:val="28"/>
        </w:rPr>
        <w:t>0</w:t>
      </w:r>
      <w:r>
        <w:rPr>
          <w:rFonts w:ascii="Times New Roman" w:hAnsi="Times New Roman"/>
          <w:sz w:val="28"/>
          <w:szCs w:val="28"/>
          <w:lang w:val="uk-UA"/>
        </w:rPr>
        <w:t xml:space="preserve"> </w:t>
      </w:r>
      <w:r w:rsidRPr="00485658">
        <w:rPr>
          <w:rFonts w:ascii="Times New Roman" w:hAnsi="Times New Roman"/>
          <w:b/>
          <w:sz w:val="28"/>
          <w:szCs w:val="28"/>
        </w:rPr>
        <w:t>К</w:t>
      </w:r>
      <w:r w:rsidRPr="00CB4288">
        <w:rPr>
          <w:rFonts w:ascii="Times New Roman" w:hAnsi="Times New Roman"/>
          <w:sz w:val="28"/>
          <w:szCs w:val="28"/>
        </w:rPr>
        <w:t xml:space="preserve">   </w:t>
      </w:r>
    </w:p>
    <w:p w:rsidR="00893EFC" w:rsidRPr="00CB4288" w:rsidRDefault="00893EFC" w:rsidP="00893EFC">
      <w:pPr>
        <w:rPr>
          <w:rFonts w:ascii="Times New Roman" w:hAnsi="Times New Roman"/>
          <w:sz w:val="28"/>
          <w:szCs w:val="28"/>
        </w:rPr>
      </w:pPr>
      <w:r>
        <w:rPr>
          <w:rFonts w:ascii="Times New Roman" w:hAnsi="Times New Roman"/>
          <w:sz w:val="28"/>
          <w:szCs w:val="28"/>
          <w:lang w:val="uk-UA"/>
        </w:rPr>
        <w:t xml:space="preserve">7) </w:t>
      </w:r>
      <w:r w:rsidRPr="00CB4288">
        <w:rPr>
          <w:rFonts w:ascii="Times New Roman" w:hAnsi="Times New Roman"/>
          <w:sz w:val="28"/>
          <w:szCs w:val="28"/>
        </w:rPr>
        <w:t>А</w:t>
      </w:r>
      <w:r w:rsidRPr="00CB4288">
        <w:rPr>
          <w:rFonts w:ascii="Times New Roman" w:hAnsi="Times New Roman"/>
          <w:sz w:val="28"/>
          <w:szCs w:val="28"/>
          <w:vertAlign w:val="subscript"/>
        </w:rPr>
        <w:t>1</w:t>
      </w:r>
      <w:r w:rsidRPr="00CB4288">
        <w:rPr>
          <w:rFonts w:ascii="Times New Roman" w:hAnsi="Times New Roman"/>
          <w:sz w:val="28"/>
          <w:szCs w:val="28"/>
        </w:rPr>
        <w:t>В</w:t>
      </w:r>
      <w:r w:rsidRPr="00CB4288">
        <w:rPr>
          <w:rFonts w:ascii="Times New Roman" w:hAnsi="Times New Roman"/>
          <w:sz w:val="28"/>
          <w:szCs w:val="28"/>
          <w:vertAlign w:val="subscript"/>
        </w:rPr>
        <w:t>4</w:t>
      </w:r>
      <w:r w:rsidRPr="00CB4288">
        <w:rPr>
          <w:rFonts w:ascii="Times New Roman" w:hAnsi="Times New Roman"/>
          <w:sz w:val="28"/>
          <w:szCs w:val="28"/>
        </w:rPr>
        <w:t xml:space="preserve"> В</w:t>
      </w:r>
      <w:r w:rsidRPr="00CB4288">
        <w:rPr>
          <w:rFonts w:ascii="Times New Roman" w:hAnsi="Times New Roman"/>
          <w:sz w:val="28"/>
          <w:szCs w:val="28"/>
          <w:vertAlign w:val="subscript"/>
        </w:rPr>
        <w:t>4</w:t>
      </w:r>
      <w:r w:rsidRPr="00CB4288">
        <w:rPr>
          <w:rFonts w:ascii="Times New Roman" w:hAnsi="Times New Roman"/>
          <w:sz w:val="28"/>
          <w:szCs w:val="28"/>
        </w:rPr>
        <w:t>А</w:t>
      </w:r>
      <w:r w:rsidRPr="00CB4288">
        <w:rPr>
          <w:rFonts w:ascii="Times New Roman" w:hAnsi="Times New Roman"/>
          <w:sz w:val="28"/>
          <w:szCs w:val="28"/>
          <w:vertAlign w:val="subscript"/>
        </w:rPr>
        <w:t>2</w:t>
      </w:r>
      <w:r w:rsidRPr="00CB4288">
        <w:rPr>
          <w:rFonts w:ascii="Times New Roman" w:hAnsi="Times New Roman"/>
          <w:sz w:val="28"/>
          <w:szCs w:val="28"/>
        </w:rPr>
        <w:t xml:space="preserve"> А</w:t>
      </w:r>
      <w:r w:rsidRPr="00CB4288">
        <w:rPr>
          <w:rFonts w:ascii="Times New Roman" w:hAnsi="Times New Roman"/>
          <w:sz w:val="28"/>
          <w:szCs w:val="28"/>
          <w:vertAlign w:val="subscript"/>
        </w:rPr>
        <w:t>2</w:t>
      </w:r>
      <w:r w:rsidRPr="00CB4288">
        <w:rPr>
          <w:rFonts w:ascii="Times New Roman" w:hAnsi="Times New Roman"/>
          <w:sz w:val="28"/>
          <w:szCs w:val="28"/>
        </w:rPr>
        <w:t>В</w:t>
      </w:r>
      <w:r w:rsidRPr="00CB4288">
        <w:rPr>
          <w:rFonts w:ascii="Times New Roman" w:hAnsi="Times New Roman"/>
          <w:sz w:val="28"/>
          <w:szCs w:val="28"/>
          <w:vertAlign w:val="subscript"/>
        </w:rPr>
        <w:t>5</w:t>
      </w:r>
      <w:r w:rsidRPr="00CB4288">
        <w:rPr>
          <w:rFonts w:ascii="Times New Roman" w:hAnsi="Times New Roman"/>
          <w:sz w:val="28"/>
          <w:szCs w:val="28"/>
        </w:rPr>
        <w:t xml:space="preserve"> В</w:t>
      </w:r>
      <w:r w:rsidRPr="00CB4288">
        <w:rPr>
          <w:rFonts w:ascii="Times New Roman" w:hAnsi="Times New Roman"/>
          <w:sz w:val="28"/>
          <w:szCs w:val="28"/>
          <w:vertAlign w:val="subscript"/>
        </w:rPr>
        <w:t>5</w:t>
      </w:r>
      <w:r w:rsidRPr="00CB4288">
        <w:rPr>
          <w:rFonts w:ascii="Times New Roman" w:hAnsi="Times New Roman"/>
          <w:sz w:val="28"/>
          <w:szCs w:val="28"/>
        </w:rPr>
        <w:t>А</w:t>
      </w:r>
      <w:r w:rsidRPr="00CB4288">
        <w:rPr>
          <w:rFonts w:ascii="Times New Roman" w:hAnsi="Times New Roman"/>
          <w:sz w:val="28"/>
          <w:szCs w:val="28"/>
          <w:vertAlign w:val="subscript"/>
        </w:rPr>
        <w:t>1</w:t>
      </w:r>
      <w:r w:rsidRPr="00CB4288">
        <w:rPr>
          <w:rFonts w:ascii="Times New Roman" w:hAnsi="Times New Roman"/>
          <w:sz w:val="28"/>
          <w:szCs w:val="28"/>
        </w:rPr>
        <w:t>– 10</w:t>
      </w:r>
      <w:r>
        <w:rPr>
          <w:rFonts w:ascii="Times New Roman" w:hAnsi="Times New Roman"/>
          <w:sz w:val="28"/>
          <w:szCs w:val="28"/>
          <w:lang w:val="uk-UA"/>
        </w:rPr>
        <w:t xml:space="preserve"> </w:t>
      </w:r>
      <w:r w:rsidRPr="00485658">
        <w:rPr>
          <w:rFonts w:ascii="Times New Roman" w:hAnsi="Times New Roman"/>
          <w:b/>
          <w:sz w:val="28"/>
          <w:szCs w:val="28"/>
        </w:rPr>
        <w:t>К</w:t>
      </w:r>
      <w:r w:rsidRPr="00CB4288">
        <w:rPr>
          <w:rFonts w:ascii="Times New Roman" w:hAnsi="Times New Roman"/>
          <w:sz w:val="28"/>
          <w:szCs w:val="28"/>
        </w:rPr>
        <w:t xml:space="preserve">   </w:t>
      </w:r>
    </w:p>
    <w:p w:rsidR="00893EFC" w:rsidRPr="00CB4288" w:rsidRDefault="00893EFC" w:rsidP="00893EFC">
      <w:pPr>
        <w:rPr>
          <w:rFonts w:ascii="Times New Roman" w:hAnsi="Times New Roman"/>
          <w:sz w:val="28"/>
          <w:szCs w:val="28"/>
        </w:rPr>
      </w:pPr>
    </w:p>
    <w:p w:rsidR="00893EFC" w:rsidRPr="00CB4288" w:rsidRDefault="00893EFC" w:rsidP="00893EFC">
      <w:pPr>
        <w:rPr>
          <w:rFonts w:ascii="Times New Roman" w:hAnsi="Times New Roman"/>
          <w:sz w:val="28"/>
          <w:szCs w:val="28"/>
        </w:rPr>
      </w:pPr>
      <w:r w:rsidRPr="00CB4288">
        <w:rPr>
          <w:rFonts w:ascii="Times New Roman" w:hAnsi="Times New Roman"/>
          <w:sz w:val="28"/>
          <w:szCs w:val="28"/>
        </w:rPr>
        <w:t>А</w:t>
      </w:r>
      <w:r w:rsidRPr="00CB4288">
        <w:rPr>
          <w:rFonts w:ascii="Times New Roman" w:hAnsi="Times New Roman"/>
          <w:sz w:val="28"/>
          <w:szCs w:val="28"/>
          <w:vertAlign w:val="subscript"/>
        </w:rPr>
        <w:t>1</w:t>
      </w:r>
      <w:r w:rsidRPr="00CB4288">
        <w:rPr>
          <w:rFonts w:ascii="Times New Roman" w:hAnsi="Times New Roman"/>
          <w:sz w:val="28"/>
          <w:szCs w:val="28"/>
        </w:rPr>
        <w:t>В</w:t>
      </w:r>
      <w:r w:rsidRPr="00CB4288">
        <w:rPr>
          <w:rFonts w:ascii="Times New Roman" w:hAnsi="Times New Roman"/>
          <w:sz w:val="28"/>
          <w:szCs w:val="28"/>
          <w:vertAlign w:val="subscript"/>
        </w:rPr>
        <w:t>4</w:t>
      </w:r>
      <w:r w:rsidRPr="00CB4288">
        <w:rPr>
          <w:rFonts w:ascii="Times New Roman" w:hAnsi="Times New Roman"/>
          <w:sz w:val="28"/>
          <w:szCs w:val="28"/>
        </w:rPr>
        <w:t xml:space="preserve"> В</w:t>
      </w:r>
      <w:r w:rsidRPr="00CB4288">
        <w:rPr>
          <w:rFonts w:ascii="Times New Roman" w:hAnsi="Times New Roman"/>
          <w:sz w:val="28"/>
          <w:szCs w:val="28"/>
          <w:vertAlign w:val="subscript"/>
        </w:rPr>
        <w:t>4</w:t>
      </w:r>
      <w:r w:rsidRPr="00CB4288">
        <w:rPr>
          <w:rFonts w:ascii="Times New Roman" w:hAnsi="Times New Roman"/>
          <w:sz w:val="28"/>
          <w:szCs w:val="28"/>
        </w:rPr>
        <w:t>А</w:t>
      </w:r>
      <w:r w:rsidRPr="00CB4288">
        <w:rPr>
          <w:rFonts w:ascii="Times New Roman" w:hAnsi="Times New Roman"/>
          <w:sz w:val="28"/>
          <w:szCs w:val="28"/>
          <w:vertAlign w:val="subscript"/>
        </w:rPr>
        <w:t>3</w:t>
      </w:r>
      <w:r w:rsidRPr="00CB4288">
        <w:rPr>
          <w:rFonts w:ascii="Times New Roman" w:hAnsi="Times New Roman"/>
          <w:sz w:val="28"/>
          <w:szCs w:val="28"/>
        </w:rPr>
        <w:t xml:space="preserve"> А</w:t>
      </w:r>
      <w:r w:rsidRPr="00CB4288">
        <w:rPr>
          <w:rFonts w:ascii="Times New Roman" w:hAnsi="Times New Roman"/>
          <w:sz w:val="28"/>
          <w:szCs w:val="28"/>
          <w:vertAlign w:val="subscript"/>
        </w:rPr>
        <w:t>3</w:t>
      </w:r>
      <w:r w:rsidRPr="00CB4288">
        <w:rPr>
          <w:rFonts w:ascii="Times New Roman" w:hAnsi="Times New Roman"/>
          <w:sz w:val="28"/>
          <w:szCs w:val="28"/>
        </w:rPr>
        <w:t>В</w:t>
      </w:r>
      <w:r w:rsidRPr="00CB4288">
        <w:rPr>
          <w:rFonts w:ascii="Times New Roman" w:hAnsi="Times New Roman"/>
          <w:sz w:val="28"/>
          <w:szCs w:val="28"/>
          <w:vertAlign w:val="subscript"/>
        </w:rPr>
        <w:t>1</w:t>
      </w:r>
      <w:r w:rsidRPr="00CB4288">
        <w:rPr>
          <w:rFonts w:ascii="Times New Roman" w:hAnsi="Times New Roman"/>
          <w:sz w:val="28"/>
          <w:szCs w:val="28"/>
        </w:rPr>
        <w:t xml:space="preserve"> В</w:t>
      </w:r>
      <w:r w:rsidRPr="00CB4288">
        <w:rPr>
          <w:rFonts w:ascii="Times New Roman" w:hAnsi="Times New Roman"/>
          <w:sz w:val="28"/>
          <w:szCs w:val="28"/>
          <w:vertAlign w:val="subscript"/>
        </w:rPr>
        <w:t>1</w:t>
      </w:r>
      <w:r w:rsidRPr="00CB4288">
        <w:rPr>
          <w:rFonts w:ascii="Times New Roman" w:hAnsi="Times New Roman"/>
          <w:sz w:val="28"/>
          <w:szCs w:val="28"/>
        </w:rPr>
        <w:t>А</w:t>
      </w:r>
      <w:r w:rsidRPr="00CB4288">
        <w:rPr>
          <w:rFonts w:ascii="Times New Roman" w:hAnsi="Times New Roman"/>
          <w:sz w:val="28"/>
          <w:szCs w:val="28"/>
          <w:vertAlign w:val="subscript"/>
        </w:rPr>
        <w:t>2</w:t>
      </w:r>
      <w:r w:rsidRPr="00CB4288">
        <w:rPr>
          <w:rFonts w:ascii="Times New Roman" w:hAnsi="Times New Roman"/>
          <w:sz w:val="28"/>
          <w:szCs w:val="28"/>
        </w:rPr>
        <w:t>– 40</w:t>
      </w:r>
    </w:p>
    <w:p w:rsidR="00893EFC" w:rsidRPr="00CB4288" w:rsidRDefault="00893EFC" w:rsidP="00893EFC">
      <w:pPr>
        <w:rPr>
          <w:rFonts w:ascii="Times New Roman" w:hAnsi="Times New Roman"/>
          <w:sz w:val="28"/>
          <w:szCs w:val="28"/>
        </w:rPr>
      </w:pPr>
      <w:r w:rsidRPr="00CB4288">
        <w:rPr>
          <w:rFonts w:ascii="Times New Roman" w:hAnsi="Times New Roman"/>
          <w:sz w:val="28"/>
          <w:szCs w:val="28"/>
        </w:rPr>
        <w:t>А</w:t>
      </w:r>
      <w:r w:rsidRPr="00CB4288">
        <w:rPr>
          <w:rFonts w:ascii="Times New Roman" w:hAnsi="Times New Roman"/>
          <w:sz w:val="28"/>
          <w:szCs w:val="28"/>
          <w:vertAlign w:val="subscript"/>
        </w:rPr>
        <w:t>2</w:t>
      </w:r>
      <w:r w:rsidRPr="00CB4288">
        <w:rPr>
          <w:rFonts w:ascii="Times New Roman" w:hAnsi="Times New Roman"/>
          <w:sz w:val="28"/>
          <w:szCs w:val="28"/>
        </w:rPr>
        <w:t>В</w:t>
      </w:r>
      <w:r w:rsidRPr="00CB4288">
        <w:rPr>
          <w:rFonts w:ascii="Times New Roman" w:hAnsi="Times New Roman"/>
          <w:sz w:val="28"/>
          <w:szCs w:val="28"/>
          <w:vertAlign w:val="subscript"/>
        </w:rPr>
        <w:t>2</w:t>
      </w:r>
      <w:r w:rsidRPr="00CB4288">
        <w:rPr>
          <w:rFonts w:ascii="Times New Roman" w:hAnsi="Times New Roman"/>
          <w:sz w:val="28"/>
          <w:szCs w:val="28"/>
        </w:rPr>
        <w:t xml:space="preserve"> В</w:t>
      </w:r>
      <w:r w:rsidRPr="00CB4288">
        <w:rPr>
          <w:rFonts w:ascii="Times New Roman" w:hAnsi="Times New Roman"/>
          <w:sz w:val="28"/>
          <w:szCs w:val="28"/>
          <w:vertAlign w:val="subscript"/>
        </w:rPr>
        <w:t>2</w:t>
      </w:r>
      <w:r w:rsidRPr="00CB4288">
        <w:rPr>
          <w:rFonts w:ascii="Times New Roman" w:hAnsi="Times New Roman"/>
          <w:sz w:val="28"/>
          <w:szCs w:val="28"/>
        </w:rPr>
        <w:t>А</w:t>
      </w:r>
      <w:r w:rsidRPr="00CB4288">
        <w:rPr>
          <w:rFonts w:ascii="Times New Roman" w:hAnsi="Times New Roman"/>
          <w:sz w:val="28"/>
          <w:szCs w:val="28"/>
          <w:vertAlign w:val="subscript"/>
        </w:rPr>
        <w:t>1</w:t>
      </w:r>
      <w:r w:rsidRPr="00CB4288">
        <w:rPr>
          <w:rFonts w:ascii="Times New Roman" w:hAnsi="Times New Roman"/>
          <w:sz w:val="28"/>
          <w:szCs w:val="28"/>
        </w:rPr>
        <w:t xml:space="preserve">– 40 </w:t>
      </w:r>
    </w:p>
    <w:p w:rsidR="00893EFC" w:rsidRPr="00A54903" w:rsidRDefault="00893EFC" w:rsidP="00893EFC">
      <w:pPr>
        <w:spacing w:line="360" w:lineRule="auto"/>
        <w:ind w:firstLine="720"/>
        <w:jc w:val="both"/>
        <w:rPr>
          <w:rFonts w:ascii="Times New Roman" w:hAnsi="Times New Roman"/>
          <w:sz w:val="28"/>
          <w:szCs w:val="28"/>
          <w:lang w:val="uk-UA"/>
        </w:rPr>
      </w:pPr>
    </w:p>
    <w:p w:rsidR="00893EFC" w:rsidRPr="00C94947" w:rsidRDefault="00893EFC" w:rsidP="00893EFC">
      <w:pPr>
        <w:spacing w:line="360" w:lineRule="auto"/>
        <w:ind w:firstLine="720"/>
        <w:jc w:val="center"/>
        <w:rPr>
          <w:rFonts w:ascii="Times New Roman" w:hAnsi="Times New Roman"/>
          <w:bCs/>
          <w:sz w:val="28"/>
          <w:szCs w:val="28"/>
          <w:lang w:val="uk-UA"/>
        </w:rPr>
      </w:pPr>
      <w:r w:rsidRPr="00C94947">
        <w:rPr>
          <w:rFonts w:ascii="Times New Roman" w:hAnsi="Times New Roman"/>
          <w:bCs/>
          <w:sz w:val="28"/>
          <w:szCs w:val="28"/>
          <w:lang w:val="uk-UA"/>
        </w:rPr>
        <w:t>3 етап</w:t>
      </w:r>
    </w:p>
    <w:p w:rsidR="00893EFC" w:rsidRPr="00A54903" w:rsidRDefault="00893EFC" w:rsidP="00893EFC">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8) </w:t>
      </w:r>
      <w:r w:rsidRPr="00CB4288">
        <w:rPr>
          <w:rFonts w:ascii="Times New Roman" w:hAnsi="Times New Roman"/>
          <w:sz w:val="28"/>
          <w:szCs w:val="28"/>
        </w:rPr>
        <w:t>А</w:t>
      </w:r>
      <w:r w:rsidRPr="00CB4288">
        <w:rPr>
          <w:rFonts w:ascii="Times New Roman" w:hAnsi="Times New Roman"/>
          <w:sz w:val="28"/>
          <w:szCs w:val="28"/>
          <w:vertAlign w:val="subscript"/>
        </w:rPr>
        <w:t>2</w:t>
      </w:r>
      <w:r w:rsidRPr="00CB4288">
        <w:rPr>
          <w:rFonts w:ascii="Times New Roman" w:hAnsi="Times New Roman"/>
          <w:sz w:val="28"/>
          <w:szCs w:val="28"/>
        </w:rPr>
        <w:t>В</w:t>
      </w:r>
      <w:r w:rsidRPr="00CB4288">
        <w:rPr>
          <w:rFonts w:ascii="Times New Roman" w:hAnsi="Times New Roman"/>
          <w:sz w:val="28"/>
          <w:szCs w:val="28"/>
          <w:vertAlign w:val="subscript"/>
        </w:rPr>
        <w:t>2</w:t>
      </w:r>
      <w:r w:rsidRPr="00CB4288">
        <w:rPr>
          <w:rFonts w:ascii="Times New Roman" w:hAnsi="Times New Roman"/>
          <w:sz w:val="28"/>
          <w:szCs w:val="28"/>
        </w:rPr>
        <w:t xml:space="preserve"> В</w:t>
      </w:r>
      <w:r w:rsidRPr="00CB4288">
        <w:rPr>
          <w:rFonts w:ascii="Times New Roman" w:hAnsi="Times New Roman"/>
          <w:sz w:val="28"/>
          <w:szCs w:val="28"/>
          <w:vertAlign w:val="subscript"/>
        </w:rPr>
        <w:t>2</w:t>
      </w:r>
      <w:r w:rsidRPr="00CB4288">
        <w:rPr>
          <w:rFonts w:ascii="Times New Roman" w:hAnsi="Times New Roman"/>
          <w:sz w:val="28"/>
          <w:szCs w:val="28"/>
        </w:rPr>
        <w:t>А</w:t>
      </w:r>
      <w:r w:rsidRPr="00CB4288">
        <w:rPr>
          <w:rFonts w:ascii="Times New Roman" w:hAnsi="Times New Roman"/>
          <w:sz w:val="28"/>
          <w:szCs w:val="28"/>
          <w:vertAlign w:val="subscript"/>
        </w:rPr>
        <w:t>1</w:t>
      </w:r>
      <w:r w:rsidRPr="00CB4288">
        <w:rPr>
          <w:rFonts w:ascii="Times New Roman" w:hAnsi="Times New Roman"/>
          <w:sz w:val="28"/>
          <w:szCs w:val="28"/>
        </w:rPr>
        <w:t xml:space="preserve"> А</w:t>
      </w:r>
      <w:r w:rsidRPr="00CB4288">
        <w:rPr>
          <w:rFonts w:ascii="Times New Roman" w:hAnsi="Times New Roman"/>
          <w:sz w:val="28"/>
          <w:szCs w:val="28"/>
          <w:vertAlign w:val="subscript"/>
        </w:rPr>
        <w:t>1</w:t>
      </w:r>
      <w:r w:rsidRPr="00CB4288">
        <w:rPr>
          <w:rFonts w:ascii="Times New Roman" w:hAnsi="Times New Roman"/>
          <w:sz w:val="28"/>
          <w:szCs w:val="28"/>
        </w:rPr>
        <w:t>В</w:t>
      </w:r>
      <w:r w:rsidRPr="00CB4288">
        <w:rPr>
          <w:rFonts w:ascii="Times New Roman" w:hAnsi="Times New Roman"/>
          <w:sz w:val="28"/>
          <w:szCs w:val="28"/>
          <w:vertAlign w:val="subscript"/>
        </w:rPr>
        <w:t>4</w:t>
      </w:r>
      <w:r w:rsidRPr="00CB4288">
        <w:rPr>
          <w:rFonts w:ascii="Times New Roman" w:hAnsi="Times New Roman"/>
          <w:sz w:val="28"/>
          <w:szCs w:val="28"/>
        </w:rPr>
        <w:t xml:space="preserve"> В</w:t>
      </w:r>
      <w:r w:rsidRPr="00CB4288">
        <w:rPr>
          <w:rFonts w:ascii="Times New Roman" w:hAnsi="Times New Roman"/>
          <w:sz w:val="28"/>
          <w:szCs w:val="28"/>
          <w:vertAlign w:val="subscript"/>
        </w:rPr>
        <w:t>4</w:t>
      </w:r>
      <w:r w:rsidRPr="00CB4288">
        <w:rPr>
          <w:rFonts w:ascii="Times New Roman" w:hAnsi="Times New Roman"/>
          <w:sz w:val="28"/>
          <w:szCs w:val="28"/>
        </w:rPr>
        <w:t>А</w:t>
      </w:r>
      <w:r w:rsidRPr="00CB4288">
        <w:rPr>
          <w:rFonts w:ascii="Times New Roman" w:hAnsi="Times New Roman"/>
          <w:sz w:val="28"/>
          <w:szCs w:val="28"/>
          <w:vertAlign w:val="subscript"/>
        </w:rPr>
        <w:t>3</w:t>
      </w:r>
      <w:r w:rsidRPr="00CB4288">
        <w:rPr>
          <w:rFonts w:ascii="Times New Roman" w:hAnsi="Times New Roman"/>
          <w:sz w:val="28"/>
          <w:szCs w:val="28"/>
        </w:rPr>
        <w:t xml:space="preserve"> А</w:t>
      </w:r>
      <w:r w:rsidRPr="00CB4288">
        <w:rPr>
          <w:rFonts w:ascii="Times New Roman" w:hAnsi="Times New Roman"/>
          <w:sz w:val="28"/>
          <w:szCs w:val="28"/>
          <w:vertAlign w:val="subscript"/>
        </w:rPr>
        <w:t>3</w:t>
      </w:r>
      <w:r w:rsidRPr="00CB4288">
        <w:rPr>
          <w:rFonts w:ascii="Times New Roman" w:hAnsi="Times New Roman"/>
          <w:sz w:val="28"/>
          <w:szCs w:val="28"/>
        </w:rPr>
        <w:t>В</w:t>
      </w:r>
      <w:r w:rsidRPr="00CB4288">
        <w:rPr>
          <w:rFonts w:ascii="Times New Roman" w:hAnsi="Times New Roman"/>
          <w:sz w:val="28"/>
          <w:szCs w:val="28"/>
          <w:vertAlign w:val="subscript"/>
        </w:rPr>
        <w:t>1</w:t>
      </w:r>
      <w:r w:rsidRPr="00CB4288">
        <w:rPr>
          <w:rFonts w:ascii="Times New Roman" w:hAnsi="Times New Roman"/>
          <w:sz w:val="28"/>
          <w:szCs w:val="28"/>
        </w:rPr>
        <w:t xml:space="preserve"> В</w:t>
      </w:r>
      <w:r w:rsidRPr="00CB4288">
        <w:rPr>
          <w:rFonts w:ascii="Times New Roman" w:hAnsi="Times New Roman"/>
          <w:sz w:val="28"/>
          <w:szCs w:val="28"/>
          <w:vertAlign w:val="subscript"/>
        </w:rPr>
        <w:t>1</w:t>
      </w:r>
      <w:r w:rsidRPr="00CB4288">
        <w:rPr>
          <w:rFonts w:ascii="Times New Roman" w:hAnsi="Times New Roman"/>
          <w:sz w:val="28"/>
          <w:szCs w:val="28"/>
        </w:rPr>
        <w:t>А</w:t>
      </w:r>
      <w:r w:rsidRPr="00CB4288">
        <w:rPr>
          <w:rFonts w:ascii="Times New Roman" w:hAnsi="Times New Roman"/>
          <w:sz w:val="28"/>
          <w:szCs w:val="28"/>
          <w:vertAlign w:val="subscript"/>
        </w:rPr>
        <w:t xml:space="preserve">2 </w:t>
      </w:r>
      <w:r w:rsidRPr="00CB4288">
        <w:rPr>
          <w:rFonts w:ascii="Times New Roman" w:hAnsi="Times New Roman"/>
          <w:sz w:val="28"/>
          <w:szCs w:val="28"/>
        </w:rPr>
        <w:t>– 40</w:t>
      </w:r>
      <w:r>
        <w:rPr>
          <w:rFonts w:ascii="Times New Roman" w:hAnsi="Times New Roman"/>
          <w:sz w:val="28"/>
          <w:szCs w:val="28"/>
          <w:lang w:val="uk-UA"/>
        </w:rPr>
        <w:t xml:space="preserve"> </w:t>
      </w:r>
      <w:r w:rsidRPr="008C759B">
        <w:rPr>
          <w:rFonts w:ascii="Times New Roman" w:hAnsi="Times New Roman"/>
          <w:b/>
          <w:sz w:val="28"/>
          <w:szCs w:val="28"/>
        </w:rPr>
        <w:t>К</w:t>
      </w:r>
    </w:p>
    <w:p w:rsidR="00893EFC" w:rsidRPr="00414908" w:rsidRDefault="00893EFC" w:rsidP="00893EFC">
      <w:pPr>
        <w:spacing w:line="360" w:lineRule="auto"/>
        <w:ind w:firstLine="720"/>
        <w:rPr>
          <w:rFonts w:ascii="Times New Roman" w:hAnsi="Times New Roman"/>
          <w:sz w:val="28"/>
          <w:szCs w:val="28"/>
        </w:rPr>
      </w:pPr>
    </w:p>
    <w:p w:rsidR="00893EFC" w:rsidRDefault="00893EFC" w:rsidP="00893EFC">
      <w:pPr>
        <w:spacing w:line="360" w:lineRule="auto"/>
        <w:ind w:firstLine="720"/>
        <w:jc w:val="both"/>
        <w:rPr>
          <w:rFonts w:ascii="Times New Roman" w:hAnsi="Times New Roman"/>
          <w:sz w:val="28"/>
          <w:lang w:val="uk-UA"/>
        </w:rPr>
      </w:pPr>
      <w:r w:rsidRPr="00414908">
        <w:rPr>
          <w:rFonts w:ascii="Times New Roman" w:hAnsi="Times New Roman"/>
          <w:sz w:val="28"/>
          <w:lang w:val="uk-UA"/>
        </w:rPr>
        <w:t>Після цього колові маршрути треба перевірити за коефіцієнтом використання пробігу (</w:t>
      </w:r>
      <w:r w:rsidRPr="00414908">
        <w:rPr>
          <w:rFonts w:ascii="Times New Roman" w:hAnsi="Times New Roman"/>
          <w:sz w:val="28"/>
          <w:lang w:val="uk-UA"/>
        </w:rPr>
        <w:sym w:font="Symbol" w:char="F062"/>
      </w:r>
      <w:r w:rsidRPr="00414908">
        <w:rPr>
          <w:rFonts w:ascii="Times New Roman" w:hAnsi="Times New Roman"/>
          <w:sz w:val="28"/>
          <w:lang w:val="uk-UA"/>
        </w:rPr>
        <w:sym w:font="Symbol" w:char="F03E"/>
      </w:r>
      <w:r w:rsidRPr="00414908">
        <w:rPr>
          <w:rFonts w:ascii="Times New Roman" w:hAnsi="Times New Roman"/>
          <w:sz w:val="28"/>
          <w:lang w:val="uk-UA"/>
        </w:rPr>
        <w:sym w:font="Symbol" w:char="F062"/>
      </w:r>
      <w:r w:rsidRPr="00414908">
        <w:rPr>
          <w:rFonts w:ascii="Times New Roman" w:hAnsi="Times New Roman"/>
          <w:sz w:val="28"/>
          <w:vertAlign w:val="subscript"/>
        </w:rPr>
        <w:t>min</w:t>
      </w:r>
      <w:r w:rsidRPr="00414908">
        <w:rPr>
          <w:rFonts w:ascii="Times New Roman" w:hAnsi="Times New Roman"/>
          <w:sz w:val="28"/>
        </w:rPr>
        <w:t>)</w:t>
      </w:r>
      <w:r w:rsidRPr="00414908">
        <w:rPr>
          <w:rFonts w:ascii="Times New Roman" w:hAnsi="Times New Roman"/>
          <w:sz w:val="28"/>
          <w:lang w:val="uk-UA"/>
        </w:rPr>
        <w:t>, не враховуючи нульовий пробіг</w:t>
      </w:r>
      <w:r>
        <w:rPr>
          <w:rFonts w:ascii="Times New Roman" w:hAnsi="Times New Roman"/>
          <w:sz w:val="28"/>
          <w:lang w:val="uk-UA"/>
        </w:rPr>
        <w:t>,</w:t>
      </w:r>
      <w:r w:rsidRPr="00414908">
        <w:rPr>
          <w:rFonts w:ascii="Times New Roman" w:hAnsi="Times New Roman"/>
          <w:sz w:val="28"/>
          <w:lang w:val="uk-UA"/>
        </w:rPr>
        <w:t xml:space="preserve"> </w:t>
      </w:r>
      <w:r w:rsidRPr="00414908">
        <w:rPr>
          <w:rFonts w:ascii="Times New Roman" w:hAnsi="Times New Roman"/>
          <w:sz w:val="28"/>
          <w:lang w:val="uk-UA"/>
        </w:rPr>
        <w:sym w:font="Symbol" w:char="F062"/>
      </w:r>
      <w:r w:rsidRPr="00414908">
        <w:rPr>
          <w:rFonts w:ascii="Times New Roman" w:hAnsi="Times New Roman"/>
          <w:sz w:val="28"/>
          <w:vertAlign w:val="subscript"/>
        </w:rPr>
        <w:t>min</w:t>
      </w:r>
      <w:r w:rsidRPr="00414908">
        <w:rPr>
          <w:rFonts w:ascii="Times New Roman" w:hAnsi="Times New Roman"/>
          <w:sz w:val="28"/>
          <w:lang w:val="uk-UA"/>
        </w:rPr>
        <w:t>=0</w:t>
      </w:r>
      <w:r>
        <w:rPr>
          <w:rFonts w:ascii="Times New Roman" w:hAnsi="Times New Roman"/>
          <w:sz w:val="28"/>
          <w:lang w:val="uk-UA"/>
        </w:rPr>
        <w:t>,</w:t>
      </w:r>
      <w:r w:rsidRPr="00414908">
        <w:rPr>
          <w:rFonts w:ascii="Times New Roman" w:hAnsi="Times New Roman"/>
          <w:sz w:val="28"/>
          <w:lang w:val="uk-UA"/>
        </w:rPr>
        <w:t>53, а також за часом оберту (</w:t>
      </w:r>
      <w:r w:rsidRPr="00414908">
        <w:rPr>
          <w:rFonts w:ascii="Times New Roman" w:hAnsi="Times New Roman"/>
          <w:i/>
          <w:sz w:val="28"/>
        </w:rPr>
        <w:t>t</w:t>
      </w:r>
      <w:r w:rsidRPr="00414908">
        <w:rPr>
          <w:rFonts w:ascii="Times New Roman" w:hAnsi="Times New Roman"/>
          <w:sz w:val="28"/>
          <w:vertAlign w:val="subscript"/>
          <w:lang w:val="uk-UA"/>
        </w:rPr>
        <w:t>об</w:t>
      </w:r>
      <w:r w:rsidRPr="00414908">
        <w:rPr>
          <w:rFonts w:ascii="Times New Roman" w:hAnsi="Times New Roman"/>
          <w:sz w:val="28"/>
          <w:lang w:val="uk-UA"/>
        </w:rPr>
        <w:sym w:font="Symbol" w:char="F03C"/>
      </w:r>
      <w:r w:rsidRPr="00414908">
        <w:rPr>
          <w:rFonts w:ascii="Times New Roman" w:hAnsi="Times New Roman"/>
          <w:sz w:val="28"/>
        </w:rPr>
        <w:t xml:space="preserve"> </w:t>
      </w:r>
      <w:r w:rsidRPr="00414908">
        <w:rPr>
          <w:rFonts w:ascii="Times New Roman" w:hAnsi="Times New Roman"/>
          <w:i/>
          <w:sz w:val="28"/>
        </w:rPr>
        <w:t>T</w:t>
      </w:r>
      <w:r w:rsidRPr="00414908">
        <w:rPr>
          <w:rFonts w:ascii="Times New Roman" w:hAnsi="Times New Roman"/>
          <w:sz w:val="28"/>
          <w:vertAlign w:val="subscript"/>
          <w:lang w:val="uk-UA"/>
        </w:rPr>
        <w:t>н</w:t>
      </w:r>
      <w:r w:rsidRPr="00414908">
        <w:rPr>
          <w:rFonts w:ascii="Times New Roman" w:hAnsi="Times New Roman"/>
          <w:sz w:val="28"/>
          <w:lang w:val="uk-UA"/>
        </w:rPr>
        <w:t xml:space="preserve">). </w:t>
      </w:r>
      <w:r w:rsidRPr="00414908">
        <w:rPr>
          <w:rFonts w:ascii="Times New Roman" w:hAnsi="Times New Roman"/>
          <w:i/>
          <w:sz w:val="28"/>
          <w:lang w:val="uk-UA"/>
        </w:rPr>
        <w:t>Т</w:t>
      </w:r>
      <w:r w:rsidRPr="00414908">
        <w:rPr>
          <w:rFonts w:ascii="Times New Roman" w:hAnsi="Times New Roman"/>
          <w:sz w:val="28"/>
          <w:vertAlign w:val="subscript"/>
          <w:lang w:val="uk-UA"/>
        </w:rPr>
        <w:t>н</w:t>
      </w:r>
      <w:r w:rsidRPr="00414908">
        <w:rPr>
          <w:rFonts w:ascii="Times New Roman" w:hAnsi="Times New Roman"/>
          <w:sz w:val="28"/>
          <w:lang w:val="uk-UA"/>
        </w:rPr>
        <w:t xml:space="preserve"> прийняти 9 годин.</w:t>
      </w:r>
    </w:p>
    <w:p w:rsidR="000E69F8" w:rsidRPr="000E69F8" w:rsidRDefault="000E69F8" w:rsidP="000E69F8">
      <w:pPr>
        <w:spacing w:line="360" w:lineRule="auto"/>
        <w:ind w:firstLine="720"/>
        <w:jc w:val="right"/>
        <w:rPr>
          <w:rFonts w:ascii="Times New Roman" w:hAnsi="Times New Roman"/>
          <w:sz w:val="28"/>
          <w:szCs w:val="28"/>
          <w:lang w:val="uk-UA"/>
        </w:rPr>
      </w:pPr>
      <w:r w:rsidRPr="000E69F8">
        <w:rPr>
          <w:rFonts w:ascii="Times New Roman" w:hAnsi="Times New Roman"/>
          <w:position w:val="-34"/>
          <w:sz w:val="28"/>
          <w:szCs w:val="28"/>
        </w:rPr>
        <w:object w:dxaOrig="880" w:dyaOrig="780">
          <v:shape id="_x0000_i1027" type="#_x0000_t75" style="width:43.8pt;height:39pt" o:ole="">
            <v:imagedata r:id="rId14" o:title=""/>
          </v:shape>
          <o:OLEObject Type="Embed" ProgID="Equation.3" ShapeID="_x0000_i1027" DrawAspect="Content" ObjectID="_1841412357" r:id="rId15"/>
        </w:object>
      </w:r>
      <w:r>
        <w:rPr>
          <w:rFonts w:ascii="Times New Roman" w:hAnsi="Times New Roman"/>
          <w:sz w:val="28"/>
          <w:szCs w:val="28"/>
          <w:lang w:val="uk-UA"/>
        </w:rPr>
        <w:t>,</w:t>
      </w:r>
      <w:r w:rsidRPr="000E69F8">
        <w:rPr>
          <w:rFonts w:ascii="Times New Roman" w:hAnsi="Times New Roman"/>
          <w:sz w:val="28"/>
          <w:szCs w:val="28"/>
          <w:lang w:val="uk-UA"/>
        </w:rPr>
        <w:t xml:space="preserve">                                                  (2.</w:t>
      </w:r>
      <w:r>
        <w:rPr>
          <w:rFonts w:ascii="Times New Roman" w:hAnsi="Times New Roman"/>
          <w:sz w:val="28"/>
          <w:szCs w:val="28"/>
          <w:lang w:val="uk-UA"/>
        </w:rPr>
        <w:t>5</w:t>
      </w:r>
      <w:r w:rsidRPr="000E69F8">
        <w:rPr>
          <w:rFonts w:ascii="Times New Roman" w:hAnsi="Times New Roman"/>
          <w:sz w:val="28"/>
          <w:szCs w:val="28"/>
          <w:lang w:val="uk-UA"/>
        </w:rPr>
        <w:t>)</w:t>
      </w:r>
    </w:p>
    <w:p w:rsidR="000E69F8" w:rsidRPr="00EC5CA2" w:rsidRDefault="000E69F8" w:rsidP="00893EFC">
      <w:pPr>
        <w:spacing w:line="360" w:lineRule="auto"/>
        <w:ind w:firstLine="720"/>
        <w:jc w:val="both"/>
        <w:rPr>
          <w:rFonts w:ascii="Times New Roman" w:hAnsi="Times New Roman"/>
          <w:sz w:val="12"/>
          <w:lang w:val="uk-UA"/>
        </w:rPr>
      </w:pPr>
    </w:p>
    <w:p w:rsidR="000E69F8" w:rsidRPr="000E69F8" w:rsidRDefault="000E69F8" w:rsidP="000E69F8">
      <w:pPr>
        <w:spacing w:line="360" w:lineRule="auto"/>
        <w:ind w:firstLine="720"/>
        <w:jc w:val="right"/>
        <w:rPr>
          <w:rFonts w:ascii="Times New Roman" w:hAnsi="Times New Roman"/>
          <w:sz w:val="28"/>
          <w:szCs w:val="28"/>
          <w:lang w:val="uk-UA"/>
        </w:rPr>
      </w:pPr>
      <w:r w:rsidRPr="0079548B">
        <w:rPr>
          <w:position w:val="-34"/>
        </w:rPr>
        <w:object w:dxaOrig="1100" w:dyaOrig="780">
          <v:shape id="_x0000_i1028" type="#_x0000_t75" style="width:55.2pt;height:39pt" o:ole="">
            <v:imagedata r:id="rId16" o:title=""/>
          </v:shape>
          <o:OLEObject Type="Embed" ProgID="Equation.3" ShapeID="_x0000_i1028" DrawAspect="Content" ObjectID="_1841412358" r:id="rId17"/>
        </w:object>
      </w:r>
      <w:r w:rsidRPr="000E69F8">
        <w:rPr>
          <w:rFonts w:ascii="Times New Roman" w:hAnsi="Times New Roman"/>
          <w:sz w:val="28"/>
          <w:szCs w:val="28"/>
          <w:lang w:val="uk-UA"/>
        </w:rPr>
        <w:t>.                                                  (2.</w:t>
      </w:r>
      <w:r>
        <w:rPr>
          <w:rFonts w:ascii="Times New Roman" w:hAnsi="Times New Roman"/>
          <w:sz w:val="28"/>
          <w:szCs w:val="28"/>
          <w:lang w:val="uk-UA"/>
        </w:rPr>
        <w:t>6</w:t>
      </w:r>
      <w:r w:rsidRPr="000E69F8">
        <w:rPr>
          <w:rFonts w:ascii="Times New Roman" w:hAnsi="Times New Roman"/>
          <w:sz w:val="28"/>
          <w:szCs w:val="28"/>
          <w:lang w:val="uk-UA"/>
        </w:rPr>
        <w:t>)</w:t>
      </w:r>
    </w:p>
    <w:p w:rsidR="000E69F8" w:rsidRPr="00EC5CA2" w:rsidRDefault="000E69F8" w:rsidP="00893EFC">
      <w:pPr>
        <w:spacing w:line="360" w:lineRule="auto"/>
        <w:ind w:firstLine="720"/>
        <w:jc w:val="both"/>
        <w:rPr>
          <w:rFonts w:ascii="Times New Roman" w:hAnsi="Times New Roman"/>
          <w:sz w:val="18"/>
          <w:lang w:val="uk-UA"/>
        </w:rPr>
      </w:pPr>
    </w:p>
    <w:p w:rsidR="00893EFC" w:rsidRDefault="00893EFC" w:rsidP="00893EFC">
      <w:pPr>
        <w:spacing w:line="360" w:lineRule="auto"/>
        <w:ind w:firstLine="720"/>
        <w:jc w:val="both"/>
        <w:rPr>
          <w:rFonts w:ascii="Times New Roman" w:hAnsi="Times New Roman"/>
          <w:sz w:val="28"/>
          <w:lang w:val="uk-UA"/>
        </w:rPr>
      </w:pPr>
      <w:r w:rsidRPr="00414908">
        <w:rPr>
          <w:rFonts w:ascii="Times New Roman" w:hAnsi="Times New Roman"/>
          <w:sz w:val="28"/>
          <w:lang w:val="uk-UA"/>
        </w:rPr>
        <w:t>Якщо для окремих колових маршрутів ці обмеження не виконуються, то їх треба розформувати на маятникові маршрути із порожнім зворотним пробігом.</w:t>
      </w:r>
    </w:p>
    <w:p w:rsidR="00893EFC" w:rsidRPr="00EC5CA2" w:rsidRDefault="00893EFC" w:rsidP="00893EFC">
      <w:pPr>
        <w:spacing w:line="360" w:lineRule="auto"/>
        <w:ind w:firstLine="720"/>
        <w:jc w:val="both"/>
        <w:rPr>
          <w:rFonts w:ascii="Times New Roman" w:hAnsi="Times New Roman"/>
          <w:sz w:val="20"/>
          <w:szCs w:val="16"/>
          <w:lang w:val="uk-UA"/>
        </w:rPr>
      </w:pPr>
    </w:p>
    <w:p w:rsidR="00893EFC" w:rsidRDefault="000E69F8" w:rsidP="00893EFC">
      <w:pPr>
        <w:ind w:firstLine="708"/>
        <w:jc w:val="center"/>
      </w:pPr>
      <w:r w:rsidRPr="000E69F8">
        <w:rPr>
          <w:position w:val="-28"/>
        </w:rPr>
        <w:object w:dxaOrig="4560" w:dyaOrig="720">
          <v:shape id="_x0000_i1029" type="#_x0000_t75" style="width:228pt;height:36pt" o:ole="">
            <v:imagedata r:id="rId18" o:title=""/>
          </v:shape>
          <o:OLEObject Type="Embed" ProgID="Equation.3" ShapeID="_x0000_i1029" DrawAspect="Content" ObjectID="_1841412359" r:id="rId19"/>
        </w:object>
      </w:r>
    </w:p>
    <w:p w:rsidR="00C94947" w:rsidRPr="00EC5CA2" w:rsidRDefault="00C94947" w:rsidP="00C94947">
      <w:pPr>
        <w:spacing w:line="360" w:lineRule="auto"/>
        <w:ind w:firstLine="720"/>
        <w:jc w:val="both"/>
        <w:rPr>
          <w:rFonts w:ascii="Times New Roman" w:hAnsi="Times New Roman"/>
          <w:sz w:val="22"/>
          <w:szCs w:val="16"/>
          <w:lang w:val="uk-UA"/>
        </w:rPr>
      </w:pPr>
    </w:p>
    <w:p w:rsidR="00893EFC" w:rsidRDefault="00893EFC" w:rsidP="00893EFC">
      <w:pPr>
        <w:ind w:firstLine="708"/>
        <w:jc w:val="center"/>
      </w:pPr>
      <w:r w:rsidRPr="003C4396">
        <w:rPr>
          <w:position w:val="-28"/>
        </w:rPr>
        <w:object w:dxaOrig="4560" w:dyaOrig="720">
          <v:shape id="_x0000_i1030" type="#_x0000_t75" style="width:228pt;height:36pt" o:ole="">
            <v:imagedata r:id="rId20" o:title=""/>
          </v:shape>
          <o:OLEObject Type="Embed" ProgID="Equation.3" ShapeID="_x0000_i1030" DrawAspect="Content" ObjectID="_1841412360" r:id="rId21"/>
        </w:object>
      </w:r>
    </w:p>
    <w:p w:rsidR="00C94947" w:rsidRPr="00EC5CA2" w:rsidRDefault="00C94947" w:rsidP="00C94947">
      <w:pPr>
        <w:spacing w:line="360" w:lineRule="auto"/>
        <w:ind w:firstLine="720"/>
        <w:jc w:val="both"/>
        <w:rPr>
          <w:rFonts w:ascii="Times New Roman" w:hAnsi="Times New Roman"/>
          <w:sz w:val="20"/>
          <w:szCs w:val="16"/>
          <w:lang w:val="uk-UA"/>
        </w:rPr>
      </w:pPr>
    </w:p>
    <w:p w:rsidR="00893EFC" w:rsidRDefault="00893EFC" w:rsidP="00893EFC">
      <w:pPr>
        <w:ind w:firstLine="708"/>
        <w:jc w:val="center"/>
      </w:pPr>
      <w:r w:rsidRPr="003C4396">
        <w:rPr>
          <w:position w:val="-28"/>
        </w:rPr>
        <w:object w:dxaOrig="5620" w:dyaOrig="720">
          <v:shape id="_x0000_i1031" type="#_x0000_t75" style="width:280.8pt;height:36pt" o:ole="">
            <v:imagedata r:id="rId22" o:title=""/>
          </v:shape>
          <o:OLEObject Type="Embed" ProgID="Equation.3" ShapeID="_x0000_i1031" DrawAspect="Content" ObjectID="_1841412361" r:id="rId23"/>
        </w:object>
      </w:r>
    </w:p>
    <w:p w:rsidR="00893EFC" w:rsidRPr="00EC5CA2" w:rsidRDefault="00893EFC" w:rsidP="00893EFC">
      <w:pPr>
        <w:spacing w:line="360" w:lineRule="auto"/>
        <w:ind w:firstLine="720"/>
        <w:jc w:val="both"/>
        <w:rPr>
          <w:rFonts w:ascii="Times New Roman" w:hAnsi="Times New Roman"/>
          <w:sz w:val="20"/>
          <w:szCs w:val="16"/>
          <w:lang w:val="uk-UA"/>
        </w:rPr>
      </w:pPr>
    </w:p>
    <w:p w:rsidR="00893EFC" w:rsidRPr="003C4396" w:rsidRDefault="00893EFC" w:rsidP="00C94947">
      <w:pPr>
        <w:spacing w:line="360" w:lineRule="auto"/>
        <w:ind w:firstLine="709"/>
        <w:jc w:val="both"/>
        <w:rPr>
          <w:rFonts w:ascii="Times New Roman" w:hAnsi="Times New Roman"/>
          <w:sz w:val="28"/>
          <w:szCs w:val="28"/>
          <w:lang w:val="uk-UA"/>
        </w:rPr>
      </w:pPr>
      <w:r w:rsidRPr="003C4396">
        <w:rPr>
          <w:rFonts w:ascii="Times New Roman" w:hAnsi="Times New Roman"/>
          <w:sz w:val="28"/>
          <w:szCs w:val="28"/>
          <w:lang w:val="uk-UA"/>
        </w:rPr>
        <w:t>Визначаємо час оберту.</w:t>
      </w:r>
    </w:p>
    <w:p w:rsidR="00893EFC" w:rsidRPr="00414908" w:rsidRDefault="00893EFC" w:rsidP="00893EFC">
      <w:pPr>
        <w:spacing w:line="360" w:lineRule="auto"/>
        <w:ind w:firstLine="720"/>
        <w:jc w:val="both"/>
        <w:rPr>
          <w:rFonts w:ascii="Times New Roman" w:hAnsi="Times New Roman"/>
          <w:sz w:val="28"/>
        </w:rPr>
      </w:pPr>
      <w:r w:rsidRPr="00414908">
        <w:rPr>
          <w:rFonts w:ascii="Times New Roman" w:hAnsi="Times New Roman"/>
          <w:sz w:val="28"/>
          <w:lang w:val="uk-UA"/>
        </w:rPr>
        <w:t>Для визначення часу оберту прийняти експлуатаці</w:t>
      </w:r>
      <w:r>
        <w:rPr>
          <w:rFonts w:ascii="Times New Roman" w:hAnsi="Times New Roman"/>
          <w:sz w:val="28"/>
          <w:lang w:val="uk-UA"/>
        </w:rPr>
        <w:t xml:space="preserve">йну швидкість рухомого складу: </w:t>
      </w:r>
      <w:r w:rsidRPr="00414908">
        <w:rPr>
          <w:rFonts w:ascii="Times New Roman" w:hAnsi="Times New Roman"/>
          <w:i/>
          <w:sz w:val="28"/>
        </w:rPr>
        <w:t>V</w:t>
      </w:r>
      <w:r w:rsidRPr="00414908">
        <w:rPr>
          <w:rFonts w:ascii="Times New Roman" w:hAnsi="Times New Roman"/>
          <w:sz w:val="28"/>
          <w:vertAlign w:val="subscript"/>
        </w:rPr>
        <w:t>l</w:t>
      </w:r>
      <w:r w:rsidRPr="00414908">
        <w:rPr>
          <w:rFonts w:ascii="Times New Roman" w:hAnsi="Times New Roman"/>
          <w:sz w:val="28"/>
          <w:lang w:val="uk-UA"/>
        </w:rPr>
        <w:t>=20 км/год</w:t>
      </w:r>
      <w:r>
        <w:rPr>
          <w:rFonts w:ascii="Times New Roman" w:hAnsi="Times New Roman"/>
          <w:sz w:val="28"/>
          <w:lang w:val="uk-UA"/>
        </w:rPr>
        <w:t>.</w:t>
      </w:r>
    </w:p>
    <w:p w:rsidR="000E69F8" w:rsidRPr="00423729" w:rsidRDefault="000E69F8" w:rsidP="000E69F8">
      <w:pPr>
        <w:spacing w:line="360" w:lineRule="auto"/>
        <w:ind w:firstLine="720"/>
        <w:jc w:val="both"/>
        <w:rPr>
          <w:rFonts w:ascii="Times New Roman" w:hAnsi="Times New Roman"/>
          <w:sz w:val="16"/>
          <w:szCs w:val="16"/>
          <w:lang w:val="uk-UA"/>
        </w:rPr>
      </w:pPr>
    </w:p>
    <w:p w:rsidR="00893EFC" w:rsidRDefault="000E69F8" w:rsidP="00893EFC">
      <w:pPr>
        <w:spacing w:line="360" w:lineRule="auto"/>
        <w:ind w:firstLine="720"/>
        <w:jc w:val="center"/>
      </w:pPr>
      <w:r w:rsidRPr="000E69F8">
        <w:rPr>
          <w:position w:val="-28"/>
        </w:rPr>
        <w:object w:dxaOrig="2060" w:dyaOrig="720">
          <v:shape id="_x0000_i1032" type="#_x0000_t75" style="width:103.2pt;height:36pt" o:ole="">
            <v:imagedata r:id="rId24" o:title=""/>
          </v:shape>
          <o:OLEObject Type="Embed" ProgID="Equation.3" ShapeID="_x0000_i1032" DrawAspect="Content" ObjectID="_1841412362" r:id="rId25"/>
        </w:object>
      </w:r>
    </w:p>
    <w:p w:rsidR="00C94947" w:rsidRPr="00EC5CA2" w:rsidRDefault="00C94947" w:rsidP="00C94947">
      <w:pPr>
        <w:spacing w:line="360" w:lineRule="auto"/>
        <w:ind w:firstLine="720"/>
        <w:jc w:val="both"/>
        <w:rPr>
          <w:rFonts w:ascii="Times New Roman" w:hAnsi="Times New Roman"/>
          <w:sz w:val="12"/>
          <w:szCs w:val="16"/>
          <w:lang w:val="uk-UA"/>
        </w:rPr>
      </w:pPr>
    </w:p>
    <w:p w:rsidR="00893EFC" w:rsidRDefault="00893EFC" w:rsidP="00893EFC">
      <w:pPr>
        <w:spacing w:line="360" w:lineRule="auto"/>
        <w:ind w:firstLine="720"/>
        <w:jc w:val="center"/>
      </w:pPr>
      <w:r w:rsidRPr="003C4396">
        <w:rPr>
          <w:position w:val="-28"/>
        </w:rPr>
        <w:object w:dxaOrig="2040" w:dyaOrig="720">
          <v:shape id="_x0000_i1033" type="#_x0000_t75" style="width:102pt;height:36pt" o:ole="">
            <v:imagedata r:id="rId26" o:title=""/>
          </v:shape>
          <o:OLEObject Type="Embed" ProgID="Equation.3" ShapeID="_x0000_i1033" DrawAspect="Content" ObjectID="_1841412363" r:id="rId27"/>
        </w:object>
      </w:r>
    </w:p>
    <w:p w:rsidR="00C94947" w:rsidRPr="00EC5CA2" w:rsidRDefault="00C94947" w:rsidP="00C94947">
      <w:pPr>
        <w:spacing w:line="360" w:lineRule="auto"/>
        <w:ind w:firstLine="720"/>
        <w:jc w:val="both"/>
        <w:rPr>
          <w:rFonts w:ascii="Times New Roman" w:hAnsi="Times New Roman"/>
          <w:sz w:val="12"/>
          <w:szCs w:val="16"/>
          <w:lang w:val="uk-UA"/>
        </w:rPr>
      </w:pPr>
    </w:p>
    <w:p w:rsidR="00893EFC" w:rsidRDefault="00893EFC" w:rsidP="00893EFC">
      <w:pPr>
        <w:spacing w:line="360" w:lineRule="auto"/>
        <w:ind w:firstLine="720"/>
        <w:jc w:val="center"/>
      </w:pPr>
      <w:r w:rsidRPr="003C4396">
        <w:rPr>
          <w:position w:val="-28"/>
        </w:rPr>
        <w:object w:dxaOrig="2160" w:dyaOrig="720">
          <v:shape id="_x0000_i1034" type="#_x0000_t75" style="width:108pt;height:36pt" o:ole="">
            <v:imagedata r:id="rId28" o:title=""/>
          </v:shape>
          <o:OLEObject Type="Embed" ProgID="Equation.3" ShapeID="_x0000_i1034" DrawAspect="Content" ObjectID="_1841412364" r:id="rId29"/>
        </w:object>
      </w:r>
    </w:p>
    <w:p w:rsidR="00EC5CA2" w:rsidRPr="00423729" w:rsidRDefault="00EC5CA2" w:rsidP="00EC5CA2">
      <w:pPr>
        <w:spacing w:line="360" w:lineRule="auto"/>
        <w:ind w:firstLine="720"/>
        <w:jc w:val="both"/>
        <w:rPr>
          <w:rFonts w:ascii="Times New Roman" w:hAnsi="Times New Roman"/>
          <w:sz w:val="16"/>
          <w:szCs w:val="16"/>
          <w:lang w:val="uk-UA"/>
        </w:rPr>
      </w:pPr>
    </w:p>
    <w:p w:rsidR="00893EFC" w:rsidRDefault="00893EFC" w:rsidP="00893EFC">
      <w:pPr>
        <w:spacing w:line="360" w:lineRule="auto"/>
        <w:ind w:firstLine="720"/>
        <w:jc w:val="both"/>
        <w:rPr>
          <w:rFonts w:ascii="Times New Roman" w:hAnsi="Times New Roman"/>
          <w:sz w:val="28"/>
          <w:lang w:val="uk-UA"/>
        </w:rPr>
      </w:pPr>
      <w:r w:rsidRPr="000E11F5">
        <w:rPr>
          <w:rFonts w:ascii="Times New Roman" w:hAnsi="Times New Roman"/>
          <w:sz w:val="28"/>
          <w:szCs w:val="28"/>
          <w:lang w:val="uk-UA"/>
        </w:rPr>
        <w:t xml:space="preserve">За </w:t>
      </w:r>
      <w:r w:rsidRPr="00414908">
        <w:rPr>
          <w:rFonts w:ascii="Times New Roman" w:hAnsi="Times New Roman"/>
          <w:sz w:val="28"/>
          <w:lang w:val="uk-UA"/>
        </w:rPr>
        <w:t>коефіцієнтом використання пробігу та за часом оберту</w:t>
      </w:r>
      <w:r>
        <w:rPr>
          <w:rFonts w:ascii="Times New Roman" w:hAnsi="Times New Roman"/>
          <w:sz w:val="28"/>
          <w:lang w:val="uk-UA"/>
        </w:rPr>
        <w:t xml:space="preserve"> колові маршрути є прийнятними.</w:t>
      </w:r>
    </w:p>
    <w:p w:rsidR="00893EFC" w:rsidRDefault="00893EFC" w:rsidP="00893EFC">
      <w:pPr>
        <w:pStyle w:val="12"/>
        <w:spacing w:line="360" w:lineRule="auto"/>
        <w:ind w:firstLine="720"/>
        <w:jc w:val="both"/>
        <w:rPr>
          <w:color w:val="000000"/>
          <w:sz w:val="28"/>
          <w:szCs w:val="28"/>
          <w:lang w:val="uk-UA" w:eastAsia="ru-RU" w:bidi="ru-RU"/>
        </w:rPr>
      </w:pPr>
    </w:p>
    <w:p w:rsidR="00893EFC" w:rsidRDefault="00893EFC" w:rsidP="00893EFC">
      <w:pPr>
        <w:pStyle w:val="12"/>
        <w:spacing w:line="360" w:lineRule="auto"/>
        <w:ind w:firstLine="720"/>
        <w:jc w:val="both"/>
        <w:rPr>
          <w:sz w:val="28"/>
          <w:szCs w:val="28"/>
          <w:lang w:val="uk-UA"/>
        </w:rPr>
      </w:pPr>
      <w:r>
        <w:rPr>
          <w:sz w:val="28"/>
          <w:szCs w:val="28"/>
          <w:lang w:val="uk-UA"/>
        </w:rPr>
        <w:lastRenderedPageBreak/>
        <w:t>2.</w:t>
      </w:r>
      <w:r w:rsidR="000E69F8">
        <w:rPr>
          <w:sz w:val="28"/>
          <w:szCs w:val="28"/>
          <w:lang w:val="uk-UA"/>
        </w:rPr>
        <w:t>3</w:t>
      </w:r>
      <w:r w:rsidRPr="00B45398">
        <w:rPr>
          <w:sz w:val="28"/>
          <w:szCs w:val="28"/>
          <w:lang w:val="uk-UA"/>
        </w:rPr>
        <w:t> </w:t>
      </w:r>
      <w:r>
        <w:rPr>
          <w:sz w:val="28"/>
          <w:szCs w:val="28"/>
          <w:lang w:val="uk-UA"/>
        </w:rPr>
        <w:t>Оптимальне закріплення маршрутів за АТП</w:t>
      </w:r>
    </w:p>
    <w:p w:rsidR="00C94947" w:rsidRDefault="00C94947" w:rsidP="00893EFC">
      <w:pPr>
        <w:pStyle w:val="12"/>
        <w:spacing w:line="360" w:lineRule="auto"/>
        <w:ind w:firstLine="720"/>
        <w:jc w:val="both"/>
        <w:rPr>
          <w:sz w:val="28"/>
          <w:szCs w:val="28"/>
          <w:lang w:val="uk-UA"/>
        </w:rPr>
      </w:pPr>
    </w:p>
    <w:p w:rsidR="00893EFC" w:rsidRPr="00980850" w:rsidRDefault="00893EFC" w:rsidP="00893EFC">
      <w:pPr>
        <w:pStyle w:val="12"/>
        <w:spacing w:line="360" w:lineRule="auto"/>
        <w:ind w:firstLine="720"/>
        <w:jc w:val="both"/>
        <w:rPr>
          <w:sz w:val="28"/>
          <w:szCs w:val="28"/>
          <w:lang w:val="uk-UA"/>
        </w:rPr>
      </w:pPr>
      <w:r w:rsidRPr="00980850">
        <w:rPr>
          <w:sz w:val="28"/>
          <w:szCs w:val="28"/>
          <w:lang w:val="uk-UA"/>
        </w:rPr>
        <w:t>Закріплення маршрутів за автотранспортними підприємствами (АТП) вимагає вирішення двох взаємопов’язаних питань: визначення початкового та відповідного йому кінцевого пунктів маршруту і безпосередньо закріплення маршруту за АТП.</w:t>
      </w:r>
    </w:p>
    <w:p w:rsidR="00893EFC" w:rsidRPr="00980850" w:rsidRDefault="00893EFC" w:rsidP="00893EFC">
      <w:pPr>
        <w:pStyle w:val="12"/>
        <w:spacing w:line="360" w:lineRule="auto"/>
        <w:ind w:firstLine="720"/>
        <w:jc w:val="both"/>
        <w:rPr>
          <w:sz w:val="28"/>
          <w:szCs w:val="28"/>
          <w:lang w:val="uk-UA"/>
        </w:rPr>
      </w:pPr>
      <w:r w:rsidRPr="00980850">
        <w:rPr>
          <w:sz w:val="28"/>
          <w:szCs w:val="28"/>
          <w:lang w:val="uk-UA"/>
        </w:rPr>
        <w:t>Початковим пунктом маршруту може бути кожен вантажовідправник, пов'язаний з даним маршрутом. При цьому обраному початковому пункту відповідає певний кінцевий пункт маршруту.</w:t>
      </w:r>
    </w:p>
    <w:p w:rsidR="00893EFC" w:rsidRPr="00980850" w:rsidRDefault="00893EFC" w:rsidP="00893EFC">
      <w:pPr>
        <w:pStyle w:val="12"/>
        <w:spacing w:line="360" w:lineRule="auto"/>
        <w:ind w:firstLine="720"/>
        <w:jc w:val="both"/>
        <w:rPr>
          <w:sz w:val="28"/>
          <w:szCs w:val="28"/>
          <w:lang w:val="uk-UA"/>
        </w:rPr>
      </w:pPr>
      <w:r w:rsidRPr="00980850">
        <w:rPr>
          <w:sz w:val="28"/>
          <w:szCs w:val="28"/>
          <w:lang w:val="uk-UA"/>
        </w:rPr>
        <w:t>На маятникових маршрутах із зворотним порожнім пробігом є лише по одному відправнику та одержувачу вантажу, і тому у такого маршруту може бути лише один варіант початку та кінця.</w:t>
      </w:r>
    </w:p>
    <w:p w:rsidR="00893EFC" w:rsidRPr="00980850" w:rsidRDefault="00893EFC" w:rsidP="00893EFC">
      <w:pPr>
        <w:pStyle w:val="12"/>
        <w:spacing w:line="360" w:lineRule="auto"/>
        <w:ind w:firstLine="720"/>
        <w:jc w:val="both"/>
        <w:rPr>
          <w:sz w:val="28"/>
          <w:szCs w:val="28"/>
          <w:lang w:val="uk-UA"/>
        </w:rPr>
      </w:pPr>
      <w:r w:rsidRPr="00980850">
        <w:rPr>
          <w:sz w:val="28"/>
          <w:szCs w:val="28"/>
          <w:lang w:val="uk-UA"/>
        </w:rPr>
        <w:t>Цього не можна сказати про інші типи маршрутів, що об’єднують по кілька вантажовідправників і вантажоодержувачів. Однак у будь-якому випадку встановлюються можливі варіанти початкових і кінцевих пунктів маршруту, і для кожного варіанту визначаються відстані між початковим і кінцевим пунктами, а також відповідні йому нульові пробіги від наявних АТП. Відстань між початковим і кінцевим пунктами маршруту є ділянкою, яка виключається з пробігу автомобіля при першому (останньому) обороті його на маршруті.</w:t>
      </w:r>
    </w:p>
    <w:p w:rsidR="00893EFC" w:rsidRPr="00980850" w:rsidRDefault="00893EFC" w:rsidP="00893EFC">
      <w:pPr>
        <w:pStyle w:val="12"/>
        <w:spacing w:line="360" w:lineRule="auto"/>
        <w:ind w:firstLine="720"/>
        <w:jc w:val="both"/>
        <w:rPr>
          <w:sz w:val="28"/>
          <w:szCs w:val="28"/>
          <w:lang w:val="uk-UA"/>
        </w:rPr>
      </w:pPr>
      <w:r w:rsidRPr="00980850">
        <w:rPr>
          <w:sz w:val="28"/>
          <w:szCs w:val="28"/>
          <w:lang w:val="uk-UA"/>
        </w:rPr>
        <w:t>Тому критерієм вибору початкового пункту маршруту (першого пункту завантаження) та прикріплення його до АТП є оціночний параметр (скоригований нульовий пробіг), що розраховується за формулою</w:t>
      </w:r>
    </w:p>
    <w:p w:rsidR="00C94947" w:rsidRPr="00423729" w:rsidRDefault="00C94947" w:rsidP="00C94947">
      <w:pPr>
        <w:spacing w:line="360" w:lineRule="auto"/>
        <w:ind w:firstLine="720"/>
        <w:jc w:val="both"/>
        <w:rPr>
          <w:rFonts w:ascii="Times New Roman" w:hAnsi="Times New Roman"/>
          <w:sz w:val="16"/>
          <w:szCs w:val="16"/>
          <w:lang w:val="uk-UA"/>
        </w:rPr>
      </w:pPr>
    </w:p>
    <w:p w:rsidR="00893EFC" w:rsidRPr="00980850" w:rsidRDefault="00893EFC" w:rsidP="00893EFC">
      <w:pPr>
        <w:spacing w:line="360" w:lineRule="auto"/>
        <w:ind w:firstLine="851"/>
        <w:jc w:val="right"/>
        <w:rPr>
          <w:rFonts w:ascii="Times New Roman" w:hAnsi="Times New Roman"/>
          <w:sz w:val="28"/>
          <w:szCs w:val="28"/>
        </w:rPr>
      </w:pPr>
      <w:r w:rsidRPr="00980850">
        <w:rPr>
          <w:rFonts w:ascii="Times New Roman" w:hAnsi="Times New Roman"/>
          <w:position w:val="-14"/>
          <w:sz w:val="28"/>
          <w:szCs w:val="28"/>
        </w:rPr>
        <w:object w:dxaOrig="1780" w:dyaOrig="380">
          <v:shape id="_x0000_i1035" type="#_x0000_t75" style="width:89.4pt;height:18.6pt" o:ole="" fillcolor="window">
            <v:imagedata r:id="rId30" o:title=""/>
          </v:shape>
          <o:OLEObject Type="Embed" ProgID="Equation.3" ShapeID="_x0000_i1035" DrawAspect="Content" ObjectID="_1841412365" r:id="rId31"/>
        </w:object>
      </w:r>
      <w:r w:rsidRPr="00980850">
        <w:rPr>
          <w:rFonts w:ascii="Times New Roman" w:hAnsi="Times New Roman"/>
          <w:sz w:val="28"/>
          <w:szCs w:val="28"/>
        </w:rPr>
        <w:t xml:space="preserve">                                                          (2.</w:t>
      </w:r>
      <w:r w:rsidR="000E69F8">
        <w:rPr>
          <w:rFonts w:ascii="Times New Roman" w:hAnsi="Times New Roman"/>
          <w:sz w:val="28"/>
          <w:szCs w:val="28"/>
          <w:lang w:val="uk-UA"/>
        </w:rPr>
        <w:t>7</w:t>
      </w:r>
      <w:r w:rsidRPr="00980850">
        <w:rPr>
          <w:rFonts w:ascii="Times New Roman" w:hAnsi="Times New Roman"/>
          <w:sz w:val="28"/>
          <w:szCs w:val="28"/>
        </w:rPr>
        <w:t>)</w:t>
      </w:r>
    </w:p>
    <w:p w:rsidR="00C94947" w:rsidRPr="00423729" w:rsidRDefault="00C94947" w:rsidP="00C94947">
      <w:pPr>
        <w:spacing w:line="360" w:lineRule="auto"/>
        <w:ind w:firstLine="720"/>
        <w:jc w:val="both"/>
        <w:rPr>
          <w:rFonts w:ascii="Times New Roman" w:hAnsi="Times New Roman"/>
          <w:sz w:val="16"/>
          <w:szCs w:val="16"/>
          <w:lang w:val="uk-UA"/>
        </w:rPr>
      </w:pPr>
    </w:p>
    <w:p w:rsidR="00893EFC" w:rsidRPr="00980850" w:rsidRDefault="00893EFC" w:rsidP="00893EFC">
      <w:pPr>
        <w:spacing w:line="360" w:lineRule="auto"/>
        <w:jc w:val="both"/>
        <w:rPr>
          <w:rFonts w:ascii="Times New Roman" w:hAnsi="Times New Roman"/>
          <w:sz w:val="28"/>
          <w:szCs w:val="28"/>
          <w:lang w:val="uk-UA"/>
        </w:rPr>
      </w:pPr>
      <w:r w:rsidRPr="00980850">
        <w:rPr>
          <w:rFonts w:ascii="Times New Roman" w:hAnsi="Times New Roman"/>
          <w:sz w:val="28"/>
          <w:szCs w:val="28"/>
          <w:lang w:val="uk-UA"/>
        </w:rPr>
        <w:t>де Δ</w:t>
      </w:r>
      <w:r w:rsidRPr="00980850">
        <w:rPr>
          <w:rFonts w:ascii="Times New Roman" w:hAnsi="Times New Roman"/>
          <w:i/>
          <w:sz w:val="28"/>
          <w:szCs w:val="28"/>
          <w:lang w:val="uk-UA"/>
        </w:rPr>
        <w:t>l</w:t>
      </w:r>
      <w:r w:rsidRPr="00980850">
        <w:rPr>
          <w:rFonts w:ascii="Times New Roman" w:hAnsi="Times New Roman"/>
          <w:i/>
          <w:sz w:val="28"/>
          <w:szCs w:val="28"/>
          <w:vertAlign w:val="subscript"/>
          <w:lang w:val="uk-UA"/>
        </w:rPr>
        <w:t>kij</w:t>
      </w:r>
      <w:r w:rsidRPr="00980850">
        <w:rPr>
          <w:rFonts w:ascii="Times New Roman" w:hAnsi="Times New Roman"/>
          <w:sz w:val="28"/>
          <w:szCs w:val="28"/>
          <w:lang w:val="uk-UA"/>
        </w:rPr>
        <w:t xml:space="preserve"> – скорегований нульовий пробіг, км;</w:t>
      </w:r>
    </w:p>
    <w:p w:rsidR="00893EFC" w:rsidRPr="00980850" w:rsidRDefault="00893EFC" w:rsidP="00893EFC">
      <w:pPr>
        <w:spacing w:line="360" w:lineRule="auto"/>
        <w:jc w:val="both"/>
        <w:rPr>
          <w:rFonts w:ascii="Times New Roman" w:hAnsi="Times New Roman"/>
          <w:sz w:val="28"/>
          <w:szCs w:val="28"/>
          <w:lang w:val="uk-UA"/>
        </w:rPr>
      </w:pPr>
      <w:r w:rsidRPr="00980850">
        <w:rPr>
          <w:rFonts w:ascii="Times New Roman" w:hAnsi="Times New Roman"/>
          <w:i/>
          <w:sz w:val="28"/>
          <w:szCs w:val="28"/>
          <w:lang w:val="uk-UA"/>
        </w:rPr>
        <w:t xml:space="preserve">      l</w:t>
      </w:r>
      <w:r w:rsidRPr="00980850">
        <w:rPr>
          <w:rFonts w:ascii="Times New Roman" w:hAnsi="Times New Roman"/>
          <w:i/>
          <w:sz w:val="28"/>
          <w:szCs w:val="28"/>
          <w:vertAlign w:val="subscript"/>
          <w:lang w:val="uk-UA"/>
        </w:rPr>
        <w:t>ki</w:t>
      </w:r>
      <w:r w:rsidRPr="00980850">
        <w:rPr>
          <w:rFonts w:ascii="Times New Roman" w:hAnsi="Times New Roman"/>
          <w:sz w:val="28"/>
          <w:szCs w:val="28"/>
          <w:vertAlign w:val="subscript"/>
          <w:lang w:val="uk-UA"/>
        </w:rPr>
        <w:t xml:space="preserve"> </w:t>
      </w:r>
      <w:r w:rsidRPr="00980850">
        <w:rPr>
          <w:rFonts w:ascii="Times New Roman" w:hAnsi="Times New Roman"/>
          <w:sz w:val="28"/>
          <w:szCs w:val="28"/>
          <w:lang w:val="uk-UA"/>
        </w:rPr>
        <w:t xml:space="preserve">– відстань від </w:t>
      </w:r>
      <w:r w:rsidRPr="00980850">
        <w:rPr>
          <w:rFonts w:ascii="Times New Roman" w:hAnsi="Times New Roman"/>
          <w:i/>
          <w:sz w:val="28"/>
          <w:szCs w:val="28"/>
          <w:lang w:val="uk-UA"/>
        </w:rPr>
        <w:t>k</w:t>
      </w:r>
      <w:r w:rsidRPr="00980850">
        <w:rPr>
          <w:rFonts w:ascii="Times New Roman" w:hAnsi="Times New Roman"/>
          <w:sz w:val="28"/>
          <w:szCs w:val="28"/>
          <w:lang w:val="uk-UA"/>
        </w:rPr>
        <w:t xml:space="preserve">-го АТП до </w:t>
      </w:r>
      <w:r w:rsidRPr="00980850">
        <w:rPr>
          <w:rFonts w:ascii="Times New Roman" w:hAnsi="Times New Roman"/>
          <w:i/>
          <w:sz w:val="28"/>
          <w:szCs w:val="28"/>
          <w:lang w:val="uk-UA"/>
        </w:rPr>
        <w:t>i</w:t>
      </w:r>
      <w:r w:rsidRPr="00980850">
        <w:rPr>
          <w:rFonts w:ascii="Times New Roman" w:hAnsi="Times New Roman"/>
          <w:sz w:val="28"/>
          <w:szCs w:val="28"/>
          <w:lang w:val="uk-UA"/>
        </w:rPr>
        <w:t>-го першого пункту навантаження (перший нульовий пробіг),км;</w:t>
      </w:r>
    </w:p>
    <w:p w:rsidR="00893EFC" w:rsidRPr="00980850" w:rsidRDefault="00893EFC" w:rsidP="00EC5CA2">
      <w:pPr>
        <w:widowControl w:val="0"/>
        <w:spacing w:line="360" w:lineRule="auto"/>
        <w:jc w:val="both"/>
        <w:rPr>
          <w:rFonts w:ascii="Times New Roman" w:hAnsi="Times New Roman"/>
          <w:sz w:val="28"/>
          <w:szCs w:val="28"/>
          <w:lang w:val="uk-UA"/>
        </w:rPr>
      </w:pPr>
      <w:r w:rsidRPr="00980850">
        <w:rPr>
          <w:rFonts w:ascii="Times New Roman" w:hAnsi="Times New Roman"/>
          <w:i/>
          <w:sz w:val="28"/>
          <w:szCs w:val="28"/>
          <w:lang w:val="uk-UA"/>
        </w:rPr>
        <w:lastRenderedPageBreak/>
        <w:t xml:space="preserve">      l</w:t>
      </w:r>
      <w:r w:rsidRPr="00980850">
        <w:rPr>
          <w:rFonts w:ascii="Times New Roman" w:hAnsi="Times New Roman"/>
          <w:i/>
          <w:sz w:val="28"/>
          <w:szCs w:val="28"/>
          <w:vertAlign w:val="subscript"/>
          <w:lang w:val="uk-UA"/>
        </w:rPr>
        <w:t xml:space="preserve">kj </w:t>
      </w:r>
      <w:r w:rsidRPr="00980850">
        <w:rPr>
          <w:rFonts w:ascii="Times New Roman" w:hAnsi="Times New Roman"/>
          <w:sz w:val="28"/>
          <w:szCs w:val="28"/>
          <w:lang w:val="uk-UA"/>
        </w:rPr>
        <w:t xml:space="preserve">– відстань від </w:t>
      </w:r>
      <w:r w:rsidRPr="00980850">
        <w:rPr>
          <w:rFonts w:ascii="Times New Roman" w:hAnsi="Times New Roman"/>
          <w:i/>
          <w:sz w:val="28"/>
          <w:szCs w:val="28"/>
          <w:lang w:val="uk-UA"/>
        </w:rPr>
        <w:t>j</w:t>
      </w:r>
      <w:r w:rsidRPr="00980850">
        <w:rPr>
          <w:rFonts w:ascii="Times New Roman" w:hAnsi="Times New Roman"/>
          <w:sz w:val="28"/>
          <w:szCs w:val="28"/>
          <w:lang w:val="uk-UA"/>
        </w:rPr>
        <w:t xml:space="preserve">-го останнього пункту вивантаження до </w:t>
      </w:r>
      <w:r w:rsidRPr="00980850">
        <w:rPr>
          <w:rFonts w:ascii="Times New Roman" w:hAnsi="Times New Roman"/>
          <w:i/>
          <w:sz w:val="28"/>
          <w:szCs w:val="28"/>
          <w:lang w:val="uk-UA"/>
        </w:rPr>
        <w:t>k</w:t>
      </w:r>
      <w:r w:rsidRPr="00980850">
        <w:rPr>
          <w:rFonts w:ascii="Times New Roman" w:hAnsi="Times New Roman"/>
          <w:sz w:val="28"/>
          <w:szCs w:val="28"/>
          <w:lang w:val="uk-UA"/>
        </w:rPr>
        <w:t xml:space="preserve">-го АТП (другий нульовий пробіг), км; </w:t>
      </w:r>
    </w:p>
    <w:p w:rsidR="00893EFC" w:rsidRPr="00980850" w:rsidRDefault="00893EFC" w:rsidP="00893EFC">
      <w:pPr>
        <w:spacing w:line="360" w:lineRule="auto"/>
        <w:jc w:val="both"/>
        <w:rPr>
          <w:rFonts w:ascii="Times New Roman" w:hAnsi="Times New Roman"/>
          <w:sz w:val="28"/>
          <w:szCs w:val="28"/>
          <w:lang w:val="uk-UA"/>
        </w:rPr>
      </w:pPr>
      <w:r w:rsidRPr="00980850">
        <w:rPr>
          <w:rFonts w:ascii="Times New Roman" w:hAnsi="Times New Roman"/>
          <w:i/>
          <w:sz w:val="28"/>
          <w:szCs w:val="28"/>
          <w:lang w:val="uk-UA"/>
        </w:rPr>
        <w:t xml:space="preserve">     l</w:t>
      </w:r>
      <w:r w:rsidRPr="00980850">
        <w:rPr>
          <w:rFonts w:ascii="Times New Roman" w:hAnsi="Times New Roman"/>
          <w:i/>
          <w:sz w:val="28"/>
          <w:szCs w:val="28"/>
          <w:vertAlign w:val="subscript"/>
          <w:lang w:val="uk-UA"/>
        </w:rPr>
        <w:t>ij</w:t>
      </w:r>
      <w:r w:rsidRPr="00980850">
        <w:rPr>
          <w:rFonts w:ascii="Times New Roman" w:hAnsi="Times New Roman"/>
          <w:sz w:val="28"/>
          <w:szCs w:val="28"/>
          <w:lang w:val="uk-UA"/>
        </w:rPr>
        <w:t xml:space="preserve"> – відстань між </w:t>
      </w:r>
      <w:r w:rsidRPr="00980850">
        <w:rPr>
          <w:rFonts w:ascii="Times New Roman" w:hAnsi="Times New Roman"/>
          <w:i/>
          <w:sz w:val="28"/>
          <w:szCs w:val="28"/>
          <w:lang w:val="uk-UA"/>
        </w:rPr>
        <w:t>j</w:t>
      </w:r>
      <w:r w:rsidRPr="00980850">
        <w:rPr>
          <w:rFonts w:ascii="Times New Roman" w:hAnsi="Times New Roman"/>
          <w:sz w:val="28"/>
          <w:szCs w:val="28"/>
          <w:lang w:val="uk-UA"/>
        </w:rPr>
        <w:t xml:space="preserve">-м останнім пунктом вивантаження та </w:t>
      </w:r>
      <w:r w:rsidRPr="00980850">
        <w:rPr>
          <w:rFonts w:ascii="Times New Roman" w:hAnsi="Times New Roman"/>
          <w:i/>
          <w:sz w:val="28"/>
          <w:szCs w:val="28"/>
          <w:lang w:val="uk-UA"/>
        </w:rPr>
        <w:t>i</w:t>
      </w:r>
      <w:r w:rsidRPr="00980850">
        <w:rPr>
          <w:rFonts w:ascii="Times New Roman" w:hAnsi="Times New Roman"/>
          <w:sz w:val="28"/>
          <w:szCs w:val="28"/>
          <w:lang w:val="uk-UA"/>
        </w:rPr>
        <w:t>-м першим пунктом навантаження, км.</w:t>
      </w:r>
    </w:p>
    <w:p w:rsidR="00893EFC" w:rsidRPr="00980850" w:rsidRDefault="00893EFC" w:rsidP="00893EFC">
      <w:pPr>
        <w:pStyle w:val="12"/>
        <w:spacing w:line="360" w:lineRule="auto"/>
        <w:ind w:firstLine="720"/>
        <w:jc w:val="both"/>
        <w:rPr>
          <w:sz w:val="28"/>
          <w:szCs w:val="28"/>
          <w:lang w:val="uk-UA"/>
        </w:rPr>
      </w:pPr>
      <w:r w:rsidRPr="00980850">
        <w:rPr>
          <w:sz w:val="28"/>
          <w:szCs w:val="28"/>
          <w:lang w:val="uk-UA"/>
        </w:rPr>
        <w:t>При закріпленні маршрутів за АТП розраховуються значення оціночного параметра для всіх можливих варіантів початку виконання маршруту та для кожного АТП. Розрахунки виконуються у табличній формі (таблиця 2.</w:t>
      </w:r>
      <w:r w:rsidR="000E69F8">
        <w:rPr>
          <w:sz w:val="28"/>
          <w:szCs w:val="28"/>
          <w:lang w:val="uk-UA"/>
        </w:rPr>
        <w:t>10</w:t>
      </w:r>
      <w:r w:rsidRPr="00980850">
        <w:rPr>
          <w:sz w:val="28"/>
          <w:szCs w:val="28"/>
          <w:lang w:val="uk-UA"/>
        </w:rPr>
        <w:t>).</w:t>
      </w:r>
    </w:p>
    <w:p w:rsidR="00893EFC" w:rsidRPr="00EC5CA2" w:rsidRDefault="00893EFC" w:rsidP="00893EFC">
      <w:pPr>
        <w:pStyle w:val="12"/>
        <w:spacing w:line="360" w:lineRule="auto"/>
        <w:ind w:firstLine="720"/>
        <w:jc w:val="both"/>
        <w:rPr>
          <w:sz w:val="18"/>
          <w:szCs w:val="28"/>
          <w:lang w:val="uk-UA"/>
        </w:rPr>
      </w:pPr>
    </w:p>
    <w:p w:rsidR="00893EFC" w:rsidRPr="00980850" w:rsidRDefault="00893EFC" w:rsidP="00893EFC">
      <w:pPr>
        <w:pStyle w:val="12"/>
        <w:spacing w:line="360" w:lineRule="auto"/>
        <w:ind w:firstLine="720"/>
        <w:jc w:val="both"/>
        <w:rPr>
          <w:sz w:val="28"/>
          <w:szCs w:val="28"/>
          <w:lang w:val="uk-UA"/>
        </w:rPr>
      </w:pPr>
      <w:r w:rsidRPr="00980850">
        <w:rPr>
          <w:sz w:val="28"/>
          <w:szCs w:val="28"/>
          <w:lang w:val="uk-UA"/>
        </w:rPr>
        <w:t>Таблиця 2.</w:t>
      </w:r>
      <w:r w:rsidR="000E69F8">
        <w:rPr>
          <w:sz w:val="28"/>
          <w:szCs w:val="28"/>
          <w:lang w:val="uk-UA"/>
        </w:rPr>
        <w:t>10</w:t>
      </w:r>
      <w:r w:rsidRPr="00980850">
        <w:rPr>
          <w:sz w:val="28"/>
          <w:szCs w:val="28"/>
          <w:lang w:val="uk-UA"/>
        </w:rPr>
        <w:t xml:space="preserve"> </w:t>
      </w:r>
      <w:r w:rsidR="00D45BC6">
        <w:rPr>
          <w:sz w:val="28"/>
          <w:szCs w:val="28"/>
          <w:lang w:val="uk-UA"/>
        </w:rPr>
        <w:t>–</w:t>
      </w:r>
      <w:r w:rsidRPr="00980850">
        <w:rPr>
          <w:sz w:val="28"/>
          <w:szCs w:val="28"/>
          <w:lang w:val="uk-UA"/>
        </w:rPr>
        <w:t xml:space="preserve"> Розрахунок скоригованих нульових пробігів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602"/>
        <w:gridCol w:w="1286"/>
        <w:gridCol w:w="671"/>
        <w:gridCol w:w="672"/>
        <w:gridCol w:w="672"/>
        <w:gridCol w:w="672"/>
        <w:gridCol w:w="672"/>
        <w:gridCol w:w="672"/>
        <w:gridCol w:w="672"/>
        <w:gridCol w:w="672"/>
      </w:tblGrid>
      <w:tr w:rsidR="00893EFC" w:rsidRPr="00980850" w:rsidTr="007D2050">
        <w:tc>
          <w:tcPr>
            <w:tcW w:w="1416" w:type="dxa"/>
            <w:vMerge w:val="restart"/>
            <w:vAlign w:val="center"/>
          </w:tcPr>
          <w:p w:rsidR="00893EFC" w:rsidRPr="00980850" w:rsidRDefault="00893EFC" w:rsidP="00146B82">
            <w:pPr>
              <w:pStyle w:val="12"/>
              <w:ind w:firstLine="0"/>
              <w:jc w:val="center"/>
              <w:rPr>
                <w:sz w:val="24"/>
                <w:szCs w:val="24"/>
                <w:lang w:val="uk-UA"/>
              </w:rPr>
            </w:pPr>
            <w:r w:rsidRPr="00980850">
              <w:rPr>
                <w:sz w:val="24"/>
                <w:szCs w:val="24"/>
                <w:lang w:val="uk-UA"/>
              </w:rPr>
              <w:t>№ маршруту</w:t>
            </w:r>
          </w:p>
        </w:tc>
        <w:tc>
          <w:tcPr>
            <w:tcW w:w="2888" w:type="dxa"/>
            <w:gridSpan w:val="2"/>
            <w:vAlign w:val="center"/>
          </w:tcPr>
          <w:p w:rsidR="00893EFC" w:rsidRPr="00980850" w:rsidRDefault="00893EFC" w:rsidP="00146B82">
            <w:pPr>
              <w:pStyle w:val="12"/>
              <w:ind w:firstLine="0"/>
              <w:jc w:val="center"/>
              <w:rPr>
                <w:sz w:val="24"/>
                <w:szCs w:val="24"/>
                <w:lang w:val="uk-UA"/>
              </w:rPr>
            </w:pPr>
            <w:r w:rsidRPr="00980850">
              <w:rPr>
                <w:sz w:val="24"/>
                <w:szCs w:val="24"/>
                <w:lang w:val="uk-UA"/>
              </w:rPr>
              <w:t>Пункти маршруту</w:t>
            </w:r>
          </w:p>
        </w:tc>
        <w:tc>
          <w:tcPr>
            <w:tcW w:w="5375" w:type="dxa"/>
            <w:gridSpan w:val="8"/>
            <w:vAlign w:val="center"/>
          </w:tcPr>
          <w:p w:rsidR="00893EFC" w:rsidRPr="00980850" w:rsidRDefault="00893EFC" w:rsidP="00146B82">
            <w:pPr>
              <w:pStyle w:val="12"/>
              <w:ind w:firstLine="0"/>
              <w:jc w:val="center"/>
              <w:rPr>
                <w:sz w:val="24"/>
                <w:szCs w:val="24"/>
                <w:lang w:val="uk-UA"/>
              </w:rPr>
            </w:pPr>
            <w:r w:rsidRPr="00980850">
              <w:rPr>
                <w:sz w:val="24"/>
                <w:szCs w:val="24"/>
                <w:lang w:val="uk-UA"/>
              </w:rPr>
              <w:t>Автотранспортні підприємства</w:t>
            </w:r>
          </w:p>
        </w:tc>
      </w:tr>
      <w:tr w:rsidR="00893EFC" w:rsidRPr="00980850" w:rsidTr="007D2050">
        <w:tc>
          <w:tcPr>
            <w:tcW w:w="1416" w:type="dxa"/>
            <w:vMerge/>
            <w:vAlign w:val="center"/>
          </w:tcPr>
          <w:p w:rsidR="00893EFC" w:rsidRPr="00980850" w:rsidRDefault="00893EFC" w:rsidP="00146B82">
            <w:pPr>
              <w:pStyle w:val="12"/>
              <w:ind w:firstLine="0"/>
              <w:jc w:val="center"/>
              <w:rPr>
                <w:sz w:val="24"/>
                <w:szCs w:val="24"/>
                <w:lang w:val="uk-UA"/>
              </w:rPr>
            </w:pPr>
          </w:p>
        </w:tc>
        <w:tc>
          <w:tcPr>
            <w:tcW w:w="1602" w:type="dxa"/>
            <w:vMerge w:val="restart"/>
            <w:vAlign w:val="center"/>
          </w:tcPr>
          <w:p w:rsidR="00893EFC" w:rsidRPr="00980850" w:rsidRDefault="00893EFC" w:rsidP="00146B82">
            <w:pPr>
              <w:pStyle w:val="12"/>
              <w:ind w:firstLine="0"/>
              <w:jc w:val="center"/>
              <w:rPr>
                <w:sz w:val="24"/>
                <w:szCs w:val="24"/>
                <w:lang w:val="uk-UA"/>
              </w:rPr>
            </w:pPr>
            <w:r w:rsidRPr="00980850">
              <w:rPr>
                <w:sz w:val="24"/>
                <w:szCs w:val="24"/>
                <w:lang w:val="uk-UA"/>
              </w:rPr>
              <w:t>початковий</w:t>
            </w:r>
          </w:p>
        </w:tc>
        <w:tc>
          <w:tcPr>
            <w:tcW w:w="1286" w:type="dxa"/>
            <w:vMerge w:val="restart"/>
            <w:vAlign w:val="center"/>
          </w:tcPr>
          <w:p w:rsidR="00893EFC" w:rsidRPr="00980850" w:rsidRDefault="00893EFC" w:rsidP="00146B82">
            <w:pPr>
              <w:pStyle w:val="12"/>
              <w:ind w:firstLine="0"/>
              <w:jc w:val="center"/>
              <w:rPr>
                <w:sz w:val="24"/>
                <w:szCs w:val="24"/>
                <w:lang w:val="uk-UA"/>
              </w:rPr>
            </w:pPr>
            <w:r w:rsidRPr="00980850">
              <w:rPr>
                <w:sz w:val="24"/>
                <w:szCs w:val="24"/>
                <w:lang w:val="uk-UA"/>
              </w:rPr>
              <w:t>кінцевий</w:t>
            </w:r>
          </w:p>
        </w:tc>
        <w:tc>
          <w:tcPr>
            <w:tcW w:w="2687" w:type="dxa"/>
            <w:gridSpan w:val="4"/>
            <w:vAlign w:val="center"/>
          </w:tcPr>
          <w:p w:rsidR="00893EFC" w:rsidRPr="002C28F5" w:rsidRDefault="00893EFC" w:rsidP="00146B82">
            <w:pPr>
              <w:pStyle w:val="12"/>
              <w:ind w:firstLine="0"/>
              <w:jc w:val="center"/>
              <w:rPr>
                <w:sz w:val="24"/>
                <w:szCs w:val="24"/>
                <w:lang w:val="uk-UA"/>
              </w:rPr>
            </w:pPr>
            <w:r w:rsidRPr="002C28F5">
              <w:rPr>
                <w:bCs/>
                <w:sz w:val="24"/>
                <w:szCs w:val="24"/>
              </w:rPr>
              <w:t>ТОВ «Весташляхбуд»</w:t>
            </w:r>
          </w:p>
        </w:tc>
        <w:tc>
          <w:tcPr>
            <w:tcW w:w="2688" w:type="dxa"/>
            <w:gridSpan w:val="4"/>
            <w:vAlign w:val="center"/>
          </w:tcPr>
          <w:p w:rsidR="00893EFC" w:rsidRPr="002C28F5" w:rsidRDefault="00893EFC" w:rsidP="00146B82">
            <w:pPr>
              <w:pStyle w:val="12"/>
              <w:ind w:firstLine="0"/>
              <w:jc w:val="center"/>
              <w:rPr>
                <w:sz w:val="24"/>
                <w:szCs w:val="24"/>
                <w:lang w:val="uk-UA"/>
              </w:rPr>
            </w:pPr>
            <w:r w:rsidRPr="002C28F5">
              <w:rPr>
                <w:bCs/>
                <w:sz w:val="24"/>
                <w:szCs w:val="24"/>
                <w:lang w:val="uk-UA"/>
              </w:rPr>
              <w:t>Автотранспортне управління ПАТ «АрселорМіттал Кривий Ріг</w:t>
            </w:r>
            <w:r w:rsidRPr="002C28F5">
              <w:rPr>
                <w:bCs/>
                <w:sz w:val="24"/>
                <w:szCs w:val="24"/>
              </w:rPr>
              <w:t>»</w:t>
            </w:r>
          </w:p>
        </w:tc>
      </w:tr>
      <w:tr w:rsidR="00893EFC" w:rsidRPr="00980850" w:rsidTr="007D2050">
        <w:tc>
          <w:tcPr>
            <w:tcW w:w="1416" w:type="dxa"/>
            <w:vMerge/>
            <w:vAlign w:val="center"/>
          </w:tcPr>
          <w:p w:rsidR="00893EFC" w:rsidRPr="00980850" w:rsidRDefault="00893EFC" w:rsidP="00146B82">
            <w:pPr>
              <w:pStyle w:val="12"/>
              <w:ind w:firstLine="0"/>
              <w:jc w:val="center"/>
              <w:rPr>
                <w:sz w:val="24"/>
                <w:szCs w:val="24"/>
                <w:lang w:val="uk-UA"/>
              </w:rPr>
            </w:pPr>
          </w:p>
        </w:tc>
        <w:tc>
          <w:tcPr>
            <w:tcW w:w="1602" w:type="dxa"/>
            <w:vMerge/>
            <w:vAlign w:val="center"/>
          </w:tcPr>
          <w:p w:rsidR="00893EFC" w:rsidRPr="00980850" w:rsidRDefault="00893EFC" w:rsidP="00146B82">
            <w:pPr>
              <w:pStyle w:val="12"/>
              <w:ind w:firstLine="0"/>
              <w:jc w:val="center"/>
              <w:rPr>
                <w:sz w:val="24"/>
                <w:szCs w:val="24"/>
                <w:lang w:val="uk-UA"/>
              </w:rPr>
            </w:pPr>
          </w:p>
        </w:tc>
        <w:tc>
          <w:tcPr>
            <w:tcW w:w="1286" w:type="dxa"/>
            <w:vMerge/>
            <w:vAlign w:val="center"/>
          </w:tcPr>
          <w:p w:rsidR="00893EFC" w:rsidRPr="00980850" w:rsidRDefault="00893EFC" w:rsidP="00146B82">
            <w:pPr>
              <w:pStyle w:val="12"/>
              <w:ind w:firstLine="0"/>
              <w:jc w:val="center"/>
              <w:rPr>
                <w:sz w:val="24"/>
                <w:szCs w:val="24"/>
                <w:lang w:val="uk-UA"/>
              </w:rPr>
            </w:pPr>
          </w:p>
        </w:tc>
        <w:tc>
          <w:tcPr>
            <w:tcW w:w="671" w:type="dxa"/>
            <w:vAlign w:val="bottom"/>
          </w:tcPr>
          <w:p w:rsidR="00893EFC" w:rsidRPr="00980850" w:rsidRDefault="00893EFC" w:rsidP="00146B82">
            <w:pPr>
              <w:jc w:val="center"/>
              <w:rPr>
                <w:rFonts w:ascii="Times New Roman" w:hAnsi="Times New Roman"/>
                <w:i/>
                <w:iCs/>
                <w:color w:val="000000"/>
                <w:szCs w:val="24"/>
              </w:rPr>
            </w:pPr>
            <w:r w:rsidRPr="00980850">
              <w:rPr>
                <w:rFonts w:ascii="Times New Roman" w:hAnsi="Times New Roman"/>
                <w:i/>
                <w:iCs/>
                <w:color w:val="000000"/>
                <w:szCs w:val="24"/>
              </w:rPr>
              <w:t>l</w:t>
            </w:r>
            <w:r w:rsidRPr="008D4A59">
              <w:rPr>
                <w:rFonts w:ascii="Times New Roman" w:hAnsi="Times New Roman"/>
                <w:iCs/>
                <w:color w:val="000000"/>
                <w:szCs w:val="24"/>
                <w:vertAlign w:val="subscript"/>
              </w:rPr>
              <w:t>1</w:t>
            </w:r>
            <w:r w:rsidRPr="00980850">
              <w:rPr>
                <w:rFonts w:ascii="Times New Roman" w:hAnsi="Times New Roman"/>
                <w:i/>
                <w:iCs/>
                <w:color w:val="000000"/>
                <w:szCs w:val="24"/>
                <w:vertAlign w:val="subscript"/>
              </w:rPr>
              <w:t>i</w:t>
            </w:r>
          </w:p>
        </w:tc>
        <w:tc>
          <w:tcPr>
            <w:tcW w:w="672" w:type="dxa"/>
            <w:vAlign w:val="bottom"/>
          </w:tcPr>
          <w:p w:rsidR="00893EFC" w:rsidRPr="00980850" w:rsidRDefault="00893EFC" w:rsidP="00146B82">
            <w:pPr>
              <w:jc w:val="center"/>
              <w:rPr>
                <w:rFonts w:ascii="Times New Roman" w:hAnsi="Times New Roman"/>
                <w:i/>
                <w:iCs/>
                <w:color w:val="000000"/>
                <w:szCs w:val="24"/>
              </w:rPr>
            </w:pPr>
            <w:r w:rsidRPr="00980850">
              <w:rPr>
                <w:rFonts w:ascii="Times New Roman" w:hAnsi="Times New Roman"/>
                <w:i/>
                <w:iCs/>
                <w:color w:val="000000"/>
                <w:szCs w:val="24"/>
              </w:rPr>
              <w:t>l</w:t>
            </w:r>
            <w:r w:rsidRPr="00980850">
              <w:rPr>
                <w:rFonts w:ascii="Times New Roman" w:hAnsi="Times New Roman"/>
                <w:i/>
                <w:iCs/>
                <w:color w:val="000000"/>
                <w:szCs w:val="24"/>
                <w:vertAlign w:val="subscript"/>
              </w:rPr>
              <w:t>j</w:t>
            </w:r>
            <w:r w:rsidRPr="008D4A59">
              <w:rPr>
                <w:rFonts w:ascii="Times New Roman" w:hAnsi="Times New Roman"/>
                <w:iCs/>
                <w:color w:val="000000"/>
                <w:szCs w:val="24"/>
                <w:vertAlign w:val="subscript"/>
              </w:rPr>
              <w:t>1</w:t>
            </w:r>
          </w:p>
        </w:tc>
        <w:tc>
          <w:tcPr>
            <w:tcW w:w="672" w:type="dxa"/>
            <w:vAlign w:val="bottom"/>
          </w:tcPr>
          <w:p w:rsidR="00893EFC" w:rsidRPr="00980850" w:rsidRDefault="00893EFC" w:rsidP="00146B82">
            <w:pPr>
              <w:jc w:val="center"/>
              <w:rPr>
                <w:rFonts w:ascii="Times New Roman" w:hAnsi="Times New Roman"/>
                <w:i/>
                <w:iCs/>
                <w:color w:val="000000"/>
                <w:szCs w:val="24"/>
              </w:rPr>
            </w:pPr>
            <w:r w:rsidRPr="00980850">
              <w:rPr>
                <w:rFonts w:ascii="Times New Roman" w:hAnsi="Times New Roman"/>
                <w:i/>
                <w:iCs/>
                <w:color w:val="000000"/>
                <w:szCs w:val="24"/>
              </w:rPr>
              <w:t>l</w:t>
            </w:r>
            <w:r w:rsidRPr="00980850">
              <w:rPr>
                <w:rFonts w:ascii="Times New Roman" w:hAnsi="Times New Roman"/>
                <w:i/>
                <w:iCs/>
                <w:color w:val="000000"/>
                <w:szCs w:val="24"/>
                <w:vertAlign w:val="subscript"/>
              </w:rPr>
              <w:t>ji</w:t>
            </w:r>
          </w:p>
        </w:tc>
        <w:tc>
          <w:tcPr>
            <w:tcW w:w="672" w:type="dxa"/>
            <w:vAlign w:val="bottom"/>
          </w:tcPr>
          <w:p w:rsidR="00893EFC" w:rsidRPr="00980850" w:rsidRDefault="00893EFC" w:rsidP="00146B82">
            <w:pPr>
              <w:jc w:val="center"/>
              <w:rPr>
                <w:rFonts w:ascii="Times New Roman" w:hAnsi="Times New Roman"/>
                <w:i/>
                <w:iCs/>
                <w:color w:val="000000"/>
                <w:szCs w:val="24"/>
              </w:rPr>
            </w:pPr>
            <w:r w:rsidRPr="00980850">
              <w:rPr>
                <w:rFonts w:ascii="Times New Roman" w:hAnsi="Times New Roman"/>
                <w:i/>
                <w:iCs/>
                <w:color w:val="000000"/>
                <w:szCs w:val="24"/>
              </w:rPr>
              <w:t>∆</w:t>
            </w:r>
            <w:r w:rsidRPr="008D4A59">
              <w:rPr>
                <w:rFonts w:ascii="Times New Roman" w:hAnsi="Times New Roman"/>
                <w:iCs/>
                <w:color w:val="000000"/>
                <w:szCs w:val="24"/>
                <w:vertAlign w:val="subscript"/>
              </w:rPr>
              <w:t>1</w:t>
            </w:r>
            <w:r w:rsidRPr="00980850">
              <w:rPr>
                <w:rFonts w:ascii="Times New Roman" w:hAnsi="Times New Roman"/>
                <w:i/>
                <w:iCs/>
                <w:color w:val="000000"/>
                <w:szCs w:val="24"/>
              </w:rPr>
              <w:t>l</w:t>
            </w:r>
            <w:r w:rsidRPr="00980850">
              <w:rPr>
                <w:rFonts w:ascii="Times New Roman" w:hAnsi="Times New Roman"/>
                <w:i/>
                <w:iCs/>
                <w:color w:val="000000"/>
                <w:szCs w:val="24"/>
                <w:vertAlign w:val="subscript"/>
              </w:rPr>
              <w:t>ji</w:t>
            </w:r>
          </w:p>
        </w:tc>
        <w:tc>
          <w:tcPr>
            <w:tcW w:w="672" w:type="dxa"/>
            <w:vAlign w:val="bottom"/>
          </w:tcPr>
          <w:p w:rsidR="00893EFC" w:rsidRPr="00980850" w:rsidRDefault="00893EFC" w:rsidP="00146B82">
            <w:pPr>
              <w:jc w:val="center"/>
              <w:rPr>
                <w:rFonts w:ascii="Times New Roman" w:hAnsi="Times New Roman"/>
                <w:i/>
                <w:iCs/>
                <w:color w:val="000000"/>
                <w:szCs w:val="24"/>
              </w:rPr>
            </w:pPr>
            <w:r w:rsidRPr="00980850">
              <w:rPr>
                <w:rFonts w:ascii="Times New Roman" w:hAnsi="Times New Roman"/>
                <w:i/>
                <w:iCs/>
                <w:color w:val="000000"/>
                <w:szCs w:val="24"/>
              </w:rPr>
              <w:t>l</w:t>
            </w:r>
            <w:r w:rsidRPr="008D4A59">
              <w:rPr>
                <w:rFonts w:ascii="Times New Roman" w:hAnsi="Times New Roman"/>
                <w:iCs/>
                <w:color w:val="000000"/>
                <w:szCs w:val="24"/>
                <w:vertAlign w:val="subscript"/>
              </w:rPr>
              <w:t>2</w:t>
            </w:r>
            <w:r w:rsidRPr="00980850">
              <w:rPr>
                <w:rFonts w:ascii="Times New Roman" w:hAnsi="Times New Roman"/>
                <w:i/>
                <w:iCs/>
                <w:color w:val="000000"/>
                <w:szCs w:val="24"/>
                <w:vertAlign w:val="subscript"/>
              </w:rPr>
              <w:t>i</w:t>
            </w:r>
          </w:p>
        </w:tc>
        <w:tc>
          <w:tcPr>
            <w:tcW w:w="672" w:type="dxa"/>
            <w:vAlign w:val="bottom"/>
          </w:tcPr>
          <w:p w:rsidR="00893EFC" w:rsidRPr="00980850" w:rsidRDefault="00893EFC" w:rsidP="00146B82">
            <w:pPr>
              <w:jc w:val="center"/>
              <w:rPr>
                <w:rFonts w:ascii="Times New Roman" w:hAnsi="Times New Roman"/>
                <w:i/>
                <w:iCs/>
                <w:color w:val="000000"/>
                <w:szCs w:val="24"/>
              </w:rPr>
            </w:pPr>
            <w:r w:rsidRPr="00980850">
              <w:rPr>
                <w:rFonts w:ascii="Times New Roman" w:hAnsi="Times New Roman"/>
                <w:i/>
                <w:iCs/>
                <w:color w:val="000000"/>
                <w:szCs w:val="24"/>
              </w:rPr>
              <w:t>l</w:t>
            </w:r>
            <w:r w:rsidRPr="00980850">
              <w:rPr>
                <w:rFonts w:ascii="Times New Roman" w:hAnsi="Times New Roman"/>
                <w:i/>
                <w:iCs/>
                <w:color w:val="000000"/>
                <w:szCs w:val="24"/>
                <w:vertAlign w:val="subscript"/>
              </w:rPr>
              <w:t>j</w:t>
            </w:r>
            <w:r w:rsidRPr="008D4A59">
              <w:rPr>
                <w:rFonts w:ascii="Times New Roman" w:hAnsi="Times New Roman"/>
                <w:iCs/>
                <w:color w:val="000000"/>
                <w:szCs w:val="24"/>
                <w:vertAlign w:val="subscript"/>
              </w:rPr>
              <w:t>2</w:t>
            </w:r>
          </w:p>
        </w:tc>
        <w:tc>
          <w:tcPr>
            <w:tcW w:w="672" w:type="dxa"/>
            <w:vAlign w:val="bottom"/>
          </w:tcPr>
          <w:p w:rsidR="00893EFC" w:rsidRPr="00980850" w:rsidRDefault="00893EFC" w:rsidP="00146B82">
            <w:pPr>
              <w:jc w:val="center"/>
              <w:rPr>
                <w:rFonts w:ascii="Times New Roman" w:hAnsi="Times New Roman"/>
                <w:i/>
                <w:iCs/>
                <w:color w:val="000000"/>
                <w:szCs w:val="24"/>
              </w:rPr>
            </w:pPr>
            <w:r w:rsidRPr="00980850">
              <w:rPr>
                <w:rFonts w:ascii="Times New Roman" w:hAnsi="Times New Roman"/>
                <w:i/>
                <w:iCs/>
                <w:color w:val="000000"/>
                <w:szCs w:val="24"/>
              </w:rPr>
              <w:t>l</w:t>
            </w:r>
            <w:r w:rsidRPr="00980850">
              <w:rPr>
                <w:rFonts w:ascii="Times New Roman" w:hAnsi="Times New Roman"/>
                <w:i/>
                <w:iCs/>
                <w:color w:val="000000"/>
                <w:szCs w:val="24"/>
                <w:vertAlign w:val="subscript"/>
              </w:rPr>
              <w:t>ji</w:t>
            </w:r>
          </w:p>
        </w:tc>
        <w:tc>
          <w:tcPr>
            <w:tcW w:w="672" w:type="dxa"/>
            <w:vAlign w:val="bottom"/>
          </w:tcPr>
          <w:p w:rsidR="00893EFC" w:rsidRPr="00980850" w:rsidRDefault="00893EFC" w:rsidP="00146B82">
            <w:pPr>
              <w:jc w:val="center"/>
              <w:rPr>
                <w:rFonts w:ascii="Times New Roman" w:hAnsi="Times New Roman"/>
                <w:i/>
                <w:iCs/>
                <w:color w:val="000000"/>
                <w:szCs w:val="24"/>
              </w:rPr>
            </w:pPr>
            <w:r w:rsidRPr="00980850">
              <w:rPr>
                <w:rFonts w:ascii="Times New Roman" w:hAnsi="Times New Roman"/>
                <w:i/>
                <w:iCs/>
                <w:color w:val="000000"/>
                <w:szCs w:val="24"/>
              </w:rPr>
              <w:t>∆</w:t>
            </w:r>
            <w:r w:rsidRPr="008D4A59">
              <w:rPr>
                <w:rFonts w:ascii="Times New Roman" w:hAnsi="Times New Roman"/>
                <w:iCs/>
                <w:color w:val="000000"/>
                <w:szCs w:val="24"/>
                <w:vertAlign w:val="subscript"/>
              </w:rPr>
              <w:t>2</w:t>
            </w:r>
            <w:r w:rsidRPr="00980850">
              <w:rPr>
                <w:rFonts w:ascii="Times New Roman" w:hAnsi="Times New Roman"/>
                <w:i/>
                <w:iCs/>
                <w:color w:val="000000"/>
                <w:szCs w:val="24"/>
              </w:rPr>
              <w:t>l</w:t>
            </w:r>
            <w:r w:rsidRPr="00980850">
              <w:rPr>
                <w:rFonts w:ascii="Times New Roman" w:hAnsi="Times New Roman"/>
                <w:i/>
                <w:iCs/>
                <w:color w:val="000000"/>
                <w:szCs w:val="24"/>
                <w:vertAlign w:val="subscript"/>
              </w:rPr>
              <w:t>ji</w:t>
            </w:r>
          </w:p>
        </w:tc>
      </w:tr>
      <w:tr w:rsidR="00893EFC" w:rsidRPr="00980850" w:rsidTr="007D2050">
        <w:tc>
          <w:tcPr>
            <w:tcW w:w="1416" w:type="dxa"/>
            <w:vAlign w:val="center"/>
          </w:tcPr>
          <w:p w:rsidR="00893EFC" w:rsidRPr="00C51249" w:rsidRDefault="00893EFC" w:rsidP="00146B82">
            <w:pPr>
              <w:pStyle w:val="12"/>
              <w:ind w:firstLine="0"/>
              <w:jc w:val="center"/>
              <w:rPr>
                <w:sz w:val="24"/>
                <w:szCs w:val="24"/>
                <w:lang w:val="uk-UA"/>
              </w:rPr>
            </w:pPr>
            <w:r w:rsidRPr="00C51249">
              <w:rPr>
                <w:sz w:val="24"/>
                <w:szCs w:val="24"/>
                <w:lang w:val="uk-UA"/>
              </w:rPr>
              <w:t>М1</w:t>
            </w:r>
          </w:p>
        </w:tc>
        <w:tc>
          <w:tcPr>
            <w:tcW w:w="1602" w:type="dxa"/>
            <w:vAlign w:val="center"/>
          </w:tcPr>
          <w:p w:rsidR="00893EFC" w:rsidRPr="00980850" w:rsidRDefault="00893EFC" w:rsidP="00146B82">
            <w:pPr>
              <w:pStyle w:val="12"/>
              <w:ind w:firstLine="0"/>
              <w:jc w:val="center"/>
              <w:rPr>
                <w:sz w:val="24"/>
                <w:szCs w:val="24"/>
                <w:lang w:val="uk-UA"/>
              </w:rPr>
            </w:pPr>
            <w:r w:rsidRPr="00CB4288">
              <w:rPr>
                <w:sz w:val="28"/>
                <w:szCs w:val="28"/>
              </w:rPr>
              <w:t>А</w:t>
            </w:r>
            <w:r w:rsidRPr="00CB4288">
              <w:rPr>
                <w:sz w:val="28"/>
                <w:szCs w:val="28"/>
                <w:vertAlign w:val="subscript"/>
              </w:rPr>
              <w:t>1</w:t>
            </w:r>
          </w:p>
        </w:tc>
        <w:tc>
          <w:tcPr>
            <w:tcW w:w="1286" w:type="dxa"/>
            <w:vAlign w:val="center"/>
          </w:tcPr>
          <w:p w:rsidR="00893EFC" w:rsidRPr="00980850" w:rsidRDefault="00893EFC" w:rsidP="00146B82">
            <w:pPr>
              <w:pStyle w:val="12"/>
              <w:ind w:firstLine="0"/>
              <w:jc w:val="center"/>
              <w:rPr>
                <w:sz w:val="24"/>
                <w:szCs w:val="24"/>
                <w:lang w:val="uk-UA"/>
              </w:rPr>
            </w:pPr>
            <w:r w:rsidRPr="00CB4288">
              <w:rPr>
                <w:sz w:val="28"/>
                <w:szCs w:val="28"/>
              </w:rPr>
              <w:t>В</w:t>
            </w:r>
            <w:r w:rsidRPr="00CB4288">
              <w:rPr>
                <w:sz w:val="28"/>
                <w:szCs w:val="28"/>
                <w:vertAlign w:val="subscript"/>
              </w:rPr>
              <w:t>2</w:t>
            </w:r>
          </w:p>
        </w:tc>
        <w:tc>
          <w:tcPr>
            <w:tcW w:w="671" w:type="dxa"/>
            <w:vAlign w:val="center"/>
          </w:tcPr>
          <w:p w:rsidR="00893EFC" w:rsidRPr="00980850" w:rsidRDefault="00893EFC" w:rsidP="00146B82">
            <w:pPr>
              <w:pStyle w:val="12"/>
              <w:ind w:firstLine="0"/>
              <w:jc w:val="center"/>
              <w:rPr>
                <w:sz w:val="24"/>
                <w:szCs w:val="24"/>
                <w:lang w:val="uk-UA"/>
              </w:rPr>
            </w:pPr>
            <w:r>
              <w:rPr>
                <w:sz w:val="24"/>
                <w:szCs w:val="24"/>
                <w:lang w:val="uk-UA"/>
              </w:rPr>
              <w:t>19</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4</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15</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8</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10</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12</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15</w:t>
            </w:r>
          </w:p>
        </w:tc>
        <w:tc>
          <w:tcPr>
            <w:tcW w:w="672" w:type="dxa"/>
            <w:vAlign w:val="center"/>
          </w:tcPr>
          <w:p w:rsidR="00893EFC" w:rsidRPr="003115E7" w:rsidRDefault="00893EFC" w:rsidP="00146B82">
            <w:pPr>
              <w:pStyle w:val="12"/>
              <w:ind w:firstLine="0"/>
              <w:jc w:val="center"/>
              <w:rPr>
                <w:b/>
                <w:sz w:val="28"/>
                <w:szCs w:val="24"/>
                <w:lang w:val="uk-UA"/>
              </w:rPr>
            </w:pPr>
            <w:r w:rsidRPr="003115E7">
              <w:rPr>
                <w:b/>
                <w:sz w:val="28"/>
                <w:szCs w:val="24"/>
                <w:lang w:val="uk-UA"/>
              </w:rPr>
              <w:t>7</w:t>
            </w:r>
          </w:p>
        </w:tc>
      </w:tr>
      <w:tr w:rsidR="00893EFC" w:rsidRPr="00980850" w:rsidTr="007D2050">
        <w:tc>
          <w:tcPr>
            <w:tcW w:w="1416" w:type="dxa"/>
            <w:vAlign w:val="center"/>
          </w:tcPr>
          <w:p w:rsidR="00893EFC" w:rsidRPr="00C51249" w:rsidRDefault="00893EFC" w:rsidP="00146B82">
            <w:pPr>
              <w:pStyle w:val="12"/>
              <w:ind w:firstLine="0"/>
              <w:jc w:val="center"/>
              <w:rPr>
                <w:sz w:val="24"/>
                <w:szCs w:val="24"/>
                <w:lang w:val="uk-UA"/>
              </w:rPr>
            </w:pPr>
            <w:r w:rsidRPr="00C51249">
              <w:rPr>
                <w:sz w:val="24"/>
                <w:szCs w:val="24"/>
                <w:lang w:val="uk-UA"/>
              </w:rPr>
              <w:t>М2</w:t>
            </w:r>
          </w:p>
        </w:tc>
        <w:tc>
          <w:tcPr>
            <w:tcW w:w="1602" w:type="dxa"/>
            <w:vAlign w:val="center"/>
          </w:tcPr>
          <w:p w:rsidR="00893EFC" w:rsidRPr="00980850" w:rsidRDefault="00893EFC" w:rsidP="00146B82">
            <w:pPr>
              <w:pStyle w:val="12"/>
              <w:ind w:firstLine="0"/>
              <w:jc w:val="center"/>
              <w:rPr>
                <w:sz w:val="24"/>
                <w:szCs w:val="24"/>
                <w:lang w:val="uk-UA"/>
              </w:rPr>
            </w:pPr>
            <w:r w:rsidRPr="00CB4288">
              <w:rPr>
                <w:sz w:val="28"/>
                <w:szCs w:val="28"/>
              </w:rPr>
              <w:t>А</w:t>
            </w:r>
            <w:r w:rsidRPr="00CB4288">
              <w:rPr>
                <w:sz w:val="28"/>
                <w:szCs w:val="28"/>
                <w:vertAlign w:val="subscript"/>
              </w:rPr>
              <w:t>1</w:t>
            </w:r>
          </w:p>
        </w:tc>
        <w:tc>
          <w:tcPr>
            <w:tcW w:w="1286" w:type="dxa"/>
            <w:vAlign w:val="center"/>
          </w:tcPr>
          <w:p w:rsidR="00893EFC" w:rsidRPr="008D4A59" w:rsidRDefault="00893EFC" w:rsidP="00146B82">
            <w:pPr>
              <w:pStyle w:val="12"/>
              <w:ind w:firstLine="0"/>
              <w:jc w:val="center"/>
              <w:rPr>
                <w:sz w:val="24"/>
                <w:szCs w:val="24"/>
                <w:lang w:val="uk-UA"/>
              </w:rPr>
            </w:pPr>
            <w:r w:rsidRPr="00CB4288">
              <w:rPr>
                <w:sz w:val="28"/>
                <w:szCs w:val="28"/>
              </w:rPr>
              <w:t>В</w:t>
            </w:r>
            <w:r>
              <w:rPr>
                <w:sz w:val="28"/>
                <w:szCs w:val="28"/>
                <w:vertAlign w:val="subscript"/>
                <w:lang w:val="uk-UA"/>
              </w:rPr>
              <w:t>3</w:t>
            </w:r>
          </w:p>
        </w:tc>
        <w:tc>
          <w:tcPr>
            <w:tcW w:w="671" w:type="dxa"/>
            <w:vAlign w:val="center"/>
          </w:tcPr>
          <w:p w:rsidR="00893EFC" w:rsidRPr="00980850" w:rsidRDefault="00893EFC" w:rsidP="00146B82">
            <w:pPr>
              <w:pStyle w:val="12"/>
              <w:ind w:firstLine="0"/>
              <w:jc w:val="center"/>
              <w:rPr>
                <w:sz w:val="24"/>
                <w:szCs w:val="24"/>
                <w:lang w:val="uk-UA"/>
              </w:rPr>
            </w:pPr>
            <w:r>
              <w:rPr>
                <w:sz w:val="24"/>
                <w:szCs w:val="24"/>
                <w:lang w:val="uk-UA"/>
              </w:rPr>
              <w:t>19</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16</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8</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27</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10</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5</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8</w:t>
            </w:r>
          </w:p>
        </w:tc>
        <w:tc>
          <w:tcPr>
            <w:tcW w:w="672" w:type="dxa"/>
            <w:vAlign w:val="center"/>
          </w:tcPr>
          <w:p w:rsidR="00893EFC" w:rsidRPr="003115E7" w:rsidRDefault="00893EFC" w:rsidP="00146B82">
            <w:pPr>
              <w:pStyle w:val="12"/>
              <w:ind w:firstLine="0"/>
              <w:jc w:val="center"/>
              <w:rPr>
                <w:b/>
                <w:sz w:val="28"/>
                <w:szCs w:val="24"/>
                <w:lang w:val="uk-UA"/>
              </w:rPr>
            </w:pPr>
            <w:r w:rsidRPr="003115E7">
              <w:rPr>
                <w:b/>
                <w:sz w:val="28"/>
                <w:szCs w:val="24"/>
                <w:lang w:val="uk-UA"/>
              </w:rPr>
              <w:t>7</w:t>
            </w:r>
          </w:p>
        </w:tc>
      </w:tr>
      <w:tr w:rsidR="00893EFC" w:rsidRPr="00980850" w:rsidTr="007D2050">
        <w:tc>
          <w:tcPr>
            <w:tcW w:w="1416" w:type="dxa"/>
            <w:vAlign w:val="center"/>
          </w:tcPr>
          <w:p w:rsidR="00893EFC" w:rsidRPr="00C51249" w:rsidRDefault="00893EFC" w:rsidP="00146B82">
            <w:pPr>
              <w:pStyle w:val="12"/>
              <w:ind w:firstLine="0"/>
              <w:jc w:val="center"/>
              <w:rPr>
                <w:sz w:val="24"/>
                <w:szCs w:val="24"/>
                <w:lang w:val="uk-UA"/>
              </w:rPr>
            </w:pPr>
            <w:r w:rsidRPr="00C51249">
              <w:rPr>
                <w:sz w:val="24"/>
                <w:szCs w:val="24"/>
                <w:lang w:val="uk-UA"/>
              </w:rPr>
              <w:t>М3</w:t>
            </w:r>
          </w:p>
        </w:tc>
        <w:tc>
          <w:tcPr>
            <w:tcW w:w="1602" w:type="dxa"/>
            <w:vAlign w:val="center"/>
          </w:tcPr>
          <w:p w:rsidR="00893EFC" w:rsidRPr="00980850" w:rsidRDefault="00893EFC" w:rsidP="00146B82">
            <w:pPr>
              <w:pStyle w:val="12"/>
              <w:ind w:firstLine="0"/>
              <w:jc w:val="center"/>
              <w:rPr>
                <w:sz w:val="24"/>
                <w:szCs w:val="24"/>
                <w:lang w:val="uk-UA"/>
              </w:rPr>
            </w:pPr>
            <w:r w:rsidRPr="00CB4288">
              <w:rPr>
                <w:sz w:val="28"/>
                <w:szCs w:val="28"/>
              </w:rPr>
              <w:t>А</w:t>
            </w:r>
            <w:r w:rsidRPr="00CB4288">
              <w:rPr>
                <w:sz w:val="28"/>
                <w:szCs w:val="28"/>
                <w:vertAlign w:val="subscript"/>
              </w:rPr>
              <w:t>1</w:t>
            </w:r>
          </w:p>
        </w:tc>
        <w:tc>
          <w:tcPr>
            <w:tcW w:w="1286" w:type="dxa"/>
            <w:vAlign w:val="center"/>
          </w:tcPr>
          <w:p w:rsidR="00893EFC" w:rsidRPr="008D4A59" w:rsidRDefault="00893EFC" w:rsidP="00146B82">
            <w:pPr>
              <w:pStyle w:val="12"/>
              <w:ind w:firstLine="0"/>
              <w:jc w:val="center"/>
              <w:rPr>
                <w:sz w:val="24"/>
                <w:szCs w:val="24"/>
                <w:lang w:val="uk-UA"/>
              </w:rPr>
            </w:pPr>
            <w:r w:rsidRPr="00CB4288">
              <w:rPr>
                <w:sz w:val="28"/>
                <w:szCs w:val="28"/>
              </w:rPr>
              <w:t>В</w:t>
            </w:r>
            <w:r>
              <w:rPr>
                <w:sz w:val="28"/>
                <w:szCs w:val="28"/>
                <w:vertAlign w:val="subscript"/>
                <w:lang w:val="uk-UA"/>
              </w:rPr>
              <w:t>5</w:t>
            </w:r>
          </w:p>
        </w:tc>
        <w:tc>
          <w:tcPr>
            <w:tcW w:w="671" w:type="dxa"/>
            <w:vAlign w:val="center"/>
          </w:tcPr>
          <w:p w:rsidR="00893EFC" w:rsidRPr="00980850" w:rsidRDefault="00893EFC" w:rsidP="00146B82">
            <w:pPr>
              <w:pStyle w:val="12"/>
              <w:ind w:firstLine="0"/>
              <w:jc w:val="center"/>
              <w:rPr>
                <w:sz w:val="24"/>
                <w:szCs w:val="24"/>
                <w:lang w:val="uk-UA"/>
              </w:rPr>
            </w:pPr>
            <w:r>
              <w:rPr>
                <w:sz w:val="24"/>
                <w:szCs w:val="24"/>
                <w:lang w:val="uk-UA"/>
              </w:rPr>
              <w:t>19</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9</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17</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11</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10</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14</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17</w:t>
            </w:r>
          </w:p>
        </w:tc>
        <w:tc>
          <w:tcPr>
            <w:tcW w:w="672" w:type="dxa"/>
            <w:vAlign w:val="center"/>
          </w:tcPr>
          <w:p w:rsidR="00893EFC" w:rsidRPr="003115E7" w:rsidRDefault="00893EFC" w:rsidP="00146B82">
            <w:pPr>
              <w:pStyle w:val="12"/>
              <w:ind w:firstLine="0"/>
              <w:jc w:val="center"/>
              <w:rPr>
                <w:b/>
                <w:sz w:val="28"/>
                <w:szCs w:val="24"/>
                <w:lang w:val="uk-UA"/>
              </w:rPr>
            </w:pPr>
            <w:r w:rsidRPr="003115E7">
              <w:rPr>
                <w:b/>
                <w:sz w:val="28"/>
                <w:szCs w:val="24"/>
                <w:lang w:val="uk-UA"/>
              </w:rPr>
              <w:t>7</w:t>
            </w:r>
          </w:p>
        </w:tc>
      </w:tr>
      <w:tr w:rsidR="00893EFC" w:rsidRPr="00980850" w:rsidTr="007D2050">
        <w:tc>
          <w:tcPr>
            <w:tcW w:w="1416" w:type="dxa"/>
            <w:vAlign w:val="center"/>
          </w:tcPr>
          <w:p w:rsidR="00893EFC" w:rsidRPr="00C51249" w:rsidRDefault="00893EFC" w:rsidP="00146B82">
            <w:pPr>
              <w:pStyle w:val="12"/>
              <w:ind w:firstLine="0"/>
              <w:jc w:val="center"/>
              <w:rPr>
                <w:sz w:val="24"/>
                <w:szCs w:val="24"/>
                <w:lang w:val="uk-UA"/>
              </w:rPr>
            </w:pPr>
            <w:r w:rsidRPr="00C51249">
              <w:rPr>
                <w:sz w:val="24"/>
                <w:szCs w:val="24"/>
                <w:lang w:val="uk-UA"/>
              </w:rPr>
              <w:t>М4</w:t>
            </w:r>
          </w:p>
        </w:tc>
        <w:tc>
          <w:tcPr>
            <w:tcW w:w="1602" w:type="dxa"/>
            <w:vAlign w:val="center"/>
          </w:tcPr>
          <w:p w:rsidR="00893EFC" w:rsidRPr="008D4A59" w:rsidRDefault="00893EFC" w:rsidP="00146B82">
            <w:pPr>
              <w:pStyle w:val="12"/>
              <w:ind w:firstLine="0"/>
              <w:jc w:val="center"/>
              <w:rPr>
                <w:sz w:val="24"/>
                <w:szCs w:val="24"/>
                <w:lang w:val="uk-UA"/>
              </w:rPr>
            </w:pPr>
            <w:r w:rsidRPr="00CB4288">
              <w:rPr>
                <w:sz w:val="28"/>
                <w:szCs w:val="28"/>
              </w:rPr>
              <w:t>А</w:t>
            </w:r>
            <w:r>
              <w:rPr>
                <w:sz w:val="28"/>
                <w:szCs w:val="28"/>
                <w:vertAlign w:val="subscript"/>
                <w:lang w:val="uk-UA"/>
              </w:rPr>
              <w:t>2</w:t>
            </w:r>
          </w:p>
        </w:tc>
        <w:tc>
          <w:tcPr>
            <w:tcW w:w="1286" w:type="dxa"/>
            <w:vAlign w:val="center"/>
          </w:tcPr>
          <w:p w:rsidR="00893EFC" w:rsidRPr="008D4A59" w:rsidRDefault="00893EFC" w:rsidP="00146B82">
            <w:pPr>
              <w:pStyle w:val="12"/>
              <w:ind w:firstLine="0"/>
              <w:jc w:val="center"/>
              <w:rPr>
                <w:sz w:val="24"/>
                <w:szCs w:val="24"/>
                <w:lang w:val="uk-UA"/>
              </w:rPr>
            </w:pPr>
            <w:r w:rsidRPr="00CB4288">
              <w:rPr>
                <w:sz w:val="28"/>
                <w:szCs w:val="28"/>
              </w:rPr>
              <w:t>В</w:t>
            </w:r>
            <w:r>
              <w:rPr>
                <w:sz w:val="28"/>
                <w:szCs w:val="28"/>
                <w:vertAlign w:val="subscript"/>
                <w:lang w:val="uk-UA"/>
              </w:rPr>
              <w:t>4</w:t>
            </w:r>
          </w:p>
        </w:tc>
        <w:tc>
          <w:tcPr>
            <w:tcW w:w="671" w:type="dxa"/>
            <w:vAlign w:val="center"/>
          </w:tcPr>
          <w:p w:rsidR="00893EFC" w:rsidRPr="00980850" w:rsidRDefault="00893EFC" w:rsidP="00146B82">
            <w:pPr>
              <w:pStyle w:val="12"/>
              <w:ind w:firstLine="0"/>
              <w:jc w:val="center"/>
              <w:rPr>
                <w:sz w:val="24"/>
                <w:szCs w:val="24"/>
                <w:lang w:val="uk-UA"/>
              </w:rPr>
            </w:pPr>
            <w:r>
              <w:rPr>
                <w:sz w:val="24"/>
                <w:szCs w:val="24"/>
                <w:lang w:val="uk-UA"/>
              </w:rPr>
              <w:t>2</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10</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12</w:t>
            </w:r>
          </w:p>
        </w:tc>
        <w:tc>
          <w:tcPr>
            <w:tcW w:w="672" w:type="dxa"/>
            <w:vAlign w:val="center"/>
          </w:tcPr>
          <w:p w:rsidR="00893EFC" w:rsidRPr="003115E7" w:rsidRDefault="00893EFC" w:rsidP="00146B82">
            <w:pPr>
              <w:pStyle w:val="12"/>
              <w:ind w:firstLine="0"/>
              <w:jc w:val="center"/>
              <w:rPr>
                <w:b/>
                <w:sz w:val="28"/>
                <w:szCs w:val="24"/>
                <w:lang w:val="uk-UA"/>
              </w:rPr>
            </w:pPr>
            <w:r w:rsidRPr="003115E7">
              <w:rPr>
                <w:b/>
                <w:sz w:val="28"/>
                <w:szCs w:val="24"/>
                <w:lang w:val="uk-UA"/>
              </w:rPr>
              <w:t>0</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12</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22</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12</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22</w:t>
            </w:r>
          </w:p>
        </w:tc>
      </w:tr>
      <w:tr w:rsidR="00893EFC" w:rsidRPr="00980850" w:rsidTr="007D2050">
        <w:tc>
          <w:tcPr>
            <w:tcW w:w="1416" w:type="dxa"/>
            <w:vAlign w:val="center"/>
          </w:tcPr>
          <w:p w:rsidR="00893EFC" w:rsidRPr="00C51249" w:rsidRDefault="00893EFC" w:rsidP="00146B82">
            <w:pPr>
              <w:pStyle w:val="12"/>
              <w:ind w:firstLine="0"/>
              <w:jc w:val="center"/>
              <w:rPr>
                <w:sz w:val="24"/>
                <w:szCs w:val="24"/>
                <w:lang w:val="uk-UA"/>
              </w:rPr>
            </w:pPr>
            <w:r w:rsidRPr="00C51249">
              <w:rPr>
                <w:sz w:val="24"/>
                <w:szCs w:val="24"/>
                <w:lang w:val="uk-UA"/>
              </w:rPr>
              <w:t>М5</w:t>
            </w:r>
          </w:p>
        </w:tc>
        <w:tc>
          <w:tcPr>
            <w:tcW w:w="1602" w:type="dxa"/>
            <w:vAlign w:val="center"/>
          </w:tcPr>
          <w:p w:rsidR="00893EFC" w:rsidRPr="008D4A59" w:rsidRDefault="00893EFC" w:rsidP="00146B82">
            <w:pPr>
              <w:pStyle w:val="12"/>
              <w:ind w:firstLine="0"/>
              <w:jc w:val="center"/>
              <w:rPr>
                <w:sz w:val="24"/>
                <w:szCs w:val="24"/>
                <w:lang w:val="uk-UA"/>
              </w:rPr>
            </w:pPr>
            <w:r w:rsidRPr="00CB4288">
              <w:rPr>
                <w:sz w:val="28"/>
                <w:szCs w:val="28"/>
              </w:rPr>
              <w:t>А</w:t>
            </w:r>
            <w:r>
              <w:rPr>
                <w:sz w:val="28"/>
                <w:szCs w:val="28"/>
                <w:vertAlign w:val="subscript"/>
                <w:lang w:val="uk-UA"/>
              </w:rPr>
              <w:t>3</w:t>
            </w:r>
          </w:p>
        </w:tc>
        <w:tc>
          <w:tcPr>
            <w:tcW w:w="1286" w:type="dxa"/>
            <w:vAlign w:val="center"/>
          </w:tcPr>
          <w:p w:rsidR="00893EFC" w:rsidRPr="008D4A59" w:rsidRDefault="00893EFC" w:rsidP="00146B82">
            <w:pPr>
              <w:pStyle w:val="12"/>
              <w:ind w:firstLine="0"/>
              <w:jc w:val="center"/>
              <w:rPr>
                <w:sz w:val="24"/>
                <w:szCs w:val="24"/>
                <w:lang w:val="uk-UA"/>
              </w:rPr>
            </w:pPr>
            <w:r w:rsidRPr="00CB4288">
              <w:rPr>
                <w:sz w:val="28"/>
                <w:szCs w:val="28"/>
              </w:rPr>
              <w:t>В</w:t>
            </w:r>
            <w:r>
              <w:rPr>
                <w:sz w:val="28"/>
                <w:szCs w:val="28"/>
                <w:vertAlign w:val="subscript"/>
                <w:lang w:val="uk-UA"/>
              </w:rPr>
              <w:t>4</w:t>
            </w:r>
          </w:p>
        </w:tc>
        <w:tc>
          <w:tcPr>
            <w:tcW w:w="671" w:type="dxa"/>
            <w:vAlign w:val="center"/>
          </w:tcPr>
          <w:p w:rsidR="00893EFC" w:rsidRPr="00980850" w:rsidRDefault="00893EFC" w:rsidP="00146B82">
            <w:pPr>
              <w:pStyle w:val="12"/>
              <w:ind w:firstLine="0"/>
              <w:jc w:val="center"/>
              <w:rPr>
                <w:sz w:val="24"/>
                <w:szCs w:val="24"/>
                <w:lang w:val="uk-UA"/>
              </w:rPr>
            </w:pPr>
            <w:r>
              <w:rPr>
                <w:sz w:val="24"/>
                <w:szCs w:val="24"/>
                <w:lang w:val="uk-UA"/>
              </w:rPr>
              <w:t>11</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10</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18</w:t>
            </w:r>
          </w:p>
        </w:tc>
        <w:tc>
          <w:tcPr>
            <w:tcW w:w="672" w:type="dxa"/>
            <w:vAlign w:val="center"/>
          </w:tcPr>
          <w:p w:rsidR="00893EFC" w:rsidRPr="003115E7" w:rsidRDefault="00893EFC" w:rsidP="00146B82">
            <w:pPr>
              <w:pStyle w:val="12"/>
              <w:ind w:firstLine="0"/>
              <w:jc w:val="center"/>
              <w:rPr>
                <w:b/>
                <w:sz w:val="28"/>
                <w:szCs w:val="24"/>
                <w:lang w:val="uk-UA"/>
              </w:rPr>
            </w:pPr>
            <w:r w:rsidRPr="003115E7">
              <w:rPr>
                <w:b/>
                <w:sz w:val="28"/>
                <w:szCs w:val="24"/>
                <w:lang w:val="uk-UA"/>
              </w:rPr>
              <w:t>3</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3</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22</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18</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7</w:t>
            </w:r>
          </w:p>
        </w:tc>
      </w:tr>
      <w:tr w:rsidR="00893EFC" w:rsidRPr="00980850" w:rsidTr="007D2050">
        <w:tc>
          <w:tcPr>
            <w:tcW w:w="1416" w:type="dxa"/>
            <w:vMerge w:val="restart"/>
            <w:vAlign w:val="center"/>
          </w:tcPr>
          <w:p w:rsidR="00893EFC" w:rsidRPr="00C51249" w:rsidRDefault="00893EFC" w:rsidP="00146B82">
            <w:pPr>
              <w:pStyle w:val="12"/>
              <w:ind w:firstLine="0"/>
              <w:jc w:val="center"/>
              <w:rPr>
                <w:sz w:val="24"/>
                <w:szCs w:val="24"/>
                <w:lang w:val="uk-UA"/>
              </w:rPr>
            </w:pPr>
            <w:r w:rsidRPr="00C51249">
              <w:rPr>
                <w:sz w:val="24"/>
                <w:szCs w:val="24"/>
                <w:lang w:val="uk-UA"/>
              </w:rPr>
              <w:t>К6</w:t>
            </w:r>
          </w:p>
        </w:tc>
        <w:tc>
          <w:tcPr>
            <w:tcW w:w="1602" w:type="dxa"/>
            <w:vAlign w:val="center"/>
          </w:tcPr>
          <w:p w:rsidR="00893EFC" w:rsidRPr="009B7873" w:rsidRDefault="00893EFC" w:rsidP="00146B82">
            <w:pPr>
              <w:pStyle w:val="12"/>
              <w:ind w:firstLine="0"/>
              <w:jc w:val="center"/>
              <w:rPr>
                <w:b/>
                <w:sz w:val="24"/>
                <w:szCs w:val="24"/>
                <w:lang w:val="uk-UA"/>
              </w:rPr>
            </w:pPr>
            <w:r w:rsidRPr="009B7873">
              <w:rPr>
                <w:b/>
                <w:sz w:val="28"/>
                <w:szCs w:val="28"/>
              </w:rPr>
              <w:t>А</w:t>
            </w:r>
            <w:r w:rsidRPr="009B7873">
              <w:rPr>
                <w:b/>
                <w:sz w:val="28"/>
                <w:szCs w:val="28"/>
                <w:vertAlign w:val="subscript"/>
                <w:lang w:val="uk-UA"/>
              </w:rPr>
              <w:t>2</w:t>
            </w:r>
          </w:p>
        </w:tc>
        <w:tc>
          <w:tcPr>
            <w:tcW w:w="1286" w:type="dxa"/>
            <w:vAlign w:val="center"/>
          </w:tcPr>
          <w:p w:rsidR="00893EFC" w:rsidRPr="00980850" w:rsidRDefault="00893EFC" w:rsidP="00146B82">
            <w:pPr>
              <w:pStyle w:val="12"/>
              <w:ind w:firstLine="0"/>
              <w:jc w:val="center"/>
              <w:rPr>
                <w:sz w:val="24"/>
                <w:szCs w:val="24"/>
                <w:lang w:val="uk-UA"/>
              </w:rPr>
            </w:pPr>
            <w:r w:rsidRPr="00CB4288">
              <w:rPr>
                <w:sz w:val="28"/>
                <w:szCs w:val="28"/>
              </w:rPr>
              <w:t>В</w:t>
            </w:r>
            <w:r>
              <w:rPr>
                <w:sz w:val="28"/>
                <w:szCs w:val="28"/>
                <w:vertAlign w:val="subscript"/>
                <w:lang w:val="uk-UA"/>
              </w:rPr>
              <w:t>1</w:t>
            </w:r>
          </w:p>
        </w:tc>
        <w:tc>
          <w:tcPr>
            <w:tcW w:w="671" w:type="dxa"/>
            <w:vAlign w:val="center"/>
          </w:tcPr>
          <w:p w:rsidR="00893EFC" w:rsidRPr="00980850" w:rsidRDefault="00893EFC" w:rsidP="00146B82">
            <w:pPr>
              <w:pStyle w:val="12"/>
              <w:ind w:firstLine="0"/>
              <w:jc w:val="center"/>
              <w:rPr>
                <w:sz w:val="24"/>
                <w:szCs w:val="24"/>
                <w:lang w:val="uk-UA"/>
              </w:rPr>
            </w:pPr>
            <w:r>
              <w:rPr>
                <w:sz w:val="24"/>
                <w:szCs w:val="24"/>
                <w:lang w:val="uk-UA"/>
              </w:rPr>
              <w:t>2</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26</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25</w:t>
            </w:r>
          </w:p>
        </w:tc>
        <w:tc>
          <w:tcPr>
            <w:tcW w:w="672" w:type="dxa"/>
            <w:vAlign w:val="center"/>
          </w:tcPr>
          <w:p w:rsidR="00893EFC" w:rsidRPr="003115E7" w:rsidRDefault="00893EFC" w:rsidP="00146B82">
            <w:pPr>
              <w:pStyle w:val="12"/>
              <w:ind w:firstLine="0"/>
              <w:jc w:val="center"/>
              <w:rPr>
                <w:b/>
                <w:sz w:val="28"/>
                <w:szCs w:val="24"/>
                <w:lang w:val="uk-UA"/>
              </w:rPr>
            </w:pPr>
            <w:r w:rsidRPr="003115E7">
              <w:rPr>
                <w:b/>
                <w:sz w:val="28"/>
                <w:szCs w:val="24"/>
                <w:lang w:val="uk-UA"/>
              </w:rPr>
              <w:t>3</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12</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38</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25</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19</w:t>
            </w:r>
          </w:p>
        </w:tc>
      </w:tr>
      <w:tr w:rsidR="00893EFC" w:rsidRPr="00980850" w:rsidTr="007D2050">
        <w:tc>
          <w:tcPr>
            <w:tcW w:w="1416" w:type="dxa"/>
            <w:vMerge/>
            <w:vAlign w:val="center"/>
          </w:tcPr>
          <w:p w:rsidR="00893EFC" w:rsidRDefault="00893EFC" w:rsidP="00146B82">
            <w:pPr>
              <w:pStyle w:val="12"/>
              <w:ind w:firstLine="0"/>
              <w:jc w:val="center"/>
              <w:rPr>
                <w:sz w:val="24"/>
                <w:szCs w:val="24"/>
                <w:lang w:val="uk-UA"/>
              </w:rPr>
            </w:pPr>
          </w:p>
        </w:tc>
        <w:tc>
          <w:tcPr>
            <w:tcW w:w="1602" w:type="dxa"/>
            <w:vAlign w:val="center"/>
          </w:tcPr>
          <w:p w:rsidR="00893EFC" w:rsidRPr="00CB4288" w:rsidRDefault="00893EFC" w:rsidP="00146B82">
            <w:pPr>
              <w:pStyle w:val="12"/>
              <w:ind w:firstLine="0"/>
              <w:jc w:val="center"/>
              <w:rPr>
                <w:sz w:val="28"/>
                <w:szCs w:val="28"/>
              </w:rPr>
            </w:pPr>
            <w:r w:rsidRPr="00CB4288">
              <w:rPr>
                <w:sz w:val="28"/>
                <w:szCs w:val="28"/>
              </w:rPr>
              <w:t>А</w:t>
            </w:r>
            <w:r>
              <w:rPr>
                <w:sz w:val="28"/>
                <w:szCs w:val="28"/>
                <w:vertAlign w:val="subscript"/>
                <w:lang w:val="uk-UA"/>
              </w:rPr>
              <w:t>3</w:t>
            </w:r>
          </w:p>
        </w:tc>
        <w:tc>
          <w:tcPr>
            <w:tcW w:w="1286" w:type="dxa"/>
            <w:vAlign w:val="center"/>
          </w:tcPr>
          <w:p w:rsidR="00893EFC" w:rsidRPr="00CB4288" w:rsidRDefault="00893EFC" w:rsidP="00146B82">
            <w:pPr>
              <w:pStyle w:val="12"/>
              <w:ind w:firstLine="0"/>
              <w:jc w:val="center"/>
              <w:rPr>
                <w:sz w:val="28"/>
                <w:szCs w:val="28"/>
              </w:rPr>
            </w:pPr>
            <w:r w:rsidRPr="00CB4288">
              <w:rPr>
                <w:sz w:val="28"/>
                <w:szCs w:val="28"/>
              </w:rPr>
              <w:t>В</w:t>
            </w:r>
            <w:r w:rsidRPr="00CB4288">
              <w:rPr>
                <w:sz w:val="28"/>
                <w:szCs w:val="28"/>
                <w:vertAlign w:val="subscript"/>
              </w:rPr>
              <w:t>2</w:t>
            </w:r>
          </w:p>
        </w:tc>
        <w:tc>
          <w:tcPr>
            <w:tcW w:w="671" w:type="dxa"/>
            <w:vAlign w:val="center"/>
          </w:tcPr>
          <w:p w:rsidR="00893EFC" w:rsidRDefault="00893EFC" w:rsidP="00146B82">
            <w:pPr>
              <w:pStyle w:val="12"/>
              <w:ind w:firstLine="0"/>
              <w:jc w:val="center"/>
              <w:rPr>
                <w:sz w:val="24"/>
                <w:szCs w:val="24"/>
                <w:lang w:val="uk-UA"/>
              </w:rPr>
            </w:pPr>
            <w:r>
              <w:rPr>
                <w:sz w:val="24"/>
                <w:szCs w:val="24"/>
                <w:lang w:val="uk-UA"/>
              </w:rPr>
              <w:t>11</w:t>
            </w:r>
          </w:p>
        </w:tc>
        <w:tc>
          <w:tcPr>
            <w:tcW w:w="672" w:type="dxa"/>
            <w:vAlign w:val="center"/>
          </w:tcPr>
          <w:p w:rsidR="00893EFC" w:rsidRDefault="00893EFC" w:rsidP="00146B82">
            <w:pPr>
              <w:pStyle w:val="12"/>
              <w:ind w:firstLine="0"/>
              <w:jc w:val="center"/>
              <w:rPr>
                <w:sz w:val="24"/>
                <w:szCs w:val="24"/>
                <w:lang w:val="uk-UA"/>
              </w:rPr>
            </w:pPr>
            <w:r>
              <w:rPr>
                <w:sz w:val="24"/>
                <w:szCs w:val="24"/>
                <w:lang w:val="uk-UA"/>
              </w:rPr>
              <w:t>4</w:t>
            </w:r>
          </w:p>
        </w:tc>
        <w:tc>
          <w:tcPr>
            <w:tcW w:w="672" w:type="dxa"/>
            <w:vAlign w:val="center"/>
          </w:tcPr>
          <w:p w:rsidR="00893EFC" w:rsidRDefault="00893EFC" w:rsidP="00146B82">
            <w:pPr>
              <w:pStyle w:val="12"/>
              <w:ind w:firstLine="0"/>
              <w:jc w:val="center"/>
              <w:rPr>
                <w:sz w:val="24"/>
                <w:szCs w:val="24"/>
                <w:lang w:val="uk-UA"/>
              </w:rPr>
            </w:pPr>
            <w:r>
              <w:rPr>
                <w:sz w:val="24"/>
                <w:szCs w:val="24"/>
                <w:lang w:val="uk-UA"/>
              </w:rPr>
              <w:t>11</w:t>
            </w:r>
          </w:p>
        </w:tc>
        <w:tc>
          <w:tcPr>
            <w:tcW w:w="672" w:type="dxa"/>
            <w:vAlign w:val="center"/>
          </w:tcPr>
          <w:p w:rsidR="00893EFC" w:rsidRPr="003115E7" w:rsidRDefault="00893EFC" w:rsidP="00146B82">
            <w:pPr>
              <w:pStyle w:val="12"/>
              <w:ind w:firstLine="0"/>
              <w:jc w:val="center"/>
              <w:rPr>
                <w:sz w:val="24"/>
                <w:szCs w:val="24"/>
                <w:lang w:val="uk-UA"/>
              </w:rPr>
            </w:pPr>
            <w:r w:rsidRPr="003115E7">
              <w:rPr>
                <w:sz w:val="24"/>
                <w:szCs w:val="24"/>
                <w:lang w:val="uk-UA"/>
              </w:rPr>
              <w:t>4</w:t>
            </w:r>
          </w:p>
        </w:tc>
        <w:tc>
          <w:tcPr>
            <w:tcW w:w="672" w:type="dxa"/>
            <w:vAlign w:val="center"/>
          </w:tcPr>
          <w:p w:rsidR="00893EFC" w:rsidRDefault="00893EFC" w:rsidP="00146B82">
            <w:pPr>
              <w:pStyle w:val="12"/>
              <w:ind w:firstLine="0"/>
              <w:jc w:val="center"/>
              <w:rPr>
                <w:sz w:val="24"/>
                <w:szCs w:val="24"/>
                <w:lang w:val="uk-UA"/>
              </w:rPr>
            </w:pPr>
            <w:r>
              <w:rPr>
                <w:sz w:val="24"/>
                <w:szCs w:val="24"/>
                <w:lang w:val="uk-UA"/>
              </w:rPr>
              <w:t>3</w:t>
            </w:r>
          </w:p>
        </w:tc>
        <w:tc>
          <w:tcPr>
            <w:tcW w:w="672" w:type="dxa"/>
            <w:vAlign w:val="center"/>
          </w:tcPr>
          <w:p w:rsidR="00893EFC" w:rsidRDefault="00893EFC" w:rsidP="00146B82">
            <w:pPr>
              <w:pStyle w:val="12"/>
              <w:ind w:firstLine="0"/>
              <w:jc w:val="center"/>
              <w:rPr>
                <w:sz w:val="24"/>
                <w:szCs w:val="24"/>
                <w:lang w:val="uk-UA"/>
              </w:rPr>
            </w:pPr>
            <w:r>
              <w:rPr>
                <w:sz w:val="24"/>
                <w:szCs w:val="24"/>
                <w:lang w:val="uk-UA"/>
              </w:rPr>
              <w:t>12</w:t>
            </w:r>
          </w:p>
        </w:tc>
        <w:tc>
          <w:tcPr>
            <w:tcW w:w="672" w:type="dxa"/>
            <w:vAlign w:val="center"/>
          </w:tcPr>
          <w:p w:rsidR="00893EFC" w:rsidRDefault="00893EFC" w:rsidP="00146B82">
            <w:pPr>
              <w:pStyle w:val="12"/>
              <w:ind w:firstLine="0"/>
              <w:jc w:val="center"/>
              <w:rPr>
                <w:sz w:val="24"/>
                <w:szCs w:val="24"/>
                <w:lang w:val="uk-UA"/>
              </w:rPr>
            </w:pPr>
            <w:r>
              <w:rPr>
                <w:sz w:val="24"/>
                <w:szCs w:val="24"/>
                <w:lang w:val="uk-UA"/>
              </w:rPr>
              <w:t>11</w:t>
            </w:r>
          </w:p>
        </w:tc>
        <w:tc>
          <w:tcPr>
            <w:tcW w:w="672" w:type="dxa"/>
            <w:vAlign w:val="center"/>
          </w:tcPr>
          <w:p w:rsidR="00893EFC" w:rsidRPr="003115E7" w:rsidRDefault="00893EFC" w:rsidP="00146B82">
            <w:pPr>
              <w:pStyle w:val="12"/>
              <w:ind w:firstLine="0"/>
              <w:jc w:val="center"/>
              <w:rPr>
                <w:b/>
                <w:sz w:val="28"/>
                <w:szCs w:val="24"/>
                <w:lang w:val="uk-UA"/>
              </w:rPr>
            </w:pPr>
            <w:r w:rsidRPr="003115E7">
              <w:rPr>
                <w:b/>
                <w:sz w:val="28"/>
                <w:szCs w:val="24"/>
                <w:lang w:val="uk-UA"/>
              </w:rPr>
              <w:t>3</w:t>
            </w:r>
          </w:p>
        </w:tc>
      </w:tr>
      <w:tr w:rsidR="00893EFC" w:rsidRPr="00980850" w:rsidTr="007D2050">
        <w:tc>
          <w:tcPr>
            <w:tcW w:w="1416" w:type="dxa"/>
            <w:vMerge w:val="restart"/>
            <w:vAlign w:val="center"/>
          </w:tcPr>
          <w:p w:rsidR="00893EFC" w:rsidRPr="00980850" w:rsidRDefault="00893EFC" w:rsidP="00146B82">
            <w:pPr>
              <w:pStyle w:val="12"/>
              <w:ind w:firstLine="0"/>
              <w:jc w:val="center"/>
              <w:rPr>
                <w:sz w:val="24"/>
                <w:szCs w:val="24"/>
                <w:lang w:val="uk-UA"/>
              </w:rPr>
            </w:pPr>
            <w:r w:rsidRPr="00C51249">
              <w:rPr>
                <w:sz w:val="24"/>
                <w:szCs w:val="24"/>
                <w:lang w:val="uk-UA"/>
              </w:rPr>
              <w:t>К7</w:t>
            </w:r>
          </w:p>
        </w:tc>
        <w:tc>
          <w:tcPr>
            <w:tcW w:w="1602" w:type="dxa"/>
            <w:vAlign w:val="center"/>
          </w:tcPr>
          <w:p w:rsidR="00893EFC" w:rsidRPr="00980850" w:rsidRDefault="00893EFC" w:rsidP="00146B82">
            <w:pPr>
              <w:pStyle w:val="12"/>
              <w:ind w:firstLine="0"/>
              <w:jc w:val="center"/>
              <w:rPr>
                <w:sz w:val="24"/>
                <w:szCs w:val="24"/>
                <w:lang w:val="uk-UA"/>
              </w:rPr>
            </w:pPr>
            <w:r w:rsidRPr="00CB4288">
              <w:rPr>
                <w:sz w:val="28"/>
                <w:szCs w:val="28"/>
              </w:rPr>
              <w:t>А</w:t>
            </w:r>
            <w:r w:rsidRPr="00CB4288">
              <w:rPr>
                <w:sz w:val="28"/>
                <w:szCs w:val="28"/>
                <w:vertAlign w:val="subscript"/>
              </w:rPr>
              <w:t>1</w:t>
            </w:r>
          </w:p>
        </w:tc>
        <w:tc>
          <w:tcPr>
            <w:tcW w:w="1286" w:type="dxa"/>
            <w:vAlign w:val="center"/>
          </w:tcPr>
          <w:p w:rsidR="00893EFC" w:rsidRPr="008D4A59" w:rsidRDefault="00893EFC" w:rsidP="00146B82">
            <w:pPr>
              <w:pStyle w:val="12"/>
              <w:ind w:firstLine="0"/>
              <w:jc w:val="center"/>
              <w:rPr>
                <w:sz w:val="24"/>
                <w:szCs w:val="24"/>
                <w:lang w:val="uk-UA"/>
              </w:rPr>
            </w:pPr>
            <w:r w:rsidRPr="00CB4288">
              <w:rPr>
                <w:sz w:val="28"/>
                <w:szCs w:val="28"/>
              </w:rPr>
              <w:t>В</w:t>
            </w:r>
            <w:r>
              <w:rPr>
                <w:sz w:val="28"/>
                <w:szCs w:val="28"/>
                <w:vertAlign w:val="subscript"/>
                <w:lang w:val="uk-UA"/>
              </w:rPr>
              <w:t>5</w:t>
            </w:r>
          </w:p>
        </w:tc>
        <w:tc>
          <w:tcPr>
            <w:tcW w:w="671" w:type="dxa"/>
            <w:vAlign w:val="center"/>
          </w:tcPr>
          <w:p w:rsidR="00893EFC" w:rsidRPr="00980850" w:rsidRDefault="00893EFC" w:rsidP="00146B82">
            <w:pPr>
              <w:pStyle w:val="12"/>
              <w:ind w:firstLine="0"/>
              <w:jc w:val="center"/>
              <w:rPr>
                <w:sz w:val="24"/>
                <w:szCs w:val="24"/>
                <w:lang w:val="uk-UA"/>
              </w:rPr>
            </w:pPr>
            <w:r>
              <w:rPr>
                <w:sz w:val="24"/>
                <w:szCs w:val="24"/>
                <w:lang w:val="uk-UA"/>
              </w:rPr>
              <w:t>19</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9</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17</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11</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10</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14</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17</w:t>
            </w:r>
          </w:p>
        </w:tc>
        <w:tc>
          <w:tcPr>
            <w:tcW w:w="672" w:type="dxa"/>
            <w:vAlign w:val="center"/>
          </w:tcPr>
          <w:p w:rsidR="00893EFC" w:rsidRPr="003115E7" w:rsidRDefault="00893EFC" w:rsidP="00146B82">
            <w:pPr>
              <w:pStyle w:val="12"/>
              <w:ind w:firstLine="0"/>
              <w:jc w:val="center"/>
              <w:rPr>
                <w:b/>
                <w:sz w:val="28"/>
                <w:szCs w:val="24"/>
                <w:lang w:val="uk-UA"/>
              </w:rPr>
            </w:pPr>
            <w:r w:rsidRPr="003115E7">
              <w:rPr>
                <w:b/>
                <w:sz w:val="28"/>
                <w:szCs w:val="24"/>
                <w:lang w:val="uk-UA"/>
              </w:rPr>
              <w:t>7</w:t>
            </w:r>
          </w:p>
        </w:tc>
      </w:tr>
      <w:tr w:rsidR="00893EFC" w:rsidRPr="00980850" w:rsidTr="007D2050">
        <w:tc>
          <w:tcPr>
            <w:tcW w:w="1416" w:type="dxa"/>
            <w:vMerge/>
            <w:vAlign w:val="center"/>
          </w:tcPr>
          <w:p w:rsidR="00893EFC" w:rsidRPr="00C51249" w:rsidRDefault="00893EFC" w:rsidP="00146B82">
            <w:pPr>
              <w:pStyle w:val="12"/>
              <w:ind w:firstLine="0"/>
              <w:jc w:val="center"/>
              <w:rPr>
                <w:sz w:val="24"/>
                <w:szCs w:val="24"/>
                <w:lang w:val="uk-UA"/>
              </w:rPr>
            </w:pPr>
          </w:p>
        </w:tc>
        <w:tc>
          <w:tcPr>
            <w:tcW w:w="1602" w:type="dxa"/>
            <w:vAlign w:val="center"/>
          </w:tcPr>
          <w:p w:rsidR="00893EFC" w:rsidRPr="009B7873" w:rsidRDefault="00893EFC" w:rsidP="00146B82">
            <w:pPr>
              <w:pStyle w:val="12"/>
              <w:ind w:firstLine="0"/>
              <w:jc w:val="center"/>
              <w:rPr>
                <w:b/>
                <w:sz w:val="24"/>
                <w:szCs w:val="24"/>
                <w:lang w:val="uk-UA"/>
              </w:rPr>
            </w:pPr>
            <w:r w:rsidRPr="009B7873">
              <w:rPr>
                <w:b/>
                <w:sz w:val="28"/>
                <w:szCs w:val="28"/>
              </w:rPr>
              <w:t>А</w:t>
            </w:r>
            <w:r w:rsidRPr="009B7873">
              <w:rPr>
                <w:b/>
                <w:sz w:val="28"/>
                <w:szCs w:val="28"/>
                <w:vertAlign w:val="subscript"/>
                <w:lang w:val="uk-UA"/>
              </w:rPr>
              <w:t>2</w:t>
            </w:r>
          </w:p>
        </w:tc>
        <w:tc>
          <w:tcPr>
            <w:tcW w:w="1286" w:type="dxa"/>
            <w:vAlign w:val="center"/>
          </w:tcPr>
          <w:p w:rsidR="00893EFC" w:rsidRPr="008D4A59" w:rsidRDefault="00893EFC" w:rsidP="00146B82">
            <w:pPr>
              <w:pStyle w:val="12"/>
              <w:ind w:firstLine="0"/>
              <w:jc w:val="center"/>
              <w:rPr>
                <w:sz w:val="24"/>
                <w:szCs w:val="24"/>
                <w:lang w:val="uk-UA"/>
              </w:rPr>
            </w:pPr>
            <w:r w:rsidRPr="00CB4288">
              <w:rPr>
                <w:sz w:val="28"/>
                <w:szCs w:val="28"/>
              </w:rPr>
              <w:t>В</w:t>
            </w:r>
            <w:r>
              <w:rPr>
                <w:sz w:val="28"/>
                <w:szCs w:val="28"/>
                <w:vertAlign w:val="subscript"/>
                <w:lang w:val="uk-UA"/>
              </w:rPr>
              <w:t>4</w:t>
            </w:r>
          </w:p>
        </w:tc>
        <w:tc>
          <w:tcPr>
            <w:tcW w:w="671" w:type="dxa"/>
            <w:vAlign w:val="center"/>
          </w:tcPr>
          <w:p w:rsidR="00893EFC" w:rsidRPr="00980850" w:rsidRDefault="00893EFC" w:rsidP="00146B82">
            <w:pPr>
              <w:pStyle w:val="12"/>
              <w:ind w:firstLine="0"/>
              <w:jc w:val="center"/>
              <w:rPr>
                <w:sz w:val="24"/>
                <w:szCs w:val="24"/>
                <w:lang w:val="uk-UA"/>
              </w:rPr>
            </w:pPr>
            <w:r>
              <w:rPr>
                <w:sz w:val="24"/>
                <w:szCs w:val="24"/>
                <w:lang w:val="uk-UA"/>
              </w:rPr>
              <w:t>2</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10</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12</w:t>
            </w:r>
          </w:p>
        </w:tc>
        <w:tc>
          <w:tcPr>
            <w:tcW w:w="672" w:type="dxa"/>
            <w:vAlign w:val="center"/>
          </w:tcPr>
          <w:p w:rsidR="00893EFC" w:rsidRPr="00DE3B64" w:rsidRDefault="00893EFC" w:rsidP="00146B82">
            <w:pPr>
              <w:pStyle w:val="12"/>
              <w:ind w:firstLine="0"/>
              <w:jc w:val="center"/>
              <w:rPr>
                <w:b/>
                <w:sz w:val="24"/>
                <w:szCs w:val="24"/>
                <w:lang w:val="uk-UA"/>
              </w:rPr>
            </w:pPr>
            <w:r w:rsidRPr="003115E7">
              <w:rPr>
                <w:b/>
                <w:sz w:val="28"/>
                <w:szCs w:val="24"/>
                <w:lang w:val="uk-UA"/>
              </w:rPr>
              <w:t>0</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12</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22</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12</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22</w:t>
            </w:r>
          </w:p>
        </w:tc>
      </w:tr>
      <w:tr w:rsidR="00893EFC" w:rsidRPr="00980850" w:rsidTr="007D2050">
        <w:tc>
          <w:tcPr>
            <w:tcW w:w="1416" w:type="dxa"/>
            <w:vMerge w:val="restart"/>
            <w:vAlign w:val="center"/>
          </w:tcPr>
          <w:p w:rsidR="00893EFC" w:rsidRPr="00980850" w:rsidRDefault="00893EFC" w:rsidP="00146B82">
            <w:pPr>
              <w:pStyle w:val="12"/>
              <w:ind w:firstLine="0"/>
              <w:jc w:val="center"/>
              <w:rPr>
                <w:sz w:val="24"/>
                <w:szCs w:val="24"/>
                <w:lang w:val="uk-UA"/>
              </w:rPr>
            </w:pPr>
            <w:r>
              <w:rPr>
                <w:sz w:val="24"/>
                <w:szCs w:val="24"/>
                <w:lang w:val="uk-UA"/>
              </w:rPr>
              <w:t>К8</w:t>
            </w:r>
          </w:p>
        </w:tc>
        <w:tc>
          <w:tcPr>
            <w:tcW w:w="1602" w:type="dxa"/>
            <w:vAlign w:val="center"/>
          </w:tcPr>
          <w:p w:rsidR="00893EFC" w:rsidRPr="00980850" w:rsidRDefault="00893EFC" w:rsidP="00146B82">
            <w:pPr>
              <w:pStyle w:val="12"/>
              <w:ind w:firstLine="0"/>
              <w:jc w:val="center"/>
              <w:rPr>
                <w:sz w:val="24"/>
                <w:szCs w:val="24"/>
                <w:lang w:val="uk-UA"/>
              </w:rPr>
            </w:pPr>
            <w:r w:rsidRPr="00CB4288">
              <w:rPr>
                <w:sz w:val="28"/>
                <w:szCs w:val="28"/>
              </w:rPr>
              <w:t>А</w:t>
            </w:r>
            <w:r w:rsidRPr="00CB4288">
              <w:rPr>
                <w:sz w:val="28"/>
                <w:szCs w:val="28"/>
                <w:vertAlign w:val="subscript"/>
              </w:rPr>
              <w:t>1</w:t>
            </w:r>
          </w:p>
        </w:tc>
        <w:tc>
          <w:tcPr>
            <w:tcW w:w="1286" w:type="dxa"/>
            <w:vAlign w:val="center"/>
          </w:tcPr>
          <w:p w:rsidR="00893EFC" w:rsidRPr="00980850" w:rsidRDefault="00893EFC" w:rsidP="00146B82">
            <w:pPr>
              <w:pStyle w:val="12"/>
              <w:ind w:firstLine="0"/>
              <w:jc w:val="center"/>
              <w:rPr>
                <w:sz w:val="24"/>
                <w:szCs w:val="24"/>
                <w:lang w:val="uk-UA"/>
              </w:rPr>
            </w:pPr>
            <w:r w:rsidRPr="00CB4288">
              <w:rPr>
                <w:sz w:val="28"/>
                <w:szCs w:val="28"/>
              </w:rPr>
              <w:t>В</w:t>
            </w:r>
            <w:r w:rsidRPr="00CB4288">
              <w:rPr>
                <w:sz w:val="28"/>
                <w:szCs w:val="28"/>
                <w:vertAlign w:val="subscript"/>
              </w:rPr>
              <w:t>2</w:t>
            </w:r>
          </w:p>
        </w:tc>
        <w:tc>
          <w:tcPr>
            <w:tcW w:w="671" w:type="dxa"/>
            <w:vAlign w:val="center"/>
          </w:tcPr>
          <w:p w:rsidR="00893EFC" w:rsidRPr="00980850" w:rsidRDefault="00893EFC" w:rsidP="00146B82">
            <w:pPr>
              <w:pStyle w:val="12"/>
              <w:ind w:firstLine="0"/>
              <w:jc w:val="center"/>
              <w:rPr>
                <w:sz w:val="24"/>
                <w:szCs w:val="24"/>
                <w:lang w:val="uk-UA"/>
              </w:rPr>
            </w:pPr>
            <w:r>
              <w:rPr>
                <w:sz w:val="24"/>
                <w:szCs w:val="24"/>
                <w:lang w:val="uk-UA"/>
              </w:rPr>
              <w:t>19</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4</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15</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8</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10</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12</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15</w:t>
            </w:r>
          </w:p>
        </w:tc>
        <w:tc>
          <w:tcPr>
            <w:tcW w:w="672" w:type="dxa"/>
            <w:vAlign w:val="center"/>
          </w:tcPr>
          <w:p w:rsidR="00893EFC" w:rsidRPr="00D45BC6" w:rsidRDefault="00893EFC" w:rsidP="00146B82">
            <w:pPr>
              <w:pStyle w:val="12"/>
              <w:ind w:firstLine="0"/>
              <w:jc w:val="center"/>
              <w:rPr>
                <w:b/>
                <w:sz w:val="24"/>
                <w:szCs w:val="24"/>
                <w:lang w:val="uk-UA"/>
              </w:rPr>
            </w:pPr>
            <w:r w:rsidRPr="00D45BC6">
              <w:rPr>
                <w:b/>
                <w:sz w:val="28"/>
                <w:szCs w:val="24"/>
                <w:lang w:val="uk-UA"/>
              </w:rPr>
              <w:t>7</w:t>
            </w:r>
          </w:p>
        </w:tc>
      </w:tr>
      <w:tr w:rsidR="00893EFC" w:rsidRPr="00980850" w:rsidTr="007D2050">
        <w:tc>
          <w:tcPr>
            <w:tcW w:w="1416" w:type="dxa"/>
            <w:vMerge/>
            <w:vAlign w:val="center"/>
          </w:tcPr>
          <w:p w:rsidR="00893EFC" w:rsidRPr="00C51249" w:rsidRDefault="00893EFC" w:rsidP="00146B82">
            <w:pPr>
              <w:pStyle w:val="12"/>
              <w:ind w:firstLine="0"/>
              <w:jc w:val="center"/>
              <w:rPr>
                <w:sz w:val="24"/>
                <w:szCs w:val="24"/>
                <w:lang w:val="uk-UA"/>
              </w:rPr>
            </w:pPr>
          </w:p>
        </w:tc>
        <w:tc>
          <w:tcPr>
            <w:tcW w:w="1602" w:type="dxa"/>
            <w:vAlign w:val="center"/>
          </w:tcPr>
          <w:p w:rsidR="00893EFC" w:rsidRPr="009B7873" w:rsidRDefault="00893EFC" w:rsidP="00146B82">
            <w:pPr>
              <w:pStyle w:val="12"/>
              <w:ind w:firstLine="0"/>
              <w:jc w:val="center"/>
              <w:rPr>
                <w:b/>
                <w:sz w:val="24"/>
                <w:szCs w:val="24"/>
                <w:lang w:val="uk-UA"/>
              </w:rPr>
            </w:pPr>
            <w:r w:rsidRPr="009B7873">
              <w:rPr>
                <w:b/>
                <w:sz w:val="28"/>
                <w:szCs w:val="28"/>
              </w:rPr>
              <w:t>А</w:t>
            </w:r>
            <w:r w:rsidRPr="009B7873">
              <w:rPr>
                <w:b/>
                <w:sz w:val="28"/>
                <w:szCs w:val="28"/>
                <w:vertAlign w:val="subscript"/>
                <w:lang w:val="uk-UA"/>
              </w:rPr>
              <w:t>3</w:t>
            </w:r>
          </w:p>
        </w:tc>
        <w:tc>
          <w:tcPr>
            <w:tcW w:w="1286" w:type="dxa"/>
            <w:vAlign w:val="center"/>
          </w:tcPr>
          <w:p w:rsidR="00893EFC" w:rsidRPr="008D4A59" w:rsidRDefault="00893EFC" w:rsidP="00146B82">
            <w:pPr>
              <w:pStyle w:val="12"/>
              <w:ind w:firstLine="0"/>
              <w:jc w:val="center"/>
              <w:rPr>
                <w:sz w:val="24"/>
                <w:szCs w:val="24"/>
                <w:lang w:val="uk-UA"/>
              </w:rPr>
            </w:pPr>
            <w:r w:rsidRPr="00CB4288">
              <w:rPr>
                <w:sz w:val="28"/>
                <w:szCs w:val="28"/>
              </w:rPr>
              <w:t>В</w:t>
            </w:r>
            <w:r>
              <w:rPr>
                <w:sz w:val="28"/>
                <w:szCs w:val="28"/>
                <w:vertAlign w:val="subscript"/>
                <w:lang w:val="uk-UA"/>
              </w:rPr>
              <w:t>4</w:t>
            </w:r>
          </w:p>
        </w:tc>
        <w:tc>
          <w:tcPr>
            <w:tcW w:w="671" w:type="dxa"/>
            <w:vAlign w:val="center"/>
          </w:tcPr>
          <w:p w:rsidR="00893EFC" w:rsidRPr="00980850" w:rsidRDefault="00893EFC" w:rsidP="00146B82">
            <w:pPr>
              <w:pStyle w:val="12"/>
              <w:ind w:firstLine="0"/>
              <w:jc w:val="center"/>
              <w:rPr>
                <w:sz w:val="24"/>
                <w:szCs w:val="24"/>
                <w:lang w:val="uk-UA"/>
              </w:rPr>
            </w:pPr>
            <w:r>
              <w:rPr>
                <w:sz w:val="24"/>
                <w:szCs w:val="24"/>
                <w:lang w:val="uk-UA"/>
              </w:rPr>
              <w:t>11</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10</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18</w:t>
            </w:r>
          </w:p>
        </w:tc>
        <w:tc>
          <w:tcPr>
            <w:tcW w:w="672" w:type="dxa"/>
            <w:vAlign w:val="center"/>
          </w:tcPr>
          <w:p w:rsidR="00893EFC" w:rsidRPr="003115E7" w:rsidRDefault="00893EFC" w:rsidP="00146B82">
            <w:pPr>
              <w:pStyle w:val="12"/>
              <w:ind w:firstLine="0"/>
              <w:jc w:val="center"/>
              <w:rPr>
                <w:b/>
                <w:sz w:val="28"/>
                <w:szCs w:val="24"/>
                <w:lang w:val="uk-UA"/>
              </w:rPr>
            </w:pPr>
            <w:r w:rsidRPr="003115E7">
              <w:rPr>
                <w:b/>
                <w:sz w:val="28"/>
                <w:szCs w:val="24"/>
                <w:lang w:val="uk-UA"/>
              </w:rPr>
              <w:t>3</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3</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22</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18</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7</w:t>
            </w:r>
          </w:p>
        </w:tc>
      </w:tr>
      <w:tr w:rsidR="00893EFC" w:rsidRPr="00980850" w:rsidTr="007D2050">
        <w:tc>
          <w:tcPr>
            <w:tcW w:w="1416" w:type="dxa"/>
            <w:vMerge/>
            <w:vAlign w:val="center"/>
          </w:tcPr>
          <w:p w:rsidR="00893EFC" w:rsidRDefault="00893EFC" w:rsidP="00146B82">
            <w:pPr>
              <w:pStyle w:val="12"/>
              <w:ind w:firstLine="0"/>
              <w:jc w:val="center"/>
              <w:rPr>
                <w:sz w:val="24"/>
                <w:szCs w:val="24"/>
                <w:lang w:val="uk-UA"/>
              </w:rPr>
            </w:pPr>
          </w:p>
        </w:tc>
        <w:tc>
          <w:tcPr>
            <w:tcW w:w="1602" w:type="dxa"/>
            <w:vAlign w:val="center"/>
          </w:tcPr>
          <w:p w:rsidR="00893EFC" w:rsidRPr="00980850" w:rsidRDefault="00893EFC" w:rsidP="00146B82">
            <w:pPr>
              <w:pStyle w:val="12"/>
              <w:ind w:firstLine="0"/>
              <w:jc w:val="center"/>
              <w:rPr>
                <w:sz w:val="24"/>
                <w:szCs w:val="24"/>
                <w:lang w:val="uk-UA"/>
              </w:rPr>
            </w:pPr>
            <w:r w:rsidRPr="00CB4288">
              <w:rPr>
                <w:sz w:val="28"/>
                <w:szCs w:val="28"/>
              </w:rPr>
              <w:t>А</w:t>
            </w:r>
            <w:r>
              <w:rPr>
                <w:sz w:val="28"/>
                <w:szCs w:val="28"/>
                <w:vertAlign w:val="subscript"/>
                <w:lang w:val="uk-UA"/>
              </w:rPr>
              <w:t>2</w:t>
            </w:r>
          </w:p>
        </w:tc>
        <w:tc>
          <w:tcPr>
            <w:tcW w:w="1286" w:type="dxa"/>
            <w:vAlign w:val="center"/>
          </w:tcPr>
          <w:p w:rsidR="00893EFC" w:rsidRPr="00980850" w:rsidRDefault="00893EFC" w:rsidP="00146B82">
            <w:pPr>
              <w:pStyle w:val="12"/>
              <w:ind w:firstLine="0"/>
              <w:jc w:val="center"/>
              <w:rPr>
                <w:sz w:val="24"/>
                <w:szCs w:val="24"/>
                <w:lang w:val="uk-UA"/>
              </w:rPr>
            </w:pPr>
            <w:r w:rsidRPr="00CB4288">
              <w:rPr>
                <w:sz w:val="28"/>
                <w:szCs w:val="28"/>
              </w:rPr>
              <w:t>В</w:t>
            </w:r>
            <w:r>
              <w:rPr>
                <w:sz w:val="28"/>
                <w:szCs w:val="28"/>
                <w:vertAlign w:val="subscript"/>
                <w:lang w:val="uk-UA"/>
              </w:rPr>
              <w:t>1</w:t>
            </w:r>
          </w:p>
        </w:tc>
        <w:tc>
          <w:tcPr>
            <w:tcW w:w="671" w:type="dxa"/>
            <w:vAlign w:val="center"/>
          </w:tcPr>
          <w:p w:rsidR="00893EFC" w:rsidRPr="00980850" w:rsidRDefault="00893EFC" w:rsidP="00146B82">
            <w:pPr>
              <w:pStyle w:val="12"/>
              <w:ind w:firstLine="0"/>
              <w:jc w:val="center"/>
              <w:rPr>
                <w:sz w:val="24"/>
                <w:szCs w:val="24"/>
                <w:lang w:val="uk-UA"/>
              </w:rPr>
            </w:pPr>
            <w:r>
              <w:rPr>
                <w:sz w:val="24"/>
                <w:szCs w:val="24"/>
                <w:lang w:val="uk-UA"/>
              </w:rPr>
              <w:t>2</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26</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25</w:t>
            </w:r>
          </w:p>
        </w:tc>
        <w:tc>
          <w:tcPr>
            <w:tcW w:w="672" w:type="dxa"/>
            <w:vAlign w:val="center"/>
          </w:tcPr>
          <w:p w:rsidR="00893EFC" w:rsidRPr="003115E7" w:rsidRDefault="00893EFC" w:rsidP="00146B82">
            <w:pPr>
              <w:pStyle w:val="12"/>
              <w:ind w:firstLine="0"/>
              <w:jc w:val="center"/>
              <w:rPr>
                <w:b/>
                <w:sz w:val="28"/>
                <w:szCs w:val="24"/>
                <w:lang w:val="uk-UA"/>
              </w:rPr>
            </w:pPr>
            <w:r w:rsidRPr="003115E7">
              <w:rPr>
                <w:b/>
                <w:sz w:val="28"/>
                <w:szCs w:val="24"/>
                <w:lang w:val="uk-UA"/>
              </w:rPr>
              <w:t>3</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12</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38</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25</w:t>
            </w:r>
          </w:p>
        </w:tc>
        <w:tc>
          <w:tcPr>
            <w:tcW w:w="672" w:type="dxa"/>
            <w:vAlign w:val="center"/>
          </w:tcPr>
          <w:p w:rsidR="00893EFC" w:rsidRPr="00980850" w:rsidRDefault="00893EFC" w:rsidP="00146B82">
            <w:pPr>
              <w:pStyle w:val="12"/>
              <w:ind w:firstLine="0"/>
              <w:jc w:val="center"/>
              <w:rPr>
                <w:sz w:val="24"/>
                <w:szCs w:val="24"/>
                <w:lang w:val="uk-UA"/>
              </w:rPr>
            </w:pPr>
            <w:r>
              <w:rPr>
                <w:sz w:val="24"/>
                <w:szCs w:val="24"/>
                <w:lang w:val="uk-UA"/>
              </w:rPr>
              <w:t>19</w:t>
            </w:r>
          </w:p>
        </w:tc>
      </w:tr>
    </w:tbl>
    <w:p w:rsidR="00893EFC" w:rsidRDefault="00893EFC" w:rsidP="00893EFC">
      <w:pPr>
        <w:pStyle w:val="12"/>
        <w:spacing w:line="360" w:lineRule="auto"/>
        <w:ind w:firstLine="0"/>
        <w:jc w:val="both"/>
        <w:rPr>
          <w:sz w:val="28"/>
          <w:szCs w:val="28"/>
          <w:lang w:val="uk-UA"/>
        </w:rPr>
      </w:pPr>
    </w:p>
    <w:p w:rsidR="00893EFC" w:rsidRPr="00DE3B64" w:rsidRDefault="00893EFC" w:rsidP="00893EFC">
      <w:pPr>
        <w:pStyle w:val="12"/>
        <w:spacing w:line="360" w:lineRule="auto"/>
        <w:ind w:firstLine="720"/>
        <w:jc w:val="both"/>
        <w:rPr>
          <w:sz w:val="28"/>
          <w:szCs w:val="28"/>
          <w:lang w:val="uk-UA"/>
        </w:rPr>
      </w:pPr>
      <w:r w:rsidRPr="00DE3B64">
        <w:rPr>
          <w:sz w:val="28"/>
          <w:szCs w:val="28"/>
          <w:lang w:val="uk-UA"/>
        </w:rPr>
        <w:t xml:space="preserve">З можливих варіантів обирається той, для якого значення скоригованого нульового пробігу </w:t>
      </w:r>
      <w:r w:rsidRPr="00980850">
        <w:rPr>
          <w:sz w:val="28"/>
          <w:szCs w:val="28"/>
          <w:lang w:val="uk-UA"/>
        </w:rPr>
        <w:t>Δ</w:t>
      </w:r>
      <w:r w:rsidRPr="00980850">
        <w:rPr>
          <w:i/>
          <w:sz w:val="28"/>
          <w:szCs w:val="28"/>
          <w:lang w:val="uk-UA"/>
        </w:rPr>
        <w:t>l</w:t>
      </w:r>
      <w:r w:rsidRPr="00980850">
        <w:rPr>
          <w:i/>
          <w:sz w:val="28"/>
          <w:szCs w:val="28"/>
          <w:vertAlign w:val="subscript"/>
          <w:lang w:val="uk-UA"/>
        </w:rPr>
        <w:t>kij</w:t>
      </w:r>
      <w:r w:rsidRPr="00980850">
        <w:rPr>
          <w:sz w:val="28"/>
          <w:szCs w:val="28"/>
          <w:lang w:val="uk-UA"/>
        </w:rPr>
        <w:t xml:space="preserve"> </w:t>
      </w:r>
      <w:r w:rsidRPr="00DE3B64">
        <w:rPr>
          <w:sz w:val="28"/>
          <w:szCs w:val="28"/>
          <w:lang w:val="uk-UA"/>
        </w:rPr>
        <w:t>є мінімальним. Обирається найкращий варіант початку та, відповідно, закінчення маршруту щодо кожного АТП.</w:t>
      </w:r>
    </w:p>
    <w:p w:rsidR="00893EFC" w:rsidRDefault="00893EFC" w:rsidP="00893EFC">
      <w:pPr>
        <w:pStyle w:val="12"/>
        <w:spacing w:line="360" w:lineRule="auto"/>
        <w:ind w:firstLine="720"/>
        <w:jc w:val="both"/>
        <w:rPr>
          <w:sz w:val="28"/>
          <w:szCs w:val="28"/>
          <w:lang w:val="uk-UA"/>
        </w:rPr>
      </w:pPr>
      <w:r w:rsidRPr="00DE3B64">
        <w:rPr>
          <w:sz w:val="28"/>
          <w:szCs w:val="28"/>
          <w:lang w:val="uk-UA"/>
        </w:rPr>
        <w:t>За результатами оптимального закріплення маршрутів за АТП записуються схеми маршрутів.</w:t>
      </w:r>
    </w:p>
    <w:p w:rsidR="00893EFC" w:rsidRDefault="00893EFC" w:rsidP="00893EFC">
      <w:pPr>
        <w:pStyle w:val="12"/>
        <w:spacing w:line="360" w:lineRule="auto"/>
        <w:ind w:firstLine="720"/>
        <w:jc w:val="both"/>
        <w:rPr>
          <w:sz w:val="28"/>
          <w:szCs w:val="28"/>
          <w:lang w:val="uk-UA"/>
        </w:rPr>
      </w:pPr>
    </w:p>
    <w:tbl>
      <w:tblPr>
        <w:tblW w:w="0" w:type="auto"/>
        <w:tblLook w:val="04A0" w:firstRow="1" w:lastRow="0" w:firstColumn="1" w:lastColumn="0" w:noHBand="0" w:noVBand="1"/>
      </w:tblPr>
      <w:tblGrid>
        <w:gridCol w:w="4106"/>
        <w:gridCol w:w="567"/>
        <w:gridCol w:w="5006"/>
      </w:tblGrid>
      <w:tr w:rsidR="00893EFC" w:rsidTr="00146B82">
        <w:tc>
          <w:tcPr>
            <w:tcW w:w="4106" w:type="dxa"/>
          </w:tcPr>
          <w:p w:rsidR="00893EFC" w:rsidRDefault="00893EFC" w:rsidP="00146B82">
            <w:pPr>
              <w:pStyle w:val="12"/>
              <w:spacing w:line="360" w:lineRule="auto"/>
              <w:ind w:firstLine="0"/>
              <w:jc w:val="both"/>
              <w:rPr>
                <w:sz w:val="28"/>
                <w:szCs w:val="28"/>
                <w:lang w:val="uk-UA"/>
              </w:rPr>
            </w:pPr>
            <w:r>
              <w:rPr>
                <w:sz w:val="28"/>
                <w:szCs w:val="28"/>
                <w:lang w:val="uk-UA"/>
              </w:rPr>
              <w:lastRenderedPageBreak/>
              <w:t xml:space="preserve">М1: </w:t>
            </w:r>
            <w:r w:rsidRPr="00CB4288">
              <w:rPr>
                <w:sz w:val="28"/>
                <w:szCs w:val="28"/>
              </w:rPr>
              <w:t>А</w:t>
            </w:r>
            <w:r w:rsidRPr="00CB4288">
              <w:rPr>
                <w:sz w:val="28"/>
                <w:szCs w:val="28"/>
                <w:vertAlign w:val="subscript"/>
              </w:rPr>
              <w:t>1</w:t>
            </w:r>
            <w:r w:rsidRPr="00CB4288">
              <w:rPr>
                <w:sz w:val="28"/>
                <w:szCs w:val="28"/>
              </w:rPr>
              <w:t>В</w:t>
            </w:r>
            <w:r w:rsidRPr="00CB4288">
              <w:rPr>
                <w:sz w:val="28"/>
                <w:szCs w:val="28"/>
                <w:vertAlign w:val="subscript"/>
              </w:rPr>
              <w:t>2</w:t>
            </w:r>
            <w:r w:rsidRPr="00CB4288">
              <w:rPr>
                <w:sz w:val="28"/>
                <w:szCs w:val="28"/>
              </w:rPr>
              <w:t>В</w:t>
            </w:r>
            <w:r w:rsidRPr="00CB4288">
              <w:rPr>
                <w:sz w:val="28"/>
                <w:szCs w:val="28"/>
                <w:vertAlign w:val="subscript"/>
              </w:rPr>
              <w:t>2</w:t>
            </w:r>
            <w:r w:rsidRPr="00CB4288">
              <w:rPr>
                <w:sz w:val="28"/>
                <w:szCs w:val="28"/>
              </w:rPr>
              <w:t>А</w:t>
            </w:r>
            <w:r w:rsidRPr="00CB4288">
              <w:rPr>
                <w:sz w:val="28"/>
                <w:szCs w:val="28"/>
                <w:vertAlign w:val="subscript"/>
              </w:rPr>
              <w:t>1</w:t>
            </w:r>
          </w:p>
        </w:tc>
        <w:tc>
          <w:tcPr>
            <w:tcW w:w="567" w:type="dxa"/>
            <w:vMerge w:val="restart"/>
          </w:tcPr>
          <w:p w:rsidR="00893EFC" w:rsidRPr="00DE3B64" w:rsidRDefault="00893EFC" w:rsidP="00146B82">
            <w:pPr>
              <w:pStyle w:val="12"/>
              <w:spacing w:line="360" w:lineRule="auto"/>
              <w:ind w:firstLine="0"/>
              <w:jc w:val="center"/>
              <w:rPr>
                <w:bCs/>
                <w:sz w:val="28"/>
                <w:szCs w:val="28"/>
                <w:lang w:val="uk-UA"/>
              </w:rPr>
            </w:pPr>
            <w:r w:rsidRPr="00293DAD">
              <w:rPr>
                <w:bCs/>
                <w:position w:val="-56"/>
                <w:sz w:val="28"/>
                <w:szCs w:val="28"/>
                <w:lang w:val="uk-UA"/>
              </w:rPr>
              <w:object w:dxaOrig="340" w:dyaOrig="1260">
                <v:shape id="_x0000_i1036" type="#_x0000_t75" style="width:16.8pt;height:67.2pt" o:ole="">
                  <v:imagedata r:id="rId32" o:title=""/>
                </v:shape>
                <o:OLEObject Type="Embed" ProgID="Equation.3" ShapeID="_x0000_i1036" DrawAspect="Content" ObjectID="_1841412366" r:id="rId33"/>
              </w:object>
            </w:r>
          </w:p>
        </w:tc>
        <w:tc>
          <w:tcPr>
            <w:tcW w:w="5006" w:type="dxa"/>
            <w:vMerge w:val="restart"/>
            <w:vAlign w:val="center"/>
          </w:tcPr>
          <w:p w:rsidR="00893EFC" w:rsidRDefault="00893EFC" w:rsidP="00146B82">
            <w:pPr>
              <w:pStyle w:val="12"/>
              <w:spacing w:line="360" w:lineRule="auto"/>
              <w:ind w:firstLine="0"/>
              <w:jc w:val="center"/>
              <w:rPr>
                <w:sz w:val="28"/>
                <w:szCs w:val="28"/>
                <w:lang w:val="uk-UA"/>
              </w:rPr>
            </w:pPr>
            <w:r w:rsidRPr="00DE3B64">
              <w:rPr>
                <w:bCs/>
                <w:sz w:val="28"/>
                <w:szCs w:val="28"/>
                <w:lang w:val="uk-UA"/>
              </w:rPr>
              <w:t>Автотранспортне управління ПАТ «АрселорМіттал Кривий Ріг</w:t>
            </w:r>
            <w:r w:rsidRPr="00DE3B64">
              <w:rPr>
                <w:bCs/>
                <w:sz w:val="28"/>
                <w:szCs w:val="28"/>
              </w:rPr>
              <w:t>»</w:t>
            </w:r>
          </w:p>
        </w:tc>
      </w:tr>
      <w:tr w:rsidR="00893EFC" w:rsidTr="00146B82">
        <w:tc>
          <w:tcPr>
            <w:tcW w:w="4106" w:type="dxa"/>
          </w:tcPr>
          <w:p w:rsidR="00893EFC" w:rsidRDefault="00893EFC" w:rsidP="00146B82">
            <w:pPr>
              <w:pStyle w:val="12"/>
              <w:spacing w:line="360" w:lineRule="auto"/>
              <w:ind w:firstLine="0"/>
              <w:jc w:val="both"/>
              <w:rPr>
                <w:sz w:val="28"/>
                <w:szCs w:val="28"/>
                <w:lang w:val="uk-UA"/>
              </w:rPr>
            </w:pPr>
            <w:r>
              <w:rPr>
                <w:sz w:val="28"/>
                <w:szCs w:val="28"/>
                <w:lang w:val="uk-UA"/>
              </w:rPr>
              <w:t xml:space="preserve">М2: </w:t>
            </w:r>
            <w:r w:rsidRPr="00CB4288">
              <w:rPr>
                <w:sz w:val="28"/>
                <w:szCs w:val="28"/>
              </w:rPr>
              <w:t>А</w:t>
            </w:r>
            <w:r w:rsidRPr="00CB4288">
              <w:rPr>
                <w:sz w:val="28"/>
                <w:szCs w:val="28"/>
                <w:vertAlign w:val="subscript"/>
              </w:rPr>
              <w:t>1</w:t>
            </w:r>
            <w:r w:rsidRPr="00CB4288">
              <w:rPr>
                <w:sz w:val="28"/>
                <w:szCs w:val="28"/>
              </w:rPr>
              <w:t>В</w:t>
            </w:r>
            <w:r w:rsidRPr="00CB4288">
              <w:rPr>
                <w:sz w:val="28"/>
                <w:szCs w:val="28"/>
                <w:vertAlign w:val="subscript"/>
              </w:rPr>
              <w:t>3</w:t>
            </w:r>
            <w:r w:rsidRPr="00CB4288">
              <w:rPr>
                <w:sz w:val="28"/>
                <w:szCs w:val="28"/>
              </w:rPr>
              <w:t>В</w:t>
            </w:r>
            <w:r w:rsidRPr="00CB4288">
              <w:rPr>
                <w:sz w:val="28"/>
                <w:szCs w:val="28"/>
                <w:vertAlign w:val="subscript"/>
              </w:rPr>
              <w:t>3</w:t>
            </w:r>
            <w:r w:rsidRPr="00CB4288">
              <w:rPr>
                <w:sz w:val="28"/>
                <w:szCs w:val="28"/>
              </w:rPr>
              <w:t>А</w:t>
            </w:r>
            <w:r w:rsidRPr="00CB4288">
              <w:rPr>
                <w:sz w:val="28"/>
                <w:szCs w:val="28"/>
                <w:vertAlign w:val="subscript"/>
              </w:rPr>
              <w:t>1</w:t>
            </w:r>
          </w:p>
        </w:tc>
        <w:tc>
          <w:tcPr>
            <w:tcW w:w="567" w:type="dxa"/>
            <w:vMerge/>
          </w:tcPr>
          <w:p w:rsidR="00893EFC" w:rsidRDefault="00893EFC" w:rsidP="00146B82">
            <w:pPr>
              <w:pStyle w:val="12"/>
              <w:spacing w:line="360" w:lineRule="auto"/>
              <w:ind w:firstLine="0"/>
              <w:jc w:val="both"/>
              <w:rPr>
                <w:sz w:val="28"/>
                <w:szCs w:val="28"/>
                <w:lang w:val="uk-UA"/>
              </w:rPr>
            </w:pPr>
          </w:p>
        </w:tc>
        <w:tc>
          <w:tcPr>
            <w:tcW w:w="5006" w:type="dxa"/>
            <w:vMerge/>
          </w:tcPr>
          <w:p w:rsidR="00893EFC" w:rsidRDefault="00893EFC" w:rsidP="00146B82">
            <w:pPr>
              <w:pStyle w:val="12"/>
              <w:spacing w:line="360" w:lineRule="auto"/>
              <w:ind w:firstLine="0"/>
              <w:jc w:val="both"/>
              <w:rPr>
                <w:sz w:val="28"/>
                <w:szCs w:val="28"/>
                <w:lang w:val="uk-UA"/>
              </w:rPr>
            </w:pPr>
          </w:p>
        </w:tc>
      </w:tr>
      <w:tr w:rsidR="00893EFC" w:rsidTr="00146B82">
        <w:tc>
          <w:tcPr>
            <w:tcW w:w="4106" w:type="dxa"/>
          </w:tcPr>
          <w:p w:rsidR="00893EFC" w:rsidRDefault="00893EFC" w:rsidP="00146B82">
            <w:pPr>
              <w:pStyle w:val="12"/>
              <w:spacing w:line="360" w:lineRule="auto"/>
              <w:ind w:firstLine="0"/>
              <w:jc w:val="both"/>
              <w:rPr>
                <w:sz w:val="28"/>
                <w:szCs w:val="28"/>
                <w:lang w:val="uk-UA"/>
              </w:rPr>
            </w:pPr>
            <w:r>
              <w:rPr>
                <w:sz w:val="28"/>
                <w:szCs w:val="28"/>
                <w:lang w:val="uk-UA"/>
              </w:rPr>
              <w:t xml:space="preserve">М3: </w:t>
            </w:r>
            <w:r w:rsidRPr="00CB4288">
              <w:rPr>
                <w:sz w:val="28"/>
                <w:szCs w:val="28"/>
              </w:rPr>
              <w:t>А</w:t>
            </w:r>
            <w:r w:rsidRPr="00CB4288">
              <w:rPr>
                <w:sz w:val="28"/>
                <w:szCs w:val="28"/>
                <w:vertAlign w:val="subscript"/>
              </w:rPr>
              <w:t>1</w:t>
            </w:r>
            <w:r w:rsidRPr="00CB4288">
              <w:rPr>
                <w:sz w:val="28"/>
                <w:szCs w:val="28"/>
              </w:rPr>
              <w:t>В</w:t>
            </w:r>
            <w:r w:rsidRPr="00CB4288">
              <w:rPr>
                <w:sz w:val="28"/>
                <w:szCs w:val="28"/>
                <w:vertAlign w:val="subscript"/>
              </w:rPr>
              <w:t>5</w:t>
            </w:r>
            <w:r w:rsidRPr="00CB4288">
              <w:rPr>
                <w:sz w:val="28"/>
                <w:szCs w:val="28"/>
              </w:rPr>
              <w:t>В</w:t>
            </w:r>
            <w:r w:rsidRPr="00CB4288">
              <w:rPr>
                <w:sz w:val="28"/>
                <w:szCs w:val="28"/>
                <w:vertAlign w:val="subscript"/>
              </w:rPr>
              <w:t>5</w:t>
            </w:r>
            <w:r w:rsidRPr="00CB4288">
              <w:rPr>
                <w:sz w:val="28"/>
                <w:szCs w:val="28"/>
              </w:rPr>
              <w:t>А</w:t>
            </w:r>
            <w:r w:rsidRPr="00CB4288">
              <w:rPr>
                <w:sz w:val="28"/>
                <w:szCs w:val="28"/>
                <w:vertAlign w:val="subscript"/>
              </w:rPr>
              <w:t>1</w:t>
            </w:r>
          </w:p>
        </w:tc>
        <w:tc>
          <w:tcPr>
            <w:tcW w:w="567" w:type="dxa"/>
            <w:vMerge/>
          </w:tcPr>
          <w:p w:rsidR="00893EFC" w:rsidRDefault="00893EFC" w:rsidP="00146B82">
            <w:pPr>
              <w:pStyle w:val="12"/>
              <w:spacing w:line="360" w:lineRule="auto"/>
              <w:ind w:firstLine="0"/>
              <w:jc w:val="both"/>
              <w:rPr>
                <w:sz w:val="28"/>
                <w:szCs w:val="28"/>
                <w:lang w:val="uk-UA"/>
              </w:rPr>
            </w:pPr>
          </w:p>
        </w:tc>
        <w:tc>
          <w:tcPr>
            <w:tcW w:w="5006" w:type="dxa"/>
            <w:vMerge/>
          </w:tcPr>
          <w:p w:rsidR="00893EFC" w:rsidRDefault="00893EFC" w:rsidP="00146B82">
            <w:pPr>
              <w:pStyle w:val="12"/>
              <w:spacing w:line="360" w:lineRule="auto"/>
              <w:ind w:firstLine="0"/>
              <w:jc w:val="both"/>
              <w:rPr>
                <w:sz w:val="28"/>
                <w:szCs w:val="28"/>
                <w:lang w:val="uk-UA"/>
              </w:rPr>
            </w:pPr>
          </w:p>
        </w:tc>
      </w:tr>
      <w:tr w:rsidR="00893EFC" w:rsidTr="00146B82">
        <w:tc>
          <w:tcPr>
            <w:tcW w:w="4106" w:type="dxa"/>
          </w:tcPr>
          <w:p w:rsidR="00893EFC" w:rsidRDefault="00893EFC" w:rsidP="00146B82">
            <w:pPr>
              <w:pStyle w:val="12"/>
              <w:spacing w:line="360" w:lineRule="auto"/>
              <w:ind w:firstLine="0"/>
              <w:jc w:val="both"/>
              <w:rPr>
                <w:sz w:val="28"/>
                <w:szCs w:val="28"/>
                <w:lang w:val="uk-UA"/>
              </w:rPr>
            </w:pPr>
            <w:r>
              <w:rPr>
                <w:sz w:val="28"/>
                <w:szCs w:val="28"/>
                <w:lang w:val="uk-UA"/>
              </w:rPr>
              <w:t xml:space="preserve">М4: </w:t>
            </w:r>
            <w:r w:rsidRPr="00CB4288">
              <w:rPr>
                <w:sz w:val="28"/>
                <w:szCs w:val="28"/>
              </w:rPr>
              <w:t>А</w:t>
            </w:r>
            <w:r w:rsidRPr="00CB4288">
              <w:rPr>
                <w:sz w:val="28"/>
                <w:szCs w:val="28"/>
                <w:vertAlign w:val="subscript"/>
              </w:rPr>
              <w:t>2</w:t>
            </w:r>
            <w:r w:rsidRPr="00CB4288">
              <w:rPr>
                <w:sz w:val="28"/>
                <w:szCs w:val="28"/>
              </w:rPr>
              <w:t>В</w:t>
            </w:r>
            <w:r w:rsidRPr="00CB4288">
              <w:rPr>
                <w:sz w:val="28"/>
                <w:szCs w:val="28"/>
                <w:vertAlign w:val="subscript"/>
              </w:rPr>
              <w:t>4</w:t>
            </w:r>
            <w:r w:rsidRPr="00CB4288">
              <w:rPr>
                <w:sz w:val="28"/>
                <w:szCs w:val="28"/>
              </w:rPr>
              <w:t>В</w:t>
            </w:r>
            <w:r w:rsidRPr="00CB4288">
              <w:rPr>
                <w:sz w:val="28"/>
                <w:szCs w:val="28"/>
                <w:vertAlign w:val="subscript"/>
              </w:rPr>
              <w:t>4</w:t>
            </w:r>
            <w:r w:rsidRPr="00CB4288">
              <w:rPr>
                <w:sz w:val="28"/>
                <w:szCs w:val="28"/>
              </w:rPr>
              <w:t>А</w:t>
            </w:r>
            <w:r w:rsidRPr="00CB4288">
              <w:rPr>
                <w:sz w:val="28"/>
                <w:szCs w:val="28"/>
                <w:vertAlign w:val="subscript"/>
              </w:rPr>
              <w:t>2</w:t>
            </w:r>
          </w:p>
        </w:tc>
        <w:tc>
          <w:tcPr>
            <w:tcW w:w="567" w:type="dxa"/>
            <w:vMerge w:val="restart"/>
          </w:tcPr>
          <w:p w:rsidR="00893EFC" w:rsidRPr="00DE3B64" w:rsidRDefault="00893EFC" w:rsidP="00146B82">
            <w:pPr>
              <w:pStyle w:val="12"/>
              <w:spacing w:line="360" w:lineRule="auto"/>
              <w:ind w:firstLine="0"/>
              <w:jc w:val="center"/>
              <w:rPr>
                <w:bCs/>
                <w:sz w:val="28"/>
                <w:szCs w:val="28"/>
                <w:lang w:val="uk-UA"/>
              </w:rPr>
            </w:pPr>
            <w:r w:rsidRPr="00293DAD">
              <w:rPr>
                <w:bCs/>
                <w:position w:val="-98"/>
                <w:sz w:val="28"/>
                <w:szCs w:val="28"/>
                <w:lang w:val="uk-UA"/>
              </w:rPr>
              <w:object w:dxaOrig="340" w:dyaOrig="2100">
                <v:shape id="_x0000_i1037" type="#_x0000_t75" style="width:16.8pt;height:117.6pt" o:ole="">
                  <v:imagedata r:id="rId34" o:title=""/>
                </v:shape>
                <o:OLEObject Type="Embed" ProgID="Equation.3" ShapeID="_x0000_i1037" DrawAspect="Content" ObjectID="_1841412367" r:id="rId35"/>
              </w:object>
            </w:r>
          </w:p>
        </w:tc>
        <w:tc>
          <w:tcPr>
            <w:tcW w:w="5006" w:type="dxa"/>
            <w:vMerge w:val="restart"/>
            <w:vAlign w:val="center"/>
          </w:tcPr>
          <w:p w:rsidR="00893EFC" w:rsidRDefault="00893EFC" w:rsidP="00146B82">
            <w:pPr>
              <w:pStyle w:val="12"/>
              <w:spacing w:line="360" w:lineRule="auto"/>
              <w:ind w:firstLine="0"/>
              <w:jc w:val="center"/>
              <w:rPr>
                <w:sz w:val="28"/>
                <w:szCs w:val="28"/>
                <w:lang w:val="uk-UA"/>
              </w:rPr>
            </w:pPr>
            <w:r w:rsidRPr="00B50D7C">
              <w:rPr>
                <w:bCs/>
                <w:sz w:val="28"/>
                <w:szCs w:val="24"/>
              </w:rPr>
              <w:t>ТОВ «Весташляхбуд»</w:t>
            </w:r>
          </w:p>
        </w:tc>
      </w:tr>
      <w:tr w:rsidR="00893EFC" w:rsidTr="00146B82">
        <w:tc>
          <w:tcPr>
            <w:tcW w:w="4106" w:type="dxa"/>
          </w:tcPr>
          <w:p w:rsidR="00893EFC" w:rsidRDefault="00893EFC" w:rsidP="00146B82">
            <w:pPr>
              <w:pStyle w:val="12"/>
              <w:spacing w:line="360" w:lineRule="auto"/>
              <w:ind w:firstLine="0"/>
              <w:jc w:val="both"/>
              <w:rPr>
                <w:sz w:val="28"/>
                <w:szCs w:val="28"/>
                <w:lang w:val="uk-UA"/>
              </w:rPr>
            </w:pPr>
            <w:r>
              <w:rPr>
                <w:sz w:val="28"/>
                <w:szCs w:val="28"/>
                <w:lang w:val="uk-UA"/>
              </w:rPr>
              <w:t xml:space="preserve">М5: </w:t>
            </w:r>
            <w:r w:rsidRPr="00CB4288">
              <w:rPr>
                <w:sz w:val="28"/>
                <w:szCs w:val="28"/>
              </w:rPr>
              <w:t>А</w:t>
            </w:r>
            <w:r w:rsidRPr="00CB4288">
              <w:rPr>
                <w:sz w:val="28"/>
                <w:szCs w:val="28"/>
                <w:vertAlign w:val="subscript"/>
              </w:rPr>
              <w:t>3</w:t>
            </w:r>
            <w:r w:rsidRPr="00CB4288">
              <w:rPr>
                <w:sz w:val="28"/>
                <w:szCs w:val="28"/>
              </w:rPr>
              <w:t>В</w:t>
            </w:r>
            <w:r w:rsidRPr="00CB4288">
              <w:rPr>
                <w:sz w:val="28"/>
                <w:szCs w:val="28"/>
                <w:vertAlign w:val="subscript"/>
              </w:rPr>
              <w:t>4</w:t>
            </w:r>
            <w:r w:rsidRPr="00CB4288">
              <w:rPr>
                <w:sz w:val="28"/>
                <w:szCs w:val="28"/>
              </w:rPr>
              <w:t>В</w:t>
            </w:r>
            <w:r w:rsidRPr="00CB4288">
              <w:rPr>
                <w:sz w:val="28"/>
                <w:szCs w:val="28"/>
                <w:vertAlign w:val="subscript"/>
              </w:rPr>
              <w:t>4</w:t>
            </w:r>
            <w:r w:rsidRPr="00CB4288">
              <w:rPr>
                <w:sz w:val="28"/>
                <w:szCs w:val="28"/>
              </w:rPr>
              <w:t>А</w:t>
            </w:r>
            <w:r w:rsidRPr="00CB4288">
              <w:rPr>
                <w:sz w:val="28"/>
                <w:szCs w:val="28"/>
                <w:vertAlign w:val="subscript"/>
              </w:rPr>
              <w:t>3</w:t>
            </w:r>
          </w:p>
        </w:tc>
        <w:tc>
          <w:tcPr>
            <w:tcW w:w="567" w:type="dxa"/>
            <w:vMerge/>
          </w:tcPr>
          <w:p w:rsidR="00893EFC" w:rsidRDefault="00893EFC" w:rsidP="00146B82">
            <w:pPr>
              <w:pStyle w:val="12"/>
              <w:spacing w:line="360" w:lineRule="auto"/>
              <w:ind w:firstLine="0"/>
              <w:jc w:val="both"/>
              <w:rPr>
                <w:sz w:val="28"/>
                <w:szCs w:val="28"/>
                <w:lang w:val="uk-UA"/>
              </w:rPr>
            </w:pPr>
          </w:p>
        </w:tc>
        <w:tc>
          <w:tcPr>
            <w:tcW w:w="5006" w:type="dxa"/>
            <w:vMerge/>
          </w:tcPr>
          <w:p w:rsidR="00893EFC" w:rsidRDefault="00893EFC" w:rsidP="00146B82">
            <w:pPr>
              <w:pStyle w:val="12"/>
              <w:spacing w:line="360" w:lineRule="auto"/>
              <w:ind w:firstLine="0"/>
              <w:jc w:val="both"/>
              <w:rPr>
                <w:sz w:val="28"/>
                <w:szCs w:val="28"/>
                <w:lang w:val="uk-UA"/>
              </w:rPr>
            </w:pPr>
          </w:p>
        </w:tc>
      </w:tr>
      <w:tr w:rsidR="00893EFC" w:rsidTr="00146B82">
        <w:tc>
          <w:tcPr>
            <w:tcW w:w="4106" w:type="dxa"/>
          </w:tcPr>
          <w:p w:rsidR="00893EFC" w:rsidRDefault="00893EFC" w:rsidP="00146B82">
            <w:pPr>
              <w:pStyle w:val="12"/>
              <w:spacing w:line="360" w:lineRule="auto"/>
              <w:ind w:firstLine="0"/>
              <w:jc w:val="both"/>
              <w:rPr>
                <w:sz w:val="28"/>
                <w:szCs w:val="28"/>
                <w:lang w:val="uk-UA"/>
              </w:rPr>
            </w:pPr>
            <w:r>
              <w:rPr>
                <w:sz w:val="28"/>
                <w:szCs w:val="28"/>
                <w:lang w:val="uk-UA"/>
              </w:rPr>
              <w:t xml:space="preserve">К6: </w:t>
            </w:r>
            <w:r w:rsidRPr="00CB4288">
              <w:rPr>
                <w:sz w:val="28"/>
                <w:szCs w:val="28"/>
              </w:rPr>
              <w:t>А</w:t>
            </w:r>
            <w:r w:rsidRPr="00CB4288">
              <w:rPr>
                <w:sz w:val="28"/>
                <w:szCs w:val="28"/>
                <w:vertAlign w:val="subscript"/>
              </w:rPr>
              <w:t>2</w:t>
            </w:r>
            <w:r w:rsidRPr="00CB4288">
              <w:rPr>
                <w:sz w:val="28"/>
                <w:szCs w:val="28"/>
              </w:rPr>
              <w:t>В</w:t>
            </w:r>
            <w:r w:rsidRPr="00CB4288">
              <w:rPr>
                <w:sz w:val="28"/>
                <w:szCs w:val="28"/>
                <w:vertAlign w:val="subscript"/>
              </w:rPr>
              <w:t>2</w:t>
            </w:r>
            <w:r w:rsidRPr="00CB4288">
              <w:rPr>
                <w:sz w:val="28"/>
                <w:szCs w:val="28"/>
              </w:rPr>
              <w:t>В</w:t>
            </w:r>
            <w:r w:rsidRPr="00CB4288">
              <w:rPr>
                <w:sz w:val="28"/>
                <w:szCs w:val="28"/>
                <w:vertAlign w:val="subscript"/>
              </w:rPr>
              <w:t>2</w:t>
            </w:r>
            <w:r w:rsidRPr="00CB4288">
              <w:rPr>
                <w:sz w:val="28"/>
                <w:szCs w:val="28"/>
              </w:rPr>
              <w:t>А</w:t>
            </w:r>
            <w:r w:rsidRPr="00CB4288">
              <w:rPr>
                <w:sz w:val="28"/>
                <w:szCs w:val="28"/>
                <w:vertAlign w:val="subscript"/>
              </w:rPr>
              <w:t>3</w:t>
            </w:r>
            <w:r w:rsidRPr="00CB4288">
              <w:rPr>
                <w:sz w:val="28"/>
                <w:szCs w:val="28"/>
              </w:rPr>
              <w:t>А</w:t>
            </w:r>
            <w:r w:rsidRPr="00CB4288">
              <w:rPr>
                <w:sz w:val="28"/>
                <w:szCs w:val="28"/>
                <w:vertAlign w:val="subscript"/>
              </w:rPr>
              <w:t>3</w:t>
            </w:r>
            <w:r w:rsidRPr="00CB4288">
              <w:rPr>
                <w:sz w:val="28"/>
                <w:szCs w:val="28"/>
              </w:rPr>
              <w:t>В</w:t>
            </w:r>
            <w:r w:rsidRPr="00CB4288">
              <w:rPr>
                <w:sz w:val="28"/>
                <w:szCs w:val="28"/>
                <w:vertAlign w:val="subscript"/>
              </w:rPr>
              <w:t>1</w:t>
            </w:r>
            <w:r w:rsidRPr="00CB4288">
              <w:rPr>
                <w:sz w:val="28"/>
                <w:szCs w:val="28"/>
              </w:rPr>
              <w:t>В</w:t>
            </w:r>
            <w:r w:rsidRPr="00CB4288">
              <w:rPr>
                <w:sz w:val="28"/>
                <w:szCs w:val="28"/>
                <w:vertAlign w:val="subscript"/>
              </w:rPr>
              <w:t>1</w:t>
            </w:r>
            <w:r w:rsidRPr="00CB4288">
              <w:rPr>
                <w:sz w:val="28"/>
                <w:szCs w:val="28"/>
              </w:rPr>
              <w:t>А</w:t>
            </w:r>
            <w:r w:rsidRPr="00CB4288">
              <w:rPr>
                <w:sz w:val="28"/>
                <w:szCs w:val="28"/>
                <w:vertAlign w:val="subscript"/>
              </w:rPr>
              <w:t>2</w:t>
            </w:r>
          </w:p>
        </w:tc>
        <w:tc>
          <w:tcPr>
            <w:tcW w:w="567" w:type="dxa"/>
            <w:vMerge/>
          </w:tcPr>
          <w:p w:rsidR="00893EFC" w:rsidRDefault="00893EFC" w:rsidP="00146B82">
            <w:pPr>
              <w:pStyle w:val="12"/>
              <w:spacing w:line="360" w:lineRule="auto"/>
              <w:ind w:firstLine="0"/>
              <w:jc w:val="both"/>
              <w:rPr>
                <w:sz w:val="28"/>
                <w:szCs w:val="28"/>
                <w:lang w:val="uk-UA"/>
              </w:rPr>
            </w:pPr>
          </w:p>
        </w:tc>
        <w:tc>
          <w:tcPr>
            <w:tcW w:w="5006" w:type="dxa"/>
            <w:vMerge/>
          </w:tcPr>
          <w:p w:rsidR="00893EFC" w:rsidRDefault="00893EFC" w:rsidP="00146B82">
            <w:pPr>
              <w:pStyle w:val="12"/>
              <w:spacing w:line="360" w:lineRule="auto"/>
              <w:ind w:firstLine="0"/>
              <w:jc w:val="both"/>
              <w:rPr>
                <w:sz w:val="28"/>
                <w:szCs w:val="28"/>
                <w:lang w:val="uk-UA"/>
              </w:rPr>
            </w:pPr>
          </w:p>
        </w:tc>
      </w:tr>
      <w:tr w:rsidR="00893EFC" w:rsidTr="00146B82">
        <w:tc>
          <w:tcPr>
            <w:tcW w:w="4106" w:type="dxa"/>
          </w:tcPr>
          <w:p w:rsidR="00893EFC" w:rsidRDefault="00893EFC" w:rsidP="00146B82">
            <w:pPr>
              <w:pStyle w:val="12"/>
              <w:spacing w:line="360" w:lineRule="auto"/>
              <w:ind w:firstLine="0"/>
              <w:jc w:val="both"/>
              <w:rPr>
                <w:sz w:val="28"/>
                <w:szCs w:val="28"/>
                <w:lang w:val="uk-UA"/>
              </w:rPr>
            </w:pPr>
            <w:r>
              <w:rPr>
                <w:sz w:val="28"/>
                <w:szCs w:val="28"/>
                <w:lang w:val="uk-UA"/>
              </w:rPr>
              <w:t xml:space="preserve">К7: </w:t>
            </w:r>
            <w:r w:rsidRPr="00CB4288">
              <w:rPr>
                <w:sz w:val="28"/>
                <w:szCs w:val="28"/>
              </w:rPr>
              <w:t>А</w:t>
            </w:r>
            <w:r w:rsidRPr="00CB4288">
              <w:rPr>
                <w:sz w:val="28"/>
                <w:szCs w:val="28"/>
                <w:vertAlign w:val="subscript"/>
              </w:rPr>
              <w:t>2</w:t>
            </w:r>
            <w:r w:rsidRPr="00CB4288">
              <w:rPr>
                <w:sz w:val="28"/>
                <w:szCs w:val="28"/>
              </w:rPr>
              <w:t>В</w:t>
            </w:r>
            <w:r w:rsidRPr="00CB4288">
              <w:rPr>
                <w:sz w:val="28"/>
                <w:szCs w:val="28"/>
                <w:vertAlign w:val="subscript"/>
              </w:rPr>
              <w:t>5</w:t>
            </w:r>
            <w:r w:rsidRPr="00CB4288">
              <w:rPr>
                <w:sz w:val="28"/>
                <w:szCs w:val="28"/>
              </w:rPr>
              <w:t>В</w:t>
            </w:r>
            <w:r w:rsidRPr="00CB4288">
              <w:rPr>
                <w:sz w:val="28"/>
                <w:szCs w:val="28"/>
                <w:vertAlign w:val="subscript"/>
              </w:rPr>
              <w:t>5</w:t>
            </w:r>
            <w:r w:rsidRPr="00CB4288">
              <w:rPr>
                <w:sz w:val="28"/>
                <w:szCs w:val="28"/>
              </w:rPr>
              <w:t>А</w:t>
            </w:r>
            <w:r w:rsidRPr="00CB4288">
              <w:rPr>
                <w:sz w:val="28"/>
                <w:szCs w:val="28"/>
                <w:vertAlign w:val="subscript"/>
              </w:rPr>
              <w:t>1</w:t>
            </w:r>
            <w:r w:rsidRPr="00CB4288">
              <w:rPr>
                <w:sz w:val="28"/>
                <w:szCs w:val="28"/>
              </w:rPr>
              <w:t>А</w:t>
            </w:r>
            <w:r w:rsidRPr="00CB4288">
              <w:rPr>
                <w:sz w:val="28"/>
                <w:szCs w:val="28"/>
                <w:vertAlign w:val="subscript"/>
              </w:rPr>
              <w:t>1</w:t>
            </w:r>
            <w:r w:rsidRPr="00CB4288">
              <w:rPr>
                <w:sz w:val="28"/>
                <w:szCs w:val="28"/>
              </w:rPr>
              <w:t>В</w:t>
            </w:r>
            <w:r w:rsidRPr="00CB4288">
              <w:rPr>
                <w:sz w:val="28"/>
                <w:szCs w:val="28"/>
                <w:vertAlign w:val="subscript"/>
              </w:rPr>
              <w:t>4</w:t>
            </w:r>
            <w:r w:rsidRPr="00CB4288">
              <w:rPr>
                <w:sz w:val="28"/>
                <w:szCs w:val="28"/>
              </w:rPr>
              <w:t>В</w:t>
            </w:r>
            <w:r w:rsidRPr="00CB4288">
              <w:rPr>
                <w:sz w:val="28"/>
                <w:szCs w:val="28"/>
                <w:vertAlign w:val="subscript"/>
              </w:rPr>
              <w:t>4</w:t>
            </w:r>
            <w:r w:rsidRPr="00CB4288">
              <w:rPr>
                <w:sz w:val="28"/>
                <w:szCs w:val="28"/>
              </w:rPr>
              <w:t>А</w:t>
            </w:r>
            <w:r w:rsidRPr="00CB4288">
              <w:rPr>
                <w:sz w:val="28"/>
                <w:szCs w:val="28"/>
                <w:vertAlign w:val="subscript"/>
              </w:rPr>
              <w:t>2</w:t>
            </w:r>
          </w:p>
        </w:tc>
        <w:tc>
          <w:tcPr>
            <w:tcW w:w="567" w:type="dxa"/>
            <w:vMerge/>
          </w:tcPr>
          <w:p w:rsidR="00893EFC" w:rsidRDefault="00893EFC" w:rsidP="00146B82">
            <w:pPr>
              <w:pStyle w:val="12"/>
              <w:spacing w:line="360" w:lineRule="auto"/>
              <w:ind w:firstLine="0"/>
              <w:jc w:val="both"/>
              <w:rPr>
                <w:sz w:val="28"/>
                <w:szCs w:val="28"/>
                <w:lang w:val="uk-UA"/>
              </w:rPr>
            </w:pPr>
          </w:p>
        </w:tc>
        <w:tc>
          <w:tcPr>
            <w:tcW w:w="5006" w:type="dxa"/>
            <w:vMerge/>
          </w:tcPr>
          <w:p w:rsidR="00893EFC" w:rsidRDefault="00893EFC" w:rsidP="00146B82">
            <w:pPr>
              <w:pStyle w:val="12"/>
              <w:spacing w:line="360" w:lineRule="auto"/>
              <w:ind w:firstLine="0"/>
              <w:jc w:val="both"/>
              <w:rPr>
                <w:sz w:val="28"/>
                <w:szCs w:val="28"/>
                <w:lang w:val="uk-UA"/>
              </w:rPr>
            </w:pPr>
          </w:p>
        </w:tc>
      </w:tr>
      <w:tr w:rsidR="00893EFC" w:rsidTr="00146B82">
        <w:tc>
          <w:tcPr>
            <w:tcW w:w="4106" w:type="dxa"/>
          </w:tcPr>
          <w:p w:rsidR="00893EFC" w:rsidRDefault="00893EFC" w:rsidP="00146B82">
            <w:pPr>
              <w:pStyle w:val="12"/>
              <w:spacing w:line="360" w:lineRule="auto"/>
              <w:ind w:firstLine="0"/>
              <w:jc w:val="both"/>
              <w:rPr>
                <w:sz w:val="28"/>
                <w:szCs w:val="28"/>
                <w:lang w:val="uk-UA"/>
              </w:rPr>
            </w:pPr>
            <w:r>
              <w:rPr>
                <w:sz w:val="28"/>
                <w:szCs w:val="28"/>
                <w:lang w:val="uk-UA"/>
              </w:rPr>
              <w:t>К8:</w:t>
            </w:r>
            <w:r w:rsidRPr="00CB4288">
              <w:rPr>
                <w:sz w:val="28"/>
                <w:szCs w:val="28"/>
              </w:rPr>
              <w:t xml:space="preserve"> А</w:t>
            </w:r>
            <w:r w:rsidRPr="00CB4288">
              <w:rPr>
                <w:sz w:val="28"/>
                <w:szCs w:val="28"/>
                <w:vertAlign w:val="subscript"/>
              </w:rPr>
              <w:t>3</w:t>
            </w:r>
            <w:r w:rsidRPr="00CB4288">
              <w:rPr>
                <w:sz w:val="28"/>
                <w:szCs w:val="28"/>
              </w:rPr>
              <w:t>В</w:t>
            </w:r>
            <w:r w:rsidRPr="00CB4288">
              <w:rPr>
                <w:sz w:val="28"/>
                <w:szCs w:val="28"/>
                <w:vertAlign w:val="subscript"/>
              </w:rPr>
              <w:t>1</w:t>
            </w:r>
            <w:r w:rsidRPr="00CB4288">
              <w:rPr>
                <w:sz w:val="28"/>
                <w:szCs w:val="28"/>
              </w:rPr>
              <w:t>В</w:t>
            </w:r>
            <w:r w:rsidRPr="00CB4288">
              <w:rPr>
                <w:sz w:val="28"/>
                <w:szCs w:val="28"/>
                <w:vertAlign w:val="subscript"/>
              </w:rPr>
              <w:t>1</w:t>
            </w:r>
            <w:r w:rsidRPr="00CB4288">
              <w:rPr>
                <w:sz w:val="28"/>
                <w:szCs w:val="28"/>
              </w:rPr>
              <w:t>А</w:t>
            </w:r>
            <w:r w:rsidRPr="00CB4288">
              <w:rPr>
                <w:sz w:val="28"/>
                <w:szCs w:val="28"/>
                <w:vertAlign w:val="subscript"/>
              </w:rPr>
              <w:t>2</w:t>
            </w:r>
            <w:r w:rsidRPr="00CB4288">
              <w:rPr>
                <w:sz w:val="28"/>
                <w:szCs w:val="28"/>
              </w:rPr>
              <w:t>А</w:t>
            </w:r>
            <w:r w:rsidRPr="00CB4288">
              <w:rPr>
                <w:sz w:val="28"/>
                <w:szCs w:val="28"/>
                <w:vertAlign w:val="subscript"/>
              </w:rPr>
              <w:t>2</w:t>
            </w:r>
            <w:r w:rsidRPr="00CB4288">
              <w:rPr>
                <w:sz w:val="28"/>
                <w:szCs w:val="28"/>
              </w:rPr>
              <w:t>В</w:t>
            </w:r>
            <w:r w:rsidRPr="00CB4288">
              <w:rPr>
                <w:sz w:val="28"/>
                <w:szCs w:val="28"/>
                <w:vertAlign w:val="subscript"/>
              </w:rPr>
              <w:t>2</w:t>
            </w:r>
            <w:r w:rsidRPr="00CB4288">
              <w:rPr>
                <w:sz w:val="28"/>
                <w:szCs w:val="28"/>
              </w:rPr>
              <w:t>В</w:t>
            </w:r>
            <w:r w:rsidRPr="00CB4288">
              <w:rPr>
                <w:sz w:val="28"/>
                <w:szCs w:val="28"/>
                <w:vertAlign w:val="subscript"/>
              </w:rPr>
              <w:t>2</w:t>
            </w:r>
            <w:r w:rsidRPr="00CB4288">
              <w:rPr>
                <w:sz w:val="28"/>
                <w:szCs w:val="28"/>
              </w:rPr>
              <w:t>А</w:t>
            </w:r>
            <w:r w:rsidRPr="00CB4288">
              <w:rPr>
                <w:sz w:val="28"/>
                <w:szCs w:val="28"/>
                <w:vertAlign w:val="subscript"/>
              </w:rPr>
              <w:t>1</w:t>
            </w:r>
            <w:r w:rsidRPr="00CB4288">
              <w:rPr>
                <w:sz w:val="28"/>
                <w:szCs w:val="28"/>
              </w:rPr>
              <w:t>А</w:t>
            </w:r>
            <w:r w:rsidRPr="00CB4288">
              <w:rPr>
                <w:sz w:val="28"/>
                <w:szCs w:val="28"/>
                <w:vertAlign w:val="subscript"/>
              </w:rPr>
              <w:t>1</w:t>
            </w:r>
            <w:r w:rsidRPr="00CB4288">
              <w:rPr>
                <w:sz w:val="28"/>
                <w:szCs w:val="28"/>
              </w:rPr>
              <w:t>В</w:t>
            </w:r>
            <w:r w:rsidRPr="00CB4288">
              <w:rPr>
                <w:sz w:val="28"/>
                <w:szCs w:val="28"/>
                <w:vertAlign w:val="subscript"/>
              </w:rPr>
              <w:t>4</w:t>
            </w:r>
            <w:r w:rsidRPr="00CB4288">
              <w:rPr>
                <w:sz w:val="28"/>
                <w:szCs w:val="28"/>
              </w:rPr>
              <w:t>В</w:t>
            </w:r>
            <w:r w:rsidRPr="00CB4288">
              <w:rPr>
                <w:sz w:val="28"/>
                <w:szCs w:val="28"/>
                <w:vertAlign w:val="subscript"/>
              </w:rPr>
              <w:t>4</w:t>
            </w:r>
            <w:r w:rsidRPr="00CB4288">
              <w:rPr>
                <w:sz w:val="28"/>
                <w:szCs w:val="28"/>
              </w:rPr>
              <w:t>А</w:t>
            </w:r>
            <w:r w:rsidRPr="00CB4288">
              <w:rPr>
                <w:sz w:val="28"/>
                <w:szCs w:val="28"/>
                <w:vertAlign w:val="subscript"/>
              </w:rPr>
              <w:t>3</w:t>
            </w:r>
          </w:p>
        </w:tc>
        <w:tc>
          <w:tcPr>
            <w:tcW w:w="567" w:type="dxa"/>
            <w:vMerge/>
          </w:tcPr>
          <w:p w:rsidR="00893EFC" w:rsidRDefault="00893EFC" w:rsidP="00146B82">
            <w:pPr>
              <w:pStyle w:val="12"/>
              <w:spacing w:line="360" w:lineRule="auto"/>
              <w:ind w:firstLine="0"/>
              <w:jc w:val="both"/>
              <w:rPr>
                <w:sz w:val="28"/>
                <w:szCs w:val="28"/>
                <w:lang w:val="uk-UA"/>
              </w:rPr>
            </w:pPr>
          </w:p>
        </w:tc>
        <w:tc>
          <w:tcPr>
            <w:tcW w:w="5006" w:type="dxa"/>
            <w:vMerge/>
          </w:tcPr>
          <w:p w:rsidR="00893EFC" w:rsidRDefault="00893EFC" w:rsidP="00146B82">
            <w:pPr>
              <w:pStyle w:val="12"/>
              <w:spacing w:line="360" w:lineRule="auto"/>
              <w:ind w:firstLine="0"/>
              <w:jc w:val="both"/>
              <w:rPr>
                <w:sz w:val="28"/>
                <w:szCs w:val="28"/>
                <w:lang w:val="uk-UA"/>
              </w:rPr>
            </w:pPr>
          </w:p>
        </w:tc>
      </w:tr>
    </w:tbl>
    <w:p w:rsidR="00893EFC" w:rsidRPr="00EC5CA2" w:rsidRDefault="00893EFC" w:rsidP="00893EFC">
      <w:pPr>
        <w:pStyle w:val="12"/>
        <w:spacing w:line="360" w:lineRule="auto"/>
        <w:ind w:firstLine="720"/>
        <w:jc w:val="both"/>
        <w:rPr>
          <w:sz w:val="18"/>
          <w:szCs w:val="28"/>
          <w:lang w:val="uk-UA"/>
        </w:rPr>
      </w:pPr>
    </w:p>
    <w:p w:rsidR="00893EFC" w:rsidRDefault="00893EFC" w:rsidP="00893EFC">
      <w:pPr>
        <w:pStyle w:val="12"/>
        <w:spacing w:line="360" w:lineRule="auto"/>
        <w:ind w:firstLine="720"/>
        <w:jc w:val="both"/>
        <w:rPr>
          <w:sz w:val="28"/>
          <w:szCs w:val="28"/>
          <w:lang w:val="uk-UA"/>
        </w:rPr>
      </w:pPr>
      <w:r>
        <w:rPr>
          <w:sz w:val="28"/>
          <w:szCs w:val="28"/>
          <w:lang w:val="uk-UA"/>
        </w:rPr>
        <w:t>Таким чином ми закріпили маршрути за автотранспортними підприємствами.</w:t>
      </w:r>
    </w:p>
    <w:p w:rsidR="00893EFC" w:rsidRDefault="00893EFC" w:rsidP="00893EFC">
      <w:pPr>
        <w:pStyle w:val="12"/>
        <w:spacing w:line="360" w:lineRule="auto"/>
        <w:ind w:firstLine="720"/>
        <w:jc w:val="both"/>
        <w:rPr>
          <w:sz w:val="28"/>
          <w:szCs w:val="28"/>
          <w:lang w:val="uk-UA"/>
        </w:rPr>
      </w:pPr>
    </w:p>
    <w:p w:rsidR="00893EFC" w:rsidRDefault="000E69F8" w:rsidP="00893EFC">
      <w:pPr>
        <w:pStyle w:val="12"/>
        <w:spacing w:line="360" w:lineRule="auto"/>
        <w:ind w:firstLine="720"/>
        <w:jc w:val="both"/>
        <w:rPr>
          <w:sz w:val="28"/>
          <w:szCs w:val="28"/>
          <w:lang w:val="uk-UA"/>
        </w:rPr>
      </w:pPr>
      <w:r>
        <w:rPr>
          <w:sz w:val="28"/>
          <w:szCs w:val="28"/>
          <w:lang w:val="uk-UA"/>
        </w:rPr>
        <w:t>2.4</w:t>
      </w:r>
      <w:r w:rsidRPr="00B45398">
        <w:rPr>
          <w:sz w:val="28"/>
          <w:szCs w:val="28"/>
          <w:lang w:val="uk-UA"/>
        </w:rPr>
        <w:t> </w:t>
      </w:r>
      <w:r>
        <w:rPr>
          <w:sz w:val="28"/>
          <w:szCs w:val="28"/>
          <w:lang w:val="uk-UA"/>
        </w:rPr>
        <w:t>Розрахунок кількості рухомого складу та техніко-економічних показників роботи на розроблених маршрутах</w:t>
      </w:r>
    </w:p>
    <w:p w:rsidR="00893EFC" w:rsidRDefault="00893EFC" w:rsidP="00893EFC">
      <w:pPr>
        <w:pStyle w:val="12"/>
        <w:spacing w:line="360" w:lineRule="auto"/>
        <w:ind w:firstLine="720"/>
        <w:jc w:val="both"/>
        <w:rPr>
          <w:sz w:val="28"/>
          <w:szCs w:val="28"/>
          <w:lang w:val="uk-UA"/>
        </w:rPr>
      </w:pPr>
    </w:p>
    <w:p w:rsidR="00893EFC" w:rsidRPr="00EC341F" w:rsidRDefault="00893EFC" w:rsidP="00893EFC">
      <w:pPr>
        <w:pStyle w:val="12"/>
        <w:spacing w:line="360" w:lineRule="auto"/>
        <w:ind w:firstLine="720"/>
        <w:jc w:val="both"/>
        <w:rPr>
          <w:sz w:val="28"/>
          <w:szCs w:val="28"/>
          <w:lang w:val="uk-UA"/>
        </w:rPr>
      </w:pPr>
      <w:r w:rsidRPr="00EC341F">
        <w:rPr>
          <w:sz w:val="28"/>
          <w:szCs w:val="28"/>
          <w:lang w:val="uk-UA"/>
        </w:rPr>
        <w:t xml:space="preserve">По отриманим маршрутами перевозяться </w:t>
      </w:r>
      <w:r w:rsidR="000E69F8">
        <w:rPr>
          <w:sz w:val="28"/>
          <w:szCs w:val="28"/>
          <w:lang w:val="uk-UA"/>
        </w:rPr>
        <w:t>дорожні матеріали</w:t>
      </w:r>
      <w:r w:rsidRPr="00EC341F">
        <w:rPr>
          <w:b/>
          <w:bCs/>
        </w:rPr>
        <w:t xml:space="preserve"> </w:t>
      </w:r>
      <w:r w:rsidRPr="00EC341F">
        <w:rPr>
          <w:bCs/>
          <w:sz w:val="28"/>
          <w:lang w:val="uk-UA"/>
        </w:rPr>
        <w:t xml:space="preserve">самоскидами </w:t>
      </w:r>
      <w:r w:rsidRPr="00EC341F">
        <w:rPr>
          <w:sz w:val="28"/>
          <w:lang w:val="uk-UA"/>
        </w:rPr>
        <w:t xml:space="preserve">вантажопідйомністю 20–25 тонн </w:t>
      </w:r>
      <w:r w:rsidRPr="00EC341F">
        <w:rPr>
          <w:sz w:val="28"/>
          <w:szCs w:val="28"/>
          <w:lang w:val="uk-UA"/>
        </w:rPr>
        <w:t xml:space="preserve">, </w:t>
      </w:r>
      <w:r w:rsidRPr="00EC341F">
        <w:rPr>
          <w:i/>
          <w:sz w:val="28"/>
          <w:szCs w:val="28"/>
          <w:lang w:val="uk-UA"/>
        </w:rPr>
        <w:t>q</w:t>
      </w:r>
      <w:r w:rsidRPr="00EC341F">
        <w:rPr>
          <w:sz w:val="28"/>
          <w:szCs w:val="28"/>
          <w:vertAlign w:val="subscript"/>
          <w:lang w:val="uk-UA"/>
        </w:rPr>
        <w:t>н</w:t>
      </w:r>
      <w:r w:rsidRPr="00EC341F">
        <w:rPr>
          <w:sz w:val="28"/>
          <w:szCs w:val="28"/>
          <w:lang w:val="uk-UA"/>
        </w:rPr>
        <w:t xml:space="preserve"> = 20 т.</w:t>
      </w:r>
    </w:p>
    <w:p w:rsidR="00893EFC" w:rsidRPr="00EC341F" w:rsidRDefault="00893EFC" w:rsidP="00893EFC">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sz w:val="28"/>
          <w:szCs w:val="28"/>
          <w:shd w:val="clear" w:color="auto" w:fill="FFFFFF"/>
          <w:lang w:val="uk-UA"/>
        </w:rPr>
      </w:pPr>
      <w:r w:rsidRPr="00EC341F">
        <w:rPr>
          <w:color w:val="000000"/>
          <w:sz w:val="28"/>
          <w:szCs w:val="28"/>
          <w:lang w:val="uk-UA"/>
        </w:rPr>
        <w:t xml:space="preserve">Норми </w:t>
      </w:r>
      <w:r w:rsidRPr="00EC341F">
        <w:rPr>
          <w:sz w:val="28"/>
          <w:szCs w:val="28"/>
          <w:lang w:val="uk-UA"/>
        </w:rPr>
        <w:t>часу простою</w:t>
      </w:r>
      <w:r w:rsidRPr="00EC341F">
        <w:rPr>
          <w:color w:val="000000"/>
          <w:sz w:val="28"/>
          <w:szCs w:val="28"/>
          <w:lang w:val="uk-UA"/>
        </w:rPr>
        <w:t xml:space="preserve"> автомобілів-самоскидів при механізованому навантаженні сипучих вантажів визначаються згідно </w:t>
      </w:r>
      <w:r w:rsidRPr="00EC341F">
        <w:rPr>
          <w:sz w:val="28"/>
          <w:szCs w:val="28"/>
          <w:shd w:val="clear" w:color="auto" w:fill="FFFFFF"/>
          <w:lang w:val="uk-UA"/>
        </w:rPr>
        <w:t xml:space="preserve">Норм № 153/6-142 від 13.03.1987 «Єдині норми часу на перевезення вантажів автомобільним транспортом і відрядні розцінки для оплати праці водіїв» </w:t>
      </w:r>
      <w:r w:rsidRPr="00EC341F">
        <w:rPr>
          <w:sz w:val="28"/>
          <w:szCs w:val="28"/>
          <w:shd w:val="clear" w:color="auto" w:fill="FFFFFF"/>
        </w:rPr>
        <w:t>[</w:t>
      </w:r>
      <w:r w:rsidR="006C480B" w:rsidRPr="006C480B">
        <w:rPr>
          <w:sz w:val="28"/>
          <w:szCs w:val="28"/>
          <w:shd w:val="clear" w:color="auto" w:fill="FFFFFF"/>
          <w:lang w:val="uk-UA"/>
        </w:rPr>
        <w:t>13</w:t>
      </w:r>
      <w:r w:rsidRPr="00EC341F">
        <w:rPr>
          <w:sz w:val="28"/>
          <w:szCs w:val="28"/>
          <w:shd w:val="clear" w:color="auto" w:fill="FFFFFF"/>
        </w:rPr>
        <w:t>]</w:t>
      </w:r>
      <w:r w:rsidRPr="00EC341F">
        <w:rPr>
          <w:sz w:val="28"/>
          <w:szCs w:val="28"/>
          <w:shd w:val="clear" w:color="auto" w:fill="FFFFFF"/>
          <w:lang w:val="uk-UA"/>
        </w:rPr>
        <w:t>. Норма часу простою при навантаженні і розвантаженні в хв. На 1 т вантажу для автомобілів-самоскидів вантажопідйомністю вище за 20 т до 25 т при способі вантаження екскаватором з ємністю ковша до 5 м</w:t>
      </w:r>
      <w:r w:rsidRPr="00EC341F">
        <w:rPr>
          <w:sz w:val="28"/>
          <w:szCs w:val="28"/>
          <w:shd w:val="clear" w:color="auto" w:fill="FFFFFF"/>
          <w:vertAlign w:val="superscript"/>
          <w:lang w:val="uk-UA"/>
        </w:rPr>
        <w:t>3</w:t>
      </w:r>
      <w:r w:rsidRPr="00EC341F">
        <w:rPr>
          <w:sz w:val="28"/>
          <w:szCs w:val="28"/>
          <w:shd w:val="clear" w:color="auto" w:fill="FFFFFF"/>
          <w:lang w:val="uk-UA"/>
        </w:rPr>
        <w:t xml:space="preserve"> складають 0,53 хв.</w:t>
      </w:r>
    </w:p>
    <w:p w:rsidR="00893EFC" w:rsidRPr="00EC341F" w:rsidRDefault="00893EFC" w:rsidP="00893EFC">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rPr>
          <w:sz w:val="28"/>
          <w:szCs w:val="28"/>
          <w:shd w:val="clear" w:color="auto" w:fill="FFFFFF"/>
          <w:lang w:val="uk-UA"/>
        </w:rPr>
      </w:pPr>
      <w:r w:rsidRPr="00EC341F">
        <w:rPr>
          <w:sz w:val="28"/>
          <w:szCs w:val="28"/>
          <w:shd w:val="clear" w:color="auto" w:fill="FFFFFF"/>
          <w:lang w:val="uk-UA"/>
        </w:rPr>
        <w:t>Час простою під навантаженням-розвантаженням за їздку розраховуємо за формулою</w:t>
      </w:r>
    </w:p>
    <w:p w:rsidR="00893EFC" w:rsidRPr="00EC341F" w:rsidRDefault="00893EFC" w:rsidP="00893EFC">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right"/>
        <w:rPr>
          <w:color w:val="000000"/>
          <w:sz w:val="28"/>
          <w:szCs w:val="28"/>
          <w:lang w:val="uk-UA"/>
        </w:rPr>
      </w:pPr>
      <w:r w:rsidRPr="00EC341F">
        <w:rPr>
          <w:position w:val="-34"/>
          <w:sz w:val="28"/>
          <w:szCs w:val="28"/>
        </w:rPr>
        <w:object w:dxaOrig="1660" w:dyaOrig="780">
          <v:shape id="_x0000_i1038" type="#_x0000_t75" style="width:82.8pt;height:39pt" o:ole="">
            <v:imagedata r:id="rId36" o:title=""/>
          </v:shape>
          <o:OLEObject Type="Embed" ProgID="Equation.3" ShapeID="_x0000_i1038" DrawAspect="Content" ObjectID="_1841412368" r:id="rId37"/>
        </w:object>
      </w:r>
      <w:r w:rsidRPr="00EC341F">
        <w:rPr>
          <w:sz w:val="28"/>
          <w:szCs w:val="28"/>
          <w:shd w:val="clear" w:color="auto" w:fill="FFFFFF"/>
          <w:lang w:val="uk-UA"/>
        </w:rPr>
        <w:t xml:space="preserve"> ,                                                 (2.</w:t>
      </w:r>
      <w:r w:rsidR="006C480B">
        <w:rPr>
          <w:sz w:val="28"/>
          <w:szCs w:val="28"/>
          <w:shd w:val="clear" w:color="auto" w:fill="FFFFFF"/>
          <w:lang w:val="uk-UA"/>
        </w:rPr>
        <w:t>8</w:t>
      </w:r>
      <w:r w:rsidRPr="00EC341F">
        <w:rPr>
          <w:sz w:val="28"/>
          <w:szCs w:val="28"/>
          <w:shd w:val="clear" w:color="auto" w:fill="FFFFFF"/>
          <w:lang w:val="uk-UA"/>
        </w:rPr>
        <w:t>)</w:t>
      </w:r>
    </w:p>
    <w:p w:rsidR="00893EFC" w:rsidRPr="00EC341F" w:rsidRDefault="00893EFC" w:rsidP="00893EFC">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color w:val="000000"/>
          <w:sz w:val="28"/>
          <w:szCs w:val="28"/>
          <w:lang w:val="uk-UA"/>
        </w:rPr>
      </w:pPr>
      <w:r w:rsidRPr="00EC341F">
        <w:rPr>
          <w:color w:val="000000"/>
          <w:sz w:val="28"/>
          <w:szCs w:val="28"/>
          <w:lang w:val="uk-UA"/>
        </w:rPr>
        <w:lastRenderedPageBreak/>
        <w:t xml:space="preserve">де </w:t>
      </w:r>
      <w:r w:rsidRPr="00EC341F">
        <w:rPr>
          <w:i/>
          <w:color w:val="000000"/>
          <w:sz w:val="28"/>
          <w:szCs w:val="28"/>
          <w:lang w:val="uk-UA"/>
        </w:rPr>
        <w:t>Н</w:t>
      </w:r>
      <w:r w:rsidRPr="00EC341F">
        <w:rPr>
          <w:color w:val="000000"/>
          <w:sz w:val="28"/>
          <w:szCs w:val="28"/>
          <w:vertAlign w:val="subscript"/>
          <w:lang w:val="uk-UA"/>
        </w:rPr>
        <w:t>н-р ї</w:t>
      </w:r>
      <w:r w:rsidRPr="00EC341F">
        <w:rPr>
          <w:color w:val="000000"/>
          <w:sz w:val="28"/>
          <w:szCs w:val="28"/>
          <w:lang w:val="uk-UA"/>
        </w:rPr>
        <w:t xml:space="preserve"> – норми часу, год; </w:t>
      </w:r>
      <w:r w:rsidRPr="00EC341F">
        <w:rPr>
          <w:i/>
          <w:color w:val="000000"/>
          <w:sz w:val="28"/>
          <w:szCs w:val="28"/>
          <w:lang w:val="uk-UA"/>
        </w:rPr>
        <w:t>Н</w:t>
      </w:r>
      <w:r w:rsidRPr="00EC341F">
        <w:rPr>
          <w:color w:val="000000"/>
          <w:sz w:val="28"/>
          <w:szCs w:val="28"/>
          <w:vertAlign w:val="subscript"/>
          <w:lang w:val="uk-UA"/>
        </w:rPr>
        <w:t>н-р ї</w:t>
      </w:r>
      <w:r w:rsidRPr="00EC341F">
        <w:rPr>
          <w:color w:val="000000"/>
          <w:sz w:val="28"/>
          <w:szCs w:val="28"/>
          <w:lang w:val="uk-UA"/>
        </w:rPr>
        <w:t xml:space="preserve"> = 0,53 хв. =0,0088 год.;</w:t>
      </w:r>
    </w:p>
    <w:p w:rsidR="00893EFC" w:rsidRPr="00EC341F" w:rsidRDefault="00893EFC" w:rsidP="00893EFC">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color w:val="000000"/>
          <w:sz w:val="28"/>
          <w:szCs w:val="28"/>
          <w:lang w:val="uk-UA"/>
        </w:rPr>
      </w:pPr>
      <w:r w:rsidRPr="00EC341F">
        <w:rPr>
          <w:color w:val="000000"/>
          <w:sz w:val="28"/>
          <w:szCs w:val="28"/>
          <w:lang w:val="uk-UA"/>
        </w:rPr>
        <w:t xml:space="preserve">    γ</w:t>
      </w:r>
      <w:r w:rsidRPr="00EC341F">
        <w:rPr>
          <w:color w:val="000000"/>
          <w:sz w:val="28"/>
          <w:szCs w:val="28"/>
          <w:vertAlign w:val="subscript"/>
          <w:lang w:val="uk-UA"/>
        </w:rPr>
        <w:t>ст</w:t>
      </w:r>
      <w:r w:rsidRPr="00EC341F">
        <w:rPr>
          <w:color w:val="000000"/>
          <w:sz w:val="28"/>
          <w:szCs w:val="28"/>
          <w:lang w:val="uk-UA"/>
        </w:rPr>
        <w:t xml:space="preserve"> – коефіцієнт використання вантажопідйомності.</w:t>
      </w:r>
    </w:p>
    <w:p w:rsidR="006C480B" w:rsidRPr="00EC5CA2" w:rsidRDefault="006C480B" w:rsidP="00893EFC">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sz w:val="18"/>
          <w:szCs w:val="28"/>
        </w:rPr>
      </w:pPr>
    </w:p>
    <w:p w:rsidR="00893EFC" w:rsidRPr="00EC341F" w:rsidRDefault="00893EFC" w:rsidP="00893EFC">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color w:val="000000"/>
          <w:sz w:val="28"/>
          <w:szCs w:val="28"/>
          <w:lang w:val="uk-UA"/>
        </w:rPr>
      </w:pPr>
      <w:r w:rsidRPr="00EC341F">
        <w:rPr>
          <w:position w:val="-26"/>
          <w:sz w:val="28"/>
          <w:szCs w:val="28"/>
        </w:rPr>
        <w:object w:dxaOrig="2940" w:dyaOrig="700">
          <v:shape id="_x0000_i1039" type="#_x0000_t75" style="width:147pt;height:34.8pt" o:ole="">
            <v:imagedata r:id="rId38" o:title=""/>
          </v:shape>
          <o:OLEObject Type="Embed" ProgID="Equation.3" ShapeID="_x0000_i1039" DrawAspect="Content" ObjectID="_1841412369" r:id="rId39"/>
        </w:object>
      </w:r>
      <w:r w:rsidRPr="00EC341F">
        <w:rPr>
          <w:sz w:val="28"/>
          <w:szCs w:val="28"/>
          <w:shd w:val="clear" w:color="auto" w:fill="FFFFFF"/>
          <w:lang w:val="uk-UA"/>
        </w:rPr>
        <w:t xml:space="preserve"> год.     </w:t>
      </w:r>
    </w:p>
    <w:p w:rsidR="006C480B" w:rsidRPr="00EC5CA2" w:rsidRDefault="006C480B" w:rsidP="00893EFC">
      <w:pPr>
        <w:spacing w:line="360" w:lineRule="auto"/>
        <w:ind w:firstLine="720"/>
        <w:jc w:val="both"/>
        <w:rPr>
          <w:rFonts w:ascii="Times New Roman" w:hAnsi="Times New Roman"/>
          <w:color w:val="0A0A0A"/>
          <w:sz w:val="18"/>
          <w:szCs w:val="28"/>
          <w:shd w:val="clear" w:color="auto" w:fill="FFFFFF"/>
          <w:lang w:val="uk-UA"/>
        </w:rPr>
      </w:pPr>
    </w:p>
    <w:p w:rsidR="00893EFC" w:rsidRPr="00EC341F" w:rsidRDefault="00893EFC" w:rsidP="00893EFC">
      <w:pPr>
        <w:spacing w:line="360" w:lineRule="auto"/>
        <w:ind w:firstLine="720"/>
        <w:jc w:val="both"/>
        <w:rPr>
          <w:rFonts w:ascii="Times New Roman" w:hAnsi="Times New Roman"/>
          <w:color w:val="0A0A0A"/>
          <w:sz w:val="32"/>
          <w:szCs w:val="28"/>
          <w:lang w:val="uk-UA"/>
        </w:rPr>
      </w:pPr>
      <w:r w:rsidRPr="00EC341F">
        <w:rPr>
          <w:rFonts w:ascii="Times New Roman" w:hAnsi="Times New Roman"/>
          <w:color w:val="0A0A0A"/>
          <w:sz w:val="28"/>
          <w:szCs w:val="28"/>
          <w:shd w:val="clear" w:color="auto" w:fill="FFFFFF"/>
          <w:lang w:val="uk-UA"/>
        </w:rPr>
        <w:t xml:space="preserve">Для розрахунку середньозваженої технічної швидкості </w:t>
      </w:r>
      <w:r w:rsidRPr="00EC341F">
        <w:rPr>
          <w:rFonts w:ascii="Times New Roman" w:hAnsi="Times New Roman"/>
          <w:i/>
          <w:color w:val="0A0A0A"/>
          <w:sz w:val="28"/>
          <w:szCs w:val="28"/>
          <w:shd w:val="clear" w:color="auto" w:fill="FFFFFF"/>
        </w:rPr>
        <w:t>V</w:t>
      </w:r>
      <w:r>
        <w:rPr>
          <w:rFonts w:ascii="Times New Roman" w:hAnsi="Times New Roman"/>
          <w:color w:val="0A0A0A"/>
          <w:sz w:val="28"/>
          <w:szCs w:val="28"/>
          <w:shd w:val="clear" w:color="auto" w:fill="FFFFFF"/>
          <w:vertAlign w:val="subscript"/>
          <w:lang w:val="uk-UA"/>
        </w:rPr>
        <w:t>т</w:t>
      </w:r>
      <w:r>
        <w:rPr>
          <w:rFonts w:ascii="Times New Roman" w:hAnsi="Times New Roman"/>
          <w:color w:val="0A0A0A"/>
          <w:sz w:val="28"/>
          <w:szCs w:val="28"/>
          <w:shd w:val="clear" w:color="auto" w:fill="FFFFFF"/>
          <w:lang w:val="uk-UA"/>
        </w:rPr>
        <w:t xml:space="preserve"> </w:t>
      </w:r>
      <w:r w:rsidRPr="00EC341F">
        <w:rPr>
          <w:rFonts w:ascii="Times New Roman" w:hAnsi="Times New Roman"/>
          <w:color w:val="0A0A0A"/>
          <w:sz w:val="28"/>
          <w:szCs w:val="28"/>
          <w:shd w:val="clear" w:color="auto" w:fill="FFFFFF"/>
          <w:lang w:val="uk-UA"/>
        </w:rPr>
        <w:t>самоскида</w:t>
      </w:r>
      <w:r>
        <w:rPr>
          <w:rFonts w:ascii="Times New Roman" w:hAnsi="Times New Roman"/>
          <w:color w:val="0A0A0A"/>
          <w:sz w:val="28"/>
          <w:szCs w:val="28"/>
          <w:shd w:val="clear" w:color="auto" w:fill="FFFFFF"/>
          <w:lang w:val="uk-UA"/>
        </w:rPr>
        <w:t xml:space="preserve"> </w:t>
      </w:r>
      <w:r w:rsidRPr="00EC341F">
        <w:rPr>
          <w:rFonts w:ascii="Times New Roman" w:hAnsi="Times New Roman"/>
          <w:color w:val="0A0A0A"/>
          <w:sz w:val="28"/>
          <w:szCs w:val="28"/>
          <w:shd w:val="clear" w:color="auto" w:fill="FFFFFF"/>
          <w:lang w:val="uk-UA"/>
        </w:rPr>
        <w:t>використовується формула, де враховується питома вага пробігу по кожній ділянці маршруту.</w:t>
      </w:r>
      <w:r w:rsidRPr="00EC341F">
        <w:rPr>
          <w:rFonts w:ascii="Times New Roman" w:hAnsi="Times New Roman"/>
          <w:color w:val="0A0A0A"/>
          <w:sz w:val="28"/>
          <w:szCs w:val="24"/>
          <w:lang w:val="uk-UA"/>
        </w:rPr>
        <w:t xml:space="preserve"> У логістиці та транспортному проектуванні вона має такий вигляд:</w:t>
      </w:r>
    </w:p>
    <w:p w:rsidR="00893EFC" w:rsidRDefault="00893EFC" w:rsidP="00893EFC">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right"/>
        <w:rPr>
          <w:sz w:val="28"/>
          <w:szCs w:val="28"/>
          <w:shd w:val="clear" w:color="auto" w:fill="FFFFFF"/>
          <w:lang w:val="uk-UA"/>
        </w:rPr>
      </w:pPr>
      <w:r w:rsidRPr="00EC341F">
        <w:rPr>
          <w:position w:val="-68"/>
          <w:sz w:val="28"/>
          <w:szCs w:val="28"/>
        </w:rPr>
        <w:object w:dxaOrig="1160" w:dyaOrig="1120">
          <v:shape id="_x0000_i1040" type="#_x0000_t75" style="width:58.2pt;height:55.8pt" o:ole="">
            <v:imagedata r:id="rId40" o:title=""/>
          </v:shape>
          <o:OLEObject Type="Embed" ProgID="Equation.3" ShapeID="_x0000_i1040" DrawAspect="Content" ObjectID="_1841412370" r:id="rId41"/>
        </w:object>
      </w:r>
      <w:r w:rsidRPr="00EC341F">
        <w:rPr>
          <w:sz w:val="28"/>
          <w:szCs w:val="28"/>
          <w:shd w:val="clear" w:color="auto" w:fill="FFFFFF"/>
          <w:lang w:val="uk-UA"/>
        </w:rPr>
        <w:t xml:space="preserve"> ,                                                 (2.</w:t>
      </w:r>
      <w:r w:rsidR="006C480B">
        <w:rPr>
          <w:sz w:val="28"/>
          <w:szCs w:val="28"/>
          <w:shd w:val="clear" w:color="auto" w:fill="FFFFFF"/>
          <w:lang w:val="uk-UA"/>
        </w:rPr>
        <w:t>9</w:t>
      </w:r>
      <w:r w:rsidRPr="00EC341F">
        <w:rPr>
          <w:sz w:val="28"/>
          <w:szCs w:val="28"/>
          <w:shd w:val="clear" w:color="auto" w:fill="FFFFFF"/>
          <w:lang w:val="uk-UA"/>
        </w:rPr>
        <w:t>)</w:t>
      </w:r>
    </w:p>
    <w:p w:rsidR="006C480B" w:rsidRPr="00EC5CA2" w:rsidRDefault="006C480B" w:rsidP="00893EFC">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right"/>
        <w:rPr>
          <w:color w:val="000000"/>
          <w:sz w:val="18"/>
          <w:szCs w:val="28"/>
          <w:lang w:val="uk-UA"/>
        </w:rPr>
      </w:pPr>
    </w:p>
    <w:p w:rsidR="00893EFC" w:rsidRDefault="00893EFC" w:rsidP="00893EFC">
      <w:pPr>
        <w:shd w:val="clear" w:color="auto" w:fill="FFFFFF"/>
        <w:spacing w:line="360" w:lineRule="auto"/>
        <w:jc w:val="both"/>
        <w:rPr>
          <w:rFonts w:ascii="Times New Roman" w:hAnsi="Times New Roman"/>
          <w:color w:val="0A0A0A"/>
          <w:sz w:val="28"/>
          <w:szCs w:val="24"/>
          <w:lang w:val="uk-UA"/>
        </w:rPr>
      </w:pPr>
      <w:r>
        <w:rPr>
          <w:rFonts w:ascii="Times New Roman" w:hAnsi="Times New Roman"/>
          <w:color w:val="0A0A0A"/>
          <w:sz w:val="28"/>
          <w:szCs w:val="24"/>
          <w:lang w:val="uk-UA"/>
        </w:rPr>
        <w:t>де Σ</w:t>
      </w:r>
      <w:r w:rsidRPr="00EC341F">
        <w:rPr>
          <w:rFonts w:ascii="Times New Roman" w:hAnsi="Times New Roman"/>
          <w:i/>
          <w:color w:val="0A0A0A"/>
          <w:sz w:val="28"/>
          <w:szCs w:val="24"/>
        </w:rPr>
        <w:t>L</w:t>
      </w:r>
      <w:r w:rsidRPr="00EC341F">
        <w:rPr>
          <w:rFonts w:ascii="Times New Roman" w:hAnsi="Times New Roman"/>
          <w:i/>
          <w:color w:val="0A0A0A"/>
          <w:sz w:val="28"/>
          <w:szCs w:val="24"/>
          <w:vertAlign w:val="subscript"/>
        </w:rPr>
        <w:t>i</w:t>
      </w:r>
      <w:r>
        <w:rPr>
          <w:rFonts w:ascii="Times New Roman" w:hAnsi="Times New Roman"/>
          <w:color w:val="0A0A0A"/>
          <w:sz w:val="28"/>
          <w:szCs w:val="24"/>
        </w:rPr>
        <w:t xml:space="preserve"> – </w:t>
      </w:r>
      <w:r w:rsidRPr="00EC341F">
        <w:rPr>
          <w:rFonts w:ascii="Times New Roman" w:hAnsi="Times New Roman"/>
          <w:color w:val="0A0A0A"/>
          <w:sz w:val="28"/>
          <w:szCs w:val="24"/>
          <w:lang w:val="uk-UA"/>
        </w:rPr>
        <w:t>загальна довжина маршруту</w:t>
      </w:r>
      <w:r>
        <w:rPr>
          <w:rFonts w:ascii="Times New Roman" w:hAnsi="Times New Roman"/>
          <w:color w:val="0A0A0A"/>
          <w:sz w:val="28"/>
          <w:szCs w:val="24"/>
          <w:lang w:val="uk-UA"/>
        </w:rPr>
        <w:t>, км,</w:t>
      </w:r>
      <w:r w:rsidRPr="00EC341F">
        <w:rPr>
          <w:rFonts w:ascii="Times New Roman" w:hAnsi="Times New Roman"/>
          <w:color w:val="0A0A0A"/>
          <w:sz w:val="28"/>
          <w:szCs w:val="24"/>
          <w:lang w:val="uk-UA"/>
        </w:rPr>
        <w:t xml:space="preserve">  (або 100%, якщо рахувати питому вагу)</w:t>
      </w:r>
      <w:r>
        <w:rPr>
          <w:rFonts w:ascii="Times New Roman" w:hAnsi="Times New Roman"/>
          <w:color w:val="0A0A0A"/>
          <w:sz w:val="28"/>
          <w:szCs w:val="24"/>
          <w:lang w:val="uk-UA"/>
        </w:rPr>
        <w:t>;</w:t>
      </w:r>
    </w:p>
    <w:p w:rsidR="00893EFC" w:rsidRDefault="00893EFC" w:rsidP="00893EFC">
      <w:pPr>
        <w:shd w:val="clear" w:color="auto" w:fill="FFFFFF"/>
        <w:spacing w:line="360" w:lineRule="auto"/>
        <w:jc w:val="both"/>
        <w:rPr>
          <w:rFonts w:ascii="Times New Roman" w:hAnsi="Times New Roman"/>
          <w:color w:val="0A0A0A"/>
          <w:sz w:val="28"/>
          <w:szCs w:val="24"/>
          <w:lang w:val="uk-UA"/>
        </w:rPr>
      </w:pPr>
      <w:r>
        <w:rPr>
          <w:rFonts w:ascii="Times New Roman" w:hAnsi="Times New Roman"/>
          <w:color w:val="0A0A0A"/>
          <w:sz w:val="28"/>
          <w:szCs w:val="24"/>
          <w:lang w:val="uk-UA"/>
        </w:rPr>
        <w:t xml:space="preserve">    </w:t>
      </w:r>
      <w:r w:rsidRPr="00EC341F">
        <w:rPr>
          <w:rFonts w:ascii="Times New Roman" w:hAnsi="Times New Roman"/>
          <w:i/>
          <w:color w:val="0A0A0A"/>
          <w:sz w:val="28"/>
          <w:szCs w:val="24"/>
        </w:rPr>
        <w:t>L</w:t>
      </w:r>
      <w:r w:rsidRPr="00EC341F">
        <w:rPr>
          <w:rFonts w:ascii="Times New Roman" w:hAnsi="Times New Roman"/>
          <w:i/>
          <w:color w:val="0A0A0A"/>
          <w:sz w:val="28"/>
          <w:szCs w:val="24"/>
          <w:vertAlign w:val="subscript"/>
        </w:rPr>
        <w:t>i</w:t>
      </w:r>
      <w:r>
        <w:rPr>
          <w:rFonts w:ascii="Times New Roman" w:hAnsi="Times New Roman"/>
          <w:color w:val="0A0A0A"/>
          <w:sz w:val="28"/>
          <w:szCs w:val="24"/>
        </w:rPr>
        <w:t xml:space="preserve"> –</w:t>
      </w:r>
      <w:r>
        <w:rPr>
          <w:rFonts w:ascii="Times New Roman" w:hAnsi="Times New Roman"/>
          <w:color w:val="0A0A0A"/>
          <w:sz w:val="28"/>
          <w:szCs w:val="24"/>
          <w:lang w:val="uk-UA"/>
        </w:rPr>
        <w:t xml:space="preserve"> </w:t>
      </w:r>
      <w:r w:rsidRPr="00EC341F">
        <w:rPr>
          <w:rFonts w:ascii="Times New Roman" w:hAnsi="Times New Roman"/>
          <w:color w:val="0A0A0A"/>
          <w:sz w:val="28"/>
          <w:szCs w:val="24"/>
          <w:lang w:val="uk-UA"/>
        </w:rPr>
        <w:t>довжина</w:t>
      </w:r>
      <w:r>
        <w:rPr>
          <w:rFonts w:ascii="Times New Roman" w:hAnsi="Times New Roman"/>
          <w:color w:val="0A0A0A"/>
          <w:sz w:val="28"/>
          <w:szCs w:val="24"/>
          <w:lang w:val="uk-UA"/>
        </w:rPr>
        <w:t>, км,</w:t>
      </w:r>
      <w:r w:rsidRPr="00EC341F">
        <w:rPr>
          <w:rFonts w:ascii="Times New Roman" w:hAnsi="Times New Roman"/>
          <w:color w:val="0A0A0A"/>
          <w:sz w:val="28"/>
          <w:szCs w:val="24"/>
          <w:lang w:val="uk-UA"/>
        </w:rPr>
        <w:t xml:space="preserve"> (або частка)</w:t>
      </w:r>
      <w:r>
        <w:rPr>
          <w:rFonts w:ascii="Times New Roman" w:hAnsi="Times New Roman"/>
          <w:color w:val="0A0A0A"/>
          <w:sz w:val="28"/>
          <w:szCs w:val="24"/>
          <w:lang w:val="uk-UA"/>
        </w:rPr>
        <w:t xml:space="preserve"> </w:t>
      </w:r>
      <w:r w:rsidRPr="00EC341F">
        <w:rPr>
          <w:rFonts w:ascii="Times New Roman" w:hAnsi="Times New Roman"/>
          <w:i/>
          <w:color w:val="0A0A0A"/>
          <w:sz w:val="28"/>
          <w:szCs w:val="24"/>
        </w:rPr>
        <w:t>i</w:t>
      </w:r>
      <w:r>
        <w:rPr>
          <w:rFonts w:ascii="Times New Roman" w:hAnsi="Times New Roman"/>
          <w:color w:val="0A0A0A"/>
          <w:sz w:val="28"/>
          <w:szCs w:val="24"/>
        </w:rPr>
        <w:t>-</w:t>
      </w:r>
      <w:r>
        <w:rPr>
          <w:rFonts w:ascii="Times New Roman" w:hAnsi="Times New Roman"/>
          <w:color w:val="0A0A0A"/>
          <w:sz w:val="28"/>
          <w:szCs w:val="24"/>
          <w:lang w:val="uk-UA"/>
        </w:rPr>
        <w:t>ї ділянки;</w:t>
      </w:r>
    </w:p>
    <w:p w:rsidR="00893EFC" w:rsidRPr="00EC341F" w:rsidRDefault="00893EFC" w:rsidP="00893EFC">
      <w:pPr>
        <w:shd w:val="clear" w:color="auto" w:fill="FFFFFF"/>
        <w:spacing w:line="360" w:lineRule="auto"/>
        <w:jc w:val="both"/>
        <w:rPr>
          <w:rFonts w:ascii="Times New Roman" w:hAnsi="Times New Roman"/>
          <w:color w:val="0A0A0A"/>
          <w:sz w:val="28"/>
          <w:szCs w:val="24"/>
          <w:lang w:val="uk-UA"/>
        </w:rPr>
      </w:pPr>
      <w:r>
        <w:rPr>
          <w:rFonts w:ascii="Times New Roman" w:hAnsi="Times New Roman"/>
          <w:color w:val="0A0A0A"/>
          <w:sz w:val="28"/>
          <w:szCs w:val="24"/>
          <w:lang w:val="uk-UA"/>
        </w:rPr>
        <w:t xml:space="preserve">   </w:t>
      </w:r>
      <w:r w:rsidRPr="00EC341F">
        <w:rPr>
          <w:rFonts w:ascii="Times New Roman" w:hAnsi="Times New Roman"/>
          <w:i/>
          <w:color w:val="0A0A0A"/>
          <w:sz w:val="28"/>
          <w:szCs w:val="28"/>
          <w:shd w:val="clear" w:color="auto" w:fill="FFFFFF"/>
        </w:rPr>
        <w:t>V</w:t>
      </w:r>
      <w:r w:rsidRPr="00EC341F">
        <w:rPr>
          <w:rFonts w:ascii="Times New Roman" w:hAnsi="Times New Roman"/>
          <w:i/>
          <w:color w:val="0A0A0A"/>
          <w:sz w:val="28"/>
          <w:szCs w:val="28"/>
          <w:shd w:val="clear" w:color="auto" w:fill="FFFFFF"/>
          <w:vertAlign w:val="subscript"/>
          <w:lang w:val="uk-UA"/>
        </w:rPr>
        <w:t>і</w:t>
      </w:r>
      <w:r>
        <w:rPr>
          <w:rFonts w:ascii="Times New Roman" w:hAnsi="Times New Roman"/>
          <w:color w:val="0A0A0A"/>
          <w:sz w:val="28"/>
          <w:szCs w:val="28"/>
          <w:shd w:val="clear" w:color="auto" w:fill="FFFFFF"/>
          <w:lang w:val="uk-UA"/>
        </w:rPr>
        <w:t xml:space="preserve"> </w:t>
      </w:r>
      <w:r>
        <w:rPr>
          <w:rFonts w:ascii="Times New Roman" w:hAnsi="Times New Roman"/>
          <w:color w:val="0A0A0A"/>
          <w:sz w:val="28"/>
          <w:szCs w:val="24"/>
        </w:rPr>
        <w:t>–</w:t>
      </w:r>
      <w:r w:rsidRPr="00EC341F">
        <w:rPr>
          <w:rFonts w:ascii="Times New Roman" w:hAnsi="Times New Roman"/>
          <w:color w:val="0A0A0A"/>
          <w:sz w:val="28"/>
          <w:szCs w:val="24"/>
          <w:lang w:val="uk-UA"/>
        </w:rPr>
        <w:t xml:space="preserve"> технічна швидкість на</w:t>
      </w:r>
      <w:r>
        <w:rPr>
          <w:rFonts w:ascii="Times New Roman" w:hAnsi="Times New Roman"/>
          <w:color w:val="0A0A0A"/>
          <w:sz w:val="28"/>
          <w:szCs w:val="24"/>
          <w:lang w:val="uk-UA"/>
        </w:rPr>
        <w:t xml:space="preserve"> </w:t>
      </w:r>
      <w:r w:rsidRPr="00EC341F">
        <w:rPr>
          <w:rFonts w:ascii="Times New Roman" w:hAnsi="Times New Roman"/>
          <w:i/>
          <w:color w:val="0A0A0A"/>
          <w:sz w:val="28"/>
          <w:szCs w:val="24"/>
        </w:rPr>
        <w:t>i</w:t>
      </w:r>
      <w:r>
        <w:rPr>
          <w:rFonts w:ascii="Times New Roman" w:hAnsi="Times New Roman"/>
          <w:color w:val="0A0A0A"/>
          <w:sz w:val="28"/>
          <w:szCs w:val="24"/>
        </w:rPr>
        <w:t>-</w:t>
      </w:r>
      <w:r w:rsidRPr="00EC341F">
        <w:rPr>
          <w:rFonts w:ascii="Times New Roman" w:hAnsi="Times New Roman"/>
          <w:color w:val="0A0A0A"/>
          <w:sz w:val="28"/>
          <w:szCs w:val="24"/>
          <w:lang w:val="uk-UA"/>
        </w:rPr>
        <w:t xml:space="preserve"> й ділянці</w:t>
      </w:r>
      <w:r>
        <w:rPr>
          <w:rFonts w:ascii="Times New Roman" w:hAnsi="Times New Roman"/>
          <w:color w:val="0A0A0A"/>
          <w:sz w:val="28"/>
          <w:szCs w:val="24"/>
          <w:lang w:val="uk-UA"/>
        </w:rPr>
        <w:t>, км/год.</w:t>
      </w:r>
    </w:p>
    <w:p w:rsidR="00893EFC" w:rsidRDefault="00893EFC" w:rsidP="00893EFC">
      <w:pPr>
        <w:shd w:val="clear" w:color="auto" w:fill="FFFFFF"/>
        <w:spacing w:line="360" w:lineRule="auto"/>
        <w:ind w:firstLine="720"/>
        <w:jc w:val="both"/>
        <w:rPr>
          <w:rFonts w:ascii="Times New Roman" w:hAnsi="Times New Roman"/>
          <w:color w:val="0A0A0A"/>
          <w:sz w:val="28"/>
          <w:szCs w:val="24"/>
          <w:lang w:val="uk-UA"/>
        </w:rPr>
      </w:pPr>
      <w:r w:rsidRPr="00FA5D7F">
        <w:rPr>
          <w:rFonts w:ascii="Times New Roman" w:hAnsi="Times New Roman"/>
          <w:color w:val="0A0A0A"/>
          <w:sz w:val="28"/>
          <w:szCs w:val="24"/>
          <w:lang w:val="uk-UA"/>
        </w:rPr>
        <w:t>При плануванні рейсів у Кривому Розі до отриманої швидкості варто застосувати понижуючі коефіцієнти згідно з нормами:</w:t>
      </w:r>
    </w:p>
    <w:p w:rsidR="00893EFC" w:rsidRDefault="00893EFC" w:rsidP="00893EFC">
      <w:pPr>
        <w:shd w:val="clear" w:color="auto" w:fill="FFFFFF"/>
        <w:spacing w:line="360" w:lineRule="auto"/>
        <w:ind w:firstLine="720"/>
        <w:jc w:val="both"/>
        <w:rPr>
          <w:rFonts w:ascii="Times New Roman" w:hAnsi="Times New Roman"/>
          <w:color w:val="0A0A0A"/>
          <w:sz w:val="28"/>
          <w:szCs w:val="24"/>
          <w:lang w:val="uk-UA"/>
        </w:rPr>
      </w:pPr>
      <w:r w:rsidRPr="00FA5D7F">
        <w:rPr>
          <w:rFonts w:ascii="Times New Roman" w:hAnsi="Times New Roman"/>
          <w:color w:val="0A0A0A"/>
          <w:sz w:val="28"/>
          <w:szCs w:val="24"/>
          <w:lang w:val="uk-UA"/>
        </w:rPr>
        <w:t xml:space="preserve">- </w:t>
      </w:r>
      <w:r w:rsidRPr="00FA5D7F">
        <w:rPr>
          <w:rFonts w:ascii="Times New Roman" w:hAnsi="Times New Roman"/>
          <w:bCs/>
          <w:color w:val="0A0A0A"/>
          <w:sz w:val="28"/>
          <w:szCs w:val="24"/>
          <w:lang w:val="uk-UA"/>
        </w:rPr>
        <w:t xml:space="preserve">завантаженість </w:t>
      </w:r>
      <w:r>
        <w:rPr>
          <w:rFonts w:ascii="Times New Roman" w:hAnsi="Times New Roman"/>
          <w:bCs/>
          <w:color w:val="0A0A0A"/>
          <w:sz w:val="28"/>
          <w:szCs w:val="24"/>
          <w:lang w:val="uk-UA"/>
        </w:rPr>
        <w:t xml:space="preserve">транспортного засобу </w:t>
      </w:r>
      <w:r w:rsidRPr="00FA5D7F">
        <w:rPr>
          <w:rFonts w:ascii="Times New Roman" w:hAnsi="Times New Roman"/>
          <w:bCs/>
          <w:color w:val="0A0A0A"/>
          <w:sz w:val="28"/>
          <w:szCs w:val="24"/>
          <w:lang w:val="uk-UA"/>
        </w:rPr>
        <w:t>(коефіцієнт використання пробігу)</w:t>
      </w:r>
      <w:r>
        <w:rPr>
          <w:rFonts w:ascii="Times New Roman" w:hAnsi="Times New Roman"/>
          <w:bCs/>
          <w:color w:val="0A0A0A"/>
          <w:sz w:val="28"/>
          <w:szCs w:val="24"/>
          <w:lang w:val="uk-UA"/>
        </w:rPr>
        <w:t xml:space="preserve">. </w:t>
      </w:r>
      <w:r w:rsidRPr="00FA5D7F">
        <w:rPr>
          <w:rFonts w:ascii="Times New Roman" w:hAnsi="Times New Roman"/>
          <w:color w:val="0A0A0A"/>
          <w:sz w:val="28"/>
          <w:szCs w:val="24"/>
          <w:lang w:val="uk-UA"/>
        </w:rPr>
        <w:t>Оскільки самоскид половину шляху йде з вантажем, а половину порожнім, середня швидкість зазвичай на 5-7% вища за швидкість повністю завантаженого авто</w:t>
      </w:r>
      <w:r>
        <w:rPr>
          <w:rFonts w:ascii="Times New Roman" w:hAnsi="Times New Roman"/>
          <w:color w:val="0A0A0A"/>
          <w:sz w:val="28"/>
          <w:szCs w:val="24"/>
          <w:lang w:val="uk-UA"/>
        </w:rPr>
        <w:t>мобіля;</w:t>
      </w:r>
    </w:p>
    <w:p w:rsidR="00893EFC" w:rsidRPr="00FA5D7F" w:rsidRDefault="00893EFC" w:rsidP="00893EFC">
      <w:pPr>
        <w:shd w:val="clear" w:color="auto" w:fill="FFFFFF"/>
        <w:spacing w:line="360" w:lineRule="auto"/>
        <w:ind w:firstLine="720"/>
        <w:jc w:val="both"/>
        <w:rPr>
          <w:rFonts w:ascii="Times New Roman" w:hAnsi="Times New Roman"/>
          <w:color w:val="0A0A0A"/>
          <w:sz w:val="28"/>
          <w:szCs w:val="24"/>
          <w:lang w:val="uk-UA"/>
        </w:rPr>
      </w:pPr>
      <w:r>
        <w:rPr>
          <w:rFonts w:ascii="Times New Roman" w:hAnsi="Times New Roman"/>
          <w:color w:val="0A0A0A"/>
          <w:sz w:val="28"/>
          <w:szCs w:val="24"/>
          <w:lang w:val="uk-UA"/>
        </w:rPr>
        <w:t>- з</w:t>
      </w:r>
      <w:r w:rsidRPr="00FA5D7F">
        <w:rPr>
          <w:rFonts w:ascii="Times New Roman" w:hAnsi="Times New Roman"/>
          <w:bCs/>
          <w:color w:val="0A0A0A"/>
          <w:sz w:val="28"/>
          <w:szCs w:val="24"/>
          <w:lang w:val="uk-UA"/>
        </w:rPr>
        <w:t>атори та світлофори</w:t>
      </w:r>
      <w:r>
        <w:rPr>
          <w:rFonts w:ascii="Times New Roman" w:hAnsi="Times New Roman"/>
          <w:bCs/>
          <w:color w:val="0A0A0A"/>
          <w:sz w:val="28"/>
          <w:szCs w:val="24"/>
          <w:lang w:val="uk-UA"/>
        </w:rPr>
        <w:t xml:space="preserve">. </w:t>
      </w:r>
      <w:r w:rsidRPr="00FA5D7F">
        <w:rPr>
          <w:rFonts w:ascii="Times New Roman" w:hAnsi="Times New Roman"/>
          <w:color w:val="0A0A0A"/>
          <w:sz w:val="28"/>
          <w:szCs w:val="24"/>
          <w:lang w:val="uk-UA"/>
        </w:rPr>
        <w:t>Для міських умов Кривого Рогу (особливо ділянки через 95-й квартал або Зарічний) технічна швидкість часто падає до </w:t>
      </w:r>
      <w:r w:rsidRPr="00FA5D7F">
        <w:rPr>
          <w:rFonts w:ascii="Times New Roman" w:hAnsi="Times New Roman"/>
          <w:bCs/>
          <w:color w:val="0A0A0A"/>
          <w:sz w:val="28"/>
          <w:szCs w:val="24"/>
          <w:lang w:val="uk-UA"/>
        </w:rPr>
        <w:t>25-28 км/год</w:t>
      </w:r>
      <w:r w:rsidRPr="00FA5D7F">
        <w:rPr>
          <w:rFonts w:ascii="Times New Roman" w:hAnsi="Times New Roman"/>
          <w:color w:val="0A0A0A"/>
          <w:sz w:val="28"/>
          <w:szCs w:val="24"/>
          <w:lang w:val="uk-UA"/>
        </w:rPr>
        <w:t>.</w:t>
      </w:r>
    </w:p>
    <w:p w:rsidR="00893EFC" w:rsidRDefault="00893EFC" w:rsidP="00893EFC">
      <w:pPr>
        <w:pStyle w:val="12"/>
        <w:spacing w:line="360" w:lineRule="auto"/>
        <w:ind w:firstLine="709"/>
        <w:jc w:val="both"/>
        <w:rPr>
          <w:sz w:val="28"/>
          <w:szCs w:val="28"/>
          <w:lang w:val="uk-UA"/>
        </w:rPr>
      </w:pPr>
      <w:r>
        <w:rPr>
          <w:sz w:val="28"/>
          <w:szCs w:val="28"/>
          <w:lang w:val="uk-UA"/>
        </w:rPr>
        <w:t>Отже, враховуючи ці обставини, з розрахунку будемо приймати значення технічної швидкості для кожного маршруту</w:t>
      </w:r>
    </w:p>
    <w:p w:rsidR="00893EFC" w:rsidRDefault="00893EFC" w:rsidP="00893EFC">
      <w:pPr>
        <w:pStyle w:val="12"/>
        <w:spacing w:line="360" w:lineRule="auto"/>
        <w:ind w:firstLine="709"/>
        <w:jc w:val="both"/>
        <w:rPr>
          <w:sz w:val="28"/>
          <w:szCs w:val="28"/>
          <w:lang w:val="uk-UA"/>
        </w:rPr>
      </w:pPr>
      <w:r>
        <w:rPr>
          <w:sz w:val="28"/>
          <w:szCs w:val="28"/>
          <w:lang w:val="uk-UA"/>
        </w:rPr>
        <w:t>Далі розраховуємо параметри маршруту згідно формул, наведених в таблиці 2.</w:t>
      </w:r>
      <w:r w:rsidR="00EC5CA2">
        <w:rPr>
          <w:sz w:val="28"/>
          <w:szCs w:val="28"/>
          <w:lang w:val="uk-UA"/>
        </w:rPr>
        <w:t>11</w:t>
      </w:r>
      <w:r>
        <w:rPr>
          <w:sz w:val="28"/>
          <w:szCs w:val="28"/>
          <w:lang w:val="uk-UA"/>
        </w:rPr>
        <w:t>.</w:t>
      </w:r>
    </w:p>
    <w:p w:rsidR="00893EFC" w:rsidRDefault="00893EFC" w:rsidP="00893EFC">
      <w:pPr>
        <w:pStyle w:val="12"/>
        <w:spacing w:line="360" w:lineRule="auto"/>
        <w:ind w:firstLine="709"/>
        <w:jc w:val="both"/>
        <w:rPr>
          <w:sz w:val="28"/>
          <w:szCs w:val="28"/>
          <w:lang w:val="uk-UA"/>
        </w:rPr>
        <w:sectPr w:rsidR="00893EFC" w:rsidSect="00236BD3">
          <w:pgSz w:w="12240" w:h="15840"/>
          <w:pgMar w:top="1134" w:right="850" w:bottom="1134" w:left="1701" w:header="708" w:footer="708" w:gutter="0"/>
          <w:pgNumType w:start="3"/>
          <w:cols w:space="708"/>
          <w:docGrid w:linePitch="360"/>
        </w:sectPr>
      </w:pPr>
    </w:p>
    <w:p w:rsidR="00893EFC" w:rsidRDefault="00893EFC" w:rsidP="00893EFC">
      <w:pPr>
        <w:pStyle w:val="12"/>
        <w:spacing w:line="360" w:lineRule="auto"/>
        <w:ind w:firstLine="709"/>
        <w:jc w:val="both"/>
        <w:rPr>
          <w:sz w:val="28"/>
          <w:szCs w:val="28"/>
          <w:lang w:val="uk-UA"/>
        </w:rPr>
      </w:pPr>
      <w:r>
        <w:rPr>
          <w:sz w:val="28"/>
          <w:szCs w:val="28"/>
          <w:lang w:val="uk-UA"/>
        </w:rPr>
        <w:lastRenderedPageBreak/>
        <w:t xml:space="preserve">Таблиця </w:t>
      </w:r>
      <w:r w:rsidR="00EC5CA2">
        <w:rPr>
          <w:sz w:val="28"/>
          <w:szCs w:val="28"/>
          <w:lang w:val="uk-UA"/>
        </w:rPr>
        <w:t>2.11</w:t>
      </w:r>
      <w:r>
        <w:rPr>
          <w:sz w:val="28"/>
          <w:szCs w:val="28"/>
          <w:lang w:val="uk-UA"/>
        </w:rPr>
        <w:t>– Параметри маршруту і їх розрахунок</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682"/>
        <w:gridCol w:w="3217"/>
        <w:gridCol w:w="5023"/>
        <w:gridCol w:w="1546"/>
      </w:tblGrid>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 з/п</w:t>
            </w:r>
          </w:p>
        </w:tc>
        <w:tc>
          <w:tcPr>
            <w:tcW w:w="3682" w:type="dxa"/>
            <w:vAlign w:val="center"/>
          </w:tcPr>
          <w:p w:rsidR="00893EFC" w:rsidRDefault="00893EFC" w:rsidP="00146B82">
            <w:pPr>
              <w:pStyle w:val="12"/>
              <w:ind w:firstLine="0"/>
              <w:jc w:val="center"/>
              <w:rPr>
                <w:sz w:val="28"/>
                <w:szCs w:val="28"/>
                <w:lang w:val="uk-UA"/>
              </w:rPr>
            </w:pPr>
            <w:r>
              <w:rPr>
                <w:sz w:val="28"/>
                <w:szCs w:val="28"/>
                <w:lang w:val="uk-UA"/>
              </w:rPr>
              <w:t>Назва параметру</w:t>
            </w:r>
          </w:p>
        </w:tc>
        <w:tc>
          <w:tcPr>
            <w:tcW w:w="3217" w:type="dxa"/>
            <w:vAlign w:val="center"/>
          </w:tcPr>
          <w:p w:rsidR="00893EFC" w:rsidRDefault="00893EFC" w:rsidP="00146B82">
            <w:pPr>
              <w:pStyle w:val="12"/>
              <w:ind w:firstLine="0"/>
              <w:jc w:val="center"/>
              <w:rPr>
                <w:sz w:val="28"/>
                <w:szCs w:val="28"/>
                <w:lang w:val="uk-UA"/>
              </w:rPr>
            </w:pPr>
            <w:r>
              <w:rPr>
                <w:sz w:val="28"/>
                <w:szCs w:val="28"/>
                <w:lang w:val="uk-UA"/>
              </w:rPr>
              <w:t>Формула розрахунку</w:t>
            </w:r>
          </w:p>
        </w:tc>
        <w:tc>
          <w:tcPr>
            <w:tcW w:w="5023" w:type="dxa"/>
            <w:vAlign w:val="center"/>
          </w:tcPr>
          <w:p w:rsidR="00893EFC" w:rsidRDefault="00893EFC" w:rsidP="00146B82">
            <w:pPr>
              <w:pStyle w:val="12"/>
              <w:ind w:firstLine="0"/>
              <w:jc w:val="center"/>
              <w:rPr>
                <w:sz w:val="28"/>
                <w:szCs w:val="28"/>
                <w:lang w:val="uk-UA"/>
              </w:rPr>
            </w:pPr>
            <w:r>
              <w:rPr>
                <w:sz w:val="28"/>
                <w:szCs w:val="28"/>
                <w:lang w:val="uk-UA"/>
              </w:rPr>
              <w:t>Складові розрахунку</w:t>
            </w:r>
          </w:p>
        </w:tc>
        <w:tc>
          <w:tcPr>
            <w:tcW w:w="1546" w:type="dxa"/>
            <w:vAlign w:val="center"/>
          </w:tcPr>
          <w:p w:rsidR="00893EFC" w:rsidRDefault="00893EFC" w:rsidP="00146B82">
            <w:pPr>
              <w:pStyle w:val="12"/>
              <w:ind w:firstLine="0"/>
              <w:jc w:val="center"/>
              <w:rPr>
                <w:sz w:val="28"/>
                <w:szCs w:val="28"/>
                <w:lang w:val="uk-UA"/>
              </w:rPr>
            </w:pPr>
            <w:r>
              <w:rPr>
                <w:sz w:val="28"/>
                <w:szCs w:val="28"/>
                <w:lang w:val="uk-UA"/>
              </w:rPr>
              <w:t>Номер формули по тексту</w:t>
            </w:r>
          </w:p>
        </w:tc>
      </w:tr>
      <w:tr w:rsidR="00EF44A3" w:rsidTr="00F220A7">
        <w:tc>
          <w:tcPr>
            <w:tcW w:w="561" w:type="dxa"/>
            <w:vAlign w:val="center"/>
          </w:tcPr>
          <w:p w:rsidR="00EF44A3" w:rsidRDefault="00EF44A3" w:rsidP="00146B82">
            <w:pPr>
              <w:pStyle w:val="12"/>
              <w:ind w:firstLine="0"/>
              <w:jc w:val="center"/>
              <w:rPr>
                <w:sz w:val="28"/>
                <w:szCs w:val="28"/>
                <w:lang w:val="uk-UA"/>
              </w:rPr>
            </w:pPr>
            <w:r>
              <w:rPr>
                <w:sz w:val="28"/>
                <w:szCs w:val="28"/>
                <w:lang w:val="uk-UA"/>
              </w:rPr>
              <w:t>1</w:t>
            </w:r>
          </w:p>
        </w:tc>
        <w:tc>
          <w:tcPr>
            <w:tcW w:w="3682" w:type="dxa"/>
            <w:vAlign w:val="center"/>
          </w:tcPr>
          <w:p w:rsidR="00EF44A3" w:rsidRDefault="00EF44A3" w:rsidP="00146B82">
            <w:pPr>
              <w:pStyle w:val="12"/>
              <w:ind w:firstLine="0"/>
              <w:jc w:val="center"/>
              <w:rPr>
                <w:sz w:val="28"/>
                <w:szCs w:val="28"/>
                <w:lang w:val="uk-UA"/>
              </w:rPr>
            </w:pPr>
            <w:r>
              <w:rPr>
                <w:sz w:val="28"/>
                <w:szCs w:val="28"/>
                <w:lang w:val="uk-UA"/>
              </w:rPr>
              <w:t>2</w:t>
            </w:r>
          </w:p>
        </w:tc>
        <w:tc>
          <w:tcPr>
            <w:tcW w:w="3217" w:type="dxa"/>
            <w:vAlign w:val="center"/>
          </w:tcPr>
          <w:p w:rsidR="00EF44A3" w:rsidRDefault="00EF44A3" w:rsidP="00146B82">
            <w:pPr>
              <w:pStyle w:val="12"/>
              <w:ind w:firstLine="0"/>
              <w:jc w:val="center"/>
              <w:rPr>
                <w:sz w:val="28"/>
                <w:szCs w:val="28"/>
                <w:lang w:val="uk-UA"/>
              </w:rPr>
            </w:pPr>
            <w:r>
              <w:rPr>
                <w:sz w:val="28"/>
                <w:szCs w:val="28"/>
                <w:lang w:val="uk-UA"/>
              </w:rPr>
              <w:t>3</w:t>
            </w:r>
          </w:p>
        </w:tc>
        <w:tc>
          <w:tcPr>
            <w:tcW w:w="5023" w:type="dxa"/>
            <w:vAlign w:val="center"/>
          </w:tcPr>
          <w:p w:rsidR="00EF44A3" w:rsidRDefault="00EF44A3" w:rsidP="00146B82">
            <w:pPr>
              <w:pStyle w:val="12"/>
              <w:ind w:firstLine="0"/>
              <w:jc w:val="center"/>
              <w:rPr>
                <w:sz w:val="28"/>
                <w:szCs w:val="28"/>
                <w:lang w:val="uk-UA"/>
              </w:rPr>
            </w:pPr>
            <w:r>
              <w:rPr>
                <w:sz w:val="28"/>
                <w:szCs w:val="28"/>
                <w:lang w:val="uk-UA"/>
              </w:rPr>
              <w:t>4</w:t>
            </w:r>
          </w:p>
        </w:tc>
        <w:tc>
          <w:tcPr>
            <w:tcW w:w="1546" w:type="dxa"/>
            <w:vAlign w:val="center"/>
          </w:tcPr>
          <w:p w:rsidR="00EF44A3" w:rsidRDefault="00EF44A3" w:rsidP="00146B82">
            <w:pPr>
              <w:pStyle w:val="12"/>
              <w:ind w:firstLine="0"/>
              <w:jc w:val="center"/>
              <w:rPr>
                <w:sz w:val="28"/>
                <w:szCs w:val="28"/>
                <w:lang w:val="uk-UA"/>
              </w:rPr>
            </w:pPr>
            <w:r>
              <w:rPr>
                <w:sz w:val="28"/>
                <w:szCs w:val="28"/>
                <w:lang w:val="uk-UA"/>
              </w:rPr>
              <w:t>5</w:t>
            </w: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1</w:t>
            </w:r>
          </w:p>
        </w:tc>
        <w:tc>
          <w:tcPr>
            <w:tcW w:w="3682" w:type="dxa"/>
            <w:vAlign w:val="center"/>
          </w:tcPr>
          <w:p w:rsidR="00893EFC" w:rsidRDefault="00893EFC" w:rsidP="00146B82">
            <w:pPr>
              <w:pStyle w:val="12"/>
              <w:ind w:firstLine="0"/>
              <w:rPr>
                <w:sz w:val="28"/>
                <w:szCs w:val="28"/>
                <w:lang w:val="uk-UA"/>
              </w:rPr>
            </w:pPr>
            <w:r>
              <w:rPr>
                <w:sz w:val="28"/>
                <w:szCs w:val="28"/>
                <w:lang w:val="uk-UA"/>
              </w:rPr>
              <w:t xml:space="preserve">Час роботи на маршруті </w:t>
            </w:r>
            <w:r>
              <w:rPr>
                <w:i/>
                <w:sz w:val="28"/>
                <w:szCs w:val="28"/>
              </w:rPr>
              <w:t>T</w:t>
            </w:r>
            <w:r>
              <w:rPr>
                <w:sz w:val="28"/>
                <w:szCs w:val="28"/>
                <w:vertAlign w:val="subscript"/>
                <w:lang w:val="uk-UA"/>
              </w:rPr>
              <w:t>м</w:t>
            </w:r>
            <w:r>
              <w:rPr>
                <w:sz w:val="28"/>
                <w:szCs w:val="28"/>
                <w:lang w:val="uk-UA"/>
              </w:rPr>
              <w:t>, год.</w:t>
            </w:r>
          </w:p>
        </w:tc>
        <w:tc>
          <w:tcPr>
            <w:tcW w:w="3217" w:type="dxa"/>
            <w:vAlign w:val="center"/>
          </w:tcPr>
          <w:p w:rsidR="00893EFC" w:rsidRDefault="00893EFC" w:rsidP="00146B82">
            <w:pPr>
              <w:pStyle w:val="12"/>
              <w:ind w:firstLine="0"/>
              <w:jc w:val="center"/>
              <w:rPr>
                <w:sz w:val="28"/>
                <w:szCs w:val="28"/>
                <w:lang w:val="uk-UA"/>
              </w:rPr>
            </w:pPr>
            <w:r w:rsidRPr="0042584D">
              <w:rPr>
                <w:position w:val="-34"/>
                <w:sz w:val="28"/>
                <w:szCs w:val="28"/>
                <w:lang w:val="uk-UA"/>
              </w:rPr>
              <w:object w:dxaOrig="2040" w:dyaOrig="780">
                <v:shape id="_x0000_i1041" type="#_x0000_t75" style="width:102pt;height:39pt" o:ole="">
                  <v:imagedata r:id="rId42" o:title=""/>
                </v:shape>
                <o:OLEObject Type="Embed" ProgID="Equation.3" ShapeID="_x0000_i1041" DrawAspect="Content" ObjectID="_1841412371" r:id="rId43"/>
              </w:object>
            </w:r>
          </w:p>
        </w:tc>
        <w:tc>
          <w:tcPr>
            <w:tcW w:w="5023" w:type="dxa"/>
            <w:vAlign w:val="center"/>
          </w:tcPr>
          <w:p w:rsidR="00893EFC" w:rsidRDefault="00893EFC" w:rsidP="00146B82">
            <w:pPr>
              <w:pStyle w:val="12"/>
              <w:ind w:firstLine="0"/>
              <w:rPr>
                <w:sz w:val="28"/>
                <w:szCs w:val="28"/>
                <w:lang w:val="uk-UA"/>
              </w:rPr>
            </w:pPr>
            <w:r>
              <w:rPr>
                <w:i/>
                <w:sz w:val="28"/>
                <w:szCs w:val="28"/>
              </w:rPr>
              <w:t>T</w:t>
            </w:r>
            <w:r w:rsidRPr="008C66CE">
              <w:rPr>
                <w:sz w:val="28"/>
                <w:szCs w:val="28"/>
                <w:vertAlign w:val="subscript"/>
                <w:lang w:val="uk-UA"/>
              </w:rPr>
              <w:t>н</w:t>
            </w:r>
            <w:r>
              <w:rPr>
                <w:sz w:val="28"/>
                <w:szCs w:val="28"/>
                <w:lang w:val="uk-UA"/>
              </w:rPr>
              <w:t xml:space="preserve"> – час в наряді, год.; </w:t>
            </w:r>
            <w:r w:rsidRPr="008C66CE">
              <w:rPr>
                <w:i/>
                <w:sz w:val="28"/>
                <w:szCs w:val="28"/>
                <w:lang w:val="uk-UA"/>
              </w:rPr>
              <w:t>Т</w:t>
            </w:r>
            <w:r w:rsidRPr="008C66CE">
              <w:rPr>
                <w:sz w:val="28"/>
                <w:szCs w:val="28"/>
                <w:vertAlign w:val="subscript"/>
                <w:lang w:val="uk-UA"/>
              </w:rPr>
              <w:t>н</w:t>
            </w:r>
            <w:r>
              <w:rPr>
                <w:sz w:val="28"/>
                <w:szCs w:val="28"/>
                <w:lang w:val="uk-UA"/>
              </w:rPr>
              <w:t xml:space="preserve"> = 9 год.</w:t>
            </w:r>
          </w:p>
          <w:p w:rsidR="00893EFC" w:rsidRPr="008C66CE" w:rsidRDefault="00893EFC" w:rsidP="00146B82">
            <w:pPr>
              <w:pStyle w:val="12"/>
              <w:ind w:firstLine="0"/>
              <w:rPr>
                <w:sz w:val="28"/>
                <w:szCs w:val="28"/>
                <w:lang w:val="uk-UA"/>
              </w:rPr>
            </w:pPr>
            <w:r w:rsidRPr="008C66CE">
              <w:rPr>
                <w:i/>
                <w:sz w:val="28"/>
                <w:szCs w:val="28"/>
              </w:rPr>
              <w:t>l</w:t>
            </w:r>
            <w:r w:rsidRPr="008C66CE">
              <w:rPr>
                <w:sz w:val="28"/>
                <w:szCs w:val="28"/>
                <w:vertAlign w:val="subscript"/>
              </w:rPr>
              <w:t>0</w:t>
            </w:r>
            <w:r w:rsidRPr="008C66CE">
              <w:rPr>
                <w:i/>
                <w:sz w:val="28"/>
                <w:szCs w:val="28"/>
                <w:vertAlign w:val="subscript"/>
              </w:rPr>
              <w:t>i</w:t>
            </w:r>
            <w:r>
              <w:rPr>
                <w:i/>
                <w:sz w:val="28"/>
                <w:szCs w:val="28"/>
              </w:rPr>
              <w:t xml:space="preserve"> </w:t>
            </w:r>
            <w:r>
              <w:rPr>
                <w:sz w:val="28"/>
                <w:szCs w:val="28"/>
                <w:lang w:val="uk-UA"/>
              </w:rPr>
              <w:t>–</w:t>
            </w:r>
            <w:r>
              <w:rPr>
                <w:sz w:val="28"/>
                <w:szCs w:val="28"/>
              </w:rPr>
              <w:t xml:space="preserve"> </w:t>
            </w:r>
            <w:r>
              <w:rPr>
                <w:sz w:val="28"/>
                <w:szCs w:val="28"/>
                <w:lang w:val="uk-UA"/>
              </w:rPr>
              <w:t>нульовий пробіг, км</w:t>
            </w:r>
          </w:p>
          <w:p w:rsidR="00893EFC" w:rsidRPr="008C66CE" w:rsidRDefault="00893EFC" w:rsidP="00146B82">
            <w:pPr>
              <w:pStyle w:val="12"/>
              <w:ind w:firstLine="0"/>
              <w:rPr>
                <w:sz w:val="28"/>
                <w:szCs w:val="28"/>
                <w:lang w:val="uk-UA"/>
              </w:rPr>
            </w:pPr>
            <w:r w:rsidRPr="008C66CE">
              <w:rPr>
                <w:i/>
                <w:sz w:val="28"/>
                <w:szCs w:val="28"/>
              </w:rPr>
              <w:t>V</w:t>
            </w:r>
            <w:r w:rsidRPr="008C66CE">
              <w:rPr>
                <w:sz w:val="28"/>
                <w:szCs w:val="28"/>
                <w:vertAlign w:val="subscript"/>
                <w:lang w:val="uk-UA"/>
              </w:rPr>
              <w:t>т</w:t>
            </w:r>
            <w:r>
              <w:rPr>
                <w:sz w:val="28"/>
                <w:szCs w:val="28"/>
                <w:lang w:val="uk-UA"/>
              </w:rPr>
              <w:t xml:space="preserve"> – технічна швидкість, км/год. </w:t>
            </w:r>
          </w:p>
        </w:tc>
        <w:tc>
          <w:tcPr>
            <w:tcW w:w="1546" w:type="dxa"/>
            <w:vAlign w:val="center"/>
          </w:tcPr>
          <w:p w:rsidR="00893EFC" w:rsidRDefault="00893EFC" w:rsidP="00146B82">
            <w:pPr>
              <w:pStyle w:val="12"/>
              <w:ind w:firstLine="0"/>
              <w:jc w:val="center"/>
              <w:rPr>
                <w:sz w:val="28"/>
                <w:szCs w:val="28"/>
                <w:lang w:val="uk-UA"/>
              </w:rPr>
            </w:pPr>
            <w:r>
              <w:rPr>
                <w:sz w:val="28"/>
                <w:szCs w:val="28"/>
                <w:lang w:val="uk-UA"/>
              </w:rPr>
              <w:t>(2.</w:t>
            </w:r>
            <w:r w:rsidR="00EF44A3">
              <w:rPr>
                <w:sz w:val="28"/>
                <w:szCs w:val="28"/>
                <w:lang w:val="uk-UA"/>
              </w:rPr>
              <w:t>10</w:t>
            </w:r>
            <w:r>
              <w:rPr>
                <w:sz w:val="28"/>
                <w:szCs w:val="28"/>
                <w:lang w:val="uk-UA"/>
              </w:rPr>
              <w:t>)</w:t>
            </w: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2</w:t>
            </w:r>
          </w:p>
        </w:tc>
        <w:tc>
          <w:tcPr>
            <w:tcW w:w="3682" w:type="dxa"/>
            <w:vAlign w:val="center"/>
          </w:tcPr>
          <w:p w:rsidR="00893EFC" w:rsidRDefault="00893EFC" w:rsidP="00146B82">
            <w:pPr>
              <w:pStyle w:val="12"/>
              <w:ind w:firstLine="0"/>
              <w:rPr>
                <w:sz w:val="28"/>
                <w:szCs w:val="28"/>
                <w:lang w:val="uk-UA"/>
              </w:rPr>
            </w:pPr>
            <w:r>
              <w:rPr>
                <w:sz w:val="28"/>
                <w:szCs w:val="28"/>
                <w:lang w:val="uk-UA"/>
              </w:rPr>
              <w:t xml:space="preserve">Час оберту </w:t>
            </w:r>
            <w:r>
              <w:rPr>
                <w:i/>
                <w:sz w:val="28"/>
                <w:szCs w:val="28"/>
              </w:rPr>
              <w:t>t</w:t>
            </w:r>
            <w:r>
              <w:rPr>
                <w:sz w:val="28"/>
                <w:szCs w:val="28"/>
                <w:vertAlign w:val="subscript"/>
                <w:lang w:val="uk-UA"/>
              </w:rPr>
              <w:t>об</w:t>
            </w:r>
            <w:r>
              <w:rPr>
                <w:sz w:val="28"/>
                <w:szCs w:val="28"/>
                <w:lang w:val="uk-UA"/>
              </w:rPr>
              <w:t>, год.</w:t>
            </w:r>
          </w:p>
        </w:tc>
        <w:tc>
          <w:tcPr>
            <w:tcW w:w="3217" w:type="dxa"/>
            <w:vAlign w:val="center"/>
          </w:tcPr>
          <w:p w:rsidR="00893EFC" w:rsidRDefault="00893EFC" w:rsidP="00146B82">
            <w:pPr>
              <w:pStyle w:val="12"/>
              <w:ind w:firstLine="0"/>
              <w:jc w:val="center"/>
              <w:rPr>
                <w:sz w:val="28"/>
                <w:szCs w:val="28"/>
                <w:lang w:val="uk-UA"/>
              </w:rPr>
            </w:pPr>
            <w:r w:rsidRPr="0042584D">
              <w:rPr>
                <w:position w:val="-34"/>
                <w:sz w:val="28"/>
                <w:szCs w:val="28"/>
                <w:lang w:val="uk-UA"/>
              </w:rPr>
              <w:object w:dxaOrig="2040" w:dyaOrig="820">
                <v:shape id="_x0000_i1042" type="#_x0000_t75" style="width:102pt;height:40.8pt" o:ole="">
                  <v:imagedata r:id="rId44" o:title=""/>
                </v:shape>
                <o:OLEObject Type="Embed" ProgID="Equation.3" ShapeID="_x0000_i1042" DrawAspect="Content" ObjectID="_1841412372" r:id="rId45"/>
              </w:object>
            </w:r>
          </w:p>
        </w:tc>
        <w:tc>
          <w:tcPr>
            <w:tcW w:w="5023" w:type="dxa"/>
            <w:vAlign w:val="center"/>
          </w:tcPr>
          <w:p w:rsidR="00893EFC" w:rsidRDefault="00893EFC" w:rsidP="00146B82">
            <w:pPr>
              <w:pStyle w:val="12"/>
              <w:ind w:firstLine="0"/>
              <w:rPr>
                <w:sz w:val="28"/>
                <w:szCs w:val="28"/>
                <w:lang w:val="uk-UA"/>
              </w:rPr>
            </w:pPr>
            <w:r w:rsidRPr="008C66CE">
              <w:rPr>
                <w:i/>
                <w:sz w:val="28"/>
                <w:szCs w:val="28"/>
              </w:rPr>
              <w:t>m</w:t>
            </w:r>
            <w:r>
              <w:rPr>
                <w:sz w:val="28"/>
                <w:szCs w:val="28"/>
              </w:rPr>
              <w:t xml:space="preserve"> – </w:t>
            </w:r>
            <w:r>
              <w:rPr>
                <w:sz w:val="28"/>
                <w:szCs w:val="28"/>
                <w:lang w:val="uk-UA"/>
              </w:rPr>
              <w:t>кількість завантажених їздок за оберт</w:t>
            </w:r>
          </w:p>
          <w:p w:rsidR="00893EFC" w:rsidRPr="008C66CE" w:rsidRDefault="00893EFC" w:rsidP="00146B82">
            <w:pPr>
              <w:pStyle w:val="12"/>
              <w:ind w:firstLine="0"/>
              <w:rPr>
                <w:sz w:val="28"/>
                <w:szCs w:val="28"/>
                <w:lang w:val="uk-UA"/>
              </w:rPr>
            </w:pPr>
            <w:r>
              <w:rPr>
                <w:i/>
                <w:sz w:val="28"/>
                <w:szCs w:val="28"/>
              </w:rPr>
              <w:t>t</w:t>
            </w:r>
            <w:r>
              <w:rPr>
                <w:sz w:val="28"/>
                <w:szCs w:val="28"/>
                <w:vertAlign w:val="subscript"/>
                <w:lang w:val="uk-UA"/>
              </w:rPr>
              <w:t>н-р</w:t>
            </w:r>
            <w:r>
              <w:rPr>
                <w:sz w:val="28"/>
                <w:szCs w:val="28"/>
                <w:lang w:val="uk-UA"/>
              </w:rPr>
              <w:t xml:space="preserve"> – час простою за оберт, год.</w:t>
            </w:r>
          </w:p>
        </w:tc>
        <w:tc>
          <w:tcPr>
            <w:tcW w:w="1546" w:type="dxa"/>
            <w:vAlign w:val="center"/>
          </w:tcPr>
          <w:p w:rsidR="00893EFC" w:rsidRPr="0042584D" w:rsidRDefault="00893EFC" w:rsidP="00146B82">
            <w:pPr>
              <w:jc w:val="center"/>
              <w:rPr>
                <w:rFonts w:ascii="Times New Roman" w:hAnsi="Times New Roman"/>
              </w:rPr>
            </w:pPr>
            <w:r w:rsidRPr="0042584D">
              <w:rPr>
                <w:rFonts w:ascii="Times New Roman" w:hAnsi="Times New Roman"/>
                <w:sz w:val="28"/>
                <w:szCs w:val="28"/>
                <w:lang w:val="uk-UA"/>
              </w:rPr>
              <w:t>(2.</w:t>
            </w:r>
            <w:r w:rsidR="00EF44A3">
              <w:rPr>
                <w:rFonts w:ascii="Times New Roman" w:hAnsi="Times New Roman"/>
                <w:sz w:val="28"/>
                <w:szCs w:val="28"/>
                <w:lang w:val="uk-UA"/>
              </w:rPr>
              <w:t>11</w:t>
            </w:r>
            <w:r w:rsidRPr="0042584D">
              <w:rPr>
                <w:rFonts w:ascii="Times New Roman" w:hAnsi="Times New Roman"/>
                <w:sz w:val="28"/>
                <w:szCs w:val="28"/>
                <w:lang w:val="uk-UA"/>
              </w:rPr>
              <w:t>)</w:t>
            </w: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3</w:t>
            </w:r>
          </w:p>
        </w:tc>
        <w:tc>
          <w:tcPr>
            <w:tcW w:w="3682" w:type="dxa"/>
            <w:vAlign w:val="center"/>
          </w:tcPr>
          <w:p w:rsidR="00893EFC" w:rsidRPr="00E1134E" w:rsidRDefault="00893EFC" w:rsidP="00146B82">
            <w:pPr>
              <w:pStyle w:val="12"/>
              <w:ind w:firstLine="0"/>
              <w:rPr>
                <w:sz w:val="28"/>
                <w:szCs w:val="28"/>
                <w:vertAlign w:val="subscript"/>
                <w:lang w:val="uk-UA"/>
              </w:rPr>
            </w:pPr>
            <w:r>
              <w:rPr>
                <w:sz w:val="28"/>
                <w:szCs w:val="28"/>
                <w:lang w:val="uk-UA"/>
              </w:rPr>
              <w:t xml:space="preserve">Кількість обертів </w:t>
            </w:r>
            <w:r>
              <w:rPr>
                <w:i/>
                <w:sz w:val="28"/>
                <w:szCs w:val="28"/>
              </w:rPr>
              <w:t>n</w:t>
            </w:r>
            <w:r>
              <w:rPr>
                <w:sz w:val="28"/>
                <w:szCs w:val="28"/>
                <w:vertAlign w:val="subscript"/>
              </w:rPr>
              <w:t>o</w:t>
            </w:r>
            <w:r>
              <w:rPr>
                <w:sz w:val="28"/>
                <w:szCs w:val="28"/>
                <w:vertAlign w:val="subscript"/>
                <w:lang w:val="uk-UA"/>
              </w:rPr>
              <w:t>б</w:t>
            </w:r>
          </w:p>
        </w:tc>
        <w:tc>
          <w:tcPr>
            <w:tcW w:w="3217" w:type="dxa"/>
            <w:vAlign w:val="center"/>
          </w:tcPr>
          <w:p w:rsidR="00893EFC" w:rsidRDefault="00893EFC" w:rsidP="00146B82">
            <w:pPr>
              <w:pStyle w:val="12"/>
              <w:ind w:firstLine="0"/>
              <w:jc w:val="center"/>
              <w:rPr>
                <w:sz w:val="28"/>
                <w:szCs w:val="28"/>
                <w:lang w:val="uk-UA"/>
              </w:rPr>
            </w:pPr>
            <w:r w:rsidRPr="0042584D">
              <w:rPr>
                <w:position w:val="-34"/>
                <w:sz w:val="28"/>
                <w:szCs w:val="28"/>
                <w:lang w:val="uk-UA"/>
              </w:rPr>
              <w:object w:dxaOrig="2780" w:dyaOrig="1180">
                <v:shape id="_x0000_i1043" type="#_x0000_t75" style="width:139.2pt;height:58.8pt" o:ole="">
                  <v:imagedata r:id="rId46" o:title=""/>
                </v:shape>
                <o:OLEObject Type="Embed" ProgID="Equation.3" ShapeID="_x0000_i1043" DrawAspect="Content" ObjectID="_1841412373" r:id="rId47"/>
              </w:object>
            </w:r>
          </w:p>
        </w:tc>
        <w:tc>
          <w:tcPr>
            <w:tcW w:w="5023" w:type="dxa"/>
            <w:vAlign w:val="center"/>
          </w:tcPr>
          <w:p w:rsidR="00893EFC" w:rsidRDefault="00893EFC" w:rsidP="00146B82">
            <w:pPr>
              <w:pStyle w:val="12"/>
              <w:ind w:firstLine="0"/>
              <w:rPr>
                <w:sz w:val="28"/>
                <w:szCs w:val="28"/>
                <w:lang w:val="uk-UA"/>
              </w:rPr>
            </w:pPr>
            <w:r>
              <w:rPr>
                <w:i/>
                <w:sz w:val="28"/>
                <w:szCs w:val="28"/>
              </w:rPr>
              <w:t>t</w:t>
            </w:r>
            <w:r>
              <w:rPr>
                <w:sz w:val="28"/>
                <w:szCs w:val="28"/>
                <w:vertAlign w:val="subscript"/>
                <w:lang w:val="uk-UA"/>
              </w:rPr>
              <w:t>їх</w:t>
            </w:r>
            <w:r>
              <w:rPr>
                <w:sz w:val="28"/>
                <w:szCs w:val="28"/>
                <w:lang w:val="uk-UA"/>
              </w:rPr>
              <w:t xml:space="preserve"> – час, витрачений на останній холостий пробіг, год.</w:t>
            </w:r>
          </w:p>
          <w:p w:rsidR="00893EFC" w:rsidRDefault="00893EFC" w:rsidP="00146B82">
            <w:pPr>
              <w:pStyle w:val="12"/>
              <w:ind w:firstLine="0"/>
              <w:rPr>
                <w:sz w:val="28"/>
                <w:szCs w:val="28"/>
                <w:lang w:val="uk-UA"/>
              </w:rPr>
            </w:pPr>
            <w:r w:rsidRPr="007C3215">
              <w:rPr>
                <w:color w:val="000000"/>
                <w:sz w:val="28"/>
                <w:szCs w:val="28"/>
                <w:lang w:val="uk-UA" w:eastAsia="uk-UA" w:bidi="uk-UA"/>
              </w:rPr>
              <w:t xml:space="preserve">Дрібне значення </w:t>
            </w:r>
            <w:r w:rsidRPr="007C3215">
              <w:rPr>
                <w:i/>
                <w:iCs/>
                <w:color w:val="000000"/>
                <w:sz w:val="28"/>
                <w:szCs w:val="28"/>
                <w:lang w:val="uk-UA" w:bidi="en-US"/>
              </w:rPr>
              <w:t>n</w:t>
            </w:r>
            <w:r w:rsidRPr="00B871DB">
              <w:rPr>
                <w:color w:val="000000"/>
                <w:sz w:val="28"/>
                <w:szCs w:val="28"/>
                <w:vertAlign w:val="subscript"/>
                <w:lang w:val="uk-UA" w:eastAsia="uk-UA" w:bidi="uk-UA"/>
              </w:rPr>
              <w:t>об</w:t>
            </w:r>
            <w:r w:rsidRPr="007C3215">
              <w:rPr>
                <w:color w:val="000000"/>
                <w:sz w:val="28"/>
                <w:szCs w:val="28"/>
                <w:lang w:val="uk-UA" w:eastAsia="uk-UA" w:bidi="uk-UA"/>
              </w:rPr>
              <w:t xml:space="preserve"> округляємо до цілого (</w:t>
            </w:r>
            <w:r w:rsidRPr="007C3215">
              <w:rPr>
                <w:i/>
                <w:iCs/>
                <w:color w:val="000000"/>
                <w:sz w:val="28"/>
                <w:szCs w:val="28"/>
                <w:lang w:val="uk-UA" w:bidi="en-US"/>
              </w:rPr>
              <w:t xml:space="preserve">n </w:t>
            </w:r>
            <w:r w:rsidRPr="007C3215">
              <w:rPr>
                <w:i/>
                <w:iCs/>
                <w:color w:val="000000"/>
                <w:sz w:val="28"/>
                <w:szCs w:val="28"/>
                <w:vertAlign w:val="superscript"/>
                <w:lang w:val="uk-UA" w:eastAsia="uk-UA" w:bidi="uk-UA"/>
              </w:rPr>
              <w:t>/</w:t>
            </w:r>
            <w:r w:rsidRPr="00B871DB">
              <w:rPr>
                <w:iCs/>
                <w:color w:val="000000"/>
                <w:sz w:val="28"/>
                <w:szCs w:val="28"/>
                <w:vertAlign w:val="subscript"/>
                <w:lang w:val="uk-UA" w:eastAsia="uk-UA" w:bidi="uk-UA"/>
              </w:rPr>
              <w:t>об</w:t>
            </w:r>
            <w:r w:rsidRPr="007C3215">
              <w:rPr>
                <w:color w:val="000000"/>
                <w:sz w:val="28"/>
                <w:szCs w:val="28"/>
                <w:lang w:val="uk-UA" w:eastAsia="uk-UA" w:bidi="uk-UA"/>
              </w:rPr>
              <w:t>)</w:t>
            </w:r>
          </w:p>
        </w:tc>
        <w:tc>
          <w:tcPr>
            <w:tcW w:w="1546" w:type="dxa"/>
            <w:vAlign w:val="center"/>
          </w:tcPr>
          <w:p w:rsidR="00893EFC" w:rsidRPr="0042584D" w:rsidRDefault="00893EFC" w:rsidP="00146B82">
            <w:pPr>
              <w:jc w:val="center"/>
              <w:rPr>
                <w:rFonts w:ascii="Times New Roman" w:hAnsi="Times New Roman"/>
              </w:rPr>
            </w:pPr>
            <w:r w:rsidRPr="0042584D">
              <w:rPr>
                <w:rFonts w:ascii="Times New Roman" w:hAnsi="Times New Roman"/>
                <w:sz w:val="28"/>
                <w:szCs w:val="28"/>
                <w:lang w:val="uk-UA"/>
              </w:rPr>
              <w:t>(2.</w:t>
            </w:r>
            <w:r w:rsidR="00EF44A3">
              <w:rPr>
                <w:rFonts w:ascii="Times New Roman" w:hAnsi="Times New Roman"/>
                <w:sz w:val="28"/>
                <w:szCs w:val="28"/>
                <w:lang w:val="uk-UA"/>
              </w:rPr>
              <w:t>12</w:t>
            </w:r>
            <w:r w:rsidRPr="0042584D">
              <w:rPr>
                <w:rFonts w:ascii="Times New Roman" w:hAnsi="Times New Roman"/>
                <w:sz w:val="28"/>
                <w:szCs w:val="28"/>
                <w:lang w:val="uk-UA"/>
              </w:rPr>
              <w:t>)</w:t>
            </w: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4</w:t>
            </w:r>
          </w:p>
        </w:tc>
        <w:tc>
          <w:tcPr>
            <w:tcW w:w="3682" w:type="dxa"/>
            <w:vAlign w:val="center"/>
          </w:tcPr>
          <w:p w:rsidR="00893EFC" w:rsidRDefault="00893EFC" w:rsidP="00146B82">
            <w:pPr>
              <w:pStyle w:val="12"/>
              <w:ind w:firstLine="0"/>
              <w:rPr>
                <w:sz w:val="28"/>
                <w:szCs w:val="28"/>
                <w:lang w:val="uk-UA"/>
              </w:rPr>
            </w:pPr>
            <w:r>
              <w:rPr>
                <w:sz w:val="28"/>
                <w:szCs w:val="28"/>
                <w:lang w:val="uk-UA"/>
              </w:rPr>
              <w:t xml:space="preserve">Скоригований час знаходження автомобіля на маршруті </w:t>
            </w:r>
            <w:r>
              <w:rPr>
                <w:i/>
                <w:sz w:val="28"/>
                <w:szCs w:val="28"/>
              </w:rPr>
              <w:t>T</w:t>
            </w:r>
            <w:r>
              <w:rPr>
                <w:i/>
                <w:sz w:val="28"/>
                <w:szCs w:val="28"/>
                <w:lang w:val="uk-UA"/>
              </w:rPr>
              <w:t>’</w:t>
            </w:r>
            <w:r>
              <w:rPr>
                <w:sz w:val="28"/>
                <w:szCs w:val="28"/>
                <w:vertAlign w:val="subscript"/>
                <w:lang w:val="uk-UA"/>
              </w:rPr>
              <w:t>м</w:t>
            </w:r>
            <w:r>
              <w:rPr>
                <w:sz w:val="28"/>
                <w:szCs w:val="28"/>
                <w:lang w:val="uk-UA"/>
              </w:rPr>
              <w:t>, год.</w:t>
            </w:r>
          </w:p>
        </w:tc>
        <w:tc>
          <w:tcPr>
            <w:tcW w:w="3217" w:type="dxa"/>
            <w:vAlign w:val="center"/>
          </w:tcPr>
          <w:p w:rsidR="00893EFC" w:rsidRDefault="00893EFC" w:rsidP="00146B82">
            <w:pPr>
              <w:pStyle w:val="12"/>
              <w:ind w:firstLine="0"/>
              <w:jc w:val="center"/>
              <w:rPr>
                <w:sz w:val="28"/>
                <w:szCs w:val="28"/>
                <w:lang w:val="uk-UA"/>
              </w:rPr>
            </w:pPr>
            <w:r w:rsidRPr="0098301F">
              <w:rPr>
                <w:position w:val="-12"/>
                <w:sz w:val="28"/>
                <w:szCs w:val="28"/>
                <w:lang w:val="uk-UA"/>
              </w:rPr>
              <w:object w:dxaOrig="1860" w:dyaOrig="440">
                <v:shape id="_x0000_i1044" type="#_x0000_t75" style="width:93pt;height:22.2pt" o:ole="">
                  <v:imagedata r:id="rId48" o:title=""/>
                </v:shape>
                <o:OLEObject Type="Embed" ProgID="Equation.3" ShapeID="_x0000_i1044" DrawAspect="Content" ObjectID="_1841412374" r:id="rId49"/>
              </w:object>
            </w:r>
          </w:p>
        </w:tc>
        <w:tc>
          <w:tcPr>
            <w:tcW w:w="5023" w:type="dxa"/>
            <w:vAlign w:val="center"/>
          </w:tcPr>
          <w:p w:rsidR="00893EFC" w:rsidRDefault="00893EFC" w:rsidP="00146B82">
            <w:pPr>
              <w:pStyle w:val="12"/>
              <w:ind w:firstLine="0"/>
              <w:rPr>
                <w:sz w:val="28"/>
                <w:szCs w:val="28"/>
                <w:lang w:val="uk-UA"/>
              </w:rPr>
            </w:pPr>
            <w:r>
              <w:rPr>
                <w:i/>
                <w:sz w:val="28"/>
                <w:szCs w:val="28"/>
              </w:rPr>
              <w:t>t</w:t>
            </w:r>
            <w:r>
              <w:rPr>
                <w:sz w:val="28"/>
                <w:szCs w:val="28"/>
                <w:vertAlign w:val="subscript"/>
                <w:lang w:val="uk-UA"/>
              </w:rPr>
              <w:t>об</w:t>
            </w:r>
            <w:r>
              <w:rPr>
                <w:sz w:val="28"/>
                <w:szCs w:val="28"/>
                <w:lang w:val="uk-UA"/>
              </w:rPr>
              <w:t xml:space="preserve"> – час оберту, год.</w:t>
            </w:r>
          </w:p>
        </w:tc>
        <w:tc>
          <w:tcPr>
            <w:tcW w:w="1546" w:type="dxa"/>
            <w:vAlign w:val="center"/>
          </w:tcPr>
          <w:p w:rsidR="00893EFC" w:rsidRPr="0042584D" w:rsidRDefault="00893EFC" w:rsidP="00146B82">
            <w:pPr>
              <w:jc w:val="center"/>
              <w:rPr>
                <w:rFonts w:ascii="Times New Roman" w:hAnsi="Times New Roman"/>
              </w:rPr>
            </w:pPr>
            <w:r w:rsidRPr="0042584D">
              <w:rPr>
                <w:rFonts w:ascii="Times New Roman" w:hAnsi="Times New Roman"/>
                <w:sz w:val="28"/>
                <w:szCs w:val="28"/>
                <w:lang w:val="uk-UA"/>
              </w:rPr>
              <w:t>(2.</w:t>
            </w:r>
            <w:r w:rsidR="00EF44A3">
              <w:rPr>
                <w:rFonts w:ascii="Times New Roman" w:hAnsi="Times New Roman"/>
                <w:sz w:val="28"/>
                <w:szCs w:val="28"/>
                <w:lang w:val="uk-UA"/>
              </w:rPr>
              <w:t>13</w:t>
            </w:r>
            <w:r w:rsidRPr="0042584D">
              <w:rPr>
                <w:rFonts w:ascii="Times New Roman" w:hAnsi="Times New Roman"/>
                <w:sz w:val="28"/>
                <w:szCs w:val="28"/>
                <w:lang w:val="uk-UA"/>
              </w:rPr>
              <w:t>)</w:t>
            </w: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5</w:t>
            </w:r>
          </w:p>
        </w:tc>
        <w:tc>
          <w:tcPr>
            <w:tcW w:w="3682" w:type="dxa"/>
            <w:vAlign w:val="center"/>
          </w:tcPr>
          <w:p w:rsidR="00893EFC" w:rsidRPr="004E42E9" w:rsidRDefault="00893EFC" w:rsidP="00146B82">
            <w:pPr>
              <w:pStyle w:val="12"/>
              <w:ind w:firstLine="0"/>
              <w:rPr>
                <w:sz w:val="28"/>
                <w:szCs w:val="28"/>
                <w:lang w:val="uk-UA"/>
              </w:rPr>
            </w:pPr>
            <w:r>
              <w:rPr>
                <w:sz w:val="28"/>
                <w:szCs w:val="28"/>
                <w:lang w:val="uk-UA"/>
              </w:rPr>
              <w:t xml:space="preserve">Скоригований час роботи автомобіля в наряді </w:t>
            </w:r>
            <w:r>
              <w:rPr>
                <w:i/>
                <w:sz w:val="28"/>
                <w:szCs w:val="28"/>
              </w:rPr>
              <w:t>T</w:t>
            </w:r>
            <w:r>
              <w:rPr>
                <w:i/>
                <w:sz w:val="28"/>
                <w:szCs w:val="28"/>
                <w:lang w:val="uk-UA"/>
              </w:rPr>
              <w:t>’</w:t>
            </w:r>
            <w:r w:rsidRPr="008C66CE">
              <w:rPr>
                <w:sz w:val="28"/>
                <w:szCs w:val="28"/>
                <w:vertAlign w:val="subscript"/>
                <w:lang w:val="uk-UA"/>
              </w:rPr>
              <w:t>н</w:t>
            </w:r>
            <w:r>
              <w:rPr>
                <w:sz w:val="28"/>
                <w:szCs w:val="28"/>
                <w:lang w:val="uk-UA"/>
              </w:rPr>
              <w:t>, год.</w:t>
            </w:r>
          </w:p>
        </w:tc>
        <w:tc>
          <w:tcPr>
            <w:tcW w:w="3217" w:type="dxa"/>
            <w:vAlign w:val="center"/>
          </w:tcPr>
          <w:p w:rsidR="00893EFC" w:rsidRDefault="00893EFC" w:rsidP="00146B82">
            <w:pPr>
              <w:pStyle w:val="12"/>
              <w:ind w:firstLine="0"/>
              <w:jc w:val="center"/>
              <w:rPr>
                <w:sz w:val="28"/>
                <w:szCs w:val="28"/>
                <w:lang w:val="uk-UA"/>
              </w:rPr>
            </w:pPr>
            <w:r w:rsidRPr="004E42E9">
              <w:rPr>
                <w:position w:val="-12"/>
                <w:sz w:val="28"/>
                <w:szCs w:val="28"/>
                <w:lang w:val="uk-UA"/>
              </w:rPr>
              <w:object w:dxaOrig="1300" w:dyaOrig="440">
                <v:shape id="_x0000_i1045" type="#_x0000_t75" style="width:64.8pt;height:22.2pt" o:ole="">
                  <v:imagedata r:id="rId50" o:title=""/>
                </v:shape>
                <o:OLEObject Type="Embed" ProgID="Equation.3" ShapeID="_x0000_i1045" DrawAspect="Content" ObjectID="_1841412375" r:id="rId51"/>
              </w:object>
            </w:r>
          </w:p>
        </w:tc>
        <w:tc>
          <w:tcPr>
            <w:tcW w:w="5023" w:type="dxa"/>
            <w:vAlign w:val="center"/>
          </w:tcPr>
          <w:p w:rsidR="00893EFC" w:rsidRDefault="00893EFC" w:rsidP="00146B82">
            <w:pPr>
              <w:pStyle w:val="12"/>
              <w:ind w:firstLine="0"/>
              <w:rPr>
                <w:sz w:val="28"/>
                <w:szCs w:val="28"/>
                <w:lang w:val="uk-UA"/>
              </w:rPr>
            </w:pPr>
            <w:r>
              <w:rPr>
                <w:i/>
                <w:sz w:val="28"/>
                <w:szCs w:val="28"/>
              </w:rPr>
              <w:t>t</w:t>
            </w:r>
            <w:r>
              <w:rPr>
                <w:sz w:val="28"/>
                <w:szCs w:val="28"/>
                <w:vertAlign w:val="subscript"/>
                <w:lang w:val="uk-UA"/>
              </w:rPr>
              <w:t>н</w:t>
            </w:r>
            <w:r>
              <w:rPr>
                <w:sz w:val="28"/>
                <w:szCs w:val="28"/>
                <w:lang w:val="uk-UA"/>
              </w:rPr>
              <w:t xml:space="preserve"> – час, витрачений на нульові пробіги, год.</w:t>
            </w:r>
          </w:p>
        </w:tc>
        <w:tc>
          <w:tcPr>
            <w:tcW w:w="1546" w:type="dxa"/>
            <w:vAlign w:val="center"/>
          </w:tcPr>
          <w:p w:rsidR="00893EFC" w:rsidRPr="0042584D" w:rsidRDefault="00893EFC" w:rsidP="00146B82">
            <w:pPr>
              <w:jc w:val="center"/>
              <w:rPr>
                <w:rFonts w:ascii="Times New Roman" w:hAnsi="Times New Roman"/>
              </w:rPr>
            </w:pPr>
            <w:r w:rsidRPr="0042584D">
              <w:rPr>
                <w:rFonts w:ascii="Times New Roman" w:hAnsi="Times New Roman"/>
                <w:sz w:val="28"/>
                <w:szCs w:val="28"/>
                <w:lang w:val="uk-UA"/>
              </w:rPr>
              <w:t>(2.</w:t>
            </w:r>
            <w:r w:rsidR="00EF44A3">
              <w:rPr>
                <w:rFonts w:ascii="Times New Roman" w:hAnsi="Times New Roman"/>
                <w:sz w:val="28"/>
                <w:szCs w:val="28"/>
                <w:lang w:val="uk-UA"/>
              </w:rPr>
              <w:t>14</w:t>
            </w:r>
            <w:r w:rsidRPr="0042584D">
              <w:rPr>
                <w:rFonts w:ascii="Times New Roman" w:hAnsi="Times New Roman"/>
                <w:sz w:val="28"/>
                <w:szCs w:val="28"/>
                <w:lang w:val="uk-UA"/>
              </w:rPr>
              <w:t>)</w:t>
            </w: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6</w:t>
            </w:r>
          </w:p>
        </w:tc>
        <w:tc>
          <w:tcPr>
            <w:tcW w:w="3682" w:type="dxa"/>
            <w:vAlign w:val="center"/>
          </w:tcPr>
          <w:p w:rsidR="00893EFC" w:rsidRPr="003D3BE4" w:rsidRDefault="00893EFC" w:rsidP="00146B82">
            <w:pPr>
              <w:pStyle w:val="12"/>
              <w:ind w:firstLine="0"/>
              <w:rPr>
                <w:color w:val="000000"/>
                <w:sz w:val="28"/>
                <w:szCs w:val="28"/>
                <w:vertAlign w:val="subscript"/>
                <w:lang w:val="uk-UA" w:eastAsia="uk-UA" w:bidi="uk-UA"/>
              </w:rPr>
            </w:pPr>
            <w:r w:rsidRPr="007C3215">
              <w:rPr>
                <w:color w:val="000000"/>
                <w:sz w:val="28"/>
                <w:szCs w:val="28"/>
                <w:lang w:val="uk-UA" w:eastAsia="uk-UA" w:bidi="uk-UA"/>
              </w:rPr>
              <w:t xml:space="preserve">Коефіцієнт використання пробігу за </w:t>
            </w:r>
            <w:r>
              <w:rPr>
                <w:color w:val="000000"/>
                <w:sz w:val="28"/>
                <w:szCs w:val="28"/>
                <w:lang w:val="uk-UA" w:eastAsia="uk-UA" w:bidi="uk-UA"/>
              </w:rPr>
              <w:t>оберт β</w:t>
            </w:r>
            <w:r>
              <w:rPr>
                <w:color w:val="000000"/>
                <w:sz w:val="28"/>
                <w:szCs w:val="28"/>
                <w:vertAlign w:val="subscript"/>
                <w:lang w:val="uk-UA" w:eastAsia="uk-UA" w:bidi="uk-UA"/>
              </w:rPr>
              <w:t>об</w:t>
            </w:r>
          </w:p>
        </w:tc>
        <w:tc>
          <w:tcPr>
            <w:tcW w:w="3217" w:type="dxa"/>
            <w:vAlign w:val="center"/>
          </w:tcPr>
          <w:p w:rsidR="00893EFC" w:rsidRPr="00461399" w:rsidRDefault="00893EFC" w:rsidP="00146B82">
            <w:pPr>
              <w:pStyle w:val="12"/>
              <w:ind w:firstLine="0"/>
              <w:jc w:val="center"/>
              <w:rPr>
                <w:sz w:val="28"/>
                <w:szCs w:val="28"/>
                <w:lang w:val="uk-UA"/>
              </w:rPr>
            </w:pPr>
            <w:r w:rsidRPr="007E2D38">
              <w:rPr>
                <w:position w:val="-34"/>
                <w:sz w:val="28"/>
                <w:szCs w:val="28"/>
                <w:lang w:val="uk-UA"/>
              </w:rPr>
              <w:object w:dxaOrig="980" w:dyaOrig="780">
                <v:shape id="_x0000_i1046" type="#_x0000_t75" style="width:48.6pt;height:39pt" o:ole="">
                  <v:imagedata r:id="rId52" o:title=""/>
                </v:shape>
                <o:OLEObject Type="Embed" ProgID="Equation.3" ShapeID="_x0000_i1046" DrawAspect="Content" ObjectID="_1841412376" r:id="rId53"/>
              </w:object>
            </w:r>
          </w:p>
        </w:tc>
        <w:tc>
          <w:tcPr>
            <w:tcW w:w="5023" w:type="dxa"/>
            <w:vAlign w:val="center"/>
          </w:tcPr>
          <w:p w:rsidR="00893EFC" w:rsidRPr="007C3215" w:rsidRDefault="00893EFC" w:rsidP="00146B82">
            <w:pPr>
              <w:pStyle w:val="12"/>
              <w:spacing w:after="40"/>
              <w:ind w:firstLine="0"/>
              <w:jc w:val="both"/>
              <w:rPr>
                <w:i/>
                <w:iCs/>
                <w:color w:val="000000"/>
                <w:sz w:val="28"/>
                <w:szCs w:val="28"/>
                <w:lang w:val="uk-UA" w:bidi="en-US"/>
              </w:rPr>
            </w:pPr>
          </w:p>
        </w:tc>
        <w:tc>
          <w:tcPr>
            <w:tcW w:w="1546" w:type="dxa"/>
            <w:vAlign w:val="center"/>
          </w:tcPr>
          <w:p w:rsidR="00893EFC" w:rsidRPr="0042584D" w:rsidRDefault="00EF44A3" w:rsidP="00EF44A3">
            <w:pPr>
              <w:jc w:val="center"/>
              <w:rPr>
                <w:rFonts w:ascii="Times New Roman" w:hAnsi="Times New Roman"/>
                <w:sz w:val="28"/>
                <w:szCs w:val="28"/>
                <w:lang w:val="uk-UA"/>
              </w:rPr>
            </w:pPr>
            <w:r w:rsidRPr="0042584D">
              <w:rPr>
                <w:rFonts w:ascii="Times New Roman" w:hAnsi="Times New Roman"/>
                <w:sz w:val="28"/>
                <w:szCs w:val="28"/>
                <w:lang w:val="uk-UA"/>
              </w:rPr>
              <w:t>(2.</w:t>
            </w:r>
            <w:r>
              <w:rPr>
                <w:rFonts w:ascii="Times New Roman" w:hAnsi="Times New Roman"/>
                <w:sz w:val="28"/>
                <w:szCs w:val="28"/>
                <w:lang w:val="uk-UA"/>
              </w:rPr>
              <w:t>15</w:t>
            </w:r>
            <w:r w:rsidRPr="0042584D">
              <w:rPr>
                <w:rFonts w:ascii="Times New Roman" w:hAnsi="Times New Roman"/>
                <w:sz w:val="28"/>
                <w:szCs w:val="28"/>
                <w:lang w:val="uk-UA"/>
              </w:rPr>
              <w:t>)</w:t>
            </w: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7</w:t>
            </w:r>
          </w:p>
        </w:tc>
        <w:tc>
          <w:tcPr>
            <w:tcW w:w="3682" w:type="dxa"/>
            <w:vAlign w:val="center"/>
          </w:tcPr>
          <w:p w:rsidR="00893EFC" w:rsidRDefault="00893EFC" w:rsidP="00146B82">
            <w:pPr>
              <w:pStyle w:val="12"/>
              <w:ind w:firstLine="0"/>
              <w:rPr>
                <w:sz w:val="28"/>
                <w:szCs w:val="28"/>
                <w:lang w:val="uk-UA"/>
              </w:rPr>
            </w:pPr>
            <w:r>
              <w:rPr>
                <w:sz w:val="28"/>
                <w:szCs w:val="28"/>
                <w:lang w:val="uk-UA"/>
              </w:rPr>
              <w:t xml:space="preserve">Середньодобовий пробіг одного автомобілю </w:t>
            </w:r>
            <w:r w:rsidRPr="008C66CE">
              <w:rPr>
                <w:i/>
                <w:sz w:val="28"/>
                <w:szCs w:val="28"/>
              </w:rPr>
              <w:t>l</w:t>
            </w:r>
            <w:r>
              <w:rPr>
                <w:sz w:val="28"/>
                <w:szCs w:val="28"/>
                <w:vertAlign w:val="subscript"/>
                <w:lang w:val="uk-UA"/>
              </w:rPr>
              <w:t>сд</w:t>
            </w:r>
            <w:r>
              <w:rPr>
                <w:sz w:val="28"/>
                <w:szCs w:val="28"/>
                <w:lang w:val="uk-UA"/>
              </w:rPr>
              <w:t>, км</w:t>
            </w:r>
          </w:p>
        </w:tc>
        <w:tc>
          <w:tcPr>
            <w:tcW w:w="3217" w:type="dxa"/>
            <w:vAlign w:val="center"/>
          </w:tcPr>
          <w:p w:rsidR="00893EFC" w:rsidRDefault="00893EFC" w:rsidP="00146B82">
            <w:pPr>
              <w:pStyle w:val="12"/>
              <w:ind w:firstLine="0"/>
              <w:jc w:val="center"/>
              <w:rPr>
                <w:sz w:val="28"/>
                <w:szCs w:val="28"/>
                <w:lang w:val="uk-UA"/>
              </w:rPr>
            </w:pPr>
            <w:r w:rsidRPr="005C53F9">
              <w:rPr>
                <w:position w:val="-34"/>
                <w:sz w:val="28"/>
                <w:szCs w:val="28"/>
                <w:lang w:val="uk-UA"/>
              </w:rPr>
              <w:object w:dxaOrig="2320" w:dyaOrig="780">
                <v:shape id="_x0000_i1047" type="#_x0000_t75" style="width:115.8pt;height:39pt" o:ole="">
                  <v:imagedata r:id="rId54" o:title=""/>
                </v:shape>
                <o:OLEObject Type="Embed" ProgID="Equation.3" ShapeID="_x0000_i1047" DrawAspect="Content" ObjectID="_1841412377" r:id="rId55"/>
              </w:object>
            </w:r>
          </w:p>
        </w:tc>
        <w:tc>
          <w:tcPr>
            <w:tcW w:w="5023" w:type="dxa"/>
            <w:vAlign w:val="center"/>
          </w:tcPr>
          <w:p w:rsidR="00893EFC" w:rsidRPr="007C3215" w:rsidRDefault="00893EFC" w:rsidP="00146B82">
            <w:pPr>
              <w:pStyle w:val="12"/>
              <w:spacing w:after="40"/>
              <w:ind w:firstLine="0"/>
              <w:jc w:val="both"/>
              <w:rPr>
                <w:sz w:val="28"/>
                <w:szCs w:val="28"/>
                <w:lang w:val="uk-UA"/>
              </w:rPr>
            </w:pPr>
            <w:r w:rsidRPr="007C3215">
              <w:rPr>
                <w:i/>
                <w:iCs/>
                <w:color w:val="000000"/>
                <w:sz w:val="28"/>
                <w:szCs w:val="28"/>
                <w:lang w:val="uk-UA" w:bidi="en-US"/>
              </w:rPr>
              <w:t>l</w:t>
            </w:r>
            <w:r>
              <w:rPr>
                <w:iCs/>
                <w:color w:val="000000"/>
                <w:sz w:val="28"/>
                <w:szCs w:val="28"/>
                <w:vertAlign w:val="subscript"/>
                <w:lang w:val="uk-UA" w:bidi="en-US"/>
              </w:rPr>
              <w:t>їв</w:t>
            </w:r>
            <w:r w:rsidRPr="007C3215">
              <w:rPr>
                <w:color w:val="000000"/>
                <w:sz w:val="28"/>
                <w:szCs w:val="28"/>
                <w:lang w:val="uk-UA" w:bidi="en-US"/>
              </w:rPr>
              <w:t xml:space="preserve"> </w:t>
            </w:r>
            <w:r>
              <w:rPr>
                <w:sz w:val="28"/>
                <w:szCs w:val="28"/>
                <w:lang w:val="uk-UA"/>
              </w:rPr>
              <w:t>–</w:t>
            </w:r>
            <w:r w:rsidRPr="007C3215">
              <w:rPr>
                <w:color w:val="000000"/>
                <w:sz w:val="28"/>
                <w:szCs w:val="28"/>
                <w:lang w:val="uk-UA" w:eastAsia="uk-UA" w:bidi="uk-UA"/>
              </w:rPr>
              <w:t xml:space="preserve"> середня довжина їздки з вантажем, км;</w:t>
            </w:r>
          </w:p>
          <w:p w:rsidR="00893EFC" w:rsidRPr="007C3215" w:rsidRDefault="00893EFC" w:rsidP="00146B82">
            <w:pPr>
              <w:pStyle w:val="12"/>
              <w:spacing w:after="40"/>
              <w:ind w:firstLine="0"/>
              <w:jc w:val="both"/>
              <w:rPr>
                <w:sz w:val="28"/>
                <w:szCs w:val="28"/>
                <w:lang w:val="uk-UA"/>
              </w:rPr>
            </w:pPr>
            <w:r w:rsidRPr="00461399">
              <w:rPr>
                <w:iCs/>
                <w:color w:val="000000"/>
                <w:sz w:val="28"/>
                <w:szCs w:val="28"/>
                <w:lang w:val="uk-UA" w:eastAsia="uk-UA" w:bidi="uk-UA"/>
              </w:rPr>
              <w:t>β</w:t>
            </w:r>
            <w:r>
              <w:rPr>
                <w:color w:val="000000"/>
                <w:sz w:val="28"/>
                <w:szCs w:val="28"/>
                <w:vertAlign w:val="subscript"/>
                <w:lang w:val="uk-UA" w:eastAsia="uk-UA" w:bidi="uk-UA"/>
              </w:rPr>
              <w:t>ї</w:t>
            </w:r>
            <w:r w:rsidRPr="007C3215">
              <w:rPr>
                <w:color w:val="000000"/>
                <w:sz w:val="28"/>
                <w:szCs w:val="28"/>
                <w:lang w:val="uk-UA" w:eastAsia="uk-UA" w:bidi="uk-UA"/>
              </w:rPr>
              <w:t xml:space="preserve"> </w:t>
            </w:r>
            <w:r>
              <w:rPr>
                <w:sz w:val="28"/>
                <w:szCs w:val="28"/>
                <w:lang w:val="uk-UA"/>
              </w:rPr>
              <w:t>–</w:t>
            </w:r>
            <w:r w:rsidRPr="007C3215">
              <w:rPr>
                <w:color w:val="000000"/>
                <w:sz w:val="28"/>
                <w:szCs w:val="28"/>
                <w:lang w:val="uk-UA" w:eastAsia="uk-UA" w:bidi="uk-UA"/>
              </w:rPr>
              <w:t xml:space="preserve"> коефіцієнт використання пробігу;</w:t>
            </w:r>
          </w:p>
          <w:p w:rsidR="00893EFC" w:rsidRPr="007C3215" w:rsidRDefault="00893EFC" w:rsidP="00146B82">
            <w:pPr>
              <w:pStyle w:val="12"/>
              <w:spacing w:after="40"/>
              <w:ind w:firstLine="0"/>
              <w:jc w:val="both"/>
              <w:rPr>
                <w:sz w:val="28"/>
                <w:szCs w:val="28"/>
                <w:lang w:val="uk-UA"/>
              </w:rPr>
            </w:pPr>
            <w:r w:rsidRPr="007C3215">
              <w:rPr>
                <w:i/>
                <w:iCs/>
                <w:color w:val="000000"/>
                <w:sz w:val="28"/>
                <w:szCs w:val="28"/>
                <w:lang w:val="uk-UA" w:bidi="en-US"/>
              </w:rPr>
              <w:t>l</w:t>
            </w:r>
            <w:r>
              <w:rPr>
                <w:iCs/>
                <w:color w:val="000000"/>
                <w:sz w:val="28"/>
                <w:szCs w:val="28"/>
                <w:vertAlign w:val="subscript"/>
                <w:lang w:val="uk-UA" w:bidi="en-US"/>
              </w:rPr>
              <w:t>н</w:t>
            </w:r>
            <w:r w:rsidRPr="007C3215">
              <w:rPr>
                <w:color w:val="000000"/>
                <w:sz w:val="28"/>
                <w:szCs w:val="28"/>
                <w:lang w:val="uk-UA" w:bidi="en-US"/>
              </w:rPr>
              <w:t xml:space="preserve"> </w:t>
            </w:r>
            <w:r>
              <w:rPr>
                <w:sz w:val="28"/>
                <w:szCs w:val="28"/>
                <w:lang w:val="uk-UA"/>
              </w:rPr>
              <w:t>–</w:t>
            </w:r>
            <w:r w:rsidRPr="007C3215">
              <w:rPr>
                <w:color w:val="000000"/>
                <w:sz w:val="28"/>
                <w:szCs w:val="28"/>
                <w:lang w:val="uk-UA" w:eastAsia="uk-UA" w:bidi="uk-UA"/>
              </w:rPr>
              <w:t xml:space="preserve"> сумарний нульовий пробіг, км;</w:t>
            </w:r>
          </w:p>
          <w:p w:rsidR="00893EFC" w:rsidRDefault="00893EFC" w:rsidP="00146B82">
            <w:pPr>
              <w:pStyle w:val="12"/>
              <w:ind w:firstLine="0"/>
              <w:jc w:val="both"/>
              <w:rPr>
                <w:i/>
                <w:sz w:val="28"/>
                <w:szCs w:val="28"/>
              </w:rPr>
            </w:pPr>
            <w:r w:rsidRPr="008C66CE">
              <w:rPr>
                <w:i/>
                <w:sz w:val="28"/>
                <w:szCs w:val="28"/>
              </w:rPr>
              <w:t>l</w:t>
            </w:r>
            <w:r>
              <w:rPr>
                <w:i/>
                <w:sz w:val="28"/>
                <w:szCs w:val="28"/>
                <w:lang w:val="uk-UA"/>
              </w:rPr>
              <w:t>’</w:t>
            </w:r>
            <w:r>
              <w:rPr>
                <w:sz w:val="28"/>
                <w:szCs w:val="28"/>
                <w:vertAlign w:val="subscript"/>
                <w:lang w:val="uk-UA"/>
              </w:rPr>
              <w:t>х</w:t>
            </w:r>
            <w:r>
              <w:rPr>
                <w:i/>
                <w:sz w:val="28"/>
                <w:szCs w:val="28"/>
              </w:rPr>
              <w:t xml:space="preserve"> </w:t>
            </w:r>
            <w:r>
              <w:rPr>
                <w:sz w:val="28"/>
                <w:szCs w:val="28"/>
                <w:lang w:val="uk-UA"/>
              </w:rPr>
              <w:t>–</w:t>
            </w:r>
            <w:r>
              <w:rPr>
                <w:sz w:val="28"/>
                <w:szCs w:val="28"/>
              </w:rPr>
              <w:t xml:space="preserve"> </w:t>
            </w:r>
            <w:r w:rsidRPr="007C3215">
              <w:rPr>
                <w:color w:val="000000"/>
                <w:sz w:val="28"/>
                <w:szCs w:val="28"/>
                <w:lang w:val="uk-UA" w:eastAsia="uk-UA" w:bidi="uk-UA"/>
              </w:rPr>
              <w:t xml:space="preserve">довжина </w:t>
            </w:r>
            <w:r>
              <w:rPr>
                <w:color w:val="000000"/>
                <w:sz w:val="28"/>
                <w:szCs w:val="28"/>
                <w:lang w:val="uk-UA" w:eastAsia="uk-UA" w:bidi="uk-UA"/>
              </w:rPr>
              <w:t xml:space="preserve">останнього </w:t>
            </w:r>
            <w:r w:rsidRPr="007C3215">
              <w:rPr>
                <w:color w:val="000000"/>
                <w:sz w:val="28"/>
                <w:szCs w:val="28"/>
                <w:lang w:val="uk-UA" w:eastAsia="uk-UA" w:bidi="uk-UA"/>
              </w:rPr>
              <w:t>холостого пробігу</w:t>
            </w:r>
            <w:r>
              <w:rPr>
                <w:sz w:val="28"/>
                <w:szCs w:val="28"/>
                <w:lang w:val="uk-UA"/>
              </w:rPr>
              <w:t>, км</w:t>
            </w:r>
          </w:p>
        </w:tc>
        <w:tc>
          <w:tcPr>
            <w:tcW w:w="1546" w:type="dxa"/>
            <w:vAlign w:val="center"/>
          </w:tcPr>
          <w:p w:rsidR="00893EFC" w:rsidRPr="0042584D" w:rsidRDefault="00EF44A3" w:rsidP="00EF44A3">
            <w:pPr>
              <w:jc w:val="center"/>
              <w:rPr>
                <w:rFonts w:ascii="Times New Roman" w:hAnsi="Times New Roman"/>
                <w:sz w:val="28"/>
                <w:szCs w:val="28"/>
                <w:lang w:val="uk-UA"/>
              </w:rPr>
            </w:pPr>
            <w:r w:rsidRPr="0042584D">
              <w:rPr>
                <w:rFonts w:ascii="Times New Roman" w:hAnsi="Times New Roman"/>
                <w:sz w:val="28"/>
                <w:szCs w:val="28"/>
                <w:lang w:val="uk-UA"/>
              </w:rPr>
              <w:t>(2.</w:t>
            </w:r>
            <w:r>
              <w:rPr>
                <w:rFonts w:ascii="Times New Roman" w:hAnsi="Times New Roman"/>
                <w:sz w:val="28"/>
                <w:szCs w:val="28"/>
                <w:lang w:val="uk-UA"/>
              </w:rPr>
              <w:t>16</w:t>
            </w:r>
            <w:r w:rsidRPr="0042584D">
              <w:rPr>
                <w:rFonts w:ascii="Times New Roman" w:hAnsi="Times New Roman"/>
                <w:sz w:val="28"/>
                <w:szCs w:val="28"/>
                <w:lang w:val="uk-UA"/>
              </w:rPr>
              <w:t>)</w:t>
            </w:r>
          </w:p>
        </w:tc>
      </w:tr>
    </w:tbl>
    <w:p w:rsidR="00F220A7" w:rsidRPr="00F220A7" w:rsidRDefault="00F220A7" w:rsidP="00F220A7">
      <w:pPr>
        <w:widowControl w:val="0"/>
        <w:spacing w:line="360" w:lineRule="auto"/>
        <w:jc w:val="right"/>
        <w:rPr>
          <w:rFonts w:ascii="Times New Roman" w:hAnsi="Times New Roman"/>
          <w:sz w:val="28"/>
          <w:lang w:val="uk-UA"/>
        </w:rPr>
      </w:pPr>
      <w:r w:rsidRPr="00F220A7">
        <w:rPr>
          <w:rFonts w:ascii="Times New Roman" w:hAnsi="Times New Roman"/>
          <w:sz w:val="28"/>
          <w:lang w:val="uk-UA"/>
        </w:rPr>
        <w:lastRenderedPageBreak/>
        <w:t>Продовження таблиці 2.11</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682"/>
        <w:gridCol w:w="3217"/>
        <w:gridCol w:w="5023"/>
        <w:gridCol w:w="1546"/>
      </w:tblGrid>
      <w:tr w:rsidR="00EF44A3" w:rsidTr="00261CAA">
        <w:tc>
          <w:tcPr>
            <w:tcW w:w="561" w:type="dxa"/>
            <w:vAlign w:val="center"/>
          </w:tcPr>
          <w:p w:rsidR="00EF44A3" w:rsidRDefault="00EF44A3" w:rsidP="00146B82">
            <w:pPr>
              <w:pStyle w:val="12"/>
              <w:ind w:firstLine="0"/>
              <w:jc w:val="center"/>
              <w:rPr>
                <w:sz w:val="28"/>
                <w:szCs w:val="28"/>
                <w:lang w:val="uk-UA"/>
              </w:rPr>
            </w:pPr>
            <w:r>
              <w:rPr>
                <w:sz w:val="28"/>
                <w:szCs w:val="28"/>
                <w:lang w:val="uk-UA"/>
              </w:rPr>
              <w:t>1</w:t>
            </w:r>
          </w:p>
        </w:tc>
        <w:tc>
          <w:tcPr>
            <w:tcW w:w="3682" w:type="dxa"/>
            <w:vAlign w:val="center"/>
          </w:tcPr>
          <w:p w:rsidR="00EF44A3" w:rsidRPr="007E2D38" w:rsidRDefault="00EF44A3" w:rsidP="00261CAA">
            <w:pPr>
              <w:pStyle w:val="12"/>
              <w:ind w:firstLine="0"/>
              <w:jc w:val="center"/>
              <w:rPr>
                <w:sz w:val="28"/>
                <w:szCs w:val="28"/>
                <w:lang w:val="uk-UA"/>
              </w:rPr>
            </w:pPr>
            <w:r>
              <w:rPr>
                <w:sz w:val="28"/>
                <w:szCs w:val="28"/>
                <w:lang w:val="uk-UA"/>
              </w:rPr>
              <w:t>2</w:t>
            </w:r>
          </w:p>
        </w:tc>
        <w:tc>
          <w:tcPr>
            <w:tcW w:w="3217" w:type="dxa"/>
            <w:vAlign w:val="center"/>
          </w:tcPr>
          <w:p w:rsidR="00EF44A3" w:rsidRPr="00EF44A3" w:rsidRDefault="00EF44A3" w:rsidP="00146B82">
            <w:pPr>
              <w:pStyle w:val="12"/>
              <w:ind w:firstLine="0"/>
              <w:jc w:val="center"/>
              <w:rPr>
                <w:rFonts w:eastAsiaTheme="minorHAnsi"/>
                <w:sz w:val="28"/>
                <w:szCs w:val="28"/>
                <w:lang w:val="uk-UA"/>
              </w:rPr>
            </w:pPr>
            <w:r>
              <w:rPr>
                <w:rFonts w:eastAsiaTheme="minorHAnsi"/>
                <w:sz w:val="28"/>
                <w:szCs w:val="28"/>
                <w:lang w:val="uk-UA"/>
              </w:rPr>
              <w:t>3</w:t>
            </w:r>
          </w:p>
        </w:tc>
        <w:tc>
          <w:tcPr>
            <w:tcW w:w="5023" w:type="dxa"/>
            <w:vAlign w:val="center"/>
          </w:tcPr>
          <w:p w:rsidR="00EF44A3" w:rsidRPr="00EF44A3" w:rsidRDefault="00EF44A3" w:rsidP="00EF44A3">
            <w:pPr>
              <w:pStyle w:val="12"/>
              <w:ind w:firstLine="0"/>
              <w:jc w:val="center"/>
              <w:rPr>
                <w:sz w:val="28"/>
                <w:szCs w:val="28"/>
                <w:lang w:val="uk-UA"/>
              </w:rPr>
            </w:pPr>
            <w:r w:rsidRPr="00EF44A3">
              <w:rPr>
                <w:sz w:val="28"/>
                <w:szCs w:val="28"/>
                <w:lang w:val="uk-UA"/>
              </w:rPr>
              <w:t>4</w:t>
            </w:r>
          </w:p>
        </w:tc>
        <w:tc>
          <w:tcPr>
            <w:tcW w:w="1546" w:type="dxa"/>
            <w:vAlign w:val="center"/>
          </w:tcPr>
          <w:p w:rsidR="00EF44A3" w:rsidRPr="0042584D" w:rsidRDefault="00EF44A3" w:rsidP="00146B82">
            <w:pPr>
              <w:jc w:val="center"/>
              <w:rPr>
                <w:rFonts w:ascii="Times New Roman" w:hAnsi="Times New Roman"/>
                <w:sz w:val="28"/>
                <w:szCs w:val="28"/>
                <w:lang w:val="uk-UA"/>
              </w:rPr>
            </w:pPr>
            <w:r>
              <w:rPr>
                <w:rFonts w:ascii="Times New Roman" w:hAnsi="Times New Roman"/>
                <w:sz w:val="28"/>
                <w:szCs w:val="28"/>
                <w:lang w:val="uk-UA"/>
              </w:rPr>
              <w:t>5</w:t>
            </w: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8</w:t>
            </w:r>
          </w:p>
        </w:tc>
        <w:tc>
          <w:tcPr>
            <w:tcW w:w="3682" w:type="dxa"/>
            <w:vAlign w:val="center"/>
          </w:tcPr>
          <w:p w:rsidR="00893EFC" w:rsidRPr="007E2D38" w:rsidRDefault="00893EFC" w:rsidP="00146B82">
            <w:pPr>
              <w:pStyle w:val="12"/>
              <w:ind w:firstLine="0"/>
              <w:rPr>
                <w:sz w:val="28"/>
                <w:szCs w:val="28"/>
                <w:lang w:val="uk-UA"/>
              </w:rPr>
            </w:pPr>
            <w:r w:rsidRPr="007E2D38">
              <w:rPr>
                <w:sz w:val="28"/>
                <w:szCs w:val="28"/>
                <w:lang w:val="uk-UA"/>
              </w:rPr>
              <w:t>Експлуатаційна швидкість</w:t>
            </w:r>
            <w:r>
              <w:rPr>
                <w:i/>
                <w:sz w:val="28"/>
                <w:szCs w:val="28"/>
                <w:lang w:val="uk-UA"/>
              </w:rPr>
              <w:t xml:space="preserve"> </w:t>
            </w:r>
            <w:r w:rsidRPr="008C66CE">
              <w:rPr>
                <w:i/>
                <w:sz w:val="28"/>
                <w:szCs w:val="28"/>
              </w:rPr>
              <w:t>V</w:t>
            </w:r>
            <w:r>
              <w:rPr>
                <w:sz w:val="28"/>
                <w:szCs w:val="28"/>
                <w:vertAlign w:val="subscript"/>
                <w:lang w:val="uk-UA"/>
              </w:rPr>
              <w:t>Е</w:t>
            </w:r>
            <w:r>
              <w:rPr>
                <w:sz w:val="28"/>
                <w:szCs w:val="28"/>
                <w:lang w:val="uk-UA"/>
              </w:rPr>
              <w:t>, км/год.</w:t>
            </w:r>
          </w:p>
        </w:tc>
        <w:tc>
          <w:tcPr>
            <w:tcW w:w="3217" w:type="dxa"/>
            <w:vAlign w:val="center"/>
          </w:tcPr>
          <w:p w:rsidR="00893EFC" w:rsidRDefault="00893EFC" w:rsidP="00146B82">
            <w:pPr>
              <w:pStyle w:val="12"/>
              <w:ind w:firstLine="0"/>
              <w:jc w:val="center"/>
              <w:rPr>
                <w:sz w:val="28"/>
                <w:szCs w:val="28"/>
                <w:lang w:val="uk-UA"/>
              </w:rPr>
            </w:pPr>
            <w:r w:rsidRPr="00735A7F">
              <w:rPr>
                <w:rFonts w:eastAsiaTheme="minorHAnsi"/>
                <w:position w:val="-34"/>
                <w:sz w:val="28"/>
                <w:szCs w:val="28"/>
              </w:rPr>
              <w:object w:dxaOrig="940" w:dyaOrig="800">
                <v:shape id="_x0000_i1048" type="#_x0000_t75" style="width:46.8pt;height:40.2pt" o:ole="">
                  <v:imagedata r:id="rId56" o:title=""/>
                </v:shape>
                <o:OLEObject Type="Embed" ProgID="Equation.3" ShapeID="_x0000_i1048" DrawAspect="Content" ObjectID="_1841412378" r:id="rId57"/>
              </w:object>
            </w:r>
          </w:p>
        </w:tc>
        <w:tc>
          <w:tcPr>
            <w:tcW w:w="5023" w:type="dxa"/>
            <w:vAlign w:val="center"/>
          </w:tcPr>
          <w:p w:rsidR="00893EFC" w:rsidRPr="0098301F" w:rsidRDefault="00893EFC" w:rsidP="00146B82">
            <w:pPr>
              <w:pStyle w:val="12"/>
              <w:ind w:firstLine="0"/>
              <w:rPr>
                <w:i/>
                <w:sz w:val="28"/>
                <w:szCs w:val="28"/>
                <w:lang w:val="uk-UA"/>
              </w:rPr>
            </w:pPr>
          </w:p>
        </w:tc>
        <w:tc>
          <w:tcPr>
            <w:tcW w:w="1546" w:type="dxa"/>
            <w:vAlign w:val="center"/>
          </w:tcPr>
          <w:p w:rsidR="00893EFC" w:rsidRPr="0042584D" w:rsidRDefault="00261CAA" w:rsidP="00261CAA">
            <w:pPr>
              <w:jc w:val="center"/>
              <w:rPr>
                <w:rFonts w:ascii="Times New Roman" w:hAnsi="Times New Roman"/>
                <w:sz w:val="28"/>
                <w:szCs w:val="28"/>
                <w:lang w:val="uk-UA"/>
              </w:rPr>
            </w:pPr>
            <w:r w:rsidRPr="0042584D">
              <w:rPr>
                <w:rFonts w:ascii="Times New Roman" w:hAnsi="Times New Roman"/>
                <w:sz w:val="28"/>
                <w:szCs w:val="28"/>
                <w:lang w:val="uk-UA"/>
              </w:rPr>
              <w:t>(2.</w:t>
            </w:r>
            <w:r>
              <w:rPr>
                <w:rFonts w:ascii="Times New Roman" w:hAnsi="Times New Roman"/>
                <w:sz w:val="28"/>
                <w:szCs w:val="28"/>
                <w:lang w:val="uk-UA"/>
              </w:rPr>
              <w:t>17</w:t>
            </w:r>
            <w:r w:rsidRPr="0042584D">
              <w:rPr>
                <w:rFonts w:ascii="Times New Roman" w:hAnsi="Times New Roman"/>
                <w:sz w:val="28"/>
                <w:szCs w:val="28"/>
                <w:lang w:val="uk-UA"/>
              </w:rPr>
              <w:t>)</w:t>
            </w: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9</w:t>
            </w:r>
          </w:p>
        </w:tc>
        <w:tc>
          <w:tcPr>
            <w:tcW w:w="3682" w:type="dxa"/>
            <w:vAlign w:val="center"/>
          </w:tcPr>
          <w:p w:rsidR="00893EFC" w:rsidRDefault="00893EFC" w:rsidP="00146B82">
            <w:pPr>
              <w:pStyle w:val="12"/>
              <w:ind w:firstLine="0"/>
              <w:rPr>
                <w:sz w:val="28"/>
                <w:szCs w:val="28"/>
                <w:lang w:val="uk-UA"/>
              </w:rPr>
            </w:pPr>
            <w:r w:rsidRPr="007C3215">
              <w:rPr>
                <w:color w:val="000000"/>
                <w:sz w:val="28"/>
                <w:szCs w:val="28"/>
                <w:lang w:val="uk-UA" w:eastAsia="ru-RU" w:bidi="ru-RU"/>
              </w:rPr>
              <w:t>Денн</w:t>
            </w:r>
            <w:r>
              <w:rPr>
                <w:color w:val="000000"/>
                <w:sz w:val="28"/>
                <w:szCs w:val="28"/>
                <w:lang w:val="uk-UA" w:eastAsia="ru-RU" w:bidi="ru-RU"/>
              </w:rPr>
              <w:t>а</w:t>
            </w:r>
            <w:r w:rsidRPr="007C3215">
              <w:rPr>
                <w:color w:val="000000"/>
                <w:sz w:val="28"/>
                <w:szCs w:val="28"/>
                <w:lang w:val="uk-UA" w:eastAsia="ru-RU" w:bidi="ru-RU"/>
              </w:rPr>
              <w:t xml:space="preserve"> </w:t>
            </w:r>
            <w:r w:rsidRPr="007C3215">
              <w:rPr>
                <w:color w:val="000000"/>
                <w:sz w:val="28"/>
                <w:szCs w:val="28"/>
                <w:lang w:val="uk-UA" w:eastAsia="uk-UA" w:bidi="uk-UA"/>
              </w:rPr>
              <w:t>продуктивність автомобіля</w:t>
            </w:r>
            <w:r>
              <w:rPr>
                <w:color w:val="000000"/>
                <w:sz w:val="28"/>
                <w:szCs w:val="28"/>
                <w:lang w:val="uk-UA" w:eastAsia="uk-UA" w:bidi="uk-UA"/>
              </w:rPr>
              <w:t xml:space="preserve"> </w:t>
            </w:r>
            <w:r w:rsidRPr="007C3215">
              <w:rPr>
                <w:i/>
                <w:iCs/>
                <w:color w:val="000000"/>
                <w:sz w:val="28"/>
                <w:szCs w:val="28"/>
                <w:lang w:val="uk-UA" w:bidi="en-US"/>
              </w:rPr>
              <w:t>W</w:t>
            </w:r>
            <w:r w:rsidRPr="007C3215">
              <w:rPr>
                <w:i/>
                <w:iCs/>
                <w:color w:val="000000"/>
                <w:sz w:val="28"/>
                <w:szCs w:val="28"/>
                <w:vertAlign w:val="subscript"/>
                <w:lang w:val="uk-UA" w:bidi="en-US"/>
              </w:rPr>
              <w:t>Q</w:t>
            </w:r>
            <w:r w:rsidRPr="00B871DB">
              <w:rPr>
                <w:iCs/>
                <w:color w:val="000000"/>
                <w:sz w:val="28"/>
                <w:szCs w:val="28"/>
                <w:vertAlign w:val="subscript"/>
                <w:lang w:val="uk-UA" w:bidi="en-US"/>
              </w:rPr>
              <w:t>дн</w:t>
            </w:r>
            <w:r>
              <w:rPr>
                <w:color w:val="000000"/>
                <w:sz w:val="28"/>
                <w:szCs w:val="28"/>
                <w:lang w:val="uk-UA" w:eastAsia="uk-UA" w:bidi="uk-UA"/>
              </w:rPr>
              <w:t>, т</w:t>
            </w:r>
          </w:p>
        </w:tc>
        <w:tc>
          <w:tcPr>
            <w:tcW w:w="3217" w:type="dxa"/>
            <w:vAlign w:val="center"/>
          </w:tcPr>
          <w:p w:rsidR="00893EFC" w:rsidRDefault="00893EFC" w:rsidP="00146B82">
            <w:pPr>
              <w:pStyle w:val="12"/>
              <w:ind w:firstLine="0"/>
              <w:jc w:val="center"/>
              <w:rPr>
                <w:sz w:val="28"/>
                <w:szCs w:val="28"/>
                <w:lang w:val="uk-UA"/>
              </w:rPr>
            </w:pPr>
            <w:r w:rsidRPr="007C3215">
              <w:rPr>
                <w:i/>
                <w:iCs/>
                <w:color w:val="000000"/>
                <w:sz w:val="28"/>
                <w:szCs w:val="28"/>
                <w:lang w:val="uk-UA" w:bidi="en-US"/>
              </w:rPr>
              <w:t>W</w:t>
            </w:r>
            <w:r w:rsidRPr="007C3215">
              <w:rPr>
                <w:i/>
                <w:iCs/>
                <w:color w:val="000000"/>
                <w:sz w:val="28"/>
                <w:szCs w:val="28"/>
                <w:vertAlign w:val="subscript"/>
                <w:lang w:val="uk-UA" w:bidi="en-US"/>
              </w:rPr>
              <w:t>Q</w:t>
            </w:r>
            <w:r w:rsidRPr="00B871DB">
              <w:rPr>
                <w:iCs/>
                <w:color w:val="000000"/>
                <w:sz w:val="28"/>
                <w:szCs w:val="28"/>
                <w:vertAlign w:val="subscript"/>
                <w:lang w:val="uk-UA" w:bidi="en-US"/>
              </w:rPr>
              <w:t>дн</w:t>
            </w:r>
            <w:r w:rsidRPr="007C3215">
              <w:rPr>
                <w:i/>
                <w:iCs/>
                <w:color w:val="000000"/>
                <w:sz w:val="28"/>
                <w:szCs w:val="28"/>
                <w:lang w:val="uk-UA" w:bidi="en-US"/>
              </w:rPr>
              <w:t xml:space="preserve"> </w:t>
            </w:r>
            <w:r w:rsidRPr="007C3215">
              <w:rPr>
                <w:i/>
                <w:iCs/>
                <w:color w:val="000000"/>
                <w:sz w:val="28"/>
                <w:szCs w:val="28"/>
                <w:lang w:val="uk-UA" w:eastAsia="ru-RU" w:bidi="ru-RU"/>
              </w:rPr>
              <w:t xml:space="preserve">= </w:t>
            </w:r>
            <w:r w:rsidRPr="007C3215">
              <w:rPr>
                <w:i/>
                <w:iCs/>
                <w:color w:val="000000"/>
                <w:sz w:val="28"/>
                <w:szCs w:val="28"/>
                <w:lang w:val="uk-UA" w:bidi="en-US"/>
              </w:rPr>
              <w:t xml:space="preserve">n </w:t>
            </w:r>
            <w:r w:rsidRPr="007C3215">
              <w:rPr>
                <w:i/>
                <w:iCs/>
                <w:color w:val="000000"/>
                <w:sz w:val="28"/>
                <w:szCs w:val="28"/>
                <w:vertAlign w:val="superscript"/>
                <w:lang w:val="uk-UA" w:eastAsia="uk-UA" w:bidi="uk-UA"/>
              </w:rPr>
              <w:t>/</w:t>
            </w:r>
            <w:r w:rsidRPr="00B871DB">
              <w:rPr>
                <w:iCs/>
                <w:color w:val="000000"/>
                <w:sz w:val="28"/>
                <w:szCs w:val="28"/>
                <w:vertAlign w:val="subscript"/>
                <w:lang w:val="uk-UA" w:eastAsia="uk-UA" w:bidi="uk-UA"/>
              </w:rPr>
              <w:t>об</w:t>
            </w:r>
            <w:r w:rsidRPr="007C3215">
              <w:rPr>
                <w:i/>
                <w:iCs/>
                <w:color w:val="000000"/>
                <w:sz w:val="28"/>
                <w:szCs w:val="28"/>
                <w:lang w:val="uk-UA" w:eastAsia="uk-UA" w:bidi="uk-UA"/>
              </w:rPr>
              <w:t xml:space="preserve"> </w:t>
            </w:r>
            <w:r>
              <w:rPr>
                <w:i/>
                <w:iCs/>
                <w:color w:val="000000"/>
                <w:sz w:val="28"/>
                <w:szCs w:val="28"/>
                <w:lang w:val="uk-UA" w:eastAsia="uk-UA" w:bidi="uk-UA"/>
              </w:rPr>
              <w:t>∙</w:t>
            </w:r>
            <w:r w:rsidRPr="007C3215">
              <w:rPr>
                <w:i/>
                <w:iCs/>
                <w:color w:val="000000"/>
                <w:sz w:val="28"/>
                <w:szCs w:val="28"/>
                <w:lang w:val="uk-UA" w:eastAsia="uk-UA" w:bidi="uk-UA"/>
              </w:rPr>
              <w:t xml:space="preserve"> </w:t>
            </w:r>
            <w:r w:rsidRPr="007C3215">
              <w:rPr>
                <w:i/>
                <w:iCs/>
                <w:color w:val="000000"/>
                <w:sz w:val="28"/>
                <w:szCs w:val="28"/>
                <w:lang w:val="uk-UA" w:bidi="en-US"/>
              </w:rPr>
              <w:t>q</w:t>
            </w:r>
            <w:r w:rsidRPr="00B871DB">
              <w:rPr>
                <w:iCs/>
                <w:color w:val="000000"/>
                <w:sz w:val="28"/>
                <w:szCs w:val="28"/>
                <w:vertAlign w:val="subscript"/>
                <w:lang w:val="uk-UA" w:bidi="en-US"/>
              </w:rPr>
              <w:t>н</w:t>
            </w:r>
            <w:r w:rsidRPr="007C3215">
              <w:rPr>
                <w:i/>
                <w:iCs/>
                <w:color w:val="000000"/>
                <w:sz w:val="28"/>
                <w:szCs w:val="28"/>
                <w:lang w:val="uk-UA" w:bidi="en-US"/>
              </w:rPr>
              <w:t xml:space="preserve"> </w:t>
            </w:r>
            <w:r>
              <w:rPr>
                <w:i/>
                <w:iCs/>
                <w:color w:val="000000"/>
                <w:sz w:val="28"/>
                <w:szCs w:val="28"/>
                <w:lang w:val="uk-UA" w:eastAsia="uk-UA" w:bidi="uk-UA"/>
              </w:rPr>
              <w:t>∙</w:t>
            </w:r>
            <w:r w:rsidRPr="007C3215">
              <w:rPr>
                <w:i/>
                <w:iCs/>
                <w:color w:val="000000"/>
                <w:sz w:val="28"/>
                <w:szCs w:val="28"/>
                <w:lang w:val="uk-UA" w:eastAsia="uk-UA" w:bidi="uk-UA"/>
              </w:rPr>
              <w:t xml:space="preserve"> </w:t>
            </w:r>
            <w:r>
              <w:rPr>
                <w:i/>
                <w:iCs/>
                <w:color w:val="000000"/>
                <w:sz w:val="28"/>
                <w:szCs w:val="28"/>
                <w:lang w:val="uk-UA" w:eastAsia="ru-RU" w:bidi="ru-RU"/>
              </w:rPr>
              <w:t>γ</w:t>
            </w:r>
            <w:r w:rsidRPr="00B871DB">
              <w:rPr>
                <w:iCs/>
                <w:color w:val="000000"/>
                <w:sz w:val="28"/>
                <w:szCs w:val="28"/>
                <w:vertAlign w:val="subscript"/>
                <w:lang w:val="uk-UA" w:eastAsia="ru-RU" w:bidi="ru-RU"/>
              </w:rPr>
              <w:t>с</w:t>
            </w:r>
            <w:r>
              <w:rPr>
                <w:iCs/>
                <w:color w:val="000000"/>
                <w:sz w:val="28"/>
                <w:szCs w:val="28"/>
                <w:vertAlign w:val="subscript"/>
                <w:lang w:val="uk-UA" w:eastAsia="ru-RU" w:bidi="ru-RU"/>
              </w:rPr>
              <w:t>т</w:t>
            </w:r>
          </w:p>
        </w:tc>
        <w:tc>
          <w:tcPr>
            <w:tcW w:w="5023" w:type="dxa"/>
            <w:vAlign w:val="center"/>
          </w:tcPr>
          <w:p w:rsidR="00893EFC" w:rsidRPr="005426F7" w:rsidRDefault="00893EFC" w:rsidP="00146B82">
            <w:pPr>
              <w:pStyle w:val="12"/>
              <w:ind w:firstLine="0"/>
              <w:rPr>
                <w:i/>
                <w:sz w:val="28"/>
                <w:szCs w:val="28"/>
              </w:rPr>
            </w:pPr>
            <w:r w:rsidRPr="007C3215">
              <w:rPr>
                <w:i/>
                <w:iCs/>
                <w:color w:val="000000"/>
                <w:sz w:val="28"/>
                <w:szCs w:val="28"/>
                <w:lang w:val="uk-UA" w:bidi="en-US"/>
              </w:rPr>
              <w:t>q</w:t>
            </w:r>
            <w:r w:rsidRPr="00B871DB">
              <w:rPr>
                <w:iCs/>
                <w:color w:val="000000"/>
                <w:sz w:val="28"/>
                <w:szCs w:val="28"/>
                <w:vertAlign w:val="subscript"/>
                <w:lang w:val="uk-UA" w:bidi="en-US"/>
              </w:rPr>
              <w:t>н</w:t>
            </w:r>
            <w:r>
              <w:rPr>
                <w:iCs/>
                <w:color w:val="000000"/>
                <w:sz w:val="28"/>
                <w:szCs w:val="28"/>
                <w:lang w:val="uk-UA" w:bidi="en-US"/>
              </w:rPr>
              <w:t xml:space="preserve"> – номінальна вантажопідйомність, т</w:t>
            </w:r>
          </w:p>
        </w:tc>
        <w:tc>
          <w:tcPr>
            <w:tcW w:w="1546" w:type="dxa"/>
            <w:vAlign w:val="center"/>
          </w:tcPr>
          <w:p w:rsidR="00893EFC" w:rsidRPr="0042584D" w:rsidRDefault="00261CAA" w:rsidP="00261CAA">
            <w:pPr>
              <w:jc w:val="center"/>
              <w:rPr>
                <w:rFonts w:ascii="Times New Roman" w:hAnsi="Times New Roman"/>
                <w:sz w:val="28"/>
                <w:szCs w:val="28"/>
                <w:lang w:val="uk-UA"/>
              </w:rPr>
            </w:pPr>
            <w:r w:rsidRPr="0042584D">
              <w:rPr>
                <w:rFonts w:ascii="Times New Roman" w:hAnsi="Times New Roman"/>
                <w:sz w:val="28"/>
                <w:szCs w:val="28"/>
                <w:lang w:val="uk-UA"/>
              </w:rPr>
              <w:t>(2.</w:t>
            </w:r>
            <w:r>
              <w:rPr>
                <w:rFonts w:ascii="Times New Roman" w:hAnsi="Times New Roman"/>
                <w:sz w:val="28"/>
                <w:szCs w:val="28"/>
                <w:lang w:val="uk-UA"/>
              </w:rPr>
              <w:t>18</w:t>
            </w:r>
            <w:r w:rsidRPr="0042584D">
              <w:rPr>
                <w:rFonts w:ascii="Times New Roman" w:hAnsi="Times New Roman"/>
                <w:sz w:val="28"/>
                <w:szCs w:val="28"/>
                <w:lang w:val="uk-UA"/>
              </w:rPr>
              <w:t>)</w:t>
            </w: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10</w:t>
            </w:r>
          </w:p>
        </w:tc>
        <w:tc>
          <w:tcPr>
            <w:tcW w:w="3682" w:type="dxa"/>
            <w:vAlign w:val="center"/>
          </w:tcPr>
          <w:p w:rsidR="00893EFC" w:rsidRDefault="00893EFC" w:rsidP="00146B82">
            <w:pPr>
              <w:pStyle w:val="12"/>
              <w:ind w:firstLine="0"/>
              <w:rPr>
                <w:sz w:val="28"/>
                <w:szCs w:val="28"/>
                <w:lang w:val="uk-UA"/>
              </w:rPr>
            </w:pPr>
            <w:r w:rsidRPr="007C3215">
              <w:rPr>
                <w:color w:val="000000"/>
                <w:sz w:val="28"/>
                <w:szCs w:val="28"/>
                <w:lang w:val="uk-UA" w:eastAsia="ru-RU" w:bidi="ru-RU"/>
              </w:rPr>
              <w:t>Денн</w:t>
            </w:r>
            <w:r>
              <w:rPr>
                <w:color w:val="000000"/>
                <w:sz w:val="28"/>
                <w:szCs w:val="28"/>
                <w:lang w:val="uk-UA" w:eastAsia="ru-RU" w:bidi="ru-RU"/>
              </w:rPr>
              <w:t>а</w:t>
            </w:r>
            <w:r w:rsidRPr="007C3215">
              <w:rPr>
                <w:color w:val="000000"/>
                <w:sz w:val="28"/>
                <w:szCs w:val="28"/>
                <w:lang w:val="uk-UA" w:eastAsia="ru-RU" w:bidi="ru-RU"/>
              </w:rPr>
              <w:t xml:space="preserve"> </w:t>
            </w:r>
            <w:r w:rsidRPr="007C3215">
              <w:rPr>
                <w:color w:val="000000"/>
                <w:sz w:val="28"/>
                <w:szCs w:val="28"/>
                <w:lang w:val="uk-UA" w:eastAsia="uk-UA" w:bidi="uk-UA"/>
              </w:rPr>
              <w:t>продуктивність автомобіля</w:t>
            </w:r>
            <w:r>
              <w:rPr>
                <w:color w:val="000000"/>
                <w:sz w:val="28"/>
                <w:szCs w:val="28"/>
                <w:lang w:val="uk-UA" w:eastAsia="uk-UA" w:bidi="uk-UA"/>
              </w:rPr>
              <w:t xml:space="preserve"> </w:t>
            </w:r>
            <w:r w:rsidRPr="007C3215">
              <w:rPr>
                <w:i/>
                <w:iCs/>
                <w:color w:val="000000"/>
                <w:sz w:val="28"/>
                <w:szCs w:val="28"/>
                <w:lang w:val="uk-UA" w:bidi="en-US"/>
              </w:rPr>
              <w:t>W</w:t>
            </w:r>
            <w:r w:rsidRPr="00B871DB">
              <w:rPr>
                <w:i/>
                <w:iCs/>
                <w:color w:val="000000"/>
                <w:sz w:val="28"/>
                <w:szCs w:val="28"/>
                <w:vertAlign w:val="subscript"/>
                <w:lang w:val="uk-UA" w:bidi="en-US"/>
              </w:rPr>
              <w:t>Р</w:t>
            </w:r>
            <w:r w:rsidRPr="00B871DB">
              <w:rPr>
                <w:iCs/>
                <w:color w:val="000000"/>
                <w:sz w:val="28"/>
                <w:szCs w:val="28"/>
                <w:vertAlign w:val="subscript"/>
                <w:lang w:val="uk-UA" w:bidi="en-US"/>
              </w:rPr>
              <w:t>дн</w:t>
            </w:r>
            <w:r>
              <w:rPr>
                <w:color w:val="000000"/>
                <w:sz w:val="28"/>
                <w:szCs w:val="28"/>
                <w:lang w:val="uk-UA" w:eastAsia="uk-UA" w:bidi="uk-UA"/>
              </w:rPr>
              <w:t xml:space="preserve">, </w:t>
            </w:r>
            <w:r w:rsidRPr="007C3215">
              <w:rPr>
                <w:color w:val="000000"/>
                <w:sz w:val="28"/>
                <w:szCs w:val="28"/>
                <w:lang w:val="uk-UA" w:eastAsia="ru-RU" w:bidi="ru-RU"/>
              </w:rPr>
              <w:t>т</w:t>
            </w:r>
            <w:r>
              <w:rPr>
                <w:i/>
                <w:iCs/>
                <w:color w:val="000000"/>
                <w:sz w:val="28"/>
                <w:szCs w:val="28"/>
                <w:lang w:val="uk-UA" w:eastAsia="uk-UA" w:bidi="uk-UA"/>
              </w:rPr>
              <w:t>∙</w:t>
            </w:r>
            <w:r w:rsidRPr="007C3215">
              <w:rPr>
                <w:color w:val="000000"/>
                <w:sz w:val="28"/>
                <w:szCs w:val="28"/>
                <w:lang w:val="uk-UA" w:eastAsia="ru-RU" w:bidi="ru-RU"/>
              </w:rPr>
              <w:t>км</w:t>
            </w:r>
          </w:p>
        </w:tc>
        <w:tc>
          <w:tcPr>
            <w:tcW w:w="3217" w:type="dxa"/>
            <w:vAlign w:val="center"/>
          </w:tcPr>
          <w:p w:rsidR="00893EFC" w:rsidRDefault="00893EFC" w:rsidP="00146B82">
            <w:pPr>
              <w:pStyle w:val="12"/>
              <w:ind w:firstLine="0"/>
              <w:jc w:val="center"/>
              <w:rPr>
                <w:sz w:val="28"/>
                <w:szCs w:val="28"/>
                <w:lang w:val="uk-UA"/>
              </w:rPr>
            </w:pPr>
            <w:r w:rsidRPr="007C3215">
              <w:rPr>
                <w:i/>
                <w:iCs/>
                <w:color w:val="000000"/>
                <w:sz w:val="28"/>
                <w:szCs w:val="28"/>
                <w:lang w:val="uk-UA" w:bidi="en-US"/>
              </w:rPr>
              <w:t>W</w:t>
            </w:r>
            <w:r w:rsidRPr="00B871DB">
              <w:rPr>
                <w:i/>
                <w:iCs/>
                <w:color w:val="000000"/>
                <w:sz w:val="28"/>
                <w:szCs w:val="28"/>
                <w:vertAlign w:val="subscript"/>
                <w:lang w:val="uk-UA" w:bidi="en-US"/>
              </w:rPr>
              <w:t>Р</w:t>
            </w:r>
            <w:r w:rsidRPr="00B871DB">
              <w:rPr>
                <w:iCs/>
                <w:color w:val="000000"/>
                <w:sz w:val="28"/>
                <w:szCs w:val="28"/>
                <w:vertAlign w:val="subscript"/>
                <w:lang w:val="uk-UA" w:bidi="en-US"/>
              </w:rPr>
              <w:t>дн</w:t>
            </w:r>
            <w:r w:rsidRPr="007C3215">
              <w:rPr>
                <w:i/>
                <w:iCs/>
                <w:color w:val="000000"/>
                <w:sz w:val="28"/>
                <w:szCs w:val="28"/>
                <w:lang w:val="uk-UA" w:bidi="en-US"/>
              </w:rPr>
              <w:t xml:space="preserve"> </w:t>
            </w:r>
            <w:r w:rsidRPr="007C3215">
              <w:rPr>
                <w:rFonts w:eastAsia="Arial"/>
                <w:i/>
                <w:iCs/>
                <w:color w:val="000000"/>
                <w:sz w:val="28"/>
                <w:szCs w:val="28"/>
                <w:lang w:val="uk-UA" w:eastAsia="ru-RU" w:bidi="ru-RU"/>
              </w:rPr>
              <w:t xml:space="preserve">= </w:t>
            </w:r>
            <w:r w:rsidRPr="007C3215">
              <w:rPr>
                <w:i/>
                <w:iCs/>
                <w:color w:val="000000"/>
                <w:sz w:val="28"/>
                <w:szCs w:val="28"/>
                <w:lang w:val="uk-UA" w:bidi="en-US"/>
              </w:rPr>
              <w:t>W</w:t>
            </w:r>
            <w:r w:rsidRPr="007C3215">
              <w:rPr>
                <w:i/>
                <w:iCs/>
                <w:color w:val="000000"/>
                <w:sz w:val="28"/>
                <w:szCs w:val="28"/>
                <w:vertAlign w:val="subscript"/>
                <w:lang w:val="uk-UA" w:bidi="en-US"/>
              </w:rPr>
              <w:t>Q</w:t>
            </w:r>
            <w:r w:rsidRPr="00B871DB">
              <w:rPr>
                <w:iCs/>
                <w:color w:val="000000"/>
                <w:sz w:val="28"/>
                <w:szCs w:val="28"/>
                <w:vertAlign w:val="subscript"/>
                <w:lang w:val="uk-UA" w:bidi="en-US"/>
              </w:rPr>
              <w:t>дн</w:t>
            </w:r>
            <w:r w:rsidRPr="007C3215">
              <w:rPr>
                <w:color w:val="000000"/>
                <w:sz w:val="28"/>
                <w:szCs w:val="28"/>
                <w:lang w:val="uk-UA" w:bidi="en-US"/>
              </w:rPr>
              <w:t xml:space="preserve"> </w:t>
            </w:r>
            <w:r>
              <w:rPr>
                <w:i/>
                <w:iCs/>
                <w:color w:val="000000"/>
                <w:sz w:val="28"/>
                <w:szCs w:val="28"/>
                <w:lang w:val="uk-UA" w:eastAsia="uk-UA" w:bidi="uk-UA"/>
              </w:rPr>
              <w:t>∙</w:t>
            </w:r>
            <w:r w:rsidRPr="007C3215">
              <w:rPr>
                <w:color w:val="000000"/>
                <w:sz w:val="28"/>
                <w:szCs w:val="28"/>
                <w:lang w:val="uk-UA" w:eastAsia="ru-RU" w:bidi="ru-RU"/>
              </w:rPr>
              <w:t xml:space="preserve"> </w:t>
            </w:r>
            <w:r w:rsidRPr="007C3215">
              <w:rPr>
                <w:i/>
                <w:iCs/>
                <w:color w:val="000000"/>
                <w:sz w:val="28"/>
                <w:szCs w:val="28"/>
                <w:lang w:val="uk-UA" w:bidi="en-US"/>
              </w:rPr>
              <w:t>l</w:t>
            </w:r>
            <w:r>
              <w:rPr>
                <w:iCs/>
                <w:color w:val="000000"/>
                <w:sz w:val="28"/>
                <w:szCs w:val="28"/>
                <w:vertAlign w:val="subscript"/>
                <w:lang w:val="uk-UA" w:bidi="en-US"/>
              </w:rPr>
              <w:t>їв</w:t>
            </w:r>
            <w:r w:rsidRPr="00734EC2">
              <w:rPr>
                <w:iCs/>
                <w:color w:val="000000"/>
                <w:sz w:val="28"/>
                <w:szCs w:val="28"/>
                <w:lang w:val="uk-UA" w:bidi="en-US"/>
              </w:rPr>
              <w:t xml:space="preserve"> </w:t>
            </w:r>
          </w:p>
        </w:tc>
        <w:tc>
          <w:tcPr>
            <w:tcW w:w="5023" w:type="dxa"/>
            <w:vAlign w:val="center"/>
          </w:tcPr>
          <w:p w:rsidR="00893EFC" w:rsidRDefault="00893EFC" w:rsidP="00146B82">
            <w:pPr>
              <w:pStyle w:val="12"/>
              <w:ind w:firstLine="0"/>
              <w:rPr>
                <w:i/>
                <w:sz w:val="28"/>
                <w:szCs w:val="28"/>
              </w:rPr>
            </w:pPr>
          </w:p>
        </w:tc>
        <w:tc>
          <w:tcPr>
            <w:tcW w:w="1546" w:type="dxa"/>
            <w:vAlign w:val="center"/>
          </w:tcPr>
          <w:p w:rsidR="00893EFC" w:rsidRPr="0042584D" w:rsidRDefault="00261CAA" w:rsidP="00261CAA">
            <w:pPr>
              <w:jc w:val="center"/>
              <w:rPr>
                <w:rFonts w:ascii="Times New Roman" w:hAnsi="Times New Roman"/>
                <w:sz w:val="28"/>
                <w:szCs w:val="28"/>
                <w:lang w:val="uk-UA"/>
              </w:rPr>
            </w:pPr>
            <w:r w:rsidRPr="0042584D">
              <w:rPr>
                <w:rFonts w:ascii="Times New Roman" w:hAnsi="Times New Roman"/>
                <w:sz w:val="28"/>
                <w:szCs w:val="28"/>
                <w:lang w:val="uk-UA"/>
              </w:rPr>
              <w:t>(2.</w:t>
            </w:r>
            <w:r>
              <w:rPr>
                <w:rFonts w:ascii="Times New Roman" w:hAnsi="Times New Roman"/>
                <w:sz w:val="28"/>
                <w:szCs w:val="28"/>
                <w:lang w:val="uk-UA"/>
              </w:rPr>
              <w:t>19</w:t>
            </w:r>
            <w:r w:rsidRPr="0042584D">
              <w:rPr>
                <w:rFonts w:ascii="Times New Roman" w:hAnsi="Times New Roman"/>
                <w:sz w:val="28"/>
                <w:szCs w:val="28"/>
                <w:lang w:val="uk-UA"/>
              </w:rPr>
              <w:t>)</w:t>
            </w: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11</w:t>
            </w:r>
          </w:p>
        </w:tc>
        <w:tc>
          <w:tcPr>
            <w:tcW w:w="3682" w:type="dxa"/>
            <w:vAlign w:val="center"/>
          </w:tcPr>
          <w:p w:rsidR="00893EFC" w:rsidRPr="003D3BE4" w:rsidRDefault="00893EFC" w:rsidP="00146B82">
            <w:pPr>
              <w:pStyle w:val="12"/>
              <w:ind w:firstLine="0"/>
              <w:rPr>
                <w:color w:val="000000"/>
                <w:sz w:val="28"/>
                <w:szCs w:val="28"/>
                <w:lang w:val="uk-UA" w:eastAsia="ru-RU" w:bidi="ru-RU"/>
              </w:rPr>
            </w:pPr>
            <w:r w:rsidRPr="007C3215">
              <w:rPr>
                <w:color w:val="000000"/>
                <w:sz w:val="28"/>
                <w:szCs w:val="28"/>
                <w:lang w:val="uk-UA" w:eastAsia="uk-UA" w:bidi="uk-UA"/>
              </w:rPr>
              <w:t>Експлуатаційн</w:t>
            </w:r>
            <w:r>
              <w:rPr>
                <w:color w:val="000000"/>
                <w:sz w:val="28"/>
                <w:szCs w:val="28"/>
                <w:lang w:val="uk-UA" w:eastAsia="uk-UA" w:bidi="uk-UA"/>
              </w:rPr>
              <w:t>а</w:t>
            </w:r>
            <w:r w:rsidRPr="007C3215">
              <w:rPr>
                <w:color w:val="000000"/>
                <w:sz w:val="28"/>
                <w:szCs w:val="28"/>
                <w:lang w:val="uk-UA" w:eastAsia="ru-RU" w:bidi="ru-RU"/>
              </w:rPr>
              <w:t xml:space="preserve"> </w:t>
            </w:r>
            <w:r w:rsidRPr="007C3215">
              <w:rPr>
                <w:color w:val="000000"/>
                <w:sz w:val="28"/>
                <w:szCs w:val="28"/>
                <w:lang w:val="uk-UA" w:eastAsia="uk-UA" w:bidi="uk-UA"/>
              </w:rPr>
              <w:t>кількість автомобілів</w:t>
            </w:r>
            <w:r w:rsidRPr="007C3215">
              <w:rPr>
                <w:i/>
                <w:iCs/>
                <w:color w:val="000000"/>
                <w:sz w:val="28"/>
                <w:szCs w:val="28"/>
                <w:lang w:val="uk-UA" w:bidi="en-US"/>
              </w:rPr>
              <w:t xml:space="preserve"> A</w:t>
            </w:r>
            <w:r w:rsidRPr="007C3215">
              <w:rPr>
                <w:i/>
                <w:iCs/>
                <w:color w:val="000000"/>
                <w:sz w:val="28"/>
                <w:szCs w:val="28"/>
                <w:vertAlign w:val="subscript"/>
                <w:lang w:val="uk-UA" w:bidi="en-US"/>
              </w:rPr>
              <w:t>e</w:t>
            </w:r>
            <w:r w:rsidRPr="003D3BE4">
              <w:rPr>
                <w:iCs/>
                <w:color w:val="000000"/>
                <w:sz w:val="28"/>
                <w:szCs w:val="28"/>
                <w:lang w:val="uk-UA" w:bidi="en-US"/>
              </w:rPr>
              <w:t>,</w:t>
            </w:r>
            <w:r>
              <w:rPr>
                <w:i/>
                <w:iCs/>
                <w:color w:val="000000"/>
                <w:sz w:val="28"/>
                <w:szCs w:val="28"/>
                <w:lang w:val="uk-UA" w:bidi="en-US"/>
              </w:rPr>
              <w:t xml:space="preserve"> </w:t>
            </w:r>
            <w:r>
              <w:rPr>
                <w:iCs/>
                <w:color w:val="000000"/>
                <w:sz w:val="28"/>
                <w:szCs w:val="28"/>
                <w:lang w:val="uk-UA" w:bidi="en-US"/>
              </w:rPr>
              <w:t>авт.</w:t>
            </w:r>
          </w:p>
        </w:tc>
        <w:tc>
          <w:tcPr>
            <w:tcW w:w="3217" w:type="dxa"/>
            <w:vAlign w:val="center"/>
          </w:tcPr>
          <w:p w:rsidR="00893EFC" w:rsidRPr="007C3215" w:rsidRDefault="00893EFC" w:rsidP="00146B82">
            <w:pPr>
              <w:pStyle w:val="12"/>
              <w:ind w:firstLine="0"/>
              <w:jc w:val="center"/>
              <w:rPr>
                <w:i/>
                <w:iCs/>
                <w:color w:val="000000"/>
                <w:sz w:val="28"/>
                <w:szCs w:val="28"/>
                <w:lang w:val="uk-UA" w:bidi="en-US"/>
              </w:rPr>
            </w:pPr>
            <w:r w:rsidRPr="00B871DB">
              <w:rPr>
                <w:position w:val="-40"/>
                <w:sz w:val="28"/>
                <w:szCs w:val="28"/>
                <w:lang w:val="uk-UA"/>
              </w:rPr>
              <w:object w:dxaOrig="1200" w:dyaOrig="840">
                <v:shape id="_x0000_i1049" type="#_x0000_t75" style="width:60pt;height:42pt" o:ole="">
                  <v:imagedata r:id="rId58" o:title=""/>
                </v:shape>
                <o:OLEObject Type="Embed" ProgID="Equation.3" ShapeID="_x0000_i1049" DrawAspect="Content" ObjectID="_1841412379" r:id="rId59"/>
              </w:object>
            </w:r>
          </w:p>
        </w:tc>
        <w:tc>
          <w:tcPr>
            <w:tcW w:w="5023" w:type="dxa"/>
            <w:vAlign w:val="center"/>
          </w:tcPr>
          <w:p w:rsidR="00893EFC" w:rsidRDefault="00893EFC" w:rsidP="00146B82">
            <w:pPr>
              <w:pStyle w:val="12"/>
              <w:ind w:firstLine="0"/>
              <w:rPr>
                <w:i/>
                <w:sz w:val="28"/>
                <w:szCs w:val="28"/>
              </w:rPr>
            </w:pPr>
            <w:r w:rsidRPr="007C3215">
              <w:rPr>
                <w:i/>
                <w:iCs/>
                <w:color w:val="000000"/>
                <w:sz w:val="28"/>
                <w:szCs w:val="28"/>
                <w:lang w:val="uk-UA" w:bidi="en-US"/>
              </w:rPr>
              <w:t>Q</w:t>
            </w:r>
            <w:r>
              <w:rPr>
                <w:i/>
                <w:iCs/>
                <w:color w:val="000000"/>
                <w:sz w:val="28"/>
                <w:szCs w:val="28"/>
                <w:lang w:val="uk-UA" w:bidi="en-US"/>
              </w:rPr>
              <w:t xml:space="preserve"> </w:t>
            </w:r>
            <w:r w:rsidRPr="007C3215">
              <w:rPr>
                <w:color w:val="000000"/>
                <w:sz w:val="28"/>
                <w:szCs w:val="28"/>
                <w:lang w:val="uk-UA" w:bidi="en-US"/>
              </w:rPr>
              <w:t xml:space="preserve">- </w:t>
            </w:r>
            <w:r w:rsidRPr="007C3215">
              <w:rPr>
                <w:color w:val="000000"/>
                <w:sz w:val="28"/>
                <w:szCs w:val="28"/>
                <w:lang w:val="uk-UA" w:eastAsia="uk-UA" w:bidi="uk-UA"/>
              </w:rPr>
              <w:t>плановий об’єм перевезень</w:t>
            </w:r>
            <w:r>
              <w:rPr>
                <w:color w:val="000000"/>
                <w:sz w:val="28"/>
                <w:szCs w:val="28"/>
                <w:lang w:val="uk-UA" w:eastAsia="uk-UA" w:bidi="uk-UA"/>
              </w:rPr>
              <w:t>, т</w:t>
            </w:r>
          </w:p>
        </w:tc>
        <w:tc>
          <w:tcPr>
            <w:tcW w:w="1546" w:type="dxa"/>
            <w:vAlign w:val="center"/>
          </w:tcPr>
          <w:p w:rsidR="00893EFC" w:rsidRPr="0042584D" w:rsidRDefault="00261CAA" w:rsidP="00261CAA">
            <w:pPr>
              <w:jc w:val="center"/>
              <w:rPr>
                <w:rFonts w:ascii="Times New Roman" w:hAnsi="Times New Roman"/>
                <w:sz w:val="28"/>
                <w:szCs w:val="28"/>
                <w:lang w:val="uk-UA"/>
              </w:rPr>
            </w:pPr>
            <w:r w:rsidRPr="0042584D">
              <w:rPr>
                <w:rFonts w:ascii="Times New Roman" w:hAnsi="Times New Roman"/>
                <w:sz w:val="28"/>
                <w:szCs w:val="28"/>
                <w:lang w:val="uk-UA"/>
              </w:rPr>
              <w:t>(2.</w:t>
            </w:r>
            <w:r>
              <w:rPr>
                <w:rFonts w:ascii="Times New Roman" w:hAnsi="Times New Roman"/>
                <w:sz w:val="28"/>
                <w:szCs w:val="28"/>
                <w:lang w:val="uk-UA"/>
              </w:rPr>
              <w:t>20</w:t>
            </w:r>
            <w:r w:rsidRPr="0042584D">
              <w:rPr>
                <w:rFonts w:ascii="Times New Roman" w:hAnsi="Times New Roman"/>
                <w:sz w:val="28"/>
                <w:szCs w:val="28"/>
                <w:lang w:val="uk-UA"/>
              </w:rPr>
              <w:t>)</w:t>
            </w: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12</w:t>
            </w:r>
          </w:p>
        </w:tc>
        <w:tc>
          <w:tcPr>
            <w:tcW w:w="3682" w:type="dxa"/>
            <w:vAlign w:val="center"/>
          </w:tcPr>
          <w:p w:rsidR="00893EFC" w:rsidRPr="007C3215" w:rsidRDefault="00893EFC" w:rsidP="00146B82">
            <w:pPr>
              <w:pStyle w:val="12"/>
              <w:ind w:firstLine="0"/>
              <w:rPr>
                <w:color w:val="000000"/>
                <w:sz w:val="28"/>
                <w:szCs w:val="28"/>
                <w:lang w:val="uk-UA" w:eastAsia="ru-RU" w:bidi="ru-RU"/>
              </w:rPr>
            </w:pPr>
            <w:r>
              <w:rPr>
                <w:color w:val="000000"/>
                <w:sz w:val="28"/>
                <w:szCs w:val="28"/>
                <w:lang w:val="uk-UA" w:eastAsia="uk-UA" w:bidi="uk-UA"/>
              </w:rPr>
              <w:t>С</w:t>
            </w:r>
            <w:r w:rsidRPr="007C3215">
              <w:rPr>
                <w:color w:val="000000"/>
                <w:sz w:val="28"/>
                <w:szCs w:val="28"/>
                <w:lang w:val="uk-UA" w:eastAsia="ru-RU" w:bidi="ru-RU"/>
              </w:rPr>
              <w:t>писков</w:t>
            </w:r>
            <w:r>
              <w:rPr>
                <w:color w:val="000000"/>
                <w:sz w:val="28"/>
                <w:szCs w:val="28"/>
                <w:lang w:val="uk-UA" w:eastAsia="ru-RU" w:bidi="ru-RU"/>
              </w:rPr>
              <w:t>а</w:t>
            </w:r>
            <w:r w:rsidRPr="007C3215">
              <w:rPr>
                <w:color w:val="000000"/>
                <w:sz w:val="28"/>
                <w:szCs w:val="28"/>
                <w:lang w:val="uk-UA" w:eastAsia="ru-RU" w:bidi="ru-RU"/>
              </w:rPr>
              <w:t xml:space="preserve"> </w:t>
            </w:r>
            <w:r w:rsidRPr="007C3215">
              <w:rPr>
                <w:color w:val="000000"/>
                <w:sz w:val="28"/>
                <w:szCs w:val="28"/>
                <w:lang w:val="uk-UA" w:eastAsia="uk-UA" w:bidi="uk-UA"/>
              </w:rPr>
              <w:t>кількість автомобілів</w:t>
            </w:r>
            <w:r w:rsidRPr="007C3215">
              <w:rPr>
                <w:i/>
                <w:iCs/>
                <w:color w:val="000000"/>
                <w:sz w:val="28"/>
                <w:szCs w:val="28"/>
                <w:lang w:val="uk-UA" w:bidi="en-US"/>
              </w:rPr>
              <w:t xml:space="preserve"> A</w:t>
            </w:r>
            <w:r w:rsidRPr="00912664">
              <w:rPr>
                <w:iCs/>
                <w:color w:val="000000"/>
                <w:sz w:val="28"/>
                <w:szCs w:val="28"/>
                <w:vertAlign w:val="subscript"/>
                <w:lang w:val="uk-UA" w:bidi="en-US"/>
              </w:rPr>
              <w:t>c</w:t>
            </w:r>
            <w:r w:rsidRPr="003D3BE4">
              <w:rPr>
                <w:iCs/>
                <w:color w:val="000000"/>
                <w:sz w:val="28"/>
                <w:szCs w:val="28"/>
                <w:lang w:val="uk-UA" w:bidi="en-US"/>
              </w:rPr>
              <w:t>,</w:t>
            </w:r>
            <w:r>
              <w:rPr>
                <w:i/>
                <w:iCs/>
                <w:color w:val="000000"/>
                <w:sz w:val="28"/>
                <w:szCs w:val="28"/>
                <w:lang w:val="uk-UA" w:bidi="en-US"/>
              </w:rPr>
              <w:t xml:space="preserve"> </w:t>
            </w:r>
            <w:r>
              <w:rPr>
                <w:iCs/>
                <w:color w:val="000000"/>
                <w:sz w:val="28"/>
                <w:szCs w:val="28"/>
                <w:lang w:val="uk-UA" w:bidi="en-US"/>
              </w:rPr>
              <w:t>авт.</w:t>
            </w:r>
          </w:p>
        </w:tc>
        <w:tc>
          <w:tcPr>
            <w:tcW w:w="3217" w:type="dxa"/>
            <w:vAlign w:val="center"/>
          </w:tcPr>
          <w:p w:rsidR="00893EFC" w:rsidRPr="007C3215" w:rsidRDefault="00893EFC" w:rsidP="00146B82">
            <w:pPr>
              <w:pStyle w:val="12"/>
              <w:ind w:firstLine="0"/>
              <w:jc w:val="center"/>
              <w:rPr>
                <w:i/>
                <w:iCs/>
                <w:color w:val="000000"/>
                <w:sz w:val="28"/>
                <w:szCs w:val="28"/>
                <w:lang w:val="uk-UA" w:bidi="en-US"/>
              </w:rPr>
            </w:pPr>
            <w:r w:rsidRPr="00912664">
              <w:rPr>
                <w:position w:val="-34"/>
                <w:sz w:val="28"/>
                <w:szCs w:val="28"/>
                <w:lang w:val="uk-UA"/>
              </w:rPr>
              <w:object w:dxaOrig="940" w:dyaOrig="780">
                <v:shape id="_x0000_i1050" type="#_x0000_t75" style="width:46.8pt;height:39pt" o:ole="">
                  <v:imagedata r:id="rId60" o:title=""/>
                </v:shape>
                <o:OLEObject Type="Embed" ProgID="Equation.3" ShapeID="_x0000_i1050" DrawAspect="Content" ObjectID="_1841412380" r:id="rId61"/>
              </w:object>
            </w:r>
          </w:p>
        </w:tc>
        <w:tc>
          <w:tcPr>
            <w:tcW w:w="5023" w:type="dxa"/>
            <w:vAlign w:val="center"/>
          </w:tcPr>
          <w:p w:rsidR="00893EFC" w:rsidRPr="007E2D38" w:rsidRDefault="00893EFC" w:rsidP="00146B82">
            <w:pPr>
              <w:pStyle w:val="12"/>
              <w:ind w:firstLine="0"/>
              <w:rPr>
                <w:i/>
                <w:sz w:val="28"/>
                <w:szCs w:val="28"/>
              </w:rPr>
            </w:pPr>
            <w:r>
              <w:rPr>
                <w:color w:val="000000"/>
                <w:sz w:val="28"/>
                <w:szCs w:val="28"/>
                <w:lang w:val="uk-UA" w:bidi="en-US"/>
              </w:rPr>
              <w:t>α</w:t>
            </w:r>
            <w:r>
              <w:rPr>
                <w:color w:val="000000"/>
                <w:sz w:val="28"/>
                <w:szCs w:val="28"/>
                <w:vertAlign w:val="subscript"/>
                <w:lang w:val="uk-UA" w:bidi="en-US"/>
              </w:rPr>
              <w:t xml:space="preserve">в </w:t>
            </w:r>
            <w:r w:rsidRPr="007C3215">
              <w:rPr>
                <w:color w:val="000000"/>
                <w:sz w:val="28"/>
                <w:szCs w:val="28"/>
                <w:lang w:val="uk-UA" w:bidi="en-US"/>
              </w:rPr>
              <w:t xml:space="preserve">- </w:t>
            </w:r>
            <w:r w:rsidRPr="007C3215">
              <w:rPr>
                <w:color w:val="000000"/>
                <w:sz w:val="28"/>
                <w:szCs w:val="28"/>
                <w:lang w:val="uk-UA" w:eastAsia="uk-UA" w:bidi="uk-UA"/>
              </w:rPr>
              <w:t>коефіцієнт випуску парка</w:t>
            </w:r>
            <w:r>
              <w:rPr>
                <w:color w:val="000000"/>
                <w:sz w:val="28"/>
                <w:szCs w:val="28"/>
                <w:lang w:val="uk-UA" w:eastAsia="uk-UA" w:bidi="uk-UA"/>
              </w:rPr>
              <w:t xml:space="preserve">; приймаємо </w:t>
            </w:r>
            <w:r>
              <w:rPr>
                <w:color w:val="000000"/>
                <w:sz w:val="28"/>
                <w:szCs w:val="28"/>
                <w:lang w:val="uk-UA" w:bidi="en-US"/>
              </w:rPr>
              <w:t>α</w:t>
            </w:r>
            <w:r>
              <w:rPr>
                <w:color w:val="000000"/>
                <w:sz w:val="28"/>
                <w:szCs w:val="28"/>
                <w:vertAlign w:val="subscript"/>
                <w:lang w:val="uk-UA" w:bidi="en-US"/>
              </w:rPr>
              <w:t>в</w:t>
            </w:r>
            <w:r>
              <w:rPr>
                <w:color w:val="000000"/>
                <w:sz w:val="28"/>
                <w:szCs w:val="28"/>
                <w:lang w:val="uk-UA" w:bidi="en-US"/>
              </w:rPr>
              <w:t>=0,6</w:t>
            </w:r>
          </w:p>
        </w:tc>
        <w:tc>
          <w:tcPr>
            <w:tcW w:w="1546" w:type="dxa"/>
            <w:vAlign w:val="center"/>
          </w:tcPr>
          <w:p w:rsidR="00893EFC" w:rsidRPr="0042584D" w:rsidRDefault="00261CAA" w:rsidP="00261CAA">
            <w:pPr>
              <w:jc w:val="center"/>
              <w:rPr>
                <w:rFonts w:ascii="Times New Roman" w:hAnsi="Times New Roman"/>
                <w:sz w:val="28"/>
                <w:szCs w:val="28"/>
                <w:lang w:val="uk-UA"/>
              </w:rPr>
            </w:pPr>
            <w:r w:rsidRPr="0042584D">
              <w:rPr>
                <w:rFonts w:ascii="Times New Roman" w:hAnsi="Times New Roman"/>
                <w:sz w:val="28"/>
                <w:szCs w:val="28"/>
                <w:lang w:val="uk-UA"/>
              </w:rPr>
              <w:t>(2.</w:t>
            </w:r>
            <w:r>
              <w:rPr>
                <w:rFonts w:ascii="Times New Roman" w:hAnsi="Times New Roman"/>
                <w:sz w:val="28"/>
                <w:szCs w:val="28"/>
                <w:lang w:val="uk-UA"/>
              </w:rPr>
              <w:t>21</w:t>
            </w:r>
            <w:r w:rsidRPr="0042584D">
              <w:rPr>
                <w:rFonts w:ascii="Times New Roman" w:hAnsi="Times New Roman"/>
                <w:sz w:val="28"/>
                <w:szCs w:val="28"/>
                <w:lang w:val="uk-UA"/>
              </w:rPr>
              <w:t>)</w:t>
            </w: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13</w:t>
            </w:r>
          </w:p>
        </w:tc>
        <w:tc>
          <w:tcPr>
            <w:tcW w:w="3682" w:type="dxa"/>
            <w:vAlign w:val="center"/>
          </w:tcPr>
          <w:p w:rsidR="00893EFC" w:rsidRPr="007C3215" w:rsidRDefault="00893EFC" w:rsidP="00146B82">
            <w:pPr>
              <w:pStyle w:val="12"/>
              <w:ind w:firstLine="0"/>
              <w:rPr>
                <w:color w:val="000000"/>
                <w:sz w:val="28"/>
                <w:szCs w:val="28"/>
                <w:lang w:val="uk-UA" w:eastAsia="uk-UA" w:bidi="uk-UA"/>
              </w:rPr>
            </w:pPr>
            <w:r w:rsidRPr="007C3215">
              <w:rPr>
                <w:color w:val="000000"/>
                <w:sz w:val="28"/>
                <w:szCs w:val="28"/>
                <w:lang w:val="uk-UA" w:eastAsia="uk-UA" w:bidi="uk-UA"/>
              </w:rPr>
              <w:t xml:space="preserve">Коефіцієнт використання пробігу </w:t>
            </w:r>
            <w:r>
              <w:rPr>
                <w:color w:val="000000"/>
                <w:sz w:val="28"/>
                <w:szCs w:val="28"/>
                <w:lang w:val="uk-UA" w:eastAsia="uk-UA" w:bidi="uk-UA"/>
              </w:rPr>
              <w:t>н</w:t>
            </w:r>
            <w:r w:rsidRPr="007C3215">
              <w:rPr>
                <w:color w:val="000000"/>
                <w:sz w:val="28"/>
                <w:szCs w:val="28"/>
                <w:lang w:val="uk-UA" w:eastAsia="uk-UA" w:bidi="uk-UA"/>
              </w:rPr>
              <w:t>а</w:t>
            </w:r>
            <w:r>
              <w:rPr>
                <w:color w:val="000000"/>
                <w:sz w:val="28"/>
                <w:szCs w:val="28"/>
                <w:lang w:val="uk-UA" w:eastAsia="uk-UA" w:bidi="uk-UA"/>
              </w:rPr>
              <w:t xml:space="preserve"> маршруті β</w:t>
            </w:r>
            <w:r>
              <w:rPr>
                <w:color w:val="000000"/>
                <w:sz w:val="28"/>
                <w:szCs w:val="28"/>
                <w:vertAlign w:val="subscript"/>
                <w:lang w:val="uk-UA" w:eastAsia="uk-UA" w:bidi="uk-UA"/>
              </w:rPr>
              <w:t>м</w:t>
            </w:r>
          </w:p>
        </w:tc>
        <w:tc>
          <w:tcPr>
            <w:tcW w:w="3217" w:type="dxa"/>
            <w:vAlign w:val="center"/>
          </w:tcPr>
          <w:p w:rsidR="00893EFC" w:rsidRPr="00461399" w:rsidRDefault="00893EFC" w:rsidP="00146B82">
            <w:pPr>
              <w:pStyle w:val="12"/>
              <w:ind w:firstLine="0"/>
              <w:jc w:val="center"/>
              <w:rPr>
                <w:sz w:val="28"/>
                <w:szCs w:val="28"/>
                <w:lang w:val="uk-UA"/>
              </w:rPr>
            </w:pPr>
            <w:r w:rsidRPr="007E2D38">
              <w:rPr>
                <w:position w:val="-34"/>
                <w:sz w:val="28"/>
                <w:szCs w:val="28"/>
                <w:lang w:val="uk-UA"/>
              </w:rPr>
              <w:object w:dxaOrig="2820" w:dyaOrig="820">
                <v:shape id="_x0000_i1051" type="#_x0000_t75" style="width:139.8pt;height:41.4pt" o:ole="">
                  <v:imagedata r:id="rId62" o:title=""/>
                </v:shape>
                <o:OLEObject Type="Embed" ProgID="Equation.3" ShapeID="_x0000_i1051" DrawAspect="Content" ObjectID="_1841412381" r:id="rId63"/>
              </w:object>
            </w:r>
          </w:p>
        </w:tc>
        <w:tc>
          <w:tcPr>
            <w:tcW w:w="5023" w:type="dxa"/>
            <w:vAlign w:val="center"/>
          </w:tcPr>
          <w:p w:rsidR="00893EFC" w:rsidRDefault="00893EFC" w:rsidP="00146B82">
            <w:pPr>
              <w:pStyle w:val="12"/>
              <w:ind w:firstLine="0"/>
              <w:jc w:val="both"/>
              <w:rPr>
                <w:color w:val="000000"/>
                <w:sz w:val="28"/>
                <w:szCs w:val="28"/>
                <w:lang w:val="uk-UA" w:bidi="en-US"/>
              </w:rPr>
            </w:pPr>
          </w:p>
        </w:tc>
        <w:tc>
          <w:tcPr>
            <w:tcW w:w="1546" w:type="dxa"/>
            <w:vAlign w:val="center"/>
          </w:tcPr>
          <w:p w:rsidR="00893EFC" w:rsidRPr="0042584D" w:rsidRDefault="00261CAA" w:rsidP="00261CAA">
            <w:pPr>
              <w:jc w:val="center"/>
              <w:rPr>
                <w:rFonts w:ascii="Times New Roman" w:hAnsi="Times New Roman"/>
                <w:sz w:val="28"/>
                <w:szCs w:val="28"/>
                <w:lang w:val="uk-UA"/>
              </w:rPr>
            </w:pPr>
            <w:r w:rsidRPr="0042584D">
              <w:rPr>
                <w:rFonts w:ascii="Times New Roman" w:hAnsi="Times New Roman"/>
                <w:sz w:val="28"/>
                <w:szCs w:val="28"/>
                <w:lang w:val="uk-UA"/>
              </w:rPr>
              <w:t>(2.</w:t>
            </w:r>
            <w:r>
              <w:rPr>
                <w:rFonts w:ascii="Times New Roman" w:hAnsi="Times New Roman"/>
                <w:sz w:val="28"/>
                <w:szCs w:val="28"/>
                <w:lang w:val="uk-UA"/>
              </w:rPr>
              <w:t>22</w:t>
            </w:r>
            <w:r w:rsidRPr="0042584D">
              <w:rPr>
                <w:rFonts w:ascii="Times New Roman" w:hAnsi="Times New Roman"/>
                <w:sz w:val="28"/>
                <w:szCs w:val="28"/>
                <w:lang w:val="uk-UA"/>
              </w:rPr>
              <w:t>)</w:t>
            </w: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14</w:t>
            </w:r>
          </w:p>
        </w:tc>
        <w:tc>
          <w:tcPr>
            <w:tcW w:w="3682" w:type="dxa"/>
            <w:vAlign w:val="center"/>
          </w:tcPr>
          <w:p w:rsidR="00893EFC" w:rsidRPr="007C3215" w:rsidRDefault="00893EFC" w:rsidP="00146B82">
            <w:pPr>
              <w:pStyle w:val="12"/>
              <w:ind w:firstLine="0"/>
              <w:rPr>
                <w:color w:val="000000"/>
                <w:sz w:val="28"/>
                <w:szCs w:val="28"/>
                <w:lang w:val="uk-UA" w:eastAsia="uk-UA" w:bidi="uk-UA"/>
              </w:rPr>
            </w:pPr>
            <w:r w:rsidRPr="007C3215">
              <w:rPr>
                <w:color w:val="000000"/>
                <w:sz w:val="28"/>
                <w:szCs w:val="28"/>
                <w:lang w:val="uk-UA" w:eastAsia="uk-UA" w:bidi="uk-UA"/>
              </w:rPr>
              <w:t>Коефіцієнт використання пробігу за день роботи</w:t>
            </w:r>
            <w:r>
              <w:rPr>
                <w:color w:val="000000"/>
                <w:sz w:val="28"/>
                <w:szCs w:val="28"/>
                <w:lang w:val="uk-UA" w:eastAsia="uk-UA" w:bidi="uk-UA"/>
              </w:rPr>
              <w:t xml:space="preserve"> β</w:t>
            </w:r>
            <w:r>
              <w:rPr>
                <w:color w:val="000000"/>
                <w:sz w:val="28"/>
                <w:szCs w:val="28"/>
                <w:vertAlign w:val="subscript"/>
                <w:lang w:val="uk-UA" w:eastAsia="uk-UA" w:bidi="uk-UA"/>
              </w:rPr>
              <w:t>дн</w:t>
            </w:r>
          </w:p>
        </w:tc>
        <w:tc>
          <w:tcPr>
            <w:tcW w:w="3217" w:type="dxa"/>
            <w:vAlign w:val="center"/>
          </w:tcPr>
          <w:p w:rsidR="00893EFC" w:rsidRPr="00912664" w:rsidRDefault="00893EFC" w:rsidP="00146B82">
            <w:pPr>
              <w:pStyle w:val="12"/>
              <w:ind w:firstLine="0"/>
              <w:jc w:val="center"/>
              <w:rPr>
                <w:sz w:val="28"/>
                <w:szCs w:val="28"/>
                <w:lang w:val="uk-UA"/>
              </w:rPr>
            </w:pPr>
            <w:r w:rsidRPr="00461399">
              <w:rPr>
                <w:position w:val="-36"/>
                <w:sz w:val="28"/>
                <w:szCs w:val="28"/>
                <w:lang w:val="uk-UA"/>
              </w:rPr>
              <w:object w:dxaOrig="3019" w:dyaOrig="840">
                <v:shape id="_x0000_i1052" type="#_x0000_t75" style="width:150pt;height:42pt" o:ole="">
                  <v:imagedata r:id="rId64" o:title=""/>
                </v:shape>
                <o:OLEObject Type="Embed" ProgID="Equation.3" ShapeID="_x0000_i1052" DrawAspect="Content" ObjectID="_1841412382" r:id="rId65"/>
              </w:object>
            </w:r>
          </w:p>
        </w:tc>
        <w:tc>
          <w:tcPr>
            <w:tcW w:w="5023" w:type="dxa"/>
            <w:vAlign w:val="center"/>
          </w:tcPr>
          <w:p w:rsidR="00893EFC" w:rsidRDefault="00893EFC" w:rsidP="00146B82">
            <w:pPr>
              <w:pStyle w:val="12"/>
              <w:ind w:firstLine="0"/>
              <w:rPr>
                <w:color w:val="000000"/>
                <w:sz w:val="28"/>
                <w:szCs w:val="28"/>
                <w:lang w:val="uk-UA" w:bidi="en-US"/>
              </w:rPr>
            </w:pPr>
            <w:r w:rsidRPr="00F221D9">
              <w:rPr>
                <w:i/>
                <w:iCs/>
                <w:color w:val="000000"/>
                <w:sz w:val="28"/>
                <w:szCs w:val="28"/>
                <w:lang w:val="uk-UA" w:bidi="en-US"/>
              </w:rPr>
              <w:t>l</w:t>
            </w:r>
            <w:r>
              <w:rPr>
                <w:iCs/>
                <w:color w:val="000000"/>
                <w:sz w:val="28"/>
                <w:szCs w:val="28"/>
                <w:vertAlign w:val="subscript"/>
                <w:lang w:val="uk-UA" w:bidi="en-US"/>
              </w:rPr>
              <w:t>з.в</w:t>
            </w:r>
            <w:r>
              <w:rPr>
                <w:iCs/>
                <w:color w:val="000000"/>
                <w:sz w:val="28"/>
                <w:szCs w:val="28"/>
                <w:lang w:val="uk-UA" w:bidi="en-US"/>
              </w:rPr>
              <w:t xml:space="preserve"> – загальна довжина їздки з вантажем, км</w:t>
            </w:r>
          </w:p>
        </w:tc>
        <w:tc>
          <w:tcPr>
            <w:tcW w:w="1546" w:type="dxa"/>
            <w:vAlign w:val="center"/>
          </w:tcPr>
          <w:p w:rsidR="00893EFC" w:rsidRPr="0042584D" w:rsidRDefault="00261CAA" w:rsidP="00261CAA">
            <w:pPr>
              <w:jc w:val="center"/>
              <w:rPr>
                <w:rFonts w:ascii="Times New Roman" w:hAnsi="Times New Roman"/>
                <w:sz w:val="28"/>
                <w:szCs w:val="28"/>
                <w:lang w:val="uk-UA"/>
              </w:rPr>
            </w:pPr>
            <w:r w:rsidRPr="0042584D">
              <w:rPr>
                <w:rFonts w:ascii="Times New Roman" w:hAnsi="Times New Roman"/>
                <w:sz w:val="28"/>
                <w:szCs w:val="28"/>
                <w:lang w:val="uk-UA"/>
              </w:rPr>
              <w:t>(2.</w:t>
            </w:r>
            <w:r>
              <w:rPr>
                <w:rFonts w:ascii="Times New Roman" w:hAnsi="Times New Roman"/>
                <w:sz w:val="28"/>
                <w:szCs w:val="28"/>
                <w:lang w:val="uk-UA"/>
              </w:rPr>
              <w:t>23</w:t>
            </w:r>
            <w:r w:rsidRPr="0042584D">
              <w:rPr>
                <w:rFonts w:ascii="Times New Roman" w:hAnsi="Times New Roman"/>
                <w:sz w:val="28"/>
                <w:szCs w:val="28"/>
                <w:lang w:val="uk-UA"/>
              </w:rPr>
              <w:t>)</w:t>
            </w: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15</w:t>
            </w:r>
          </w:p>
        </w:tc>
        <w:tc>
          <w:tcPr>
            <w:tcW w:w="3682" w:type="dxa"/>
            <w:vAlign w:val="center"/>
          </w:tcPr>
          <w:p w:rsidR="00893EFC" w:rsidRPr="00FC5B3A" w:rsidRDefault="00893EFC" w:rsidP="00146B82">
            <w:pPr>
              <w:pStyle w:val="12"/>
              <w:ind w:firstLine="0"/>
              <w:rPr>
                <w:color w:val="000000"/>
                <w:sz w:val="28"/>
                <w:szCs w:val="28"/>
                <w:vertAlign w:val="subscript"/>
                <w:lang w:val="uk-UA" w:eastAsia="uk-UA" w:bidi="uk-UA"/>
              </w:rPr>
            </w:pPr>
            <w:r>
              <w:rPr>
                <w:color w:val="000000"/>
                <w:sz w:val="28"/>
                <w:szCs w:val="28"/>
                <w:lang w:val="uk-UA" w:eastAsia="uk-UA" w:bidi="uk-UA"/>
              </w:rPr>
              <w:t>Статичний коефіцієнт використання вантажопідйомності γ</w:t>
            </w:r>
            <w:r>
              <w:rPr>
                <w:color w:val="000000"/>
                <w:sz w:val="28"/>
                <w:szCs w:val="28"/>
                <w:vertAlign w:val="subscript"/>
                <w:lang w:val="uk-UA" w:eastAsia="uk-UA" w:bidi="uk-UA"/>
              </w:rPr>
              <w:t>ст</w:t>
            </w:r>
          </w:p>
        </w:tc>
        <w:tc>
          <w:tcPr>
            <w:tcW w:w="3217" w:type="dxa"/>
            <w:vAlign w:val="center"/>
          </w:tcPr>
          <w:p w:rsidR="00893EFC" w:rsidRPr="00461399" w:rsidRDefault="00893EFC" w:rsidP="00146B82">
            <w:pPr>
              <w:pStyle w:val="12"/>
              <w:ind w:firstLine="0"/>
              <w:jc w:val="center"/>
              <w:rPr>
                <w:sz w:val="28"/>
                <w:szCs w:val="28"/>
                <w:lang w:val="uk-UA"/>
              </w:rPr>
            </w:pPr>
            <w:r w:rsidRPr="00FC5B3A">
              <w:rPr>
                <w:position w:val="-28"/>
                <w:sz w:val="28"/>
                <w:szCs w:val="28"/>
                <w:lang w:val="uk-UA"/>
              </w:rPr>
              <w:object w:dxaOrig="1400" w:dyaOrig="1020">
                <v:shape id="_x0000_i1053" type="#_x0000_t75" style="width:69.6pt;height:51.6pt" o:ole="">
                  <v:imagedata r:id="rId66" o:title=""/>
                </v:shape>
                <o:OLEObject Type="Embed" ProgID="Equation.3" ShapeID="_x0000_i1053" DrawAspect="Content" ObjectID="_1841412383" r:id="rId67"/>
              </w:object>
            </w:r>
          </w:p>
        </w:tc>
        <w:tc>
          <w:tcPr>
            <w:tcW w:w="5023" w:type="dxa"/>
            <w:vAlign w:val="center"/>
          </w:tcPr>
          <w:p w:rsidR="00893EFC" w:rsidRDefault="00893EFC" w:rsidP="00146B82">
            <w:pPr>
              <w:pStyle w:val="12"/>
              <w:ind w:firstLine="0"/>
              <w:rPr>
                <w:color w:val="000000"/>
                <w:sz w:val="28"/>
                <w:szCs w:val="28"/>
                <w:lang w:val="uk-UA" w:bidi="en-US"/>
              </w:rPr>
            </w:pPr>
          </w:p>
        </w:tc>
        <w:tc>
          <w:tcPr>
            <w:tcW w:w="1546" w:type="dxa"/>
            <w:vAlign w:val="center"/>
          </w:tcPr>
          <w:p w:rsidR="00893EFC" w:rsidRPr="0042584D" w:rsidRDefault="00261CAA" w:rsidP="00261CAA">
            <w:pPr>
              <w:jc w:val="center"/>
              <w:rPr>
                <w:rFonts w:ascii="Times New Roman" w:hAnsi="Times New Roman"/>
                <w:sz w:val="28"/>
                <w:szCs w:val="28"/>
                <w:lang w:val="uk-UA"/>
              </w:rPr>
            </w:pPr>
            <w:r w:rsidRPr="0042584D">
              <w:rPr>
                <w:rFonts w:ascii="Times New Roman" w:hAnsi="Times New Roman"/>
                <w:sz w:val="28"/>
                <w:szCs w:val="28"/>
                <w:lang w:val="uk-UA"/>
              </w:rPr>
              <w:t>(2.</w:t>
            </w:r>
            <w:r>
              <w:rPr>
                <w:rFonts w:ascii="Times New Roman" w:hAnsi="Times New Roman"/>
                <w:sz w:val="28"/>
                <w:szCs w:val="28"/>
                <w:lang w:val="uk-UA"/>
              </w:rPr>
              <w:t>24</w:t>
            </w:r>
            <w:r w:rsidRPr="0042584D">
              <w:rPr>
                <w:rFonts w:ascii="Times New Roman" w:hAnsi="Times New Roman"/>
                <w:sz w:val="28"/>
                <w:szCs w:val="28"/>
                <w:lang w:val="uk-UA"/>
              </w:rPr>
              <w:t>)</w:t>
            </w: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16</w:t>
            </w:r>
          </w:p>
        </w:tc>
        <w:tc>
          <w:tcPr>
            <w:tcW w:w="3682" w:type="dxa"/>
            <w:vAlign w:val="center"/>
          </w:tcPr>
          <w:p w:rsidR="00893EFC" w:rsidRPr="007C3215" w:rsidRDefault="00893EFC" w:rsidP="00146B82">
            <w:pPr>
              <w:pStyle w:val="12"/>
              <w:ind w:firstLine="0"/>
              <w:rPr>
                <w:color w:val="000000"/>
                <w:sz w:val="28"/>
                <w:szCs w:val="28"/>
                <w:lang w:val="uk-UA" w:eastAsia="uk-UA" w:bidi="uk-UA"/>
              </w:rPr>
            </w:pPr>
            <w:r>
              <w:rPr>
                <w:color w:val="000000"/>
                <w:sz w:val="28"/>
                <w:szCs w:val="28"/>
                <w:lang w:val="uk-UA" w:eastAsia="uk-UA" w:bidi="uk-UA"/>
              </w:rPr>
              <w:t>Динамічний коефіцієнт використання вантажопідйомності γ</w:t>
            </w:r>
            <w:r>
              <w:rPr>
                <w:color w:val="000000"/>
                <w:sz w:val="28"/>
                <w:szCs w:val="28"/>
                <w:vertAlign w:val="subscript"/>
                <w:lang w:val="uk-UA" w:eastAsia="uk-UA" w:bidi="uk-UA"/>
              </w:rPr>
              <w:t>д</w:t>
            </w:r>
          </w:p>
        </w:tc>
        <w:tc>
          <w:tcPr>
            <w:tcW w:w="3217" w:type="dxa"/>
            <w:vAlign w:val="center"/>
          </w:tcPr>
          <w:p w:rsidR="00893EFC" w:rsidRPr="00461399" w:rsidRDefault="00893EFC" w:rsidP="00146B82">
            <w:pPr>
              <w:pStyle w:val="12"/>
              <w:ind w:firstLine="0"/>
              <w:jc w:val="center"/>
              <w:rPr>
                <w:sz w:val="28"/>
                <w:szCs w:val="28"/>
                <w:lang w:val="uk-UA"/>
              </w:rPr>
            </w:pPr>
            <w:r w:rsidRPr="00FC5B3A">
              <w:rPr>
                <w:position w:val="-60"/>
                <w:sz w:val="28"/>
                <w:szCs w:val="28"/>
                <w:lang w:val="uk-UA"/>
              </w:rPr>
              <w:object w:dxaOrig="1780" w:dyaOrig="1340">
                <v:shape id="_x0000_i1054" type="#_x0000_t75" style="width:88.2pt;height:67.2pt" o:ole="">
                  <v:imagedata r:id="rId68" o:title=""/>
                </v:shape>
                <o:OLEObject Type="Embed" ProgID="Equation.3" ShapeID="_x0000_i1054" DrawAspect="Content" ObjectID="_1841412384" r:id="rId69"/>
              </w:object>
            </w:r>
          </w:p>
        </w:tc>
        <w:tc>
          <w:tcPr>
            <w:tcW w:w="5023" w:type="dxa"/>
            <w:vAlign w:val="center"/>
          </w:tcPr>
          <w:p w:rsidR="00893EFC" w:rsidRDefault="00893EFC" w:rsidP="00146B82">
            <w:pPr>
              <w:pStyle w:val="12"/>
              <w:ind w:firstLine="0"/>
              <w:rPr>
                <w:color w:val="000000"/>
                <w:sz w:val="28"/>
                <w:szCs w:val="28"/>
                <w:lang w:val="uk-UA" w:bidi="en-US"/>
              </w:rPr>
            </w:pPr>
          </w:p>
        </w:tc>
        <w:tc>
          <w:tcPr>
            <w:tcW w:w="1546" w:type="dxa"/>
            <w:vAlign w:val="center"/>
          </w:tcPr>
          <w:p w:rsidR="00893EFC" w:rsidRPr="0042584D" w:rsidRDefault="00261CAA" w:rsidP="00261CAA">
            <w:pPr>
              <w:jc w:val="center"/>
              <w:rPr>
                <w:rFonts w:ascii="Times New Roman" w:hAnsi="Times New Roman"/>
                <w:sz w:val="28"/>
                <w:szCs w:val="28"/>
                <w:lang w:val="uk-UA"/>
              </w:rPr>
            </w:pPr>
            <w:r w:rsidRPr="0042584D">
              <w:rPr>
                <w:rFonts w:ascii="Times New Roman" w:hAnsi="Times New Roman"/>
                <w:sz w:val="28"/>
                <w:szCs w:val="28"/>
                <w:lang w:val="uk-UA"/>
              </w:rPr>
              <w:t>(2.</w:t>
            </w:r>
            <w:r>
              <w:rPr>
                <w:rFonts w:ascii="Times New Roman" w:hAnsi="Times New Roman"/>
                <w:sz w:val="28"/>
                <w:szCs w:val="28"/>
                <w:lang w:val="uk-UA"/>
              </w:rPr>
              <w:t>25</w:t>
            </w:r>
            <w:r w:rsidRPr="0042584D">
              <w:rPr>
                <w:rFonts w:ascii="Times New Roman" w:hAnsi="Times New Roman"/>
                <w:sz w:val="28"/>
                <w:szCs w:val="28"/>
                <w:lang w:val="uk-UA"/>
              </w:rPr>
              <w:t>)</w:t>
            </w: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17</w:t>
            </w:r>
          </w:p>
        </w:tc>
        <w:tc>
          <w:tcPr>
            <w:tcW w:w="3682" w:type="dxa"/>
            <w:vAlign w:val="center"/>
          </w:tcPr>
          <w:p w:rsidR="00893EFC" w:rsidRPr="00E6639D" w:rsidRDefault="00893EFC" w:rsidP="00146B82">
            <w:pPr>
              <w:pStyle w:val="12"/>
              <w:ind w:firstLine="0"/>
              <w:rPr>
                <w:color w:val="000000"/>
                <w:sz w:val="28"/>
                <w:szCs w:val="28"/>
                <w:lang w:val="uk-UA" w:eastAsia="uk-UA" w:bidi="uk-UA"/>
              </w:rPr>
            </w:pPr>
            <w:r>
              <w:rPr>
                <w:color w:val="000000"/>
                <w:sz w:val="28"/>
                <w:szCs w:val="28"/>
                <w:lang w:val="uk-UA" w:eastAsia="uk-UA" w:bidi="uk-UA"/>
              </w:rPr>
              <w:t xml:space="preserve">Транспортна робота, виконана за добу на маршруті </w:t>
            </w:r>
            <w:r w:rsidRPr="00901998">
              <w:rPr>
                <w:i/>
                <w:color w:val="000000"/>
                <w:sz w:val="28"/>
                <w:szCs w:val="28"/>
                <w:lang w:val="uk-UA" w:eastAsia="uk-UA" w:bidi="uk-UA"/>
              </w:rPr>
              <w:t>Р</w:t>
            </w:r>
            <w:r>
              <w:rPr>
                <w:color w:val="000000"/>
                <w:sz w:val="28"/>
                <w:szCs w:val="28"/>
                <w:vertAlign w:val="subscript"/>
                <w:lang w:val="uk-UA" w:eastAsia="uk-UA" w:bidi="uk-UA"/>
              </w:rPr>
              <w:t>зм</w:t>
            </w:r>
            <w:r>
              <w:rPr>
                <w:color w:val="000000"/>
                <w:sz w:val="28"/>
                <w:szCs w:val="28"/>
                <w:lang w:val="uk-UA" w:eastAsia="uk-UA" w:bidi="uk-UA"/>
              </w:rPr>
              <w:t>,</w:t>
            </w:r>
            <w:r>
              <w:rPr>
                <w:color w:val="000000"/>
                <w:sz w:val="28"/>
                <w:szCs w:val="28"/>
                <w:lang w:eastAsia="uk-UA" w:bidi="uk-UA"/>
              </w:rPr>
              <w:t xml:space="preserve"> </w:t>
            </w:r>
            <w:r>
              <w:rPr>
                <w:color w:val="000000"/>
                <w:sz w:val="28"/>
                <w:szCs w:val="28"/>
                <w:lang w:val="uk-UA" w:eastAsia="uk-UA" w:bidi="uk-UA"/>
              </w:rPr>
              <w:t>ткм</w:t>
            </w:r>
          </w:p>
        </w:tc>
        <w:tc>
          <w:tcPr>
            <w:tcW w:w="3217" w:type="dxa"/>
            <w:vAlign w:val="center"/>
          </w:tcPr>
          <w:p w:rsidR="00893EFC" w:rsidRPr="00461399" w:rsidRDefault="00893EFC" w:rsidP="00146B82">
            <w:pPr>
              <w:pStyle w:val="12"/>
              <w:ind w:firstLine="0"/>
              <w:jc w:val="center"/>
              <w:rPr>
                <w:sz w:val="28"/>
                <w:szCs w:val="28"/>
                <w:lang w:val="uk-UA"/>
              </w:rPr>
            </w:pPr>
            <w:r w:rsidRPr="00901998">
              <w:rPr>
                <w:position w:val="-28"/>
                <w:sz w:val="28"/>
                <w:szCs w:val="28"/>
                <w:lang w:val="uk-UA"/>
              </w:rPr>
              <w:object w:dxaOrig="2040" w:dyaOrig="700">
                <v:shape id="_x0000_i1055" type="#_x0000_t75" style="width:101.4pt;height:35.4pt" o:ole="">
                  <v:imagedata r:id="rId70" o:title=""/>
                </v:shape>
                <o:OLEObject Type="Embed" ProgID="Equation.3" ShapeID="_x0000_i1055" DrawAspect="Content" ObjectID="_1841412385" r:id="rId71"/>
              </w:object>
            </w:r>
          </w:p>
        </w:tc>
        <w:tc>
          <w:tcPr>
            <w:tcW w:w="5023" w:type="dxa"/>
            <w:vAlign w:val="center"/>
          </w:tcPr>
          <w:p w:rsidR="00893EFC" w:rsidRDefault="00893EFC" w:rsidP="00146B82">
            <w:pPr>
              <w:pStyle w:val="12"/>
              <w:ind w:firstLine="0"/>
              <w:rPr>
                <w:color w:val="000000"/>
                <w:sz w:val="28"/>
                <w:szCs w:val="28"/>
                <w:lang w:val="uk-UA" w:bidi="en-US"/>
              </w:rPr>
            </w:pPr>
          </w:p>
        </w:tc>
        <w:tc>
          <w:tcPr>
            <w:tcW w:w="1546" w:type="dxa"/>
            <w:vAlign w:val="center"/>
          </w:tcPr>
          <w:p w:rsidR="00893EFC" w:rsidRPr="0042584D" w:rsidRDefault="00261CAA" w:rsidP="00261CAA">
            <w:pPr>
              <w:jc w:val="center"/>
              <w:rPr>
                <w:rFonts w:ascii="Times New Roman" w:hAnsi="Times New Roman"/>
                <w:sz w:val="28"/>
                <w:szCs w:val="28"/>
                <w:lang w:val="uk-UA"/>
              </w:rPr>
            </w:pPr>
            <w:r w:rsidRPr="0042584D">
              <w:rPr>
                <w:rFonts w:ascii="Times New Roman" w:hAnsi="Times New Roman"/>
                <w:sz w:val="28"/>
                <w:szCs w:val="28"/>
                <w:lang w:val="uk-UA"/>
              </w:rPr>
              <w:t>(2.</w:t>
            </w:r>
            <w:r>
              <w:rPr>
                <w:rFonts w:ascii="Times New Roman" w:hAnsi="Times New Roman"/>
                <w:sz w:val="28"/>
                <w:szCs w:val="28"/>
                <w:lang w:val="uk-UA"/>
              </w:rPr>
              <w:t>26</w:t>
            </w:r>
            <w:r w:rsidRPr="0042584D">
              <w:rPr>
                <w:rFonts w:ascii="Times New Roman" w:hAnsi="Times New Roman"/>
                <w:sz w:val="28"/>
                <w:szCs w:val="28"/>
                <w:lang w:val="uk-UA"/>
              </w:rPr>
              <w:t>)</w:t>
            </w:r>
          </w:p>
        </w:tc>
      </w:tr>
    </w:tbl>
    <w:p w:rsidR="00261CAA" w:rsidRPr="00F220A7" w:rsidRDefault="00261CAA" w:rsidP="00261CAA">
      <w:pPr>
        <w:widowControl w:val="0"/>
        <w:spacing w:line="360" w:lineRule="auto"/>
        <w:jc w:val="right"/>
        <w:rPr>
          <w:rFonts w:ascii="Times New Roman" w:hAnsi="Times New Roman"/>
          <w:sz w:val="28"/>
          <w:lang w:val="uk-UA"/>
        </w:rPr>
      </w:pPr>
      <w:r w:rsidRPr="00F220A7">
        <w:rPr>
          <w:rFonts w:ascii="Times New Roman" w:hAnsi="Times New Roman"/>
          <w:sz w:val="28"/>
          <w:lang w:val="uk-UA"/>
        </w:rPr>
        <w:lastRenderedPageBreak/>
        <w:t>Продовження таблиці 2.11</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682"/>
        <w:gridCol w:w="3217"/>
        <w:gridCol w:w="5023"/>
        <w:gridCol w:w="1546"/>
      </w:tblGrid>
      <w:tr w:rsidR="00261CAA" w:rsidTr="00F220A7">
        <w:tc>
          <w:tcPr>
            <w:tcW w:w="561" w:type="dxa"/>
            <w:vAlign w:val="center"/>
          </w:tcPr>
          <w:p w:rsidR="00261CAA" w:rsidRDefault="00261CAA" w:rsidP="00261CAA">
            <w:pPr>
              <w:pStyle w:val="12"/>
              <w:ind w:firstLine="0"/>
              <w:jc w:val="center"/>
              <w:rPr>
                <w:sz w:val="28"/>
                <w:szCs w:val="28"/>
                <w:lang w:val="uk-UA"/>
              </w:rPr>
            </w:pPr>
            <w:r>
              <w:rPr>
                <w:sz w:val="28"/>
                <w:szCs w:val="28"/>
                <w:lang w:val="uk-UA"/>
              </w:rPr>
              <w:t>1</w:t>
            </w:r>
          </w:p>
        </w:tc>
        <w:tc>
          <w:tcPr>
            <w:tcW w:w="3682" w:type="dxa"/>
            <w:vAlign w:val="center"/>
          </w:tcPr>
          <w:p w:rsidR="00261CAA" w:rsidRPr="007E2D38" w:rsidRDefault="00261CAA" w:rsidP="00261CAA">
            <w:pPr>
              <w:pStyle w:val="12"/>
              <w:ind w:firstLine="0"/>
              <w:jc w:val="center"/>
              <w:rPr>
                <w:sz w:val="28"/>
                <w:szCs w:val="28"/>
                <w:lang w:val="uk-UA"/>
              </w:rPr>
            </w:pPr>
            <w:r>
              <w:rPr>
                <w:sz w:val="28"/>
                <w:szCs w:val="28"/>
                <w:lang w:val="uk-UA"/>
              </w:rPr>
              <w:t>2</w:t>
            </w:r>
          </w:p>
        </w:tc>
        <w:tc>
          <w:tcPr>
            <w:tcW w:w="3217" w:type="dxa"/>
            <w:vAlign w:val="center"/>
          </w:tcPr>
          <w:p w:rsidR="00261CAA" w:rsidRPr="00EF44A3" w:rsidRDefault="00261CAA" w:rsidP="00261CAA">
            <w:pPr>
              <w:pStyle w:val="12"/>
              <w:ind w:firstLine="0"/>
              <w:jc w:val="center"/>
              <w:rPr>
                <w:rFonts w:eastAsiaTheme="minorHAnsi"/>
                <w:sz w:val="28"/>
                <w:szCs w:val="28"/>
                <w:lang w:val="uk-UA"/>
              </w:rPr>
            </w:pPr>
            <w:r>
              <w:rPr>
                <w:rFonts w:eastAsiaTheme="minorHAnsi"/>
                <w:sz w:val="28"/>
                <w:szCs w:val="28"/>
                <w:lang w:val="uk-UA"/>
              </w:rPr>
              <w:t>3</w:t>
            </w:r>
          </w:p>
        </w:tc>
        <w:tc>
          <w:tcPr>
            <w:tcW w:w="5023" w:type="dxa"/>
            <w:vAlign w:val="center"/>
          </w:tcPr>
          <w:p w:rsidR="00261CAA" w:rsidRPr="00EF44A3" w:rsidRDefault="00261CAA" w:rsidP="00261CAA">
            <w:pPr>
              <w:pStyle w:val="12"/>
              <w:ind w:firstLine="0"/>
              <w:jc w:val="center"/>
              <w:rPr>
                <w:sz w:val="28"/>
                <w:szCs w:val="28"/>
                <w:lang w:val="uk-UA"/>
              </w:rPr>
            </w:pPr>
            <w:r w:rsidRPr="00EF44A3">
              <w:rPr>
                <w:sz w:val="28"/>
                <w:szCs w:val="28"/>
                <w:lang w:val="uk-UA"/>
              </w:rPr>
              <w:t>4</w:t>
            </w:r>
          </w:p>
        </w:tc>
        <w:tc>
          <w:tcPr>
            <w:tcW w:w="1546" w:type="dxa"/>
            <w:vAlign w:val="center"/>
          </w:tcPr>
          <w:p w:rsidR="00261CAA" w:rsidRPr="0042584D" w:rsidRDefault="00261CAA" w:rsidP="00261CAA">
            <w:pPr>
              <w:jc w:val="center"/>
              <w:rPr>
                <w:rFonts w:ascii="Times New Roman" w:hAnsi="Times New Roman"/>
                <w:sz w:val="28"/>
                <w:szCs w:val="28"/>
                <w:lang w:val="uk-UA"/>
              </w:rPr>
            </w:pPr>
            <w:r>
              <w:rPr>
                <w:rFonts w:ascii="Times New Roman" w:hAnsi="Times New Roman"/>
                <w:sz w:val="28"/>
                <w:szCs w:val="28"/>
                <w:lang w:val="uk-UA"/>
              </w:rPr>
              <w:t>5</w:t>
            </w: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18</w:t>
            </w:r>
          </w:p>
        </w:tc>
        <w:tc>
          <w:tcPr>
            <w:tcW w:w="3682" w:type="dxa"/>
            <w:vAlign w:val="center"/>
          </w:tcPr>
          <w:p w:rsidR="00893EFC" w:rsidRPr="00E6639D" w:rsidRDefault="00893EFC" w:rsidP="00146B82">
            <w:pPr>
              <w:pStyle w:val="12"/>
              <w:ind w:firstLine="0"/>
              <w:rPr>
                <w:color w:val="000000"/>
                <w:sz w:val="28"/>
                <w:szCs w:val="28"/>
                <w:lang w:val="uk-UA" w:eastAsia="uk-UA" w:bidi="uk-UA"/>
              </w:rPr>
            </w:pPr>
            <w:r w:rsidRPr="00E6639D">
              <w:rPr>
                <w:sz w:val="28"/>
                <w:szCs w:val="28"/>
                <w:lang w:val="uk-UA"/>
              </w:rPr>
              <w:t>Середня в</w:t>
            </w:r>
            <w:r>
              <w:rPr>
                <w:sz w:val="28"/>
                <w:szCs w:val="28"/>
                <w:lang w:val="uk-UA"/>
              </w:rPr>
              <w:t xml:space="preserve">ідстань перевезення 1 т вантажу, </w:t>
            </w:r>
            <w:r w:rsidRPr="007C3215">
              <w:rPr>
                <w:i/>
                <w:iCs/>
                <w:color w:val="000000"/>
                <w:sz w:val="28"/>
                <w:szCs w:val="28"/>
                <w:lang w:val="uk-UA" w:bidi="en-US"/>
              </w:rPr>
              <w:t>l</w:t>
            </w:r>
            <w:r>
              <w:rPr>
                <w:iCs/>
                <w:color w:val="000000"/>
                <w:sz w:val="28"/>
                <w:szCs w:val="28"/>
                <w:vertAlign w:val="subscript"/>
                <w:lang w:bidi="en-US"/>
              </w:rPr>
              <w:t>Q</w:t>
            </w:r>
            <w:r>
              <w:rPr>
                <w:sz w:val="28"/>
                <w:szCs w:val="28"/>
                <w:lang w:val="uk-UA"/>
              </w:rPr>
              <w:t xml:space="preserve"> , км</w:t>
            </w:r>
          </w:p>
        </w:tc>
        <w:tc>
          <w:tcPr>
            <w:tcW w:w="3217" w:type="dxa"/>
            <w:vAlign w:val="center"/>
          </w:tcPr>
          <w:p w:rsidR="00893EFC" w:rsidRPr="00461399" w:rsidRDefault="00893EFC" w:rsidP="00146B82">
            <w:pPr>
              <w:pStyle w:val="12"/>
              <w:ind w:firstLine="0"/>
              <w:jc w:val="center"/>
              <w:rPr>
                <w:sz w:val="28"/>
                <w:szCs w:val="28"/>
                <w:lang w:val="uk-UA"/>
              </w:rPr>
            </w:pPr>
            <w:r w:rsidRPr="00E6639D">
              <w:rPr>
                <w:position w:val="-32"/>
                <w:sz w:val="28"/>
                <w:szCs w:val="28"/>
                <w:lang w:val="uk-UA"/>
              </w:rPr>
              <w:object w:dxaOrig="980" w:dyaOrig="760">
                <v:shape id="_x0000_i1056" type="#_x0000_t75" style="width:49.2pt;height:37.8pt" o:ole="">
                  <v:imagedata r:id="rId72" o:title=""/>
                </v:shape>
                <o:OLEObject Type="Embed" ProgID="Equation.3" ShapeID="_x0000_i1056" DrawAspect="Content" ObjectID="_1841412386" r:id="rId73"/>
              </w:object>
            </w:r>
          </w:p>
        </w:tc>
        <w:tc>
          <w:tcPr>
            <w:tcW w:w="5023" w:type="dxa"/>
            <w:vAlign w:val="center"/>
          </w:tcPr>
          <w:p w:rsidR="00893EFC" w:rsidRDefault="00893EFC" w:rsidP="00146B82">
            <w:pPr>
              <w:pStyle w:val="12"/>
              <w:ind w:firstLine="0"/>
              <w:rPr>
                <w:color w:val="000000"/>
                <w:sz w:val="28"/>
                <w:szCs w:val="28"/>
                <w:lang w:val="uk-UA" w:bidi="en-US"/>
              </w:rPr>
            </w:pPr>
          </w:p>
        </w:tc>
        <w:tc>
          <w:tcPr>
            <w:tcW w:w="1546" w:type="dxa"/>
            <w:vAlign w:val="center"/>
          </w:tcPr>
          <w:p w:rsidR="00893EFC" w:rsidRPr="0042584D" w:rsidRDefault="00893EFC" w:rsidP="00146B82">
            <w:pPr>
              <w:jc w:val="center"/>
              <w:rPr>
                <w:rFonts w:ascii="Times New Roman" w:hAnsi="Times New Roman"/>
                <w:sz w:val="28"/>
                <w:szCs w:val="28"/>
                <w:lang w:val="uk-UA"/>
              </w:rPr>
            </w:pP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19</w:t>
            </w:r>
          </w:p>
        </w:tc>
        <w:tc>
          <w:tcPr>
            <w:tcW w:w="3682" w:type="dxa"/>
            <w:vAlign w:val="center"/>
          </w:tcPr>
          <w:p w:rsidR="00893EFC" w:rsidRDefault="00893EFC" w:rsidP="00146B82">
            <w:pPr>
              <w:pStyle w:val="12"/>
              <w:ind w:firstLine="0"/>
              <w:rPr>
                <w:color w:val="000000"/>
                <w:sz w:val="28"/>
                <w:szCs w:val="28"/>
                <w:lang w:val="uk-UA" w:eastAsia="uk-UA" w:bidi="uk-UA"/>
              </w:rPr>
            </w:pPr>
            <w:r>
              <w:rPr>
                <w:color w:val="000000"/>
                <w:sz w:val="28"/>
                <w:szCs w:val="28"/>
                <w:lang w:val="uk-UA" w:eastAsia="uk-UA" w:bidi="uk-UA"/>
              </w:rPr>
              <w:t xml:space="preserve">Транспортна робота, виконана одиницею рухомого складу за час в наряді </w:t>
            </w:r>
            <w:r w:rsidRPr="00901998">
              <w:rPr>
                <w:i/>
                <w:color w:val="000000"/>
                <w:sz w:val="28"/>
                <w:szCs w:val="28"/>
                <w:lang w:val="uk-UA" w:eastAsia="uk-UA" w:bidi="uk-UA"/>
              </w:rPr>
              <w:t>Р</w:t>
            </w:r>
            <w:r>
              <w:rPr>
                <w:color w:val="000000"/>
                <w:sz w:val="28"/>
                <w:szCs w:val="28"/>
                <w:vertAlign w:val="subscript"/>
                <w:lang w:val="uk-UA" w:eastAsia="uk-UA" w:bidi="uk-UA"/>
              </w:rPr>
              <w:t>н</w:t>
            </w:r>
            <w:r>
              <w:rPr>
                <w:color w:val="000000"/>
                <w:sz w:val="28"/>
                <w:szCs w:val="28"/>
                <w:lang w:val="uk-UA" w:eastAsia="uk-UA" w:bidi="uk-UA"/>
              </w:rPr>
              <w:t>,</w:t>
            </w:r>
            <w:r>
              <w:rPr>
                <w:color w:val="000000"/>
                <w:sz w:val="28"/>
                <w:szCs w:val="28"/>
                <w:lang w:eastAsia="uk-UA" w:bidi="uk-UA"/>
              </w:rPr>
              <w:t xml:space="preserve"> </w:t>
            </w:r>
            <w:r>
              <w:rPr>
                <w:color w:val="000000"/>
                <w:sz w:val="28"/>
                <w:szCs w:val="28"/>
                <w:lang w:val="uk-UA" w:eastAsia="uk-UA" w:bidi="uk-UA"/>
              </w:rPr>
              <w:t>т</w:t>
            </w:r>
            <w:r w:rsidRPr="00764C51">
              <w:rPr>
                <w:iCs/>
                <w:color w:val="000000"/>
                <w:sz w:val="28"/>
                <w:szCs w:val="28"/>
                <w:lang w:val="uk-UA" w:eastAsia="uk-UA" w:bidi="uk-UA"/>
              </w:rPr>
              <w:t>∙</w:t>
            </w:r>
            <w:r>
              <w:rPr>
                <w:color w:val="000000"/>
                <w:sz w:val="28"/>
                <w:szCs w:val="28"/>
                <w:lang w:val="uk-UA" w:eastAsia="uk-UA" w:bidi="uk-UA"/>
              </w:rPr>
              <w:t>км</w:t>
            </w:r>
          </w:p>
        </w:tc>
        <w:tc>
          <w:tcPr>
            <w:tcW w:w="3217" w:type="dxa"/>
            <w:vAlign w:val="center"/>
          </w:tcPr>
          <w:p w:rsidR="00893EFC" w:rsidRPr="00461399" w:rsidRDefault="00893EFC" w:rsidP="00146B82">
            <w:pPr>
              <w:pStyle w:val="12"/>
              <w:ind w:firstLine="0"/>
              <w:jc w:val="center"/>
              <w:rPr>
                <w:sz w:val="28"/>
                <w:szCs w:val="28"/>
                <w:lang w:val="uk-UA"/>
              </w:rPr>
            </w:pPr>
            <w:r w:rsidRPr="00901998">
              <w:rPr>
                <w:position w:val="-28"/>
                <w:sz w:val="28"/>
                <w:szCs w:val="28"/>
                <w:lang w:val="uk-UA"/>
              </w:rPr>
              <w:object w:dxaOrig="2680" w:dyaOrig="700">
                <v:shape id="_x0000_i1057" type="#_x0000_t75" style="width:133.2pt;height:35.4pt" o:ole="">
                  <v:imagedata r:id="rId74" o:title=""/>
                </v:shape>
                <o:OLEObject Type="Embed" ProgID="Equation.3" ShapeID="_x0000_i1057" DrawAspect="Content" ObjectID="_1841412387" r:id="rId75"/>
              </w:object>
            </w:r>
          </w:p>
        </w:tc>
        <w:tc>
          <w:tcPr>
            <w:tcW w:w="5023" w:type="dxa"/>
            <w:vAlign w:val="center"/>
          </w:tcPr>
          <w:p w:rsidR="00893EFC" w:rsidRDefault="00893EFC" w:rsidP="00146B82">
            <w:pPr>
              <w:pStyle w:val="12"/>
              <w:ind w:firstLine="0"/>
              <w:rPr>
                <w:color w:val="000000"/>
                <w:sz w:val="28"/>
                <w:szCs w:val="28"/>
                <w:lang w:val="uk-UA" w:bidi="en-US"/>
              </w:rPr>
            </w:pPr>
          </w:p>
        </w:tc>
        <w:tc>
          <w:tcPr>
            <w:tcW w:w="1546" w:type="dxa"/>
            <w:vAlign w:val="center"/>
          </w:tcPr>
          <w:p w:rsidR="00893EFC" w:rsidRPr="0042584D" w:rsidRDefault="00893EFC" w:rsidP="00146B82">
            <w:pPr>
              <w:jc w:val="center"/>
              <w:rPr>
                <w:rFonts w:ascii="Times New Roman" w:hAnsi="Times New Roman"/>
                <w:sz w:val="28"/>
                <w:szCs w:val="28"/>
                <w:lang w:val="uk-UA"/>
              </w:rPr>
            </w:pP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20</w:t>
            </w:r>
          </w:p>
        </w:tc>
        <w:tc>
          <w:tcPr>
            <w:tcW w:w="3682" w:type="dxa"/>
            <w:vAlign w:val="center"/>
          </w:tcPr>
          <w:p w:rsidR="00893EFC" w:rsidRDefault="00893EFC" w:rsidP="00146B82">
            <w:pPr>
              <w:pStyle w:val="12"/>
              <w:ind w:firstLine="0"/>
              <w:rPr>
                <w:color w:val="000000"/>
                <w:sz w:val="28"/>
                <w:szCs w:val="28"/>
                <w:lang w:val="uk-UA" w:eastAsia="uk-UA" w:bidi="uk-UA"/>
              </w:rPr>
            </w:pPr>
            <w:r>
              <w:rPr>
                <w:color w:val="000000"/>
                <w:sz w:val="28"/>
                <w:szCs w:val="28"/>
                <w:lang w:val="uk-UA" w:eastAsia="uk-UA" w:bidi="uk-UA"/>
              </w:rPr>
              <w:t xml:space="preserve">Годинна продуктивність </w:t>
            </w:r>
            <w:r w:rsidRPr="00E6639D">
              <w:rPr>
                <w:i/>
                <w:sz w:val="28"/>
                <w:szCs w:val="28"/>
              </w:rPr>
              <w:t>W</w:t>
            </w:r>
            <w:r w:rsidRPr="00E6639D">
              <w:rPr>
                <w:i/>
                <w:sz w:val="28"/>
                <w:szCs w:val="28"/>
                <w:vertAlign w:val="subscript"/>
              </w:rPr>
              <w:t>Q</w:t>
            </w:r>
            <w:r>
              <w:rPr>
                <w:color w:val="000000"/>
                <w:sz w:val="28"/>
                <w:szCs w:val="28"/>
                <w:lang w:val="uk-UA" w:eastAsia="uk-UA" w:bidi="uk-UA"/>
              </w:rPr>
              <w:t>, т/год.</w:t>
            </w:r>
          </w:p>
        </w:tc>
        <w:tc>
          <w:tcPr>
            <w:tcW w:w="3217" w:type="dxa"/>
            <w:vAlign w:val="center"/>
          </w:tcPr>
          <w:p w:rsidR="00893EFC" w:rsidRPr="00461399" w:rsidRDefault="00893EFC" w:rsidP="00146B82">
            <w:pPr>
              <w:pStyle w:val="12"/>
              <w:ind w:firstLine="0"/>
              <w:jc w:val="center"/>
              <w:rPr>
                <w:sz w:val="28"/>
                <w:szCs w:val="28"/>
                <w:lang w:val="uk-UA"/>
              </w:rPr>
            </w:pPr>
            <w:r w:rsidRPr="00E6639D">
              <w:rPr>
                <w:position w:val="-34"/>
                <w:sz w:val="28"/>
                <w:szCs w:val="28"/>
                <w:lang w:val="uk-UA"/>
              </w:rPr>
              <w:object w:dxaOrig="1960" w:dyaOrig="820">
                <v:shape id="_x0000_i1058" type="#_x0000_t75" style="width:97.2pt;height:41.4pt" o:ole="">
                  <v:imagedata r:id="rId76" o:title=""/>
                </v:shape>
                <o:OLEObject Type="Embed" ProgID="Equation.3" ShapeID="_x0000_i1058" DrawAspect="Content" ObjectID="_1841412388" r:id="rId77"/>
              </w:object>
            </w:r>
          </w:p>
        </w:tc>
        <w:tc>
          <w:tcPr>
            <w:tcW w:w="5023" w:type="dxa"/>
            <w:vAlign w:val="center"/>
          </w:tcPr>
          <w:p w:rsidR="00893EFC" w:rsidRDefault="00893EFC" w:rsidP="00146B82">
            <w:pPr>
              <w:pStyle w:val="12"/>
              <w:ind w:firstLine="0"/>
              <w:rPr>
                <w:color w:val="000000"/>
                <w:sz w:val="28"/>
                <w:szCs w:val="28"/>
                <w:lang w:val="uk-UA" w:bidi="en-US"/>
              </w:rPr>
            </w:pPr>
          </w:p>
        </w:tc>
        <w:tc>
          <w:tcPr>
            <w:tcW w:w="1546" w:type="dxa"/>
            <w:vAlign w:val="center"/>
          </w:tcPr>
          <w:p w:rsidR="00893EFC" w:rsidRPr="0042584D" w:rsidRDefault="00893EFC" w:rsidP="00146B82">
            <w:pPr>
              <w:jc w:val="center"/>
              <w:rPr>
                <w:rFonts w:ascii="Times New Roman" w:hAnsi="Times New Roman"/>
                <w:sz w:val="28"/>
                <w:szCs w:val="28"/>
                <w:lang w:val="uk-UA"/>
              </w:rPr>
            </w:pP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21</w:t>
            </w:r>
          </w:p>
        </w:tc>
        <w:tc>
          <w:tcPr>
            <w:tcW w:w="3682" w:type="dxa"/>
            <w:vAlign w:val="center"/>
          </w:tcPr>
          <w:p w:rsidR="00893EFC" w:rsidRDefault="00893EFC" w:rsidP="00146B82">
            <w:pPr>
              <w:pStyle w:val="12"/>
              <w:ind w:firstLine="0"/>
              <w:rPr>
                <w:color w:val="000000"/>
                <w:sz w:val="28"/>
                <w:szCs w:val="28"/>
                <w:lang w:val="uk-UA" w:eastAsia="uk-UA" w:bidi="uk-UA"/>
              </w:rPr>
            </w:pPr>
            <w:r>
              <w:rPr>
                <w:color w:val="000000"/>
                <w:sz w:val="28"/>
                <w:szCs w:val="28"/>
                <w:lang w:val="uk-UA" w:eastAsia="uk-UA" w:bidi="uk-UA"/>
              </w:rPr>
              <w:t xml:space="preserve">Годинна продуктивність </w:t>
            </w:r>
            <w:r w:rsidRPr="00E6639D">
              <w:rPr>
                <w:i/>
                <w:sz w:val="28"/>
                <w:szCs w:val="28"/>
              </w:rPr>
              <w:t>W</w:t>
            </w:r>
            <w:r>
              <w:rPr>
                <w:i/>
                <w:sz w:val="28"/>
                <w:szCs w:val="28"/>
                <w:vertAlign w:val="subscript"/>
                <w:lang w:val="uk-UA"/>
              </w:rPr>
              <w:t>Р</w:t>
            </w:r>
            <w:r>
              <w:rPr>
                <w:color w:val="000000"/>
                <w:sz w:val="28"/>
                <w:szCs w:val="28"/>
                <w:lang w:val="uk-UA" w:eastAsia="uk-UA" w:bidi="uk-UA"/>
              </w:rPr>
              <w:t>, т</w:t>
            </w:r>
            <w:r w:rsidRPr="00764C51">
              <w:rPr>
                <w:iCs/>
                <w:color w:val="000000"/>
                <w:sz w:val="28"/>
                <w:szCs w:val="28"/>
                <w:lang w:val="uk-UA" w:eastAsia="uk-UA" w:bidi="uk-UA"/>
              </w:rPr>
              <w:t>∙</w:t>
            </w:r>
            <w:r>
              <w:rPr>
                <w:color w:val="000000"/>
                <w:sz w:val="28"/>
                <w:szCs w:val="28"/>
                <w:lang w:val="uk-UA" w:eastAsia="uk-UA" w:bidi="uk-UA"/>
              </w:rPr>
              <w:t>км/год.</w:t>
            </w:r>
          </w:p>
        </w:tc>
        <w:tc>
          <w:tcPr>
            <w:tcW w:w="3217" w:type="dxa"/>
            <w:vAlign w:val="center"/>
          </w:tcPr>
          <w:p w:rsidR="00893EFC" w:rsidRPr="00461399" w:rsidRDefault="00893EFC" w:rsidP="00146B82">
            <w:pPr>
              <w:pStyle w:val="12"/>
              <w:ind w:firstLine="0"/>
              <w:jc w:val="center"/>
              <w:rPr>
                <w:sz w:val="28"/>
                <w:szCs w:val="28"/>
                <w:lang w:val="uk-UA"/>
              </w:rPr>
            </w:pPr>
            <w:r w:rsidRPr="00E6639D">
              <w:rPr>
                <w:position w:val="-34"/>
                <w:sz w:val="28"/>
                <w:szCs w:val="28"/>
                <w:lang w:val="uk-UA"/>
              </w:rPr>
              <w:object w:dxaOrig="1040" w:dyaOrig="820">
                <v:shape id="_x0000_i1059" type="#_x0000_t75" style="width:51.6pt;height:41.4pt" o:ole="">
                  <v:imagedata r:id="rId78" o:title=""/>
                </v:shape>
                <o:OLEObject Type="Embed" ProgID="Equation.3" ShapeID="_x0000_i1059" DrawAspect="Content" ObjectID="_1841412389" r:id="rId79"/>
              </w:object>
            </w:r>
          </w:p>
        </w:tc>
        <w:tc>
          <w:tcPr>
            <w:tcW w:w="5023" w:type="dxa"/>
            <w:vAlign w:val="center"/>
          </w:tcPr>
          <w:p w:rsidR="00893EFC" w:rsidRDefault="00893EFC" w:rsidP="00146B82">
            <w:pPr>
              <w:pStyle w:val="12"/>
              <w:ind w:firstLine="0"/>
              <w:rPr>
                <w:color w:val="000000"/>
                <w:sz w:val="28"/>
                <w:szCs w:val="28"/>
                <w:lang w:val="uk-UA" w:bidi="en-US"/>
              </w:rPr>
            </w:pPr>
          </w:p>
        </w:tc>
        <w:tc>
          <w:tcPr>
            <w:tcW w:w="1546" w:type="dxa"/>
            <w:vAlign w:val="center"/>
          </w:tcPr>
          <w:p w:rsidR="00893EFC" w:rsidRPr="0042584D" w:rsidRDefault="00893EFC" w:rsidP="00146B82">
            <w:pPr>
              <w:jc w:val="center"/>
              <w:rPr>
                <w:rFonts w:ascii="Times New Roman" w:hAnsi="Times New Roman"/>
                <w:sz w:val="28"/>
                <w:szCs w:val="28"/>
                <w:lang w:val="uk-UA"/>
              </w:rPr>
            </w:pP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22</w:t>
            </w:r>
          </w:p>
        </w:tc>
        <w:tc>
          <w:tcPr>
            <w:tcW w:w="3682" w:type="dxa"/>
            <w:vAlign w:val="center"/>
          </w:tcPr>
          <w:p w:rsidR="00893EFC" w:rsidRDefault="00893EFC" w:rsidP="00146B82">
            <w:pPr>
              <w:pStyle w:val="12"/>
              <w:ind w:firstLine="0"/>
              <w:rPr>
                <w:color w:val="000000"/>
                <w:sz w:val="28"/>
                <w:szCs w:val="28"/>
                <w:lang w:val="uk-UA" w:eastAsia="uk-UA" w:bidi="uk-UA"/>
              </w:rPr>
            </w:pPr>
            <w:r w:rsidRPr="007C3215">
              <w:rPr>
                <w:color w:val="000000"/>
                <w:sz w:val="28"/>
                <w:szCs w:val="28"/>
                <w:lang w:val="uk-UA" w:eastAsia="uk-UA" w:bidi="uk-UA"/>
              </w:rPr>
              <w:t>Інтервал руху автомобілів</w:t>
            </w:r>
            <w:r>
              <w:rPr>
                <w:color w:val="000000"/>
                <w:sz w:val="28"/>
                <w:szCs w:val="28"/>
                <w:lang w:val="uk-UA" w:eastAsia="uk-UA" w:bidi="uk-UA"/>
              </w:rPr>
              <w:t xml:space="preserve"> </w:t>
            </w:r>
            <w:r w:rsidRPr="0098301F">
              <w:rPr>
                <w:i/>
                <w:color w:val="000000"/>
                <w:sz w:val="28"/>
                <w:szCs w:val="28"/>
                <w:lang w:val="uk-UA" w:eastAsia="uk-UA" w:bidi="uk-UA"/>
              </w:rPr>
              <w:t>І</w:t>
            </w:r>
            <w:r w:rsidRPr="0098301F">
              <w:rPr>
                <w:i/>
                <w:color w:val="000000"/>
                <w:sz w:val="28"/>
                <w:szCs w:val="28"/>
                <w:vertAlign w:val="subscript"/>
                <w:lang w:val="uk-UA" w:eastAsia="uk-UA" w:bidi="uk-UA"/>
              </w:rPr>
              <w:t>а</w:t>
            </w:r>
            <w:r>
              <w:rPr>
                <w:color w:val="000000"/>
                <w:sz w:val="28"/>
                <w:szCs w:val="28"/>
                <w:lang w:val="uk-UA" w:eastAsia="uk-UA" w:bidi="uk-UA"/>
              </w:rPr>
              <w:t>, год.</w:t>
            </w:r>
          </w:p>
        </w:tc>
        <w:tc>
          <w:tcPr>
            <w:tcW w:w="3217" w:type="dxa"/>
            <w:vAlign w:val="center"/>
          </w:tcPr>
          <w:p w:rsidR="00893EFC" w:rsidRPr="00912664" w:rsidRDefault="00893EFC" w:rsidP="00146B82">
            <w:pPr>
              <w:pStyle w:val="12"/>
              <w:ind w:firstLine="0"/>
              <w:jc w:val="center"/>
              <w:rPr>
                <w:sz w:val="28"/>
                <w:szCs w:val="28"/>
                <w:lang w:val="uk-UA"/>
              </w:rPr>
            </w:pPr>
            <w:r w:rsidRPr="00912664">
              <w:rPr>
                <w:position w:val="-34"/>
                <w:sz w:val="28"/>
                <w:szCs w:val="28"/>
                <w:lang w:val="uk-UA"/>
              </w:rPr>
              <w:object w:dxaOrig="900" w:dyaOrig="780">
                <v:shape id="_x0000_i1060" type="#_x0000_t75" style="width:45pt;height:39pt" o:ole="">
                  <v:imagedata r:id="rId80" o:title=""/>
                </v:shape>
                <o:OLEObject Type="Embed" ProgID="Equation.3" ShapeID="_x0000_i1060" DrawAspect="Content" ObjectID="_1841412390" r:id="rId81"/>
              </w:object>
            </w:r>
          </w:p>
        </w:tc>
        <w:tc>
          <w:tcPr>
            <w:tcW w:w="5023" w:type="dxa"/>
            <w:vAlign w:val="center"/>
          </w:tcPr>
          <w:p w:rsidR="00893EFC" w:rsidRDefault="00893EFC" w:rsidP="00146B82">
            <w:pPr>
              <w:pStyle w:val="12"/>
              <w:ind w:firstLine="0"/>
              <w:rPr>
                <w:color w:val="000000"/>
                <w:sz w:val="28"/>
                <w:szCs w:val="28"/>
                <w:lang w:val="uk-UA" w:bidi="en-US"/>
              </w:rPr>
            </w:pPr>
          </w:p>
        </w:tc>
        <w:tc>
          <w:tcPr>
            <w:tcW w:w="1546" w:type="dxa"/>
            <w:vAlign w:val="center"/>
          </w:tcPr>
          <w:p w:rsidR="00893EFC" w:rsidRPr="0042584D" w:rsidRDefault="00893EFC" w:rsidP="00146B82">
            <w:pPr>
              <w:jc w:val="center"/>
              <w:rPr>
                <w:rFonts w:ascii="Times New Roman" w:hAnsi="Times New Roman"/>
                <w:sz w:val="28"/>
                <w:szCs w:val="28"/>
                <w:lang w:val="uk-UA"/>
              </w:rPr>
            </w:pPr>
          </w:p>
        </w:tc>
      </w:tr>
      <w:tr w:rsidR="00893EFC" w:rsidTr="00F220A7">
        <w:tc>
          <w:tcPr>
            <w:tcW w:w="561" w:type="dxa"/>
            <w:vAlign w:val="center"/>
          </w:tcPr>
          <w:p w:rsidR="00893EFC" w:rsidRDefault="00893EFC" w:rsidP="00146B82">
            <w:pPr>
              <w:pStyle w:val="12"/>
              <w:ind w:firstLine="0"/>
              <w:jc w:val="center"/>
              <w:rPr>
                <w:sz w:val="28"/>
                <w:szCs w:val="28"/>
                <w:lang w:val="uk-UA"/>
              </w:rPr>
            </w:pPr>
            <w:r>
              <w:rPr>
                <w:sz w:val="28"/>
                <w:szCs w:val="28"/>
                <w:lang w:val="uk-UA"/>
              </w:rPr>
              <w:t>23</w:t>
            </w:r>
          </w:p>
        </w:tc>
        <w:tc>
          <w:tcPr>
            <w:tcW w:w="3682" w:type="dxa"/>
            <w:vAlign w:val="center"/>
          </w:tcPr>
          <w:p w:rsidR="00893EFC" w:rsidRPr="00431849" w:rsidRDefault="00893EFC" w:rsidP="00146B82">
            <w:pPr>
              <w:pStyle w:val="12"/>
              <w:ind w:firstLine="0"/>
              <w:rPr>
                <w:color w:val="000000"/>
                <w:sz w:val="28"/>
                <w:szCs w:val="28"/>
                <w:vertAlign w:val="superscript"/>
                <w:lang w:val="uk-UA" w:eastAsia="uk-UA" w:bidi="uk-UA"/>
              </w:rPr>
            </w:pPr>
            <w:r>
              <w:rPr>
                <w:color w:val="000000"/>
                <w:sz w:val="28"/>
                <w:szCs w:val="28"/>
                <w:lang w:val="uk-UA" w:eastAsia="uk-UA" w:bidi="uk-UA"/>
              </w:rPr>
              <w:t>Частота</w:t>
            </w:r>
            <w:r w:rsidRPr="007C3215">
              <w:rPr>
                <w:color w:val="000000"/>
                <w:sz w:val="28"/>
                <w:szCs w:val="28"/>
                <w:lang w:val="uk-UA" w:eastAsia="uk-UA" w:bidi="uk-UA"/>
              </w:rPr>
              <w:t xml:space="preserve"> руху автомобілів</w:t>
            </w:r>
            <w:r>
              <w:rPr>
                <w:color w:val="000000"/>
                <w:sz w:val="28"/>
                <w:szCs w:val="28"/>
                <w:lang w:val="uk-UA" w:eastAsia="uk-UA" w:bidi="uk-UA"/>
              </w:rPr>
              <w:t xml:space="preserve"> </w:t>
            </w:r>
            <w:r>
              <w:rPr>
                <w:i/>
                <w:color w:val="000000"/>
                <w:sz w:val="28"/>
                <w:szCs w:val="28"/>
                <w:lang w:val="uk-UA" w:eastAsia="uk-UA" w:bidi="uk-UA"/>
              </w:rPr>
              <w:t>А</w:t>
            </w:r>
            <w:r w:rsidRPr="00431849">
              <w:rPr>
                <w:color w:val="000000"/>
                <w:sz w:val="28"/>
                <w:szCs w:val="28"/>
                <w:vertAlign w:val="subscript"/>
                <w:lang w:val="uk-UA" w:eastAsia="uk-UA" w:bidi="uk-UA"/>
              </w:rPr>
              <w:t>год</w:t>
            </w:r>
            <w:r>
              <w:rPr>
                <w:color w:val="000000"/>
                <w:sz w:val="28"/>
                <w:szCs w:val="28"/>
                <w:lang w:val="uk-UA" w:eastAsia="uk-UA" w:bidi="uk-UA"/>
              </w:rPr>
              <w:t>., год.</w:t>
            </w:r>
            <w:r>
              <w:rPr>
                <w:color w:val="000000"/>
                <w:sz w:val="28"/>
                <w:szCs w:val="28"/>
                <w:vertAlign w:val="superscript"/>
                <w:lang w:val="uk-UA" w:eastAsia="uk-UA" w:bidi="uk-UA"/>
              </w:rPr>
              <w:t>-1</w:t>
            </w:r>
          </w:p>
        </w:tc>
        <w:tc>
          <w:tcPr>
            <w:tcW w:w="3217" w:type="dxa"/>
            <w:vAlign w:val="center"/>
          </w:tcPr>
          <w:p w:rsidR="00893EFC" w:rsidRPr="00912664" w:rsidRDefault="00893EFC" w:rsidP="00146B82">
            <w:pPr>
              <w:pStyle w:val="12"/>
              <w:ind w:firstLine="0"/>
              <w:jc w:val="center"/>
              <w:rPr>
                <w:sz w:val="28"/>
                <w:szCs w:val="28"/>
                <w:lang w:val="uk-UA"/>
              </w:rPr>
            </w:pPr>
            <w:r w:rsidRPr="00912664">
              <w:rPr>
                <w:position w:val="-34"/>
                <w:sz w:val="28"/>
                <w:szCs w:val="28"/>
                <w:lang w:val="uk-UA"/>
              </w:rPr>
              <w:object w:dxaOrig="1160" w:dyaOrig="780">
                <v:shape id="_x0000_i1061" type="#_x0000_t75" style="width:58.2pt;height:39pt" o:ole="">
                  <v:imagedata r:id="rId82" o:title=""/>
                </v:shape>
                <o:OLEObject Type="Embed" ProgID="Equation.3" ShapeID="_x0000_i1061" DrawAspect="Content" ObjectID="_1841412391" r:id="rId83"/>
              </w:object>
            </w:r>
          </w:p>
        </w:tc>
        <w:tc>
          <w:tcPr>
            <w:tcW w:w="5023" w:type="dxa"/>
            <w:vAlign w:val="center"/>
          </w:tcPr>
          <w:p w:rsidR="00893EFC" w:rsidRDefault="00893EFC" w:rsidP="00146B82">
            <w:pPr>
              <w:pStyle w:val="12"/>
              <w:ind w:firstLine="0"/>
              <w:rPr>
                <w:color w:val="000000"/>
                <w:sz w:val="28"/>
                <w:szCs w:val="28"/>
                <w:lang w:val="uk-UA" w:bidi="en-US"/>
              </w:rPr>
            </w:pPr>
          </w:p>
        </w:tc>
        <w:tc>
          <w:tcPr>
            <w:tcW w:w="1546" w:type="dxa"/>
            <w:vAlign w:val="center"/>
          </w:tcPr>
          <w:p w:rsidR="00893EFC" w:rsidRPr="0042584D" w:rsidRDefault="00893EFC" w:rsidP="00146B82">
            <w:pPr>
              <w:jc w:val="center"/>
              <w:rPr>
                <w:rFonts w:ascii="Times New Roman" w:hAnsi="Times New Roman"/>
                <w:sz w:val="28"/>
                <w:szCs w:val="28"/>
                <w:lang w:val="uk-UA"/>
              </w:rPr>
            </w:pPr>
          </w:p>
        </w:tc>
      </w:tr>
    </w:tbl>
    <w:p w:rsidR="00893EFC" w:rsidRDefault="00893EFC" w:rsidP="00893EFC">
      <w:pPr>
        <w:pStyle w:val="12"/>
        <w:spacing w:line="360" w:lineRule="auto"/>
        <w:ind w:firstLine="0"/>
        <w:jc w:val="both"/>
        <w:rPr>
          <w:sz w:val="28"/>
          <w:szCs w:val="28"/>
          <w:lang w:val="uk-UA"/>
        </w:rPr>
      </w:pPr>
    </w:p>
    <w:p w:rsidR="00893EFC" w:rsidRPr="007E2D38" w:rsidRDefault="00893EFC" w:rsidP="00893EFC">
      <w:pPr>
        <w:pStyle w:val="12"/>
        <w:spacing w:line="360" w:lineRule="auto"/>
        <w:ind w:firstLine="709"/>
        <w:jc w:val="both"/>
        <w:rPr>
          <w:sz w:val="28"/>
          <w:szCs w:val="28"/>
        </w:rPr>
        <w:sectPr w:rsidR="00893EFC" w:rsidRPr="007E2D38" w:rsidSect="00146B82">
          <w:pgSz w:w="15840" w:h="12240" w:orient="landscape"/>
          <w:pgMar w:top="1701" w:right="1134" w:bottom="851" w:left="1134" w:header="709" w:footer="709" w:gutter="0"/>
          <w:cols w:space="708"/>
          <w:docGrid w:linePitch="360"/>
        </w:sectPr>
      </w:pPr>
    </w:p>
    <w:p w:rsidR="00893EFC" w:rsidRPr="00261CAA" w:rsidRDefault="00893EFC" w:rsidP="00893EFC">
      <w:pPr>
        <w:pStyle w:val="12"/>
        <w:spacing w:line="360" w:lineRule="auto"/>
        <w:ind w:firstLine="709"/>
        <w:jc w:val="both"/>
        <w:rPr>
          <w:sz w:val="28"/>
          <w:szCs w:val="28"/>
          <w:lang w:val="uk-UA"/>
        </w:rPr>
      </w:pPr>
      <w:r>
        <w:rPr>
          <w:sz w:val="28"/>
          <w:szCs w:val="28"/>
          <w:lang w:val="uk-UA"/>
        </w:rPr>
        <w:lastRenderedPageBreak/>
        <w:t xml:space="preserve">Розрахуємо параметри маятникового маршруту М1: </w:t>
      </w:r>
      <w:r w:rsidRPr="00CB4288">
        <w:rPr>
          <w:sz w:val="28"/>
          <w:szCs w:val="28"/>
        </w:rPr>
        <w:t>А</w:t>
      </w:r>
      <w:r w:rsidRPr="00CB4288">
        <w:rPr>
          <w:sz w:val="28"/>
          <w:szCs w:val="28"/>
          <w:vertAlign w:val="subscript"/>
        </w:rPr>
        <w:t>1</w:t>
      </w:r>
      <w:r w:rsidRPr="00CB4288">
        <w:rPr>
          <w:sz w:val="28"/>
          <w:szCs w:val="28"/>
        </w:rPr>
        <w:t>В</w:t>
      </w:r>
      <w:r w:rsidRPr="00CB4288">
        <w:rPr>
          <w:sz w:val="28"/>
          <w:szCs w:val="28"/>
          <w:vertAlign w:val="subscript"/>
        </w:rPr>
        <w:t>2</w:t>
      </w:r>
      <w:r w:rsidRPr="00CB4288">
        <w:rPr>
          <w:sz w:val="28"/>
          <w:szCs w:val="28"/>
        </w:rPr>
        <w:t>В</w:t>
      </w:r>
      <w:r w:rsidRPr="00CB4288">
        <w:rPr>
          <w:sz w:val="28"/>
          <w:szCs w:val="28"/>
          <w:vertAlign w:val="subscript"/>
        </w:rPr>
        <w:t>2</w:t>
      </w:r>
      <w:r w:rsidRPr="00CB4288">
        <w:rPr>
          <w:sz w:val="28"/>
          <w:szCs w:val="28"/>
        </w:rPr>
        <w:t>А</w:t>
      </w:r>
      <w:r w:rsidRPr="00CB4288">
        <w:rPr>
          <w:sz w:val="28"/>
          <w:szCs w:val="28"/>
          <w:vertAlign w:val="subscript"/>
        </w:rPr>
        <w:t>1</w:t>
      </w:r>
      <w:r>
        <w:rPr>
          <w:sz w:val="28"/>
          <w:szCs w:val="28"/>
          <w:vertAlign w:val="subscript"/>
          <w:lang w:val="uk-UA"/>
        </w:rPr>
        <w:t xml:space="preserve"> </w:t>
      </w:r>
      <w:r>
        <w:rPr>
          <w:sz w:val="28"/>
          <w:szCs w:val="28"/>
          <w:lang w:val="uk-UA"/>
        </w:rPr>
        <w:t>–</w:t>
      </w:r>
      <w:r w:rsidRPr="0011086A">
        <w:rPr>
          <w:sz w:val="28"/>
          <w:szCs w:val="28"/>
          <w:lang w:val="uk-UA"/>
        </w:rPr>
        <w:t xml:space="preserve"> </w:t>
      </w:r>
      <w:r w:rsidRPr="0011086A">
        <w:rPr>
          <w:bCs/>
          <w:sz w:val="28"/>
          <w:szCs w:val="24"/>
        </w:rPr>
        <w:t>ПрАТ «Новокриворізький ГЗК» (НКГЗК)</w:t>
      </w:r>
      <w:r w:rsidRPr="0011086A">
        <w:rPr>
          <w:bCs/>
          <w:sz w:val="28"/>
          <w:szCs w:val="24"/>
          <w:lang w:val="uk-UA"/>
        </w:rPr>
        <w:t xml:space="preserve"> – </w:t>
      </w:r>
      <w:r w:rsidRPr="0011086A">
        <w:rPr>
          <w:bCs/>
          <w:sz w:val="28"/>
          <w:szCs w:val="24"/>
        </w:rPr>
        <w:t>Центр</w:t>
      </w:r>
      <w:r w:rsidRPr="0011086A">
        <w:rPr>
          <w:bCs/>
          <w:sz w:val="28"/>
          <w:szCs w:val="24"/>
          <w:lang w:val="uk-UA"/>
        </w:rPr>
        <w:t xml:space="preserve"> –</w:t>
      </w:r>
      <w:r w:rsidRPr="0011086A">
        <w:rPr>
          <w:b/>
          <w:bCs/>
          <w:sz w:val="28"/>
          <w:szCs w:val="24"/>
          <w:lang w:val="uk-UA"/>
        </w:rPr>
        <w:t xml:space="preserve"> </w:t>
      </w:r>
      <w:r w:rsidRPr="0011086A">
        <w:rPr>
          <w:bCs/>
          <w:sz w:val="28"/>
          <w:szCs w:val="24"/>
        </w:rPr>
        <w:t>ПрАТ «Новокриворізький ГЗК» (НКГЗК)</w:t>
      </w:r>
      <w:r w:rsidR="00261CAA">
        <w:rPr>
          <w:bCs/>
          <w:sz w:val="28"/>
          <w:szCs w:val="24"/>
          <w:lang w:val="uk-UA"/>
        </w:rPr>
        <w:t xml:space="preserve"> (таблиця 2.12).</w:t>
      </w:r>
    </w:p>
    <w:p w:rsidR="00893EFC" w:rsidRDefault="00893EFC" w:rsidP="00893EFC">
      <w:pPr>
        <w:pStyle w:val="12"/>
        <w:spacing w:line="360" w:lineRule="auto"/>
        <w:ind w:firstLine="709"/>
        <w:jc w:val="both"/>
        <w:rPr>
          <w:sz w:val="28"/>
          <w:szCs w:val="28"/>
          <w:lang w:val="uk-UA"/>
        </w:rPr>
      </w:pPr>
      <w:r>
        <w:rPr>
          <w:sz w:val="28"/>
          <w:szCs w:val="28"/>
          <w:lang w:val="uk-UA"/>
        </w:rPr>
        <w:t>Вихідні дані:</w:t>
      </w:r>
    </w:p>
    <w:p w:rsidR="00893EFC" w:rsidRDefault="00893EFC" w:rsidP="00893EFC">
      <w:pPr>
        <w:pStyle w:val="12"/>
        <w:spacing w:line="360" w:lineRule="auto"/>
        <w:ind w:firstLine="709"/>
        <w:jc w:val="both"/>
        <w:rPr>
          <w:color w:val="0A0A0A"/>
          <w:sz w:val="28"/>
          <w:szCs w:val="28"/>
          <w:shd w:val="clear" w:color="auto" w:fill="FFFFFF"/>
          <w:lang w:val="uk-UA"/>
        </w:rPr>
      </w:pPr>
      <w:r>
        <w:rPr>
          <w:i/>
          <w:sz w:val="28"/>
          <w:szCs w:val="28"/>
        </w:rPr>
        <w:t>T</w:t>
      </w:r>
      <w:r w:rsidRPr="008C66CE">
        <w:rPr>
          <w:sz w:val="28"/>
          <w:szCs w:val="28"/>
          <w:vertAlign w:val="subscript"/>
          <w:lang w:val="uk-UA"/>
        </w:rPr>
        <w:t>н</w:t>
      </w:r>
      <w:r>
        <w:rPr>
          <w:sz w:val="28"/>
          <w:szCs w:val="28"/>
          <w:lang w:val="uk-UA"/>
        </w:rPr>
        <w:t xml:space="preserve"> = 9 год., </w:t>
      </w:r>
      <w:r w:rsidRPr="007C3215">
        <w:rPr>
          <w:i/>
          <w:iCs/>
          <w:color w:val="000000"/>
          <w:sz w:val="28"/>
          <w:szCs w:val="28"/>
          <w:lang w:val="uk-UA" w:bidi="en-US"/>
        </w:rPr>
        <w:t>q</w:t>
      </w:r>
      <w:r w:rsidRPr="00B871DB">
        <w:rPr>
          <w:iCs/>
          <w:color w:val="000000"/>
          <w:sz w:val="28"/>
          <w:szCs w:val="28"/>
          <w:vertAlign w:val="subscript"/>
          <w:lang w:val="uk-UA" w:bidi="en-US"/>
        </w:rPr>
        <w:t>н</w:t>
      </w:r>
      <w:r>
        <w:rPr>
          <w:iCs/>
          <w:color w:val="000000"/>
          <w:sz w:val="28"/>
          <w:szCs w:val="28"/>
          <w:lang w:val="uk-UA" w:bidi="en-US"/>
        </w:rPr>
        <w:t xml:space="preserve"> = 20 т, </w:t>
      </w:r>
      <w:r w:rsidRPr="008C66CE">
        <w:rPr>
          <w:i/>
          <w:sz w:val="28"/>
          <w:szCs w:val="28"/>
        </w:rPr>
        <w:t>l</w:t>
      </w:r>
      <w:r w:rsidRPr="008C66CE">
        <w:rPr>
          <w:sz w:val="28"/>
          <w:szCs w:val="28"/>
          <w:vertAlign w:val="subscript"/>
        </w:rPr>
        <w:t>0</w:t>
      </w:r>
      <w:r>
        <w:rPr>
          <w:sz w:val="28"/>
          <w:szCs w:val="28"/>
          <w:vertAlign w:val="subscript"/>
          <w:lang w:val="uk-UA"/>
        </w:rPr>
        <w:t>1</w:t>
      </w:r>
      <w:r>
        <w:rPr>
          <w:sz w:val="28"/>
          <w:szCs w:val="28"/>
          <w:lang w:val="uk-UA"/>
        </w:rPr>
        <w:t xml:space="preserve"> = 10 км, </w:t>
      </w:r>
      <w:r w:rsidRPr="008C66CE">
        <w:rPr>
          <w:i/>
          <w:sz w:val="28"/>
          <w:szCs w:val="28"/>
        </w:rPr>
        <w:t>l</w:t>
      </w:r>
      <w:r w:rsidRPr="008C66CE">
        <w:rPr>
          <w:sz w:val="28"/>
          <w:szCs w:val="28"/>
          <w:vertAlign w:val="subscript"/>
        </w:rPr>
        <w:t>0</w:t>
      </w:r>
      <w:r>
        <w:rPr>
          <w:sz w:val="28"/>
          <w:szCs w:val="28"/>
          <w:vertAlign w:val="subscript"/>
          <w:lang w:val="uk-UA"/>
        </w:rPr>
        <w:t>2</w:t>
      </w:r>
      <w:r>
        <w:rPr>
          <w:sz w:val="28"/>
          <w:szCs w:val="28"/>
          <w:lang w:val="uk-UA"/>
        </w:rPr>
        <w:t xml:space="preserve"> = 12 км, </w:t>
      </w:r>
      <w:r w:rsidRPr="008C66CE">
        <w:rPr>
          <w:i/>
          <w:sz w:val="28"/>
          <w:szCs w:val="28"/>
        </w:rPr>
        <w:t>l</w:t>
      </w:r>
      <w:r>
        <w:rPr>
          <w:sz w:val="28"/>
          <w:szCs w:val="28"/>
          <w:vertAlign w:val="subscript"/>
          <w:lang w:val="uk-UA"/>
        </w:rPr>
        <w:t>об</w:t>
      </w:r>
      <w:r>
        <w:rPr>
          <w:sz w:val="28"/>
          <w:szCs w:val="28"/>
          <w:lang w:val="uk-UA"/>
        </w:rPr>
        <w:t xml:space="preserve"> = 30 км, </w:t>
      </w:r>
      <w:r w:rsidRPr="008C66CE">
        <w:rPr>
          <w:i/>
          <w:sz w:val="28"/>
          <w:szCs w:val="28"/>
        </w:rPr>
        <w:t>l</w:t>
      </w:r>
      <w:r>
        <w:rPr>
          <w:sz w:val="28"/>
          <w:szCs w:val="28"/>
          <w:vertAlign w:val="subscript"/>
          <w:lang w:val="uk-UA"/>
        </w:rPr>
        <w:t>х</w:t>
      </w:r>
      <w:r>
        <w:rPr>
          <w:sz w:val="28"/>
          <w:szCs w:val="28"/>
          <w:lang w:val="uk-UA"/>
        </w:rPr>
        <w:t xml:space="preserve"> = 15 км, </w:t>
      </w:r>
      <w:r>
        <w:rPr>
          <w:i/>
          <w:sz w:val="28"/>
          <w:szCs w:val="28"/>
        </w:rPr>
        <w:t>t</w:t>
      </w:r>
      <w:r>
        <w:rPr>
          <w:sz w:val="28"/>
          <w:szCs w:val="28"/>
          <w:vertAlign w:val="subscript"/>
          <w:lang w:val="uk-UA"/>
        </w:rPr>
        <w:t>н-р</w:t>
      </w:r>
      <w:r>
        <w:rPr>
          <w:sz w:val="28"/>
          <w:szCs w:val="28"/>
          <w:lang w:val="uk-UA"/>
        </w:rPr>
        <w:t xml:space="preserve"> = 0,177 год., </w:t>
      </w:r>
      <w:r w:rsidRPr="0011086A">
        <w:rPr>
          <w:i/>
          <w:iCs/>
          <w:color w:val="000000"/>
          <w:sz w:val="28"/>
          <w:szCs w:val="28"/>
          <w:lang w:val="uk-UA" w:bidi="en-US"/>
        </w:rPr>
        <w:t>Q</w:t>
      </w:r>
      <w:r>
        <w:rPr>
          <w:iCs/>
          <w:color w:val="000000"/>
          <w:sz w:val="28"/>
          <w:szCs w:val="28"/>
          <w:lang w:val="uk-UA" w:bidi="en-US"/>
        </w:rPr>
        <w:t xml:space="preserve"> = 40 т, </w:t>
      </w:r>
      <w:r w:rsidRPr="00EC341F">
        <w:rPr>
          <w:i/>
          <w:color w:val="0A0A0A"/>
          <w:sz w:val="28"/>
          <w:szCs w:val="28"/>
          <w:shd w:val="clear" w:color="auto" w:fill="FFFFFF"/>
        </w:rPr>
        <w:t>V</w:t>
      </w:r>
      <w:r>
        <w:rPr>
          <w:color w:val="0A0A0A"/>
          <w:sz w:val="28"/>
          <w:szCs w:val="28"/>
          <w:shd w:val="clear" w:color="auto" w:fill="FFFFFF"/>
          <w:vertAlign w:val="subscript"/>
          <w:lang w:val="uk-UA"/>
        </w:rPr>
        <w:t>т</w:t>
      </w:r>
      <w:r>
        <w:rPr>
          <w:color w:val="0A0A0A"/>
          <w:sz w:val="28"/>
          <w:szCs w:val="28"/>
          <w:shd w:val="clear" w:color="auto" w:fill="FFFFFF"/>
          <w:lang w:val="uk-UA"/>
        </w:rPr>
        <w:t xml:space="preserve"> = 28 км/год.</w:t>
      </w:r>
    </w:p>
    <w:p w:rsidR="00893EFC" w:rsidRPr="0011086A" w:rsidRDefault="00893EFC" w:rsidP="00893EFC">
      <w:pPr>
        <w:pStyle w:val="12"/>
        <w:spacing w:line="360" w:lineRule="auto"/>
        <w:ind w:firstLine="709"/>
        <w:jc w:val="both"/>
        <w:rPr>
          <w:sz w:val="28"/>
          <w:szCs w:val="28"/>
          <w:lang w:val="uk-UA"/>
        </w:rPr>
      </w:pPr>
    </w:p>
    <w:p w:rsidR="00893EFC" w:rsidRDefault="00893EFC" w:rsidP="00893EFC">
      <w:pPr>
        <w:pStyle w:val="12"/>
        <w:spacing w:line="360" w:lineRule="auto"/>
        <w:ind w:firstLine="709"/>
        <w:jc w:val="both"/>
        <w:rPr>
          <w:sz w:val="28"/>
          <w:szCs w:val="28"/>
          <w:lang w:val="uk-UA"/>
        </w:rPr>
      </w:pPr>
      <w:r>
        <w:rPr>
          <w:sz w:val="28"/>
          <w:szCs w:val="28"/>
          <w:lang w:val="uk-UA"/>
        </w:rPr>
        <w:t>Таблиця</w:t>
      </w:r>
      <w:r w:rsidR="00261CAA">
        <w:rPr>
          <w:sz w:val="28"/>
          <w:szCs w:val="28"/>
          <w:lang w:val="uk-UA"/>
        </w:rPr>
        <w:t xml:space="preserve"> 2.12</w:t>
      </w:r>
      <w:r>
        <w:rPr>
          <w:sz w:val="28"/>
          <w:szCs w:val="28"/>
          <w:lang w:val="uk-UA"/>
        </w:rPr>
        <w:t xml:space="preserve"> – Розрахунок параметрів маршруту М1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693"/>
        <w:gridCol w:w="5670"/>
      </w:tblGrid>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 з/п</w:t>
            </w:r>
          </w:p>
        </w:tc>
        <w:tc>
          <w:tcPr>
            <w:tcW w:w="3693" w:type="dxa"/>
            <w:vAlign w:val="center"/>
          </w:tcPr>
          <w:p w:rsidR="00893EFC" w:rsidRDefault="00893EFC" w:rsidP="00146B82">
            <w:pPr>
              <w:pStyle w:val="12"/>
              <w:ind w:firstLine="0"/>
              <w:jc w:val="center"/>
              <w:rPr>
                <w:sz w:val="28"/>
                <w:szCs w:val="28"/>
                <w:lang w:val="uk-UA"/>
              </w:rPr>
            </w:pPr>
            <w:r>
              <w:rPr>
                <w:sz w:val="28"/>
                <w:szCs w:val="28"/>
                <w:lang w:val="uk-UA"/>
              </w:rPr>
              <w:t>Назва параметру</w:t>
            </w:r>
          </w:p>
        </w:tc>
        <w:tc>
          <w:tcPr>
            <w:tcW w:w="5670" w:type="dxa"/>
            <w:vAlign w:val="center"/>
          </w:tcPr>
          <w:p w:rsidR="00893EFC" w:rsidRDefault="00893EFC" w:rsidP="00146B82">
            <w:pPr>
              <w:pStyle w:val="12"/>
              <w:ind w:firstLine="0"/>
              <w:jc w:val="center"/>
              <w:rPr>
                <w:sz w:val="28"/>
                <w:szCs w:val="28"/>
                <w:lang w:val="uk-UA"/>
              </w:rPr>
            </w:pPr>
            <w:r>
              <w:rPr>
                <w:sz w:val="28"/>
                <w:szCs w:val="28"/>
                <w:lang w:val="uk-UA"/>
              </w:rPr>
              <w:t>Розрахунок</w:t>
            </w:r>
          </w:p>
        </w:tc>
      </w:tr>
      <w:tr w:rsidR="00261CAA" w:rsidTr="00261CAA">
        <w:tc>
          <w:tcPr>
            <w:tcW w:w="555" w:type="dxa"/>
            <w:vAlign w:val="center"/>
          </w:tcPr>
          <w:p w:rsidR="00261CAA" w:rsidRDefault="00261CAA" w:rsidP="00261CAA">
            <w:pPr>
              <w:pStyle w:val="12"/>
              <w:ind w:firstLine="0"/>
              <w:jc w:val="center"/>
              <w:rPr>
                <w:sz w:val="28"/>
                <w:szCs w:val="28"/>
                <w:lang w:val="uk-UA"/>
              </w:rPr>
            </w:pPr>
            <w:r>
              <w:rPr>
                <w:sz w:val="28"/>
                <w:szCs w:val="28"/>
                <w:lang w:val="uk-UA"/>
              </w:rPr>
              <w:t>1</w:t>
            </w:r>
          </w:p>
        </w:tc>
        <w:tc>
          <w:tcPr>
            <w:tcW w:w="3693" w:type="dxa"/>
            <w:vAlign w:val="center"/>
          </w:tcPr>
          <w:p w:rsidR="00261CAA" w:rsidRDefault="00261CAA" w:rsidP="00261CAA">
            <w:pPr>
              <w:pStyle w:val="12"/>
              <w:ind w:firstLine="0"/>
              <w:jc w:val="center"/>
              <w:rPr>
                <w:sz w:val="28"/>
                <w:szCs w:val="28"/>
                <w:lang w:val="uk-UA"/>
              </w:rPr>
            </w:pPr>
            <w:r>
              <w:rPr>
                <w:sz w:val="28"/>
                <w:szCs w:val="28"/>
                <w:lang w:val="uk-UA"/>
              </w:rPr>
              <w:t>2</w:t>
            </w:r>
          </w:p>
        </w:tc>
        <w:tc>
          <w:tcPr>
            <w:tcW w:w="5670" w:type="dxa"/>
            <w:vAlign w:val="center"/>
          </w:tcPr>
          <w:p w:rsidR="00261CAA" w:rsidRPr="006B40AE" w:rsidRDefault="00261CAA" w:rsidP="00261CAA">
            <w:pPr>
              <w:pStyle w:val="12"/>
              <w:ind w:firstLine="0"/>
              <w:jc w:val="center"/>
              <w:rPr>
                <w:sz w:val="28"/>
                <w:szCs w:val="28"/>
                <w:lang w:val="uk-UA"/>
              </w:rPr>
            </w:pPr>
            <w:r>
              <w:rPr>
                <w:sz w:val="28"/>
                <w:szCs w:val="28"/>
                <w:lang w:val="uk-UA"/>
              </w:rPr>
              <w:t>3</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1</w:t>
            </w:r>
          </w:p>
        </w:tc>
        <w:tc>
          <w:tcPr>
            <w:tcW w:w="3693" w:type="dxa"/>
            <w:vAlign w:val="center"/>
          </w:tcPr>
          <w:p w:rsidR="00893EFC" w:rsidRDefault="00893EFC" w:rsidP="00146B82">
            <w:pPr>
              <w:pStyle w:val="12"/>
              <w:ind w:firstLine="0"/>
              <w:rPr>
                <w:sz w:val="28"/>
                <w:szCs w:val="28"/>
                <w:lang w:val="uk-UA"/>
              </w:rPr>
            </w:pPr>
            <w:r>
              <w:rPr>
                <w:sz w:val="28"/>
                <w:szCs w:val="28"/>
                <w:lang w:val="uk-UA"/>
              </w:rPr>
              <w:t xml:space="preserve">Час роботи на маршруті </w:t>
            </w:r>
            <w:r>
              <w:rPr>
                <w:i/>
                <w:sz w:val="28"/>
                <w:szCs w:val="28"/>
              </w:rPr>
              <w:t>T</w:t>
            </w:r>
            <w:r>
              <w:rPr>
                <w:sz w:val="28"/>
                <w:szCs w:val="28"/>
                <w:vertAlign w:val="subscript"/>
                <w:lang w:val="uk-UA"/>
              </w:rPr>
              <w:t>м</w:t>
            </w:r>
            <w:r>
              <w:rPr>
                <w:sz w:val="28"/>
                <w:szCs w:val="28"/>
                <w:lang w:val="uk-UA"/>
              </w:rPr>
              <w:t>, год.</w:t>
            </w:r>
          </w:p>
        </w:tc>
        <w:tc>
          <w:tcPr>
            <w:tcW w:w="5670" w:type="dxa"/>
            <w:vAlign w:val="center"/>
          </w:tcPr>
          <w:p w:rsidR="00893EFC" w:rsidRPr="008459B4" w:rsidRDefault="00893EFC" w:rsidP="00146B82">
            <w:pPr>
              <w:pStyle w:val="12"/>
              <w:ind w:firstLine="0"/>
              <w:jc w:val="center"/>
              <w:rPr>
                <w:sz w:val="28"/>
                <w:szCs w:val="28"/>
                <w:lang w:val="uk-UA"/>
              </w:rPr>
            </w:pPr>
            <w:r w:rsidRPr="006B40AE">
              <w:rPr>
                <w:position w:val="-34"/>
                <w:sz w:val="28"/>
                <w:szCs w:val="28"/>
                <w:lang w:val="uk-UA"/>
              </w:rPr>
              <w:object w:dxaOrig="3400" w:dyaOrig="780">
                <v:shape id="_x0000_i1062" type="#_x0000_t75" style="width:169.8pt;height:39pt" o:ole="">
                  <v:imagedata r:id="rId84" o:title=""/>
                </v:shape>
                <o:OLEObject Type="Embed" ProgID="Equation.3" ShapeID="_x0000_i1062" DrawAspect="Content" ObjectID="_1841412392" r:id="rId85"/>
              </w:object>
            </w:r>
            <w:r>
              <w:rPr>
                <w:sz w:val="28"/>
                <w:szCs w:val="28"/>
              </w:rPr>
              <w:t>=8</w:t>
            </w:r>
            <w:r>
              <w:rPr>
                <w:sz w:val="28"/>
                <w:szCs w:val="28"/>
                <w:lang w:val="uk-UA"/>
              </w:rPr>
              <w:t>,21 год.</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2</w:t>
            </w:r>
          </w:p>
        </w:tc>
        <w:tc>
          <w:tcPr>
            <w:tcW w:w="3693" w:type="dxa"/>
            <w:vAlign w:val="center"/>
          </w:tcPr>
          <w:p w:rsidR="00893EFC" w:rsidRDefault="00893EFC" w:rsidP="00146B82">
            <w:pPr>
              <w:pStyle w:val="12"/>
              <w:ind w:firstLine="0"/>
              <w:rPr>
                <w:sz w:val="28"/>
                <w:szCs w:val="28"/>
                <w:lang w:val="uk-UA"/>
              </w:rPr>
            </w:pPr>
            <w:r>
              <w:rPr>
                <w:sz w:val="28"/>
                <w:szCs w:val="28"/>
                <w:lang w:val="uk-UA"/>
              </w:rPr>
              <w:t xml:space="preserve">Час оберту </w:t>
            </w:r>
            <w:r>
              <w:rPr>
                <w:i/>
                <w:sz w:val="28"/>
                <w:szCs w:val="28"/>
              </w:rPr>
              <w:t>t</w:t>
            </w:r>
            <w:r>
              <w:rPr>
                <w:sz w:val="28"/>
                <w:szCs w:val="28"/>
                <w:vertAlign w:val="subscript"/>
                <w:lang w:val="uk-UA"/>
              </w:rPr>
              <w:t>об</w:t>
            </w:r>
            <w:r>
              <w:rPr>
                <w:sz w:val="28"/>
                <w:szCs w:val="28"/>
                <w:lang w:val="uk-UA"/>
              </w:rPr>
              <w:t>, год.</w:t>
            </w:r>
          </w:p>
        </w:tc>
        <w:tc>
          <w:tcPr>
            <w:tcW w:w="5670" w:type="dxa"/>
            <w:vAlign w:val="center"/>
          </w:tcPr>
          <w:p w:rsidR="00893EFC" w:rsidRDefault="00893EFC" w:rsidP="00146B82">
            <w:pPr>
              <w:pStyle w:val="12"/>
              <w:ind w:firstLine="0"/>
              <w:jc w:val="center"/>
              <w:rPr>
                <w:sz w:val="28"/>
                <w:szCs w:val="28"/>
                <w:lang w:val="uk-UA"/>
              </w:rPr>
            </w:pPr>
            <w:r w:rsidRPr="006B40AE">
              <w:rPr>
                <w:position w:val="-34"/>
                <w:sz w:val="28"/>
                <w:szCs w:val="28"/>
                <w:lang w:val="uk-UA"/>
              </w:rPr>
              <w:object w:dxaOrig="3680" w:dyaOrig="820">
                <v:shape id="_x0000_i1063" type="#_x0000_t75" style="width:184.2pt;height:40.8pt" o:ole="">
                  <v:imagedata r:id="rId86" o:title=""/>
                </v:shape>
                <o:OLEObject Type="Embed" ProgID="Equation.3" ShapeID="_x0000_i1063" DrawAspect="Content" ObjectID="_1841412393" r:id="rId87"/>
              </w:object>
            </w:r>
            <w:r>
              <w:rPr>
                <w:sz w:val="28"/>
                <w:szCs w:val="28"/>
                <w:lang w:val="uk-UA"/>
              </w:rPr>
              <w:t>=1,25 год.</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3</w:t>
            </w:r>
          </w:p>
        </w:tc>
        <w:tc>
          <w:tcPr>
            <w:tcW w:w="3693" w:type="dxa"/>
            <w:vAlign w:val="center"/>
          </w:tcPr>
          <w:p w:rsidR="00893EFC" w:rsidRPr="00E1134E" w:rsidRDefault="00893EFC" w:rsidP="00146B82">
            <w:pPr>
              <w:pStyle w:val="12"/>
              <w:ind w:firstLine="0"/>
              <w:rPr>
                <w:sz w:val="28"/>
                <w:szCs w:val="28"/>
                <w:vertAlign w:val="subscript"/>
                <w:lang w:val="uk-UA"/>
              </w:rPr>
            </w:pPr>
            <w:r>
              <w:rPr>
                <w:sz w:val="28"/>
                <w:szCs w:val="28"/>
                <w:lang w:val="uk-UA"/>
              </w:rPr>
              <w:t xml:space="preserve">Кількість обертів </w:t>
            </w:r>
            <w:r>
              <w:rPr>
                <w:i/>
                <w:sz w:val="28"/>
                <w:szCs w:val="28"/>
              </w:rPr>
              <w:t>n</w:t>
            </w:r>
            <w:r>
              <w:rPr>
                <w:sz w:val="28"/>
                <w:szCs w:val="28"/>
                <w:vertAlign w:val="subscript"/>
              </w:rPr>
              <w:t>o</w:t>
            </w:r>
            <w:r>
              <w:rPr>
                <w:sz w:val="28"/>
                <w:szCs w:val="28"/>
                <w:vertAlign w:val="subscript"/>
                <w:lang w:val="uk-UA"/>
              </w:rPr>
              <w:t>б</w:t>
            </w:r>
          </w:p>
        </w:tc>
        <w:tc>
          <w:tcPr>
            <w:tcW w:w="5670" w:type="dxa"/>
            <w:vAlign w:val="center"/>
          </w:tcPr>
          <w:p w:rsidR="00893EFC" w:rsidRPr="008459B4" w:rsidRDefault="00893EFC" w:rsidP="00146B82">
            <w:pPr>
              <w:pStyle w:val="12"/>
              <w:ind w:firstLine="0"/>
              <w:jc w:val="center"/>
              <w:rPr>
                <w:sz w:val="28"/>
                <w:szCs w:val="28"/>
                <w:lang w:val="uk-UA"/>
              </w:rPr>
            </w:pPr>
            <w:r w:rsidRPr="006B40AE">
              <w:rPr>
                <w:position w:val="-34"/>
                <w:sz w:val="28"/>
                <w:szCs w:val="28"/>
                <w:lang w:val="uk-UA"/>
              </w:rPr>
              <w:object w:dxaOrig="3700" w:dyaOrig="1160">
                <v:shape id="_x0000_i1064" type="#_x0000_t75" style="width:184.8pt;height:58.2pt" o:ole="">
                  <v:imagedata r:id="rId88" o:title=""/>
                </v:shape>
                <o:OLEObject Type="Embed" ProgID="Equation.3" ShapeID="_x0000_i1064" DrawAspect="Content" ObjectID="_1841412394" r:id="rId89"/>
              </w:object>
            </w:r>
            <w:r>
              <w:rPr>
                <w:sz w:val="28"/>
                <w:szCs w:val="28"/>
                <w:lang w:val="uk-UA"/>
              </w:rPr>
              <w:t xml:space="preserve">; </w:t>
            </w:r>
            <w:r>
              <w:rPr>
                <w:i/>
                <w:sz w:val="28"/>
                <w:szCs w:val="28"/>
              </w:rPr>
              <w:t>n</w:t>
            </w:r>
            <w:r>
              <w:rPr>
                <w:i/>
                <w:sz w:val="28"/>
                <w:szCs w:val="28"/>
                <w:lang w:val="uk-UA"/>
              </w:rPr>
              <w:t>’</w:t>
            </w:r>
            <w:r>
              <w:rPr>
                <w:sz w:val="28"/>
                <w:szCs w:val="28"/>
                <w:vertAlign w:val="subscript"/>
              </w:rPr>
              <w:t>o</w:t>
            </w:r>
            <w:r>
              <w:rPr>
                <w:sz w:val="28"/>
                <w:szCs w:val="28"/>
                <w:vertAlign w:val="subscript"/>
                <w:lang w:val="uk-UA"/>
              </w:rPr>
              <w:t>б</w:t>
            </w:r>
            <w:r>
              <w:rPr>
                <w:sz w:val="28"/>
                <w:szCs w:val="28"/>
                <w:lang w:val="uk-UA"/>
              </w:rPr>
              <w:t xml:space="preserve"> = 7</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4</w:t>
            </w:r>
          </w:p>
        </w:tc>
        <w:tc>
          <w:tcPr>
            <w:tcW w:w="3693" w:type="dxa"/>
            <w:vAlign w:val="center"/>
          </w:tcPr>
          <w:p w:rsidR="00893EFC" w:rsidRDefault="00893EFC" w:rsidP="00146B82">
            <w:pPr>
              <w:pStyle w:val="12"/>
              <w:ind w:firstLine="0"/>
              <w:rPr>
                <w:sz w:val="28"/>
                <w:szCs w:val="28"/>
                <w:lang w:val="uk-UA"/>
              </w:rPr>
            </w:pPr>
            <w:r>
              <w:rPr>
                <w:sz w:val="28"/>
                <w:szCs w:val="28"/>
                <w:lang w:val="uk-UA"/>
              </w:rPr>
              <w:t xml:space="preserve">Скоригований час знаходження автомобіля на маршруті </w:t>
            </w:r>
            <w:r>
              <w:rPr>
                <w:i/>
                <w:sz w:val="28"/>
                <w:szCs w:val="28"/>
              </w:rPr>
              <w:t>T</w:t>
            </w:r>
            <w:r>
              <w:rPr>
                <w:i/>
                <w:sz w:val="28"/>
                <w:szCs w:val="28"/>
                <w:lang w:val="uk-UA"/>
              </w:rPr>
              <w:t>’</w:t>
            </w:r>
            <w:r>
              <w:rPr>
                <w:sz w:val="28"/>
                <w:szCs w:val="28"/>
                <w:vertAlign w:val="subscript"/>
                <w:lang w:val="uk-UA"/>
              </w:rPr>
              <w:t>м</w:t>
            </w:r>
            <w:r>
              <w:rPr>
                <w:sz w:val="28"/>
                <w:szCs w:val="28"/>
                <w:lang w:val="uk-UA"/>
              </w:rPr>
              <w:t>, год.</w:t>
            </w:r>
          </w:p>
        </w:tc>
        <w:tc>
          <w:tcPr>
            <w:tcW w:w="5670" w:type="dxa"/>
            <w:vAlign w:val="center"/>
          </w:tcPr>
          <w:p w:rsidR="00893EFC" w:rsidRDefault="00893EFC" w:rsidP="00146B82">
            <w:pPr>
              <w:pStyle w:val="12"/>
              <w:ind w:firstLine="0"/>
              <w:jc w:val="center"/>
              <w:rPr>
                <w:sz w:val="28"/>
                <w:szCs w:val="28"/>
                <w:lang w:val="uk-UA"/>
              </w:rPr>
            </w:pPr>
            <w:r w:rsidRPr="008459B4">
              <w:rPr>
                <w:position w:val="-28"/>
                <w:sz w:val="28"/>
                <w:szCs w:val="28"/>
                <w:lang w:val="uk-UA"/>
              </w:rPr>
              <w:object w:dxaOrig="4040" w:dyaOrig="720">
                <v:shape id="_x0000_i1065" type="#_x0000_t75" style="width:202.2pt;height:36pt" o:ole="">
                  <v:imagedata r:id="rId90" o:title=""/>
                </v:shape>
                <o:OLEObject Type="Embed" ProgID="Equation.3" ShapeID="_x0000_i1065" DrawAspect="Content" ObjectID="_1841412395" r:id="rId91"/>
              </w:object>
            </w:r>
            <w:r>
              <w:rPr>
                <w:sz w:val="28"/>
                <w:szCs w:val="28"/>
                <w:lang w:val="uk-UA"/>
              </w:rPr>
              <w:t xml:space="preserve"> год.</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5</w:t>
            </w:r>
          </w:p>
        </w:tc>
        <w:tc>
          <w:tcPr>
            <w:tcW w:w="3693" w:type="dxa"/>
            <w:vAlign w:val="center"/>
          </w:tcPr>
          <w:p w:rsidR="00893EFC" w:rsidRPr="004E42E9" w:rsidRDefault="00893EFC" w:rsidP="00146B82">
            <w:pPr>
              <w:pStyle w:val="12"/>
              <w:ind w:firstLine="0"/>
              <w:rPr>
                <w:sz w:val="28"/>
                <w:szCs w:val="28"/>
                <w:lang w:val="uk-UA"/>
              </w:rPr>
            </w:pPr>
            <w:r>
              <w:rPr>
                <w:sz w:val="28"/>
                <w:szCs w:val="28"/>
                <w:lang w:val="uk-UA"/>
              </w:rPr>
              <w:t xml:space="preserve">Скоригований час роботи автомобіля в наряді </w:t>
            </w:r>
            <w:r>
              <w:rPr>
                <w:i/>
                <w:sz w:val="28"/>
                <w:szCs w:val="28"/>
              </w:rPr>
              <w:t>T</w:t>
            </w:r>
            <w:r>
              <w:rPr>
                <w:i/>
                <w:sz w:val="28"/>
                <w:szCs w:val="28"/>
                <w:lang w:val="uk-UA"/>
              </w:rPr>
              <w:t>’</w:t>
            </w:r>
            <w:r w:rsidRPr="008C66CE">
              <w:rPr>
                <w:sz w:val="28"/>
                <w:szCs w:val="28"/>
                <w:vertAlign w:val="subscript"/>
                <w:lang w:val="uk-UA"/>
              </w:rPr>
              <w:t>н</w:t>
            </w:r>
            <w:r>
              <w:rPr>
                <w:sz w:val="28"/>
                <w:szCs w:val="28"/>
                <w:lang w:val="uk-UA"/>
              </w:rPr>
              <w:t>, год.</w:t>
            </w:r>
          </w:p>
        </w:tc>
        <w:tc>
          <w:tcPr>
            <w:tcW w:w="5670" w:type="dxa"/>
            <w:vAlign w:val="center"/>
          </w:tcPr>
          <w:p w:rsidR="00893EFC" w:rsidRDefault="00893EFC" w:rsidP="00146B82">
            <w:pPr>
              <w:pStyle w:val="12"/>
              <w:ind w:firstLine="0"/>
              <w:jc w:val="center"/>
              <w:rPr>
                <w:sz w:val="28"/>
                <w:szCs w:val="28"/>
                <w:lang w:val="uk-UA"/>
              </w:rPr>
            </w:pPr>
            <w:r w:rsidRPr="008459B4">
              <w:rPr>
                <w:position w:val="-28"/>
                <w:sz w:val="28"/>
                <w:szCs w:val="28"/>
                <w:lang w:val="uk-UA"/>
              </w:rPr>
              <w:object w:dxaOrig="3240" w:dyaOrig="720">
                <v:shape id="_x0000_i1066" type="#_x0000_t75" style="width:162pt;height:36pt" o:ole="">
                  <v:imagedata r:id="rId92" o:title=""/>
                </v:shape>
                <o:OLEObject Type="Embed" ProgID="Equation.3" ShapeID="_x0000_i1066" DrawAspect="Content" ObjectID="_1841412396" r:id="rId93"/>
              </w:object>
            </w:r>
            <w:r>
              <w:rPr>
                <w:sz w:val="28"/>
                <w:szCs w:val="28"/>
                <w:lang w:val="uk-UA"/>
              </w:rPr>
              <w:t>год.</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6</w:t>
            </w:r>
          </w:p>
        </w:tc>
        <w:tc>
          <w:tcPr>
            <w:tcW w:w="3693" w:type="dxa"/>
            <w:vAlign w:val="center"/>
          </w:tcPr>
          <w:p w:rsidR="00893EFC" w:rsidRPr="007E2D38" w:rsidRDefault="00893EFC" w:rsidP="00146B82">
            <w:pPr>
              <w:pStyle w:val="12"/>
              <w:ind w:firstLine="0"/>
              <w:rPr>
                <w:color w:val="000000"/>
                <w:sz w:val="28"/>
                <w:szCs w:val="28"/>
                <w:lang w:val="uk-UA" w:eastAsia="uk-UA" w:bidi="uk-UA"/>
              </w:rPr>
            </w:pPr>
            <w:r w:rsidRPr="007C3215">
              <w:rPr>
                <w:color w:val="000000"/>
                <w:sz w:val="28"/>
                <w:szCs w:val="28"/>
                <w:lang w:val="uk-UA" w:eastAsia="uk-UA" w:bidi="uk-UA"/>
              </w:rPr>
              <w:t xml:space="preserve">Коефіцієнт використання пробігу за </w:t>
            </w:r>
            <w:r>
              <w:rPr>
                <w:color w:val="000000"/>
                <w:sz w:val="28"/>
                <w:szCs w:val="28"/>
                <w:lang w:val="uk-UA" w:eastAsia="uk-UA" w:bidi="uk-UA"/>
              </w:rPr>
              <w:t>оберт β</w:t>
            </w:r>
            <w:r>
              <w:rPr>
                <w:color w:val="000000"/>
                <w:sz w:val="28"/>
                <w:szCs w:val="28"/>
                <w:vertAlign w:val="subscript"/>
                <w:lang w:val="uk-UA" w:eastAsia="uk-UA" w:bidi="uk-UA"/>
              </w:rPr>
              <w:t>об</w:t>
            </w:r>
          </w:p>
        </w:tc>
        <w:tc>
          <w:tcPr>
            <w:tcW w:w="5670" w:type="dxa"/>
            <w:vAlign w:val="center"/>
          </w:tcPr>
          <w:p w:rsidR="00893EFC" w:rsidRPr="00461399" w:rsidRDefault="00893EFC" w:rsidP="00146B82">
            <w:pPr>
              <w:pStyle w:val="12"/>
              <w:ind w:firstLine="0"/>
              <w:jc w:val="center"/>
              <w:rPr>
                <w:sz w:val="28"/>
                <w:szCs w:val="28"/>
                <w:lang w:val="uk-UA"/>
              </w:rPr>
            </w:pPr>
            <w:r w:rsidRPr="007E2D38">
              <w:rPr>
                <w:position w:val="-34"/>
                <w:sz w:val="28"/>
                <w:szCs w:val="28"/>
                <w:lang w:val="uk-UA"/>
              </w:rPr>
              <w:object w:dxaOrig="2160" w:dyaOrig="780">
                <v:shape id="_x0000_i1067" type="#_x0000_t75" style="width:107.4pt;height:39pt" o:ole="">
                  <v:imagedata r:id="rId94" o:title=""/>
                </v:shape>
                <o:OLEObject Type="Embed" ProgID="Equation.3" ShapeID="_x0000_i1067" DrawAspect="Content" ObjectID="_1841412397" r:id="rId95"/>
              </w:objec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7</w:t>
            </w:r>
          </w:p>
        </w:tc>
        <w:tc>
          <w:tcPr>
            <w:tcW w:w="3693" w:type="dxa"/>
            <w:vAlign w:val="center"/>
          </w:tcPr>
          <w:p w:rsidR="00893EFC" w:rsidRDefault="00893EFC" w:rsidP="00146B82">
            <w:pPr>
              <w:pStyle w:val="12"/>
              <w:ind w:firstLine="0"/>
              <w:rPr>
                <w:sz w:val="28"/>
                <w:szCs w:val="28"/>
                <w:lang w:val="uk-UA"/>
              </w:rPr>
            </w:pPr>
            <w:r>
              <w:rPr>
                <w:sz w:val="28"/>
                <w:szCs w:val="28"/>
                <w:lang w:val="uk-UA"/>
              </w:rPr>
              <w:t xml:space="preserve">Середньодобовий пробіг одного автомобілю </w:t>
            </w:r>
            <w:r w:rsidRPr="008C66CE">
              <w:rPr>
                <w:i/>
                <w:sz w:val="28"/>
                <w:szCs w:val="28"/>
              </w:rPr>
              <w:t>l</w:t>
            </w:r>
            <w:r>
              <w:rPr>
                <w:sz w:val="28"/>
                <w:szCs w:val="28"/>
                <w:vertAlign w:val="subscript"/>
                <w:lang w:val="uk-UA"/>
              </w:rPr>
              <w:t>сд</w:t>
            </w:r>
            <w:r>
              <w:rPr>
                <w:sz w:val="28"/>
                <w:szCs w:val="28"/>
                <w:lang w:val="uk-UA"/>
              </w:rPr>
              <w:t>, км</w:t>
            </w:r>
          </w:p>
        </w:tc>
        <w:tc>
          <w:tcPr>
            <w:tcW w:w="5670" w:type="dxa"/>
            <w:vAlign w:val="center"/>
          </w:tcPr>
          <w:p w:rsidR="00893EFC" w:rsidRDefault="00893EFC" w:rsidP="00146B82">
            <w:pPr>
              <w:pStyle w:val="12"/>
              <w:ind w:firstLine="0"/>
              <w:jc w:val="center"/>
              <w:rPr>
                <w:sz w:val="28"/>
                <w:szCs w:val="28"/>
                <w:lang w:val="uk-UA"/>
              </w:rPr>
            </w:pPr>
            <w:r w:rsidRPr="005C53F9">
              <w:rPr>
                <w:position w:val="-34"/>
                <w:sz w:val="28"/>
                <w:szCs w:val="28"/>
                <w:lang w:val="uk-UA"/>
              </w:rPr>
              <w:object w:dxaOrig="4920" w:dyaOrig="780">
                <v:shape id="_x0000_i1068" type="#_x0000_t75" style="width:245.4pt;height:39pt" o:ole="">
                  <v:imagedata r:id="rId96" o:title=""/>
                </v:shape>
                <o:OLEObject Type="Embed" ProgID="Equation.3" ShapeID="_x0000_i1068" DrawAspect="Content" ObjectID="_1841412398" r:id="rId97"/>
              </w:object>
            </w:r>
            <w:r>
              <w:rPr>
                <w:sz w:val="28"/>
                <w:szCs w:val="28"/>
                <w:lang w:val="uk-UA"/>
              </w:rPr>
              <w:t>км</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8</w:t>
            </w:r>
          </w:p>
        </w:tc>
        <w:tc>
          <w:tcPr>
            <w:tcW w:w="3693" w:type="dxa"/>
            <w:vAlign w:val="center"/>
          </w:tcPr>
          <w:p w:rsidR="00893EFC" w:rsidRPr="007E2D38" w:rsidRDefault="00893EFC" w:rsidP="00146B82">
            <w:pPr>
              <w:pStyle w:val="12"/>
              <w:ind w:firstLine="0"/>
              <w:rPr>
                <w:sz w:val="28"/>
                <w:szCs w:val="28"/>
                <w:lang w:val="uk-UA"/>
              </w:rPr>
            </w:pPr>
            <w:r w:rsidRPr="007E2D38">
              <w:rPr>
                <w:sz w:val="28"/>
                <w:szCs w:val="28"/>
                <w:lang w:val="uk-UA"/>
              </w:rPr>
              <w:t>Експлуатаційна швидкість</w:t>
            </w:r>
            <w:r>
              <w:rPr>
                <w:i/>
                <w:sz w:val="28"/>
                <w:szCs w:val="28"/>
                <w:lang w:val="uk-UA"/>
              </w:rPr>
              <w:t xml:space="preserve"> </w:t>
            </w:r>
            <w:r w:rsidRPr="008C66CE">
              <w:rPr>
                <w:i/>
                <w:sz w:val="28"/>
                <w:szCs w:val="28"/>
              </w:rPr>
              <w:t>V</w:t>
            </w:r>
            <w:r>
              <w:rPr>
                <w:sz w:val="28"/>
                <w:szCs w:val="28"/>
                <w:vertAlign w:val="subscript"/>
                <w:lang w:val="uk-UA"/>
              </w:rPr>
              <w:t>Е</w:t>
            </w:r>
            <w:r>
              <w:rPr>
                <w:sz w:val="28"/>
                <w:szCs w:val="28"/>
                <w:lang w:val="uk-UA"/>
              </w:rPr>
              <w:t>, км/год.</w:t>
            </w:r>
          </w:p>
        </w:tc>
        <w:tc>
          <w:tcPr>
            <w:tcW w:w="5670" w:type="dxa"/>
            <w:vAlign w:val="center"/>
          </w:tcPr>
          <w:p w:rsidR="00893EFC" w:rsidRPr="006E3D54" w:rsidRDefault="00893EFC" w:rsidP="00146B82">
            <w:pPr>
              <w:pStyle w:val="12"/>
              <w:ind w:firstLine="0"/>
              <w:jc w:val="center"/>
              <w:rPr>
                <w:sz w:val="28"/>
                <w:szCs w:val="28"/>
                <w:lang w:val="uk-UA"/>
              </w:rPr>
            </w:pPr>
            <w:r w:rsidRPr="008459B4">
              <w:rPr>
                <w:rFonts w:eastAsiaTheme="minorHAnsi"/>
                <w:position w:val="-34"/>
                <w:sz w:val="28"/>
                <w:szCs w:val="28"/>
              </w:rPr>
              <w:object w:dxaOrig="2420" w:dyaOrig="800">
                <v:shape id="_x0000_i1069" type="#_x0000_t75" style="width:121.2pt;height:40.2pt" o:ole="">
                  <v:imagedata r:id="rId98" o:title=""/>
                </v:shape>
                <o:OLEObject Type="Embed" ProgID="Equation.3" ShapeID="_x0000_i1069" DrawAspect="Content" ObjectID="_1841412399" r:id="rId99"/>
              </w:object>
            </w:r>
            <w:r>
              <w:rPr>
                <w:rFonts w:eastAsiaTheme="minorHAnsi"/>
                <w:sz w:val="28"/>
                <w:szCs w:val="28"/>
                <w:lang w:val="uk-UA"/>
              </w:rPr>
              <w:t xml:space="preserve"> </w:t>
            </w:r>
            <w:r>
              <w:rPr>
                <w:sz w:val="28"/>
                <w:szCs w:val="28"/>
                <w:lang w:val="uk-UA"/>
              </w:rPr>
              <w:t>км/год.</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9</w:t>
            </w:r>
          </w:p>
        </w:tc>
        <w:tc>
          <w:tcPr>
            <w:tcW w:w="3693" w:type="dxa"/>
            <w:vAlign w:val="center"/>
          </w:tcPr>
          <w:p w:rsidR="00893EFC" w:rsidRDefault="00893EFC" w:rsidP="00146B82">
            <w:pPr>
              <w:pStyle w:val="12"/>
              <w:ind w:firstLine="0"/>
              <w:rPr>
                <w:sz w:val="28"/>
                <w:szCs w:val="28"/>
                <w:lang w:val="uk-UA"/>
              </w:rPr>
            </w:pPr>
            <w:r w:rsidRPr="007C3215">
              <w:rPr>
                <w:color w:val="000000"/>
                <w:sz w:val="28"/>
                <w:szCs w:val="28"/>
                <w:lang w:val="uk-UA" w:eastAsia="ru-RU" w:bidi="ru-RU"/>
              </w:rPr>
              <w:t>Денн</w:t>
            </w:r>
            <w:r>
              <w:rPr>
                <w:color w:val="000000"/>
                <w:sz w:val="28"/>
                <w:szCs w:val="28"/>
                <w:lang w:val="uk-UA" w:eastAsia="ru-RU" w:bidi="ru-RU"/>
              </w:rPr>
              <w:t>а</w:t>
            </w:r>
            <w:r w:rsidRPr="007C3215">
              <w:rPr>
                <w:color w:val="000000"/>
                <w:sz w:val="28"/>
                <w:szCs w:val="28"/>
                <w:lang w:val="uk-UA" w:eastAsia="ru-RU" w:bidi="ru-RU"/>
              </w:rPr>
              <w:t xml:space="preserve"> </w:t>
            </w:r>
            <w:r w:rsidRPr="007C3215">
              <w:rPr>
                <w:color w:val="000000"/>
                <w:sz w:val="28"/>
                <w:szCs w:val="28"/>
                <w:lang w:val="uk-UA" w:eastAsia="uk-UA" w:bidi="uk-UA"/>
              </w:rPr>
              <w:t>продуктивність автомобіля</w:t>
            </w:r>
            <w:r>
              <w:rPr>
                <w:color w:val="000000"/>
                <w:sz w:val="28"/>
                <w:szCs w:val="28"/>
                <w:lang w:val="uk-UA" w:eastAsia="uk-UA" w:bidi="uk-UA"/>
              </w:rPr>
              <w:t>, т</w:t>
            </w:r>
          </w:p>
        </w:tc>
        <w:tc>
          <w:tcPr>
            <w:tcW w:w="5670" w:type="dxa"/>
            <w:vAlign w:val="center"/>
          </w:tcPr>
          <w:p w:rsidR="00893EFC" w:rsidRPr="006E3D54" w:rsidRDefault="00893EFC" w:rsidP="00146B82">
            <w:pPr>
              <w:pStyle w:val="12"/>
              <w:ind w:firstLine="0"/>
              <w:jc w:val="center"/>
              <w:rPr>
                <w:sz w:val="28"/>
                <w:szCs w:val="28"/>
                <w:lang w:val="uk-UA"/>
              </w:rPr>
            </w:pPr>
            <w:r w:rsidRPr="007C3215">
              <w:rPr>
                <w:i/>
                <w:iCs/>
                <w:color w:val="000000"/>
                <w:sz w:val="28"/>
                <w:szCs w:val="28"/>
                <w:lang w:val="uk-UA" w:bidi="en-US"/>
              </w:rPr>
              <w:t>W</w:t>
            </w:r>
            <w:r w:rsidRPr="007C3215">
              <w:rPr>
                <w:i/>
                <w:iCs/>
                <w:color w:val="000000"/>
                <w:sz w:val="28"/>
                <w:szCs w:val="28"/>
                <w:vertAlign w:val="subscript"/>
                <w:lang w:val="uk-UA" w:bidi="en-US"/>
              </w:rPr>
              <w:t>Q</w:t>
            </w:r>
            <w:r w:rsidRPr="00B871DB">
              <w:rPr>
                <w:iCs/>
                <w:color w:val="000000"/>
                <w:sz w:val="28"/>
                <w:szCs w:val="28"/>
                <w:vertAlign w:val="subscript"/>
                <w:lang w:val="uk-UA" w:bidi="en-US"/>
              </w:rPr>
              <w:t>дн</w:t>
            </w:r>
            <w:r w:rsidRPr="007C3215">
              <w:rPr>
                <w:i/>
                <w:iCs/>
                <w:color w:val="000000"/>
                <w:sz w:val="28"/>
                <w:szCs w:val="28"/>
                <w:lang w:val="uk-UA" w:bidi="en-US"/>
              </w:rPr>
              <w:t xml:space="preserve"> </w:t>
            </w:r>
            <w:r w:rsidRPr="007C3215">
              <w:rPr>
                <w:i/>
                <w:iCs/>
                <w:color w:val="000000"/>
                <w:sz w:val="28"/>
                <w:szCs w:val="28"/>
                <w:lang w:val="uk-UA" w:eastAsia="ru-RU" w:bidi="ru-RU"/>
              </w:rPr>
              <w:t xml:space="preserve">= </w:t>
            </w:r>
            <w:r w:rsidRPr="007C3215">
              <w:rPr>
                <w:i/>
                <w:iCs/>
                <w:color w:val="000000"/>
                <w:sz w:val="28"/>
                <w:szCs w:val="28"/>
                <w:lang w:val="uk-UA" w:bidi="en-US"/>
              </w:rPr>
              <w:t xml:space="preserve">n </w:t>
            </w:r>
            <w:r w:rsidRPr="007C3215">
              <w:rPr>
                <w:i/>
                <w:iCs/>
                <w:color w:val="000000"/>
                <w:sz w:val="28"/>
                <w:szCs w:val="28"/>
                <w:vertAlign w:val="superscript"/>
                <w:lang w:val="uk-UA" w:eastAsia="uk-UA" w:bidi="uk-UA"/>
              </w:rPr>
              <w:t>/</w:t>
            </w:r>
            <w:r w:rsidRPr="00B871DB">
              <w:rPr>
                <w:iCs/>
                <w:color w:val="000000"/>
                <w:sz w:val="28"/>
                <w:szCs w:val="28"/>
                <w:vertAlign w:val="subscript"/>
                <w:lang w:val="uk-UA" w:eastAsia="uk-UA" w:bidi="uk-UA"/>
              </w:rPr>
              <w:t>об</w:t>
            </w:r>
            <w:r w:rsidRPr="007C3215">
              <w:rPr>
                <w:i/>
                <w:iCs/>
                <w:color w:val="000000"/>
                <w:sz w:val="28"/>
                <w:szCs w:val="28"/>
                <w:lang w:val="uk-UA" w:eastAsia="uk-UA" w:bidi="uk-UA"/>
              </w:rPr>
              <w:t xml:space="preserve"> </w:t>
            </w:r>
            <w:r>
              <w:rPr>
                <w:i/>
                <w:iCs/>
                <w:color w:val="000000"/>
                <w:sz w:val="28"/>
                <w:szCs w:val="28"/>
                <w:lang w:val="uk-UA" w:eastAsia="uk-UA" w:bidi="uk-UA"/>
              </w:rPr>
              <w:t>∙</w:t>
            </w:r>
            <w:r w:rsidRPr="007C3215">
              <w:rPr>
                <w:i/>
                <w:iCs/>
                <w:color w:val="000000"/>
                <w:sz w:val="28"/>
                <w:szCs w:val="28"/>
                <w:lang w:val="uk-UA" w:eastAsia="uk-UA" w:bidi="uk-UA"/>
              </w:rPr>
              <w:t xml:space="preserve"> </w:t>
            </w:r>
            <w:r w:rsidRPr="007C3215">
              <w:rPr>
                <w:i/>
                <w:iCs/>
                <w:color w:val="000000"/>
                <w:sz w:val="28"/>
                <w:szCs w:val="28"/>
                <w:lang w:val="uk-UA" w:bidi="en-US"/>
              </w:rPr>
              <w:t>q</w:t>
            </w:r>
            <w:r w:rsidRPr="00B871DB">
              <w:rPr>
                <w:iCs/>
                <w:color w:val="000000"/>
                <w:sz w:val="28"/>
                <w:szCs w:val="28"/>
                <w:vertAlign w:val="subscript"/>
                <w:lang w:val="uk-UA" w:bidi="en-US"/>
              </w:rPr>
              <w:t>н</w:t>
            </w:r>
            <w:r w:rsidRPr="007C3215">
              <w:rPr>
                <w:i/>
                <w:iCs/>
                <w:color w:val="000000"/>
                <w:sz w:val="28"/>
                <w:szCs w:val="28"/>
                <w:lang w:val="uk-UA" w:bidi="en-US"/>
              </w:rPr>
              <w:t xml:space="preserve"> </w:t>
            </w:r>
            <w:r>
              <w:rPr>
                <w:i/>
                <w:iCs/>
                <w:color w:val="000000"/>
                <w:sz w:val="28"/>
                <w:szCs w:val="28"/>
                <w:lang w:val="uk-UA" w:eastAsia="uk-UA" w:bidi="uk-UA"/>
              </w:rPr>
              <w:t>∙</w:t>
            </w:r>
            <w:r w:rsidRPr="007C3215">
              <w:rPr>
                <w:i/>
                <w:iCs/>
                <w:color w:val="000000"/>
                <w:sz w:val="28"/>
                <w:szCs w:val="28"/>
                <w:lang w:val="uk-UA" w:eastAsia="uk-UA" w:bidi="uk-UA"/>
              </w:rPr>
              <w:t xml:space="preserve"> </w:t>
            </w:r>
            <w:r>
              <w:rPr>
                <w:i/>
                <w:iCs/>
                <w:color w:val="000000"/>
                <w:sz w:val="28"/>
                <w:szCs w:val="28"/>
                <w:lang w:val="uk-UA" w:eastAsia="ru-RU" w:bidi="ru-RU"/>
              </w:rPr>
              <w:t>γ</w:t>
            </w:r>
            <w:r w:rsidRPr="00B871DB">
              <w:rPr>
                <w:iCs/>
                <w:color w:val="000000"/>
                <w:sz w:val="28"/>
                <w:szCs w:val="28"/>
                <w:vertAlign w:val="subscript"/>
                <w:lang w:val="uk-UA" w:eastAsia="ru-RU" w:bidi="ru-RU"/>
              </w:rPr>
              <w:t>с</w:t>
            </w:r>
            <w:r>
              <w:rPr>
                <w:iCs/>
                <w:color w:val="000000"/>
                <w:sz w:val="28"/>
                <w:szCs w:val="28"/>
                <w:vertAlign w:val="subscript"/>
                <w:lang w:val="uk-UA" w:eastAsia="ru-RU" w:bidi="ru-RU"/>
              </w:rPr>
              <w:t xml:space="preserve">т </w:t>
            </w:r>
            <w:r w:rsidRPr="006E3D54">
              <w:rPr>
                <w:iCs/>
                <w:color w:val="000000"/>
                <w:sz w:val="28"/>
                <w:szCs w:val="28"/>
                <w:lang w:val="uk-UA" w:eastAsia="ru-RU" w:bidi="ru-RU"/>
              </w:rPr>
              <w:t>=</w:t>
            </w:r>
            <w:r>
              <w:rPr>
                <w:iCs/>
                <w:color w:val="000000"/>
                <w:sz w:val="28"/>
                <w:szCs w:val="28"/>
                <w:lang w:val="uk-UA" w:eastAsia="ru-RU" w:bidi="ru-RU"/>
              </w:rPr>
              <w:t xml:space="preserve"> 7</w:t>
            </w:r>
            <w:r>
              <w:rPr>
                <w:i/>
                <w:iCs/>
                <w:color w:val="000000"/>
                <w:sz w:val="28"/>
                <w:szCs w:val="28"/>
                <w:lang w:val="uk-UA" w:eastAsia="uk-UA" w:bidi="uk-UA"/>
              </w:rPr>
              <w:t>∙</w:t>
            </w:r>
            <w:r>
              <w:rPr>
                <w:iCs/>
                <w:color w:val="000000"/>
                <w:sz w:val="28"/>
                <w:szCs w:val="28"/>
                <w:lang w:val="uk-UA" w:eastAsia="uk-UA" w:bidi="uk-UA"/>
              </w:rPr>
              <w:t>20</w:t>
            </w:r>
            <w:r>
              <w:rPr>
                <w:i/>
                <w:iCs/>
                <w:color w:val="000000"/>
                <w:sz w:val="28"/>
                <w:szCs w:val="28"/>
                <w:lang w:val="uk-UA" w:eastAsia="uk-UA" w:bidi="uk-UA"/>
              </w:rPr>
              <w:t>∙</w:t>
            </w:r>
            <w:r>
              <w:rPr>
                <w:iCs/>
                <w:color w:val="000000"/>
                <w:sz w:val="28"/>
                <w:szCs w:val="28"/>
                <w:lang w:val="uk-UA" w:eastAsia="uk-UA" w:bidi="uk-UA"/>
              </w:rPr>
              <w:t>1 = 140 т</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10</w:t>
            </w:r>
          </w:p>
        </w:tc>
        <w:tc>
          <w:tcPr>
            <w:tcW w:w="3693" w:type="dxa"/>
            <w:vAlign w:val="center"/>
          </w:tcPr>
          <w:p w:rsidR="00893EFC" w:rsidRDefault="00893EFC" w:rsidP="00146B82">
            <w:pPr>
              <w:pStyle w:val="12"/>
              <w:ind w:firstLine="0"/>
              <w:rPr>
                <w:sz w:val="28"/>
                <w:szCs w:val="28"/>
                <w:lang w:val="uk-UA"/>
              </w:rPr>
            </w:pPr>
            <w:r w:rsidRPr="007C3215">
              <w:rPr>
                <w:color w:val="000000"/>
                <w:sz w:val="28"/>
                <w:szCs w:val="28"/>
                <w:lang w:val="uk-UA" w:eastAsia="ru-RU" w:bidi="ru-RU"/>
              </w:rPr>
              <w:t>Денн</w:t>
            </w:r>
            <w:r>
              <w:rPr>
                <w:color w:val="000000"/>
                <w:sz w:val="28"/>
                <w:szCs w:val="28"/>
                <w:lang w:val="uk-UA" w:eastAsia="ru-RU" w:bidi="ru-RU"/>
              </w:rPr>
              <w:t>а</w:t>
            </w:r>
            <w:r w:rsidRPr="007C3215">
              <w:rPr>
                <w:color w:val="000000"/>
                <w:sz w:val="28"/>
                <w:szCs w:val="28"/>
                <w:lang w:val="uk-UA" w:eastAsia="ru-RU" w:bidi="ru-RU"/>
              </w:rPr>
              <w:t xml:space="preserve"> </w:t>
            </w:r>
            <w:r w:rsidRPr="007C3215">
              <w:rPr>
                <w:color w:val="000000"/>
                <w:sz w:val="28"/>
                <w:szCs w:val="28"/>
                <w:lang w:val="uk-UA" w:eastAsia="uk-UA" w:bidi="uk-UA"/>
              </w:rPr>
              <w:t>продуктивність автомобіля</w:t>
            </w:r>
            <w:r>
              <w:rPr>
                <w:color w:val="000000"/>
                <w:sz w:val="28"/>
                <w:szCs w:val="28"/>
                <w:lang w:val="uk-UA" w:eastAsia="uk-UA" w:bidi="uk-UA"/>
              </w:rPr>
              <w:t xml:space="preserve">, </w:t>
            </w:r>
            <w:r w:rsidRPr="007C3215">
              <w:rPr>
                <w:color w:val="000000"/>
                <w:sz w:val="28"/>
                <w:szCs w:val="28"/>
                <w:lang w:val="uk-UA" w:eastAsia="ru-RU" w:bidi="ru-RU"/>
              </w:rPr>
              <w:t>т</w:t>
            </w:r>
            <w:r>
              <w:rPr>
                <w:i/>
                <w:iCs/>
                <w:color w:val="000000"/>
                <w:sz w:val="28"/>
                <w:szCs w:val="28"/>
                <w:lang w:val="uk-UA" w:eastAsia="uk-UA" w:bidi="uk-UA"/>
              </w:rPr>
              <w:t>∙</w:t>
            </w:r>
            <w:r w:rsidRPr="007C3215">
              <w:rPr>
                <w:color w:val="000000"/>
                <w:sz w:val="28"/>
                <w:szCs w:val="28"/>
                <w:lang w:val="uk-UA" w:eastAsia="ru-RU" w:bidi="ru-RU"/>
              </w:rPr>
              <w:t>км</w:t>
            </w:r>
          </w:p>
        </w:tc>
        <w:tc>
          <w:tcPr>
            <w:tcW w:w="5670" w:type="dxa"/>
            <w:vAlign w:val="center"/>
          </w:tcPr>
          <w:p w:rsidR="00893EFC" w:rsidRPr="006E3D54" w:rsidRDefault="00893EFC" w:rsidP="00146B82">
            <w:pPr>
              <w:pStyle w:val="12"/>
              <w:ind w:firstLine="0"/>
              <w:jc w:val="center"/>
              <w:rPr>
                <w:sz w:val="28"/>
                <w:szCs w:val="28"/>
                <w:lang w:val="uk-UA"/>
              </w:rPr>
            </w:pPr>
            <w:r w:rsidRPr="007C3215">
              <w:rPr>
                <w:i/>
                <w:iCs/>
                <w:color w:val="000000"/>
                <w:sz w:val="28"/>
                <w:szCs w:val="28"/>
                <w:lang w:val="uk-UA" w:bidi="en-US"/>
              </w:rPr>
              <w:t>W</w:t>
            </w:r>
            <w:r w:rsidRPr="00B871DB">
              <w:rPr>
                <w:i/>
                <w:iCs/>
                <w:color w:val="000000"/>
                <w:sz w:val="28"/>
                <w:szCs w:val="28"/>
                <w:vertAlign w:val="subscript"/>
                <w:lang w:val="uk-UA" w:bidi="en-US"/>
              </w:rPr>
              <w:t>Р</w:t>
            </w:r>
            <w:r w:rsidRPr="00B871DB">
              <w:rPr>
                <w:iCs/>
                <w:color w:val="000000"/>
                <w:sz w:val="28"/>
                <w:szCs w:val="28"/>
                <w:vertAlign w:val="subscript"/>
                <w:lang w:val="uk-UA" w:bidi="en-US"/>
              </w:rPr>
              <w:t>дн</w:t>
            </w:r>
            <w:r w:rsidRPr="007C3215">
              <w:rPr>
                <w:i/>
                <w:iCs/>
                <w:color w:val="000000"/>
                <w:sz w:val="28"/>
                <w:szCs w:val="28"/>
                <w:lang w:val="uk-UA" w:bidi="en-US"/>
              </w:rPr>
              <w:t xml:space="preserve"> </w:t>
            </w:r>
            <w:r w:rsidRPr="007C3215">
              <w:rPr>
                <w:rFonts w:eastAsia="Arial"/>
                <w:i/>
                <w:iCs/>
                <w:color w:val="000000"/>
                <w:sz w:val="28"/>
                <w:szCs w:val="28"/>
                <w:lang w:val="uk-UA" w:eastAsia="ru-RU" w:bidi="ru-RU"/>
              </w:rPr>
              <w:t xml:space="preserve">= </w:t>
            </w:r>
            <w:r w:rsidRPr="007C3215">
              <w:rPr>
                <w:i/>
                <w:iCs/>
                <w:color w:val="000000"/>
                <w:sz w:val="28"/>
                <w:szCs w:val="28"/>
                <w:lang w:val="uk-UA" w:bidi="en-US"/>
              </w:rPr>
              <w:t>W</w:t>
            </w:r>
            <w:r w:rsidRPr="007C3215">
              <w:rPr>
                <w:i/>
                <w:iCs/>
                <w:color w:val="000000"/>
                <w:sz w:val="28"/>
                <w:szCs w:val="28"/>
                <w:vertAlign w:val="subscript"/>
                <w:lang w:val="uk-UA" w:bidi="en-US"/>
              </w:rPr>
              <w:t>Q</w:t>
            </w:r>
            <w:r w:rsidRPr="00B871DB">
              <w:rPr>
                <w:iCs/>
                <w:color w:val="000000"/>
                <w:sz w:val="28"/>
                <w:szCs w:val="28"/>
                <w:vertAlign w:val="subscript"/>
                <w:lang w:val="uk-UA" w:bidi="en-US"/>
              </w:rPr>
              <w:t>дн</w:t>
            </w:r>
            <w:r w:rsidRPr="007C3215">
              <w:rPr>
                <w:color w:val="000000"/>
                <w:sz w:val="28"/>
                <w:szCs w:val="28"/>
                <w:lang w:val="uk-UA" w:bidi="en-US"/>
              </w:rPr>
              <w:t xml:space="preserve"> </w:t>
            </w:r>
            <w:r>
              <w:rPr>
                <w:i/>
                <w:iCs/>
                <w:color w:val="000000"/>
                <w:sz w:val="28"/>
                <w:szCs w:val="28"/>
                <w:lang w:val="uk-UA" w:eastAsia="uk-UA" w:bidi="uk-UA"/>
              </w:rPr>
              <w:t>∙</w:t>
            </w:r>
            <w:r w:rsidRPr="007C3215">
              <w:rPr>
                <w:color w:val="000000"/>
                <w:sz w:val="28"/>
                <w:szCs w:val="28"/>
                <w:lang w:val="uk-UA" w:eastAsia="ru-RU" w:bidi="ru-RU"/>
              </w:rPr>
              <w:t xml:space="preserve"> </w:t>
            </w:r>
            <w:r w:rsidRPr="007C3215">
              <w:rPr>
                <w:i/>
                <w:iCs/>
                <w:color w:val="000000"/>
                <w:sz w:val="28"/>
                <w:szCs w:val="28"/>
                <w:lang w:val="uk-UA" w:bidi="en-US"/>
              </w:rPr>
              <w:t>l</w:t>
            </w:r>
            <w:r>
              <w:rPr>
                <w:iCs/>
                <w:color w:val="000000"/>
                <w:sz w:val="28"/>
                <w:szCs w:val="28"/>
                <w:vertAlign w:val="subscript"/>
                <w:lang w:val="uk-UA" w:bidi="en-US"/>
              </w:rPr>
              <w:t>їв</w:t>
            </w:r>
            <w:r w:rsidRPr="00734EC2">
              <w:rPr>
                <w:iCs/>
                <w:color w:val="000000"/>
                <w:sz w:val="28"/>
                <w:szCs w:val="28"/>
                <w:lang w:val="uk-UA" w:bidi="en-US"/>
              </w:rPr>
              <w:t xml:space="preserve"> </w:t>
            </w:r>
            <w:r>
              <w:rPr>
                <w:iCs/>
                <w:color w:val="000000"/>
                <w:sz w:val="28"/>
                <w:szCs w:val="28"/>
                <w:lang w:val="uk-UA" w:bidi="en-US"/>
              </w:rPr>
              <w:t>=140</w:t>
            </w:r>
            <w:r>
              <w:rPr>
                <w:i/>
                <w:iCs/>
                <w:color w:val="000000"/>
                <w:sz w:val="28"/>
                <w:szCs w:val="28"/>
                <w:lang w:val="uk-UA" w:eastAsia="uk-UA" w:bidi="uk-UA"/>
              </w:rPr>
              <w:t>∙</w:t>
            </w:r>
            <w:r>
              <w:rPr>
                <w:iCs/>
                <w:color w:val="000000"/>
                <w:sz w:val="28"/>
                <w:szCs w:val="28"/>
                <w:lang w:val="uk-UA" w:eastAsia="uk-UA" w:bidi="uk-UA"/>
              </w:rPr>
              <w:t>15 = 2100 т</w:t>
            </w:r>
            <w:r>
              <w:rPr>
                <w:i/>
                <w:iCs/>
                <w:color w:val="000000"/>
                <w:sz w:val="28"/>
                <w:szCs w:val="28"/>
                <w:lang w:val="uk-UA" w:eastAsia="uk-UA" w:bidi="uk-UA"/>
              </w:rPr>
              <w:t>∙</w:t>
            </w:r>
            <w:r w:rsidRPr="007C3215">
              <w:rPr>
                <w:color w:val="000000"/>
                <w:sz w:val="28"/>
                <w:szCs w:val="28"/>
                <w:lang w:val="uk-UA" w:eastAsia="ru-RU" w:bidi="ru-RU"/>
              </w:rPr>
              <w:t>км</w:t>
            </w:r>
          </w:p>
        </w:tc>
      </w:tr>
    </w:tbl>
    <w:p w:rsidR="00261CAA" w:rsidRDefault="00261CAA">
      <w:pPr>
        <w:overflowPunct/>
        <w:autoSpaceDE/>
        <w:autoSpaceDN/>
        <w:adjustRightInd/>
        <w:spacing w:after="160" w:line="259" w:lineRule="auto"/>
        <w:textAlignment w:val="auto"/>
        <w:rPr>
          <w:rFonts w:ascii="Times New Roman" w:hAnsi="Times New Roman"/>
          <w:sz w:val="28"/>
          <w:lang w:val="uk-UA"/>
        </w:rPr>
      </w:pPr>
      <w:r>
        <w:rPr>
          <w:rFonts w:ascii="Times New Roman" w:hAnsi="Times New Roman"/>
          <w:sz w:val="28"/>
          <w:lang w:val="uk-UA"/>
        </w:rPr>
        <w:br w:type="page"/>
      </w:r>
    </w:p>
    <w:p w:rsidR="00261CAA" w:rsidRPr="00F220A7" w:rsidRDefault="00261CAA" w:rsidP="00261CAA">
      <w:pPr>
        <w:widowControl w:val="0"/>
        <w:spacing w:line="360" w:lineRule="auto"/>
        <w:jc w:val="right"/>
        <w:rPr>
          <w:rFonts w:ascii="Times New Roman" w:hAnsi="Times New Roman"/>
          <w:sz w:val="28"/>
          <w:lang w:val="uk-UA"/>
        </w:rPr>
      </w:pPr>
      <w:r w:rsidRPr="00F220A7">
        <w:rPr>
          <w:rFonts w:ascii="Times New Roman" w:hAnsi="Times New Roman"/>
          <w:sz w:val="28"/>
          <w:lang w:val="uk-UA"/>
        </w:rPr>
        <w:lastRenderedPageBreak/>
        <w:t>Продовження таблиці 2.1</w:t>
      </w:r>
      <w:r>
        <w:rPr>
          <w:rFonts w:ascii="Times New Roman" w:hAnsi="Times New Roman"/>
          <w:sz w:val="28"/>
          <w:lang w:val="uk-UA"/>
        </w:rPr>
        <w:t>2</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693"/>
        <w:gridCol w:w="5812"/>
      </w:tblGrid>
      <w:tr w:rsidR="00261CAA" w:rsidTr="00261CAA">
        <w:tc>
          <w:tcPr>
            <w:tcW w:w="555" w:type="dxa"/>
            <w:vAlign w:val="center"/>
          </w:tcPr>
          <w:p w:rsidR="00261CAA" w:rsidRDefault="00261CAA" w:rsidP="00261CAA">
            <w:pPr>
              <w:pStyle w:val="12"/>
              <w:ind w:firstLine="0"/>
              <w:jc w:val="center"/>
              <w:rPr>
                <w:sz w:val="28"/>
                <w:szCs w:val="28"/>
                <w:lang w:val="uk-UA"/>
              </w:rPr>
            </w:pPr>
            <w:r>
              <w:rPr>
                <w:sz w:val="28"/>
                <w:szCs w:val="28"/>
                <w:lang w:val="uk-UA"/>
              </w:rPr>
              <w:t>1</w:t>
            </w:r>
          </w:p>
        </w:tc>
        <w:tc>
          <w:tcPr>
            <w:tcW w:w="3693" w:type="dxa"/>
            <w:vAlign w:val="center"/>
          </w:tcPr>
          <w:p w:rsidR="00261CAA" w:rsidRPr="007C3215" w:rsidRDefault="00261CAA" w:rsidP="00261CAA">
            <w:pPr>
              <w:pStyle w:val="12"/>
              <w:ind w:firstLine="0"/>
              <w:jc w:val="center"/>
              <w:rPr>
                <w:color w:val="000000"/>
                <w:sz w:val="28"/>
                <w:szCs w:val="28"/>
                <w:lang w:val="uk-UA" w:eastAsia="uk-UA" w:bidi="uk-UA"/>
              </w:rPr>
            </w:pPr>
            <w:r>
              <w:rPr>
                <w:color w:val="000000"/>
                <w:sz w:val="28"/>
                <w:szCs w:val="28"/>
                <w:lang w:val="uk-UA" w:eastAsia="uk-UA" w:bidi="uk-UA"/>
              </w:rPr>
              <w:t>2</w:t>
            </w:r>
          </w:p>
        </w:tc>
        <w:tc>
          <w:tcPr>
            <w:tcW w:w="5812" w:type="dxa"/>
            <w:vAlign w:val="center"/>
          </w:tcPr>
          <w:p w:rsidR="00261CAA" w:rsidRPr="00B871DB" w:rsidRDefault="00261CAA" w:rsidP="00261CAA">
            <w:pPr>
              <w:pStyle w:val="12"/>
              <w:ind w:firstLine="0"/>
              <w:jc w:val="center"/>
              <w:rPr>
                <w:sz w:val="28"/>
                <w:szCs w:val="28"/>
                <w:lang w:val="uk-UA"/>
              </w:rPr>
            </w:pPr>
            <w:r>
              <w:rPr>
                <w:sz w:val="28"/>
                <w:szCs w:val="28"/>
                <w:lang w:val="uk-UA"/>
              </w:rPr>
              <w:t>3</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11</w:t>
            </w:r>
          </w:p>
        </w:tc>
        <w:tc>
          <w:tcPr>
            <w:tcW w:w="3693" w:type="dxa"/>
            <w:vAlign w:val="center"/>
          </w:tcPr>
          <w:p w:rsidR="00893EFC" w:rsidRPr="006E3D54" w:rsidRDefault="00893EFC" w:rsidP="00146B82">
            <w:pPr>
              <w:pStyle w:val="12"/>
              <w:ind w:firstLine="0"/>
              <w:rPr>
                <w:color w:val="000000"/>
                <w:sz w:val="28"/>
                <w:szCs w:val="28"/>
                <w:lang w:val="uk-UA" w:eastAsia="ru-RU" w:bidi="ru-RU"/>
              </w:rPr>
            </w:pPr>
            <w:r w:rsidRPr="007C3215">
              <w:rPr>
                <w:color w:val="000000"/>
                <w:sz w:val="28"/>
                <w:szCs w:val="28"/>
                <w:lang w:val="uk-UA" w:eastAsia="uk-UA" w:bidi="uk-UA"/>
              </w:rPr>
              <w:t>Експлуатаційн</w:t>
            </w:r>
            <w:r>
              <w:rPr>
                <w:color w:val="000000"/>
                <w:sz w:val="28"/>
                <w:szCs w:val="28"/>
                <w:lang w:val="uk-UA" w:eastAsia="uk-UA" w:bidi="uk-UA"/>
              </w:rPr>
              <w:t>а</w:t>
            </w:r>
            <w:r w:rsidRPr="007C3215">
              <w:rPr>
                <w:color w:val="000000"/>
                <w:sz w:val="28"/>
                <w:szCs w:val="28"/>
                <w:lang w:val="uk-UA" w:eastAsia="ru-RU" w:bidi="ru-RU"/>
              </w:rPr>
              <w:t xml:space="preserve"> </w:t>
            </w:r>
            <w:r w:rsidRPr="007C3215">
              <w:rPr>
                <w:color w:val="000000"/>
                <w:sz w:val="28"/>
                <w:szCs w:val="28"/>
                <w:lang w:val="uk-UA" w:eastAsia="uk-UA" w:bidi="uk-UA"/>
              </w:rPr>
              <w:t>кількість автомобілів</w:t>
            </w:r>
            <w:r w:rsidRPr="007C3215">
              <w:rPr>
                <w:i/>
                <w:iCs/>
                <w:color w:val="000000"/>
                <w:sz w:val="28"/>
                <w:szCs w:val="28"/>
                <w:lang w:val="uk-UA" w:bidi="en-US"/>
              </w:rPr>
              <w:t xml:space="preserve"> A</w:t>
            </w:r>
            <w:r w:rsidRPr="007C3215">
              <w:rPr>
                <w:i/>
                <w:iCs/>
                <w:color w:val="000000"/>
                <w:sz w:val="28"/>
                <w:szCs w:val="28"/>
                <w:vertAlign w:val="subscript"/>
                <w:lang w:val="uk-UA" w:bidi="en-US"/>
              </w:rPr>
              <w:t>e</w:t>
            </w:r>
            <w:r>
              <w:rPr>
                <w:iCs/>
                <w:color w:val="000000"/>
                <w:sz w:val="28"/>
                <w:szCs w:val="28"/>
                <w:lang w:val="uk-UA" w:bidi="en-US"/>
              </w:rPr>
              <w:t xml:space="preserve">, </w:t>
            </w:r>
            <w:r>
              <w:rPr>
                <w:sz w:val="28"/>
                <w:szCs w:val="28"/>
                <w:lang w:val="uk-UA"/>
              </w:rPr>
              <w:t>авт.</w:t>
            </w:r>
          </w:p>
        </w:tc>
        <w:tc>
          <w:tcPr>
            <w:tcW w:w="5812" w:type="dxa"/>
            <w:vAlign w:val="center"/>
          </w:tcPr>
          <w:p w:rsidR="00893EFC" w:rsidRPr="007C3215" w:rsidRDefault="00893EFC" w:rsidP="00146B82">
            <w:pPr>
              <w:pStyle w:val="12"/>
              <w:ind w:firstLine="0"/>
              <w:jc w:val="center"/>
              <w:rPr>
                <w:i/>
                <w:iCs/>
                <w:color w:val="000000"/>
                <w:sz w:val="28"/>
                <w:szCs w:val="28"/>
                <w:lang w:val="uk-UA" w:bidi="en-US"/>
              </w:rPr>
            </w:pPr>
            <w:r w:rsidRPr="00B871DB">
              <w:rPr>
                <w:position w:val="-40"/>
                <w:sz w:val="28"/>
                <w:szCs w:val="28"/>
                <w:lang w:val="uk-UA"/>
              </w:rPr>
              <w:object w:dxaOrig="3019" w:dyaOrig="840">
                <v:shape id="_x0000_i1070" type="#_x0000_t75" style="width:151.2pt;height:42pt" o:ole="">
                  <v:imagedata r:id="rId100" o:title=""/>
                </v:shape>
                <o:OLEObject Type="Embed" ProgID="Equation.3" ShapeID="_x0000_i1070" DrawAspect="Content" ObjectID="_1841412400" r:id="rId101"/>
              </w:object>
            </w:r>
            <w:r>
              <w:rPr>
                <w:sz w:val="28"/>
                <w:szCs w:val="28"/>
                <w:lang w:val="uk-UA"/>
              </w:rPr>
              <w:t xml:space="preserve"> авт.</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12</w:t>
            </w:r>
          </w:p>
        </w:tc>
        <w:tc>
          <w:tcPr>
            <w:tcW w:w="3693" w:type="dxa"/>
            <w:vAlign w:val="center"/>
          </w:tcPr>
          <w:p w:rsidR="00893EFC" w:rsidRPr="007C3215" w:rsidRDefault="00893EFC" w:rsidP="00146B82">
            <w:pPr>
              <w:pStyle w:val="12"/>
              <w:ind w:firstLine="0"/>
              <w:rPr>
                <w:color w:val="000000"/>
                <w:sz w:val="28"/>
                <w:szCs w:val="28"/>
                <w:lang w:val="uk-UA" w:eastAsia="ru-RU" w:bidi="ru-RU"/>
              </w:rPr>
            </w:pPr>
            <w:r>
              <w:rPr>
                <w:color w:val="000000"/>
                <w:sz w:val="28"/>
                <w:szCs w:val="28"/>
                <w:lang w:val="uk-UA" w:eastAsia="uk-UA" w:bidi="uk-UA"/>
              </w:rPr>
              <w:t>С</w:t>
            </w:r>
            <w:r w:rsidRPr="007C3215">
              <w:rPr>
                <w:color w:val="000000"/>
                <w:sz w:val="28"/>
                <w:szCs w:val="28"/>
                <w:lang w:val="uk-UA" w:eastAsia="ru-RU" w:bidi="ru-RU"/>
              </w:rPr>
              <w:t>писков</w:t>
            </w:r>
            <w:r>
              <w:rPr>
                <w:color w:val="000000"/>
                <w:sz w:val="28"/>
                <w:szCs w:val="28"/>
                <w:lang w:val="uk-UA" w:eastAsia="ru-RU" w:bidi="ru-RU"/>
              </w:rPr>
              <w:t>а</w:t>
            </w:r>
            <w:r w:rsidRPr="007C3215">
              <w:rPr>
                <w:color w:val="000000"/>
                <w:sz w:val="28"/>
                <w:szCs w:val="28"/>
                <w:lang w:val="uk-UA" w:eastAsia="ru-RU" w:bidi="ru-RU"/>
              </w:rPr>
              <w:t xml:space="preserve"> </w:t>
            </w:r>
            <w:r w:rsidRPr="007C3215">
              <w:rPr>
                <w:color w:val="000000"/>
                <w:sz w:val="28"/>
                <w:szCs w:val="28"/>
                <w:lang w:val="uk-UA" w:eastAsia="uk-UA" w:bidi="uk-UA"/>
              </w:rPr>
              <w:t>кількість автомобілів</w:t>
            </w:r>
            <w:r w:rsidRPr="007C3215">
              <w:rPr>
                <w:i/>
                <w:iCs/>
                <w:color w:val="000000"/>
                <w:sz w:val="28"/>
                <w:szCs w:val="28"/>
                <w:lang w:val="uk-UA" w:bidi="en-US"/>
              </w:rPr>
              <w:t xml:space="preserve"> A</w:t>
            </w:r>
            <w:r w:rsidRPr="00912664">
              <w:rPr>
                <w:iCs/>
                <w:color w:val="000000"/>
                <w:sz w:val="28"/>
                <w:szCs w:val="28"/>
                <w:vertAlign w:val="subscript"/>
                <w:lang w:val="uk-UA" w:bidi="en-US"/>
              </w:rPr>
              <w:t>c</w:t>
            </w:r>
            <w:r>
              <w:rPr>
                <w:iCs/>
                <w:color w:val="000000"/>
                <w:sz w:val="28"/>
                <w:szCs w:val="28"/>
                <w:lang w:val="uk-UA" w:bidi="en-US"/>
              </w:rPr>
              <w:t xml:space="preserve">, </w:t>
            </w:r>
            <w:r>
              <w:rPr>
                <w:sz w:val="28"/>
                <w:szCs w:val="28"/>
                <w:lang w:val="uk-UA"/>
              </w:rPr>
              <w:t>авт.</w:t>
            </w:r>
          </w:p>
        </w:tc>
        <w:tc>
          <w:tcPr>
            <w:tcW w:w="5812" w:type="dxa"/>
            <w:vAlign w:val="center"/>
          </w:tcPr>
          <w:p w:rsidR="00893EFC" w:rsidRPr="007C3215" w:rsidRDefault="00893EFC" w:rsidP="00146B82">
            <w:pPr>
              <w:pStyle w:val="12"/>
              <w:ind w:firstLine="0"/>
              <w:jc w:val="center"/>
              <w:rPr>
                <w:i/>
                <w:iCs/>
                <w:color w:val="000000"/>
                <w:sz w:val="28"/>
                <w:szCs w:val="28"/>
                <w:lang w:val="uk-UA" w:bidi="en-US"/>
              </w:rPr>
            </w:pPr>
            <w:r w:rsidRPr="00912664">
              <w:rPr>
                <w:position w:val="-34"/>
                <w:sz w:val="28"/>
                <w:szCs w:val="28"/>
                <w:lang w:val="uk-UA"/>
              </w:rPr>
              <w:object w:dxaOrig="2720" w:dyaOrig="780">
                <v:shape id="_x0000_i1071" type="#_x0000_t75" style="width:135.6pt;height:39pt" o:ole="">
                  <v:imagedata r:id="rId102" o:title=""/>
                </v:shape>
                <o:OLEObject Type="Embed" ProgID="Equation.3" ShapeID="_x0000_i1071" DrawAspect="Content" ObjectID="_1841412401" r:id="rId103"/>
              </w:object>
            </w:r>
            <w:r>
              <w:rPr>
                <w:sz w:val="28"/>
                <w:szCs w:val="28"/>
                <w:lang w:val="uk-UA"/>
              </w:rPr>
              <w:t xml:space="preserve"> авт.</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13</w:t>
            </w:r>
          </w:p>
        </w:tc>
        <w:tc>
          <w:tcPr>
            <w:tcW w:w="3693" w:type="dxa"/>
            <w:vAlign w:val="center"/>
          </w:tcPr>
          <w:p w:rsidR="00893EFC" w:rsidRPr="007C3215" w:rsidRDefault="00893EFC" w:rsidP="00146B82">
            <w:pPr>
              <w:pStyle w:val="12"/>
              <w:ind w:firstLine="0"/>
              <w:rPr>
                <w:color w:val="000000"/>
                <w:sz w:val="28"/>
                <w:szCs w:val="28"/>
                <w:lang w:val="uk-UA" w:eastAsia="uk-UA" w:bidi="uk-UA"/>
              </w:rPr>
            </w:pPr>
            <w:r w:rsidRPr="007C3215">
              <w:rPr>
                <w:color w:val="000000"/>
                <w:sz w:val="28"/>
                <w:szCs w:val="28"/>
                <w:lang w:val="uk-UA" w:eastAsia="uk-UA" w:bidi="uk-UA"/>
              </w:rPr>
              <w:t xml:space="preserve">Коефіцієнт використання пробігу </w:t>
            </w:r>
            <w:r>
              <w:rPr>
                <w:color w:val="000000"/>
                <w:sz w:val="28"/>
                <w:szCs w:val="28"/>
                <w:lang w:val="uk-UA" w:eastAsia="uk-UA" w:bidi="uk-UA"/>
              </w:rPr>
              <w:t>н</w:t>
            </w:r>
            <w:r w:rsidRPr="007C3215">
              <w:rPr>
                <w:color w:val="000000"/>
                <w:sz w:val="28"/>
                <w:szCs w:val="28"/>
                <w:lang w:val="uk-UA" w:eastAsia="uk-UA" w:bidi="uk-UA"/>
              </w:rPr>
              <w:t>а</w:t>
            </w:r>
            <w:r>
              <w:rPr>
                <w:color w:val="000000"/>
                <w:sz w:val="28"/>
                <w:szCs w:val="28"/>
                <w:lang w:val="uk-UA" w:eastAsia="uk-UA" w:bidi="uk-UA"/>
              </w:rPr>
              <w:t xml:space="preserve"> маршруті β</w:t>
            </w:r>
            <w:r>
              <w:rPr>
                <w:color w:val="000000"/>
                <w:sz w:val="28"/>
                <w:szCs w:val="28"/>
                <w:vertAlign w:val="subscript"/>
                <w:lang w:val="uk-UA" w:eastAsia="uk-UA" w:bidi="uk-UA"/>
              </w:rPr>
              <w:t>м</w:t>
            </w:r>
          </w:p>
        </w:tc>
        <w:tc>
          <w:tcPr>
            <w:tcW w:w="5812" w:type="dxa"/>
            <w:vAlign w:val="center"/>
          </w:tcPr>
          <w:p w:rsidR="00893EFC" w:rsidRPr="00461399" w:rsidRDefault="00893EFC" w:rsidP="00146B82">
            <w:pPr>
              <w:pStyle w:val="12"/>
              <w:ind w:firstLine="0"/>
              <w:jc w:val="center"/>
              <w:rPr>
                <w:sz w:val="28"/>
                <w:szCs w:val="28"/>
                <w:lang w:val="uk-UA"/>
              </w:rPr>
            </w:pPr>
            <w:r w:rsidRPr="0080171C">
              <w:rPr>
                <w:position w:val="-34"/>
                <w:sz w:val="28"/>
                <w:szCs w:val="28"/>
                <w:lang w:val="uk-UA"/>
              </w:rPr>
              <w:object w:dxaOrig="4640" w:dyaOrig="820">
                <v:shape id="_x0000_i1072" type="#_x0000_t75" style="width:230.4pt;height:41.4pt" o:ole="">
                  <v:imagedata r:id="rId104" o:title=""/>
                </v:shape>
                <o:OLEObject Type="Embed" ProgID="Equation.3" ShapeID="_x0000_i1072" DrawAspect="Content" ObjectID="_1841412402" r:id="rId105"/>
              </w:object>
            </w:r>
            <w:r>
              <w:rPr>
                <w:sz w:val="28"/>
                <w:szCs w:val="28"/>
                <w:lang w:val="uk-UA"/>
              </w:rPr>
              <w:t>0,54</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14</w:t>
            </w:r>
          </w:p>
        </w:tc>
        <w:tc>
          <w:tcPr>
            <w:tcW w:w="3693" w:type="dxa"/>
            <w:vAlign w:val="center"/>
          </w:tcPr>
          <w:p w:rsidR="00893EFC" w:rsidRPr="007C3215" w:rsidRDefault="00893EFC" w:rsidP="00146B82">
            <w:pPr>
              <w:pStyle w:val="12"/>
              <w:ind w:firstLine="0"/>
              <w:rPr>
                <w:color w:val="000000"/>
                <w:sz w:val="28"/>
                <w:szCs w:val="28"/>
                <w:lang w:val="uk-UA" w:eastAsia="uk-UA" w:bidi="uk-UA"/>
              </w:rPr>
            </w:pPr>
            <w:r w:rsidRPr="007C3215">
              <w:rPr>
                <w:color w:val="000000"/>
                <w:sz w:val="28"/>
                <w:szCs w:val="28"/>
                <w:lang w:val="uk-UA" w:eastAsia="uk-UA" w:bidi="uk-UA"/>
              </w:rPr>
              <w:t>Коефіцієнт використання пробігу за день роботи</w:t>
            </w:r>
            <w:r>
              <w:rPr>
                <w:color w:val="000000"/>
                <w:sz w:val="28"/>
                <w:szCs w:val="28"/>
                <w:lang w:val="uk-UA" w:eastAsia="uk-UA" w:bidi="uk-UA"/>
              </w:rPr>
              <w:t xml:space="preserve"> β</w:t>
            </w:r>
            <w:r>
              <w:rPr>
                <w:color w:val="000000"/>
                <w:sz w:val="28"/>
                <w:szCs w:val="28"/>
                <w:vertAlign w:val="subscript"/>
                <w:lang w:val="uk-UA" w:eastAsia="uk-UA" w:bidi="uk-UA"/>
              </w:rPr>
              <w:t>дн</w:t>
            </w:r>
          </w:p>
        </w:tc>
        <w:tc>
          <w:tcPr>
            <w:tcW w:w="5812" w:type="dxa"/>
            <w:vAlign w:val="center"/>
          </w:tcPr>
          <w:p w:rsidR="00893EFC" w:rsidRPr="00912664" w:rsidRDefault="00893EFC" w:rsidP="00146B82">
            <w:pPr>
              <w:pStyle w:val="12"/>
              <w:ind w:firstLine="0"/>
              <w:jc w:val="center"/>
              <w:rPr>
                <w:sz w:val="28"/>
                <w:szCs w:val="28"/>
                <w:lang w:val="uk-UA"/>
              </w:rPr>
            </w:pPr>
            <w:r w:rsidRPr="00461399">
              <w:rPr>
                <w:position w:val="-36"/>
                <w:sz w:val="28"/>
                <w:szCs w:val="28"/>
                <w:lang w:val="uk-UA"/>
              </w:rPr>
              <w:object w:dxaOrig="3640" w:dyaOrig="840">
                <v:shape id="_x0000_i1073" type="#_x0000_t75" style="width:180.6pt;height:42pt" o:ole="">
                  <v:imagedata r:id="rId106" o:title=""/>
                </v:shape>
                <o:OLEObject Type="Embed" ProgID="Equation.3" ShapeID="_x0000_i1073" DrawAspect="Content" ObjectID="_1841412403" r:id="rId107"/>
              </w:objec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15</w:t>
            </w:r>
          </w:p>
        </w:tc>
        <w:tc>
          <w:tcPr>
            <w:tcW w:w="3693" w:type="dxa"/>
            <w:vAlign w:val="center"/>
          </w:tcPr>
          <w:p w:rsidR="00893EFC" w:rsidRPr="00FC5B3A" w:rsidRDefault="00893EFC" w:rsidP="00146B82">
            <w:pPr>
              <w:pStyle w:val="12"/>
              <w:ind w:firstLine="0"/>
              <w:rPr>
                <w:color w:val="000000"/>
                <w:sz w:val="28"/>
                <w:szCs w:val="28"/>
                <w:vertAlign w:val="subscript"/>
                <w:lang w:val="uk-UA" w:eastAsia="uk-UA" w:bidi="uk-UA"/>
              </w:rPr>
            </w:pPr>
            <w:r>
              <w:rPr>
                <w:color w:val="000000"/>
                <w:sz w:val="28"/>
                <w:szCs w:val="28"/>
                <w:lang w:val="uk-UA" w:eastAsia="uk-UA" w:bidi="uk-UA"/>
              </w:rPr>
              <w:t>Статичний коефіцієнт використання вантажопідйомності γ</w:t>
            </w:r>
            <w:r>
              <w:rPr>
                <w:color w:val="000000"/>
                <w:sz w:val="28"/>
                <w:szCs w:val="28"/>
                <w:vertAlign w:val="subscript"/>
                <w:lang w:val="uk-UA" w:eastAsia="uk-UA" w:bidi="uk-UA"/>
              </w:rPr>
              <w:t>ст</w:t>
            </w:r>
          </w:p>
        </w:tc>
        <w:tc>
          <w:tcPr>
            <w:tcW w:w="5812" w:type="dxa"/>
            <w:vAlign w:val="center"/>
          </w:tcPr>
          <w:p w:rsidR="00893EFC" w:rsidRPr="00461399" w:rsidRDefault="00893EFC" w:rsidP="00146B82">
            <w:pPr>
              <w:pStyle w:val="12"/>
              <w:ind w:firstLine="0"/>
              <w:jc w:val="center"/>
              <w:rPr>
                <w:sz w:val="28"/>
                <w:szCs w:val="28"/>
                <w:lang w:val="uk-UA"/>
              </w:rPr>
            </w:pPr>
            <w:r w:rsidRPr="0080171C">
              <w:rPr>
                <w:position w:val="-28"/>
                <w:sz w:val="28"/>
                <w:szCs w:val="28"/>
                <w:lang w:val="uk-UA"/>
              </w:rPr>
              <w:object w:dxaOrig="2160" w:dyaOrig="1020">
                <v:shape id="_x0000_i1074" type="#_x0000_t75" style="width:107.4pt;height:51.6pt" o:ole="">
                  <v:imagedata r:id="rId108" o:title=""/>
                </v:shape>
                <o:OLEObject Type="Embed" ProgID="Equation.3" ShapeID="_x0000_i1074" DrawAspect="Content" ObjectID="_1841412404" r:id="rId109"/>
              </w:objec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16</w:t>
            </w:r>
          </w:p>
        </w:tc>
        <w:tc>
          <w:tcPr>
            <w:tcW w:w="3693" w:type="dxa"/>
            <w:vAlign w:val="center"/>
          </w:tcPr>
          <w:p w:rsidR="00893EFC" w:rsidRPr="007C3215" w:rsidRDefault="00893EFC" w:rsidP="00146B82">
            <w:pPr>
              <w:pStyle w:val="12"/>
              <w:ind w:firstLine="0"/>
              <w:rPr>
                <w:color w:val="000000"/>
                <w:sz w:val="28"/>
                <w:szCs w:val="28"/>
                <w:lang w:val="uk-UA" w:eastAsia="uk-UA" w:bidi="uk-UA"/>
              </w:rPr>
            </w:pPr>
            <w:r>
              <w:rPr>
                <w:color w:val="000000"/>
                <w:sz w:val="28"/>
                <w:szCs w:val="28"/>
                <w:lang w:val="uk-UA" w:eastAsia="uk-UA" w:bidi="uk-UA"/>
              </w:rPr>
              <w:t>Динамічний коефіцієнт використання вантажопідйомності γ</w:t>
            </w:r>
            <w:r>
              <w:rPr>
                <w:color w:val="000000"/>
                <w:sz w:val="28"/>
                <w:szCs w:val="28"/>
                <w:vertAlign w:val="subscript"/>
                <w:lang w:val="uk-UA" w:eastAsia="uk-UA" w:bidi="uk-UA"/>
              </w:rPr>
              <w:t>д</w:t>
            </w:r>
          </w:p>
        </w:tc>
        <w:tc>
          <w:tcPr>
            <w:tcW w:w="5812" w:type="dxa"/>
            <w:vAlign w:val="center"/>
          </w:tcPr>
          <w:p w:rsidR="00893EFC" w:rsidRPr="00461399" w:rsidRDefault="00893EFC" w:rsidP="00146B82">
            <w:pPr>
              <w:pStyle w:val="12"/>
              <w:ind w:firstLine="0"/>
              <w:jc w:val="center"/>
              <w:rPr>
                <w:sz w:val="28"/>
                <w:szCs w:val="28"/>
                <w:lang w:val="uk-UA"/>
              </w:rPr>
            </w:pPr>
            <w:r w:rsidRPr="0080171C">
              <w:rPr>
                <w:position w:val="-60"/>
                <w:sz w:val="28"/>
                <w:szCs w:val="28"/>
                <w:lang w:val="uk-UA"/>
              </w:rPr>
              <w:object w:dxaOrig="2940" w:dyaOrig="1340">
                <v:shape id="_x0000_i1075" type="#_x0000_t75" style="width:145.8pt;height:67.2pt" o:ole="">
                  <v:imagedata r:id="rId110" o:title=""/>
                </v:shape>
                <o:OLEObject Type="Embed" ProgID="Equation.3" ShapeID="_x0000_i1075" DrawAspect="Content" ObjectID="_1841412405" r:id="rId111"/>
              </w:objec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17</w:t>
            </w:r>
          </w:p>
        </w:tc>
        <w:tc>
          <w:tcPr>
            <w:tcW w:w="3693" w:type="dxa"/>
            <w:vAlign w:val="center"/>
          </w:tcPr>
          <w:p w:rsidR="00893EFC" w:rsidRPr="00E6639D" w:rsidRDefault="00893EFC" w:rsidP="00146B82">
            <w:pPr>
              <w:pStyle w:val="12"/>
              <w:ind w:firstLine="0"/>
              <w:rPr>
                <w:color w:val="000000"/>
                <w:sz w:val="28"/>
                <w:szCs w:val="28"/>
                <w:lang w:val="uk-UA" w:eastAsia="uk-UA" w:bidi="uk-UA"/>
              </w:rPr>
            </w:pPr>
            <w:r>
              <w:rPr>
                <w:color w:val="000000"/>
                <w:sz w:val="28"/>
                <w:szCs w:val="28"/>
                <w:lang w:val="uk-UA" w:eastAsia="uk-UA" w:bidi="uk-UA"/>
              </w:rPr>
              <w:t xml:space="preserve">Транспортна робота, виконана за добу на маршруті </w:t>
            </w:r>
            <w:r w:rsidRPr="00901998">
              <w:rPr>
                <w:i/>
                <w:color w:val="000000"/>
                <w:sz w:val="28"/>
                <w:szCs w:val="28"/>
                <w:lang w:val="uk-UA" w:eastAsia="uk-UA" w:bidi="uk-UA"/>
              </w:rPr>
              <w:t>Р</w:t>
            </w:r>
            <w:r>
              <w:rPr>
                <w:color w:val="000000"/>
                <w:sz w:val="28"/>
                <w:szCs w:val="28"/>
                <w:vertAlign w:val="subscript"/>
                <w:lang w:val="uk-UA" w:eastAsia="uk-UA" w:bidi="uk-UA"/>
              </w:rPr>
              <w:t>зм</w:t>
            </w:r>
            <w:r>
              <w:rPr>
                <w:color w:val="000000"/>
                <w:sz w:val="28"/>
                <w:szCs w:val="28"/>
                <w:lang w:val="uk-UA" w:eastAsia="uk-UA" w:bidi="uk-UA"/>
              </w:rPr>
              <w:t>,</w:t>
            </w:r>
            <w:r>
              <w:rPr>
                <w:color w:val="000000"/>
                <w:sz w:val="28"/>
                <w:szCs w:val="28"/>
                <w:lang w:eastAsia="uk-UA" w:bidi="uk-UA"/>
              </w:rPr>
              <w:t xml:space="preserve"> </w:t>
            </w:r>
            <w:r>
              <w:rPr>
                <w:color w:val="000000"/>
                <w:sz w:val="28"/>
                <w:szCs w:val="28"/>
                <w:lang w:val="uk-UA" w:eastAsia="uk-UA" w:bidi="uk-UA"/>
              </w:rPr>
              <w:t>ткм</w:t>
            </w:r>
          </w:p>
        </w:tc>
        <w:tc>
          <w:tcPr>
            <w:tcW w:w="5812" w:type="dxa"/>
            <w:vAlign w:val="center"/>
          </w:tcPr>
          <w:p w:rsidR="00893EFC" w:rsidRPr="00461399" w:rsidRDefault="00893EFC" w:rsidP="00146B82">
            <w:pPr>
              <w:pStyle w:val="12"/>
              <w:ind w:firstLine="0"/>
              <w:jc w:val="center"/>
              <w:rPr>
                <w:sz w:val="28"/>
                <w:szCs w:val="28"/>
                <w:lang w:val="uk-UA"/>
              </w:rPr>
            </w:pPr>
            <w:r w:rsidRPr="00901998">
              <w:rPr>
                <w:position w:val="-28"/>
                <w:sz w:val="28"/>
                <w:szCs w:val="28"/>
                <w:lang w:val="uk-UA"/>
              </w:rPr>
              <w:object w:dxaOrig="2040" w:dyaOrig="700">
                <v:shape id="_x0000_i1076" type="#_x0000_t75" style="width:101.4pt;height:35.4pt" o:ole="">
                  <v:imagedata r:id="rId70" o:title=""/>
                </v:shape>
                <o:OLEObject Type="Embed" ProgID="Equation.3" ShapeID="_x0000_i1076" DrawAspect="Content" ObjectID="_1841412406" r:id="rId112"/>
              </w:object>
            </w:r>
            <w:r>
              <w:rPr>
                <w:sz w:val="28"/>
                <w:szCs w:val="28"/>
                <w:lang w:val="uk-UA"/>
              </w:rPr>
              <w:t>=15</w:t>
            </w:r>
            <w:r w:rsidRPr="00764C51">
              <w:rPr>
                <w:iCs/>
                <w:color w:val="000000"/>
                <w:sz w:val="28"/>
                <w:szCs w:val="28"/>
                <w:lang w:val="uk-UA" w:eastAsia="uk-UA" w:bidi="uk-UA"/>
              </w:rPr>
              <w:t>∙</w:t>
            </w:r>
            <w:r>
              <w:rPr>
                <w:iCs/>
                <w:color w:val="000000"/>
                <w:sz w:val="28"/>
                <w:szCs w:val="28"/>
                <w:lang w:val="uk-UA" w:eastAsia="uk-UA" w:bidi="uk-UA"/>
              </w:rPr>
              <w:t>40=600 т</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18</w:t>
            </w:r>
          </w:p>
        </w:tc>
        <w:tc>
          <w:tcPr>
            <w:tcW w:w="3693" w:type="dxa"/>
            <w:vAlign w:val="center"/>
          </w:tcPr>
          <w:p w:rsidR="00893EFC" w:rsidRPr="00E6639D" w:rsidRDefault="00893EFC" w:rsidP="00146B82">
            <w:pPr>
              <w:pStyle w:val="12"/>
              <w:ind w:firstLine="0"/>
              <w:rPr>
                <w:color w:val="000000"/>
                <w:sz w:val="28"/>
                <w:szCs w:val="28"/>
                <w:lang w:val="uk-UA" w:eastAsia="uk-UA" w:bidi="uk-UA"/>
              </w:rPr>
            </w:pPr>
            <w:r w:rsidRPr="00E6639D">
              <w:rPr>
                <w:sz w:val="28"/>
                <w:szCs w:val="28"/>
                <w:lang w:val="uk-UA"/>
              </w:rPr>
              <w:t>Середня в</w:t>
            </w:r>
            <w:r>
              <w:rPr>
                <w:sz w:val="28"/>
                <w:szCs w:val="28"/>
                <w:lang w:val="uk-UA"/>
              </w:rPr>
              <w:t xml:space="preserve">ідстань перевезення 1 т вантажу </w:t>
            </w:r>
            <w:r w:rsidRPr="007C3215">
              <w:rPr>
                <w:i/>
                <w:iCs/>
                <w:color w:val="000000"/>
                <w:sz w:val="28"/>
                <w:szCs w:val="28"/>
                <w:lang w:val="uk-UA" w:bidi="en-US"/>
              </w:rPr>
              <w:t>l</w:t>
            </w:r>
            <w:r>
              <w:rPr>
                <w:iCs/>
                <w:color w:val="000000"/>
                <w:sz w:val="28"/>
                <w:szCs w:val="28"/>
                <w:vertAlign w:val="subscript"/>
                <w:lang w:bidi="en-US"/>
              </w:rPr>
              <w:t>Q</w:t>
            </w:r>
            <w:r>
              <w:rPr>
                <w:sz w:val="28"/>
                <w:szCs w:val="28"/>
                <w:lang w:val="uk-UA"/>
              </w:rPr>
              <w:t xml:space="preserve"> , км</w:t>
            </w:r>
          </w:p>
        </w:tc>
        <w:tc>
          <w:tcPr>
            <w:tcW w:w="5812" w:type="dxa"/>
            <w:vAlign w:val="center"/>
          </w:tcPr>
          <w:p w:rsidR="00893EFC" w:rsidRPr="00461399" w:rsidRDefault="00893EFC" w:rsidP="00146B82">
            <w:pPr>
              <w:pStyle w:val="12"/>
              <w:ind w:firstLine="0"/>
              <w:jc w:val="center"/>
              <w:rPr>
                <w:sz w:val="28"/>
                <w:szCs w:val="28"/>
                <w:lang w:val="uk-UA"/>
              </w:rPr>
            </w:pPr>
            <w:r w:rsidRPr="00764C51">
              <w:rPr>
                <w:position w:val="-32"/>
                <w:sz w:val="28"/>
                <w:szCs w:val="28"/>
                <w:lang w:val="uk-UA"/>
              </w:rPr>
              <w:object w:dxaOrig="2060" w:dyaOrig="760">
                <v:shape id="_x0000_i1077" type="#_x0000_t75" style="width:102.6pt;height:37.8pt" o:ole="">
                  <v:imagedata r:id="rId113" o:title=""/>
                </v:shape>
                <o:OLEObject Type="Embed" ProgID="Equation.3" ShapeID="_x0000_i1077" DrawAspect="Content" ObjectID="_1841412407" r:id="rId114"/>
              </w:object>
            </w:r>
            <w:r>
              <w:rPr>
                <w:sz w:val="28"/>
                <w:szCs w:val="28"/>
                <w:lang w:val="uk-UA"/>
              </w:rPr>
              <w:t>км</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19</w:t>
            </w:r>
          </w:p>
        </w:tc>
        <w:tc>
          <w:tcPr>
            <w:tcW w:w="3693" w:type="dxa"/>
            <w:vAlign w:val="center"/>
          </w:tcPr>
          <w:p w:rsidR="00893EFC" w:rsidRDefault="00893EFC" w:rsidP="00146B82">
            <w:pPr>
              <w:pStyle w:val="12"/>
              <w:ind w:firstLine="0"/>
              <w:rPr>
                <w:color w:val="000000"/>
                <w:sz w:val="28"/>
                <w:szCs w:val="28"/>
                <w:lang w:val="uk-UA" w:eastAsia="uk-UA" w:bidi="uk-UA"/>
              </w:rPr>
            </w:pPr>
            <w:r>
              <w:rPr>
                <w:color w:val="000000"/>
                <w:sz w:val="28"/>
                <w:szCs w:val="28"/>
                <w:lang w:val="uk-UA" w:eastAsia="uk-UA" w:bidi="uk-UA"/>
              </w:rPr>
              <w:t xml:space="preserve">Транспортна робота, виконана одиницею рухомого складу за час в наряді </w:t>
            </w:r>
            <w:r w:rsidRPr="00901998">
              <w:rPr>
                <w:i/>
                <w:color w:val="000000"/>
                <w:sz w:val="28"/>
                <w:szCs w:val="28"/>
                <w:lang w:val="uk-UA" w:eastAsia="uk-UA" w:bidi="uk-UA"/>
              </w:rPr>
              <w:t>Р</w:t>
            </w:r>
            <w:r>
              <w:rPr>
                <w:color w:val="000000"/>
                <w:sz w:val="28"/>
                <w:szCs w:val="28"/>
                <w:vertAlign w:val="subscript"/>
                <w:lang w:val="uk-UA" w:eastAsia="uk-UA" w:bidi="uk-UA"/>
              </w:rPr>
              <w:t>н</w:t>
            </w:r>
            <w:r>
              <w:rPr>
                <w:color w:val="000000"/>
                <w:sz w:val="28"/>
                <w:szCs w:val="28"/>
                <w:lang w:val="uk-UA" w:eastAsia="uk-UA" w:bidi="uk-UA"/>
              </w:rPr>
              <w:t>,</w:t>
            </w:r>
            <w:r>
              <w:rPr>
                <w:color w:val="000000"/>
                <w:sz w:val="28"/>
                <w:szCs w:val="28"/>
                <w:lang w:eastAsia="uk-UA" w:bidi="uk-UA"/>
              </w:rPr>
              <w:t xml:space="preserve"> </w:t>
            </w:r>
            <w:r>
              <w:rPr>
                <w:color w:val="000000"/>
                <w:sz w:val="28"/>
                <w:szCs w:val="28"/>
                <w:lang w:val="uk-UA" w:eastAsia="uk-UA" w:bidi="uk-UA"/>
              </w:rPr>
              <w:t>т</w:t>
            </w:r>
            <w:r w:rsidRPr="00764C51">
              <w:rPr>
                <w:iCs/>
                <w:color w:val="000000"/>
                <w:sz w:val="28"/>
                <w:szCs w:val="28"/>
                <w:lang w:val="uk-UA" w:eastAsia="uk-UA" w:bidi="uk-UA"/>
              </w:rPr>
              <w:t>∙</w:t>
            </w:r>
            <w:r>
              <w:rPr>
                <w:color w:val="000000"/>
                <w:sz w:val="28"/>
                <w:szCs w:val="28"/>
                <w:lang w:val="uk-UA" w:eastAsia="uk-UA" w:bidi="uk-UA"/>
              </w:rPr>
              <w:t>км</w:t>
            </w:r>
          </w:p>
        </w:tc>
        <w:tc>
          <w:tcPr>
            <w:tcW w:w="5812" w:type="dxa"/>
            <w:vAlign w:val="center"/>
          </w:tcPr>
          <w:p w:rsidR="00893EFC" w:rsidRPr="00461399" w:rsidRDefault="00893EFC" w:rsidP="00146B82">
            <w:pPr>
              <w:pStyle w:val="12"/>
              <w:ind w:firstLine="0"/>
              <w:jc w:val="center"/>
              <w:rPr>
                <w:sz w:val="28"/>
                <w:szCs w:val="28"/>
                <w:lang w:val="uk-UA"/>
              </w:rPr>
            </w:pPr>
            <w:r w:rsidRPr="00901998">
              <w:rPr>
                <w:position w:val="-28"/>
                <w:sz w:val="28"/>
                <w:szCs w:val="28"/>
                <w:lang w:val="uk-UA"/>
              </w:rPr>
              <w:object w:dxaOrig="2680" w:dyaOrig="700">
                <v:shape id="_x0000_i1078" type="#_x0000_t75" style="width:133.2pt;height:35.4pt" o:ole="">
                  <v:imagedata r:id="rId74" o:title=""/>
                </v:shape>
                <o:OLEObject Type="Embed" ProgID="Equation.3" ShapeID="_x0000_i1078" DrawAspect="Content" ObjectID="_1841412408" r:id="rId115"/>
              </w:object>
            </w:r>
            <w:r>
              <w:rPr>
                <w:sz w:val="28"/>
                <w:szCs w:val="28"/>
                <w:lang w:val="uk-UA"/>
              </w:rPr>
              <w:t>=7</w:t>
            </w:r>
            <w:r w:rsidRPr="00764C51">
              <w:rPr>
                <w:iCs/>
                <w:color w:val="000000"/>
                <w:sz w:val="28"/>
                <w:szCs w:val="28"/>
                <w:lang w:val="uk-UA" w:eastAsia="uk-UA" w:bidi="uk-UA"/>
              </w:rPr>
              <w:t>∙</w:t>
            </w:r>
            <w:r>
              <w:rPr>
                <w:iCs/>
                <w:color w:val="000000"/>
                <w:sz w:val="28"/>
                <w:szCs w:val="28"/>
                <w:lang w:val="uk-UA" w:eastAsia="uk-UA" w:bidi="uk-UA"/>
              </w:rPr>
              <w:t>20</w:t>
            </w:r>
            <w:r w:rsidRPr="00764C51">
              <w:rPr>
                <w:iCs/>
                <w:color w:val="000000"/>
                <w:sz w:val="28"/>
                <w:szCs w:val="28"/>
                <w:lang w:val="uk-UA" w:eastAsia="uk-UA" w:bidi="uk-UA"/>
              </w:rPr>
              <w:t>∙</w:t>
            </w:r>
            <w:r>
              <w:rPr>
                <w:iCs/>
                <w:color w:val="000000"/>
                <w:sz w:val="28"/>
                <w:szCs w:val="28"/>
                <w:lang w:val="uk-UA" w:eastAsia="uk-UA" w:bidi="uk-UA"/>
              </w:rPr>
              <w:t>1</w:t>
            </w:r>
            <w:r w:rsidRPr="00764C51">
              <w:rPr>
                <w:iCs/>
                <w:color w:val="000000"/>
                <w:sz w:val="28"/>
                <w:szCs w:val="28"/>
                <w:lang w:val="uk-UA" w:eastAsia="uk-UA" w:bidi="uk-UA"/>
              </w:rPr>
              <w:t>∙</w:t>
            </w:r>
            <w:r>
              <w:rPr>
                <w:iCs/>
                <w:color w:val="000000"/>
                <w:sz w:val="28"/>
                <w:szCs w:val="28"/>
                <w:lang w:val="uk-UA" w:eastAsia="uk-UA" w:bidi="uk-UA"/>
              </w:rPr>
              <w:t>15=2100 т</w:t>
            </w:r>
            <w:r w:rsidRPr="00764C51">
              <w:rPr>
                <w:iCs/>
                <w:color w:val="000000"/>
                <w:sz w:val="28"/>
                <w:szCs w:val="28"/>
                <w:lang w:val="uk-UA" w:eastAsia="uk-UA" w:bidi="uk-UA"/>
              </w:rPr>
              <w:t>∙</w:t>
            </w:r>
            <w:r>
              <w:rPr>
                <w:iCs/>
                <w:color w:val="000000"/>
                <w:sz w:val="28"/>
                <w:szCs w:val="28"/>
                <w:lang w:val="uk-UA" w:eastAsia="uk-UA" w:bidi="uk-UA"/>
              </w:rPr>
              <w:t>км</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20</w:t>
            </w:r>
          </w:p>
        </w:tc>
        <w:tc>
          <w:tcPr>
            <w:tcW w:w="3693" w:type="dxa"/>
            <w:vAlign w:val="center"/>
          </w:tcPr>
          <w:p w:rsidR="00893EFC" w:rsidRDefault="00893EFC" w:rsidP="00146B82">
            <w:pPr>
              <w:pStyle w:val="12"/>
              <w:ind w:firstLine="0"/>
              <w:rPr>
                <w:color w:val="000000"/>
                <w:sz w:val="28"/>
                <w:szCs w:val="28"/>
                <w:lang w:val="uk-UA" w:eastAsia="uk-UA" w:bidi="uk-UA"/>
              </w:rPr>
            </w:pPr>
            <w:r>
              <w:rPr>
                <w:color w:val="000000"/>
                <w:sz w:val="28"/>
                <w:szCs w:val="28"/>
                <w:lang w:val="uk-UA" w:eastAsia="uk-UA" w:bidi="uk-UA"/>
              </w:rPr>
              <w:t xml:space="preserve">Годинна продуктивність </w:t>
            </w:r>
            <w:r w:rsidRPr="00E6639D">
              <w:rPr>
                <w:i/>
                <w:sz w:val="28"/>
                <w:szCs w:val="28"/>
              </w:rPr>
              <w:t>W</w:t>
            </w:r>
            <w:r w:rsidRPr="00E6639D">
              <w:rPr>
                <w:i/>
                <w:sz w:val="28"/>
                <w:szCs w:val="28"/>
                <w:vertAlign w:val="subscript"/>
              </w:rPr>
              <w:t>Q</w:t>
            </w:r>
            <w:r>
              <w:rPr>
                <w:color w:val="000000"/>
                <w:sz w:val="28"/>
                <w:szCs w:val="28"/>
                <w:lang w:val="uk-UA" w:eastAsia="uk-UA" w:bidi="uk-UA"/>
              </w:rPr>
              <w:t>, т/год.</w:t>
            </w:r>
          </w:p>
        </w:tc>
        <w:tc>
          <w:tcPr>
            <w:tcW w:w="5812" w:type="dxa"/>
            <w:vAlign w:val="center"/>
          </w:tcPr>
          <w:p w:rsidR="00893EFC" w:rsidRPr="00461399" w:rsidRDefault="00893EFC" w:rsidP="00146B82">
            <w:pPr>
              <w:pStyle w:val="12"/>
              <w:ind w:firstLine="0"/>
              <w:jc w:val="center"/>
              <w:rPr>
                <w:sz w:val="28"/>
                <w:szCs w:val="28"/>
                <w:lang w:val="uk-UA"/>
              </w:rPr>
            </w:pPr>
            <w:r w:rsidRPr="00764C51">
              <w:rPr>
                <w:position w:val="-34"/>
                <w:sz w:val="28"/>
                <w:szCs w:val="28"/>
                <w:lang w:val="uk-UA"/>
              </w:rPr>
              <w:object w:dxaOrig="3920" w:dyaOrig="820">
                <v:shape id="_x0000_i1079" type="#_x0000_t75" style="width:194.4pt;height:41.4pt" o:ole="">
                  <v:imagedata r:id="rId116" o:title=""/>
                </v:shape>
                <o:OLEObject Type="Embed" ProgID="Equation.3" ShapeID="_x0000_i1079" DrawAspect="Content" ObjectID="_1841412409" r:id="rId117"/>
              </w:object>
            </w:r>
            <w:r>
              <w:rPr>
                <w:sz w:val="28"/>
                <w:szCs w:val="28"/>
                <w:lang w:val="uk-UA"/>
              </w:rPr>
              <w:t xml:space="preserve"> </w:t>
            </w:r>
            <w:r>
              <w:rPr>
                <w:color w:val="000000"/>
                <w:sz w:val="28"/>
                <w:szCs w:val="28"/>
                <w:lang w:val="uk-UA" w:eastAsia="uk-UA" w:bidi="uk-UA"/>
              </w:rPr>
              <w:t>т/год.</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21</w:t>
            </w:r>
          </w:p>
        </w:tc>
        <w:tc>
          <w:tcPr>
            <w:tcW w:w="3693" w:type="dxa"/>
            <w:vAlign w:val="center"/>
          </w:tcPr>
          <w:p w:rsidR="00893EFC" w:rsidRDefault="00893EFC" w:rsidP="00146B82">
            <w:pPr>
              <w:pStyle w:val="12"/>
              <w:ind w:firstLine="0"/>
              <w:rPr>
                <w:color w:val="000000"/>
                <w:sz w:val="28"/>
                <w:szCs w:val="28"/>
                <w:lang w:val="uk-UA" w:eastAsia="uk-UA" w:bidi="uk-UA"/>
              </w:rPr>
            </w:pPr>
            <w:r>
              <w:rPr>
                <w:color w:val="000000"/>
                <w:sz w:val="28"/>
                <w:szCs w:val="28"/>
                <w:lang w:val="uk-UA" w:eastAsia="uk-UA" w:bidi="uk-UA"/>
              </w:rPr>
              <w:t xml:space="preserve">Годинна продуктивність </w:t>
            </w:r>
            <w:r w:rsidRPr="00E6639D">
              <w:rPr>
                <w:i/>
                <w:sz w:val="28"/>
                <w:szCs w:val="28"/>
              </w:rPr>
              <w:t>W</w:t>
            </w:r>
            <w:r>
              <w:rPr>
                <w:i/>
                <w:sz w:val="28"/>
                <w:szCs w:val="28"/>
                <w:vertAlign w:val="subscript"/>
                <w:lang w:val="uk-UA"/>
              </w:rPr>
              <w:t>Р</w:t>
            </w:r>
            <w:r>
              <w:rPr>
                <w:color w:val="000000"/>
                <w:sz w:val="28"/>
                <w:szCs w:val="28"/>
                <w:lang w:val="uk-UA" w:eastAsia="uk-UA" w:bidi="uk-UA"/>
              </w:rPr>
              <w:t>, т</w:t>
            </w:r>
            <w:r w:rsidRPr="00764C51">
              <w:rPr>
                <w:iCs/>
                <w:color w:val="000000"/>
                <w:sz w:val="28"/>
                <w:szCs w:val="28"/>
                <w:lang w:val="uk-UA" w:eastAsia="uk-UA" w:bidi="uk-UA"/>
              </w:rPr>
              <w:t>∙</w:t>
            </w:r>
            <w:r>
              <w:rPr>
                <w:color w:val="000000"/>
                <w:sz w:val="28"/>
                <w:szCs w:val="28"/>
                <w:lang w:val="uk-UA" w:eastAsia="uk-UA" w:bidi="uk-UA"/>
              </w:rPr>
              <w:t>км/год.</w:t>
            </w:r>
          </w:p>
        </w:tc>
        <w:tc>
          <w:tcPr>
            <w:tcW w:w="5812" w:type="dxa"/>
            <w:vAlign w:val="center"/>
          </w:tcPr>
          <w:p w:rsidR="00893EFC" w:rsidRPr="00461399" w:rsidRDefault="00893EFC" w:rsidP="00146B82">
            <w:pPr>
              <w:pStyle w:val="12"/>
              <w:ind w:firstLine="0"/>
              <w:jc w:val="center"/>
              <w:rPr>
                <w:sz w:val="28"/>
                <w:szCs w:val="28"/>
                <w:lang w:val="uk-UA"/>
              </w:rPr>
            </w:pPr>
            <w:r w:rsidRPr="00764C51">
              <w:rPr>
                <w:position w:val="-34"/>
                <w:sz w:val="28"/>
                <w:szCs w:val="28"/>
                <w:lang w:val="uk-UA"/>
              </w:rPr>
              <w:object w:dxaOrig="2940" w:dyaOrig="820">
                <v:shape id="_x0000_i1080" type="#_x0000_t75" style="width:145.8pt;height:41.4pt" o:ole="">
                  <v:imagedata r:id="rId118" o:title=""/>
                </v:shape>
                <o:OLEObject Type="Embed" ProgID="Equation.3" ShapeID="_x0000_i1080" DrawAspect="Content" ObjectID="_1841412410" r:id="rId119"/>
              </w:object>
            </w:r>
            <w:r>
              <w:rPr>
                <w:sz w:val="28"/>
                <w:szCs w:val="28"/>
                <w:lang w:val="uk-UA"/>
              </w:rPr>
              <w:t xml:space="preserve"> </w:t>
            </w:r>
            <w:r>
              <w:rPr>
                <w:color w:val="000000"/>
                <w:sz w:val="28"/>
                <w:szCs w:val="28"/>
                <w:lang w:val="uk-UA" w:eastAsia="uk-UA" w:bidi="uk-UA"/>
              </w:rPr>
              <w:t>т</w:t>
            </w:r>
            <w:r w:rsidRPr="00764C51">
              <w:rPr>
                <w:iCs/>
                <w:color w:val="000000"/>
                <w:sz w:val="28"/>
                <w:szCs w:val="28"/>
                <w:lang w:val="uk-UA" w:eastAsia="uk-UA" w:bidi="uk-UA"/>
              </w:rPr>
              <w:t>∙</w:t>
            </w:r>
            <w:r>
              <w:rPr>
                <w:color w:val="000000"/>
                <w:sz w:val="28"/>
                <w:szCs w:val="28"/>
                <w:lang w:val="uk-UA" w:eastAsia="uk-UA" w:bidi="uk-UA"/>
              </w:rPr>
              <w:t>км/год.</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22</w:t>
            </w:r>
          </w:p>
        </w:tc>
        <w:tc>
          <w:tcPr>
            <w:tcW w:w="3693" w:type="dxa"/>
            <w:vAlign w:val="center"/>
          </w:tcPr>
          <w:p w:rsidR="00893EFC" w:rsidRDefault="00893EFC" w:rsidP="00146B82">
            <w:pPr>
              <w:pStyle w:val="12"/>
              <w:ind w:firstLine="0"/>
              <w:rPr>
                <w:color w:val="000000"/>
                <w:sz w:val="28"/>
                <w:szCs w:val="28"/>
                <w:lang w:val="uk-UA" w:eastAsia="uk-UA" w:bidi="uk-UA"/>
              </w:rPr>
            </w:pPr>
            <w:r w:rsidRPr="007C3215">
              <w:rPr>
                <w:color w:val="000000"/>
                <w:sz w:val="28"/>
                <w:szCs w:val="28"/>
                <w:lang w:val="uk-UA" w:eastAsia="uk-UA" w:bidi="uk-UA"/>
              </w:rPr>
              <w:t>Інтервал руху автомобілів</w:t>
            </w:r>
            <w:r>
              <w:rPr>
                <w:color w:val="000000"/>
                <w:sz w:val="28"/>
                <w:szCs w:val="28"/>
                <w:lang w:val="uk-UA" w:eastAsia="uk-UA" w:bidi="uk-UA"/>
              </w:rPr>
              <w:t xml:space="preserve"> </w:t>
            </w:r>
            <w:r w:rsidRPr="0098301F">
              <w:rPr>
                <w:i/>
                <w:color w:val="000000"/>
                <w:sz w:val="28"/>
                <w:szCs w:val="28"/>
                <w:lang w:val="uk-UA" w:eastAsia="uk-UA" w:bidi="uk-UA"/>
              </w:rPr>
              <w:t>І</w:t>
            </w:r>
            <w:r w:rsidRPr="0098301F">
              <w:rPr>
                <w:i/>
                <w:color w:val="000000"/>
                <w:sz w:val="28"/>
                <w:szCs w:val="28"/>
                <w:vertAlign w:val="subscript"/>
                <w:lang w:val="uk-UA" w:eastAsia="uk-UA" w:bidi="uk-UA"/>
              </w:rPr>
              <w:t>а</w:t>
            </w:r>
            <w:r>
              <w:rPr>
                <w:color w:val="000000"/>
                <w:sz w:val="28"/>
                <w:szCs w:val="28"/>
                <w:lang w:val="uk-UA" w:eastAsia="uk-UA" w:bidi="uk-UA"/>
              </w:rPr>
              <w:t>, год.</w:t>
            </w:r>
          </w:p>
        </w:tc>
        <w:tc>
          <w:tcPr>
            <w:tcW w:w="5812" w:type="dxa"/>
            <w:vAlign w:val="center"/>
          </w:tcPr>
          <w:p w:rsidR="00893EFC" w:rsidRPr="00912664" w:rsidRDefault="00893EFC" w:rsidP="00146B82">
            <w:pPr>
              <w:pStyle w:val="12"/>
              <w:ind w:firstLine="0"/>
              <w:jc w:val="center"/>
              <w:rPr>
                <w:sz w:val="28"/>
                <w:szCs w:val="28"/>
                <w:lang w:val="uk-UA"/>
              </w:rPr>
            </w:pPr>
            <w:r w:rsidRPr="00912664">
              <w:rPr>
                <w:position w:val="-34"/>
                <w:sz w:val="28"/>
                <w:szCs w:val="28"/>
                <w:lang w:val="uk-UA"/>
              </w:rPr>
              <w:object w:dxaOrig="2360" w:dyaOrig="780">
                <v:shape id="_x0000_i1081" type="#_x0000_t75" style="width:118.2pt;height:39pt" o:ole="">
                  <v:imagedata r:id="rId120" o:title=""/>
                </v:shape>
                <o:OLEObject Type="Embed" ProgID="Equation.3" ShapeID="_x0000_i1081" DrawAspect="Content" ObjectID="_1841412411" r:id="rId121"/>
              </w:object>
            </w:r>
            <w:r>
              <w:rPr>
                <w:sz w:val="28"/>
                <w:szCs w:val="28"/>
                <w:lang w:val="uk-UA"/>
              </w:rPr>
              <w:t xml:space="preserve"> год.</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23</w:t>
            </w:r>
          </w:p>
        </w:tc>
        <w:tc>
          <w:tcPr>
            <w:tcW w:w="3693" w:type="dxa"/>
            <w:vAlign w:val="center"/>
          </w:tcPr>
          <w:p w:rsidR="00893EFC" w:rsidRPr="00431849" w:rsidRDefault="00893EFC" w:rsidP="00146B82">
            <w:pPr>
              <w:pStyle w:val="12"/>
              <w:ind w:firstLine="0"/>
              <w:rPr>
                <w:color w:val="000000"/>
                <w:sz w:val="28"/>
                <w:szCs w:val="28"/>
                <w:vertAlign w:val="superscript"/>
                <w:lang w:val="uk-UA" w:eastAsia="uk-UA" w:bidi="uk-UA"/>
              </w:rPr>
            </w:pPr>
            <w:r>
              <w:rPr>
                <w:color w:val="000000"/>
                <w:sz w:val="28"/>
                <w:szCs w:val="28"/>
                <w:lang w:val="uk-UA" w:eastAsia="uk-UA" w:bidi="uk-UA"/>
              </w:rPr>
              <w:t>Частота</w:t>
            </w:r>
            <w:r w:rsidRPr="007C3215">
              <w:rPr>
                <w:color w:val="000000"/>
                <w:sz w:val="28"/>
                <w:szCs w:val="28"/>
                <w:lang w:val="uk-UA" w:eastAsia="uk-UA" w:bidi="uk-UA"/>
              </w:rPr>
              <w:t xml:space="preserve"> руху автомобілів</w:t>
            </w:r>
            <w:r>
              <w:rPr>
                <w:color w:val="000000"/>
                <w:sz w:val="28"/>
                <w:szCs w:val="28"/>
                <w:lang w:val="uk-UA" w:eastAsia="uk-UA" w:bidi="uk-UA"/>
              </w:rPr>
              <w:t xml:space="preserve"> </w:t>
            </w:r>
            <w:r>
              <w:rPr>
                <w:i/>
                <w:color w:val="000000"/>
                <w:sz w:val="28"/>
                <w:szCs w:val="28"/>
                <w:lang w:val="uk-UA" w:eastAsia="uk-UA" w:bidi="uk-UA"/>
              </w:rPr>
              <w:t>А</w:t>
            </w:r>
            <w:r w:rsidRPr="00431849">
              <w:rPr>
                <w:color w:val="000000"/>
                <w:sz w:val="28"/>
                <w:szCs w:val="28"/>
                <w:vertAlign w:val="subscript"/>
                <w:lang w:val="uk-UA" w:eastAsia="uk-UA" w:bidi="uk-UA"/>
              </w:rPr>
              <w:t>год</w:t>
            </w:r>
            <w:r>
              <w:rPr>
                <w:color w:val="000000"/>
                <w:sz w:val="28"/>
                <w:szCs w:val="28"/>
                <w:lang w:val="uk-UA" w:eastAsia="uk-UA" w:bidi="uk-UA"/>
              </w:rPr>
              <w:t>., год.</w:t>
            </w:r>
            <w:r>
              <w:rPr>
                <w:color w:val="000000"/>
                <w:sz w:val="28"/>
                <w:szCs w:val="28"/>
                <w:vertAlign w:val="superscript"/>
                <w:lang w:val="uk-UA" w:eastAsia="uk-UA" w:bidi="uk-UA"/>
              </w:rPr>
              <w:t>-1</w:t>
            </w:r>
          </w:p>
        </w:tc>
        <w:tc>
          <w:tcPr>
            <w:tcW w:w="5812" w:type="dxa"/>
            <w:vAlign w:val="center"/>
          </w:tcPr>
          <w:p w:rsidR="00893EFC" w:rsidRPr="00912664" w:rsidRDefault="00893EFC" w:rsidP="00146B82">
            <w:pPr>
              <w:pStyle w:val="12"/>
              <w:ind w:firstLine="0"/>
              <w:jc w:val="center"/>
              <w:rPr>
                <w:sz w:val="28"/>
                <w:szCs w:val="28"/>
                <w:lang w:val="uk-UA"/>
              </w:rPr>
            </w:pPr>
            <w:r w:rsidRPr="00912664">
              <w:rPr>
                <w:position w:val="-34"/>
                <w:sz w:val="28"/>
                <w:szCs w:val="28"/>
                <w:lang w:val="uk-UA"/>
              </w:rPr>
              <w:object w:dxaOrig="2780" w:dyaOrig="780">
                <v:shape id="_x0000_i1082" type="#_x0000_t75" style="width:139.2pt;height:39pt" o:ole="">
                  <v:imagedata r:id="rId122" o:title=""/>
                </v:shape>
                <o:OLEObject Type="Embed" ProgID="Equation.3" ShapeID="_x0000_i1082" DrawAspect="Content" ObjectID="_1841412412" r:id="rId123"/>
              </w:object>
            </w:r>
            <w:r>
              <w:rPr>
                <w:color w:val="000000"/>
                <w:sz w:val="28"/>
                <w:szCs w:val="28"/>
                <w:lang w:val="uk-UA" w:eastAsia="uk-UA" w:bidi="uk-UA"/>
              </w:rPr>
              <w:t xml:space="preserve"> год.</w:t>
            </w:r>
            <w:r>
              <w:rPr>
                <w:color w:val="000000"/>
                <w:sz w:val="28"/>
                <w:szCs w:val="28"/>
                <w:vertAlign w:val="superscript"/>
                <w:lang w:val="uk-UA" w:eastAsia="uk-UA" w:bidi="uk-UA"/>
              </w:rPr>
              <w:t>-1</w:t>
            </w:r>
          </w:p>
        </w:tc>
      </w:tr>
    </w:tbl>
    <w:p w:rsidR="00893EFC" w:rsidRDefault="00893EFC" w:rsidP="00893EFC">
      <w:pPr>
        <w:pStyle w:val="12"/>
        <w:spacing w:line="360" w:lineRule="auto"/>
        <w:ind w:firstLine="709"/>
        <w:jc w:val="both"/>
        <w:rPr>
          <w:sz w:val="28"/>
          <w:szCs w:val="28"/>
          <w:lang w:val="uk-UA"/>
        </w:rPr>
      </w:pPr>
    </w:p>
    <w:p w:rsidR="00893EFC" w:rsidRPr="00417F91" w:rsidRDefault="00893EFC" w:rsidP="00893EFC">
      <w:pPr>
        <w:pStyle w:val="12"/>
        <w:spacing w:line="360" w:lineRule="auto"/>
        <w:ind w:firstLine="709"/>
        <w:jc w:val="both"/>
        <w:rPr>
          <w:sz w:val="28"/>
          <w:szCs w:val="28"/>
          <w:lang w:val="uk-UA"/>
        </w:rPr>
      </w:pPr>
      <w:r>
        <w:rPr>
          <w:sz w:val="28"/>
          <w:szCs w:val="28"/>
          <w:lang w:val="uk-UA"/>
        </w:rPr>
        <w:lastRenderedPageBreak/>
        <w:t xml:space="preserve">Розрахуємо </w:t>
      </w:r>
      <w:r w:rsidRPr="00417F91">
        <w:rPr>
          <w:sz w:val="28"/>
          <w:szCs w:val="28"/>
          <w:lang w:val="uk-UA"/>
        </w:rPr>
        <w:t>параметри кільцевого маршруту К</w:t>
      </w:r>
      <w:r>
        <w:rPr>
          <w:sz w:val="28"/>
          <w:szCs w:val="28"/>
          <w:lang w:val="uk-UA"/>
        </w:rPr>
        <w:t>6</w:t>
      </w:r>
      <w:r w:rsidRPr="00417F91">
        <w:rPr>
          <w:sz w:val="28"/>
          <w:szCs w:val="28"/>
          <w:lang w:val="uk-UA"/>
        </w:rPr>
        <w:t>: А</w:t>
      </w:r>
      <w:r w:rsidRPr="00417F91">
        <w:rPr>
          <w:sz w:val="28"/>
          <w:szCs w:val="28"/>
          <w:vertAlign w:val="subscript"/>
          <w:lang w:val="uk-UA"/>
        </w:rPr>
        <w:t>2</w:t>
      </w:r>
      <w:r w:rsidRPr="00417F91">
        <w:rPr>
          <w:sz w:val="28"/>
          <w:szCs w:val="28"/>
          <w:lang w:val="uk-UA"/>
        </w:rPr>
        <w:t>В</w:t>
      </w:r>
      <w:r w:rsidRPr="00417F91">
        <w:rPr>
          <w:sz w:val="28"/>
          <w:szCs w:val="28"/>
          <w:vertAlign w:val="subscript"/>
          <w:lang w:val="uk-UA"/>
        </w:rPr>
        <w:t>2</w:t>
      </w:r>
      <w:r w:rsidRPr="00417F91">
        <w:rPr>
          <w:sz w:val="28"/>
          <w:szCs w:val="28"/>
          <w:lang w:val="uk-UA"/>
        </w:rPr>
        <w:t>В</w:t>
      </w:r>
      <w:r w:rsidRPr="00417F91">
        <w:rPr>
          <w:sz w:val="28"/>
          <w:szCs w:val="28"/>
          <w:vertAlign w:val="subscript"/>
          <w:lang w:val="uk-UA"/>
        </w:rPr>
        <w:t>2</w:t>
      </w:r>
      <w:r w:rsidRPr="00417F91">
        <w:rPr>
          <w:sz w:val="28"/>
          <w:szCs w:val="28"/>
          <w:lang w:val="uk-UA"/>
        </w:rPr>
        <w:t>А</w:t>
      </w:r>
      <w:r w:rsidRPr="00417F91">
        <w:rPr>
          <w:sz w:val="28"/>
          <w:szCs w:val="28"/>
          <w:vertAlign w:val="subscript"/>
          <w:lang w:val="uk-UA"/>
        </w:rPr>
        <w:t>3</w:t>
      </w:r>
      <w:r w:rsidRPr="00417F91">
        <w:rPr>
          <w:sz w:val="28"/>
          <w:szCs w:val="28"/>
          <w:lang w:val="uk-UA"/>
        </w:rPr>
        <w:t>А</w:t>
      </w:r>
      <w:r w:rsidRPr="00417F91">
        <w:rPr>
          <w:sz w:val="28"/>
          <w:szCs w:val="28"/>
          <w:vertAlign w:val="subscript"/>
          <w:lang w:val="uk-UA"/>
        </w:rPr>
        <w:t>3</w:t>
      </w:r>
      <w:r w:rsidRPr="00417F91">
        <w:rPr>
          <w:sz w:val="28"/>
          <w:szCs w:val="28"/>
          <w:lang w:val="uk-UA"/>
        </w:rPr>
        <w:t>В</w:t>
      </w:r>
      <w:r w:rsidRPr="00417F91">
        <w:rPr>
          <w:sz w:val="28"/>
          <w:szCs w:val="28"/>
          <w:vertAlign w:val="subscript"/>
          <w:lang w:val="uk-UA"/>
        </w:rPr>
        <w:t>1</w:t>
      </w:r>
      <w:r w:rsidRPr="00417F91">
        <w:rPr>
          <w:sz w:val="28"/>
          <w:szCs w:val="28"/>
          <w:lang w:val="uk-UA"/>
        </w:rPr>
        <w:t>В</w:t>
      </w:r>
      <w:r w:rsidRPr="00417F91">
        <w:rPr>
          <w:sz w:val="28"/>
          <w:szCs w:val="28"/>
          <w:vertAlign w:val="subscript"/>
          <w:lang w:val="uk-UA"/>
        </w:rPr>
        <w:t>1</w:t>
      </w:r>
      <w:r w:rsidRPr="00417F91">
        <w:rPr>
          <w:sz w:val="28"/>
          <w:szCs w:val="28"/>
          <w:lang w:val="uk-UA"/>
        </w:rPr>
        <w:t>А</w:t>
      </w:r>
      <w:r w:rsidRPr="00417F91">
        <w:rPr>
          <w:sz w:val="28"/>
          <w:szCs w:val="28"/>
          <w:vertAlign w:val="subscript"/>
          <w:lang w:val="uk-UA"/>
        </w:rPr>
        <w:t xml:space="preserve">2 </w:t>
      </w:r>
      <w:r w:rsidRPr="00417F91">
        <w:rPr>
          <w:sz w:val="28"/>
          <w:szCs w:val="28"/>
          <w:lang w:val="uk-UA"/>
        </w:rPr>
        <w:t xml:space="preserve">– </w:t>
      </w:r>
      <w:r w:rsidRPr="00417F91">
        <w:rPr>
          <w:bCs/>
          <w:sz w:val="28"/>
          <w:szCs w:val="28"/>
          <w:lang w:val="uk-UA"/>
        </w:rPr>
        <w:t>ТОВ «Весташляхбуд» (Асфальтний завод) – Центр –</w:t>
      </w:r>
      <w:r w:rsidRPr="00417F91">
        <w:rPr>
          <w:b/>
          <w:bCs/>
          <w:sz w:val="28"/>
          <w:szCs w:val="28"/>
          <w:lang w:val="uk-UA"/>
        </w:rPr>
        <w:t xml:space="preserve"> </w:t>
      </w:r>
      <w:r w:rsidRPr="00417F91">
        <w:rPr>
          <w:bCs/>
          <w:sz w:val="28"/>
          <w:szCs w:val="28"/>
          <w:lang w:val="uk-UA"/>
        </w:rPr>
        <w:t>Відвал №4 ПАТ «АрселорМіттал Кривий Ріг –</w:t>
      </w:r>
      <w:r w:rsidRPr="00417F91">
        <w:rPr>
          <w:b/>
          <w:bCs/>
          <w:sz w:val="28"/>
          <w:szCs w:val="28"/>
          <w:lang w:val="uk-UA"/>
        </w:rPr>
        <w:t xml:space="preserve"> </w:t>
      </w:r>
      <w:r w:rsidRPr="00417F91">
        <w:rPr>
          <w:bCs/>
          <w:sz w:val="28"/>
          <w:szCs w:val="28"/>
          <w:lang w:val="uk-UA"/>
        </w:rPr>
        <w:t>Північ</w:t>
      </w:r>
      <w:r w:rsidRPr="00417F91">
        <w:rPr>
          <w:b/>
          <w:bCs/>
          <w:sz w:val="28"/>
          <w:szCs w:val="28"/>
          <w:lang w:val="uk-UA"/>
        </w:rPr>
        <w:t xml:space="preserve"> </w:t>
      </w:r>
      <w:r w:rsidRPr="00417F91">
        <w:rPr>
          <w:bCs/>
          <w:sz w:val="28"/>
          <w:szCs w:val="28"/>
          <w:lang w:val="uk-UA"/>
        </w:rPr>
        <w:t>– ТОВ «Весташляхбуд» (Асфальтний завод)</w:t>
      </w:r>
      <w:r w:rsidR="00261CAA">
        <w:rPr>
          <w:bCs/>
          <w:sz w:val="28"/>
          <w:szCs w:val="28"/>
          <w:lang w:val="uk-UA"/>
        </w:rPr>
        <w:t xml:space="preserve"> </w:t>
      </w:r>
      <w:r w:rsidR="00261CAA">
        <w:rPr>
          <w:bCs/>
          <w:sz w:val="28"/>
          <w:szCs w:val="24"/>
          <w:lang w:val="uk-UA"/>
        </w:rPr>
        <w:t>(таблиця 2.13).</w:t>
      </w:r>
    </w:p>
    <w:p w:rsidR="00893EFC" w:rsidRDefault="00893EFC" w:rsidP="00893EFC">
      <w:pPr>
        <w:pStyle w:val="12"/>
        <w:spacing w:line="360" w:lineRule="auto"/>
        <w:ind w:firstLine="709"/>
        <w:jc w:val="both"/>
        <w:rPr>
          <w:sz w:val="28"/>
          <w:szCs w:val="28"/>
          <w:lang w:val="uk-UA"/>
        </w:rPr>
      </w:pPr>
      <w:r>
        <w:rPr>
          <w:sz w:val="28"/>
          <w:szCs w:val="28"/>
          <w:lang w:val="uk-UA"/>
        </w:rPr>
        <w:t>Вихідні дані:</w:t>
      </w:r>
    </w:p>
    <w:p w:rsidR="00893EFC" w:rsidRDefault="00893EFC" w:rsidP="00893EFC">
      <w:pPr>
        <w:pStyle w:val="12"/>
        <w:spacing w:line="360" w:lineRule="auto"/>
        <w:ind w:firstLine="709"/>
        <w:jc w:val="both"/>
        <w:rPr>
          <w:color w:val="0A0A0A"/>
          <w:sz w:val="28"/>
          <w:szCs w:val="28"/>
          <w:shd w:val="clear" w:color="auto" w:fill="FFFFFF"/>
          <w:lang w:val="uk-UA"/>
        </w:rPr>
      </w:pPr>
      <w:r>
        <w:rPr>
          <w:i/>
          <w:sz w:val="28"/>
          <w:szCs w:val="28"/>
        </w:rPr>
        <w:t>T</w:t>
      </w:r>
      <w:r w:rsidRPr="008C66CE">
        <w:rPr>
          <w:sz w:val="28"/>
          <w:szCs w:val="28"/>
          <w:vertAlign w:val="subscript"/>
          <w:lang w:val="uk-UA"/>
        </w:rPr>
        <w:t>н</w:t>
      </w:r>
      <w:r>
        <w:rPr>
          <w:sz w:val="28"/>
          <w:szCs w:val="28"/>
          <w:lang w:val="uk-UA"/>
        </w:rPr>
        <w:t xml:space="preserve"> = 9 год., </w:t>
      </w:r>
      <w:r w:rsidRPr="007C3215">
        <w:rPr>
          <w:i/>
          <w:iCs/>
          <w:color w:val="000000"/>
          <w:sz w:val="28"/>
          <w:szCs w:val="28"/>
          <w:lang w:val="uk-UA" w:bidi="en-US"/>
        </w:rPr>
        <w:t>q</w:t>
      </w:r>
      <w:r w:rsidRPr="00B871DB">
        <w:rPr>
          <w:iCs/>
          <w:color w:val="000000"/>
          <w:sz w:val="28"/>
          <w:szCs w:val="28"/>
          <w:vertAlign w:val="subscript"/>
          <w:lang w:val="uk-UA" w:bidi="en-US"/>
        </w:rPr>
        <w:t>н</w:t>
      </w:r>
      <w:r>
        <w:rPr>
          <w:iCs/>
          <w:color w:val="000000"/>
          <w:sz w:val="28"/>
          <w:szCs w:val="28"/>
          <w:lang w:val="uk-UA" w:bidi="en-US"/>
        </w:rPr>
        <w:t xml:space="preserve"> = 20 т, </w:t>
      </w:r>
      <w:r w:rsidRPr="008C66CE">
        <w:rPr>
          <w:i/>
          <w:sz w:val="28"/>
          <w:szCs w:val="28"/>
        </w:rPr>
        <w:t>l</w:t>
      </w:r>
      <w:r w:rsidRPr="008C66CE">
        <w:rPr>
          <w:sz w:val="28"/>
          <w:szCs w:val="28"/>
          <w:vertAlign w:val="subscript"/>
        </w:rPr>
        <w:t>0</w:t>
      </w:r>
      <w:r>
        <w:rPr>
          <w:sz w:val="28"/>
          <w:szCs w:val="28"/>
          <w:vertAlign w:val="subscript"/>
          <w:lang w:val="uk-UA"/>
        </w:rPr>
        <w:t>1</w:t>
      </w:r>
      <w:r>
        <w:rPr>
          <w:sz w:val="28"/>
          <w:szCs w:val="28"/>
          <w:lang w:val="uk-UA"/>
        </w:rPr>
        <w:t xml:space="preserve"> = 2 км, </w:t>
      </w:r>
      <w:r w:rsidRPr="008C66CE">
        <w:rPr>
          <w:i/>
          <w:sz w:val="28"/>
          <w:szCs w:val="28"/>
        </w:rPr>
        <w:t>l</w:t>
      </w:r>
      <w:r w:rsidRPr="008C66CE">
        <w:rPr>
          <w:sz w:val="28"/>
          <w:szCs w:val="28"/>
          <w:vertAlign w:val="subscript"/>
        </w:rPr>
        <w:t>0</w:t>
      </w:r>
      <w:r>
        <w:rPr>
          <w:sz w:val="28"/>
          <w:szCs w:val="28"/>
          <w:vertAlign w:val="subscript"/>
          <w:lang w:val="uk-UA"/>
        </w:rPr>
        <w:t>2</w:t>
      </w:r>
      <w:r>
        <w:rPr>
          <w:sz w:val="28"/>
          <w:szCs w:val="28"/>
          <w:lang w:val="uk-UA"/>
        </w:rPr>
        <w:t xml:space="preserve"> = 26 км, </w:t>
      </w:r>
      <w:r w:rsidRPr="008C66CE">
        <w:rPr>
          <w:i/>
          <w:sz w:val="28"/>
          <w:szCs w:val="28"/>
        </w:rPr>
        <w:t>l</w:t>
      </w:r>
      <w:r>
        <w:rPr>
          <w:sz w:val="28"/>
          <w:szCs w:val="28"/>
          <w:vertAlign w:val="subscript"/>
          <w:lang w:val="uk-UA"/>
        </w:rPr>
        <w:t>об</w:t>
      </w:r>
      <w:r>
        <w:rPr>
          <w:sz w:val="28"/>
          <w:szCs w:val="28"/>
          <w:lang w:val="uk-UA"/>
        </w:rPr>
        <w:t xml:space="preserve"> = 78 км, </w:t>
      </w:r>
      <w:r w:rsidRPr="008C66CE">
        <w:rPr>
          <w:i/>
          <w:sz w:val="28"/>
          <w:szCs w:val="28"/>
        </w:rPr>
        <w:t>l</w:t>
      </w:r>
      <w:r>
        <w:rPr>
          <w:sz w:val="28"/>
          <w:szCs w:val="28"/>
          <w:vertAlign w:val="subscript"/>
          <w:lang w:val="uk-UA"/>
        </w:rPr>
        <w:t>їв</w:t>
      </w:r>
      <w:r>
        <w:rPr>
          <w:sz w:val="28"/>
          <w:szCs w:val="28"/>
          <w:lang w:val="uk-UA"/>
        </w:rPr>
        <w:t xml:space="preserve"> = 42 км, </w:t>
      </w:r>
      <w:r w:rsidRPr="008C66CE">
        <w:rPr>
          <w:i/>
          <w:sz w:val="28"/>
          <w:szCs w:val="28"/>
        </w:rPr>
        <w:t>l</w:t>
      </w:r>
      <w:r>
        <w:rPr>
          <w:sz w:val="28"/>
          <w:szCs w:val="28"/>
          <w:vertAlign w:val="subscript"/>
          <w:lang w:val="uk-UA"/>
        </w:rPr>
        <w:t>х</w:t>
      </w:r>
      <w:r>
        <w:rPr>
          <w:sz w:val="28"/>
          <w:szCs w:val="28"/>
          <w:lang w:val="uk-UA"/>
        </w:rPr>
        <w:t xml:space="preserve"> = 36 км, </w:t>
      </w:r>
      <w:r w:rsidRPr="008C66CE">
        <w:rPr>
          <w:i/>
          <w:sz w:val="28"/>
          <w:szCs w:val="28"/>
        </w:rPr>
        <w:t>l</w:t>
      </w:r>
      <w:r>
        <w:rPr>
          <w:i/>
          <w:sz w:val="28"/>
          <w:szCs w:val="28"/>
          <w:lang w:val="uk-UA"/>
        </w:rPr>
        <w:t>’</w:t>
      </w:r>
      <w:r>
        <w:rPr>
          <w:sz w:val="28"/>
          <w:szCs w:val="28"/>
          <w:vertAlign w:val="subscript"/>
          <w:lang w:val="uk-UA"/>
        </w:rPr>
        <w:t>х</w:t>
      </w:r>
      <w:r>
        <w:rPr>
          <w:sz w:val="28"/>
          <w:szCs w:val="28"/>
          <w:lang w:val="uk-UA"/>
        </w:rPr>
        <w:t xml:space="preserve"> = 25 км</w:t>
      </w:r>
      <w:r>
        <w:rPr>
          <w:i/>
          <w:sz w:val="28"/>
          <w:szCs w:val="28"/>
        </w:rPr>
        <w:t xml:space="preserve"> t</w:t>
      </w:r>
      <w:r>
        <w:rPr>
          <w:sz w:val="28"/>
          <w:szCs w:val="28"/>
          <w:vertAlign w:val="subscript"/>
          <w:lang w:val="uk-UA"/>
        </w:rPr>
        <w:t>н-р</w:t>
      </w:r>
      <w:r>
        <w:rPr>
          <w:sz w:val="28"/>
          <w:szCs w:val="28"/>
          <w:lang w:val="uk-UA"/>
        </w:rPr>
        <w:t xml:space="preserve"> = 0,177 год., </w:t>
      </w:r>
      <w:r w:rsidRPr="0011086A">
        <w:rPr>
          <w:i/>
          <w:iCs/>
          <w:color w:val="000000"/>
          <w:sz w:val="28"/>
          <w:szCs w:val="28"/>
          <w:lang w:val="uk-UA" w:bidi="en-US"/>
        </w:rPr>
        <w:t>Q</w:t>
      </w:r>
      <w:r>
        <w:rPr>
          <w:iCs/>
          <w:color w:val="000000"/>
          <w:sz w:val="28"/>
          <w:szCs w:val="28"/>
          <w:lang w:val="uk-UA" w:bidi="en-US"/>
        </w:rPr>
        <w:t xml:space="preserve"> = 60 т, </w:t>
      </w:r>
      <w:r w:rsidRPr="00EC341F">
        <w:rPr>
          <w:i/>
          <w:color w:val="0A0A0A"/>
          <w:sz w:val="28"/>
          <w:szCs w:val="28"/>
          <w:shd w:val="clear" w:color="auto" w:fill="FFFFFF"/>
        </w:rPr>
        <w:t>V</w:t>
      </w:r>
      <w:r>
        <w:rPr>
          <w:color w:val="0A0A0A"/>
          <w:sz w:val="28"/>
          <w:szCs w:val="28"/>
          <w:shd w:val="clear" w:color="auto" w:fill="FFFFFF"/>
          <w:vertAlign w:val="subscript"/>
          <w:lang w:val="uk-UA"/>
        </w:rPr>
        <w:t>т</w:t>
      </w:r>
      <w:r>
        <w:rPr>
          <w:color w:val="0A0A0A"/>
          <w:sz w:val="28"/>
          <w:szCs w:val="28"/>
          <w:shd w:val="clear" w:color="auto" w:fill="FFFFFF"/>
          <w:lang w:val="uk-UA"/>
        </w:rPr>
        <w:t xml:space="preserve"> = 30 км/год.</w:t>
      </w:r>
    </w:p>
    <w:p w:rsidR="00893EFC" w:rsidRPr="0011086A" w:rsidRDefault="00893EFC" w:rsidP="00893EFC">
      <w:pPr>
        <w:pStyle w:val="12"/>
        <w:spacing w:line="360" w:lineRule="auto"/>
        <w:ind w:firstLine="709"/>
        <w:jc w:val="both"/>
        <w:rPr>
          <w:sz w:val="28"/>
          <w:szCs w:val="28"/>
          <w:lang w:val="uk-UA"/>
        </w:rPr>
      </w:pPr>
    </w:p>
    <w:p w:rsidR="00893EFC" w:rsidRDefault="00893EFC" w:rsidP="00893EFC">
      <w:pPr>
        <w:pStyle w:val="12"/>
        <w:spacing w:line="360" w:lineRule="auto"/>
        <w:ind w:firstLine="709"/>
        <w:jc w:val="both"/>
        <w:rPr>
          <w:sz w:val="28"/>
          <w:szCs w:val="28"/>
          <w:lang w:val="uk-UA"/>
        </w:rPr>
      </w:pPr>
      <w:r>
        <w:rPr>
          <w:sz w:val="28"/>
          <w:szCs w:val="28"/>
          <w:lang w:val="uk-UA"/>
        </w:rPr>
        <w:t xml:space="preserve">Таблиця </w:t>
      </w:r>
      <w:r w:rsidR="00261CAA">
        <w:rPr>
          <w:sz w:val="28"/>
          <w:szCs w:val="28"/>
          <w:lang w:val="uk-UA"/>
        </w:rPr>
        <w:t xml:space="preserve">2.13 </w:t>
      </w:r>
      <w:r>
        <w:rPr>
          <w:sz w:val="28"/>
          <w:szCs w:val="28"/>
          <w:lang w:val="uk-UA"/>
        </w:rPr>
        <w:t>– Розрахунок параметрів маршруту К6</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09"/>
        <w:gridCol w:w="6096"/>
      </w:tblGrid>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 з/п</w:t>
            </w:r>
          </w:p>
        </w:tc>
        <w:tc>
          <w:tcPr>
            <w:tcW w:w="3409" w:type="dxa"/>
            <w:vAlign w:val="center"/>
          </w:tcPr>
          <w:p w:rsidR="00893EFC" w:rsidRDefault="00893EFC" w:rsidP="00146B82">
            <w:pPr>
              <w:pStyle w:val="12"/>
              <w:ind w:firstLine="0"/>
              <w:jc w:val="center"/>
              <w:rPr>
                <w:sz w:val="28"/>
                <w:szCs w:val="28"/>
                <w:lang w:val="uk-UA"/>
              </w:rPr>
            </w:pPr>
            <w:r>
              <w:rPr>
                <w:sz w:val="28"/>
                <w:szCs w:val="28"/>
                <w:lang w:val="uk-UA"/>
              </w:rPr>
              <w:t>Назва параметру</w:t>
            </w:r>
          </w:p>
        </w:tc>
        <w:tc>
          <w:tcPr>
            <w:tcW w:w="6096" w:type="dxa"/>
            <w:vAlign w:val="center"/>
          </w:tcPr>
          <w:p w:rsidR="00893EFC" w:rsidRDefault="00893EFC" w:rsidP="00146B82">
            <w:pPr>
              <w:pStyle w:val="12"/>
              <w:ind w:firstLine="0"/>
              <w:jc w:val="center"/>
              <w:rPr>
                <w:sz w:val="28"/>
                <w:szCs w:val="28"/>
                <w:lang w:val="uk-UA"/>
              </w:rPr>
            </w:pPr>
            <w:r>
              <w:rPr>
                <w:sz w:val="28"/>
                <w:szCs w:val="28"/>
                <w:lang w:val="uk-UA"/>
              </w:rPr>
              <w:t>Розрахунок</w:t>
            </w:r>
          </w:p>
        </w:tc>
      </w:tr>
      <w:tr w:rsidR="00261CAA" w:rsidTr="00261CAA">
        <w:tc>
          <w:tcPr>
            <w:tcW w:w="555" w:type="dxa"/>
            <w:vAlign w:val="center"/>
          </w:tcPr>
          <w:p w:rsidR="00261CAA" w:rsidRDefault="00261CAA" w:rsidP="00261CAA">
            <w:pPr>
              <w:pStyle w:val="12"/>
              <w:ind w:firstLine="0"/>
              <w:jc w:val="center"/>
              <w:rPr>
                <w:sz w:val="28"/>
                <w:szCs w:val="28"/>
                <w:lang w:val="uk-UA"/>
              </w:rPr>
            </w:pPr>
            <w:r>
              <w:rPr>
                <w:sz w:val="28"/>
                <w:szCs w:val="28"/>
                <w:lang w:val="uk-UA"/>
              </w:rPr>
              <w:t>1</w:t>
            </w:r>
          </w:p>
        </w:tc>
        <w:tc>
          <w:tcPr>
            <w:tcW w:w="3409" w:type="dxa"/>
            <w:vAlign w:val="center"/>
          </w:tcPr>
          <w:p w:rsidR="00261CAA" w:rsidRDefault="00261CAA" w:rsidP="00261CAA">
            <w:pPr>
              <w:pStyle w:val="12"/>
              <w:ind w:firstLine="0"/>
              <w:jc w:val="center"/>
              <w:rPr>
                <w:sz w:val="28"/>
                <w:szCs w:val="28"/>
                <w:lang w:val="uk-UA"/>
              </w:rPr>
            </w:pPr>
            <w:r>
              <w:rPr>
                <w:sz w:val="28"/>
                <w:szCs w:val="28"/>
                <w:lang w:val="uk-UA"/>
              </w:rPr>
              <w:t>2</w:t>
            </w:r>
          </w:p>
        </w:tc>
        <w:tc>
          <w:tcPr>
            <w:tcW w:w="6096" w:type="dxa"/>
            <w:vAlign w:val="center"/>
          </w:tcPr>
          <w:p w:rsidR="00261CAA" w:rsidRPr="006B40AE" w:rsidRDefault="00261CAA" w:rsidP="00261CAA">
            <w:pPr>
              <w:pStyle w:val="12"/>
              <w:ind w:firstLine="0"/>
              <w:jc w:val="center"/>
              <w:rPr>
                <w:sz w:val="28"/>
                <w:szCs w:val="28"/>
                <w:lang w:val="uk-UA"/>
              </w:rPr>
            </w:pPr>
            <w:r>
              <w:rPr>
                <w:sz w:val="28"/>
                <w:szCs w:val="28"/>
                <w:lang w:val="uk-UA"/>
              </w:rPr>
              <w:t>3</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1</w:t>
            </w:r>
          </w:p>
        </w:tc>
        <w:tc>
          <w:tcPr>
            <w:tcW w:w="3409" w:type="dxa"/>
            <w:vAlign w:val="center"/>
          </w:tcPr>
          <w:p w:rsidR="00893EFC" w:rsidRDefault="00893EFC" w:rsidP="00146B82">
            <w:pPr>
              <w:pStyle w:val="12"/>
              <w:ind w:firstLine="0"/>
              <w:rPr>
                <w:sz w:val="28"/>
                <w:szCs w:val="28"/>
                <w:lang w:val="uk-UA"/>
              </w:rPr>
            </w:pPr>
            <w:r>
              <w:rPr>
                <w:sz w:val="28"/>
                <w:szCs w:val="28"/>
                <w:lang w:val="uk-UA"/>
              </w:rPr>
              <w:t xml:space="preserve">Час роботи на маршруті </w:t>
            </w:r>
            <w:r>
              <w:rPr>
                <w:i/>
                <w:sz w:val="28"/>
                <w:szCs w:val="28"/>
              </w:rPr>
              <w:t>T</w:t>
            </w:r>
            <w:r>
              <w:rPr>
                <w:sz w:val="28"/>
                <w:szCs w:val="28"/>
                <w:vertAlign w:val="subscript"/>
                <w:lang w:val="uk-UA"/>
              </w:rPr>
              <w:t>м</w:t>
            </w:r>
            <w:r>
              <w:rPr>
                <w:sz w:val="28"/>
                <w:szCs w:val="28"/>
                <w:lang w:val="uk-UA"/>
              </w:rPr>
              <w:t>, год.</w:t>
            </w:r>
          </w:p>
        </w:tc>
        <w:tc>
          <w:tcPr>
            <w:tcW w:w="6096" w:type="dxa"/>
            <w:vAlign w:val="center"/>
          </w:tcPr>
          <w:p w:rsidR="00893EFC" w:rsidRPr="008459B4" w:rsidRDefault="00893EFC" w:rsidP="00146B82">
            <w:pPr>
              <w:pStyle w:val="12"/>
              <w:ind w:firstLine="0"/>
              <w:jc w:val="center"/>
              <w:rPr>
                <w:sz w:val="28"/>
                <w:szCs w:val="28"/>
                <w:lang w:val="uk-UA"/>
              </w:rPr>
            </w:pPr>
            <w:r w:rsidRPr="006B40AE">
              <w:rPr>
                <w:position w:val="-34"/>
                <w:sz w:val="28"/>
                <w:szCs w:val="28"/>
                <w:lang w:val="uk-UA"/>
              </w:rPr>
              <w:object w:dxaOrig="4200" w:dyaOrig="780">
                <v:shape id="_x0000_i1083" type="#_x0000_t75" style="width:210pt;height:39pt" o:ole="">
                  <v:imagedata r:id="rId124" o:title=""/>
                </v:shape>
                <o:OLEObject Type="Embed" ProgID="Equation.3" ShapeID="_x0000_i1083" DrawAspect="Content" ObjectID="_1841412413" r:id="rId125"/>
              </w:object>
            </w:r>
            <w:r>
              <w:rPr>
                <w:sz w:val="28"/>
                <w:szCs w:val="28"/>
                <w:lang w:val="uk-UA"/>
              </w:rPr>
              <w:t xml:space="preserve"> год.</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2</w:t>
            </w:r>
          </w:p>
        </w:tc>
        <w:tc>
          <w:tcPr>
            <w:tcW w:w="3409" w:type="dxa"/>
            <w:vAlign w:val="center"/>
          </w:tcPr>
          <w:p w:rsidR="00893EFC" w:rsidRDefault="00893EFC" w:rsidP="00146B82">
            <w:pPr>
              <w:pStyle w:val="12"/>
              <w:ind w:firstLine="0"/>
              <w:rPr>
                <w:sz w:val="28"/>
                <w:szCs w:val="28"/>
                <w:lang w:val="uk-UA"/>
              </w:rPr>
            </w:pPr>
            <w:r>
              <w:rPr>
                <w:sz w:val="28"/>
                <w:szCs w:val="28"/>
                <w:lang w:val="uk-UA"/>
              </w:rPr>
              <w:t xml:space="preserve">Час оберту </w:t>
            </w:r>
            <w:r>
              <w:rPr>
                <w:i/>
                <w:sz w:val="28"/>
                <w:szCs w:val="28"/>
              </w:rPr>
              <w:t>t</w:t>
            </w:r>
            <w:r>
              <w:rPr>
                <w:sz w:val="28"/>
                <w:szCs w:val="28"/>
                <w:vertAlign w:val="subscript"/>
                <w:lang w:val="uk-UA"/>
              </w:rPr>
              <w:t>об</w:t>
            </w:r>
            <w:r>
              <w:rPr>
                <w:sz w:val="28"/>
                <w:szCs w:val="28"/>
                <w:lang w:val="uk-UA"/>
              </w:rPr>
              <w:t>, год.</w:t>
            </w:r>
          </w:p>
        </w:tc>
        <w:tc>
          <w:tcPr>
            <w:tcW w:w="6096" w:type="dxa"/>
            <w:vAlign w:val="center"/>
          </w:tcPr>
          <w:p w:rsidR="00893EFC" w:rsidRDefault="00893EFC" w:rsidP="00146B82">
            <w:pPr>
              <w:pStyle w:val="12"/>
              <w:ind w:firstLine="0"/>
              <w:jc w:val="center"/>
              <w:rPr>
                <w:sz w:val="28"/>
                <w:szCs w:val="28"/>
                <w:lang w:val="uk-UA"/>
              </w:rPr>
            </w:pPr>
            <w:r w:rsidRPr="006B40AE">
              <w:rPr>
                <w:position w:val="-34"/>
                <w:sz w:val="28"/>
                <w:szCs w:val="28"/>
                <w:lang w:val="uk-UA"/>
              </w:rPr>
              <w:object w:dxaOrig="4480" w:dyaOrig="820">
                <v:shape id="_x0000_i1084" type="#_x0000_t75" style="width:223.8pt;height:40.8pt" o:ole="">
                  <v:imagedata r:id="rId126" o:title=""/>
                </v:shape>
                <o:OLEObject Type="Embed" ProgID="Equation.3" ShapeID="_x0000_i1084" DrawAspect="Content" ObjectID="_1841412414" r:id="rId127"/>
              </w:object>
            </w:r>
            <w:r>
              <w:rPr>
                <w:sz w:val="28"/>
                <w:szCs w:val="28"/>
                <w:lang w:val="uk-UA"/>
              </w:rPr>
              <w:t xml:space="preserve"> год.</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3</w:t>
            </w:r>
          </w:p>
        </w:tc>
        <w:tc>
          <w:tcPr>
            <w:tcW w:w="3409" w:type="dxa"/>
            <w:vAlign w:val="center"/>
          </w:tcPr>
          <w:p w:rsidR="00893EFC" w:rsidRPr="00E1134E" w:rsidRDefault="00893EFC" w:rsidP="00146B82">
            <w:pPr>
              <w:pStyle w:val="12"/>
              <w:ind w:firstLine="0"/>
              <w:rPr>
                <w:sz w:val="28"/>
                <w:szCs w:val="28"/>
                <w:vertAlign w:val="subscript"/>
                <w:lang w:val="uk-UA"/>
              </w:rPr>
            </w:pPr>
            <w:r>
              <w:rPr>
                <w:sz w:val="28"/>
                <w:szCs w:val="28"/>
                <w:lang w:val="uk-UA"/>
              </w:rPr>
              <w:t xml:space="preserve">Кількість обертів </w:t>
            </w:r>
            <w:r>
              <w:rPr>
                <w:i/>
                <w:sz w:val="28"/>
                <w:szCs w:val="28"/>
              </w:rPr>
              <w:t>n</w:t>
            </w:r>
            <w:r>
              <w:rPr>
                <w:sz w:val="28"/>
                <w:szCs w:val="28"/>
                <w:vertAlign w:val="subscript"/>
              </w:rPr>
              <w:t>o</w:t>
            </w:r>
            <w:r>
              <w:rPr>
                <w:sz w:val="28"/>
                <w:szCs w:val="28"/>
                <w:vertAlign w:val="subscript"/>
                <w:lang w:val="uk-UA"/>
              </w:rPr>
              <w:t>б</w:t>
            </w:r>
          </w:p>
        </w:tc>
        <w:tc>
          <w:tcPr>
            <w:tcW w:w="6096" w:type="dxa"/>
            <w:vAlign w:val="center"/>
          </w:tcPr>
          <w:p w:rsidR="00893EFC" w:rsidRPr="008459B4" w:rsidRDefault="00893EFC" w:rsidP="00146B82">
            <w:pPr>
              <w:pStyle w:val="12"/>
              <w:ind w:firstLine="0"/>
              <w:jc w:val="center"/>
              <w:rPr>
                <w:sz w:val="28"/>
                <w:szCs w:val="28"/>
                <w:lang w:val="uk-UA"/>
              </w:rPr>
            </w:pPr>
            <w:r w:rsidRPr="006B40AE">
              <w:rPr>
                <w:position w:val="-34"/>
                <w:sz w:val="28"/>
                <w:szCs w:val="28"/>
                <w:lang w:val="uk-UA"/>
              </w:rPr>
              <w:object w:dxaOrig="3700" w:dyaOrig="1160">
                <v:shape id="_x0000_i1085" type="#_x0000_t75" style="width:184.8pt;height:58.2pt" o:ole="">
                  <v:imagedata r:id="rId128" o:title=""/>
                </v:shape>
                <o:OLEObject Type="Embed" ProgID="Equation.3" ShapeID="_x0000_i1085" DrawAspect="Content" ObjectID="_1841412415" r:id="rId129"/>
              </w:object>
            </w:r>
            <w:r>
              <w:rPr>
                <w:sz w:val="28"/>
                <w:szCs w:val="28"/>
                <w:lang w:val="uk-UA"/>
              </w:rPr>
              <w:t xml:space="preserve">; </w:t>
            </w:r>
            <w:r>
              <w:rPr>
                <w:i/>
                <w:sz w:val="28"/>
                <w:szCs w:val="28"/>
              </w:rPr>
              <w:t>n</w:t>
            </w:r>
            <w:r>
              <w:rPr>
                <w:i/>
                <w:sz w:val="28"/>
                <w:szCs w:val="28"/>
                <w:lang w:val="uk-UA"/>
              </w:rPr>
              <w:t>’</w:t>
            </w:r>
            <w:r>
              <w:rPr>
                <w:sz w:val="28"/>
                <w:szCs w:val="28"/>
                <w:vertAlign w:val="subscript"/>
              </w:rPr>
              <w:t>o</w:t>
            </w:r>
            <w:r>
              <w:rPr>
                <w:sz w:val="28"/>
                <w:szCs w:val="28"/>
                <w:vertAlign w:val="subscript"/>
                <w:lang w:val="uk-UA"/>
              </w:rPr>
              <w:t>б</w:t>
            </w:r>
            <w:r>
              <w:rPr>
                <w:sz w:val="28"/>
                <w:szCs w:val="28"/>
                <w:lang w:val="uk-UA"/>
              </w:rPr>
              <w:t xml:space="preserve"> = 3</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4</w:t>
            </w:r>
          </w:p>
        </w:tc>
        <w:tc>
          <w:tcPr>
            <w:tcW w:w="3409" w:type="dxa"/>
            <w:vAlign w:val="center"/>
          </w:tcPr>
          <w:p w:rsidR="00893EFC" w:rsidRDefault="00893EFC" w:rsidP="00146B82">
            <w:pPr>
              <w:pStyle w:val="12"/>
              <w:ind w:firstLine="0"/>
              <w:rPr>
                <w:sz w:val="28"/>
                <w:szCs w:val="28"/>
                <w:lang w:val="uk-UA"/>
              </w:rPr>
            </w:pPr>
            <w:r>
              <w:rPr>
                <w:sz w:val="28"/>
                <w:szCs w:val="28"/>
                <w:lang w:val="uk-UA"/>
              </w:rPr>
              <w:t xml:space="preserve">Скоригований час знаходження автомобіля на маршруті </w:t>
            </w:r>
            <w:r>
              <w:rPr>
                <w:i/>
                <w:sz w:val="28"/>
                <w:szCs w:val="28"/>
              </w:rPr>
              <w:t>T</w:t>
            </w:r>
            <w:r>
              <w:rPr>
                <w:i/>
                <w:sz w:val="28"/>
                <w:szCs w:val="28"/>
                <w:lang w:val="uk-UA"/>
              </w:rPr>
              <w:t>’</w:t>
            </w:r>
            <w:r>
              <w:rPr>
                <w:sz w:val="28"/>
                <w:szCs w:val="28"/>
                <w:vertAlign w:val="subscript"/>
                <w:lang w:val="uk-UA"/>
              </w:rPr>
              <w:t>м</w:t>
            </w:r>
            <w:r>
              <w:rPr>
                <w:sz w:val="28"/>
                <w:szCs w:val="28"/>
                <w:lang w:val="uk-UA"/>
              </w:rPr>
              <w:t>, год.</w:t>
            </w:r>
          </w:p>
        </w:tc>
        <w:tc>
          <w:tcPr>
            <w:tcW w:w="6096" w:type="dxa"/>
            <w:vAlign w:val="center"/>
          </w:tcPr>
          <w:p w:rsidR="00893EFC" w:rsidRDefault="00893EFC" w:rsidP="00146B82">
            <w:pPr>
              <w:pStyle w:val="12"/>
              <w:ind w:firstLine="0"/>
              <w:jc w:val="center"/>
              <w:rPr>
                <w:sz w:val="28"/>
                <w:szCs w:val="28"/>
                <w:lang w:val="uk-UA"/>
              </w:rPr>
            </w:pPr>
            <w:r w:rsidRPr="008459B4">
              <w:rPr>
                <w:position w:val="-28"/>
                <w:sz w:val="28"/>
                <w:szCs w:val="28"/>
                <w:lang w:val="uk-UA"/>
              </w:rPr>
              <w:object w:dxaOrig="4239" w:dyaOrig="720">
                <v:shape id="_x0000_i1086" type="#_x0000_t75" style="width:211.8pt;height:36pt" o:ole="">
                  <v:imagedata r:id="rId130" o:title=""/>
                </v:shape>
                <o:OLEObject Type="Embed" ProgID="Equation.3" ShapeID="_x0000_i1086" DrawAspect="Content" ObjectID="_1841412416" r:id="rId131"/>
              </w:object>
            </w:r>
            <w:r>
              <w:rPr>
                <w:sz w:val="28"/>
                <w:szCs w:val="28"/>
                <w:lang w:val="uk-UA"/>
              </w:rPr>
              <w:t xml:space="preserve"> год.</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5</w:t>
            </w:r>
          </w:p>
        </w:tc>
        <w:tc>
          <w:tcPr>
            <w:tcW w:w="3409" w:type="dxa"/>
            <w:vAlign w:val="center"/>
          </w:tcPr>
          <w:p w:rsidR="00893EFC" w:rsidRPr="004E42E9" w:rsidRDefault="00893EFC" w:rsidP="00146B82">
            <w:pPr>
              <w:pStyle w:val="12"/>
              <w:ind w:firstLine="0"/>
              <w:rPr>
                <w:sz w:val="28"/>
                <w:szCs w:val="28"/>
                <w:lang w:val="uk-UA"/>
              </w:rPr>
            </w:pPr>
            <w:r>
              <w:rPr>
                <w:sz w:val="28"/>
                <w:szCs w:val="28"/>
                <w:lang w:val="uk-UA"/>
              </w:rPr>
              <w:t xml:space="preserve">Скоригований час роботи автомобіля в наряді </w:t>
            </w:r>
            <w:r>
              <w:rPr>
                <w:i/>
                <w:sz w:val="28"/>
                <w:szCs w:val="28"/>
              </w:rPr>
              <w:t>T</w:t>
            </w:r>
            <w:r>
              <w:rPr>
                <w:i/>
                <w:sz w:val="28"/>
                <w:szCs w:val="28"/>
                <w:lang w:val="uk-UA"/>
              </w:rPr>
              <w:t>’</w:t>
            </w:r>
            <w:r w:rsidRPr="008C66CE">
              <w:rPr>
                <w:sz w:val="28"/>
                <w:szCs w:val="28"/>
                <w:vertAlign w:val="subscript"/>
                <w:lang w:val="uk-UA"/>
              </w:rPr>
              <w:t>н</w:t>
            </w:r>
            <w:r>
              <w:rPr>
                <w:sz w:val="28"/>
                <w:szCs w:val="28"/>
                <w:lang w:val="uk-UA"/>
              </w:rPr>
              <w:t>, год.</w:t>
            </w:r>
          </w:p>
        </w:tc>
        <w:tc>
          <w:tcPr>
            <w:tcW w:w="6096" w:type="dxa"/>
            <w:vAlign w:val="center"/>
          </w:tcPr>
          <w:p w:rsidR="00893EFC" w:rsidRDefault="00893EFC" w:rsidP="00146B82">
            <w:pPr>
              <w:pStyle w:val="12"/>
              <w:ind w:firstLine="0"/>
              <w:jc w:val="center"/>
              <w:rPr>
                <w:sz w:val="28"/>
                <w:szCs w:val="28"/>
                <w:lang w:val="uk-UA"/>
              </w:rPr>
            </w:pPr>
            <w:r w:rsidRPr="008459B4">
              <w:rPr>
                <w:position w:val="-28"/>
                <w:sz w:val="28"/>
                <w:szCs w:val="28"/>
                <w:lang w:val="uk-UA"/>
              </w:rPr>
              <w:object w:dxaOrig="3640" w:dyaOrig="720">
                <v:shape id="_x0000_i1087" type="#_x0000_t75" style="width:181.8pt;height:36pt" o:ole="">
                  <v:imagedata r:id="rId132" o:title=""/>
                </v:shape>
                <o:OLEObject Type="Embed" ProgID="Equation.3" ShapeID="_x0000_i1087" DrawAspect="Content" ObjectID="_1841412417" r:id="rId133"/>
              </w:object>
            </w:r>
            <w:r>
              <w:rPr>
                <w:sz w:val="28"/>
                <w:szCs w:val="28"/>
                <w:lang w:val="uk-UA"/>
              </w:rPr>
              <w:t xml:space="preserve"> год.</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6</w:t>
            </w:r>
          </w:p>
        </w:tc>
        <w:tc>
          <w:tcPr>
            <w:tcW w:w="3409" w:type="dxa"/>
            <w:vAlign w:val="center"/>
          </w:tcPr>
          <w:p w:rsidR="00893EFC" w:rsidRPr="007E2D38" w:rsidRDefault="00893EFC" w:rsidP="00146B82">
            <w:pPr>
              <w:pStyle w:val="12"/>
              <w:ind w:firstLine="0"/>
              <w:rPr>
                <w:color w:val="000000"/>
                <w:sz w:val="28"/>
                <w:szCs w:val="28"/>
                <w:lang w:val="uk-UA" w:eastAsia="uk-UA" w:bidi="uk-UA"/>
              </w:rPr>
            </w:pPr>
            <w:r w:rsidRPr="007C3215">
              <w:rPr>
                <w:color w:val="000000"/>
                <w:sz w:val="28"/>
                <w:szCs w:val="28"/>
                <w:lang w:val="uk-UA" w:eastAsia="uk-UA" w:bidi="uk-UA"/>
              </w:rPr>
              <w:t xml:space="preserve">Коефіцієнт використання пробігу за </w:t>
            </w:r>
            <w:r>
              <w:rPr>
                <w:color w:val="000000"/>
                <w:sz w:val="28"/>
                <w:szCs w:val="28"/>
                <w:lang w:val="uk-UA" w:eastAsia="uk-UA" w:bidi="uk-UA"/>
              </w:rPr>
              <w:t>оберт β</w:t>
            </w:r>
            <w:r>
              <w:rPr>
                <w:color w:val="000000"/>
                <w:sz w:val="28"/>
                <w:szCs w:val="28"/>
                <w:vertAlign w:val="subscript"/>
                <w:lang w:val="uk-UA" w:eastAsia="uk-UA" w:bidi="uk-UA"/>
              </w:rPr>
              <w:t>об</w:t>
            </w:r>
          </w:p>
        </w:tc>
        <w:tc>
          <w:tcPr>
            <w:tcW w:w="6096" w:type="dxa"/>
            <w:vAlign w:val="center"/>
          </w:tcPr>
          <w:p w:rsidR="00893EFC" w:rsidRPr="00461399" w:rsidRDefault="00893EFC" w:rsidP="00146B82">
            <w:pPr>
              <w:pStyle w:val="12"/>
              <w:ind w:firstLine="0"/>
              <w:jc w:val="center"/>
              <w:rPr>
                <w:sz w:val="28"/>
                <w:szCs w:val="28"/>
                <w:lang w:val="uk-UA"/>
              </w:rPr>
            </w:pPr>
            <w:r w:rsidRPr="007E2D38">
              <w:rPr>
                <w:position w:val="-34"/>
                <w:sz w:val="28"/>
                <w:szCs w:val="28"/>
                <w:lang w:val="uk-UA"/>
              </w:rPr>
              <w:object w:dxaOrig="2380" w:dyaOrig="780">
                <v:shape id="_x0000_i1088" type="#_x0000_t75" style="width:118.2pt;height:39pt" o:ole="">
                  <v:imagedata r:id="rId134" o:title=""/>
                </v:shape>
                <o:OLEObject Type="Embed" ProgID="Equation.3" ShapeID="_x0000_i1088" DrawAspect="Content" ObjectID="_1841412418" r:id="rId135"/>
              </w:objec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7</w:t>
            </w:r>
          </w:p>
        </w:tc>
        <w:tc>
          <w:tcPr>
            <w:tcW w:w="3409" w:type="dxa"/>
            <w:vAlign w:val="center"/>
          </w:tcPr>
          <w:p w:rsidR="00893EFC" w:rsidRDefault="00893EFC" w:rsidP="00146B82">
            <w:pPr>
              <w:pStyle w:val="12"/>
              <w:ind w:firstLine="0"/>
              <w:rPr>
                <w:sz w:val="28"/>
                <w:szCs w:val="28"/>
                <w:lang w:val="uk-UA"/>
              </w:rPr>
            </w:pPr>
            <w:r>
              <w:rPr>
                <w:sz w:val="28"/>
                <w:szCs w:val="28"/>
                <w:lang w:val="uk-UA"/>
              </w:rPr>
              <w:t xml:space="preserve">Середньодобовий пробіг одного автомобілю </w:t>
            </w:r>
            <w:r w:rsidRPr="008C66CE">
              <w:rPr>
                <w:i/>
                <w:sz w:val="28"/>
                <w:szCs w:val="28"/>
              </w:rPr>
              <w:t>l</w:t>
            </w:r>
            <w:r>
              <w:rPr>
                <w:sz w:val="28"/>
                <w:szCs w:val="28"/>
                <w:vertAlign w:val="subscript"/>
                <w:lang w:val="uk-UA"/>
              </w:rPr>
              <w:t>сд</w:t>
            </w:r>
            <w:r>
              <w:rPr>
                <w:sz w:val="28"/>
                <w:szCs w:val="28"/>
                <w:lang w:val="uk-UA"/>
              </w:rPr>
              <w:t>, км</w:t>
            </w:r>
          </w:p>
        </w:tc>
        <w:tc>
          <w:tcPr>
            <w:tcW w:w="6096" w:type="dxa"/>
            <w:vAlign w:val="center"/>
          </w:tcPr>
          <w:p w:rsidR="00893EFC" w:rsidRDefault="00893EFC" w:rsidP="00146B82">
            <w:pPr>
              <w:pStyle w:val="12"/>
              <w:ind w:firstLine="0"/>
              <w:jc w:val="center"/>
              <w:rPr>
                <w:sz w:val="28"/>
                <w:szCs w:val="28"/>
                <w:lang w:val="uk-UA"/>
              </w:rPr>
            </w:pPr>
            <w:r w:rsidRPr="006B40AE">
              <w:rPr>
                <w:position w:val="-36"/>
                <w:sz w:val="28"/>
                <w:szCs w:val="28"/>
                <w:lang w:val="uk-UA"/>
              </w:rPr>
              <w:object w:dxaOrig="5740" w:dyaOrig="859">
                <v:shape id="_x0000_i1089" type="#_x0000_t75" style="width:286.2pt;height:42.6pt" o:ole="">
                  <v:imagedata r:id="rId136" o:title=""/>
                </v:shape>
                <o:OLEObject Type="Embed" ProgID="Equation.3" ShapeID="_x0000_i1089" DrawAspect="Content" ObjectID="_1841412419" r:id="rId137"/>
              </w:objec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8</w:t>
            </w:r>
          </w:p>
        </w:tc>
        <w:tc>
          <w:tcPr>
            <w:tcW w:w="3409" w:type="dxa"/>
            <w:vAlign w:val="center"/>
          </w:tcPr>
          <w:p w:rsidR="00893EFC" w:rsidRPr="007E2D38" w:rsidRDefault="00893EFC" w:rsidP="00146B82">
            <w:pPr>
              <w:pStyle w:val="12"/>
              <w:ind w:firstLine="0"/>
              <w:rPr>
                <w:sz w:val="28"/>
                <w:szCs w:val="28"/>
                <w:lang w:val="uk-UA"/>
              </w:rPr>
            </w:pPr>
            <w:r w:rsidRPr="007E2D38">
              <w:rPr>
                <w:sz w:val="28"/>
                <w:szCs w:val="28"/>
                <w:lang w:val="uk-UA"/>
              </w:rPr>
              <w:t>Експлуатаційна швидкість</w:t>
            </w:r>
            <w:r>
              <w:rPr>
                <w:i/>
                <w:sz w:val="28"/>
                <w:szCs w:val="28"/>
                <w:lang w:val="uk-UA"/>
              </w:rPr>
              <w:t xml:space="preserve"> </w:t>
            </w:r>
            <w:r w:rsidRPr="008C66CE">
              <w:rPr>
                <w:i/>
                <w:sz w:val="28"/>
                <w:szCs w:val="28"/>
              </w:rPr>
              <w:t>V</w:t>
            </w:r>
            <w:r>
              <w:rPr>
                <w:sz w:val="28"/>
                <w:szCs w:val="28"/>
                <w:vertAlign w:val="subscript"/>
                <w:lang w:val="uk-UA"/>
              </w:rPr>
              <w:t>Е</w:t>
            </w:r>
            <w:r>
              <w:rPr>
                <w:sz w:val="28"/>
                <w:szCs w:val="28"/>
                <w:lang w:val="uk-UA"/>
              </w:rPr>
              <w:t>, км/год.</w:t>
            </w:r>
          </w:p>
        </w:tc>
        <w:tc>
          <w:tcPr>
            <w:tcW w:w="6096" w:type="dxa"/>
            <w:vAlign w:val="center"/>
          </w:tcPr>
          <w:p w:rsidR="00893EFC" w:rsidRPr="006E3D54" w:rsidRDefault="00893EFC" w:rsidP="00146B82">
            <w:pPr>
              <w:pStyle w:val="12"/>
              <w:ind w:firstLine="0"/>
              <w:jc w:val="center"/>
              <w:rPr>
                <w:sz w:val="28"/>
                <w:szCs w:val="28"/>
                <w:lang w:val="uk-UA"/>
              </w:rPr>
            </w:pPr>
            <w:r w:rsidRPr="006B40AE">
              <w:rPr>
                <w:rFonts w:eastAsiaTheme="minorHAnsi"/>
                <w:position w:val="-34"/>
                <w:sz w:val="28"/>
                <w:szCs w:val="28"/>
              </w:rPr>
              <w:object w:dxaOrig="2659" w:dyaOrig="800">
                <v:shape id="_x0000_i1090" type="#_x0000_t75" style="width:133.2pt;height:40.2pt" o:ole="">
                  <v:imagedata r:id="rId138" o:title=""/>
                </v:shape>
                <o:OLEObject Type="Embed" ProgID="Equation.3" ShapeID="_x0000_i1090" DrawAspect="Content" ObjectID="_1841412420" r:id="rId139"/>
              </w:object>
            </w:r>
            <w:r>
              <w:rPr>
                <w:rFonts w:eastAsiaTheme="minorHAnsi"/>
                <w:sz w:val="28"/>
                <w:szCs w:val="28"/>
                <w:lang w:val="uk-UA"/>
              </w:rPr>
              <w:t xml:space="preserve"> </w:t>
            </w:r>
            <w:r>
              <w:rPr>
                <w:sz w:val="28"/>
                <w:szCs w:val="28"/>
                <w:lang w:val="uk-UA"/>
              </w:rPr>
              <w:t>км/год.</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9</w:t>
            </w:r>
          </w:p>
        </w:tc>
        <w:tc>
          <w:tcPr>
            <w:tcW w:w="3409" w:type="dxa"/>
            <w:vAlign w:val="center"/>
          </w:tcPr>
          <w:p w:rsidR="00893EFC" w:rsidRDefault="00893EFC" w:rsidP="00146B82">
            <w:pPr>
              <w:pStyle w:val="12"/>
              <w:ind w:firstLine="0"/>
              <w:rPr>
                <w:sz w:val="28"/>
                <w:szCs w:val="28"/>
                <w:lang w:val="uk-UA"/>
              </w:rPr>
            </w:pPr>
            <w:r w:rsidRPr="007C3215">
              <w:rPr>
                <w:color w:val="000000"/>
                <w:sz w:val="28"/>
                <w:szCs w:val="28"/>
                <w:lang w:val="uk-UA" w:eastAsia="ru-RU" w:bidi="ru-RU"/>
              </w:rPr>
              <w:t>Денн</w:t>
            </w:r>
            <w:r>
              <w:rPr>
                <w:color w:val="000000"/>
                <w:sz w:val="28"/>
                <w:szCs w:val="28"/>
                <w:lang w:val="uk-UA" w:eastAsia="ru-RU" w:bidi="ru-RU"/>
              </w:rPr>
              <w:t>а</w:t>
            </w:r>
            <w:r w:rsidRPr="007C3215">
              <w:rPr>
                <w:color w:val="000000"/>
                <w:sz w:val="28"/>
                <w:szCs w:val="28"/>
                <w:lang w:val="uk-UA" w:eastAsia="ru-RU" w:bidi="ru-RU"/>
              </w:rPr>
              <w:t xml:space="preserve"> </w:t>
            </w:r>
            <w:r w:rsidRPr="007C3215">
              <w:rPr>
                <w:color w:val="000000"/>
                <w:sz w:val="28"/>
                <w:szCs w:val="28"/>
                <w:lang w:val="uk-UA" w:eastAsia="uk-UA" w:bidi="uk-UA"/>
              </w:rPr>
              <w:t>продуктивність автомобіля</w:t>
            </w:r>
            <w:r>
              <w:rPr>
                <w:color w:val="000000"/>
                <w:sz w:val="28"/>
                <w:szCs w:val="28"/>
                <w:lang w:val="uk-UA" w:eastAsia="uk-UA" w:bidi="uk-UA"/>
              </w:rPr>
              <w:t>, т</w:t>
            </w:r>
          </w:p>
        </w:tc>
        <w:tc>
          <w:tcPr>
            <w:tcW w:w="6096" w:type="dxa"/>
            <w:vAlign w:val="center"/>
          </w:tcPr>
          <w:p w:rsidR="00893EFC" w:rsidRPr="006E3D54" w:rsidRDefault="00893EFC" w:rsidP="00146B82">
            <w:pPr>
              <w:pStyle w:val="12"/>
              <w:ind w:firstLine="0"/>
              <w:jc w:val="center"/>
              <w:rPr>
                <w:sz w:val="28"/>
                <w:szCs w:val="28"/>
                <w:lang w:val="uk-UA"/>
              </w:rPr>
            </w:pPr>
            <w:r w:rsidRPr="007C3215">
              <w:rPr>
                <w:i/>
                <w:iCs/>
                <w:color w:val="000000"/>
                <w:sz w:val="28"/>
                <w:szCs w:val="28"/>
                <w:lang w:val="uk-UA" w:bidi="en-US"/>
              </w:rPr>
              <w:t>W</w:t>
            </w:r>
            <w:r w:rsidRPr="007C3215">
              <w:rPr>
                <w:i/>
                <w:iCs/>
                <w:color w:val="000000"/>
                <w:sz w:val="28"/>
                <w:szCs w:val="28"/>
                <w:vertAlign w:val="subscript"/>
                <w:lang w:val="uk-UA" w:bidi="en-US"/>
              </w:rPr>
              <w:t>Q</w:t>
            </w:r>
            <w:r w:rsidRPr="00B871DB">
              <w:rPr>
                <w:iCs/>
                <w:color w:val="000000"/>
                <w:sz w:val="28"/>
                <w:szCs w:val="28"/>
                <w:vertAlign w:val="subscript"/>
                <w:lang w:val="uk-UA" w:bidi="en-US"/>
              </w:rPr>
              <w:t>дн</w:t>
            </w:r>
            <w:r w:rsidRPr="007C3215">
              <w:rPr>
                <w:i/>
                <w:iCs/>
                <w:color w:val="000000"/>
                <w:sz w:val="28"/>
                <w:szCs w:val="28"/>
                <w:lang w:val="uk-UA" w:bidi="en-US"/>
              </w:rPr>
              <w:t xml:space="preserve"> </w:t>
            </w:r>
            <w:r w:rsidRPr="007C3215">
              <w:rPr>
                <w:i/>
                <w:iCs/>
                <w:color w:val="000000"/>
                <w:sz w:val="28"/>
                <w:szCs w:val="28"/>
                <w:lang w:val="uk-UA" w:eastAsia="ru-RU" w:bidi="ru-RU"/>
              </w:rPr>
              <w:t xml:space="preserve">= </w:t>
            </w:r>
            <w:r w:rsidRPr="007C3215">
              <w:rPr>
                <w:i/>
                <w:iCs/>
                <w:color w:val="000000"/>
                <w:sz w:val="28"/>
                <w:szCs w:val="28"/>
                <w:lang w:val="uk-UA" w:bidi="en-US"/>
              </w:rPr>
              <w:t xml:space="preserve">n </w:t>
            </w:r>
            <w:r w:rsidRPr="007C3215">
              <w:rPr>
                <w:i/>
                <w:iCs/>
                <w:color w:val="000000"/>
                <w:sz w:val="28"/>
                <w:szCs w:val="28"/>
                <w:vertAlign w:val="superscript"/>
                <w:lang w:val="uk-UA" w:eastAsia="uk-UA" w:bidi="uk-UA"/>
              </w:rPr>
              <w:t>/</w:t>
            </w:r>
            <w:r w:rsidRPr="00B871DB">
              <w:rPr>
                <w:iCs/>
                <w:color w:val="000000"/>
                <w:sz w:val="28"/>
                <w:szCs w:val="28"/>
                <w:vertAlign w:val="subscript"/>
                <w:lang w:val="uk-UA" w:eastAsia="uk-UA" w:bidi="uk-UA"/>
              </w:rPr>
              <w:t>об</w:t>
            </w:r>
            <w:r w:rsidRPr="007C3215">
              <w:rPr>
                <w:i/>
                <w:iCs/>
                <w:color w:val="000000"/>
                <w:sz w:val="28"/>
                <w:szCs w:val="28"/>
                <w:lang w:val="uk-UA" w:eastAsia="uk-UA" w:bidi="uk-UA"/>
              </w:rPr>
              <w:t xml:space="preserve"> </w:t>
            </w:r>
            <w:r>
              <w:rPr>
                <w:i/>
                <w:iCs/>
                <w:color w:val="000000"/>
                <w:sz w:val="28"/>
                <w:szCs w:val="28"/>
                <w:lang w:val="uk-UA" w:eastAsia="uk-UA" w:bidi="uk-UA"/>
              </w:rPr>
              <w:t>∙</w:t>
            </w:r>
            <w:r w:rsidRPr="007C3215">
              <w:rPr>
                <w:i/>
                <w:iCs/>
                <w:color w:val="000000"/>
                <w:sz w:val="28"/>
                <w:szCs w:val="28"/>
                <w:lang w:val="uk-UA" w:eastAsia="uk-UA" w:bidi="uk-UA"/>
              </w:rPr>
              <w:t xml:space="preserve"> </w:t>
            </w:r>
            <w:r w:rsidRPr="007C3215">
              <w:rPr>
                <w:i/>
                <w:iCs/>
                <w:color w:val="000000"/>
                <w:sz w:val="28"/>
                <w:szCs w:val="28"/>
                <w:lang w:val="uk-UA" w:bidi="en-US"/>
              </w:rPr>
              <w:t>q</w:t>
            </w:r>
            <w:r w:rsidRPr="00B871DB">
              <w:rPr>
                <w:iCs/>
                <w:color w:val="000000"/>
                <w:sz w:val="28"/>
                <w:szCs w:val="28"/>
                <w:vertAlign w:val="subscript"/>
                <w:lang w:val="uk-UA" w:bidi="en-US"/>
              </w:rPr>
              <w:t>н</w:t>
            </w:r>
            <w:r w:rsidRPr="007C3215">
              <w:rPr>
                <w:i/>
                <w:iCs/>
                <w:color w:val="000000"/>
                <w:sz w:val="28"/>
                <w:szCs w:val="28"/>
                <w:lang w:val="uk-UA" w:bidi="en-US"/>
              </w:rPr>
              <w:t xml:space="preserve"> </w:t>
            </w:r>
            <w:r>
              <w:rPr>
                <w:i/>
                <w:iCs/>
                <w:color w:val="000000"/>
                <w:sz w:val="28"/>
                <w:szCs w:val="28"/>
                <w:lang w:val="uk-UA" w:eastAsia="uk-UA" w:bidi="uk-UA"/>
              </w:rPr>
              <w:t>∙</w:t>
            </w:r>
            <w:r w:rsidRPr="007C3215">
              <w:rPr>
                <w:i/>
                <w:iCs/>
                <w:color w:val="000000"/>
                <w:sz w:val="28"/>
                <w:szCs w:val="28"/>
                <w:lang w:val="uk-UA" w:eastAsia="uk-UA" w:bidi="uk-UA"/>
              </w:rPr>
              <w:t xml:space="preserve"> </w:t>
            </w:r>
            <w:r>
              <w:rPr>
                <w:i/>
                <w:iCs/>
                <w:color w:val="000000"/>
                <w:sz w:val="28"/>
                <w:szCs w:val="28"/>
                <w:lang w:val="uk-UA" w:eastAsia="ru-RU" w:bidi="ru-RU"/>
              </w:rPr>
              <w:t>γ</w:t>
            </w:r>
            <w:r w:rsidRPr="00B871DB">
              <w:rPr>
                <w:iCs/>
                <w:color w:val="000000"/>
                <w:sz w:val="28"/>
                <w:szCs w:val="28"/>
                <w:vertAlign w:val="subscript"/>
                <w:lang w:val="uk-UA" w:eastAsia="ru-RU" w:bidi="ru-RU"/>
              </w:rPr>
              <w:t>с</w:t>
            </w:r>
            <w:r>
              <w:rPr>
                <w:iCs/>
                <w:color w:val="000000"/>
                <w:sz w:val="28"/>
                <w:szCs w:val="28"/>
                <w:vertAlign w:val="subscript"/>
                <w:lang w:val="uk-UA" w:eastAsia="ru-RU" w:bidi="ru-RU"/>
              </w:rPr>
              <w:t xml:space="preserve">т </w:t>
            </w:r>
            <w:r w:rsidRPr="006E3D54">
              <w:rPr>
                <w:iCs/>
                <w:color w:val="000000"/>
                <w:sz w:val="28"/>
                <w:szCs w:val="28"/>
                <w:lang w:val="uk-UA" w:eastAsia="ru-RU" w:bidi="ru-RU"/>
              </w:rPr>
              <w:t>=</w:t>
            </w:r>
            <w:r>
              <w:rPr>
                <w:iCs/>
                <w:color w:val="000000"/>
                <w:sz w:val="28"/>
                <w:szCs w:val="28"/>
                <w:lang w:val="uk-UA" w:eastAsia="ru-RU" w:bidi="ru-RU"/>
              </w:rPr>
              <w:t xml:space="preserve"> 3</w:t>
            </w:r>
            <w:r>
              <w:rPr>
                <w:i/>
                <w:iCs/>
                <w:color w:val="000000"/>
                <w:sz w:val="28"/>
                <w:szCs w:val="28"/>
                <w:lang w:val="uk-UA" w:eastAsia="uk-UA" w:bidi="uk-UA"/>
              </w:rPr>
              <w:t>∙</w:t>
            </w:r>
            <w:r>
              <w:rPr>
                <w:iCs/>
                <w:color w:val="000000"/>
                <w:sz w:val="28"/>
                <w:szCs w:val="28"/>
                <w:lang w:val="uk-UA" w:eastAsia="uk-UA" w:bidi="uk-UA"/>
              </w:rPr>
              <w:t>20</w:t>
            </w:r>
            <w:r>
              <w:rPr>
                <w:i/>
                <w:iCs/>
                <w:color w:val="000000"/>
                <w:sz w:val="28"/>
                <w:szCs w:val="28"/>
                <w:lang w:val="uk-UA" w:eastAsia="uk-UA" w:bidi="uk-UA"/>
              </w:rPr>
              <w:t>∙</w:t>
            </w:r>
            <w:r>
              <w:rPr>
                <w:iCs/>
                <w:color w:val="000000"/>
                <w:sz w:val="28"/>
                <w:szCs w:val="28"/>
                <w:lang w:val="uk-UA" w:eastAsia="uk-UA" w:bidi="uk-UA"/>
              </w:rPr>
              <w:t>1 = 60 т</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10</w:t>
            </w:r>
          </w:p>
        </w:tc>
        <w:tc>
          <w:tcPr>
            <w:tcW w:w="3409" w:type="dxa"/>
            <w:vAlign w:val="center"/>
          </w:tcPr>
          <w:p w:rsidR="00893EFC" w:rsidRDefault="00893EFC" w:rsidP="00146B82">
            <w:pPr>
              <w:pStyle w:val="12"/>
              <w:ind w:firstLine="0"/>
              <w:rPr>
                <w:sz w:val="28"/>
                <w:szCs w:val="28"/>
                <w:lang w:val="uk-UA"/>
              </w:rPr>
            </w:pPr>
            <w:r w:rsidRPr="007C3215">
              <w:rPr>
                <w:color w:val="000000"/>
                <w:sz w:val="28"/>
                <w:szCs w:val="28"/>
                <w:lang w:val="uk-UA" w:eastAsia="ru-RU" w:bidi="ru-RU"/>
              </w:rPr>
              <w:t>Денн</w:t>
            </w:r>
            <w:r>
              <w:rPr>
                <w:color w:val="000000"/>
                <w:sz w:val="28"/>
                <w:szCs w:val="28"/>
                <w:lang w:val="uk-UA" w:eastAsia="ru-RU" w:bidi="ru-RU"/>
              </w:rPr>
              <w:t>а</w:t>
            </w:r>
            <w:r w:rsidRPr="007C3215">
              <w:rPr>
                <w:color w:val="000000"/>
                <w:sz w:val="28"/>
                <w:szCs w:val="28"/>
                <w:lang w:val="uk-UA" w:eastAsia="ru-RU" w:bidi="ru-RU"/>
              </w:rPr>
              <w:t xml:space="preserve"> </w:t>
            </w:r>
            <w:r w:rsidRPr="007C3215">
              <w:rPr>
                <w:color w:val="000000"/>
                <w:sz w:val="28"/>
                <w:szCs w:val="28"/>
                <w:lang w:val="uk-UA" w:eastAsia="uk-UA" w:bidi="uk-UA"/>
              </w:rPr>
              <w:t>продуктивність автомобіля</w:t>
            </w:r>
            <w:r>
              <w:rPr>
                <w:color w:val="000000"/>
                <w:sz w:val="28"/>
                <w:szCs w:val="28"/>
                <w:lang w:val="uk-UA" w:eastAsia="uk-UA" w:bidi="uk-UA"/>
              </w:rPr>
              <w:t xml:space="preserve">, </w:t>
            </w:r>
            <w:r w:rsidRPr="007C3215">
              <w:rPr>
                <w:color w:val="000000"/>
                <w:sz w:val="28"/>
                <w:szCs w:val="28"/>
                <w:lang w:val="uk-UA" w:eastAsia="ru-RU" w:bidi="ru-RU"/>
              </w:rPr>
              <w:t>т</w:t>
            </w:r>
            <w:r>
              <w:rPr>
                <w:i/>
                <w:iCs/>
                <w:color w:val="000000"/>
                <w:sz w:val="28"/>
                <w:szCs w:val="28"/>
                <w:lang w:val="uk-UA" w:eastAsia="uk-UA" w:bidi="uk-UA"/>
              </w:rPr>
              <w:t>∙</w:t>
            </w:r>
            <w:r w:rsidRPr="007C3215">
              <w:rPr>
                <w:color w:val="000000"/>
                <w:sz w:val="28"/>
                <w:szCs w:val="28"/>
                <w:lang w:val="uk-UA" w:eastAsia="ru-RU" w:bidi="ru-RU"/>
              </w:rPr>
              <w:t>км</w:t>
            </w:r>
          </w:p>
        </w:tc>
        <w:tc>
          <w:tcPr>
            <w:tcW w:w="6096" w:type="dxa"/>
            <w:vAlign w:val="center"/>
          </w:tcPr>
          <w:p w:rsidR="00893EFC" w:rsidRPr="006E3D54" w:rsidRDefault="00893EFC" w:rsidP="00146B82">
            <w:pPr>
              <w:pStyle w:val="12"/>
              <w:ind w:firstLine="0"/>
              <w:jc w:val="center"/>
              <w:rPr>
                <w:sz w:val="28"/>
                <w:szCs w:val="28"/>
                <w:lang w:val="uk-UA"/>
              </w:rPr>
            </w:pPr>
            <w:r w:rsidRPr="007C3215">
              <w:rPr>
                <w:i/>
                <w:iCs/>
                <w:color w:val="000000"/>
                <w:sz w:val="28"/>
                <w:szCs w:val="28"/>
                <w:lang w:val="uk-UA" w:bidi="en-US"/>
              </w:rPr>
              <w:t>W</w:t>
            </w:r>
            <w:r w:rsidRPr="00B871DB">
              <w:rPr>
                <w:i/>
                <w:iCs/>
                <w:color w:val="000000"/>
                <w:sz w:val="28"/>
                <w:szCs w:val="28"/>
                <w:vertAlign w:val="subscript"/>
                <w:lang w:val="uk-UA" w:bidi="en-US"/>
              </w:rPr>
              <w:t>Р</w:t>
            </w:r>
            <w:r w:rsidRPr="00B871DB">
              <w:rPr>
                <w:iCs/>
                <w:color w:val="000000"/>
                <w:sz w:val="28"/>
                <w:szCs w:val="28"/>
                <w:vertAlign w:val="subscript"/>
                <w:lang w:val="uk-UA" w:bidi="en-US"/>
              </w:rPr>
              <w:t>дн</w:t>
            </w:r>
            <w:r w:rsidRPr="007C3215">
              <w:rPr>
                <w:i/>
                <w:iCs/>
                <w:color w:val="000000"/>
                <w:sz w:val="28"/>
                <w:szCs w:val="28"/>
                <w:lang w:val="uk-UA" w:bidi="en-US"/>
              </w:rPr>
              <w:t xml:space="preserve"> </w:t>
            </w:r>
            <w:r w:rsidRPr="007C3215">
              <w:rPr>
                <w:rFonts w:eastAsia="Arial"/>
                <w:i/>
                <w:iCs/>
                <w:color w:val="000000"/>
                <w:sz w:val="28"/>
                <w:szCs w:val="28"/>
                <w:lang w:val="uk-UA" w:eastAsia="ru-RU" w:bidi="ru-RU"/>
              </w:rPr>
              <w:t xml:space="preserve">= </w:t>
            </w:r>
            <w:r w:rsidRPr="007C3215">
              <w:rPr>
                <w:i/>
                <w:iCs/>
                <w:color w:val="000000"/>
                <w:sz w:val="28"/>
                <w:szCs w:val="28"/>
                <w:lang w:val="uk-UA" w:bidi="en-US"/>
              </w:rPr>
              <w:t>W</w:t>
            </w:r>
            <w:r w:rsidRPr="007C3215">
              <w:rPr>
                <w:i/>
                <w:iCs/>
                <w:color w:val="000000"/>
                <w:sz w:val="28"/>
                <w:szCs w:val="28"/>
                <w:vertAlign w:val="subscript"/>
                <w:lang w:val="uk-UA" w:bidi="en-US"/>
              </w:rPr>
              <w:t>Q</w:t>
            </w:r>
            <w:r w:rsidRPr="00B871DB">
              <w:rPr>
                <w:iCs/>
                <w:color w:val="000000"/>
                <w:sz w:val="28"/>
                <w:szCs w:val="28"/>
                <w:vertAlign w:val="subscript"/>
                <w:lang w:val="uk-UA" w:bidi="en-US"/>
              </w:rPr>
              <w:t>дн</w:t>
            </w:r>
            <w:r w:rsidRPr="007C3215">
              <w:rPr>
                <w:color w:val="000000"/>
                <w:sz w:val="28"/>
                <w:szCs w:val="28"/>
                <w:lang w:val="uk-UA" w:bidi="en-US"/>
              </w:rPr>
              <w:t xml:space="preserve"> </w:t>
            </w:r>
            <w:r>
              <w:rPr>
                <w:i/>
                <w:iCs/>
                <w:color w:val="000000"/>
                <w:sz w:val="28"/>
                <w:szCs w:val="28"/>
                <w:lang w:val="uk-UA" w:eastAsia="uk-UA" w:bidi="uk-UA"/>
              </w:rPr>
              <w:t>∙</w:t>
            </w:r>
            <w:r w:rsidRPr="007C3215">
              <w:rPr>
                <w:color w:val="000000"/>
                <w:sz w:val="28"/>
                <w:szCs w:val="28"/>
                <w:lang w:val="uk-UA" w:eastAsia="ru-RU" w:bidi="ru-RU"/>
              </w:rPr>
              <w:t xml:space="preserve"> </w:t>
            </w:r>
            <w:r w:rsidRPr="007C3215">
              <w:rPr>
                <w:i/>
                <w:iCs/>
                <w:color w:val="000000"/>
                <w:sz w:val="28"/>
                <w:szCs w:val="28"/>
                <w:lang w:val="uk-UA" w:bidi="en-US"/>
              </w:rPr>
              <w:t>l</w:t>
            </w:r>
            <w:r>
              <w:rPr>
                <w:iCs/>
                <w:color w:val="000000"/>
                <w:sz w:val="28"/>
                <w:szCs w:val="28"/>
                <w:vertAlign w:val="subscript"/>
                <w:lang w:val="uk-UA" w:bidi="en-US"/>
              </w:rPr>
              <w:t>їв</w:t>
            </w:r>
            <w:r w:rsidRPr="00734EC2">
              <w:rPr>
                <w:iCs/>
                <w:color w:val="000000"/>
                <w:sz w:val="28"/>
                <w:szCs w:val="28"/>
                <w:lang w:val="uk-UA" w:bidi="en-US"/>
              </w:rPr>
              <w:t xml:space="preserve"> </w:t>
            </w:r>
            <w:r>
              <w:rPr>
                <w:iCs/>
                <w:color w:val="000000"/>
                <w:sz w:val="28"/>
                <w:szCs w:val="28"/>
                <w:lang w:val="uk-UA" w:bidi="en-US"/>
              </w:rPr>
              <w:t>=60</w:t>
            </w:r>
            <w:r>
              <w:rPr>
                <w:i/>
                <w:iCs/>
                <w:color w:val="000000"/>
                <w:sz w:val="28"/>
                <w:szCs w:val="28"/>
                <w:lang w:val="uk-UA" w:eastAsia="uk-UA" w:bidi="uk-UA"/>
              </w:rPr>
              <w:t>∙</w:t>
            </w:r>
            <w:r>
              <w:rPr>
                <w:iCs/>
                <w:color w:val="000000"/>
                <w:sz w:val="28"/>
                <w:szCs w:val="28"/>
                <w:lang w:val="uk-UA" w:eastAsia="uk-UA" w:bidi="uk-UA"/>
              </w:rPr>
              <w:t>42 = 2520 т</w:t>
            </w:r>
            <w:r>
              <w:rPr>
                <w:i/>
                <w:iCs/>
                <w:color w:val="000000"/>
                <w:sz w:val="28"/>
                <w:szCs w:val="28"/>
                <w:lang w:val="uk-UA" w:eastAsia="uk-UA" w:bidi="uk-UA"/>
              </w:rPr>
              <w:t>∙</w:t>
            </w:r>
            <w:r w:rsidRPr="007C3215">
              <w:rPr>
                <w:color w:val="000000"/>
                <w:sz w:val="28"/>
                <w:szCs w:val="28"/>
                <w:lang w:val="uk-UA" w:eastAsia="ru-RU" w:bidi="ru-RU"/>
              </w:rPr>
              <w:t>км</w:t>
            </w:r>
          </w:p>
        </w:tc>
      </w:tr>
    </w:tbl>
    <w:p w:rsidR="00261CAA" w:rsidRPr="00F220A7" w:rsidRDefault="00261CAA" w:rsidP="00261CAA">
      <w:pPr>
        <w:widowControl w:val="0"/>
        <w:spacing w:line="360" w:lineRule="auto"/>
        <w:jc w:val="right"/>
        <w:rPr>
          <w:rFonts w:ascii="Times New Roman" w:hAnsi="Times New Roman"/>
          <w:sz w:val="28"/>
          <w:lang w:val="uk-UA"/>
        </w:rPr>
      </w:pPr>
      <w:r w:rsidRPr="00F220A7">
        <w:rPr>
          <w:rFonts w:ascii="Times New Roman" w:hAnsi="Times New Roman"/>
          <w:sz w:val="28"/>
          <w:lang w:val="uk-UA"/>
        </w:rPr>
        <w:lastRenderedPageBreak/>
        <w:t>Продовження таблиці 2.1</w:t>
      </w:r>
      <w:r>
        <w:rPr>
          <w:rFonts w:ascii="Times New Roman" w:hAnsi="Times New Roman"/>
          <w:sz w:val="28"/>
          <w:lang w:val="uk-UA"/>
        </w:rPr>
        <w:t>3</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09"/>
        <w:gridCol w:w="6096"/>
      </w:tblGrid>
      <w:tr w:rsidR="00261CAA" w:rsidTr="00261CAA">
        <w:tc>
          <w:tcPr>
            <w:tcW w:w="555" w:type="dxa"/>
            <w:vAlign w:val="center"/>
          </w:tcPr>
          <w:p w:rsidR="00261CAA" w:rsidRDefault="00261CAA" w:rsidP="00261CAA">
            <w:pPr>
              <w:pStyle w:val="12"/>
              <w:ind w:firstLine="0"/>
              <w:jc w:val="center"/>
              <w:rPr>
                <w:sz w:val="28"/>
                <w:szCs w:val="28"/>
                <w:lang w:val="uk-UA"/>
              </w:rPr>
            </w:pPr>
            <w:r>
              <w:rPr>
                <w:sz w:val="28"/>
                <w:szCs w:val="28"/>
                <w:lang w:val="uk-UA"/>
              </w:rPr>
              <w:t>1</w:t>
            </w:r>
          </w:p>
        </w:tc>
        <w:tc>
          <w:tcPr>
            <w:tcW w:w="3409" w:type="dxa"/>
            <w:vAlign w:val="center"/>
          </w:tcPr>
          <w:p w:rsidR="00261CAA" w:rsidRPr="007C3215" w:rsidRDefault="00261CAA" w:rsidP="00261CAA">
            <w:pPr>
              <w:pStyle w:val="12"/>
              <w:ind w:firstLine="0"/>
              <w:jc w:val="center"/>
              <w:rPr>
                <w:color w:val="000000"/>
                <w:sz w:val="28"/>
                <w:szCs w:val="28"/>
                <w:lang w:val="uk-UA" w:eastAsia="uk-UA" w:bidi="uk-UA"/>
              </w:rPr>
            </w:pPr>
            <w:r>
              <w:rPr>
                <w:color w:val="000000"/>
                <w:sz w:val="28"/>
                <w:szCs w:val="28"/>
                <w:lang w:val="uk-UA" w:eastAsia="uk-UA" w:bidi="uk-UA"/>
              </w:rPr>
              <w:t>2</w:t>
            </w:r>
          </w:p>
        </w:tc>
        <w:tc>
          <w:tcPr>
            <w:tcW w:w="6096" w:type="dxa"/>
            <w:vAlign w:val="center"/>
          </w:tcPr>
          <w:p w:rsidR="00261CAA" w:rsidRPr="00B871DB" w:rsidRDefault="00261CAA" w:rsidP="00261CAA">
            <w:pPr>
              <w:pStyle w:val="12"/>
              <w:ind w:firstLine="0"/>
              <w:jc w:val="center"/>
              <w:rPr>
                <w:sz w:val="28"/>
                <w:szCs w:val="28"/>
                <w:lang w:val="uk-UA"/>
              </w:rPr>
            </w:pPr>
            <w:r>
              <w:rPr>
                <w:sz w:val="28"/>
                <w:szCs w:val="28"/>
                <w:lang w:val="uk-UA"/>
              </w:rPr>
              <w:t>3</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11</w:t>
            </w:r>
          </w:p>
        </w:tc>
        <w:tc>
          <w:tcPr>
            <w:tcW w:w="3409" w:type="dxa"/>
            <w:vAlign w:val="center"/>
          </w:tcPr>
          <w:p w:rsidR="00893EFC" w:rsidRPr="006E3D54" w:rsidRDefault="00893EFC" w:rsidP="00146B82">
            <w:pPr>
              <w:pStyle w:val="12"/>
              <w:ind w:firstLine="0"/>
              <w:rPr>
                <w:color w:val="000000"/>
                <w:sz w:val="28"/>
                <w:szCs w:val="28"/>
                <w:lang w:val="uk-UA" w:eastAsia="ru-RU" w:bidi="ru-RU"/>
              </w:rPr>
            </w:pPr>
            <w:r w:rsidRPr="007C3215">
              <w:rPr>
                <w:color w:val="000000"/>
                <w:sz w:val="28"/>
                <w:szCs w:val="28"/>
                <w:lang w:val="uk-UA" w:eastAsia="uk-UA" w:bidi="uk-UA"/>
              </w:rPr>
              <w:t>Експлуатаційн</w:t>
            </w:r>
            <w:r>
              <w:rPr>
                <w:color w:val="000000"/>
                <w:sz w:val="28"/>
                <w:szCs w:val="28"/>
                <w:lang w:val="uk-UA" w:eastAsia="uk-UA" w:bidi="uk-UA"/>
              </w:rPr>
              <w:t>а</w:t>
            </w:r>
            <w:r w:rsidRPr="007C3215">
              <w:rPr>
                <w:color w:val="000000"/>
                <w:sz w:val="28"/>
                <w:szCs w:val="28"/>
                <w:lang w:val="uk-UA" w:eastAsia="ru-RU" w:bidi="ru-RU"/>
              </w:rPr>
              <w:t xml:space="preserve"> </w:t>
            </w:r>
            <w:r w:rsidRPr="007C3215">
              <w:rPr>
                <w:color w:val="000000"/>
                <w:sz w:val="28"/>
                <w:szCs w:val="28"/>
                <w:lang w:val="uk-UA" w:eastAsia="uk-UA" w:bidi="uk-UA"/>
              </w:rPr>
              <w:t>кількість автомобілів</w:t>
            </w:r>
            <w:r w:rsidRPr="007C3215">
              <w:rPr>
                <w:i/>
                <w:iCs/>
                <w:color w:val="000000"/>
                <w:sz w:val="28"/>
                <w:szCs w:val="28"/>
                <w:lang w:val="uk-UA" w:bidi="en-US"/>
              </w:rPr>
              <w:t xml:space="preserve"> A</w:t>
            </w:r>
            <w:r w:rsidRPr="007C3215">
              <w:rPr>
                <w:i/>
                <w:iCs/>
                <w:color w:val="000000"/>
                <w:sz w:val="28"/>
                <w:szCs w:val="28"/>
                <w:vertAlign w:val="subscript"/>
                <w:lang w:val="uk-UA" w:bidi="en-US"/>
              </w:rPr>
              <w:t>e</w:t>
            </w:r>
            <w:r>
              <w:rPr>
                <w:iCs/>
                <w:color w:val="000000"/>
                <w:sz w:val="28"/>
                <w:szCs w:val="28"/>
                <w:lang w:val="uk-UA" w:bidi="en-US"/>
              </w:rPr>
              <w:t xml:space="preserve">, </w:t>
            </w:r>
            <w:r>
              <w:rPr>
                <w:sz w:val="28"/>
                <w:szCs w:val="28"/>
                <w:lang w:val="uk-UA"/>
              </w:rPr>
              <w:t>авт.</w:t>
            </w:r>
          </w:p>
        </w:tc>
        <w:tc>
          <w:tcPr>
            <w:tcW w:w="6096" w:type="dxa"/>
            <w:vAlign w:val="center"/>
          </w:tcPr>
          <w:p w:rsidR="00893EFC" w:rsidRPr="007C3215" w:rsidRDefault="00893EFC" w:rsidP="00146B82">
            <w:pPr>
              <w:pStyle w:val="12"/>
              <w:ind w:firstLine="0"/>
              <w:jc w:val="center"/>
              <w:rPr>
                <w:i/>
                <w:iCs/>
                <w:color w:val="000000"/>
                <w:sz w:val="28"/>
                <w:szCs w:val="28"/>
                <w:lang w:val="uk-UA" w:bidi="en-US"/>
              </w:rPr>
            </w:pPr>
            <w:r w:rsidRPr="00B871DB">
              <w:rPr>
                <w:position w:val="-40"/>
                <w:sz w:val="28"/>
                <w:szCs w:val="28"/>
                <w:lang w:val="uk-UA"/>
              </w:rPr>
              <w:object w:dxaOrig="3640" w:dyaOrig="840">
                <v:shape id="_x0000_i1091" type="#_x0000_t75" style="width:182.4pt;height:42pt" o:ole="">
                  <v:imagedata r:id="rId140" o:title=""/>
                </v:shape>
                <o:OLEObject Type="Embed" ProgID="Equation.3" ShapeID="_x0000_i1091" DrawAspect="Content" ObjectID="_1841412421" r:id="rId141"/>
              </w:object>
            </w:r>
            <w:r>
              <w:rPr>
                <w:sz w:val="28"/>
                <w:szCs w:val="28"/>
                <w:lang w:val="uk-UA"/>
              </w:rPr>
              <w:t xml:space="preserve"> авт.</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12</w:t>
            </w:r>
          </w:p>
        </w:tc>
        <w:tc>
          <w:tcPr>
            <w:tcW w:w="3409" w:type="dxa"/>
            <w:vAlign w:val="center"/>
          </w:tcPr>
          <w:p w:rsidR="00893EFC" w:rsidRPr="007C3215" w:rsidRDefault="00893EFC" w:rsidP="00146B82">
            <w:pPr>
              <w:pStyle w:val="12"/>
              <w:ind w:firstLine="0"/>
              <w:rPr>
                <w:color w:val="000000"/>
                <w:sz w:val="28"/>
                <w:szCs w:val="28"/>
                <w:lang w:val="uk-UA" w:eastAsia="ru-RU" w:bidi="ru-RU"/>
              </w:rPr>
            </w:pPr>
            <w:r>
              <w:rPr>
                <w:color w:val="000000"/>
                <w:sz w:val="28"/>
                <w:szCs w:val="28"/>
                <w:lang w:val="uk-UA" w:eastAsia="uk-UA" w:bidi="uk-UA"/>
              </w:rPr>
              <w:t>С</w:t>
            </w:r>
            <w:r w:rsidRPr="007C3215">
              <w:rPr>
                <w:color w:val="000000"/>
                <w:sz w:val="28"/>
                <w:szCs w:val="28"/>
                <w:lang w:val="uk-UA" w:eastAsia="ru-RU" w:bidi="ru-RU"/>
              </w:rPr>
              <w:t>писков</w:t>
            </w:r>
            <w:r>
              <w:rPr>
                <w:color w:val="000000"/>
                <w:sz w:val="28"/>
                <w:szCs w:val="28"/>
                <w:lang w:val="uk-UA" w:eastAsia="ru-RU" w:bidi="ru-RU"/>
              </w:rPr>
              <w:t>а</w:t>
            </w:r>
            <w:r w:rsidRPr="007C3215">
              <w:rPr>
                <w:color w:val="000000"/>
                <w:sz w:val="28"/>
                <w:szCs w:val="28"/>
                <w:lang w:val="uk-UA" w:eastAsia="ru-RU" w:bidi="ru-RU"/>
              </w:rPr>
              <w:t xml:space="preserve"> </w:t>
            </w:r>
            <w:r w:rsidRPr="007C3215">
              <w:rPr>
                <w:color w:val="000000"/>
                <w:sz w:val="28"/>
                <w:szCs w:val="28"/>
                <w:lang w:val="uk-UA" w:eastAsia="uk-UA" w:bidi="uk-UA"/>
              </w:rPr>
              <w:t>кількість автомобілів</w:t>
            </w:r>
            <w:r w:rsidRPr="007C3215">
              <w:rPr>
                <w:i/>
                <w:iCs/>
                <w:color w:val="000000"/>
                <w:sz w:val="28"/>
                <w:szCs w:val="28"/>
                <w:lang w:val="uk-UA" w:bidi="en-US"/>
              </w:rPr>
              <w:t xml:space="preserve"> A</w:t>
            </w:r>
            <w:r w:rsidRPr="00912664">
              <w:rPr>
                <w:iCs/>
                <w:color w:val="000000"/>
                <w:sz w:val="28"/>
                <w:szCs w:val="28"/>
                <w:vertAlign w:val="subscript"/>
                <w:lang w:val="uk-UA" w:bidi="en-US"/>
              </w:rPr>
              <w:t>c</w:t>
            </w:r>
            <w:r>
              <w:rPr>
                <w:iCs/>
                <w:color w:val="000000"/>
                <w:sz w:val="28"/>
                <w:szCs w:val="28"/>
                <w:lang w:val="uk-UA" w:bidi="en-US"/>
              </w:rPr>
              <w:t xml:space="preserve">, </w:t>
            </w:r>
            <w:r>
              <w:rPr>
                <w:sz w:val="28"/>
                <w:szCs w:val="28"/>
                <w:lang w:val="uk-UA"/>
              </w:rPr>
              <w:t>авт.</w:t>
            </w:r>
          </w:p>
        </w:tc>
        <w:tc>
          <w:tcPr>
            <w:tcW w:w="6096" w:type="dxa"/>
            <w:vAlign w:val="center"/>
          </w:tcPr>
          <w:p w:rsidR="00893EFC" w:rsidRPr="007C3215" w:rsidRDefault="00893EFC" w:rsidP="00146B82">
            <w:pPr>
              <w:pStyle w:val="12"/>
              <w:ind w:firstLine="0"/>
              <w:jc w:val="center"/>
              <w:rPr>
                <w:i/>
                <w:iCs/>
                <w:color w:val="000000"/>
                <w:sz w:val="28"/>
                <w:szCs w:val="28"/>
                <w:lang w:val="uk-UA" w:bidi="en-US"/>
              </w:rPr>
            </w:pPr>
            <w:r w:rsidRPr="00912664">
              <w:rPr>
                <w:position w:val="-34"/>
                <w:sz w:val="28"/>
                <w:szCs w:val="28"/>
                <w:lang w:val="uk-UA"/>
              </w:rPr>
              <w:object w:dxaOrig="2840" w:dyaOrig="780">
                <v:shape id="_x0000_i1092" type="#_x0000_t75" style="width:141.6pt;height:39pt" o:ole="">
                  <v:imagedata r:id="rId142" o:title=""/>
                </v:shape>
                <o:OLEObject Type="Embed" ProgID="Equation.3" ShapeID="_x0000_i1092" DrawAspect="Content" ObjectID="_1841412422" r:id="rId143"/>
              </w:object>
            </w:r>
            <w:r>
              <w:rPr>
                <w:sz w:val="28"/>
                <w:szCs w:val="28"/>
                <w:lang w:val="uk-UA"/>
              </w:rPr>
              <w:t xml:space="preserve"> авт.</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13</w:t>
            </w:r>
          </w:p>
        </w:tc>
        <w:tc>
          <w:tcPr>
            <w:tcW w:w="3409" w:type="dxa"/>
            <w:vAlign w:val="center"/>
          </w:tcPr>
          <w:p w:rsidR="00893EFC" w:rsidRPr="007C3215" w:rsidRDefault="00893EFC" w:rsidP="00146B82">
            <w:pPr>
              <w:pStyle w:val="12"/>
              <w:ind w:firstLine="0"/>
              <w:rPr>
                <w:color w:val="000000"/>
                <w:sz w:val="28"/>
                <w:szCs w:val="28"/>
                <w:lang w:val="uk-UA" w:eastAsia="uk-UA" w:bidi="uk-UA"/>
              </w:rPr>
            </w:pPr>
            <w:r w:rsidRPr="007C3215">
              <w:rPr>
                <w:color w:val="000000"/>
                <w:sz w:val="28"/>
                <w:szCs w:val="28"/>
                <w:lang w:val="uk-UA" w:eastAsia="uk-UA" w:bidi="uk-UA"/>
              </w:rPr>
              <w:t xml:space="preserve">Коефіцієнт використання пробігу </w:t>
            </w:r>
            <w:r>
              <w:rPr>
                <w:color w:val="000000"/>
                <w:sz w:val="28"/>
                <w:szCs w:val="28"/>
                <w:lang w:val="uk-UA" w:eastAsia="uk-UA" w:bidi="uk-UA"/>
              </w:rPr>
              <w:t>н</w:t>
            </w:r>
            <w:r w:rsidRPr="007C3215">
              <w:rPr>
                <w:color w:val="000000"/>
                <w:sz w:val="28"/>
                <w:szCs w:val="28"/>
                <w:lang w:val="uk-UA" w:eastAsia="uk-UA" w:bidi="uk-UA"/>
              </w:rPr>
              <w:t>а</w:t>
            </w:r>
            <w:r>
              <w:rPr>
                <w:color w:val="000000"/>
                <w:sz w:val="28"/>
                <w:szCs w:val="28"/>
                <w:lang w:val="uk-UA" w:eastAsia="uk-UA" w:bidi="uk-UA"/>
              </w:rPr>
              <w:t xml:space="preserve"> маршруті β</w:t>
            </w:r>
            <w:r>
              <w:rPr>
                <w:color w:val="000000"/>
                <w:sz w:val="28"/>
                <w:szCs w:val="28"/>
                <w:vertAlign w:val="subscript"/>
                <w:lang w:val="uk-UA" w:eastAsia="uk-UA" w:bidi="uk-UA"/>
              </w:rPr>
              <w:t>м</w:t>
            </w:r>
          </w:p>
        </w:tc>
        <w:tc>
          <w:tcPr>
            <w:tcW w:w="6096" w:type="dxa"/>
            <w:vAlign w:val="center"/>
          </w:tcPr>
          <w:p w:rsidR="00893EFC" w:rsidRPr="00461399" w:rsidRDefault="00893EFC" w:rsidP="00146B82">
            <w:pPr>
              <w:pStyle w:val="12"/>
              <w:ind w:firstLine="0"/>
              <w:jc w:val="center"/>
              <w:rPr>
                <w:sz w:val="28"/>
                <w:szCs w:val="28"/>
                <w:lang w:val="uk-UA"/>
              </w:rPr>
            </w:pPr>
            <w:r w:rsidRPr="002D1CDD">
              <w:rPr>
                <w:position w:val="-34"/>
                <w:sz w:val="28"/>
                <w:szCs w:val="28"/>
                <w:lang w:val="uk-UA"/>
              </w:rPr>
              <w:object w:dxaOrig="5720" w:dyaOrig="820">
                <v:shape id="_x0000_i1093" type="#_x0000_t75" style="width:283.8pt;height:41.4pt" o:ole="">
                  <v:imagedata r:id="rId144" o:title=""/>
                </v:shape>
                <o:OLEObject Type="Embed" ProgID="Equation.3" ShapeID="_x0000_i1093" DrawAspect="Content" ObjectID="_1841412423" r:id="rId145"/>
              </w:object>
            </w:r>
            <w:r>
              <w:rPr>
                <w:sz w:val="28"/>
                <w:szCs w:val="28"/>
                <w:lang w:val="uk-UA"/>
              </w:rPr>
              <w:t>0,54</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14</w:t>
            </w:r>
          </w:p>
        </w:tc>
        <w:tc>
          <w:tcPr>
            <w:tcW w:w="3409" w:type="dxa"/>
            <w:vAlign w:val="center"/>
          </w:tcPr>
          <w:p w:rsidR="00893EFC" w:rsidRPr="007C3215" w:rsidRDefault="00893EFC" w:rsidP="00146B82">
            <w:pPr>
              <w:pStyle w:val="12"/>
              <w:ind w:firstLine="0"/>
              <w:rPr>
                <w:color w:val="000000"/>
                <w:sz w:val="28"/>
                <w:szCs w:val="28"/>
                <w:lang w:val="uk-UA" w:eastAsia="uk-UA" w:bidi="uk-UA"/>
              </w:rPr>
            </w:pPr>
            <w:r w:rsidRPr="007C3215">
              <w:rPr>
                <w:color w:val="000000"/>
                <w:sz w:val="28"/>
                <w:szCs w:val="28"/>
                <w:lang w:val="uk-UA" w:eastAsia="uk-UA" w:bidi="uk-UA"/>
              </w:rPr>
              <w:t>Коефіцієнт використання пробігу за день роботи</w:t>
            </w:r>
            <w:r>
              <w:rPr>
                <w:color w:val="000000"/>
                <w:sz w:val="28"/>
                <w:szCs w:val="28"/>
                <w:lang w:val="uk-UA" w:eastAsia="uk-UA" w:bidi="uk-UA"/>
              </w:rPr>
              <w:t xml:space="preserve"> β</w:t>
            </w:r>
            <w:r>
              <w:rPr>
                <w:color w:val="000000"/>
                <w:sz w:val="28"/>
                <w:szCs w:val="28"/>
                <w:vertAlign w:val="subscript"/>
                <w:lang w:val="uk-UA" w:eastAsia="uk-UA" w:bidi="uk-UA"/>
              </w:rPr>
              <w:t>дн</w:t>
            </w:r>
          </w:p>
        </w:tc>
        <w:tc>
          <w:tcPr>
            <w:tcW w:w="6096" w:type="dxa"/>
            <w:vAlign w:val="center"/>
          </w:tcPr>
          <w:p w:rsidR="00893EFC" w:rsidRPr="00912664" w:rsidRDefault="00893EFC" w:rsidP="00146B82">
            <w:pPr>
              <w:pStyle w:val="12"/>
              <w:ind w:firstLine="0"/>
              <w:jc w:val="center"/>
              <w:rPr>
                <w:sz w:val="28"/>
                <w:szCs w:val="28"/>
                <w:lang w:val="uk-UA"/>
              </w:rPr>
            </w:pPr>
            <w:r w:rsidRPr="00461399">
              <w:rPr>
                <w:position w:val="-36"/>
                <w:sz w:val="28"/>
                <w:szCs w:val="28"/>
                <w:lang w:val="uk-UA"/>
              </w:rPr>
              <w:object w:dxaOrig="5800" w:dyaOrig="840">
                <v:shape id="_x0000_i1094" type="#_x0000_t75" style="width:4in;height:42pt" o:ole="">
                  <v:imagedata r:id="rId146" o:title=""/>
                </v:shape>
                <o:OLEObject Type="Embed" ProgID="Equation.3" ShapeID="_x0000_i1094" DrawAspect="Content" ObjectID="_1841412424" r:id="rId147"/>
              </w:objec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15</w:t>
            </w:r>
          </w:p>
        </w:tc>
        <w:tc>
          <w:tcPr>
            <w:tcW w:w="3409" w:type="dxa"/>
            <w:vAlign w:val="center"/>
          </w:tcPr>
          <w:p w:rsidR="00893EFC" w:rsidRPr="00FC5B3A" w:rsidRDefault="00893EFC" w:rsidP="00146B82">
            <w:pPr>
              <w:pStyle w:val="12"/>
              <w:ind w:firstLine="0"/>
              <w:rPr>
                <w:color w:val="000000"/>
                <w:sz w:val="28"/>
                <w:szCs w:val="28"/>
                <w:vertAlign w:val="subscript"/>
                <w:lang w:val="uk-UA" w:eastAsia="uk-UA" w:bidi="uk-UA"/>
              </w:rPr>
            </w:pPr>
            <w:r>
              <w:rPr>
                <w:color w:val="000000"/>
                <w:sz w:val="28"/>
                <w:szCs w:val="28"/>
                <w:lang w:val="uk-UA" w:eastAsia="uk-UA" w:bidi="uk-UA"/>
              </w:rPr>
              <w:t>Статичний коефіцієнт використання вантажопідйомності γ</w:t>
            </w:r>
            <w:r>
              <w:rPr>
                <w:color w:val="000000"/>
                <w:sz w:val="28"/>
                <w:szCs w:val="28"/>
                <w:vertAlign w:val="subscript"/>
                <w:lang w:val="uk-UA" w:eastAsia="uk-UA" w:bidi="uk-UA"/>
              </w:rPr>
              <w:t>ст</w:t>
            </w:r>
          </w:p>
        </w:tc>
        <w:tc>
          <w:tcPr>
            <w:tcW w:w="6096" w:type="dxa"/>
            <w:vAlign w:val="center"/>
          </w:tcPr>
          <w:p w:rsidR="00893EFC" w:rsidRPr="00461399" w:rsidRDefault="00893EFC" w:rsidP="00146B82">
            <w:pPr>
              <w:pStyle w:val="12"/>
              <w:ind w:firstLine="0"/>
              <w:jc w:val="center"/>
              <w:rPr>
                <w:sz w:val="28"/>
                <w:szCs w:val="28"/>
                <w:lang w:val="uk-UA"/>
              </w:rPr>
            </w:pPr>
            <w:r w:rsidRPr="00B73097">
              <w:rPr>
                <w:position w:val="-28"/>
                <w:sz w:val="28"/>
                <w:szCs w:val="28"/>
                <w:lang w:val="uk-UA"/>
              </w:rPr>
              <w:object w:dxaOrig="2560" w:dyaOrig="1040">
                <v:shape id="_x0000_i1095" type="#_x0000_t75" style="width:127.2pt;height:52.2pt" o:ole="">
                  <v:imagedata r:id="rId148" o:title=""/>
                </v:shape>
                <o:OLEObject Type="Embed" ProgID="Equation.3" ShapeID="_x0000_i1095" DrawAspect="Content" ObjectID="_1841412425" r:id="rId149"/>
              </w:objec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16</w:t>
            </w:r>
          </w:p>
        </w:tc>
        <w:tc>
          <w:tcPr>
            <w:tcW w:w="3409" w:type="dxa"/>
            <w:vAlign w:val="center"/>
          </w:tcPr>
          <w:p w:rsidR="00893EFC" w:rsidRPr="007C3215" w:rsidRDefault="00893EFC" w:rsidP="00146B82">
            <w:pPr>
              <w:pStyle w:val="12"/>
              <w:ind w:firstLine="0"/>
              <w:rPr>
                <w:color w:val="000000"/>
                <w:sz w:val="28"/>
                <w:szCs w:val="28"/>
                <w:lang w:val="uk-UA" w:eastAsia="uk-UA" w:bidi="uk-UA"/>
              </w:rPr>
            </w:pPr>
            <w:r>
              <w:rPr>
                <w:color w:val="000000"/>
                <w:sz w:val="28"/>
                <w:szCs w:val="28"/>
                <w:lang w:val="uk-UA" w:eastAsia="uk-UA" w:bidi="uk-UA"/>
              </w:rPr>
              <w:t>Динамічний коефіцієнт використання вантажопідйомності γ</w:t>
            </w:r>
            <w:r>
              <w:rPr>
                <w:color w:val="000000"/>
                <w:sz w:val="28"/>
                <w:szCs w:val="28"/>
                <w:vertAlign w:val="subscript"/>
                <w:lang w:val="uk-UA" w:eastAsia="uk-UA" w:bidi="uk-UA"/>
              </w:rPr>
              <w:t>д</w:t>
            </w:r>
          </w:p>
        </w:tc>
        <w:tc>
          <w:tcPr>
            <w:tcW w:w="6096" w:type="dxa"/>
            <w:vAlign w:val="center"/>
          </w:tcPr>
          <w:p w:rsidR="00893EFC" w:rsidRPr="00461399" w:rsidRDefault="00893EFC" w:rsidP="00146B82">
            <w:pPr>
              <w:pStyle w:val="12"/>
              <w:ind w:firstLine="0"/>
              <w:jc w:val="center"/>
              <w:rPr>
                <w:sz w:val="28"/>
                <w:szCs w:val="28"/>
                <w:lang w:val="uk-UA"/>
              </w:rPr>
            </w:pPr>
            <w:r w:rsidRPr="00B73097">
              <w:rPr>
                <w:position w:val="-62"/>
                <w:sz w:val="28"/>
                <w:szCs w:val="28"/>
                <w:lang w:val="uk-UA"/>
              </w:rPr>
              <w:object w:dxaOrig="3080" w:dyaOrig="1380">
                <v:shape id="_x0000_i1096" type="#_x0000_t75" style="width:153pt;height:69.6pt" o:ole="">
                  <v:imagedata r:id="rId150" o:title=""/>
                </v:shape>
                <o:OLEObject Type="Embed" ProgID="Equation.3" ShapeID="_x0000_i1096" DrawAspect="Content" ObjectID="_1841412426" r:id="rId151"/>
              </w:objec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17</w:t>
            </w:r>
          </w:p>
        </w:tc>
        <w:tc>
          <w:tcPr>
            <w:tcW w:w="3409" w:type="dxa"/>
            <w:vAlign w:val="center"/>
          </w:tcPr>
          <w:p w:rsidR="00893EFC" w:rsidRPr="00E6639D" w:rsidRDefault="00893EFC" w:rsidP="00146B82">
            <w:pPr>
              <w:pStyle w:val="12"/>
              <w:ind w:firstLine="0"/>
              <w:rPr>
                <w:color w:val="000000"/>
                <w:sz w:val="28"/>
                <w:szCs w:val="28"/>
                <w:lang w:val="uk-UA" w:eastAsia="uk-UA" w:bidi="uk-UA"/>
              </w:rPr>
            </w:pPr>
            <w:r>
              <w:rPr>
                <w:color w:val="000000"/>
                <w:sz w:val="28"/>
                <w:szCs w:val="28"/>
                <w:lang w:val="uk-UA" w:eastAsia="uk-UA" w:bidi="uk-UA"/>
              </w:rPr>
              <w:t xml:space="preserve">Транспортна робота, виконана за добу на маршруті </w:t>
            </w:r>
            <w:r w:rsidRPr="00901998">
              <w:rPr>
                <w:i/>
                <w:color w:val="000000"/>
                <w:sz w:val="28"/>
                <w:szCs w:val="28"/>
                <w:lang w:val="uk-UA" w:eastAsia="uk-UA" w:bidi="uk-UA"/>
              </w:rPr>
              <w:t>Р</w:t>
            </w:r>
            <w:r>
              <w:rPr>
                <w:color w:val="000000"/>
                <w:sz w:val="28"/>
                <w:szCs w:val="28"/>
                <w:vertAlign w:val="subscript"/>
                <w:lang w:val="uk-UA" w:eastAsia="uk-UA" w:bidi="uk-UA"/>
              </w:rPr>
              <w:t>зм</w:t>
            </w:r>
            <w:r>
              <w:rPr>
                <w:color w:val="000000"/>
                <w:sz w:val="28"/>
                <w:szCs w:val="28"/>
                <w:lang w:val="uk-UA" w:eastAsia="uk-UA" w:bidi="uk-UA"/>
              </w:rPr>
              <w:t>,</w:t>
            </w:r>
            <w:r>
              <w:rPr>
                <w:color w:val="000000"/>
                <w:sz w:val="28"/>
                <w:szCs w:val="28"/>
                <w:lang w:eastAsia="uk-UA" w:bidi="uk-UA"/>
              </w:rPr>
              <w:t xml:space="preserve"> </w:t>
            </w:r>
            <w:r>
              <w:rPr>
                <w:color w:val="000000"/>
                <w:sz w:val="28"/>
                <w:szCs w:val="28"/>
                <w:lang w:val="uk-UA" w:eastAsia="uk-UA" w:bidi="uk-UA"/>
              </w:rPr>
              <w:t>ткм</w:t>
            </w:r>
          </w:p>
        </w:tc>
        <w:tc>
          <w:tcPr>
            <w:tcW w:w="6096" w:type="dxa"/>
            <w:vAlign w:val="center"/>
          </w:tcPr>
          <w:p w:rsidR="00893EFC" w:rsidRPr="00461399" w:rsidRDefault="00893EFC" w:rsidP="00146B82">
            <w:pPr>
              <w:pStyle w:val="12"/>
              <w:ind w:firstLine="0"/>
              <w:jc w:val="center"/>
              <w:rPr>
                <w:sz w:val="28"/>
                <w:szCs w:val="28"/>
                <w:lang w:val="uk-UA"/>
              </w:rPr>
            </w:pPr>
            <w:r w:rsidRPr="00901998">
              <w:rPr>
                <w:position w:val="-28"/>
                <w:sz w:val="28"/>
                <w:szCs w:val="28"/>
                <w:lang w:val="uk-UA"/>
              </w:rPr>
              <w:object w:dxaOrig="2040" w:dyaOrig="700">
                <v:shape id="_x0000_i1097" type="#_x0000_t75" style="width:101.4pt;height:35.4pt" o:ole="">
                  <v:imagedata r:id="rId70" o:title=""/>
                </v:shape>
                <o:OLEObject Type="Embed" ProgID="Equation.3" ShapeID="_x0000_i1097" DrawAspect="Content" ObjectID="_1841412427" r:id="rId152"/>
              </w:object>
            </w:r>
            <w:r>
              <w:rPr>
                <w:sz w:val="28"/>
                <w:szCs w:val="28"/>
                <w:lang w:val="uk-UA"/>
              </w:rPr>
              <w:t>=42</w:t>
            </w:r>
            <w:r w:rsidRPr="00764C51">
              <w:rPr>
                <w:iCs/>
                <w:color w:val="000000"/>
                <w:sz w:val="28"/>
                <w:szCs w:val="28"/>
                <w:lang w:val="uk-UA" w:eastAsia="uk-UA" w:bidi="uk-UA"/>
              </w:rPr>
              <w:t>∙</w:t>
            </w:r>
            <w:r>
              <w:rPr>
                <w:iCs/>
                <w:color w:val="000000"/>
                <w:sz w:val="28"/>
                <w:szCs w:val="28"/>
                <w:lang w:val="uk-UA" w:eastAsia="uk-UA" w:bidi="uk-UA"/>
              </w:rPr>
              <w:t>60=2520 т</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18</w:t>
            </w:r>
          </w:p>
        </w:tc>
        <w:tc>
          <w:tcPr>
            <w:tcW w:w="3409" w:type="dxa"/>
            <w:vAlign w:val="center"/>
          </w:tcPr>
          <w:p w:rsidR="00893EFC" w:rsidRPr="00E6639D" w:rsidRDefault="00893EFC" w:rsidP="00146B82">
            <w:pPr>
              <w:pStyle w:val="12"/>
              <w:ind w:firstLine="0"/>
              <w:rPr>
                <w:color w:val="000000"/>
                <w:sz w:val="28"/>
                <w:szCs w:val="28"/>
                <w:lang w:val="uk-UA" w:eastAsia="uk-UA" w:bidi="uk-UA"/>
              </w:rPr>
            </w:pPr>
            <w:r w:rsidRPr="00E6639D">
              <w:rPr>
                <w:sz w:val="28"/>
                <w:szCs w:val="28"/>
                <w:lang w:val="uk-UA"/>
              </w:rPr>
              <w:t>Середня в</w:t>
            </w:r>
            <w:r>
              <w:rPr>
                <w:sz w:val="28"/>
                <w:szCs w:val="28"/>
                <w:lang w:val="uk-UA"/>
              </w:rPr>
              <w:t xml:space="preserve">ідстань перевезення 1 т вантажу </w:t>
            </w:r>
            <w:r w:rsidRPr="007C3215">
              <w:rPr>
                <w:i/>
                <w:iCs/>
                <w:color w:val="000000"/>
                <w:sz w:val="28"/>
                <w:szCs w:val="28"/>
                <w:lang w:val="uk-UA" w:bidi="en-US"/>
              </w:rPr>
              <w:t>l</w:t>
            </w:r>
            <w:r>
              <w:rPr>
                <w:iCs/>
                <w:color w:val="000000"/>
                <w:sz w:val="28"/>
                <w:szCs w:val="28"/>
                <w:vertAlign w:val="subscript"/>
                <w:lang w:bidi="en-US"/>
              </w:rPr>
              <w:t>Q</w:t>
            </w:r>
            <w:r>
              <w:rPr>
                <w:sz w:val="28"/>
                <w:szCs w:val="28"/>
                <w:lang w:val="uk-UA"/>
              </w:rPr>
              <w:t xml:space="preserve"> , км</w:t>
            </w:r>
          </w:p>
        </w:tc>
        <w:tc>
          <w:tcPr>
            <w:tcW w:w="6096" w:type="dxa"/>
            <w:vAlign w:val="center"/>
          </w:tcPr>
          <w:p w:rsidR="00893EFC" w:rsidRPr="00461399" w:rsidRDefault="00893EFC" w:rsidP="00146B82">
            <w:pPr>
              <w:pStyle w:val="12"/>
              <w:ind w:firstLine="0"/>
              <w:jc w:val="center"/>
              <w:rPr>
                <w:sz w:val="28"/>
                <w:szCs w:val="28"/>
                <w:lang w:val="uk-UA"/>
              </w:rPr>
            </w:pPr>
            <w:r w:rsidRPr="00B73097">
              <w:rPr>
                <w:position w:val="-32"/>
                <w:sz w:val="28"/>
                <w:szCs w:val="28"/>
                <w:lang w:val="uk-UA"/>
              </w:rPr>
              <w:object w:dxaOrig="2280" w:dyaOrig="760">
                <v:shape id="_x0000_i1098" type="#_x0000_t75" style="width:114pt;height:37.8pt" o:ole="">
                  <v:imagedata r:id="rId153" o:title=""/>
                </v:shape>
                <o:OLEObject Type="Embed" ProgID="Equation.3" ShapeID="_x0000_i1098" DrawAspect="Content" ObjectID="_1841412428" r:id="rId154"/>
              </w:object>
            </w:r>
            <w:r>
              <w:rPr>
                <w:sz w:val="28"/>
                <w:szCs w:val="28"/>
                <w:lang w:val="uk-UA"/>
              </w:rPr>
              <w:t>км</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19</w:t>
            </w:r>
          </w:p>
        </w:tc>
        <w:tc>
          <w:tcPr>
            <w:tcW w:w="3409" w:type="dxa"/>
            <w:vAlign w:val="center"/>
          </w:tcPr>
          <w:p w:rsidR="00893EFC" w:rsidRDefault="00893EFC" w:rsidP="00146B82">
            <w:pPr>
              <w:pStyle w:val="12"/>
              <w:ind w:firstLine="0"/>
              <w:rPr>
                <w:color w:val="000000"/>
                <w:sz w:val="28"/>
                <w:szCs w:val="28"/>
                <w:lang w:val="uk-UA" w:eastAsia="uk-UA" w:bidi="uk-UA"/>
              </w:rPr>
            </w:pPr>
            <w:r>
              <w:rPr>
                <w:color w:val="000000"/>
                <w:sz w:val="28"/>
                <w:szCs w:val="28"/>
                <w:lang w:val="uk-UA" w:eastAsia="uk-UA" w:bidi="uk-UA"/>
              </w:rPr>
              <w:t xml:space="preserve">Транспортна робота, виконана одиницею рухомого складу за час в наряді </w:t>
            </w:r>
            <w:r w:rsidRPr="00901998">
              <w:rPr>
                <w:i/>
                <w:color w:val="000000"/>
                <w:sz w:val="28"/>
                <w:szCs w:val="28"/>
                <w:lang w:val="uk-UA" w:eastAsia="uk-UA" w:bidi="uk-UA"/>
              </w:rPr>
              <w:t>Р</w:t>
            </w:r>
            <w:r>
              <w:rPr>
                <w:color w:val="000000"/>
                <w:sz w:val="28"/>
                <w:szCs w:val="28"/>
                <w:vertAlign w:val="subscript"/>
                <w:lang w:val="uk-UA" w:eastAsia="uk-UA" w:bidi="uk-UA"/>
              </w:rPr>
              <w:t>н</w:t>
            </w:r>
            <w:r>
              <w:rPr>
                <w:color w:val="000000"/>
                <w:sz w:val="28"/>
                <w:szCs w:val="28"/>
                <w:lang w:val="uk-UA" w:eastAsia="uk-UA" w:bidi="uk-UA"/>
              </w:rPr>
              <w:t>,</w:t>
            </w:r>
            <w:r>
              <w:rPr>
                <w:color w:val="000000"/>
                <w:sz w:val="28"/>
                <w:szCs w:val="28"/>
                <w:lang w:eastAsia="uk-UA" w:bidi="uk-UA"/>
              </w:rPr>
              <w:t xml:space="preserve"> </w:t>
            </w:r>
            <w:r>
              <w:rPr>
                <w:color w:val="000000"/>
                <w:sz w:val="28"/>
                <w:szCs w:val="28"/>
                <w:lang w:val="uk-UA" w:eastAsia="uk-UA" w:bidi="uk-UA"/>
              </w:rPr>
              <w:t>т</w:t>
            </w:r>
            <w:r w:rsidRPr="00764C51">
              <w:rPr>
                <w:iCs/>
                <w:color w:val="000000"/>
                <w:sz w:val="28"/>
                <w:szCs w:val="28"/>
                <w:lang w:val="uk-UA" w:eastAsia="uk-UA" w:bidi="uk-UA"/>
              </w:rPr>
              <w:t>∙</w:t>
            </w:r>
            <w:r>
              <w:rPr>
                <w:color w:val="000000"/>
                <w:sz w:val="28"/>
                <w:szCs w:val="28"/>
                <w:lang w:val="uk-UA" w:eastAsia="uk-UA" w:bidi="uk-UA"/>
              </w:rPr>
              <w:t>км</w:t>
            </w:r>
          </w:p>
        </w:tc>
        <w:tc>
          <w:tcPr>
            <w:tcW w:w="6096" w:type="dxa"/>
            <w:vAlign w:val="center"/>
          </w:tcPr>
          <w:p w:rsidR="00893EFC" w:rsidRPr="00461399" w:rsidRDefault="00893EFC" w:rsidP="00146B82">
            <w:pPr>
              <w:pStyle w:val="12"/>
              <w:ind w:firstLine="0"/>
              <w:jc w:val="center"/>
              <w:rPr>
                <w:sz w:val="28"/>
                <w:szCs w:val="28"/>
                <w:lang w:val="uk-UA"/>
              </w:rPr>
            </w:pPr>
            <w:r w:rsidRPr="00901998">
              <w:rPr>
                <w:position w:val="-28"/>
                <w:sz w:val="28"/>
                <w:szCs w:val="28"/>
                <w:lang w:val="uk-UA"/>
              </w:rPr>
              <w:object w:dxaOrig="2680" w:dyaOrig="700">
                <v:shape id="_x0000_i1099" type="#_x0000_t75" style="width:133.2pt;height:35.4pt" o:ole="">
                  <v:imagedata r:id="rId74" o:title=""/>
                </v:shape>
                <o:OLEObject Type="Embed" ProgID="Equation.3" ShapeID="_x0000_i1099" DrawAspect="Content" ObjectID="_1841412429" r:id="rId155"/>
              </w:object>
            </w:r>
            <w:r>
              <w:rPr>
                <w:sz w:val="28"/>
                <w:szCs w:val="28"/>
                <w:lang w:val="uk-UA"/>
              </w:rPr>
              <w:t>=3</w:t>
            </w:r>
            <w:r w:rsidRPr="00764C51">
              <w:rPr>
                <w:iCs/>
                <w:color w:val="000000"/>
                <w:sz w:val="28"/>
                <w:szCs w:val="28"/>
                <w:lang w:val="uk-UA" w:eastAsia="uk-UA" w:bidi="uk-UA"/>
              </w:rPr>
              <w:t>∙</w:t>
            </w:r>
            <w:r>
              <w:rPr>
                <w:iCs/>
                <w:color w:val="000000"/>
                <w:sz w:val="28"/>
                <w:szCs w:val="28"/>
                <w:lang w:val="uk-UA" w:eastAsia="uk-UA" w:bidi="uk-UA"/>
              </w:rPr>
              <w:t>20</w:t>
            </w:r>
            <w:r w:rsidRPr="00764C51">
              <w:rPr>
                <w:iCs/>
                <w:color w:val="000000"/>
                <w:sz w:val="28"/>
                <w:szCs w:val="28"/>
                <w:lang w:val="uk-UA" w:eastAsia="uk-UA" w:bidi="uk-UA"/>
              </w:rPr>
              <w:t>∙</w:t>
            </w:r>
            <w:r>
              <w:rPr>
                <w:iCs/>
                <w:color w:val="000000"/>
                <w:sz w:val="28"/>
                <w:szCs w:val="28"/>
                <w:lang w:val="uk-UA" w:eastAsia="uk-UA" w:bidi="uk-UA"/>
              </w:rPr>
              <w:t>1</w:t>
            </w:r>
            <w:r w:rsidRPr="00764C51">
              <w:rPr>
                <w:iCs/>
                <w:color w:val="000000"/>
                <w:sz w:val="28"/>
                <w:szCs w:val="28"/>
                <w:lang w:val="uk-UA" w:eastAsia="uk-UA" w:bidi="uk-UA"/>
              </w:rPr>
              <w:t>∙</w:t>
            </w:r>
            <w:r>
              <w:rPr>
                <w:iCs/>
                <w:color w:val="000000"/>
                <w:sz w:val="28"/>
                <w:szCs w:val="28"/>
                <w:lang w:val="uk-UA" w:eastAsia="uk-UA" w:bidi="uk-UA"/>
              </w:rPr>
              <w:t>42=2520 т</w:t>
            </w:r>
            <w:r w:rsidRPr="00764C51">
              <w:rPr>
                <w:iCs/>
                <w:color w:val="000000"/>
                <w:sz w:val="28"/>
                <w:szCs w:val="28"/>
                <w:lang w:val="uk-UA" w:eastAsia="uk-UA" w:bidi="uk-UA"/>
              </w:rPr>
              <w:t>∙</w:t>
            </w:r>
            <w:r>
              <w:rPr>
                <w:iCs/>
                <w:color w:val="000000"/>
                <w:sz w:val="28"/>
                <w:szCs w:val="28"/>
                <w:lang w:val="uk-UA" w:eastAsia="uk-UA" w:bidi="uk-UA"/>
              </w:rPr>
              <w:t>км</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20</w:t>
            </w:r>
          </w:p>
        </w:tc>
        <w:tc>
          <w:tcPr>
            <w:tcW w:w="3409" w:type="dxa"/>
            <w:vAlign w:val="center"/>
          </w:tcPr>
          <w:p w:rsidR="00893EFC" w:rsidRDefault="00893EFC" w:rsidP="00146B82">
            <w:pPr>
              <w:pStyle w:val="12"/>
              <w:ind w:firstLine="0"/>
              <w:rPr>
                <w:color w:val="000000"/>
                <w:sz w:val="28"/>
                <w:szCs w:val="28"/>
                <w:lang w:val="uk-UA" w:eastAsia="uk-UA" w:bidi="uk-UA"/>
              </w:rPr>
            </w:pPr>
            <w:r>
              <w:rPr>
                <w:color w:val="000000"/>
                <w:sz w:val="28"/>
                <w:szCs w:val="28"/>
                <w:lang w:val="uk-UA" w:eastAsia="uk-UA" w:bidi="uk-UA"/>
              </w:rPr>
              <w:t xml:space="preserve">Годинна продуктивність </w:t>
            </w:r>
            <w:r w:rsidRPr="00E6639D">
              <w:rPr>
                <w:i/>
                <w:sz w:val="28"/>
                <w:szCs w:val="28"/>
              </w:rPr>
              <w:t>W</w:t>
            </w:r>
            <w:r w:rsidRPr="00E6639D">
              <w:rPr>
                <w:i/>
                <w:sz w:val="28"/>
                <w:szCs w:val="28"/>
                <w:vertAlign w:val="subscript"/>
              </w:rPr>
              <w:t>Q</w:t>
            </w:r>
            <w:r>
              <w:rPr>
                <w:color w:val="000000"/>
                <w:sz w:val="28"/>
                <w:szCs w:val="28"/>
                <w:lang w:val="uk-UA" w:eastAsia="uk-UA" w:bidi="uk-UA"/>
              </w:rPr>
              <w:t>, т/год.</w:t>
            </w:r>
          </w:p>
        </w:tc>
        <w:tc>
          <w:tcPr>
            <w:tcW w:w="6096" w:type="dxa"/>
            <w:vAlign w:val="center"/>
          </w:tcPr>
          <w:p w:rsidR="00893EFC" w:rsidRPr="00461399" w:rsidRDefault="00893EFC" w:rsidP="00146B82">
            <w:pPr>
              <w:pStyle w:val="12"/>
              <w:ind w:firstLine="0"/>
              <w:jc w:val="center"/>
              <w:rPr>
                <w:sz w:val="28"/>
                <w:szCs w:val="28"/>
                <w:lang w:val="uk-UA"/>
              </w:rPr>
            </w:pPr>
            <w:r w:rsidRPr="009F5637">
              <w:rPr>
                <w:position w:val="-36"/>
                <w:sz w:val="28"/>
                <w:szCs w:val="28"/>
                <w:lang w:val="uk-UA"/>
              </w:rPr>
              <w:object w:dxaOrig="4000" w:dyaOrig="859">
                <v:shape id="_x0000_i1100" type="#_x0000_t75" style="width:198.6pt;height:43.2pt" o:ole="">
                  <v:imagedata r:id="rId156" o:title=""/>
                </v:shape>
                <o:OLEObject Type="Embed" ProgID="Equation.3" ShapeID="_x0000_i1100" DrawAspect="Content" ObjectID="_1841412430" r:id="rId157"/>
              </w:object>
            </w:r>
            <w:r>
              <w:rPr>
                <w:sz w:val="28"/>
                <w:szCs w:val="28"/>
                <w:lang w:val="uk-UA"/>
              </w:rPr>
              <w:t xml:space="preserve"> </w:t>
            </w:r>
            <w:r>
              <w:rPr>
                <w:color w:val="000000"/>
                <w:sz w:val="28"/>
                <w:szCs w:val="28"/>
                <w:lang w:val="uk-UA" w:eastAsia="uk-UA" w:bidi="uk-UA"/>
              </w:rPr>
              <w:t>т/год.</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21</w:t>
            </w:r>
          </w:p>
        </w:tc>
        <w:tc>
          <w:tcPr>
            <w:tcW w:w="3409" w:type="dxa"/>
            <w:vAlign w:val="center"/>
          </w:tcPr>
          <w:p w:rsidR="00893EFC" w:rsidRDefault="00893EFC" w:rsidP="00146B82">
            <w:pPr>
              <w:pStyle w:val="12"/>
              <w:ind w:firstLine="0"/>
              <w:rPr>
                <w:color w:val="000000"/>
                <w:sz w:val="28"/>
                <w:szCs w:val="28"/>
                <w:lang w:val="uk-UA" w:eastAsia="uk-UA" w:bidi="uk-UA"/>
              </w:rPr>
            </w:pPr>
            <w:r>
              <w:rPr>
                <w:color w:val="000000"/>
                <w:sz w:val="28"/>
                <w:szCs w:val="28"/>
                <w:lang w:val="uk-UA" w:eastAsia="uk-UA" w:bidi="uk-UA"/>
              </w:rPr>
              <w:t xml:space="preserve">Годинна продуктивність </w:t>
            </w:r>
            <w:r w:rsidRPr="00E6639D">
              <w:rPr>
                <w:i/>
                <w:sz w:val="28"/>
                <w:szCs w:val="28"/>
              </w:rPr>
              <w:t>W</w:t>
            </w:r>
            <w:r>
              <w:rPr>
                <w:i/>
                <w:sz w:val="28"/>
                <w:szCs w:val="28"/>
                <w:vertAlign w:val="subscript"/>
                <w:lang w:val="uk-UA"/>
              </w:rPr>
              <w:t>Р</w:t>
            </w:r>
            <w:r>
              <w:rPr>
                <w:color w:val="000000"/>
                <w:sz w:val="28"/>
                <w:szCs w:val="28"/>
                <w:lang w:val="uk-UA" w:eastAsia="uk-UA" w:bidi="uk-UA"/>
              </w:rPr>
              <w:t>, т</w:t>
            </w:r>
            <w:r w:rsidRPr="00764C51">
              <w:rPr>
                <w:iCs/>
                <w:color w:val="000000"/>
                <w:sz w:val="28"/>
                <w:szCs w:val="28"/>
                <w:lang w:val="uk-UA" w:eastAsia="uk-UA" w:bidi="uk-UA"/>
              </w:rPr>
              <w:t>∙</w:t>
            </w:r>
            <w:r>
              <w:rPr>
                <w:color w:val="000000"/>
                <w:sz w:val="28"/>
                <w:szCs w:val="28"/>
                <w:lang w:val="uk-UA" w:eastAsia="uk-UA" w:bidi="uk-UA"/>
              </w:rPr>
              <w:t>км/год.</w:t>
            </w:r>
          </w:p>
        </w:tc>
        <w:tc>
          <w:tcPr>
            <w:tcW w:w="6096" w:type="dxa"/>
            <w:vAlign w:val="center"/>
          </w:tcPr>
          <w:p w:rsidR="00893EFC" w:rsidRPr="00461399" w:rsidRDefault="00893EFC" w:rsidP="00146B82">
            <w:pPr>
              <w:pStyle w:val="12"/>
              <w:ind w:firstLine="0"/>
              <w:jc w:val="center"/>
              <w:rPr>
                <w:sz w:val="28"/>
                <w:szCs w:val="28"/>
                <w:lang w:val="uk-UA"/>
              </w:rPr>
            </w:pPr>
            <w:r w:rsidRPr="009F5637">
              <w:rPr>
                <w:position w:val="-36"/>
                <w:sz w:val="28"/>
                <w:szCs w:val="28"/>
                <w:lang w:val="uk-UA"/>
              </w:rPr>
              <w:object w:dxaOrig="2960" w:dyaOrig="859">
                <v:shape id="_x0000_i1101" type="#_x0000_t75" style="width:147pt;height:43.2pt" o:ole="">
                  <v:imagedata r:id="rId158" o:title=""/>
                </v:shape>
                <o:OLEObject Type="Embed" ProgID="Equation.3" ShapeID="_x0000_i1101" DrawAspect="Content" ObjectID="_1841412431" r:id="rId159"/>
              </w:object>
            </w:r>
            <w:r>
              <w:rPr>
                <w:sz w:val="28"/>
                <w:szCs w:val="28"/>
                <w:lang w:val="uk-UA"/>
              </w:rPr>
              <w:t xml:space="preserve"> </w:t>
            </w:r>
            <w:r>
              <w:rPr>
                <w:color w:val="000000"/>
                <w:sz w:val="28"/>
                <w:szCs w:val="28"/>
                <w:lang w:val="uk-UA" w:eastAsia="uk-UA" w:bidi="uk-UA"/>
              </w:rPr>
              <w:t>т</w:t>
            </w:r>
            <w:r w:rsidRPr="00764C51">
              <w:rPr>
                <w:iCs/>
                <w:color w:val="000000"/>
                <w:sz w:val="28"/>
                <w:szCs w:val="28"/>
                <w:lang w:val="uk-UA" w:eastAsia="uk-UA" w:bidi="uk-UA"/>
              </w:rPr>
              <w:t>∙</w:t>
            </w:r>
            <w:r>
              <w:rPr>
                <w:color w:val="000000"/>
                <w:sz w:val="28"/>
                <w:szCs w:val="28"/>
                <w:lang w:val="uk-UA" w:eastAsia="uk-UA" w:bidi="uk-UA"/>
              </w:rPr>
              <w:t>км/год.</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22</w:t>
            </w:r>
          </w:p>
        </w:tc>
        <w:tc>
          <w:tcPr>
            <w:tcW w:w="3409" w:type="dxa"/>
            <w:vAlign w:val="center"/>
          </w:tcPr>
          <w:p w:rsidR="00893EFC" w:rsidRDefault="00893EFC" w:rsidP="00146B82">
            <w:pPr>
              <w:pStyle w:val="12"/>
              <w:ind w:firstLine="0"/>
              <w:rPr>
                <w:color w:val="000000"/>
                <w:sz w:val="28"/>
                <w:szCs w:val="28"/>
                <w:lang w:val="uk-UA" w:eastAsia="uk-UA" w:bidi="uk-UA"/>
              </w:rPr>
            </w:pPr>
            <w:r w:rsidRPr="007C3215">
              <w:rPr>
                <w:color w:val="000000"/>
                <w:sz w:val="28"/>
                <w:szCs w:val="28"/>
                <w:lang w:val="uk-UA" w:eastAsia="uk-UA" w:bidi="uk-UA"/>
              </w:rPr>
              <w:t>Інтервал руху автомобілів</w:t>
            </w:r>
            <w:r>
              <w:rPr>
                <w:color w:val="000000"/>
                <w:sz w:val="28"/>
                <w:szCs w:val="28"/>
                <w:lang w:val="uk-UA" w:eastAsia="uk-UA" w:bidi="uk-UA"/>
              </w:rPr>
              <w:t xml:space="preserve"> </w:t>
            </w:r>
            <w:r w:rsidRPr="0098301F">
              <w:rPr>
                <w:i/>
                <w:color w:val="000000"/>
                <w:sz w:val="28"/>
                <w:szCs w:val="28"/>
                <w:lang w:val="uk-UA" w:eastAsia="uk-UA" w:bidi="uk-UA"/>
              </w:rPr>
              <w:t>І</w:t>
            </w:r>
            <w:r w:rsidRPr="0098301F">
              <w:rPr>
                <w:i/>
                <w:color w:val="000000"/>
                <w:sz w:val="28"/>
                <w:szCs w:val="28"/>
                <w:vertAlign w:val="subscript"/>
                <w:lang w:val="uk-UA" w:eastAsia="uk-UA" w:bidi="uk-UA"/>
              </w:rPr>
              <w:t>а</w:t>
            </w:r>
            <w:r>
              <w:rPr>
                <w:color w:val="000000"/>
                <w:sz w:val="28"/>
                <w:szCs w:val="28"/>
                <w:lang w:val="uk-UA" w:eastAsia="uk-UA" w:bidi="uk-UA"/>
              </w:rPr>
              <w:t>, год.</w:t>
            </w:r>
          </w:p>
        </w:tc>
        <w:tc>
          <w:tcPr>
            <w:tcW w:w="6096" w:type="dxa"/>
            <w:vAlign w:val="center"/>
          </w:tcPr>
          <w:p w:rsidR="00893EFC" w:rsidRPr="00912664" w:rsidRDefault="00893EFC" w:rsidP="00146B82">
            <w:pPr>
              <w:pStyle w:val="12"/>
              <w:ind w:firstLine="0"/>
              <w:jc w:val="center"/>
              <w:rPr>
                <w:sz w:val="28"/>
                <w:szCs w:val="28"/>
                <w:lang w:val="uk-UA"/>
              </w:rPr>
            </w:pPr>
            <w:r w:rsidRPr="00912664">
              <w:rPr>
                <w:position w:val="-34"/>
                <w:sz w:val="28"/>
                <w:szCs w:val="28"/>
                <w:lang w:val="uk-UA"/>
              </w:rPr>
              <w:object w:dxaOrig="2500" w:dyaOrig="780">
                <v:shape id="_x0000_i1102" type="#_x0000_t75" style="width:125.4pt;height:39pt" o:ole="">
                  <v:imagedata r:id="rId160" o:title=""/>
                </v:shape>
                <o:OLEObject Type="Embed" ProgID="Equation.3" ShapeID="_x0000_i1102" DrawAspect="Content" ObjectID="_1841412432" r:id="rId161"/>
              </w:object>
            </w:r>
            <w:r>
              <w:rPr>
                <w:sz w:val="28"/>
                <w:szCs w:val="28"/>
                <w:lang w:val="uk-UA"/>
              </w:rPr>
              <w:t xml:space="preserve"> год.</w:t>
            </w:r>
          </w:p>
        </w:tc>
      </w:tr>
    </w:tbl>
    <w:p w:rsidR="00261CAA" w:rsidRDefault="00261CAA"/>
    <w:p w:rsidR="00261CAA" w:rsidRDefault="00261CAA">
      <w:pPr>
        <w:overflowPunct/>
        <w:autoSpaceDE/>
        <w:autoSpaceDN/>
        <w:adjustRightInd/>
        <w:spacing w:after="160" w:line="259" w:lineRule="auto"/>
        <w:textAlignment w:val="auto"/>
      </w:pPr>
      <w:r>
        <w:br w:type="page"/>
      </w:r>
    </w:p>
    <w:p w:rsidR="00261CAA" w:rsidRPr="00F220A7" w:rsidRDefault="00261CAA" w:rsidP="00261CAA">
      <w:pPr>
        <w:widowControl w:val="0"/>
        <w:spacing w:line="360" w:lineRule="auto"/>
        <w:jc w:val="right"/>
        <w:rPr>
          <w:rFonts w:ascii="Times New Roman" w:hAnsi="Times New Roman"/>
          <w:sz w:val="28"/>
          <w:lang w:val="uk-UA"/>
        </w:rPr>
      </w:pPr>
      <w:r w:rsidRPr="00F220A7">
        <w:rPr>
          <w:rFonts w:ascii="Times New Roman" w:hAnsi="Times New Roman"/>
          <w:sz w:val="28"/>
          <w:lang w:val="uk-UA"/>
        </w:rPr>
        <w:lastRenderedPageBreak/>
        <w:t>Продовження таблиці 2.1</w:t>
      </w:r>
      <w:r>
        <w:rPr>
          <w:rFonts w:ascii="Times New Roman" w:hAnsi="Times New Roman"/>
          <w:sz w:val="28"/>
          <w:lang w:val="uk-UA"/>
        </w:rPr>
        <w:t>3</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09"/>
        <w:gridCol w:w="6096"/>
      </w:tblGrid>
      <w:tr w:rsidR="00261CAA" w:rsidTr="00261CAA">
        <w:tc>
          <w:tcPr>
            <w:tcW w:w="555" w:type="dxa"/>
            <w:vAlign w:val="center"/>
          </w:tcPr>
          <w:p w:rsidR="00261CAA" w:rsidRDefault="00261CAA" w:rsidP="00261CAA">
            <w:pPr>
              <w:pStyle w:val="12"/>
              <w:ind w:firstLine="0"/>
              <w:jc w:val="center"/>
              <w:rPr>
                <w:sz w:val="28"/>
                <w:szCs w:val="28"/>
                <w:lang w:val="uk-UA"/>
              </w:rPr>
            </w:pPr>
            <w:r>
              <w:rPr>
                <w:sz w:val="28"/>
                <w:szCs w:val="28"/>
                <w:lang w:val="uk-UA"/>
              </w:rPr>
              <w:t>1</w:t>
            </w:r>
          </w:p>
        </w:tc>
        <w:tc>
          <w:tcPr>
            <w:tcW w:w="3409" w:type="dxa"/>
            <w:vAlign w:val="center"/>
          </w:tcPr>
          <w:p w:rsidR="00261CAA" w:rsidRDefault="00261CAA" w:rsidP="00261CAA">
            <w:pPr>
              <w:pStyle w:val="12"/>
              <w:ind w:firstLine="0"/>
              <w:jc w:val="center"/>
              <w:rPr>
                <w:color w:val="000000"/>
                <w:sz w:val="28"/>
                <w:szCs w:val="28"/>
                <w:lang w:val="uk-UA" w:eastAsia="uk-UA" w:bidi="uk-UA"/>
              </w:rPr>
            </w:pPr>
            <w:r>
              <w:rPr>
                <w:color w:val="000000"/>
                <w:sz w:val="28"/>
                <w:szCs w:val="28"/>
                <w:lang w:val="uk-UA" w:eastAsia="uk-UA" w:bidi="uk-UA"/>
              </w:rPr>
              <w:t>2</w:t>
            </w:r>
          </w:p>
        </w:tc>
        <w:tc>
          <w:tcPr>
            <w:tcW w:w="6096" w:type="dxa"/>
            <w:vAlign w:val="center"/>
          </w:tcPr>
          <w:p w:rsidR="00261CAA" w:rsidRPr="00912664" w:rsidRDefault="00261CAA" w:rsidP="00261CAA">
            <w:pPr>
              <w:pStyle w:val="12"/>
              <w:ind w:firstLine="0"/>
              <w:jc w:val="center"/>
              <w:rPr>
                <w:sz w:val="28"/>
                <w:szCs w:val="28"/>
                <w:lang w:val="uk-UA"/>
              </w:rPr>
            </w:pPr>
            <w:r>
              <w:rPr>
                <w:sz w:val="28"/>
                <w:szCs w:val="28"/>
                <w:lang w:val="uk-UA"/>
              </w:rPr>
              <w:t>3</w:t>
            </w:r>
          </w:p>
        </w:tc>
      </w:tr>
      <w:tr w:rsidR="00893EFC" w:rsidTr="00261CAA">
        <w:tc>
          <w:tcPr>
            <w:tcW w:w="555" w:type="dxa"/>
            <w:vAlign w:val="center"/>
          </w:tcPr>
          <w:p w:rsidR="00893EFC" w:rsidRDefault="00893EFC" w:rsidP="00146B82">
            <w:pPr>
              <w:pStyle w:val="12"/>
              <w:ind w:firstLine="0"/>
              <w:jc w:val="center"/>
              <w:rPr>
                <w:sz w:val="28"/>
                <w:szCs w:val="28"/>
                <w:lang w:val="uk-UA"/>
              </w:rPr>
            </w:pPr>
            <w:r>
              <w:rPr>
                <w:sz w:val="28"/>
                <w:szCs w:val="28"/>
                <w:lang w:val="uk-UA"/>
              </w:rPr>
              <w:t>23</w:t>
            </w:r>
          </w:p>
        </w:tc>
        <w:tc>
          <w:tcPr>
            <w:tcW w:w="3409" w:type="dxa"/>
            <w:vAlign w:val="center"/>
          </w:tcPr>
          <w:p w:rsidR="00893EFC" w:rsidRPr="00431849" w:rsidRDefault="00893EFC" w:rsidP="00146B82">
            <w:pPr>
              <w:pStyle w:val="12"/>
              <w:ind w:firstLine="0"/>
              <w:rPr>
                <w:color w:val="000000"/>
                <w:sz w:val="28"/>
                <w:szCs w:val="28"/>
                <w:vertAlign w:val="superscript"/>
                <w:lang w:val="uk-UA" w:eastAsia="uk-UA" w:bidi="uk-UA"/>
              </w:rPr>
            </w:pPr>
            <w:r>
              <w:rPr>
                <w:color w:val="000000"/>
                <w:sz w:val="28"/>
                <w:szCs w:val="28"/>
                <w:lang w:val="uk-UA" w:eastAsia="uk-UA" w:bidi="uk-UA"/>
              </w:rPr>
              <w:t>Частота</w:t>
            </w:r>
            <w:r w:rsidRPr="007C3215">
              <w:rPr>
                <w:color w:val="000000"/>
                <w:sz w:val="28"/>
                <w:szCs w:val="28"/>
                <w:lang w:val="uk-UA" w:eastAsia="uk-UA" w:bidi="uk-UA"/>
              </w:rPr>
              <w:t xml:space="preserve"> руху автомобілів</w:t>
            </w:r>
            <w:r>
              <w:rPr>
                <w:color w:val="000000"/>
                <w:sz w:val="28"/>
                <w:szCs w:val="28"/>
                <w:lang w:val="uk-UA" w:eastAsia="uk-UA" w:bidi="uk-UA"/>
              </w:rPr>
              <w:t xml:space="preserve"> </w:t>
            </w:r>
            <w:r>
              <w:rPr>
                <w:i/>
                <w:color w:val="000000"/>
                <w:sz w:val="28"/>
                <w:szCs w:val="28"/>
                <w:lang w:val="uk-UA" w:eastAsia="uk-UA" w:bidi="uk-UA"/>
              </w:rPr>
              <w:t>А</w:t>
            </w:r>
            <w:r w:rsidRPr="00431849">
              <w:rPr>
                <w:color w:val="000000"/>
                <w:sz w:val="28"/>
                <w:szCs w:val="28"/>
                <w:vertAlign w:val="subscript"/>
                <w:lang w:val="uk-UA" w:eastAsia="uk-UA" w:bidi="uk-UA"/>
              </w:rPr>
              <w:t>год</w:t>
            </w:r>
            <w:r>
              <w:rPr>
                <w:color w:val="000000"/>
                <w:sz w:val="28"/>
                <w:szCs w:val="28"/>
                <w:lang w:val="uk-UA" w:eastAsia="uk-UA" w:bidi="uk-UA"/>
              </w:rPr>
              <w:t>., год.</w:t>
            </w:r>
            <w:r>
              <w:rPr>
                <w:color w:val="000000"/>
                <w:sz w:val="28"/>
                <w:szCs w:val="28"/>
                <w:vertAlign w:val="superscript"/>
                <w:lang w:val="uk-UA" w:eastAsia="uk-UA" w:bidi="uk-UA"/>
              </w:rPr>
              <w:t>-1</w:t>
            </w:r>
          </w:p>
        </w:tc>
        <w:tc>
          <w:tcPr>
            <w:tcW w:w="6096" w:type="dxa"/>
            <w:vAlign w:val="center"/>
          </w:tcPr>
          <w:p w:rsidR="00893EFC" w:rsidRPr="00912664" w:rsidRDefault="00893EFC" w:rsidP="00146B82">
            <w:pPr>
              <w:pStyle w:val="12"/>
              <w:ind w:firstLine="0"/>
              <w:jc w:val="center"/>
              <w:rPr>
                <w:sz w:val="28"/>
                <w:szCs w:val="28"/>
                <w:lang w:val="uk-UA"/>
              </w:rPr>
            </w:pPr>
            <w:r w:rsidRPr="00912664">
              <w:rPr>
                <w:position w:val="-34"/>
                <w:sz w:val="28"/>
                <w:szCs w:val="28"/>
                <w:lang w:val="uk-UA"/>
              </w:rPr>
              <w:object w:dxaOrig="2760" w:dyaOrig="780">
                <v:shape id="_x0000_i1103" type="#_x0000_t75" style="width:138pt;height:39pt" o:ole="">
                  <v:imagedata r:id="rId162" o:title=""/>
                </v:shape>
                <o:OLEObject Type="Embed" ProgID="Equation.3" ShapeID="_x0000_i1103" DrawAspect="Content" ObjectID="_1841412433" r:id="rId163"/>
              </w:object>
            </w:r>
            <w:r>
              <w:rPr>
                <w:color w:val="000000"/>
                <w:sz w:val="28"/>
                <w:szCs w:val="28"/>
                <w:lang w:val="uk-UA" w:eastAsia="uk-UA" w:bidi="uk-UA"/>
              </w:rPr>
              <w:t xml:space="preserve"> год.</w:t>
            </w:r>
            <w:r>
              <w:rPr>
                <w:color w:val="000000"/>
                <w:sz w:val="28"/>
                <w:szCs w:val="28"/>
                <w:vertAlign w:val="superscript"/>
                <w:lang w:val="uk-UA" w:eastAsia="uk-UA" w:bidi="uk-UA"/>
              </w:rPr>
              <w:t>-1</w:t>
            </w:r>
          </w:p>
        </w:tc>
      </w:tr>
    </w:tbl>
    <w:p w:rsidR="00893EFC" w:rsidRDefault="00893EFC" w:rsidP="00893EFC">
      <w:pPr>
        <w:pStyle w:val="12"/>
        <w:spacing w:line="360" w:lineRule="auto"/>
        <w:ind w:firstLine="709"/>
        <w:jc w:val="both"/>
        <w:rPr>
          <w:sz w:val="28"/>
          <w:szCs w:val="28"/>
          <w:lang w:val="uk-UA"/>
        </w:rPr>
      </w:pPr>
    </w:p>
    <w:p w:rsidR="00893EFC" w:rsidRDefault="00893EFC" w:rsidP="00893EFC">
      <w:pPr>
        <w:pStyle w:val="12"/>
        <w:spacing w:line="360" w:lineRule="auto"/>
        <w:ind w:firstLine="709"/>
        <w:jc w:val="both"/>
        <w:rPr>
          <w:sz w:val="28"/>
          <w:szCs w:val="28"/>
          <w:lang w:val="uk-UA"/>
        </w:rPr>
      </w:pPr>
      <w:r>
        <w:rPr>
          <w:sz w:val="28"/>
          <w:szCs w:val="28"/>
          <w:lang w:val="uk-UA"/>
        </w:rPr>
        <w:t>Розрахунки по всім маршрутам зводимо в одну таблицю</w:t>
      </w:r>
      <w:r w:rsidR="00261CAA">
        <w:rPr>
          <w:sz w:val="28"/>
          <w:szCs w:val="28"/>
          <w:lang w:val="uk-UA"/>
        </w:rPr>
        <w:t xml:space="preserve"> 2.14.</w:t>
      </w:r>
    </w:p>
    <w:p w:rsidR="00893EFC" w:rsidRPr="00261CAA" w:rsidRDefault="00893EFC" w:rsidP="00893EFC">
      <w:pPr>
        <w:pStyle w:val="12"/>
        <w:spacing w:line="360" w:lineRule="auto"/>
        <w:ind w:firstLine="709"/>
        <w:jc w:val="both"/>
        <w:rPr>
          <w:sz w:val="14"/>
          <w:szCs w:val="28"/>
          <w:lang w:val="uk-UA"/>
        </w:rPr>
      </w:pPr>
    </w:p>
    <w:p w:rsidR="00893EFC" w:rsidRDefault="00893EFC" w:rsidP="00893EFC">
      <w:pPr>
        <w:pStyle w:val="12"/>
        <w:spacing w:line="360" w:lineRule="auto"/>
        <w:ind w:firstLine="709"/>
        <w:jc w:val="both"/>
        <w:rPr>
          <w:sz w:val="28"/>
          <w:szCs w:val="28"/>
          <w:lang w:val="uk-UA"/>
        </w:rPr>
      </w:pPr>
      <w:r>
        <w:rPr>
          <w:sz w:val="28"/>
          <w:szCs w:val="28"/>
          <w:lang w:val="uk-UA"/>
        </w:rPr>
        <w:t xml:space="preserve">Таблиця </w:t>
      </w:r>
      <w:r w:rsidR="00261CAA">
        <w:rPr>
          <w:sz w:val="28"/>
          <w:szCs w:val="28"/>
          <w:lang w:val="uk-UA"/>
        </w:rPr>
        <w:t xml:space="preserve">2.14 </w:t>
      </w:r>
      <w:r>
        <w:rPr>
          <w:sz w:val="28"/>
          <w:szCs w:val="28"/>
          <w:lang w:val="uk-UA"/>
        </w:rPr>
        <w:t xml:space="preserve">– Параметри маршрутів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836"/>
        <w:gridCol w:w="1072"/>
        <w:gridCol w:w="1073"/>
        <w:gridCol w:w="1073"/>
        <w:gridCol w:w="1073"/>
        <w:gridCol w:w="1073"/>
        <w:gridCol w:w="1073"/>
        <w:gridCol w:w="1073"/>
        <w:gridCol w:w="1073"/>
      </w:tblGrid>
      <w:tr w:rsidR="00893EFC" w:rsidRPr="00F649CB" w:rsidTr="00705658">
        <w:trPr>
          <w:trHeight w:val="288"/>
        </w:trPr>
        <w:tc>
          <w:tcPr>
            <w:tcW w:w="1379" w:type="dxa"/>
            <w:gridSpan w:val="2"/>
            <w:vMerge w:val="restart"/>
            <w:vAlign w:val="center"/>
          </w:tcPr>
          <w:p w:rsidR="00893EFC" w:rsidRPr="003618AA" w:rsidRDefault="00893EFC" w:rsidP="00146B82">
            <w:pPr>
              <w:jc w:val="center"/>
              <w:rPr>
                <w:rFonts w:ascii="Times New Roman" w:hAnsi="Times New Roman"/>
                <w:sz w:val="26"/>
                <w:szCs w:val="26"/>
                <w:lang w:val="uk-UA"/>
              </w:rPr>
            </w:pPr>
            <w:r w:rsidRPr="003618AA">
              <w:rPr>
                <w:rFonts w:ascii="Times New Roman" w:hAnsi="Times New Roman"/>
                <w:szCs w:val="26"/>
                <w:lang w:val="uk-UA"/>
              </w:rPr>
              <w:t>Параметри</w:t>
            </w:r>
          </w:p>
        </w:tc>
        <w:tc>
          <w:tcPr>
            <w:tcW w:w="8583" w:type="dxa"/>
            <w:gridSpan w:val="8"/>
            <w:shd w:val="clear" w:color="auto" w:fill="auto"/>
            <w:noWrap/>
            <w:vAlign w:val="center"/>
          </w:tcPr>
          <w:p w:rsidR="00893EFC" w:rsidRPr="00AD2043" w:rsidRDefault="00893EFC" w:rsidP="00146B82">
            <w:pPr>
              <w:jc w:val="center"/>
              <w:rPr>
                <w:rFonts w:ascii="Times New Roman" w:hAnsi="Times New Roman"/>
                <w:color w:val="000000"/>
                <w:sz w:val="28"/>
                <w:szCs w:val="28"/>
                <w:lang w:val="uk-UA"/>
              </w:rPr>
            </w:pPr>
            <w:r>
              <w:rPr>
                <w:rFonts w:ascii="Times New Roman" w:hAnsi="Times New Roman"/>
                <w:color w:val="000000"/>
                <w:sz w:val="28"/>
                <w:szCs w:val="28"/>
                <w:lang w:val="uk-UA"/>
              </w:rPr>
              <w:t>Маршрути</w:t>
            </w:r>
          </w:p>
        </w:tc>
      </w:tr>
      <w:tr w:rsidR="00893EFC" w:rsidRPr="00F649CB" w:rsidTr="00705658">
        <w:trPr>
          <w:trHeight w:val="288"/>
        </w:trPr>
        <w:tc>
          <w:tcPr>
            <w:tcW w:w="1379" w:type="dxa"/>
            <w:gridSpan w:val="2"/>
            <w:vMerge/>
          </w:tcPr>
          <w:p w:rsidR="00893EFC" w:rsidRPr="00F649CB" w:rsidRDefault="00893EFC" w:rsidP="00146B82">
            <w:pPr>
              <w:jc w:val="center"/>
              <w:rPr>
                <w:rFonts w:ascii="Times New Roman" w:hAnsi="Times New Roman"/>
                <w:sz w:val="28"/>
                <w:szCs w:val="28"/>
              </w:rPr>
            </w:pP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М1</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М2</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М3</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М4</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М5</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К6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К7</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К8</w:t>
            </w:r>
          </w:p>
        </w:tc>
      </w:tr>
      <w:tr w:rsidR="00705658" w:rsidRPr="00F649CB" w:rsidTr="00705658">
        <w:trPr>
          <w:cantSplit/>
          <w:trHeight w:val="146"/>
        </w:trPr>
        <w:tc>
          <w:tcPr>
            <w:tcW w:w="1379" w:type="dxa"/>
            <w:gridSpan w:val="2"/>
            <w:vAlign w:val="center"/>
          </w:tcPr>
          <w:p w:rsidR="00705658" w:rsidRPr="00705658" w:rsidRDefault="00705658" w:rsidP="00261CAA">
            <w:pPr>
              <w:jc w:val="center"/>
              <w:rPr>
                <w:rFonts w:ascii="Times New Roman" w:hAnsi="Times New Roman"/>
                <w:color w:val="000000"/>
                <w:sz w:val="28"/>
                <w:szCs w:val="28"/>
                <w:lang w:val="uk-UA"/>
              </w:rPr>
            </w:pPr>
            <w:r>
              <w:rPr>
                <w:rFonts w:ascii="Times New Roman" w:hAnsi="Times New Roman"/>
                <w:color w:val="000000"/>
                <w:sz w:val="28"/>
                <w:szCs w:val="28"/>
                <w:lang w:val="uk-UA"/>
              </w:rPr>
              <w:t>1</w:t>
            </w:r>
          </w:p>
        </w:tc>
        <w:tc>
          <w:tcPr>
            <w:tcW w:w="1072" w:type="dxa"/>
            <w:shd w:val="clear" w:color="auto" w:fill="auto"/>
            <w:noWrap/>
            <w:vAlign w:val="center"/>
          </w:tcPr>
          <w:p w:rsidR="00705658" w:rsidRPr="00261CAA" w:rsidRDefault="00705658" w:rsidP="00261CAA">
            <w:pPr>
              <w:jc w:val="center"/>
              <w:rPr>
                <w:rFonts w:ascii="Times New Roman" w:hAnsi="Times New Roman"/>
                <w:color w:val="000000"/>
                <w:sz w:val="28"/>
                <w:szCs w:val="28"/>
                <w:lang w:val="uk-UA"/>
              </w:rPr>
            </w:pPr>
            <w:r>
              <w:rPr>
                <w:rFonts w:ascii="Times New Roman" w:hAnsi="Times New Roman"/>
                <w:color w:val="000000"/>
                <w:sz w:val="28"/>
                <w:szCs w:val="28"/>
                <w:lang w:val="uk-UA"/>
              </w:rPr>
              <w:t>2</w:t>
            </w:r>
          </w:p>
        </w:tc>
        <w:tc>
          <w:tcPr>
            <w:tcW w:w="1073" w:type="dxa"/>
            <w:shd w:val="clear" w:color="auto" w:fill="auto"/>
            <w:noWrap/>
            <w:vAlign w:val="center"/>
          </w:tcPr>
          <w:p w:rsidR="00705658" w:rsidRPr="00261CAA" w:rsidRDefault="00705658" w:rsidP="00261CAA">
            <w:pPr>
              <w:jc w:val="center"/>
              <w:rPr>
                <w:rFonts w:ascii="Times New Roman" w:hAnsi="Times New Roman"/>
                <w:color w:val="000000"/>
                <w:sz w:val="28"/>
                <w:szCs w:val="28"/>
                <w:lang w:val="uk-UA"/>
              </w:rPr>
            </w:pPr>
            <w:r>
              <w:rPr>
                <w:rFonts w:ascii="Times New Roman" w:hAnsi="Times New Roman"/>
                <w:color w:val="000000"/>
                <w:sz w:val="28"/>
                <w:szCs w:val="28"/>
                <w:lang w:val="uk-UA"/>
              </w:rPr>
              <w:t>3</w:t>
            </w:r>
          </w:p>
        </w:tc>
        <w:tc>
          <w:tcPr>
            <w:tcW w:w="1073" w:type="dxa"/>
            <w:shd w:val="clear" w:color="auto" w:fill="auto"/>
            <w:noWrap/>
            <w:vAlign w:val="center"/>
          </w:tcPr>
          <w:p w:rsidR="00705658" w:rsidRPr="00261CAA" w:rsidRDefault="00705658" w:rsidP="00261CAA">
            <w:pPr>
              <w:jc w:val="center"/>
              <w:rPr>
                <w:rFonts w:ascii="Times New Roman" w:hAnsi="Times New Roman"/>
                <w:color w:val="000000"/>
                <w:sz w:val="28"/>
                <w:szCs w:val="28"/>
                <w:lang w:val="uk-UA"/>
              </w:rPr>
            </w:pPr>
            <w:r>
              <w:rPr>
                <w:rFonts w:ascii="Times New Roman" w:hAnsi="Times New Roman"/>
                <w:color w:val="000000"/>
                <w:sz w:val="28"/>
                <w:szCs w:val="28"/>
                <w:lang w:val="uk-UA"/>
              </w:rPr>
              <w:t>4</w:t>
            </w:r>
          </w:p>
        </w:tc>
        <w:tc>
          <w:tcPr>
            <w:tcW w:w="1073" w:type="dxa"/>
            <w:shd w:val="clear" w:color="auto" w:fill="auto"/>
            <w:noWrap/>
            <w:vAlign w:val="center"/>
          </w:tcPr>
          <w:p w:rsidR="00705658" w:rsidRPr="00261CAA" w:rsidRDefault="00705658" w:rsidP="00261CAA">
            <w:pPr>
              <w:jc w:val="center"/>
              <w:rPr>
                <w:rFonts w:ascii="Times New Roman" w:hAnsi="Times New Roman"/>
                <w:color w:val="000000"/>
                <w:sz w:val="28"/>
                <w:szCs w:val="28"/>
                <w:lang w:val="uk-UA"/>
              </w:rPr>
            </w:pPr>
            <w:r>
              <w:rPr>
                <w:rFonts w:ascii="Times New Roman" w:hAnsi="Times New Roman"/>
                <w:color w:val="000000"/>
                <w:sz w:val="28"/>
                <w:szCs w:val="28"/>
                <w:lang w:val="uk-UA"/>
              </w:rPr>
              <w:t>5</w:t>
            </w:r>
          </w:p>
        </w:tc>
        <w:tc>
          <w:tcPr>
            <w:tcW w:w="1073" w:type="dxa"/>
            <w:shd w:val="clear" w:color="auto" w:fill="auto"/>
            <w:noWrap/>
            <w:vAlign w:val="center"/>
          </w:tcPr>
          <w:p w:rsidR="00705658" w:rsidRPr="00261CAA" w:rsidRDefault="00705658" w:rsidP="00261CAA">
            <w:pPr>
              <w:jc w:val="center"/>
              <w:rPr>
                <w:rFonts w:ascii="Times New Roman" w:hAnsi="Times New Roman"/>
                <w:color w:val="000000"/>
                <w:sz w:val="28"/>
                <w:szCs w:val="28"/>
                <w:lang w:val="uk-UA"/>
              </w:rPr>
            </w:pPr>
            <w:r>
              <w:rPr>
                <w:rFonts w:ascii="Times New Roman" w:hAnsi="Times New Roman"/>
                <w:color w:val="000000"/>
                <w:sz w:val="28"/>
                <w:szCs w:val="28"/>
                <w:lang w:val="uk-UA"/>
              </w:rPr>
              <w:t>6</w:t>
            </w:r>
          </w:p>
        </w:tc>
        <w:tc>
          <w:tcPr>
            <w:tcW w:w="1073" w:type="dxa"/>
            <w:shd w:val="clear" w:color="auto" w:fill="auto"/>
            <w:noWrap/>
            <w:vAlign w:val="center"/>
          </w:tcPr>
          <w:p w:rsidR="00705658" w:rsidRPr="00261CAA" w:rsidRDefault="00705658" w:rsidP="00261CAA">
            <w:pPr>
              <w:jc w:val="center"/>
              <w:rPr>
                <w:rFonts w:ascii="Times New Roman" w:hAnsi="Times New Roman"/>
                <w:color w:val="000000"/>
                <w:sz w:val="28"/>
                <w:szCs w:val="28"/>
                <w:lang w:val="uk-UA"/>
              </w:rPr>
            </w:pPr>
            <w:r>
              <w:rPr>
                <w:rFonts w:ascii="Times New Roman" w:hAnsi="Times New Roman"/>
                <w:color w:val="000000"/>
                <w:sz w:val="28"/>
                <w:szCs w:val="28"/>
                <w:lang w:val="uk-UA"/>
              </w:rPr>
              <w:t>7</w:t>
            </w:r>
          </w:p>
        </w:tc>
        <w:tc>
          <w:tcPr>
            <w:tcW w:w="1073" w:type="dxa"/>
            <w:shd w:val="clear" w:color="auto" w:fill="auto"/>
            <w:noWrap/>
            <w:vAlign w:val="center"/>
          </w:tcPr>
          <w:p w:rsidR="00705658" w:rsidRPr="00261CAA" w:rsidRDefault="00705658" w:rsidP="00261CAA">
            <w:pPr>
              <w:jc w:val="center"/>
              <w:rPr>
                <w:rFonts w:ascii="Times New Roman" w:hAnsi="Times New Roman"/>
                <w:color w:val="000000"/>
                <w:sz w:val="28"/>
                <w:szCs w:val="28"/>
                <w:lang w:val="uk-UA"/>
              </w:rPr>
            </w:pPr>
            <w:r>
              <w:rPr>
                <w:rFonts w:ascii="Times New Roman" w:hAnsi="Times New Roman"/>
                <w:color w:val="000000"/>
                <w:sz w:val="28"/>
                <w:szCs w:val="28"/>
                <w:lang w:val="uk-UA"/>
              </w:rPr>
              <w:t>8</w:t>
            </w:r>
          </w:p>
        </w:tc>
        <w:tc>
          <w:tcPr>
            <w:tcW w:w="1073" w:type="dxa"/>
            <w:shd w:val="clear" w:color="auto" w:fill="auto"/>
            <w:noWrap/>
            <w:vAlign w:val="center"/>
          </w:tcPr>
          <w:p w:rsidR="00705658" w:rsidRPr="00261CAA" w:rsidRDefault="00705658" w:rsidP="00261CAA">
            <w:pPr>
              <w:jc w:val="center"/>
              <w:rPr>
                <w:rFonts w:ascii="Times New Roman" w:hAnsi="Times New Roman"/>
                <w:color w:val="000000"/>
                <w:sz w:val="28"/>
                <w:szCs w:val="28"/>
                <w:lang w:val="uk-UA"/>
              </w:rPr>
            </w:pPr>
            <w:r>
              <w:rPr>
                <w:rFonts w:ascii="Times New Roman" w:hAnsi="Times New Roman"/>
                <w:color w:val="000000"/>
                <w:sz w:val="28"/>
                <w:szCs w:val="28"/>
                <w:lang w:val="uk-UA"/>
              </w:rPr>
              <w:t>9</w:t>
            </w:r>
          </w:p>
        </w:tc>
      </w:tr>
      <w:tr w:rsidR="00893EFC" w:rsidRPr="00F649CB" w:rsidTr="00705658">
        <w:trPr>
          <w:trHeight w:val="288"/>
        </w:trPr>
        <w:tc>
          <w:tcPr>
            <w:tcW w:w="542" w:type="dxa"/>
            <w:vMerge w:val="restart"/>
            <w:textDirection w:val="btLr"/>
          </w:tcPr>
          <w:p w:rsidR="00893EFC" w:rsidRPr="00AD2043" w:rsidRDefault="00893EFC" w:rsidP="00146B82">
            <w:pPr>
              <w:ind w:left="113" w:right="113"/>
              <w:jc w:val="center"/>
              <w:rPr>
                <w:rFonts w:ascii="Times New Roman" w:hAnsi="Times New Roman"/>
                <w:color w:val="000000"/>
                <w:sz w:val="28"/>
                <w:szCs w:val="28"/>
                <w:lang w:val="uk-UA"/>
              </w:rPr>
            </w:pPr>
            <w:r w:rsidRPr="00AD2043">
              <w:rPr>
                <w:rFonts w:ascii="Times New Roman" w:hAnsi="Times New Roman"/>
                <w:color w:val="000000"/>
                <w:sz w:val="28"/>
                <w:szCs w:val="28"/>
                <w:lang w:val="uk-UA"/>
              </w:rPr>
              <w:t>Вихідні параметри</w:t>
            </w: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AD2043">
              <w:rPr>
                <w:rFonts w:ascii="Times New Roman" w:hAnsi="Times New Roman"/>
                <w:i/>
                <w:color w:val="000000"/>
                <w:sz w:val="28"/>
                <w:szCs w:val="28"/>
              </w:rPr>
              <w:t>T</w:t>
            </w:r>
            <w:r w:rsidRPr="00AD2043">
              <w:rPr>
                <w:rFonts w:ascii="Times New Roman" w:hAnsi="Times New Roman"/>
                <w:color w:val="000000"/>
                <w:sz w:val="28"/>
                <w:szCs w:val="28"/>
                <w:vertAlign w:val="subscript"/>
              </w:rPr>
              <w:t>н</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9</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9</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9</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9</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9</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9</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9</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9</w:t>
            </w:r>
          </w:p>
        </w:tc>
      </w:tr>
      <w:tr w:rsidR="00893EFC" w:rsidRPr="00F649CB" w:rsidTr="00705658">
        <w:trPr>
          <w:trHeight w:val="288"/>
        </w:trPr>
        <w:tc>
          <w:tcPr>
            <w:tcW w:w="542" w:type="dxa"/>
            <w:vMerge/>
          </w:tcPr>
          <w:p w:rsidR="00893EFC" w:rsidRPr="00AD2043" w:rsidRDefault="00893EFC" w:rsidP="00146B82">
            <w:pPr>
              <w:jc w:val="center"/>
              <w:rPr>
                <w:rFonts w:ascii="Times New Roman" w:hAnsi="Times New Roman"/>
                <w:i/>
                <w:color w:val="000000"/>
                <w:sz w:val="28"/>
                <w:szCs w:val="28"/>
              </w:rPr>
            </w:pP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AD2043">
              <w:rPr>
                <w:rFonts w:ascii="Times New Roman" w:hAnsi="Times New Roman"/>
                <w:i/>
                <w:color w:val="000000"/>
                <w:sz w:val="28"/>
                <w:szCs w:val="28"/>
              </w:rPr>
              <w:t>q</w:t>
            </w:r>
            <w:r w:rsidRPr="00AD2043">
              <w:rPr>
                <w:rFonts w:ascii="Times New Roman" w:hAnsi="Times New Roman"/>
                <w:color w:val="000000"/>
                <w:sz w:val="28"/>
                <w:szCs w:val="28"/>
                <w:vertAlign w:val="subscript"/>
              </w:rPr>
              <w:t>н</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20</w:t>
            </w:r>
          </w:p>
        </w:tc>
      </w:tr>
      <w:tr w:rsidR="00893EFC" w:rsidRPr="00F649CB" w:rsidTr="00705658">
        <w:trPr>
          <w:trHeight w:val="288"/>
        </w:trPr>
        <w:tc>
          <w:tcPr>
            <w:tcW w:w="542" w:type="dxa"/>
            <w:vMerge/>
          </w:tcPr>
          <w:p w:rsidR="00893EFC" w:rsidRPr="00AD2043" w:rsidRDefault="00893EFC" w:rsidP="00146B82">
            <w:pPr>
              <w:jc w:val="center"/>
              <w:rPr>
                <w:rFonts w:ascii="Times New Roman" w:hAnsi="Times New Roman"/>
                <w:i/>
                <w:color w:val="000000"/>
                <w:sz w:val="28"/>
                <w:szCs w:val="28"/>
              </w:rPr>
            </w:pP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AD2043">
              <w:rPr>
                <w:rFonts w:ascii="Times New Roman" w:hAnsi="Times New Roman"/>
                <w:i/>
                <w:color w:val="000000"/>
                <w:sz w:val="28"/>
                <w:szCs w:val="28"/>
              </w:rPr>
              <w:t>l</w:t>
            </w:r>
            <w:r w:rsidRPr="00AD2043">
              <w:rPr>
                <w:rFonts w:ascii="Times New Roman" w:hAnsi="Times New Roman"/>
                <w:color w:val="000000"/>
                <w:sz w:val="28"/>
                <w:szCs w:val="28"/>
                <w:vertAlign w:val="subscript"/>
              </w:rPr>
              <w:t>01</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11</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11</w:t>
            </w:r>
          </w:p>
        </w:tc>
      </w:tr>
      <w:tr w:rsidR="00893EFC" w:rsidRPr="00F649CB" w:rsidTr="00705658">
        <w:trPr>
          <w:trHeight w:val="288"/>
        </w:trPr>
        <w:tc>
          <w:tcPr>
            <w:tcW w:w="542" w:type="dxa"/>
            <w:vMerge/>
          </w:tcPr>
          <w:p w:rsidR="00893EFC" w:rsidRPr="00AD2043" w:rsidRDefault="00893EFC" w:rsidP="00146B82">
            <w:pPr>
              <w:jc w:val="center"/>
              <w:rPr>
                <w:rFonts w:ascii="Times New Roman" w:hAnsi="Times New Roman"/>
                <w:i/>
                <w:color w:val="000000"/>
                <w:sz w:val="28"/>
                <w:szCs w:val="28"/>
              </w:rPr>
            </w:pP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AD2043">
              <w:rPr>
                <w:rFonts w:ascii="Times New Roman" w:hAnsi="Times New Roman"/>
                <w:i/>
                <w:color w:val="000000"/>
                <w:sz w:val="28"/>
                <w:szCs w:val="28"/>
              </w:rPr>
              <w:t>l</w:t>
            </w:r>
            <w:r w:rsidRPr="00AD2043">
              <w:rPr>
                <w:rFonts w:ascii="Times New Roman" w:hAnsi="Times New Roman"/>
                <w:color w:val="000000"/>
                <w:sz w:val="28"/>
                <w:szCs w:val="28"/>
                <w:vertAlign w:val="subscript"/>
              </w:rPr>
              <w:t>02</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12</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5</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14</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10</w:t>
            </w:r>
          </w:p>
        </w:tc>
      </w:tr>
      <w:tr w:rsidR="00893EFC" w:rsidRPr="00F649CB" w:rsidTr="00705658">
        <w:trPr>
          <w:trHeight w:val="288"/>
        </w:trPr>
        <w:tc>
          <w:tcPr>
            <w:tcW w:w="542" w:type="dxa"/>
            <w:vMerge/>
          </w:tcPr>
          <w:p w:rsidR="00893EFC" w:rsidRPr="00AD2043" w:rsidRDefault="00893EFC" w:rsidP="00146B82">
            <w:pPr>
              <w:jc w:val="center"/>
              <w:rPr>
                <w:rFonts w:ascii="Times New Roman" w:hAnsi="Times New Roman"/>
                <w:i/>
                <w:color w:val="000000"/>
                <w:sz w:val="28"/>
                <w:szCs w:val="28"/>
              </w:rPr>
            </w:pP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AD2043">
              <w:rPr>
                <w:rFonts w:ascii="Times New Roman" w:hAnsi="Times New Roman"/>
                <w:i/>
                <w:color w:val="000000"/>
                <w:sz w:val="28"/>
                <w:szCs w:val="28"/>
              </w:rPr>
              <w:t>l</w:t>
            </w:r>
            <w:r w:rsidRPr="00AD2043">
              <w:rPr>
                <w:rFonts w:ascii="Times New Roman" w:hAnsi="Times New Roman"/>
                <w:color w:val="000000"/>
                <w:sz w:val="28"/>
                <w:szCs w:val="28"/>
                <w:vertAlign w:val="subscript"/>
              </w:rPr>
              <w:t>н</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22</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15</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24</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12</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21</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28</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12</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21</w:t>
            </w:r>
          </w:p>
        </w:tc>
      </w:tr>
      <w:tr w:rsidR="00893EFC" w:rsidRPr="00F649CB" w:rsidTr="00705658">
        <w:trPr>
          <w:trHeight w:val="288"/>
        </w:trPr>
        <w:tc>
          <w:tcPr>
            <w:tcW w:w="542" w:type="dxa"/>
            <w:vMerge/>
          </w:tcPr>
          <w:p w:rsidR="00893EFC" w:rsidRPr="00AD2043" w:rsidRDefault="00893EFC" w:rsidP="00146B82">
            <w:pPr>
              <w:jc w:val="center"/>
              <w:rPr>
                <w:rFonts w:ascii="Times New Roman" w:hAnsi="Times New Roman"/>
                <w:i/>
                <w:color w:val="000000"/>
                <w:sz w:val="28"/>
                <w:szCs w:val="28"/>
              </w:rPr>
            </w:pP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AD2043">
              <w:rPr>
                <w:rFonts w:ascii="Times New Roman" w:hAnsi="Times New Roman"/>
                <w:i/>
                <w:color w:val="000000"/>
                <w:sz w:val="28"/>
                <w:szCs w:val="28"/>
              </w:rPr>
              <w:t>l</w:t>
            </w:r>
            <w:r w:rsidRPr="00AD2043">
              <w:rPr>
                <w:rFonts w:ascii="Times New Roman" w:hAnsi="Times New Roman"/>
                <w:color w:val="000000"/>
                <w:sz w:val="28"/>
                <w:szCs w:val="28"/>
                <w:vertAlign w:val="subscript"/>
              </w:rPr>
              <w:t>їв</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15</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8</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17</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12</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18</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42</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37</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70</w:t>
            </w:r>
          </w:p>
        </w:tc>
      </w:tr>
      <w:tr w:rsidR="00893EFC" w:rsidRPr="00F649CB" w:rsidTr="00705658">
        <w:trPr>
          <w:trHeight w:val="288"/>
        </w:trPr>
        <w:tc>
          <w:tcPr>
            <w:tcW w:w="542" w:type="dxa"/>
            <w:vMerge/>
          </w:tcPr>
          <w:p w:rsidR="00893EFC" w:rsidRPr="00F649CB" w:rsidRDefault="00893EFC" w:rsidP="00146B82">
            <w:pPr>
              <w:jc w:val="center"/>
              <w:rPr>
                <w:rFonts w:ascii="Times New Roman" w:hAnsi="Times New Roman"/>
                <w:color w:val="000000"/>
                <w:sz w:val="28"/>
                <w:szCs w:val="28"/>
              </w:rPr>
            </w:pP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l</w:t>
            </w:r>
            <w:r w:rsidRPr="00AD2043">
              <w:rPr>
                <w:rFonts w:ascii="Times New Roman" w:hAnsi="Times New Roman"/>
                <w:color w:val="000000"/>
                <w:sz w:val="28"/>
                <w:szCs w:val="28"/>
                <w:vertAlign w:val="subscript"/>
              </w:rPr>
              <w:t>х</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15</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8</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17</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12</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18</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36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29</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58</w:t>
            </w:r>
          </w:p>
        </w:tc>
      </w:tr>
      <w:tr w:rsidR="00893EFC" w:rsidRPr="00F649CB" w:rsidTr="00705658">
        <w:trPr>
          <w:trHeight w:val="288"/>
        </w:trPr>
        <w:tc>
          <w:tcPr>
            <w:tcW w:w="542" w:type="dxa"/>
            <w:vMerge/>
          </w:tcPr>
          <w:p w:rsidR="00893EFC" w:rsidRPr="00AD2043" w:rsidRDefault="00893EFC" w:rsidP="00146B82">
            <w:pPr>
              <w:jc w:val="center"/>
              <w:rPr>
                <w:rFonts w:ascii="Times New Roman" w:hAnsi="Times New Roman"/>
                <w:i/>
                <w:color w:val="000000"/>
                <w:sz w:val="28"/>
                <w:szCs w:val="28"/>
              </w:rPr>
            </w:pP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AD2043">
              <w:rPr>
                <w:rFonts w:ascii="Times New Roman" w:hAnsi="Times New Roman"/>
                <w:i/>
                <w:color w:val="000000"/>
                <w:sz w:val="28"/>
                <w:szCs w:val="28"/>
              </w:rPr>
              <w:t>l</w:t>
            </w:r>
            <w:r w:rsidRPr="00AD2043">
              <w:rPr>
                <w:rFonts w:ascii="Times New Roman" w:hAnsi="Times New Roman"/>
                <w:color w:val="000000"/>
                <w:sz w:val="28"/>
                <w:szCs w:val="28"/>
                <w:vertAlign w:val="subscript"/>
              </w:rPr>
              <w:t>об</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30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34</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24</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36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78</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66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128</w:t>
            </w:r>
          </w:p>
        </w:tc>
      </w:tr>
      <w:tr w:rsidR="00893EFC" w:rsidRPr="00F649CB" w:rsidTr="00705658">
        <w:trPr>
          <w:trHeight w:val="288"/>
        </w:trPr>
        <w:tc>
          <w:tcPr>
            <w:tcW w:w="542" w:type="dxa"/>
            <w:vMerge/>
          </w:tcPr>
          <w:p w:rsidR="00893EFC" w:rsidRPr="00AD2043" w:rsidRDefault="00893EFC" w:rsidP="00146B82">
            <w:pPr>
              <w:jc w:val="center"/>
              <w:rPr>
                <w:rFonts w:ascii="Times New Roman" w:hAnsi="Times New Roman"/>
                <w:i/>
                <w:color w:val="000000"/>
                <w:sz w:val="28"/>
                <w:szCs w:val="28"/>
              </w:rPr>
            </w:pPr>
          </w:p>
        </w:tc>
        <w:tc>
          <w:tcPr>
            <w:tcW w:w="837" w:type="dxa"/>
            <w:shd w:val="clear" w:color="auto" w:fill="auto"/>
            <w:noWrap/>
            <w:vAlign w:val="center"/>
            <w:hideMark/>
          </w:tcPr>
          <w:p w:rsidR="00893EFC" w:rsidRPr="00AD2043" w:rsidRDefault="00893EFC" w:rsidP="00146B82">
            <w:pPr>
              <w:jc w:val="center"/>
              <w:rPr>
                <w:rFonts w:ascii="Times New Roman" w:hAnsi="Times New Roman"/>
                <w:color w:val="000000"/>
                <w:szCs w:val="28"/>
                <w:lang w:val="uk-UA"/>
              </w:rPr>
            </w:pPr>
            <w:r w:rsidRPr="00AD2043">
              <w:rPr>
                <w:rFonts w:ascii="Times New Roman" w:hAnsi="Times New Roman"/>
                <w:i/>
                <w:color w:val="000000"/>
                <w:sz w:val="28"/>
                <w:szCs w:val="28"/>
              </w:rPr>
              <w:t>l</w:t>
            </w:r>
            <w:r w:rsidRPr="00F649CB">
              <w:rPr>
                <w:rFonts w:ascii="Times New Roman" w:hAnsi="Times New Roman"/>
                <w:color w:val="000000"/>
                <w:sz w:val="28"/>
                <w:szCs w:val="28"/>
              </w:rPr>
              <w:t>'</w:t>
            </w:r>
            <w:r w:rsidRPr="00AD2043">
              <w:rPr>
                <w:rFonts w:ascii="Times New Roman" w:hAnsi="Times New Roman"/>
                <w:color w:val="000000"/>
                <w:sz w:val="28"/>
                <w:szCs w:val="28"/>
                <w:vertAlign w:val="subscript"/>
              </w:rPr>
              <w:t>х</w:t>
            </w:r>
            <w:r>
              <w:rPr>
                <w:rFonts w:ascii="Times New Roman" w:hAnsi="Times New Roman"/>
                <w:color w:val="000000"/>
                <w:sz w:val="28"/>
                <w:szCs w:val="28"/>
                <w:lang w:val="uk-UA"/>
              </w:rPr>
              <w:t xml:space="preserve"> </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15</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8</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17</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12</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18</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25</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12</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18</w:t>
            </w:r>
          </w:p>
        </w:tc>
      </w:tr>
      <w:tr w:rsidR="00893EFC" w:rsidRPr="00F649CB" w:rsidTr="00705658">
        <w:trPr>
          <w:trHeight w:val="288"/>
        </w:trPr>
        <w:tc>
          <w:tcPr>
            <w:tcW w:w="542" w:type="dxa"/>
            <w:vMerge/>
          </w:tcPr>
          <w:p w:rsidR="00893EFC" w:rsidRPr="00AD2043" w:rsidRDefault="00893EFC" w:rsidP="00146B82">
            <w:pPr>
              <w:jc w:val="center"/>
              <w:rPr>
                <w:rFonts w:ascii="Times New Roman" w:hAnsi="Times New Roman"/>
                <w:i/>
                <w:color w:val="000000"/>
                <w:sz w:val="28"/>
                <w:szCs w:val="28"/>
              </w:rPr>
            </w:pP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AD2043">
              <w:rPr>
                <w:rFonts w:ascii="Times New Roman" w:hAnsi="Times New Roman"/>
                <w:i/>
                <w:color w:val="000000"/>
                <w:sz w:val="28"/>
                <w:szCs w:val="28"/>
              </w:rPr>
              <w:t>t</w:t>
            </w:r>
            <w:r w:rsidRPr="00AD2043">
              <w:rPr>
                <w:rFonts w:ascii="Times New Roman" w:hAnsi="Times New Roman"/>
                <w:color w:val="000000"/>
                <w:sz w:val="28"/>
                <w:szCs w:val="28"/>
                <w:vertAlign w:val="subscript"/>
              </w:rPr>
              <w:t>н-р</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0,177</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0,177</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0,177</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0,177</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0,177</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0,177</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0,177</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0,177</w:t>
            </w:r>
          </w:p>
        </w:tc>
      </w:tr>
      <w:tr w:rsidR="00893EFC" w:rsidRPr="00F649CB" w:rsidTr="00705658">
        <w:trPr>
          <w:trHeight w:val="288"/>
        </w:trPr>
        <w:tc>
          <w:tcPr>
            <w:tcW w:w="542" w:type="dxa"/>
            <w:vMerge/>
          </w:tcPr>
          <w:p w:rsidR="00893EFC" w:rsidRPr="00AD2043" w:rsidRDefault="00893EFC" w:rsidP="00146B82">
            <w:pPr>
              <w:jc w:val="center"/>
              <w:rPr>
                <w:rFonts w:ascii="Times New Roman" w:hAnsi="Times New Roman"/>
                <w:i/>
                <w:color w:val="000000"/>
                <w:sz w:val="28"/>
                <w:szCs w:val="28"/>
              </w:rPr>
            </w:pPr>
          </w:p>
        </w:tc>
        <w:tc>
          <w:tcPr>
            <w:tcW w:w="837" w:type="dxa"/>
            <w:shd w:val="clear" w:color="auto" w:fill="auto"/>
            <w:noWrap/>
            <w:vAlign w:val="center"/>
            <w:hideMark/>
          </w:tcPr>
          <w:p w:rsidR="00893EFC" w:rsidRPr="00AD2043" w:rsidRDefault="00893EFC" w:rsidP="00146B82">
            <w:pPr>
              <w:jc w:val="center"/>
              <w:rPr>
                <w:rFonts w:ascii="Times New Roman" w:hAnsi="Times New Roman"/>
                <w:i/>
                <w:color w:val="000000"/>
                <w:sz w:val="28"/>
                <w:szCs w:val="28"/>
              </w:rPr>
            </w:pPr>
            <w:r w:rsidRPr="00AD2043">
              <w:rPr>
                <w:rFonts w:ascii="Times New Roman" w:hAnsi="Times New Roman"/>
                <w:i/>
                <w:color w:val="000000"/>
                <w:sz w:val="28"/>
                <w:szCs w:val="28"/>
              </w:rPr>
              <w:t>Q</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40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170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90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60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60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60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40</w:t>
            </w:r>
          </w:p>
        </w:tc>
      </w:tr>
      <w:tr w:rsidR="00893EFC" w:rsidRPr="00F649CB" w:rsidTr="00705658">
        <w:trPr>
          <w:trHeight w:val="288"/>
        </w:trPr>
        <w:tc>
          <w:tcPr>
            <w:tcW w:w="542" w:type="dxa"/>
            <w:vMerge/>
          </w:tcPr>
          <w:p w:rsidR="00893EFC" w:rsidRPr="00AD2043" w:rsidRDefault="00893EFC" w:rsidP="00146B82">
            <w:pPr>
              <w:jc w:val="center"/>
              <w:rPr>
                <w:rFonts w:ascii="Times New Roman" w:hAnsi="Times New Roman"/>
                <w:i/>
                <w:color w:val="000000"/>
                <w:sz w:val="28"/>
                <w:szCs w:val="28"/>
              </w:rPr>
            </w:pP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AD2043">
              <w:rPr>
                <w:rFonts w:ascii="Times New Roman" w:hAnsi="Times New Roman"/>
                <w:i/>
                <w:color w:val="000000"/>
                <w:sz w:val="28"/>
                <w:szCs w:val="28"/>
              </w:rPr>
              <w:t>V</w:t>
            </w:r>
            <w:r w:rsidRPr="00AD2043">
              <w:rPr>
                <w:rFonts w:ascii="Times New Roman" w:hAnsi="Times New Roman"/>
                <w:color w:val="000000"/>
                <w:sz w:val="28"/>
                <w:szCs w:val="28"/>
                <w:vertAlign w:val="subscript"/>
              </w:rPr>
              <w:t>т</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28</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35</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28</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35</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30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30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28</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28</w:t>
            </w:r>
          </w:p>
        </w:tc>
      </w:tr>
      <w:tr w:rsidR="00893EFC" w:rsidRPr="00F649CB" w:rsidTr="00705658">
        <w:trPr>
          <w:trHeight w:val="288"/>
        </w:trPr>
        <w:tc>
          <w:tcPr>
            <w:tcW w:w="542" w:type="dxa"/>
            <w:vMerge/>
          </w:tcPr>
          <w:p w:rsidR="00893EFC" w:rsidRPr="00F649CB" w:rsidRDefault="00893EFC" w:rsidP="00146B82">
            <w:pPr>
              <w:jc w:val="center"/>
              <w:rPr>
                <w:rFonts w:ascii="Times New Roman" w:hAnsi="Times New Roman"/>
                <w:color w:val="000000"/>
                <w:sz w:val="28"/>
                <w:szCs w:val="28"/>
              </w:rPr>
            </w:pP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γ</w:t>
            </w:r>
            <w:r w:rsidRPr="00AD2043">
              <w:rPr>
                <w:rFonts w:ascii="Times New Roman" w:hAnsi="Times New Roman"/>
                <w:color w:val="000000"/>
                <w:sz w:val="28"/>
                <w:szCs w:val="28"/>
                <w:vertAlign w:val="subscript"/>
              </w:rPr>
              <w:t>с</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w:t>
            </w:r>
          </w:p>
        </w:tc>
      </w:tr>
      <w:tr w:rsidR="00893EFC" w:rsidRPr="00F649CB" w:rsidTr="00705658">
        <w:trPr>
          <w:trHeight w:val="288"/>
        </w:trPr>
        <w:tc>
          <w:tcPr>
            <w:tcW w:w="542" w:type="dxa"/>
            <w:vMerge/>
          </w:tcPr>
          <w:p w:rsidR="00893EFC" w:rsidRPr="00AD2043" w:rsidRDefault="00893EFC" w:rsidP="00146B82">
            <w:pPr>
              <w:jc w:val="center"/>
              <w:rPr>
                <w:rFonts w:ascii="Times New Roman" w:hAnsi="Times New Roman"/>
                <w:i/>
                <w:color w:val="000000"/>
                <w:sz w:val="28"/>
                <w:szCs w:val="28"/>
              </w:rPr>
            </w:pPr>
          </w:p>
        </w:tc>
        <w:tc>
          <w:tcPr>
            <w:tcW w:w="837" w:type="dxa"/>
            <w:shd w:val="clear" w:color="auto" w:fill="auto"/>
            <w:noWrap/>
            <w:vAlign w:val="center"/>
            <w:hideMark/>
          </w:tcPr>
          <w:p w:rsidR="00893EFC" w:rsidRPr="00AD2043" w:rsidRDefault="00893EFC" w:rsidP="00146B82">
            <w:pPr>
              <w:jc w:val="center"/>
              <w:rPr>
                <w:rFonts w:ascii="Times New Roman" w:hAnsi="Times New Roman"/>
                <w:i/>
                <w:color w:val="000000"/>
                <w:sz w:val="28"/>
                <w:szCs w:val="28"/>
              </w:rPr>
            </w:pPr>
            <w:r w:rsidRPr="00AD2043">
              <w:rPr>
                <w:rFonts w:ascii="Times New Roman" w:hAnsi="Times New Roman"/>
                <w:i/>
                <w:color w:val="000000"/>
                <w:sz w:val="28"/>
                <w:szCs w:val="28"/>
              </w:rPr>
              <w:t>m</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3</w:t>
            </w:r>
          </w:p>
        </w:tc>
      </w:tr>
      <w:tr w:rsidR="00893EFC" w:rsidRPr="00F649CB" w:rsidTr="00705658">
        <w:trPr>
          <w:trHeight w:val="288"/>
        </w:trPr>
        <w:tc>
          <w:tcPr>
            <w:tcW w:w="542" w:type="dxa"/>
            <w:vMerge/>
          </w:tcPr>
          <w:p w:rsidR="00893EFC" w:rsidRPr="00F649CB" w:rsidRDefault="00893EFC" w:rsidP="00146B82">
            <w:pPr>
              <w:jc w:val="center"/>
              <w:rPr>
                <w:rFonts w:ascii="Times New Roman" w:hAnsi="Times New Roman"/>
                <w:color w:val="000000"/>
                <w:sz w:val="28"/>
                <w:szCs w:val="28"/>
              </w:rPr>
            </w:pP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α</w:t>
            </w:r>
            <w:r w:rsidRPr="00AD2043">
              <w:rPr>
                <w:rFonts w:ascii="Times New Roman" w:hAnsi="Times New Roman"/>
                <w:color w:val="000000"/>
                <w:sz w:val="28"/>
                <w:szCs w:val="28"/>
                <w:vertAlign w:val="subscript"/>
              </w:rPr>
              <w:t>в</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0,6</w:t>
            </w:r>
          </w:p>
        </w:tc>
      </w:tr>
      <w:tr w:rsidR="00893EFC" w:rsidRPr="00F649CB" w:rsidTr="00705658">
        <w:trPr>
          <w:trHeight w:val="288"/>
        </w:trPr>
        <w:tc>
          <w:tcPr>
            <w:tcW w:w="542" w:type="dxa"/>
            <w:vMerge w:val="restart"/>
            <w:textDirection w:val="btLr"/>
          </w:tcPr>
          <w:p w:rsidR="00893EFC" w:rsidRPr="00AD2043" w:rsidRDefault="00893EFC" w:rsidP="00146B82">
            <w:pPr>
              <w:ind w:left="113" w:right="113"/>
              <w:jc w:val="center"/>
              <w:rPr>
                <w:rFonts w:ascii="Times New Roman" w:hAnsi="Times New Roman"/>
                <w:i/>
                <w:color w:val="000000"/>
                <w:sz w:val="28"/>
                <w:szCs w:val="28"/>
              </w:rPr>
            </w:pPr>
            <w:r>
              <w:rPr>
                <w:rFonts w:ascii="Times New Roman" w:hAnsi="Times New Roman"/>
                <w:color w:val="000000"/>
                <w:sz w:val="28"/>
                <w:szCs w:val="28"/>
                <w:lang w:val="uk-UA"/>
              </w:rPr>
              <w:t>Розрахунков</w:t>
            </w:r>
            <w:r w:rsidRPr="00AD2043">
              <w:rPr>
                <w:rFonts w:ascii="Times New Roman" w:hAnsi="Times New Roman"/>
                <w:color w:val="000000"/>
                <w:sz w:val="28"/>
                <w:szCs w:val="28"/>
                <w:lang w:val="uk-UA"/>
              </w:rPr>
              <w:t>і параметри</w:t>
            </w: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AD2043">
              <w:rPr>
                <w:rFonts w:ascii="Times New Roman" w:hAnsi="Times New Roman"/>
                <w:i/>
                <w:color w:val="000000"/>
                <w:sz w:val="28"/>
                <w:szCs w:val="28"/>
              </w:rPr>
              <w:t>T</w:t>
            </w:r>
            <w:r w:rsidRPr="00AD2043">
              <w:rPr>
                <w:rFonts w:ascii="Times New Roman" w:hAnsi="Times New Roman"/>
                <w:color w:val="000000"/>
                <w:sz w:val="28"/>
                <w:szCs w:val="28"/>
                <w:vertAlign w:val="subscript"/>
              </w:rPr>
              <w:t>м</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8,21</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8,57</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8,14</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8,66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8,30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8,07</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8,57</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8,25</w:t>
            </w:r>
          </w:p>
        </w:tc>
      </w:tr>
      <w:tr w:rsidR="00893EFC" w:rsidRPr="00F649CB" w:rsidTr="00705658">
        <w:trPr>
          <w:trHeight w:val="288"/>
        </w:trPr>
        <w:tc>
          <w:tcPr>
            <w:tcW w:w="542" w:type="dxa"/>
            <w:vMerge/>
          </w:tcPr>
          <w:p w:rsidR="00893EFC" w:rsidRPr="00F649CB" w:rsidRDefault="00893EFC" w:rsidP="00146B82">
            <w:pPr>
              <w:jc w:val="center"/>
              <w:rPr>
                <w:rFonts w:ascii="Times New Roman" w:hAnsi="Times New Roman"/>
                <w:color w:val="000000"/>
                <w:sz w:val="28"/>
                <w:szCs w:val="28"/>
              </w:rPr>
            </w:pP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5334A8">
              <w:rPr>
                <w:rFonts w:ascii="Times New Roman" w:hAnsi="Times New Roman"/>
                <w:i/>
                <w:color w:val="000000"/>
                <w:sz w:val="28"/>
                <w:szCs w:val="28"/>
              </w:rPr>
              <w:t>t</w:t>
            </w:r>
            <w:r w:rsidRPr="005334A8">
              <w:rPr>
                <w:rFonts w:ascii="Times New Roman" w:hAnsi="Times New Roman"/>
                <w:color w:val="000000"/>
                <w:sz w:val="28"/>
                <w:szCs w:val="28"/>
                <w:vertAlign w:val="subscript"/>
              </w:rPr>
              <w:t>н</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0,79</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0,43</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0,86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0,34</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0,60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0,93</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0,43</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0,75</w:t>
            </w:r>
          </w:p>
        </w:tc>
      </w:tr>
      <w:tr w:rsidR="00893EFC" w:rsidRPr="00F649CB" w:rsidTr="00705658">
        <w:trPr>
          <w:trHeight w:val="288"/>
        </w:trPr>
        <w:tc>
          <w:tcPr>
            <w:tcW w:w="542" w:type="dxa"/>
            <w:vMerge/>
          </w:tcPr>
          <w:p w:rsidR="00893EFC" w:rsidRPr="00F649CB" w:rsidRDefault="00893EFC" w:rsidP="00146B82">
            <w:pPr>
              <w:jc w:val="center"/>
              <w:rPr>
                <w:rFonts w:ascii="Times New Roman" w:hAnsi="Times New Roman"/>
                <w:color w:val="000000"/>
                <w:sz w:val="28"/>
                <w:szCs w:val="28"/>
              </w:rPr>
            </w:pP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5334A8">
              <w:rPr>
                <w:rFonts w:ascii="Times New Roman" w:hAnsi="Times New Roman"/>
                <w:i/>
                <w:color w:val="000000"/>
                <w:sz w:val="28"/>
                <w:szCs w:val="28"/>
              </w:rPr>
              <w:t>t</w:t>
            </w:r>
            <w:r w:rsidRPr="005334A8">
              <w:rPr>
                <w:rFonts w:ascii="Times New Roman" w:hAnsi="Times New Roman"/>
                <w:color w:val="000000"/>
                <w:sz w:val="28"/>
                <w:szCs w:val="28"/>
                <w:vertAlign w:val="subscript"/>
              </w:rPr>
              <w:t>об</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1,25</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0,63</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1,39</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0,86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1,38</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2,95</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2,71</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5,10</w:t>
            </w:r>
          </w:p>
        </w:tc>
      </w:tr>
      <w:tr w:rsidR="00893EFC" w:rsidRPr="00F649CB" w:rsidTr="00705658">
        <w:trPr>
          <w:trHeight w:val="288"/>
        </w:trPr>
        <w:tc>
          <w:tcPr>
            <w:tcW w:w="542" w:type="dxa"/>
            <w:vMerge/>
          </w:tcPr>
          <w:p w:rsidR="00893EFC" w:rsidRPr="00F649CB" w:rsidRDefault="00893EFC" w:rsidP="00146B82">
            <w:pPr>
              <w:jc w:val="center"/>
              <w:rPr>
                <w:rFonts w:ascii="Times New Roman" w:hAnsi="Times New Roman"/>
                <w:color w:val="000000"/>
                <w:sz w:val="28"/>
                <w:szCs w:val="28"/>
              </w:rPr>
            </w:pP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5334A8">
              <w:rPr>
                <w:rFonts w:ascii="Times New Roman" w:hAnsi="Times New Roman"/>
                <w:i/>
                <w:color w:val="000000"/>
                <w:sz w:val="28"/>
                <w:szCs w:val="28"/>
              </w:rPr>
              <w:t>n</w:t>
            </w:r>
            <w:r w:rsidRPr="005334A8">
              <w:rPr>
                <w:rFonts w:ascii="Times New Roman" w:hAnsi="Times New Roman"/>
                <w:color w:val="000000"/>
                <w:sz w:val="28"/>
                <w:szCs w:val="28"/>
                <w:vertAlign w:val="subscript"/>
              </w:rPr>
              <w:t>oб</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7,01</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13,88</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6,29</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10,43</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6,46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3,01</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3,32</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1,74</w:t>
            </w:r>
          </w:p>
        </w:tc>
      </w:tr>
      <w:tr w:rsidR="00893EFC" w:rsidRPr="00F649CB" w:rsidTr="00705658">
        <w:trPr>
          <w:trHeight w:val="288"/>
        </w:trPr>
        <w:tc>
          <w:tcPr>
            <w:tcW w:w="542" w:type="dxa"/>
            <w:vMerge/>
          </w:tcPr>
          <w:p w:rsidR="00893EFC" w:rsidRPr="00F649CB" w:rsidRDefault="00893EFC" w:rsidP="00146B82">
            <w:pPr>
              <w:jc w:val="center"/>
              <w:rPr>
                <w:rFonts w:ascii="Times New Roman" w:hAnsi="Times New Roman"/>
                <w:color w:val="000000"/>
                <w:sz w:val="28"/>
                <w:szCs w:val="28"/>
              </w:rPr>
            </w:pP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5334A8">
              <w:rPr>
                <w:rFonts w:ascii="Times New Roman" w:hAnsi="Times New Roman"/>
                <w:i/>
                <w:color w:val="000000"/>
                <w:sz w:val="28"/>
                <w:szCs w:val="28"/>
              </w:rPr>
              <w:t>n</w:t>
            </w:r>
            <w:r w:rsidRPr="00F649CB">
              <w:rPr>
                <w:rFonts w:ascii="Times New Roman" w:hAnsi="Times New Roman"/>
                <w:color w:val="000000"/>
                <w:sz w:val="28"/>
                <w:szCs w:val="28"/>
              </w:rPr>
              <w:t>'</w:t>
            </w:r>
            <w:r w:rsidRPr="005334A8">
              <w:rPr>
                <w:rFonts w:ascii="Times New Roman" w:hAnsi="Times New Roman"/>
                <w:color w:val="000000"/>
                <w:sz w:val="28"/>
                <w:szCs w:val="28"/>
                <w:vertAlign w:val="subscript"/>
              </w:rPr>
              <w:t>oб</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7</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13</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3</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3</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w:t>
            </w:r>
          </w:p>
        </w:tc>
      </w:tr>
      <w:tr w:rsidR="00893EFC" w:rsidRPr="00F649CB" w:rsidTr="00705658">
        <w:trPr>
          <w:trHeight w:val="288"/>
        </w:trPr>
        <w:tc>
          <w:tcPr>
            <w:tcW w:w="542" w:type="dxa"/>
            <w:vMerge/>
          </w:tcPr>
          <w:p w:rsidR="00893EFC" w:rsidRPr="00F649CB" w:rsidRDefault="00893EFC" w:rsidP="00146B82">
            <w:pPr>
              <w:jc w:val="center"/>
              <w:rPr>
                <w:rFonts w:ascii="Times New Roman" w:hAnsi="Times New Roman"/>
                <w:color w:val="000000"/>
                <w:sz w:val="28"/>
                <w:szCs w:val="28"/>
              </w:rPr>
            </w:pP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5334A8">
              <w:rPr>
                <w:rFonts w:ascii="Times New Roman" w:hAnsi="Times New Roman"/>
                <w:i/>
                <w:color w:val="000000"/>
                <w:sz w:val="28"/>
                <w:szCs w:val="28"/>
              </w:rPr>
              <w:t>T</w:t>
            </w:r>
            <w:r>
              <w:rPr>
                <w:rFonts w:ascii="Times New Roman" w:hAnsi="Times New Roman"/>
                <w:i/>
                <w:color w:val="000000"/>
                <w:sz w:val="28"/>
                <w:szCs w:val="28"/>
                <w:lang w:val="uk-UA"/>
              </w:rPr>
              <w:t xml:space="preserve"> </w:t>
            </w:r>
            <w:r w:rsidRPr="00F649CB">
              <w:rPr>
                <w:rFonts w:ascii="Times New Roman" w:hAnsi="Times New Roman"/>
                <w:color w:val="000000"/>
                <w:sz w:val="28"/>
                <w:szCs w:val="28"/>
              </w:rPr>
              <w:t>'</w:t>
            </w:r>
            <w:r w:rsidRPr="005334A8">
              <w:rPr>
                <w:rFonts w:ascii="Times New Roman" w:hAnsi="Times New Roman"/>
                <w:color w:val="000000"/>
                <w:sz w:val="28"/>
                <w:szCs w:val="28"/>
                <w:vertAlign w:val="subscript"/>
              </w:rPr>
              <w:t>м</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8,20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8,02</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7,74</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8,28</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7,66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7,66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7,10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3,03</w:t>
            </w:r>
          </w:p>
        </w:tc>
      </w:tr>
      <w:tr w:rsidR="00893EFC" w:rsidRPr="00F649CB" w:rsidTr="00705658">
        <w:trPr>
          <w:trHeight w:val="288"/>
        </w:trPr>
        <w:tc>
          <w:tcPr>
            <w:tcW w:w="542" w:type="dxa"/>
            <w:vMerge/>
          </w:tcPr>
          <w:p w:rsidR="00893EFC" w:rsidRPr="00F649CB" w:rsidRDefault="00893EFC" w:rsidP="00146B82">
            <w:pPr>
              <w:jc w:val="center"/>
              <w:rPr>
                <w:rFonts w:ascii="Times New Roman" w:hAnsi="Times New Roman"/>
                <w:color w:val="000000"/>
                <w:sz w:val="28"/>
                <w:szCs w:val="28"/>
              </w:rPr>
            </w:pP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5334A8">
              <w:rPr>
                <w:rFonts w:ascii="Times New Roman" w:hAnsi="Times New Roman"/>
                <w:i/>
                <w:color w:val="000000"/>
                <w:sz w:val="28"/>
                <w:szCs w:val="28"/>
              </w:rPr>
              <w:t>T</w:t>
            </w:r>
            <w:r>
              <w:rPr>
                <w:rFonts w:ascii="Times New Roman" w:hAnsi="Times New Roman"/>
                <w:i/>
                <w:color w:val="000000"/>
                <w:sz w:val="28"/>
                <w:szCs w:val="28"/>
                <w:lang w:val="uk-UA"/>
              </w:rPr>
              <w:t xml:space="preserve"> </w:t>
            </w:r>
            <w:r w:rsidRPr="00F649CB">
              <w:rPr>
                <w:rFonts w:ascii="Times New Roman" w:hAnsi="Times New Roman"/>
                <w:color w:val="000000"/>
                <w:sz w:val="28"/>
                <w:szCs w:val="28"/>
              </w:rPr>
              <w:t>'</w:t>
            </w:r>
            <w:r w:rsidRPr="005334A8">
              <w:rPr>
                <w:rFonts w:ascii="Times New Roman" w:hAnsi="Times New Roman"/>
                <w:color w:val="000000"/>
                <w:sz w:val="28"/>
                <w:szCs w:val="28"/>
                <w:vertAlign w:val="subscript"/>
              </w:rPr>
              <w:t>н</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8,99</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8,44</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8,60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8,63</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8,36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8,60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7,53</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3,78</w:t>
            </w:r>
          </w:p>
        </w:tc>
      </w:tr>
      <w:tr w:rsidR="00893EFC" w:rsidRPr="00F649CB" w:rsidTr="00705658">
        <w:trPr>
          <w:trHeight w:val="288"/>
        </w:trPr>
        <w:tc>
          <w:tcPr>
            <w:tcW w:w="542" w:type="dxa"/>
            <w:vMerge/>
          </w:tcPr>
          <w:p w:rsidR="00893EFC" w:rsidRPr="00F649CB" w:rsidRDefault="00893EFC" w:rsidP="00146B82">
            <w:pPr>
              <w:jc w:val="center"/>
              <w:rPr>
                <w:rFonts w:ascii="Times New Roman" w:hAnsi="Times New Roman"/>
                <w:color w:val="000000"/>
                <w:sz w:val="28"/>
                <w:szCs w:val="28"/>
              </w:rPr>
            </w:pP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5334A8">
              <w:rPr>
                <w:rFonts w:ascii="Times New Roman" w:hAnsi="Times New Roman"/>
                <w:i/>
                <w:color w:val="000000"/>
                <w:sz w:val="28"/>
                <w:szCs w:val="28"/>
              </w:rPr>
              <w:t>l</w:t>
            </w:r>
            <w:r w:rsidRPr="005334A8">
              <w:rPr>
                <w:rFonts w:ascii="Times New Roman" w:hAnsi="Times New Roman"/>
                <w:color w:val="000000"/>
                <w:sz w:val="28"/>
                <w:szCs w:val="28"/>
                <w:vertAlign w:val="subscript"/>
              </w:rPr>
              <w:t>сд</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217</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215</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211</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240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216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237</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198</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131</w:t>
            </w:r>
          </w:p>
        </w:tc>
      </w:tr>
      <w:tr w:rsidR="00893EFC" w:rsidRPr="00F649CB" w:rsidTr="00705658">
        <w:trPr>
          <w:trHeight w:val="288"/>
        </w:trPr>
        <w:tc>
          <w:tcPr>
            <w:tcW w:w="542" w:type="dxa"/>
            <w:vMerge/>
          </w:tcPr>
          <w:p w:rsidR="00893EFC" w:rsidRPr="00F649CB" w:rsidRDefault="00893EFC" w:rsidP="00146B82">
            <w:pPr>
              <w:jc w:val="center"/>
              <w:rPr>
                <w:rFonts w:ascii="Times New Roman" w:hAnsi="Times New Roman"/>
                <w:color w:val="000000"/>
                <w:sz w:val="28"/>
                <w:szCs w:val="28"/>
              </w:rPr>
            </w:pP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5334A8">
              <w:rPr>
                <w:rFonts w:ascii="Times New Roman" w:hAnsi="Times New Roman"/>
                <w:i/>
                <w:color w:val="000000"/>
                <w:sz w:val="28"/>
                <w:szCs w:val="28"/>
              </w:rPr>
              <w:t>V</w:t>
            </w:r>
            <w:r w:rsidRPr="005334A8">
              <w:rPr>
                <w:rFonts w:ascii="Times New Roman" w:hAnsi="Times New Roman"/>
                <w:color w:val="000000"/>
                <w:sz w:val="28"/>
                <w:szCs w:val="28"/>
                <w:vertAlign w:val="subscript"/>
              </w:rPr>
              <w:t>Е</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24,14</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25,46</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24,54</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27,82</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25,83</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27,57</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26,31</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34,65</w:t>
            </w:r>
          </w:p>
        </w:tc>
      </w:tr>
      <w:tr w:rsidR="00893EFC" w:rsidRPr="00F649CB" w:rsidTr="00705658">
        <w:trPr>
          <w:trHeight w:val="288"/>
        </w:trPr>
        <w:tc>
          <w:tcPr>
            <w:tcW w:w="542" w:type="dxa"/>
            <w:vMerge/>
          </w:tcPr>
          <w:p w:rsidR="00893EFC" w:rsidRPr="00F649CB" w:rsidRDefault="00893EFC" w:rsidP="00146B82">
            <w:pPr>
              <w:jc w:val="center"/>
              <w:rPr>
                <w:rFonts w:ascii="Times New Roman" w:hAnsi="Times New Roman"/>
                <w:color w:val="000000"/>
                <w:sz w:val="28"/>
                <w:szCs w:val="28"/>
              </w:rPr>
            </w:pP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5334A8">
              <w:rPr>
                <w:rFonts w:ascii="Times New Roman" w:hAnsi="Times New Roman"/>
                <w:i/>
                <w:color w:val="000000"/>
                <w:sz w:val="28"/>
                <w:szCs w:val="28"/>
              </w:rPr>
              <w:t>W</w:t>
            </w:r>
            <w:r w:rsidRPr="005334A8">
              <w:rPr>
                <w:rFonts w:ascii="Times New Roman" w:hAnsi="Times New Roman"/>
                <w:i/>
                <w:color w:val="000000"/>
                <w:sz w:val="28"/>
                <w:szCs w:val="28"/>
                <w:vertAlign w:val="subscript"/>
              </w:rPr>
              <w:t>Q</w:t>
            </w:r>
            <w:r w:rsidRPr="005334A8">
              <w:rPr>
                <w:rFonts w:ascii="Times New Roman" w:hAnsi="Times New Roman"/>
                <w:color w:val="000000"/>
                <w:sz w:val="28"/>
                <w:szCs w:val="28"/>
                <w:vertAlign w:val="subscript"/>
              </w:rPr>
              <w:t>дн</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140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260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120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200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120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60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60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20</w:t>
            </w:r>
          </w:p>
        </w:tc>
      </w:tr>
      <w:tr w:rsidR="00893EFC" w:rsidRPr="00F649CB" w:rsidTr="00705658">
        <w:trPr>
          <w:trHeight w:val="288"/>
        </w:trPr>
        <w:tc>
          <w:tcPr>
            <w:tcW w:w="542" w:type="dxa"/>
            <w:vMerge/>
          </w:tcPr>
          <w:p w:rsidR="00893EFC" w:rsidRPr="00F649CB" w:rsidRDefault="00893EFC" w:rsidP="00146B82">
            <w:pPr>
              <w:jc w:val="center"/>
              <w:rPr>
                <w:rFonts w:ascii="Times New Roman" w:hAnsi="Times New Roman"/>
                <w:color w:val="000000"/>
                <w:sz w:val="28"/>
                <w:szCs w:val="28"/>
              </w:rPr>
            </w:pP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5334A8">
              <w:rPr>
                <w:rFonts w:ascii="Times New Roman" w:hAnsi="Times New Roman"/>
                <w:i/>
                <w:color w:val="000000"/>
                <w:sz w:val="28"/>
                <w:szCs w:val="28"/>
              </w:rPr>
              <w:t>W</w:t>
            </w:r>
            <w:r w:rsidRPr="005334A8">
              <w:rPr>
                <w:rFonts w:ascii="Times New Roman" w:hAnsi="Times New Roman"/>
                <w:i/>
                <w:color w:val="000000"/>
                <w:sz w:val="28"/>
                <w:szCs w:val="28"/>
                <w:vertAlign w:val="subscript"/>
              </w:rPr>
              <w:t>Р</w:t>
            </w:r>
            <w:r w:rsidRPr="005334A8">
              <w:rPr>
                <w:rFonts w:ascii="Times New Roman" w:hAnsi="Times New Roman"/>
                <w:color w:val="000000"/>
                <w:sz w:val="28"/>
                <w:szCs w:val="28"/>
                <w:vertAlign w:val="subscript"/>
              </w:rPr>
              <w:t>дн</w:t>
            </w:r>
          </w:p>
        </w:tc>
        <w:tc>
          <w:tcPr>
            <w:tcW w:w="1072"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2100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2080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2040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2400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2160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2520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22200</w:t>
            </w:r>
          </w:p>
        </w:tc>
        <w:tc>
          <w:tcPr>
            <w:tcW w:w="1073"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F649CB">
              <w:rPr>
                <w:rFonts w:ascii="Times New Roman" w:hAnsi="Times New Roman"/>
                <w:color w:val="000000"/>
                <w:sz w:val="28"/>
                <w:szCs w:val="28"/>
              </w:rPr>
              <w:t>1400</w:t>
            </w:r>
          </w:p>
        </w:tc>
      </w:tr>
      <w:tr w:rsidR="00893EFC" w:rsidRPr="00F649CB" w:rsidTr="00705658">
        <w:trPr>
          <w:trHeight w:val="288"/>
        </w:trPr>
        <w:tc>
          <w:tcPr>
            <w:tcW w:w="542" w:type="dxa"/>
            <w:vMerge/>
          </w:tcPr>
          <w:p w:rsidR="00893EFC" w:rsidRPr="00F649CB" w:rsidRDefault="00893EFC" w:rsidP="00146B82">
            <w:pPr>
              <w:jc w:val="center"/>
              <w:rPr>
                <w:rFonts w:ascii="Times New Roman" w:hAnsi="Times New Roman"/>
                <w:color w:val="000000"/>
                <w:sz w:val="28"/>
                <w:szCs w:val="28"/>
              </w:rPr>
            </w:pPr>
          </w:p>
        </w:tc>
        <w:tc>
          <w:tcPr>
            <w:tcW w:w="837" w:type="dxa"/>
            <w:shd w:val="clear" w:color="auto" w:fill="auto"/>
            <w:noWrap/>
            <w:vAlign w:val="center"/>
            <w:hideMark/>
          </w:tcPr>
          <w:p w:rsidR="00893EFC" w:rsidRPr="00F649CB" w:rsidRDefault="00893EFC" w:rsidP="00146B82">
            <w:pPr>
              <w:jc w:val="center"/>
              <w:rPr>
                <w:rFonts w:ascii="Times New Roman" w:hAnsi="Times New Roman"/>
                <w:color w:val="000000"/>
                <w:sz w:val="28"/>
                <w:szCs w:val="28"/>
              </w:rPr>
            </w:pPr>
            <w:r w:rsidRPr="005334A8">
              <w:rPr>
                <w:rFonts w:ascii="Times New Roman" w:hAnsi="Times New Roman"/>
                <w:i/>
                <w:color w:val="000000"/>
                <w:sz w:val="28"/>
                <w:szCs w:val="28"/>
              </w:rPr>
              <w:t>A</w:t>
            </w:r>
            <w:r w:rsidRPr="005334A8">
              <w:rPr>
                <w:rFonts w:ascii="Times New Roman" w:hAnsi="Times New Roman"/>
                <w:color w:val="000000"/>
                <w:sz w:val="28"/>
                <w:szCs w:val="28"/>
                <w:vertAlign w:val="subscript"/>
              </w:rPr>
              <w:t>e</w:t>
            </w:r>
          </w:p>
        </w:tc>
        <w:tc>
          <w:tcPr>
            <w:tcW w:w="1072" w:type="dxa"/>
            <w:shd w:val="clear" w:color="auto" w:fill="auto"/>
            <w:noWrap/>
            <w:vAlign w:val="center"/>
            <w:hideMark/>
          </w:tcPr>
          <w:p w:rsidR="00893EFC" w:rsidRPr="005334A8" w:rsidRDefault="00893EFC" w:rsidP="00146B82">
            <w:pPr>
              <w:jc w:val="center"/>
              <w:rPr>
                <w:rFonts w:ascii="Times New Roman" w:hAnsi="Times New Roman"/>
                <w:color w:val="000000"/>
                <w:sz w:val="28"/>
                <w:szCs w:val="28"/>
              </w:rPr>
            </w:pPr>
            <w:r w:rsidRPr="005334A8">
              <w:rPr>
                <w:rFonts w:ascii="Times New Roman" w:hAnsi="Times New Roman"/>
                <w:color w:val="000000"/>
                <w:sz w:val="28"/>
                <w:szCs w:val="28"/>
              </w:rPr>
              <w:t>1</w:t>
            </w:r>
          </w:p>
        </w:tc>
        <w:tc>
          <w:tcPr>
            <w:tcW w:w="1073" w:type="dxa"/>
            <w:shd w:val="clear" w:color="auto" w:fill="auto"/>
            <w:noWrap/>
            <w:vAlign w:val="center"/>
            <w:hideMark/>
          </w:tcPr>
          <w:p w:rsidR="00893EFC" w:rsidRPr="005334A8" w:rsidRDefault="00893EFC" w:rsidP="00146B82">
            <w:pPr>
              <w:jc w:val="center"/>
              <w:rPr>
                <w:rFonts w:ascii="Times New Roman" w:hAnsi="Times New Roman"/>
                <w:color w:val="000000"/>
                <w:sz w:val="28"/>
                <w:szCs w:val="28"/>
              </w:rPr>
            </w:pPr>
            <w:r w:rsidRPr="005334A8">
              <w:rPr>
                <w:rFonts w:ascii="Times New Roman" w:hAnsi="Times New Roman"/>
                <w:color w:val="000000"/>
                <w:sz w:val="28"/>
                <w:szCs w:val="28"/>
              </w:rPr>
              <w:t>1</w:t>
            </w:r>
          </w:p>
        </w:tc>
        <w:tc>
          <w:tcPr>
            <w:tcW w:w="1073" w:type="dxa"/>
            <w:shd w:val="clear" w:color="auto" w:fill="auto"/>
            <w:noWrap/>
            <w:vAlign w:val="center"/>
            <w:hideMark/>
          </w:tcPr>
          <w:p w:rsidR="00893EFC" w:rsidRPr="005334A8" w:rsidRDefault="00893EFC" w:rsidP="00146B82">
            <w:pPr>
              <w:jc w:val="center"/>
              <w:rPr>
                <w:rFonts w:ascii="Times New Roman" w:hAnsi="Times New Roman"/>
                <w:color w:val="000000"/>
                <w:sz w:val="28"/>
                <w:szCs w:val="28"/>
              </w:rPr>
            </w:pPr>
            <w:r w:rsidRPr="005334A8">
              <w:rPr>
                <w:rFonts w:ascii="Times New Roman" w:hAnsi="Times New Roman"/>
                <w:color w:val="000000"/>
                <w:sz w:val="28"/>
                <w:szCs w:val="28"/>
              </w:rPr>
              <w:t>1</w:t>
            </w:r>
          </w:p>
        </w:tc>
        <w:tc>
          <w:tcPr>
            <w:tcW w:w="1073" w:type="dxa"/>
            <w:shd w:val="clear" w:color="auto" w:fill="auto"/>
            <w:noWrap/>
            <w:vAlign w:val="center"/>
            <w:hideMark/>
          </w:tcPr>
          <w:p w:rsidR="00893EFC" w:rsidRPr="005334A8" w:rsidRDefault="00893EFC" w:rsidP="00146B82">
            <w:pPr>
              <w:jc w:val="center"/>
              <w:rPr>
                <w:rFonts w:ascii="Times New Roman" w:hAnsi="Times New Roman"/>
                <w:color w:val="000000"/>
                <w:sz w:val="28"/>
                <w:szCs w:val="28"/>
              </w:rPr>
            </w:pPr>
            <w:r w:rsidRPr="005334A8">
              <w:rPr>
                <w:rFonts w:ascii="Times New Roman" w:hAnsi="Times New Roman"/>
                <w:color w:val="000000"/>
                <w:sz w:val="28"/>
                <w:szCs w:val="28"/>
              </w:rPr>
              <w:t>1</w:t>
            </w:r>
          </w:p>
        </w:tc>
        <w:tc>
          <w:tcPr>
            <w:tcW w:w="1073" w:type="dxa"/>
            <w:shd w:val="clear" w:color="auto" w:fill="auto"/>
            <w:noWrap/>
            <w:vAlign w:val="center"/>
            <w:hideMark/>
          </w:tcPr>
          <w:p w:rsidR="00893EFC" w:rsidRPr="005334A8" w:rsidRDefault="00893EFC" w:rsidP="00146B82">
            <w:pPr>
              <w:jc w:val="center"/>
              <w:rPr>
                <w:rFonts w:ascii="Times New Roman" w:hAnsi="Times New Roman"/>
                <w:color w:val="000000"/>
                <w:sz w:val="28"/>
                <w:szCs w:val="28"/>
              </w:rPr>
            </w:pPr>
            <w:r w:rsidRPr="005334A8">
              <w:rPr>
                <w:rFonts w:ascii="Times New Roman" w:hAnsi="Times New Roman"/>
                <w:color w:val="000000"/>
                <w:sz w:val="28"/>
                <w:szCs w:val="28"/>
              </w:rPr>
              <w:t>1</w:t>
            </w:r>
          </w:p>
        </w:tc>
        <w:tc>
          <w:tcPr>
            <w:tcW w:w="1073" w:type="dxa"/>
            <w:shd w:val="clear" w:color="auto" w:fill="auto"/>
            <w:noWrap/>
            <w:vAlign w:val="center"/>
            <w:hideMark/>
          </w:tcPr>
          <w:p w:rsidR="00893EFC" w:rsidRPr="005334A8" w:rsidRDefault="00893EFC" w:rsidP="00146B82">
            <w:pPr>
              <w:jc w:val="center"/>
              <w:rPr>
                <w:rFonts w:ascii="Times New Roman" w:hAnsi="Times New Roman"/>
                <w:color w:val="000000"/>
                <w:sz w:val="28"/>
                <w:szCs w:val="28"/>
              </w:rPr>
            </w:pPr>
            <w:r w:rsidRPr="005334A8">
              <w:rPr>
                <w:rFonts w:ascii="Times New Roman" w:hAnsi="Times New Roman"/>
                <w:color w:val="000000"/>
                <w:sz w:val="28"/>
                <w:szCs w:val="28"/>
              </w:rPr>
              <w:t>2</w:t>
            </w:r>
          </w:p>
        </w:tc>
        <w:tc>
          <w:tcPr>
            <w:tcW w:w="1073" w:type="dxa"/>
            <w:shd w:val="clear" w:color="auto" w:fill="auto"/>
            <w:noWrap/>
            <w:vAlign w:val="center"/>
            <w:hideMark/>
          </w:tcPr>
          <w:p w:rsidR="00893EFC" w:rsidRPr="005334A8" w:rsidRDefault="00893EFC" w:rsidP="00146B82">
            <w:pPr>
              <w:jc w:val="center"/>
              <w:rPr>
                <w:rFonts w:ascii="Times New Roman" w:hAnsi="Times New Roman"/>
                <w:color w:val="000000"/>
                <w:sz w:val="28"/>
                <w:szCs w:val="28"/>
              </w:rPr>
            </w:pPr>
            <w:r w:rsidRPr="005334A8">
              <w:rPr>
                <w:rFonts w:ascii="Times New Roman" w:hAnsi="Times New Roman"/>
                <w:color w:val="000000"/>
                <w:sz w:val="28"/>
                <w:szCs w:val="28"/>
              </w:rPr>
              <w:t>1</w:t>
            </w:r>
          </w:p>
        </w:tc>
        <w:tc>
          <w:tcPr>
            <w:tcW w:w="1073" w:type="dxa"/>
            <w:shd w:val="clear" w:color="auto" w:fill="auto"/>
            <w:noWrap/>
            <w:vAlign w:val="center"/>
            <w:hideMark/>
          </w:tcPr>
          <w:p w:rsidR="00893EFC" w:rsidRPr="005334A8" w:rsidRDefault="00893EFC" w:rsidP="00146B82">
            <w:pPr>
              <w:jc w:val="center"/>
              <w:rPr>
                <w:rFonts w:ascii="Times New Roman" w:hAnsi="Times New Roman"/>
                <w:color w:val="000000"/>
                <w:sz w:val="28"/>
                <w:szCs w:val="28"/>
              </w:rPr>
            </w:pPr>
            <w:r w:rsidRPr="005334A8">
              <w:rPr>
                <w:rFonts w:ascii="Times New Roman" w:hAnsi="Times New Roman"/>
                <w:color w:val="000000"/>
                <w:sz w:val="28"/>
                <w:szCs w:val="28"/>
              </w:rPr>
              <w:t>6</w:t>
            </w:r>
          </w:p>
        </w:tc>
      </w:tr>
    </w:tbl>
    <w:p w:rsidR="00705658" w:rsidRDefault="00705658" w:rsidP="00705658">
      <w:pPr>
        <w:spacing w:line="360" w:lineRule="auto"/>
        <w:jc w:val="right"/>
      </w:pPr>
      <w:r w:rsidRPr="00F220A7">
        <w:rPr>
          <w:rFonts w:ascii="Times New Roman" w:hAnsi="Times New Roman"/>
          <w:sz w:val="28"/>
          <w:lang w:val="uk-UA"/>
        </w:rPr>
        <w:lastRenderedPageBreak/>
        <w:t>Продовження таблиці 2.1</w:t>
      </w:r>
      <w:r>
        <w:rPr>
          <w:rFonts w:ascii="Times New Roman" w:hAnsi="Times New Roman"/>
          <w:sz w:val="28"/>
          <w:lang w:val="uk-UA"/>
        </w:rPr>
        <w:t>4</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07"/>
        <w:gridCol w:w="1077"/>
        <w:gridCol w:w="1078"/>
        <w:gridCol w:w="1078"/>
        <w:gridCol w:w="1078"/>
        <w:gridCol w:w="1078"/>
        <w:gridCol w:w="1078"/>
        <w:gridCol w:w="1078"/>
        <w:gridCol w:w="1078"/>
      </w:tblGrid>
      <w:tr w:rsidR="00705658" w:rsidRPr="00F649CB" w:rsidTr="00705658">
        <w:trPr>
          <w:trHeight w:val="288"/>
        </w:trPr>
        <w:tc>
          <w:tcPr>
            <w:tcW w:w="1051" w:type="dxa"/>
            <w:gridSpan w:val="2"/>
            <w:vAlign w:val="center"/>
          </w:tcPr>
          <w:p w:rsidR="00705658" w:rsidRPr="00705658" w:rsidRDefault="00705658" w:rsidP="00705658">
            <w:pPr>
              <w:jc w:val="center"/>
              <w:rPr>
                <w:rFonts w:ascii="Times New Roman" w:hAnsi="Times New Roman"/>
                <w:color w:val="000000"/>
                <w:sz w:val="28"/>
                <w:szCs w:val="28"/>
                <w:lang w:val="uk-UA"/>
              </w:rPr>
            </w:pPr>
            <w:r>
              <w:rPr>
                <w:rFonts w:ascii="Times New Roman" w:hAnsi="Times New Roman"/>
                <w:color w:val="000000"/>
                <w:sz w:val="28"/>
                <w:szCs w:val="28"/>
                <w:lang w:val="uk-UA"/>
              </w:rPr>
              <w:t>1</w:t>
            </w:r>
          </w:p>
        </w:tc>
        <w:tc>
          <w:tcPr>
            <w:tcW w:w="1113" w:type="dxa"/>
            <w:shd w:val="clear" w:color="auto" w:fill="auto"/>
            <w:noWrap/>
            <w:vAlign w:val="center"/>
          </w:tcPr>
          <w:p w:rsidR="00705658" w:rsidRPr="00705658" w:rsidRDefault="00705658" w:rsidP="00146B82">
            <w:pPr>
              <w:jc w:val="center"/>
              <w:rPr>
                <w:rFonts w:ascii="Times New Roman" w:hAnsi="Times New Roman"/>
                <w:color w:val="000000"/>
                <w:sz w:val="28"/>
                <w:szCs w:val="28"/>
                <w:lang w:val="uk-UA"/>
              </w:rPr>
            </w:pPr>
            <w:r>
              <w:rPr>
                <w:rFonts w:ascii="Times New Roman" w:hAnsi="Times New Roman"/>
                <w:color w:val="000000"/>
                <w:sz w:val="28"/>
                <w:szCs w:val="28"/>
                <w:lang w:val="uk-UA"/>
              </w:rPr>
              <w:t>2</w:t>
            </w:r>
          </w:p>
        </w:tc>
        <w:tc>
          <w:tcPr>
            <w:tcW w:w="1114" w:type="dxa"/>
            <w:shd w:val="clear" w:color="auto" w:fill="auto"/>
            <w:noWrap/>
            <w:vAlign w:val="center"/>
          </w:tcPr>
          <w:p w:rsidR="00705658" w:rsidRPr="00705658" w:rsidRDefault="00705658" w:rsidP="00146B82">
            <w:pPr>
              <w:jc w:val="center"/>
              <w:rPr>
                <w:rFonts w:ascii="Times New Roman" w:hAnsi="Times New Roman"/>
                <w:color w:val="000000"/>
                <w:sz w:val="28"/>
                <w:szCs w:val="28"/>
                <w:lang w:val="uk-UA"/>
              </w:rPr>
            </w:pPr>
            <w:r>
              <w:rPr>
                <w:rFonts w:ascii="Times New Roman" w:hAnsi="Times New Roman"/>
                <w:color w:val="000000"/>
                <w:sz w:val="28"/>
                <w:szCs w:val="28"/>
                <w:lang w:val="uk-UA"/>
              </w:rPr>
              <w:t>3</w:t>
            </w:r>
          </w:p>
        </w:tc>
        <w:tc>
          <w:tcPr>
            <w:tcW w:w="1114" w:type="dxa"/>
            <w:shd w:val="clear" w:color="auto" w:fill="auto"/>
            <w:noWrap/>
            <w:vAlign w:val="center"/>
          </w:tcPr>
          <w:p w:rsidR="00705658" w:rsidRPr="00705658" w:rsidRDefault="00705658" w:rsidP="00146B82">
            <w:pPr>
              <w:jc w:val="center"/>
              <w:rPr>
                <w:rFonts w:ascii="Times New Roman" w:hAnsi="Times New Roman"/>
                <w:color w:val="000000"/>
                <w:sz w:val="28"/>
                <w:szCs w:val="28"/>
                <w:lang w:val="uk-UA"/>
              </w:rPr>
            </w:pPr>
            <w:r>
              <w:rPr>
                <w:rFonts w:ascii="Times New Roman" w:hAnsi="Times New Roman"/>
                <w:color w:val="000000"/>
                <w:sz w:val="28"/>
                <w:szCs w:val="28"/>
                <w:lang w:val="uk-UA"/>
              </w:rPr>
              <w:t>4</w:t>
            </w:r>
          </w:p>
        </w:tc>
        <w:tc>
          <w:tcPr>
            <w:tcW w:w="1114" w:type="dxa"/>
            <w:shd w:val="clear" w:color="auto" w:fill="auto"/>
            <w:noWrap/>
            <w:vAlign w:val="center"/>
          </w:tcPr>
          <w:p w:rsidR="00705658" w:rsidRPr="00705658" w:rsidRDefault="00705658" w:rsidP="00146B82">
            <w:pPr>
              <w:jc w:val="center"/>
              <w:rPr>
                <w:rFonts w:ascii="Times New Roman" w:hAnsi="Times New Roman"/>
                <w:color w:val="000000"/>
                <w:sz w:val="28"/>
                <w:szCs w:val="28"/>
                <w:lang w:val="uk-UA"/>
              </w:rPr>
            </w:pPr>
            <w:r>
              <w:rPr>
                <w:rFonts w:ascii="Times New Roman" w:hAnsi="Times New Roman"/>
                <w:color w:val="000000"/>
                <w:sz w:val="28"/>
                <w:szCs w:val="28"/>
                <w:lang w:val="uk-UA"/>
              </w:rPr>
              <w:t>5</w:t>
            </w:r>
          </w:p>
        </w:tc>
        <w:tc>
          <w:tcPr>
            <w:tcW w:w="1114" w:type="dxa"/>
            <w:shd w:val="clear" w:color="auto" w:fill="auto"/>
            <w:noWrap/>
            <w:vAlign w:val="center"/>
          </w:tcPr>
          <w:p w:rsidR="00705658" w:rsidRPr="00705658" w:rsidRDefault="00705658" w:rsidP="00146B82">
            <w:pPr>
              <w:jc w:val="center"/>
              <w:rPr>
                <w:rFonts w:ascii="Times New Roman" w:hAnsi="Times New Roman"/>
                <w:color w:val="000000"/>
                <w:sz w:val="28"/>
                <w:szCs w:val="28"/>
                <w:lang w:val="uk-UA"/>
              </w:rPr>
            </w:pPr>
            <w:r>
              <w:rPr>
                <w:rFonts w:ascii="Times New Roman" w:hAnsi="Times New Roman"/>
                <w:color w:val="000000"/>
                <w:sz w:val="28"/>
                <w:szCs w:val="28"/>
                <w:lang w:val="uk-UA"/>
              </w:rPr>
              <w:t>6</w:t>
            </w:r>
          </w:p>
        </w:tc>
        <w:tc>
          <w:tcPr>
            <w:tcW w:w="1114" w:type="dxa"/>
            <w:shd w:val="clear" w:color="auto" w:fill="auto"/>
            <w:noWrap/>
            <w:vAlign w:val="center"/>
          </w:tcPr>
          <w:p w:rsidR="00705658" w:rsidRPr="00705658" w:rsidRDefault="00705658" w:rsidP="00146B82">
            <w:pPr>
              <w:jc w:val="center"/>
              <w:rPr>
                <w:rFonts w:ascii="Times New Roman" w:hAnsi="Times New Roman"/>
                <w:color w:val="000000"/>
                <w:sz w:val="28"/>
                <w:szCs w:val="28"/>
                <w:lang w:val="uk-UA"/>
              </w:rPr>
            </w:pPr>
            <w:r>
              <w:rPr>
                <w:rFonts w:ascii="Times New Roman" w:hAnsi="Times New Roman"/>
                <w:color w:val="000000"/>
                <w:sz w:val="28"/>
                <w:szCs w:val="28"/>
                <w:lang w:val="uk-UA"/>
              </w:rPr>
              <w:t>7</w:t>
            </w:r>
          </w:p>
        </w:tc>
        <w:tc>
          <w:tcPr>
            <w:tcW w:w="1114" w:type="dxa"/>
            <w:shd w:val="clear" w:color="auto" w:fill="auto"/>
            <w:noWrap/>
            <w:vAlign w:val="center"/>
          </w:tcPr>
          <w:p w:rsidR="00705658" w:rsidRPr="00705658" w:rsidRDefault="00705658" w:rsidP="00146B82">
            <w:pPr>
              <w:jc w:val="center"/>
              <w:rPr>
                <w:rFonts w:ascii="Times New Roman" w:hAnsi="Times New Roman"/>
                <w:color w:val="000000"/>
                <w:sz w:val="28"/>
                <w:szCs w:val="28"/>
                <w:lang w:val="uk-UA"/>
              </w:rPr>
            </w:pPr>
            <w:r>
              <w:rPr>
                <w:rFonts w:ascii="Times New Roman" w:hAnsi="Times New Roman"/>
                <w:color w:val="000000"/>
                <w:sz w:val="28"/>
                <w:szCs w:val="28"/>
                <w:lang w:val="uk-UA"/>
              </w:rPr>
              <w:t>8</w:t>
            </w:r>
          </w:p>
        </w:tc>
        <w:tc>
          <w:tcPr>
            <w:tcW w:w="1114" w:type="dxa"/>
            <w:shd w:val="clear" w:color="auto" w:fill="auto"/>
            <w:noWrap/>
            <w:vAlign w:val="center"/>
          </w:tcPr>
          <w:p w:rsidR="00705658" w:rsidRPr="00705658" w:rsidRDefault="00705658" w:rsidP="00146B82">
            <w:pPr>
              <w:jc w:val="center"/>
              <w:rPr>
                <w:rFonts w:ascii="Times New Roman" w:hAnsi="Times New Roman"/>
                <w:color w:val="000000"/>
                <w:sz w:val="28"/>
                <w:szCs w:val="28"/>
                <w:lang w:val="uk-UA"/>
              </w:rPr>
            </w:pPr>
            <w:r>
              <w:rPr>
                <w:rFonts w:ascii="Times New Roman" w:hAnsi="Times New Roman"/>
                <w:color w:val="000000"/>
                <w:sz w:val="28"/>
                <w:szCs w:val="28"/>
                <w:lang w:val="uk-UA"/>
              </w:rPr>
              <w:t>9</w:t>
            </w:r>
          </w:p>
        </w:tc>
      </w:tr>
      <w:tr w:rsidR="00705658" w:rsidRPr="00F649CB" w:rsidTr="00705658">
        <w:trPr>
          <w:trHeight w:val="288"/>
        </w:trPr>
        <w:tc>
          <w:tcPr>
            <w:tcW w:w="221" w:type="dxa"/>
            <w:vMerge w:val="restart"/>
            <w:textDirection w:val="btLr"/>
          </w:tcPr>
          <w:p w:rsidR="00705658" w:rsidRPr="00F649CB" w:rsidRDefault="00705658" w:rsidP="00705658">
            <w:pPr>
              <w:ind w:left="113" w:right="113"/>
              <w:jc w:val="center"/>
              <w:rPr>
                <w:rFonts w:ascii="Times New Roman" w:hAnsi="Times New Roman"/>
                <w:color w:val="000000"/>
                <w:sz w:val="28"/>
                <w:szCs w:val="28"/>
              </w:rPr>
            </w:pPr>
            <w:r>
              <w:rPr>
                <w:rFonts w:ascii="Times New Roman" w:hAnsi="Times New Roman"/>
                <w:color w:val="000000"/>
                <w:sz w:val="28"/>
                <w:szCs w:val="28"/>
                <w:lang w:val="uk-UA"/>
              </w:rPr>
              <w:t>Розрахунков</w:t>
            </w:r>
            <w:r w:rsidRPr="00AD2043">
              <w:rPr>
                <w:rFonts w:ascii="Times New Roman" w:hAnsi="Times New Roman"/>
                <w:color w:val="000000"/>
                <w:sz w:val="28"/>
                <w:szCs w:val="28"/>
                <w:lang w:val="uk-UA"/>
              </w:rPr>
              <w:t>і параметри</w:t>
            </w:r>
          </w:p>
        </w:tc>
        <w:tc>
          <w:tcPr>
            <w:tcW w:w="830"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5334A8">
              <w:rPr>
                <w:rFonts w:ascii="Times New Roman" w:hAnsi="Times New Roman"/>
                <w:i/>
                <w:color w:val="000000"/>
                <w:sz w:val="28"/>
                <w:szCs w:val="28"/>
              </w:rPr>
              <w:t>A</w:t>
            </w:r>
            <w:r w:rsidRPr="005334A8">
              <w:rPr>
                <w:rFonts w:ascii="Times New Roman" w:hAnsi="Times New Roman"/>
                <w:color w:val="000000"/>
                <w:sz w:val="28"/>
                <w:szCs w:val="28"/>
                <w:vertAlign w:val="subscript"/>
              </w:rPr>
              <w:t>c</w:t>
            </w:r>
          </w:p>
        </w:tc>
        <w:tc>
          <w:tcPr>
            <w:tcW w:w="1113" w:type="dxa"/>
            <w:shd w:val="clear" w:color="auto" w:fill="auto"/>
            <w:noWrap/>
            <w:vAlign w:val="center"/>
            <w:hideMark/>
          </w:tcPr>
          <w:p w:rsidR="00705658" w:rsidRPr="005334A8" w:rsidRDefault="00705658" w:rsidP="00146B82">
            <w:pPr>
              <w:jc w:val="center"/>
              <w:rPr>
                <w:rFonts w:ascii="Times New Roman" w:hAnsi="Times New Roman"/>
                <w:color w:val="000000"/>
                <w:sz w:val="28"/>
                <w:szCs w:val="28"/>
              </w:rPr>
            </w:pPr>
            <w:r w:rsidRPr="005334A8">
              <w:rPr>
                <w:rFonts w:ascii="Times New Roman" w:hAnsi="Times New Roman"/>
                <w:color w:val="000000"/>
                <w:sz w:val="28"/>
                <w:szCs w:val="28"/>
              </w:rPr>
              <w:t>2</w:t>
            </w:r>
          </w:p>
        </w:tc>
        <w:tc>
          <w:tcPr>
            <w:tcW w:w="1114" w:type="dxa"/>
            <w:shd w:val="clear" w:color="auto" w:fill="auto"/>
            <w:noWrap/>
            <w:vAlign w:val="center"/>
            <w:hideMark/>
          </w:tcPr>
          <w:p w:rsidR="00705658" w:rsidRPr="005334A8" w:rsidRDefault="00705658" w:rsidP="00146B82">
            <w:pPr>
              <w:jc w:val="center"/>
              <w:rPr>
                <w:rFonts w:ascii="Times New Roman" w:hAnsi="Times New Roman"/>
                <w:color w:val="000000"/>
                <w:sz w:val="28"/>
                <w:szCs w:val="28"/>
              </w:rPr>
            </w:pPr>
            <w:r w:rsidRPr="005334A8">
              <w:rPr>
                <w:rFonts w:ascii="Times New Roman" w:hAnsi="Times New Roman"/>
                <w:color w:val="000000"/>
                <w:sz w:val="28"/>
                <w:szCs w:val="28"/>
              </w:rPr>
              <w:t>2</w:t>
            </w:r>
          </w:p>
        </w:tc>
        <w:tc>
          <w:tcPr>
            <w:tcW w:w="1114" w:type="dxa"/>
            <w:shd w:val="clear" w:color="auto" w:fill="auto"/>
            <w:noWrap/>
            <w:vAlign w:val="center"/>
            <w:hideMark/>
          </w:tcPr>
          <w:p w:rsidR="00705658" w:rsidRPr="005334A8" w:rsidRDefault="00705658" w:rsidP="00146B82">
            <w:pPr>
              <w:jc w:val="center"/>
              <w:rPr>
                <w:rFonts w:ascii="Times New Roman" w:hAnsi="Times New Roman"/>
                <w:color w:val="000000"/>
                <w:sz w:val="28"/>
                <w:szCs w:val="28"/>
              </w:rPr>
            </w:pPr>
            <w:r w:rsidRPr="005334A8">
              <w:rPr>
                <w:rFonts w:ascii="Times New Roman" w:hAnsi="Times New Roman"/>
                <w:color w:val="000000"/>
                <w:sz w:val="28"/>
                <w:szCs w:val="28"/>
              </w:rPr>
              <w:t>2</w:t>
            </w:r>
          </w:p>
        </w:tc>
        <w:tc>
          <w:tcPr>
            <w:tcW w:w="1114" w:type="dxa"/>
            <w:shd w:val="clear" w:color="auto" w:fill="auto"/>
            <w:noWrap/>
            <w:vAlign w:val="center"/>
            <w:hideMark/>
          </w:tcPr>
          <w:p w:rsidR="00705658" w:rsidRPr="005334A8" w:rsidRDefault="00705658" w:rsidP="00146B82">
            <w:pPr>
              <w:jc w:val="center"/>
              <w:rPr>
                <w:rFonts w:ascii="Times New Roman" w:hAnsi="Times New Roman"/>
                <w:color w:val="000000"/>
                <w:sz w:val="28"/>
                <w:szCs w:val="28"/>
              </w:rPr>
            </w:pPr>
            <w:r w:rsidRPr="005334A8">
              <w:rPr>
                <w:rFonts w:ascii="Times New Roman" w:hAnsi="Times New Roman"/>
                <w:color w:val="000000"/>
                <w:sz w:val="28"/>
                <w:szCs w:val="28"/>
              </w:rPr>
              <w:t>2</w:t>
            </w:r>
          </w:p>
        </w:tc>
        <w:tc>
          <w:tcPr>
            <w:tcW w:w="1114" w:type="dxa"/>
            <w:shd w:val="clear" w:color="auto" w:fill="auto"/>
            <w:noWrap/>
            <w:vAlign w:val="center"/>
            <w:hideMark/>
          </w:tcPr>
          <w:p w:rsidR="00705658" w:rsidRPr="005334A8" w:rsidRDefault="00705658" w:rsidP="00146B82">
            <w:pPr>
              <w:jc w:val="center"/>
              <w:rPr>
                <w:rFonts w:ascii="Times New Roman" w:hAnsi="Times New Roman"/>
                <w:color w:val="000000"/>
                <w:sz w:val="28"/>
                <w:szCs w:val="28"/>
              </w:rPr>
            </w:pPr>
            <w:r w:rsidRPr="005334A8">
              <w:rPr>
                <w:rFonts w:ascii="Times New Roman" w:hAnsi="Times New Roman"/>
                <w:color w:val="000000"/>
                <w:sz w:val="28"/>
                <w:szCs w:val="28"/>
              </w:rPr>
              <w:t>2</w:t>
            </w:r>
          </w:p>
        </w:tc>
        <w:tc>
          <w:tcPr>
            <w:tcW w:w="1114" w:type="dxa"/>
            <w:shd w:val="clear" w:color="auto" w:fill="auto"/>
            <w:noWrap/>
            <w:vAlign w:val="center"/>
            <w:hideMark/>
          </w:tcPr>
          <w:p w:rsidR="00705658" w:rsidRPr="005334A8" w:rsidRDefault="00705658" w:rsidP="00146B82">
            <w:pPr>
              <w:jc w:val="center"/>
              <w:rPr>
                <w:rFonts w:ascii="Times New Roman" w:hAnsi="Times New Roman"/>
                <w:color w:val="000000"/>
                <w:sz w:val="28"/>
                <w:szCs w:val="28"/>
              </w:rPr>
            </w:pPr>
            <w:r w:rsidRPr="005334A8">
              <w:rPr>
                <w:rFonts w:ascii="Times New Roman" w:hAnsi="Times New Roman"/>
                <w:color w:val="000000"/>
                <w:sz w:val="28"/>
                <w:szCs w:val="28"/>
              </w:rPr>
              <w:t>4</w:t>
            </w:r>
          </w:p>
        </w:tc>
        <w:tc>
          <w:tcPr>
            <w:tcW w:w="1114" w:type="dxa"/>
            <w:shd w:val="clear" w:color="auto" w:fill="auto"/>
            <w:noWrap/>
            <w:vAlign w:val="center"/>
            <w:hideMark/>
          </w:tcPr>
          <w:p w:rsidR="00705658" w:rsidRPr="005334A8" w:rsidRDefault="00705658" w:rsidP="00146B82">
            <w:pPr>
              <w:jc w:val="center"/>
              <w:rPr>
                <w:rFonts w:ascii="Times New Roman" w:hAnsi="Times New Roman"/>
                <w:color w:val="000000"/>
                <w:sz w:val="28"/>
                <w:szCs w:val="28"/>
              </w:rPr>
            </w:pPr>
            <w:r w:rsidRPr="005334A8">
              <w:rPr>
                <w:rFonts w:ascii="Times New Roman" w:hAnsi="Times New Roman"/>
                <w:color w:val="000000"/>
                <w:sz w:val="28"/>
                <w:szCs w:val="28"/>
              </w:rPr>
              <w:t>2</w:t>
            </w:r>
          </w:p>
        </w:tc>
        <w:tc>
          <w:tcPr>
            <w:tcW w:w="1114" w:type="dxa"/>
            <w:shd w:val="clear" w:color="auto" w:fill="auto"/>
            <w:noWrap/>
            <w:vAlign w:val="center"/>
            <w:hideMark/>
          </w:tcPr>
          <w:p w:rsidR="00705658" w:rsidRPr="005334A8" w:rsidRDefault="00705658" w:rsidP="00146B82">
            <w:pPr>
              <w:jc w:val="center"/>
              <w:rPr>
                <w:rFonts w:ascii="Times New Roman" w:hAnsi="Times New Roman"/>
                <w:color w:val="000000"/>
                <w:sz w:val="28"/>
                <w:szCs w:val="28"/>
              </w:rPr>
            </w:pPr>
            <w:r w:rsidRPr="005334A8">
              <w:rPr>
                <w:rFonts w:ascii="Times New Roman" w:hAnsi="Times New Roman"/>
                <w:color w:val="000000"/>
                <w:sz w:val="28"/>
                <w:szCs w:val="28"/>
              </w:rPr>
              <w:t>10</w:t>
            </w:r>
          </w:p>
        </w:tc>
      </w:tr>
      <w:tr w:rsidR="00705658" w:rsidRPr="00F649CB" w:rsidTr="00705658">
        <w:trPr>
          <w:trHeight w:val="288"/>
        </w:trPr>
        <w:tc>
          <w:tcPr>
            <w:tcW w:w="221" w:type="dxa"/>
            <w:vMerge/>
          </w:tcPr>
          <w:p w:rsidR="00705658" w:rsidRPr="00F649CB" w:rsidRDefault="00705658" w:rsidP="00146B82">
            <w:pPr>
              <w:jc w:val="center"/>
              <w:rPr>
                <w:rFonts w:ascii="Times New Roman" w:hAnsi="Times New Roman"/>
                <w:color w:val="000000"/>
                <w:sz w:val="28"/>
                <w:szCs w:val="28"/>
              </w:rPr>
            </w:pPr>
          </w:p>
        </w:tc>
        <w:tc>
          <w:tcPr>
            <w:tcW w:w="830"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β</w:t>
            </w:r>
            <w:r w:rsidRPr="005334A8">
              <w:rPr>
                <w:rFonts w:ascii="Times New Roman" w:hAnsi="Times New Roman"/>
                <w:color w:val="000000"/>
                <w:sz w:val="28"/>
                <w:szCs w:val="28"/>
                <w:vertAlign w:val="subscript"/>
              </w:rPr>
              <w:t>об</w:t>
            </w:r>
          </w:p>
        </w:tc>
        <w:tc>
          <w:tcPr>
            <w:tcW w:w="1113"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0,50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0,50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0,50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0,50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0,50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0,54</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0,56</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0,55</w:t>
            </w:r>
          </w:p>
        </w:tc>
      </w:tr>
      <w:tr w:rsidR="00705658" w:rsidRPr="00F649CB" w:rsidTr="00705658">
        <w:trPr>
          <w:trHeight w:val="288"/>
        </w:trPr>
        <w:tc>
          <w:tcPr>
            <w:tcW w:w="221" w:type="dxa"/>
            <w:vMerge/>
          </w:tcPr>
          <w:p w:rsidR="00705658" w:rsidRPr="00F649CB" w:rsidRDefault="00705658" w:rsidP="00146B82">
            <w:pPr>
              <w:jc w:val="center"/>
              <w:rPr>
                <w:rFonts w:ascii="Times New Roman" w:hAnsi="Times New Roman"/>
                <w:color w:val="000000"/>
                <w:sz w:val="28"/>
                <w:szCs w:val="28"/>
              </w:rPr>
            </w:pPr>
          </w:p>
        </w:tc>
        <w:tc>
          <w:tcPr>
            <w:tcW w:w="830"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β</w:t>
            </w:r>
            <w:r w:rsidRPr="005334A8">
              <w:rPr>
                <w:rFonts w:ascii="Times New Roman" w:hAnsi="Times New Roman"/>
                <w:color w:val="000000"/>
                <w:sz w:val="28"/>
                <w:szCs w:val="28"/>
                <w:vertAlign w:val="subscript"/>
              </w:rPr>
              <w:t>м</w:t>
            </w:r>
          </w:p>
        </w:tc>
        <w:tc>
          <w:tcPr>
            <w:tcW w:w="1113"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0,54</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0,52</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0,55</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0,53</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0,55</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0,60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0,60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0,64</w:t>
            </w:r>
          </w:p>
        </w:tc>
      </w:tr>
      <w:tr w:rsidR="00705658" w:rsidRPr="00F649CB" w:rsidTr="00705658">
        <w:trPr>
          <w:trHeight w:val="288"/>
        </w:trPr>
        <w:tc>
          <w:tcPr>
            <w:tcW w:w="221" w:type="dxa"/>
            <w:vMerge/>
          </w:tcPr>
          <w:p w:rsidR="00705658" w:rsidRPr="00F649CB" w:rsidRDefault="00705658" w:rsidP="00146B82">
            <w:pPr>
              <w:jc w:val="center"/>
              <w:rPr>
                <w:rFonts w:ascii="Times New Roman" w:hAnsi="Times New Roman"/>
                <w:color w:val="000000"/>
                <w:sz w:val="28"/>
                <w:szCs w:val="28"/>
              </w:rPr>
            </w:pPr>
          </w:p>
        </w:tc>
        <w:tc>
          <w:tcPr>
            <w:tcW w:w="830"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β</w:t>
            </w:r>
            <w:r w:rsidRPr="005334A8">
              <w:rPr>
                <w:rFonts w:ascii="Times New Roman" w:hAnsi="Times New Roman"/>
                <w:color w:val="000000"/>
                <w:sz w:val="28"/>
                <w:szCs w:val="28"/>
                <w:vertAlign w:val="subscript"/>
              </w:rPr>
              <w:t>дн</w:t>
            </w:r>
          </w:p>
        </w:tc>
        <w:tc>
          <w:tcPr>
            <w:tcW w:w="1113"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0,48</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0,48</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0,48</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0,50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0,50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0,53</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0,56</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0,53</w:t>
            </w:r>
          </w:p>
        </w:tc>
      </w:tr>
      <w:tr w:rsidR="00705658" w:rsidRPr="00F649CB" w:rsidTr="00705658">
        <w:trPr>
          <w:trHeight w:val="288"/>
        </w:trPr>
        <w:tc>
          <w:tcPr>
            <w:tcW w:w="221" w:type="dxa"/>
            <w:vMerge/>
          </w:tcPr>
          <w:p w:rsidR="00705658" w:rsidRPr="00F649CB" w:rsidRDefault="00705658" w:rsidP="00146B82">
            <w:pPr>
              <w:jc w:val="center"/>
              <w:rPr>
                <w:rFonts w:ascii="Times New Roman" w:hAnsi="Times New Roman"/>
                <w:color w:val="000000"/>
                <w:sz w:val="28"/>
                <w:szCs w:val="28"/>
              </w:rPr>
            </w:pPr>
          </w:p>
        </w:tc>
        <w:tc>
          <w:tcPr>
            <w:tcW w:w="830"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γ</w:t>
            </w:r>
            <w:r w:rsidRPr="005334A8">
              <w:rPr>
                <w:rFonts w:ascii="Times New Roman" w:hAnsi="Times New Roman"/>
                <w:color w:val="000000"/>
                <w:sz w:val="28"/>
                <w:szCs w:val="28"/>
                <w:vertAlign w:val="subscript"/>
              </w:rPr>
              <w:t>ст</w:t>
            </w:r>
          </w:p>
        </w:tc>
        <w:tc>
          <w:tcPr>
            <w:tcW w:w="1113"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1,00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1,00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1,00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1,00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1,00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1,00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1,00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1,00</w:t>
            </w:r>
          </w:p>
        </w:tc>
      </w:tr>
      <w:tr w:rsidR="00705658" w:rsidRPr="00F649CB" w:rsidTr="00705658">
        <w:trPr>
          <w:trHeight w:val="288"/>
        </w:trPr>
        <w:tc>
          <w:tcPr>
            <w:tcW w:w="221" w:type="dxa"/>
            <w:vMerge/>
          </w:tcPr>
          <w:p w:rsidR="00705658" w:rsidRPr="00F649CB" w:rsidRDefault="00705658" w:rsidP="00146B82">
            <w:pPr>
              <w:jc w:val="center"/>
              <w:rPr>
                <w:rFonts w:ascii="Times New Roman" w:hAnsi="Times New Roman"/>
                <w:color w:val="000000"/>
                <w:sz w:val="28"/>
                <w:szCs w:val="28"/>
              </w:rPr>
            </w:pPr>
          </w:p>
        </w:tc>
        <w:tc>
          <w:tcPr>
            <w:tcW w:w="830"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γ</w:t>
            </w:r>
            <w:r w:rsidRPr="005334A8">
              <w:rPr>
                <w:rFonts w:ascii="Times New Roman" w:hAnsi="Times New Roman"/>
                <w:color w:val="000000"/>
                <w:sz w:val="28"/>
                <w:szCs w:val="28"/>
                <w:vertAlign w:val="subscript"/>
              </w:rPr>
              <w:t>д</w:t>
            </w:r>
          </w:p>
        </w:tc>
        <w:tc>
          <w:tcPr>
            <w:tcW w:w="1113"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1,00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1,00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1,00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1,00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1,00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1,00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1,00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1,00</w:t>
            </w:r>
          </w:p>
        </w:tc>
      </w:tr>
      <w:tr w:rsidR="00705658" w:rsidRPr="00F649CB" w:rsidTr="00705658">
        <w:trPr>
          <w:trHeight w:val="288"/>
        </w:trPr>
        <w:tc>
          <w:tcPr>
            <w:tcW w:w="221" w:type="dxa"/>
            <w:vMerge/>
          </w:tcPr>
          <w:p w:rsidR="00705658" w:rsidRPr="00F649CB" w:rsidRDefault="00705658" w:rsidP="00146B82">
            <w:pPr>
              <w:jc w:val="center"/>
              <w:rPr>
                <w:rFonts w:ascii="Times New Roman" w:hAnsi="Times New Roman"/>
                <w:color w:val="000000"/>
                <w:sz w:val="28"/>
                <w:szCs w:val="28"/>
              </w:rPr>
            </w:pPr>
          </w:p>
        </w:tc>
        <w:tc>
          <w:tcPr>
            <w:tcW w:w="830"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5334A8">
              <w:rPr>
                <w:rFonts w:ascii="Times New Roman" w:hAnsi="Times New Roman"/>
                <w:i/>
                <w:color w:val="000000"/>
                <w:sz w:val="28"/>
                <w:szCs w:val="28"/>
              </w:rPr>
              <w:t>Р</w:t>
            </w:r>
            <w:r w:rsidRPr="005334A8">
              <w:rPr>
                <w:rFonts w:ascii="Times New Roman" w:hAnsi="Times New Roman"/>
                <w:color w:val="000000"/>
                <w:sz w:val="28"/>
                <w:szCs w:val="28"/>
                <w:vertAlign w:val="subscript"/>
              </w:rPr>
              <w:t>зм</w:t>
            </w:r>
          </w:p>
        </w:tc>
        <w:tc>
          <w:tcPr>
            <w:tcW w:w="1113" w:type="dxa"/>
            <w:shd w:val="clear" w:color="auto" w:fill="auto"/>
            <w:noWrap/>
            <w:vAlign w:val="center"/>
            <w:hideMark/>
          </w:tcPr>
          <w:p w:rsidR="00705658" w:rsidRPr="001C260E" w:rsidRDefault="00705658" w:rsidP="00146B82">
            <w:pPr>
              <w:jc w:val="center"/>
              <w:rPr>
                <w:rFonts w:ascii="Times New Roman" w:hAnsi="Times New Roman"/>
                <w:color w:val="000000"/>
                <w:sz w:val="26"/>
                <w:szCs w:val="26"/>
              </w:rPr>
            </w:pPr>
            <w:r w:rsidRPr="001C260E">
              <w:rPr>
                <w:rFonts w:ascii="Times New Roman" w:hAnsi="Times New Roman"/>
                <w:color w:val="000000"/>
                <w:sz w:val="26"/>
                <w:szCs w:val="26"/>
              </w:rPr>
              <w:t>600,00</w:t>
            </w:r>
          </w:p>
        </w:tc>
        <w:tc>
          <w:tcPr>
            <w:tcW w:w="1114" w:type="dxa"/>
            <w:shd w:val="clear" w:color="auto" w:fill="auto"/>
            <w:noWrap/>
            <w:vAlign w:val="center"/>
            <w:hideMark/>
          </w:tcPr>
          <w:p w:rsidR="00705658" w:rsidRPr="001C260E" w:rsidRDefault="00705658" w:rsidP="00146B82">
            <w:pPr>
              <w:jc w:val="center"/>
              <w:rPr>
                <w:rFonts w:ascii="Times New Roman" w:hAnsi="Times New Roman"/>
                <w:color w:val="000000"/>
                <w:sz w:val="26"/>
                <w:szCs w:val="26"/>
              </w:rPr>
            </w:pPr>
            <w:r w:rsidRPr="001C260E">
              <w:rPr>
                <w:rFonts w:ascii="Times New Roman" w:hAnsi="Times New Roman"/>
                <w:color w:val="000000"/>
                <w:sz w:val="26"/>
                <w:szCs w:val="26"/>
              </w:rPr>
              <w:t>1360,00</w:t>
            </w:r>
          </w:p>
        </w:tc>
        <w:tc>
          <w:tcPr>
            <w:tcW w:w="1114" w:type="dxa"/>
            <w:shd w:val="clear" w:color="auto" w:fill="auto"/>
            <w:noWrap/>
            <w:vAlign w:val="center"/>
            <w:hideMark/>
          </w:tcPr>
          <w:p w:rsidR="00705658" w:rsidRPr="001C260E" w:rsidRDefault="00705658" w:rsidP="00146B82">
            <w:pPr>
              <w:jc w:val="center"/>
              <w:rPr>
                <w:rFonts w:ascii="Times New Roman" w:hAnsi="Times New Roman"/>
                <w:color w:val="000000"/>
                <w:sz w:val="26"/>
                <w:szCs w:val="26"/>
              </w:rPr>
            </w:pPr>
            <w:r w:rsidRPr="001C260E">
              <w:rPr>
                <w:rFonts w:ascii="Times New Roman" w:hAnsi="Times New Roman"/>
                <w:color w:val="000000"/>
                <w:sz w:val="26"/>
                <w:szCs w:val="26"/>
              </w:rPr>
              <w:t>1530,00</w:t>
            </w:r>
          </w:p>
        </w:tc>
        <w:tc>
          <w:tcPr>
            <w:tcW w:w="1114" w:type="dxa"/>
            <w:shd w:val="clear" w:color="auto" w:fill="auto"/>
            <w:noWrap/>
            <w:vAlign w:val="center"/>
            <w:hideMark/>
          </w:tcPr>
          <w:p w:rsidR="00705658" w:rsidRPr="001C260E" w:rsidRDefault="00705658" w:rsidP="00146B82">
            <w:pPr>
              <w:jc w:val="center"/>
              <w:rPr>
                <w:rFonts w:ascii="Times New Roman" w:hAnsi="Times New Roman"/>
                <w:color w:val="000000"/>
                <w:sz w:val="26"/>
                <w:szCs w:val="26"/>
              </w:rPr>
            </w:pPr>
            <w:r w:rsidRPr="001C260E">
              <w:rPr>
                <w:rFonts w:ascii="Times New Roman" w:hAnsi="Times New Roman"/>
                <w:color w:val="000000"/>
                <w:sz w:val="26"/>
                <w:szCs w:val="26"/>
              </w:rPr>
              <w:t>720,00</w:t>
            </w:r>
          </w:p>
        </w:tc>
        <w:tc>
          <w:tcPr>
            <w:tcW w:w="1114" w:type="dxa"/>
            <w:shd w:val="clear" w:color="auto" w:fill="auto"/>
            <w:noWrap/>
            <w:vAlign w:val="center"/>
            <w:hideMark/>
          </w:tcPr>
          <w:p w:rsidR="00705658" w:rsidRPr="001C260E" w:rsidRDefault="00705658" w:rsidP="00146B82">
            <w:pPr>
              <w:jc w:val="center"/>
              <w:rPr>
                <w:rFonts w:ascii="Times New Roman" w:hAnsi="Times New Roman"/>
                <w:color w:val="000000"/>
                <w:sz w:val="26"/>
                <w:szCs w:val="26"/>
              </w:rPr>
            </w:pPr>
            <w:r w:rsidRPr="001C260E">
              <w:rPr>
                <w:rFonts w:ascii="Times New Roman" w:hAnsi="Times New Roman"/>
                <w:color w:val="000000"/>
                <w:sz w:val="26"/>
                <w:szCs w:val="26"/>
              </w:rPr>
              <w:t>1080,00</w:t>
            </w:r>
          </w:p>
        </w:tc>
        <w:tc>
          <w:tcPr>
            <w:tcW w:w="1114" w:type="dxa"/>
            <w:shd w:val="clear" w:color="auto" w:fill="auto"/>
            <w:noWrap/>
            <w:vAlign w:val="center"/>
            <w:hideMark/>
          </w:tcPr>
          <w:p w:rsidR="00705658" w:rsidRPr="001C260E" w:rsidRDefault="00705658" w:rsidP="00146B82">
            <w:pPr>
              <w:jc w:val="center"/>
              <w:rPr>
                <w:rFonts w:ascii="Times New Roman" w:hAnsi="Times New Roman"/>
                <w:color w:val="000000"/>
                <w:sz w:val="26"/>
                <w:szCs w:val="26"/>
              </w:rPr>
            </w:pPr>
            <w:r w:rsidRPr="001C260E">
              <w:rPr>
                <w:rFonts w:ascii="Times New Roman" w:hAnsi="Times New Roman"/>
                <w:color w:val="000000"/>
                <w:sz w:val="26"/>
                <w:szCs w:val="26"/>
              </w:rPr>
              <w:t>2520,00</w:t>
            </w:r>
          </w:p>
        </w:tc>
        <w:tc>
          <w:tcPr>
            <w:tcW w:w="1114" w:type="dxa"/>
            <w:shd w:val="clear" w:color="auto" w:fill="auto"/>
            <w:noWrap/>
            <w:vAlign w:val="center"/>
            <w:hideMark/>
          </w:tcPr>
          <w:p w:rsidR="00705658" w:rsidRPr="001C260E" w:rsidRDefault="00705658" w:rsidP="00146B82">
            <w:pPr>
              <w:jc w:val="center"/>
              <w:rPr>
                <w:rFonts w:ascii="Times New Roman" w:hAnsi="Times New Roman"/>
                <w:color w:val="000000"/>
                <w:sz w:val="26"/>
                <w:szCs w:val="26"/>
              </w:rPr>
            </w:pPr>
            <w:r w:rsidRPr="001C260E">
              <w:rPr>
                <w:rFonts w:ascii="Times New Roman" w:hAnsi="Times New Roman"/>
                <w:color w:val="000000"/>
                <w:sz w:val="26"/>
                <w:szCs w:val="26"/>
              </w:rPr>
              <w:t>370,00</w:t>
            </w:r>
          </w:p>
        </w:tc>
        <w:tc>
          <w:tcPr>
            <w:tcW w:w="1114" w:type="dxa"/>
            <w:shd w:val="clear" w:color="auto" w:fill="auto"/>
            <w:noWrap/>
            <w:vAlign w:val="center"/>
            <w:hideMark/>
          </w:tcPr>
          <w:p w:rsidR="00705658" w:rsidRPr="001C260E" w:rsidRDefault="00705658" w:rsidP="00146B82">
            <w:pPr>
              <w:jc w:val="center"/>
              <w:rPr>
                <w:rFonts w:ascii="Times New Roman" w:hAnsi="Times New Roman"/>
                <w:color w:val="000000"/>
                <w:sz w:val="26"/>
                <w:szCs w:val="26"/>
              </w:rPr>
            </w:pPr>
            <w:r w:rsidRPr="001C260E">
              <w:rPr>
                <w:rFonts w:ascii="Times New Roman" w:hAnsi="Times New Roman"/>
                <w:color w:val="000000"/>
                <w:sz w:val="26"/>
                <w:szCs w:val="26"/>
              </w:rPr>
              <w:t>2800,00</w:t>
            </w:r>
          </w:p>
        </w:tc>
      </w:tr>
      <w:tr w:rsidR="00705658" w:rsidRPr="00F649CB" w:rsidTr="00705658">
        <w:trPr>
          <w:trHeight w:val="288"/>
        </w:trPr>
        <w:tc>
          <w:tcPr>
            <w:tcW w:w="221" w:type="dxa"/>
            <w:vMerge/>
          </w:tcPr>
          <w:p w:rsidR="00705658" w:rsidRPr="00F649CB" w:rsidRDefault="00705658" w:rsidP="00146B82">
            <w:pPr>
              <w:jc w:val="center"/>
              <w:rPr>
                <w:rFonts w:ascii="Times New Roman" w:hAnsi="Times New Roman"/>
                <w:color w:val="000000"/>
                <w:sz w:val="28"/>
                <w:szCs w:val="28"/>
              </w:rPr>
            </w:pPr>
          </w:p>
        </w:tc>
        <w:tc>
          <w:tcPr>
            <w:tcW w:w="830" w:type="dxa"/>
            <w:shd w:val="clear" w:color="auto" w:fill="auto"/>
            <w:noWrap/>
            <w:vAlign w:val="center"/>
            <w:hideMark/>
          </w:tcPr>
          <w:p w:rsidR="00705658" w:rsidRPr="005334A8" w:rsidRDefault="00705658" w:rsidP="00146B82">
            <w:pPr>
              <w:jc w:val="center"/>
              <w:rPr>
                <w:rFonts w:ascii="Times New Roman" w:hAnsi="Times New Roman"/>
                <w:i/>
                <w:color w:val="000000"/>
                <w:sz w:val="28"/>
                <w:szCs w:val="28"/>
              </w:rPr>
            </w:pPr>
            <w:r w:rsidRPr="005334A8">
              <w:rPr>
                <w:rFonts w:ascii="Times New Roman" w:hAnsi="Times New Roman"/>
                <w:i/>
                <w:color w:val="000000"/>
                <w:sz w:val="28"/>
                <w:szCs w:val="28"/>
              </w:rPr>
              <w:t>l</w:t>
            </w:r>
            <w:r w:rsidRPr="005334A8">
              <w:rPr>
                <w:rFonts w:ascii="Times New Roman" w:hAnsi="Times New Roman"/>
                <w:i/>
                <w:color w:val="000000"/>
                <w:sz w:val="28"/>
                <w:szCs w:val="28"/>
                <w:vertAlign w:val="subscript"/>
              </w:rPr>
              <w:t>Q</w:t>
            </w:r>
          </w:p>
        </w:tc>
        <w:tc>
          <w:tcPr>
            <w:tcW w:w="1113"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15,00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8,00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17,00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12,00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18,00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21,00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18,50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23,33</w:t>
            </w:r>
          </w:p>
        </w:tc>
      </w:tr>
      <w:tr w:rsidR="00705658" w:rsidRPr="00F649CB" w:rsidTr="00705658">
        <w:trPr>
          <w:trHeight w:val="288"/>
        </w:trPr>
        <w:tc>
          <w:tcPr>
            <w:tcW w:w="221" w:type="dxa"/>
            <w:vMerge/>
          </w:tcPr>
          <w:p w:rsidR="00705658" w:rsidRPr="00F649CB" w:rsidRDefault="00705658" w:rsidP="00146B82">
            <w:pPr>
              <w:jc w:val="center"/>
              <w:rPr>
                <w:rFonts w:ascii="Times New Roman" w:hAnsi="Times New Roman"/>
                <w:color w:val="000000"/>
                <w:sz w:val="28"/>
                <w:szCs w:val="28"/>
              </w:rPr>
            </w:pPr>
          </w:p>
        </w:tc>
        <w:tc>
          <w:tcPr>
            <w:tcW w:w="830"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5334A8">
              <w:rPr>
                <w:rFonts w:ascii="Times New Roman" w:hAnsi="Times New Roman"/>
                <w:i/>
                <w:color w:val="000000"/>
                <w:sz w:val="28"/>
                <w:szCs w:val="28"/>
              </w:rPr>
              <w:t>Р</w:t>
            </w:r>
            <w:r w:rsidRPr="005334A8">
              <w:rPr>
                <w:rFonts w:ascii="Times New Roman" w:hAnsi="Times New Roman"/>
                <w:color w:val="000000"/>
                <w:sz w:val="28"/>
                <w:szCs w:val="28"/>
                <w:vertAlign w:val="subscript"/>
              </w:rPr>
              <w:t>н</w:t>
            </w:r>
          </w:p>
        </w:tc>
        <w:tc>
          <w:tcPr>
            <w:tcW w:w="1113" w:type="dxa"/>
            <w:shd w:val="clear" w:color="auto" w:fill="auto"/>
            <w:noWrap/>
            <w:vAlign w:val="center"/>
            <w:hideMark/>
          </w:tcPr>
          <w:p w:rsidR="00705658" w:rsidRPr="001C260E" w:rsidRDefault="00705658" w:rsidP="00146B82">
            <w:pPr>
              <w:jc w:val="center"/>
              <w:rPr>
                <w:rFonts w:ascii="Times New Roman" w:hAnsi="Times New Roman"/>
                <w:color w:val="000000"/>
                <w:sz w:val="26"/>
                <w:szCs w:val="26"/>
              </w:rPr>
            </w:pPr>
            <w:r w:rsidRPr="001C260E">
              <w:rPr>
                <w:rFonts w:ascii="Times New Roman" w:hAnsi="Times New Roman"/>
                <w:color w:val="000000"/>
                <w:sz w:val="26"/>
                <w:szCs w:val="26"/>
              </w:rPr>
              <w:t>2100,00</w:t>
            </w:r>
          </w:p>
        </w:tc>
        <w:tc>
          <w:tcPr>
            <w:tcW w:w="1114" w:type="dxa"/>
            <w:shd w:val="clear" w:color="auto" w:fill="auto"/>
            <w:noWrap/>
            <w:vAlign w:val="center"/>
            <w:hideMark/>
          </w:tcPr>
          <w:p w:rsidR="00705658" w:rsidRPr="001C260E" w:rsidRDefault="00705658" w:rsidP="00146B82">
            <w:pPr>
              <w:jc w:val="center"/>
              <w:rPr>
                <w:rFonts w:ascii="Times New Roman" w:hAnsi="Times New Roman"/>
                <w:color w:val="000000"/>
                <w:sz w:val="26"/>
                <w:szCs w:val="26"/>
              </w:rPr>
            </w:pPr>
            <w:r w:rsidRPr="001C260E">
              <w:rPr>
                <w:rFonts w:ascii="Times New Roman" w:hAnsi="Times New Roman"/>
                <w:color w:val="000000"/>
                <w:sz w:val="26"/>
                <w:szCs w:val="26"/>
              </w:rPr>
              <w:t>2080,00</w:t>
            </w:r>
          </w:p>
        </w:tc>
        <w:tc>
          <w:tcPr>
            <w:tcW w:w="1114" w:type="dxa"/>
            <w:shd w:val="clear" w:color="auto" w:fill="auto"/>
            <w:noWrap/>
            <w:vAlign w:val="center"/>
            <w:hideMark/>
          </w:tcPr>
          <w:p w:rsidR="00705658" w:rsidRPr="001C260E" w:rsidRDefault="00705658" w:rsidP="00146B82">
            <w:pPr>
              <w:jc w:val="center"/>
              <w:rPr>
                <w:rFonts w:ascii="Times New Roman" w:hAnsi="Times New Roman"/>
                <w:color w:val="000000"/>
                <w:sz w:val="26"/>
                <w:szCs w:val="26"/>
              </w:rPr>
            </w:pPr>
            <w:r w:rsidRPr="001C260E">
              <w:rPr>
                <w:rFonts w:ascii="Times New Roman" w:hAnsi="Times New Roman"/>
                <w:color w:val="000000"/>
                <w:sz w:val="26"/>
                <w:szCs w:val="26"/>
              </w:rPr>
              <w:t>2040,00</w:t>
            </w:r>
          </w:p>
        </w:tc>
        <w:tc>
          <w:tcPr>
            <w:tcW w:w="1114" w:type="dxa"/>
            <w:shd w:val="clear" w:color="auto" w:fill="auto"/>
            <w:noWrap/>
            <w:vAlign w:val="center"/>
            <w:hideMark/>
          </w:tcPr>
          <w:p w:rsidR="00705658" w:rsidRPr="001C260E" w:rsidRDefault="00705658" w:rsidP="00146B82">
            <w:pPr>
              <w:jc w:val="center"/>
              <w:rPr>
                <w:rFonts w:ascii="Times New Roman" w:hAnsi="Times New Roman"/>
                <w:color w:val="000000"/>
                <w:sz w:val="26"/>
                <w:szCs w:val="26"/>
              </w:rPr>
            </w:pPr>
            <w:r w:rsidRPr="001C260E">
              <w:rPr>
                <w:rFonts w:ascii="Times New Roman" w:hAnsi="Times New Roman"/>
                <w:color w:val="000000"/>
                <w:sz w:val="26"/>
                <w:szCs w:val="26"/>
              </w:rPr>
              <w:t>2400,00</w:t>
            </w:r>
          </w:p>
        </w:tc>
        <w:tc>
          <w:tcPr>
            <w:tcW w:w="1114" w:type="dxa"/>
            <w:shd w:val="clear" w:color="auto" w:fill="auto"/>
            <w:noWrap/>
            <w:vAlign w:val="center"/>
            <w:hideMark/>
          </w:tcPr>
          <w:p w:rsidR="00705658" w:rsidRPr="001C260E" w:rsidRDefault="00705658" w:rsidP="00146B82">
            <w:pPr>
              <w:jc w:val="center"/>
              <w:rPr>
                <w:rFonts w:ascii="Times New Roman" w:hAnsi="Times New Roman"/>
                <w:color w:val="000000"/>
                <w:sz w:val="26"/>
                <w:szCs w:val="26"/>
              </w:rPr>
            </w:pPr>
            <w:r w:rsidRPr="001C260E">
              <w:rPr>
                <w:rFonts w:ascii="Times New Roman" w:hAnsi="Times New Roman"/>
                <w:color w:val="000000"/>
                <w:sz w:val="26"/>
                <w:szCs w:val="26"/>
              </w:rPr>
              <w:t>2160,00</w:t>
            </w:r>
          </w:p>
        </w:tc>
        <w:tc>
          <w:tcPr>
            <w:tcW w:w="1114" w:type="dxa"/>
            <w:shd w:val="clear" w:color="auto" w:fill="auto"/>
            <w:noWrap/>
            <w:vAlign w:val="center"/>
            <w:hideMark/>
          </w:tcPr>
          <w:p w:rsidR="00705658" w:rsidRPr="001C260E" w:rsidRDefault="00705658" w:rsidP="00146B82">
            <w:pPr>
              <w:jc w:val="center"/>
              <w:rPr>
                <w:rFonts w:ascii="Times New Roman" w:hAnsi="Times New Roman"/>
                <w:color w:val="000000"/>
                <w:sz w:val="26"/>
                <w:szCs w:val="26"/>
              </w:rPr>
            </w:pPr>
            <w:r w:rsidRPr="001C260E">
              <w:rPr>
                <w:rFonts w:ascii="Times New Roman" w:hAnsi="Times New Roman"/>
                <w:color w:val="000000"/>
                <w:sz w:val="26"/>
                <w:szCs w:val="26"/>
              </w:rPr>
              <w:t>2520,00</w:t>
            </w:r>
          </w:p>
        </w:tc>
        <w:tc>
          <w:tcPr>
            <w:tcW w:w="1114" w:type="dxa"/>
            <w:shd w:val="clear" w:color="auto" w:fill="auto"/>
            <w:noWrap/>
            <w:vAlign w:val="center"/>
            <w:hideMark/>
          </w:tcPr>
          <w:p w:rsidR="00705658" w:rsidRPr="001C260E" w:rsidRDefault="00705658" w:rsidP="00146B82">
            <w:pPr>
              <w:jc w:val="center"/>
              <w:rPr>
                <w:rFonts w:ascii="Times New Roman" w:hAnsi="Times New Roman"/>
                <w:color w:val="000000"/>
                <w:sz w:val="26"/>
                <w:szCs w:val="26"/>
              </w:rPr>
            </w:pPr>
            <w:r w:rsidRPr="001C260E">
              <w:rPr>
                <w:rFonts w:ascii="Times New Roman" w:hAnsi="Times New Roman"/>
                <w:color w:val="000000"/>
                <w:sz w:val="26"/>
                <w:szCs w:val="26"/>
              </w:rPr>
              <w:t>2220,00</w:t>
            </w:r>
          </w:p>
        </w:tc>
        <w:tc>
          <w:tcPr>
            <w:tcW w:w="1114" w:type="dxa"/>
            <w:shd w:val="clear" w:color="auto" w:fill="auto"/>
            <w:noWrap/>
            <w:vAlign w:val="center"/>
            <w:hideMark/>
          </w:tcPr>
          <w:p w:rsidR="00705658" w:rsidRPr="001C260E" w:rsidRDefault="00705658" w:rsidP="00146B82">
            <w:pPr>
              <w:jc w:val="center"/>
              <w:rPr>
                <w:rFonts w:ascii="Times New Roman" w:hAnsi="Times New Roman"/>
                <w:color w:val="000000"/>
                <w:sz w:val="26"/>
                <w:szCs w:val="26"/>
              </w:rPr>
            </w:pPr>
            <w:r w:rsidRPr="001C260E">
              <w:rPr>
                <w:rFonts w:ascii="Times New Roman" w:hAnsi="Times New Roman"/>
                <w:color w:val="000000"/>
                <w:sz w:val="26"/>
                <w:szCs w:val="26"/>
              </w:rPr>
              <w:t>1400,00</w:t>
            </w:r>
          </w:p>
        </w:tc>
      </w:tr>
      <w:tr w:rsidR="00705658" w:rsidRPr="00F649CB" w:rsidTr="00705658">
        <w:trPr>
          <w:trHeight w:val="288"/>
        </w:trPr>
        <w:tc>
          <w:tcPr>
            <w:tcW w:w="221" w:type="dxa"/>
            <w:vMerge/>
          </w:tcPr>
          <w:p w:rsidR="00705658" w:rsidRPr="00F649CB" w:rsidRDefault="00705658" w:rsidP="00146B82">
            <w:pPr>
              <w:jc w:val="center"/>
              <w:rPr>
                <w:rFonts w:ascii="Times New Roman" w:hAnsi="Times New Roman"/>
                <w:color w:val="000000"/>
                <w:sz w:val="28"/>
                <w:szCs w:val="28"/>
              </w:rPr>
            </w:pPr>
          </w:p>
        </w:tc>
        <w:tc>
          <w:tcPr>
            <w:tcW w:w="830" w:type="dxa"/>
            <w:shd w:val="clear" w:color="auto" w:fill="auto"/>
            <w:noWrap/>
            <w:vAlign w:val="center"/>
            <w:hideMark/>
          </w:tcPr>
          <w:p w:rsidR="00705658" w:rsidRPr="005334A8" w:rsidRDefault="00705658" w:rsidP="00146B82">
            <w:pPr>
              <w:jc w:val="center"/>
              <w:rPr>
                <w:rFonts w:ascii="Times New Roman" w:hAnsi="Times New Roman"/>
                <w:i/>
                <w:color w:val="000000"/>
                <w:sz w:val="28"/>
                <w:szCs w:val="28"/>
              </w:rPr>
            </w:pPr>
            <w:r w:rsidRPr="005334A8">
              <w:rPr>
                <w:rFonts w:ascii="Times New Roman" w:hAnsi="Times New Roman"/>
                <w:i/>
                <w:color w:val="000000"/>
                <w:sz w:val="28"/>
                <w:szCs w:val="28"/>
              </w:rPr>
              <w:t>W</w:t>
            </w:r>
            <w:r w:rsidRPr="005334A8">
              <w:rPr>
                <w:rFonts w:ascii="Times New Roman" w:hAnsi="Times New Roman"/>
                <w:i/>
                <w:color w:val="000000"/>
                <w:sz w:val="28"/>
                <w:szCs w:val="28"/>
                <w:vertAlign w:val="subscript"/>
              </w:rPr>
              <w:t>Q</w:t>
            </w:r>
          </w:p>
        </w:tc>
        <w:tc>
          <w:tcPr>
            <w:tcW w:w="1113"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15,57</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30,79</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13,96</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23,18</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14,35</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6,98</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7,97</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5,29</w:t>
            </w:r>
          </w:p>
        </w:tc>
      </w:tr>
      <w:tr w:rsidR="00705658" w:rsidRPr="00F649CB" w:rsidTr="00705658">
        <w:trPr>
          <w:trHeight w:val="288"/>
        </w:trPr>
        <w:tc>
          <w:tcPr>
            <w:tcW w:w="221" w:type="dxa"/>
            <w:vMerge/>
          </w:tcPr>
          <w:p w:rsidR="00705658" w:rsidRPr="00F649CB" w:rsidRDefault="00705658" w:rsidP="00146B82">
            <w:pPr>
              <w:jc w:val="center"/>
              <w:rPr>
                <w:rFonts w:ascii="Times New Roman" w:hAnsi="Times New Roman"/>
                <w:color w:val="000000"/>
                <w:sz w:val="28"/>
                <w:szCs w:val="28"/>
              </w:rPr>
            </w:pPr>
          </w:p>
        </w:tc>
        <w:tc>
          <w:tcPr>
            <w:tcW w:w="830" w:type="dxa"/>
            <w:shd w:val="clear" w:color="auto" w:fill="auto"/>
            <w:noWrap/>
            <w:vAlign w:val="center"/>
            <w:hideMark/>
          </w:tcPr>
          <w:p w:rsidR="00705658" w:rsidRPr="005334A8" w:rsidRDefault="00705658" w:rsidP="00146B82">
            <w:pPr>
              <w:jc w:val="center"/>
              <w:rPr>
                <w:rFonts w:ascii="Times New Roman" w:hAnsi="Times New Roman"/>
                <w:i/>
                <w:color w:val="000000"/>
                <w:sz w:val="28"/>
                <w:szCs w:val="28"/>
              </w:rPr>
            </w:pPr>
            <w:r w:rsidRPr="005334A8">
              <w:rPr>
                <w:rFonts w:ascii="Times New Roman" w:hAnsi="Times New Roman"/>
                <w:i/>
                <w:color w:val="000000"/>
                <w:sz w:val="28"/>
                <w:szCs w:val="28"/>
              </w:rPr>
              <w:t>W</w:t>
            </w:r>
            <w:r w:rsidRPr="005334A8">
              <w:rPr>
                <w:rFonts w:ascii="Times New Roman" w:hAnsi="Times New Roman"/>
                <w:i/>
                <w:color w:val="000000"/>
                <w:sz w:val="28"/>
                <w:szCs w:val="28"/>
                <w:vertAlign w:val="subscript"/>
              </w:rPr>
              <w:t>Р</w:t>
            </w:r>
          </w:p>
        </w:tc>
        <w:tc>
          <w:tcPr>
            <w:tcW w:w="1113"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233,62</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246,33</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237,27</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278,19</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258,31</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293,18</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294,97</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370,27</w:t>
            </w:r>
          </w:p>
        </w:tc>
      </w:tr>
      <w:tr w:rsidR="00705658" w:rsidRPr="00F649CB" w:rsidTr="00705658">
        <w:trPr>
          <w:trHeight w:val="288"/>
        </w:trPr>
        <w:tc>
          <w:tcPr>
            <w:tcW w:w="221" w:type="dxa"/>
            <w:vMerge/>
          </w:tcPr>
          <w:p w:rsidR="00705658" w:rsidRPr="00F649CB" w:rsidRDefault="00705658" w:rsidP="00146B82">
            <w:pPr>
              <w:jc w:val="center"/>
              <w:rPr>
                <w:rFonts w:ascii="Times New Roman" w:hAnsi="Times New Roman"/>
                <w:color w:val="000000"/>
                <w:sz w:val="28"/>
                <w:szCs w:val="28"/>
              </w:rPr>
            </w:pPr>
          </w:p>
        </w:tc>
        <w:tc>
          <w:tcPr>
            <w:tcW w:w="830"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5334A8">
              <w:rPr>
                <w:rFonts w:ascii="Times New Roman" w:hAnsi="Times New Roman"/>
                <w:i/>
                <w:color w:val="000000"/>
                <w:sz w:val="28"/>
                <w:szCs w:val="28"/>
              </w:rPr>
              <w:t>І</w:t>
            </w:r>
            <w:r w:rsidRPr="005334A8">
              <w:rPr>
                <w:rFonts w:ascii="Times New Roman" w:hAnsi="Times New Roman"/>
                <w:color w:val="000000"/>
                <w:sz w:val="28"/>
                <w:szCs w:val="28"/>
                <w:vertAlign w:val="subscript"/>
              </w:rPr>
              <w:t>а</w:t>
            </w:r>
          </w:p>
        </w:tc>
        <w:tc>
          <w:tcPr>
            <w:tcW w:w="1113"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1,25</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0,63</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1,39</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0,86</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1,38</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1,48</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2,71</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0,85</w:t>
            </w:r>
          </w:p>
        </w:tc>
      </w:tr>
      <w:tr w:rsidR="00705658" w:rsidRPr="00F649CB" w:rsidTr="00705658">
        <w:trPr>
          <w:trHeight w:val="288"/>
        </w:trPr>
        <w:tc>
          <w:tcPr>
            <w:tcW w:w="221" w:type="dxa"/>
            <w:vMerge/>
          </w:tcPr>
          <w:p w:rsidR="00705658" w:rsidRPr="00F649CB" w:rsidRDefault="00705658" w:rsidP="00146B82">
            <w:pPr>
              <w:jc w:val="center"/>
              <w:rPr>
                <w:rFonts w:ascii="Times New Roman" w:hAnsi="Times New Roman"/>
                <w:color w:val="000000"/>
                <w:sz w:val="28"/>
                <w:szCs w:val="28"/>
              </w:rPr>
            </w:pPr>
          </w:p>
        </w:tc>
        <w:tc>
          <w:tcPr>
            <w:tcW w:w="830"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5334A8">
              <w:rPr>
                <w:rFonts w:ascii="Times New Roman" w:hAnsi="Times New Roman"/>
                <w:i/>
                <w:color w:val="000000"/>
                <w:sz w:val="28"/>
                <w:szCs w:val="28"/>
              </w:rPr>
              <w:t>А</w:t>
            </w:r>
            <w:r w:rsidRPr="005334A8">
              <w:rPr>
                <w:rFonts w:ascii="Times New Roman" w:hAnsi="Times New Roman"/>
                <w:color w:val="000000"/>
                <w:sz w:val="28"/>
                <w:szCs w:val="28"/>
                <w:vertAlign w:val="subscript"/>
              </w:rPr>
              <w:t>год.</w:t>
            </w:r>
          </w:p>
        </w:tc>
        <w:tc>
          <w:tcPr>
            <w:tcW w:w="1113"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0,80</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1,58</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0,72</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1,16</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0,73</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0,68</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0,37</w:t>
            </w:r>
          </w:p>
        </w:tc>
        <w:tc>
          <w:tcPr>
            <w:tcW w:w="1114" w:type="dxa"/>
            <w:shd w:val="clear" w:color="auto" w:fill="auto"/>
            <w:noWrap/>
            <w:vAlign w:val="center"/>
            <w:hideMark/>
          </w:tcPr>
          <w:p w:rsidR="00705658" w:rsidRPr="00F649CB" w:rsidRDefault="00705658" w:rsidP="00146B82">
            <w:pPr>
              <w:jc w:val="center"/>
              <w:rPr>
                <w:rFonts w:ascii="Times New Roman" w:hAnsi="Times New Roman"/>
                <w:color w:val="000000"/>
                <w:sz w:val="28"/>
                <w:szCs w:val="28"/>
              </w:rPr>
            </w:pPr>
            <w:r w:rsidRPr="00F649CB">
              <w:rPr>
                <w:rFonts w:ascii="Times New Roman" w:hAnsi="Times New Roman"/>
                <w:color w:val="000000"/>
                <w:sz w:val="28"/>
                <w:szCs w:val="28"/>
              </w:rPr>
              <w:t>1,18</w:t>
            </w:r>
          </w:p>
        </w:tc>
      </w:tr>
    </w:tbl>
    <w:p w:rsidR="00893EFC" w:rsidRPr="00AD2043" w:rsidRDefault="00893EFC" w:rsidP="00893EFC">
      <w:pPr>
        <w:pStyle w:val="12"/>
        <w:spacing w:line="360" w:lineRule="auto"/>
        <w:ind w:firstLine="0"/>
        <w:jc w:val="both"/>
        <w:rPr>
          <w:sz w:val="6"/>
          <w:szCs w:val="28"/>
          <w:lang w:val="uk-UA"/>
        </w:rPr>
      </w:pPr>
    </w:p>
    <w:p w:rsidR="00893EFC" w:rsidRPr="00236BD3" w:rsidRDefault="00893EFC" w:rsidP="00236BD3">
      <w:pPr>
        <w:pStyle w:val="12"/>
        <w:spacing w:line="360" w:lineRule="auto"/>
        <w:ind w:firstLine="709"/>
        <w:jc w:val="both"/>
        <w:rPr>
          <w:sz w:val="28"/>
          <w:szCs w:val="28"/>
          <w:lang w:val="uk-UA"/>
        </w:rPr>
      </w:pPr>
      <w:r w:rsidRPr="00236BD3">
        <w:rPr>
          <w:sz w:val="28"/>
          <w:szCs w:val="28"/>
          <w:lang w:val="uk-UA"/>
        </w:rPr>
        <w:t xml:space="preserve">Примітка: </w:t>
      </w:r>
      <w:r w:rsidRPr="00236BD3">
        <w:rPr>
          <w:i/>
          <w:color w:val="000000"/>
          <w:sz w:val="28"/>
          <w:szCs w:val="28"/>
        </w:rPr>
        <w:t>l</w:t>
      </w:r>
      <w:r w:rsidRPr="00236BD3">
        <w:rPr>
          <w:color w:val="000000"/>
          <w:sz w:val="28"/>
          <w:szCs w:val="28"/>
        </w:rPr>
        <w:t>'</w:t>
      </w:r>
      <w:r w:rsidRPr="00236BD3">
        <w:rPr>
          <w:color w:val="000000"/>
          <w:sz w:val="28"/>
          <w:szCs w:val="28"/>
          <w:vertAlign w:val="subscript"/>
        </w:rPr>
        <w:t>х</w:t>
      </w:r>
      <w:r w:rsidRPr="00236BD3">
        <w:rPr>
          <w:color w:val="000000"/>
          <w:sz w:val="28"/>
          <w:szCs w:val="28"/>
          <w:lang w:val="uk-UA"/>
        </w:rPr>
        <w:t xml:space="preserve"> – останній нульовий пробіг</w:t>
      </w:r>
    </w:p>
    <w:p w:rsidR="00893EFC" w:rsidRDefault="00893EFC" w:rsidP="006405F0">
      <w:pPr>
        <w:widowControl w:val="0"/>
        <w:spacing w:line="360" w:lineRule="auto"/>
        <w:ind w:firstLine="709"/>
        <w:jc w:val="both"/>
        <w:rPr>
          <w:rFonts w:ascii="Times New Roman" w:hAnsi="Times New Roman"/>
          <w:bCs/>
          <w:noProof/>
          <w:sz w:val="28"/>
          <w:szCs w:val="28"/>
          <w:lang w:val="uk-UA"/>
        </w:rPr>
      </w:pPr>
    </w:p>
    <w:p w:rsidR="00B269A7" w:rsidRPr="00A06E75" w:rsidRDefault="00B269A7" w:rsidP="006405F0">
      <w:pPr>
        <w:widowControl w:val="0"/>
        <w:spacing w:line="360" w:lineRule="auto"/>
        <w:ind w:firstLine="709"/>
        <w:jc w:val="both"/>
        <w:rPr>
          <w:rFonts w:ascii="Times New Roman" w:hAnsi="Times New Roman"/>
          <w:bCs/>
          <w:noProof/>
          <w:sz w:val="28"/>
          <w:szCs w:val="28"/>
          <w:lang w:val="uk-UA"/>
        </w:rPr>
      </w:pPr>
      <w:r w:rsidRPr="00A06E75">
        <w:rPr>
          <w:rFonts w:ascii="Times New Roman" w:hAnsi="Times New Roman"/>
          <w:bCs/>
          <w:noProof/>
          <w:sz w:val="28"/>
          <w:szCs w:val="28"/>
          <w:lang w:val="uk-UA"/>
        </w:rPr>
        <w:t>2.</w:t>
      </w:r>
      <w:r w:rsidR="00A12EB7" w:rsidRPr="00A06E75">
        <w:rPr>
          <w:rFonts w:ascii="Times New Roman" w:hAnsi="Times New Roman"/>
          <w:bCs/>
          <w:noProof/>
          <w:sz w:val="28"/>
          <w:szCs w:val="28"/>
          <w:lang w:val="uk-UA"/>
        </w:rPr>
        <w:t>6</w:t>
      </w:r>
      <w:r w:rsidRPr="00A06E75">
        <w:rPr>
          <w:rFonts w:ascii="Times New Roman" w:hAnsi="Times New Roman"/>
          <w:sz w:val="28"/>
          <w:szCs w:val="28"/>
          <w:lang w:val="uk-UA"/>
        </w:rPr>
        <w:t> </w:t>
      </w:r>
      <w:r w:rsidRPr="00705658">
        <w:rPr>
          <w:rFonts w:ascii="Times New Roman" w:hAnsi="Times New Roman"/>
          <w:bCs/>
          <w:noProof/>
          <w:sz w:val="28"/>
          <w:szCs w:val="28"/>
          <w:lang w:val="uk-UA"/>
        </w:rPr>
        <w:t>Висновки до</w:t>
      </w:r>
      <w:r w:rsidRPr="00A06E75">
        <w:rPr>
          <w:rFonts w:ascii="Times New Roman" w:hAnsi="Times New Roman"/>
          <w:bCs/>
          <w:noProof/>
          <w:sz w:val="28"/>
          <w:szCs w:val="28"/>
          <w:lang w:val="uk-UA"/>
        </w:rPr>
        <w:t xml:space="preserve"> розділу </w:t>
      </w:r>
    </w:p>
    <w:p w:rsidR="00B269A7" w:rsidRDefault="00B269A7" w:rsidP="006405F0">
      <w:pPr>
        <w:widowControl w:val="0"/>
        <w:spacing w:line="360" w:lineRule="auto"/>
        <w:ind w:firstLine="709"/>
        <w:jc w:val="both"/>
        <w:rPr>
          <w:rFonts w:ascii="Times New Roman" w:hAnsi="Times New Roman"/>
          <w:noProof/>
          <w:sz w:val="28"/>
          <w:szCs w:val="28"/>
          <w:lang w:val="uk-UA"/>
        </w:rPr>
      </w:pPr>
    </w:p>
    <w:p w:rsidR="00705658" w:rsidRPr="00705658" w:rsidRDefault="00705658" w:rsidP="00705658">
      <w:pPr>
        <w:widowControl w:val="0"/>
        <w:spacing w:line="360" w:lineRule="auto"/>
        <w:ind w:firstLine="720"/>
        <w:jc w:val="both"/>
        <w:rPr>
          <w:rFonts w:ascii="Times New Roman" w:hAnsi="Times New Roman"/>
          <w:sz w:val="28"/>
          <w:szCs w:val="24"/>
          <w:lang w:val="uk-UA"/>
        </w:rPr>
      </w:pPr>
      <w:r w:rsidRPr="00705658">
        <w:rPr>
          <w:rFonts w:ascii="Times New Roman" w:hAnsi="Times New Roman"/>
          <w:sz w:val="28"/>
          <w:szCs w:val="24"/>
          <w:lang w:val="uk-UA"/>
        </w:rPr>
        <w:t>Процес математичного моделювання та оптимізації транспортних потоків для об'єктів дорожнього будівництва дозволив сформувати наступні висновки:</w:t>
      </w:r>
    </w:p>
    <w:p w:rsidR="00705658" w:rsidRPr="00705658" w:rsidRDefault="00705658" w:rsidP="00705658">
      <w:pPr>
        <w:widowControl w:val="0"/>
        <w:spacing w:line="360" w:lineRule="auto"/>
        <w:ind w:firstLine="720"/>
        <w:jc w:val="both"/>
        <w:rPr>
          <w:rFonts w:ascii="Times New Roman" w:hAnsi="Times New Roman"/>
          <w:sz w:val="28"/>
          <w:szCs w:val="24"/>
          <w:lang w:val="uk-UA"/>
        </w:rPr>
      </w:pPr>
      <w:r w:rsidRPr="00A06E75">
        <w:rPr>
          <w:rFonts w:ascii="Times New Roman" w:hAnsi="Times New Roman"/>
          <w:sz w:val="28"/>
          <w:szCs w:val="28"/>
          <w:lang w:val="uk-UA"/>
        </w:rPr>
        <w:t>1. </w:t>
      </w:r>
      <w:r w:rsidRPr="00705658">
        <w:rPr>
          <w:rFonts w:ascii="Times New Roman" w:hAnsi="Times New Roman"/>
          <w:sz w:val="28"/>
          <w:szCs w:val="24"/>
          <w:lang w:val="uk-UA"/>
        </w:rPr>
        <w:t>На основі сформованої матриці найкоротших відстаней встановлено, що лінійна структура Кривого Рогу створює значний розрив між логістичним мінімумом (7</w:t>
      </w:r>
      <w:r>
        <w:rPr>
          <w:rFonts w:ascii="Times New Roman" w:hAnsi="Times New Roman"/>
          <w:sz w:val="28"/>
          <w:szCs w:val="24"/>
          <w:lang w:val="uk-UA"/>
        </w:rPr>
        <w:t>-</w:t>
      </w:r>
      <w:r w:rsidRPr="00705658">
        <w:rPr>
          <w:rFonts w:ascii="Times New Roman" w:hAnsi="Times New Roman"/>
          <w:sz w:val="28"/>
          <w:szCs w:val="24"/>
          <w:lang w:val="uk-UA"/>
        </w:rPr>
        <w:t>8 км) та максимумом (45 км). Це підтверд</w:t>
      </w:r>
      <w:r>
        <w:rPr>
          <w:rFonts w:ascii="Times New Roman" w:hAnsi="Times New Roman"/>
          <w:sz w:val="28"/>
          <w:szCs w:val="24"/>
          <w:lang w:val="uk-UA"/>
        </w:rPr>
        <w:t>жує</w:t>
      </w:r>
      <w:r w:rsidRPr="00705658">
        <w:rPr>
          <w:rFonts w:ascii="Times New Roman" w:hAnsi="Times New Roman"/>
          <w:sz w:val="28"/>
          <w:szCs w:val="24"/>
          <w:lang w:val="uk-UA"/>
        </w:rPr>
        <w:t xml:space="preserve"> неможливість ефективної роботи без розриву прямих маятникових зв'язків на довгих дистанціях.</w:t>
      </w:r>
    </w:p>
    <w:p w:rsidR="00705658" w:rsidRDefault="00705658" w:rsidP="00705658">
      <w:pPr>
        <w:widowControl w:val="0"/>
        <w:spacing w:line="360" w:lineRule="auto"/>
        <w:ind w:firstLine="720"/>
        <w:jc w:val="both"/>
        <w:rPr>
          <w:rFonts w:ascii="Times New Roman" w:hAnsi="Times New Roman"/>
          <w:sz w:val="28"/>
          <w:szCs w:val="24"/>
          <w:lang w:val="uk-UA"/>
        </w:rPr>
      </w:pPr>
      <w:r>
        <w:rPr>
          <w:rFonts w:ascii="Times New Roman" w:hAnsi="Times New Roman"/>
          <w:sz w:val="28"/>
          <w:szCs w:val="28"/>
          <w:lang w:val="uk-UA"/>
        </w:rPr>
        <w:t>2</w:t>
      </w:r>
      <w:r w:rsidRPr="00A06E75">
        <w:rPr>
          <w:rFonts w:ascii="Times New Roman" w:hAnsi="Times New Roman"/>
          <w:sz w:val="28"/>
          <w:szCs w:val="28"/>
          <w:lang w:val="uk-UA"/>
        </w:rPr>
        <w:t>. </w:t>
      </w:r>
      <w:r>
        <w:rPr>
          <w:rFonts w:ascii="Times New Roman" w:hAnsi="Times New Roman"/>
          <w:sz w:val="28"/>
          <w:szCs w:val="24"/>
          <w:lang w:val="uk-UA"/>
        </w:rPr>
        <w:t>Застосування апроксимації Фогеля дозволило отримати оптимальний план повернення рухомого складу</w:t>
      </w:r>
      <w:r w:rsidRPr="00705658">
        <w:rPr>
          <w:rFonts w:ascii="Times New Roman" w:hAnsi="Times New Roman"/>
          <w:sz w:val="28"/>
          <w:szCs w:val="24"/>
          <w:lang w:val="uk-UA"/>
        </w:rPr>
        <w:t xml:space="preserve">. </w:t>
      </w:r>
    </w:p>
    <w:p w:rsidR="00705658" w:rsidRPr="00705658" w:rsidRDefault="00705658" w:rsidP="00705658">
      <w:pPr>
        <w:widowControl w:val="0"/>
        <w:spacing w:line="360" w:lineRule="auto"/>
        <w:ind w:firstLine="720"/>
        <w:jc w:val="both"/>
        <w:rPr>
          <w:rFonts w:ascii="Times New Roman" w:hAnsi="Times New Roman"/>
          <w:sz w:val="28"/>
          <w:szCs w:val="24"/>
          <w:lang w:val="uk-UA"/>
        </w:rPr>
      </w:pPr>
      <w:r>
        <w:rPr>
          <w:rFonts w:ascii="Times New Roman" w:hAnsi="Times New Roman"/>
          <w:sz w:val="28"/>
          <w:szCs w:val="28"/>
          <w:lang w:val="uk-UA"/>
        </w:rPr>
        <w:t>3</w:t>
      </w:r>
      <w:r w:rsidRPr="00A06E75">
        <w:rPr>
          <w:rFonts w:ascii="Times New Roman" w:hAnsi="Times New Roman"/>
          <w:sz w:val="28"/>
          <w:szCs w:val="28"/>
          <w:lang w:val="uk-UA"/>
        </w:rPr>
        <w:t>. </w:t>
      </w:r>
      <w:r>
        <w:rPr>
          <w:rFonts w:ascii="Times New Roman" w:hAnsi="Times New Roman"/>
          <w:sz w:val="28"/>
          <w:szCs w:val="28"/>
          <w:lang w:val="uk-UA"/>
        </w:rPr>
        <w:t xml:space="preserve">За допомогою методу таблиць зв’язків </w:t>
      </w:r>
      <w:r w:rsidR="002E2170">
        <w:rPr>
          <w:rFonts w:ascii="Times New Roman" w:hAnsi="Times New Roman"/>
          <w:sz w:val="28"/>
          <w:szCs w:val="28"/>
          <w:lang w:val="uk-UA"/>
        </w:rPr>
        <w:t>о</w:t>
      </w:r>
      <w:r>
        <w:rPr>
          <w:rFonts w:ascii="Times New Roman" w:hAnsi="Times New Roman"/>
          <w:sz w:val="28"/>
          <w:szCs w:val="28"/>
          <w:lang w:val="uk-UA"/>
        </w:rPr>
        <w:t xml:space="preserve">тримані маятникові і кільцеві раціональні маршрути, </w:t>
      </w:r>
      <w:r w:rsidR="002E2170">
        <w:rPr>
          <w:rFonts w:ascii="Times New Roman" w:hAnsi="Times New Roman"/>
          <w:sz w:val="28"/>
          <w:szCs w:val="28"/>
          <w:lang w:val="uk-UA"/>
        </w:rPr>
        <w:t xml:space="preserve">розрахована </w:t>
      </w:r>
      <w:r w:rsidR="002E2170">
        <w:rPr>
          <w:sz w:val="28"/>
          <w:szCs w:val="28"/>
          <w:lang w:val="uk-UA"/>
        </w:rPr>
        <w:t>кільк</w:t>
      </w:r>
      <w:r w:rsidR="002E2170">
        <w:rPr>
          <w:rFonts w:asciiTheme="minorHAnsi" w:hAnsiTheme="minorHAnsi"/>
          <w:sz w:val="28"/>
          <w:szCs w:val="28"/>
          <w:lang w:val="uk-UA"/>
        </w:rPr>
        <w:t>і</w:t>
      </w:r>
      <w:r w:rsidR="002E2170">
        <w:rPr>
          <w:sz w:val="28"/>
          <w:szCs w:val="28"/>
          <w:lang w:val="uk-UA"/>
        </w:rPr>
        <w:t>ст</w:t>
      </w:r>
      <w:r w:rsidR="002E2170">
        <w:rPr>
          <w:rFonts w:asciiTheme="minorHAnsi" w:hAnsiTheme="minorHAnsi"/>
          <w:sz w:val="28"/>
          <w:szCs w:val="28"/>
          <w:lang w:val="uk-UA"/>
        </w:rPr>
        <w:t>ь</w:t>
      </w:r>
      <w:r w:rsidR="002E2170">
        <w:rPr>
          <w:sz w:val="28"/>
          <w:szCs w:val="28"/>
          <w:lang w:val="uk-UA"/>
        </w:rPr>
        <w:t xml:space="preserve"> рухомого складу та техніко-економічн</w:t>
      </w:r>
      <w:r w:rsidR="002E2170">
        <w:rPr>
          <w:rFonts w:asciiTheme="minorHAnsi" w:hAnsiTheme="minorHAnsi"/>
          <w:sz w:val="28"/>
          <w:szCs w:val="28"/>
          <w:lang w:val="uk-UA"/>
        </w:rPr>
        <w:t>і</w:t>
      </w:r>
      <w:r w:rsidR="002E2170">
        <w:rPr>
          <w:sz w:val="28"/>
          <w:szCs w:val="28"/>
          <w:lang w:val="uk-UA"/>
        </w:rPr>
        <w:t xml:space="preserve"> показник</w:t>
      </w:r>
      <w:r w:rsidR="002E2170">
        <w:rPr>
          <w:rFonts w:asciiTheme="minorHAnsi" w:hAnsiTheme="minorHAnsi"/>
          <w:sz w:val="28"/>
          <w:szCs w:val="28"/>
          <w:lang w:val="uk-UA"/>
        </w:rPr>
        <w:t>и</w:t>
      </w:r>
      <w:r w:rsidR="002E2170">
        <w:rPr>
          <w:sz w:val="28"/>
          <w:szCs w:val="28"/>
          <w:lang w:val="uk-UA"/>
        </w:rPr>
        <w:t xml:space="preserve"> роботи на розроблених маршрутах</w:t>
      </w:r>
      <w:r w:rsidR="002E2170">
        <w:rPr>
          <w:rFonts w:asciiTheme="minorHAnsi" w:hAnsiTheme="minorHAnsi"/>
          <w:sz w:val="28"/>
          <w:szCs w:val="28"/>
          <w:lang w:val="uk-UA"/>
        </w:rPr>
        <w:t>.</w:t>
      </w:r>
      <w:r w:rsidR="002E2170" w:rsidRPr="00705658">
        <w:rPr>
          <w:rFonts w:ascii="Times New Roman" w:hAnsi="Times New Roman"/>
          <w:sz w:val="28"/>
          <w:szCs w:val="24"/>
          <w:lang w:val="uk-UA"/>
        </w:rPr>
        <w:t xml:space="preserve"> </w:t>
      </w:r>
      <w:r w:rsidRPr="00705658">
        <w:rPr>
          <w:rFonts w:ascii="Times New Roman" w:hAnsi="Times New Roman"/>
          <w:sz w:val="28"/>
          <w:szCs w:val="24"/>
          <w:lang w:val="uk-UA"/>
        </w:rPr>
        <w:t>Раціональне закріплення с</w:t>
      </w:r>
      <w:r w:rsidR="002E2170">
        <w:rPr>
          <w:rFonts w:ascii="Times New Roman" w:hAnsi="Times New Roman"/>
          <w:sz w:val="28"/>
          <w:szCs w:val="24"/>
          <w:lang w:val="uk-UA"/>
        </w:rPr>
        <w:t>поживачів за найближчими базами</w:t>
      </w:r>
      <w:r w:rsidRPr="00705658">
        <w:rPr>
          <w:rFonts w:ascii="Times New Roman" w:hAnsi="Times New Roman"/>
          <w:sz w:val="28"/>
          <w:szCs w:val="24"/>
          <w:lang w:val="uk-UA"/>
        </w:rPr>
        <w:t xml:space="preserve"> дозволило скоротити </w:t>
      </w:r>
      <w:r w:rsidR="002E2170">
        <w:rPr>
          <w:rFonts w:ascii="Times New Roman" w:hAnsi="Times New Roman"/>
          <w:sz w:val="28"/>
          <w:szCs w:val="24"/>
          <w:lang w:val="uk-UA"/>
        </w:rPr>
        <w:t>порожні пробіги</w:t>
      </w:r>
      <w:r w:rsidRPr="00705658">
        <w:rPr>
          <w:rFonts w:ascii="Times New Roman" w:hAnsi="Times New Roman"/>
          <w:sz w:val="28"/>
          <w:szCs w:val="24"/>
          <w:lang w:val="uk-UA"/>
        </w:rPr>
        <w:t>.</w:t>
      </w:r>
    </w:p>
    <w:p w:rsidR="00705658" w:rsidRPr="00705658" w:rsidRDefault="00705658" w:rsidP="00705658">
      <w:pPr>
        <w:widowControl w:val="0"/>
        <w:spacing w:line="360" w:lineRule="auto"/>
        <w:ind w:firstLine="720"/>
        <w:jc w:val="both"/>
        <w:rPr>
          <w:rFonts w:ascii="Times New Roman" w:hAnsi="Times New Roman"/>
          <w:sz w:val="28"/>
          <w:szCs w:val="24"/>
          <w:lang w:val="uk-UA"/>
        </w:rPr>
      </w:pPr>
      <w:r w:rsidRPr="00705658">
        <w:rPr>
          <w:rFonts w:ascii="Times New Roman" w:hAnsi="Times New Roman"/>
          <w:sz w:val="28"/>
          <w:szCs w:val="24"/>
          <w:lang w:val="uk-UA"/>
        </w:rPr>
        <w:t xml:space="preserve">Таким чином, розроблений логістичний план перетворює хаотичні поїздки на </w:t>
      </w:r>
      <w:r w:rsidRPr="00705658">
        <w:rPr>
          <w:rFonts w:ascii="Times New Roman" w:hAnsi="Times New Roman"/>
          <w:sz w:val="28"/>
          <w:szCs w:val="24"/>
          <w:lang w:val="uk-UA"/>
        </w:rPr>
        <w:lastRenderedPageBreak/>
        <w:t>чітко регламентований конвеєр, що створює передумови для отримання високого економічного ефекту, розрахованого у наступному розділі.</w:t>
      </w:r>
    </w:p>
    <w:p w:rsidR="00705658" w:rsidRPr="00A06E75" w:rsidRDefault="00705658" w:rsidP="006405F0">
      <w:pPr>
        <w:widowControl w:val="0"/>
        <w:spacing w:line="360" w:lineRule="auto"/>
        <w:ind w:firstLine="709"/>
        <w:jc w:val="both"/>
        <w:rPr>
          <w:rFonts w:ascii="Times New Roman" w:hAnsi="Times New Roman"/>
          <w:noProof/>
          <w:sz w:val="28"/>
          <w:szCs w:val="28"/>
          <w:lang w:val="uk-UA"/>
        </w:rPr>
      </w:pPr>
    </w:p>
    <w:p w:rsidR="001658AC" w:rsidRPr="00C914F3" w:rsidRDefault="00B269A7" w:rsidP="00C914F3">
      <w:pPr>
        <w:pStyle w:val="31"/>
        <w:widowControl w:val="0"/>
        <w:tabs>
          <w:tab w:val="left" w:pos="1725"/>
        </w:tabs>
        <w:spacing w:line="360" w:lineRule="auto"/>
        <w:ind w:left="0"/>
        <w:jc w:val="center"/>
        <w:rPr>
          <w:rFonts w:ascii="Times New Roman" w:hAnsi="Times New Roman" w:cs="Times New Roman"/>
          <w:sz w:val="28"/>
          <w:szCs w:val="28"/>
        </w:rPr>
      </w:pPr>
      <w:r w:rsidRPr="00A06E75">
        <w:rPr>
          <w:b/>
          <w:bCs/>
          <w:szCs w:val="28"/>
        </w:rPr>
        <w:br w:type="page"/>
      </w:r>
      <w:r w:rsidR="00DA7EBF" w:rsidRPr="00C914F3">
        <w:rPr>
          <w:rFonts w:ascii="Times New Roman" w:hAnsi="Times New Roman" w:cs="Times New Roman"/>
          <w:sz w:val="28"/>
          <w:szCs w:val="28"/>
        </w:rPr>
        <w:lastRenderedPageBreak/>
        <w:t>РОЗДІЛ 3.</w:t>
      </w:r>
      <w:r w:rsidR="001658AC" w:rsidRPr="00C914F3">
        <w:rPr>
          <w:rFonts w:ascii="Times New Roman" w:hAnsi="Times New Roman" w:cs="Times New Roman"/>
          <w:sz w:val="28"/>
          <w:szCs w:val="28"/>
        </w:rPr>
        <w:t xml:space="preserve"> </w:t>
      </w:r>
      <w:r w:rsidR="00C914F3" w:rsidRPr="00C914F3">
        <w:rPr>
          <w:rFonts w:ascii="Times New Roman" w:hAnsi="Times New Roman" w:cs="Times New Roman"/>
          <w:sz w:val="28"/>
          <w:szCs w:val="28"/>
          <w:lang w:val="uk-UA"/>
        </w:rPr>
        <w:t>РОЗРАХУНОК ЕФЕКТИВНОСТІ РОЗРОБЛЕНОГО ВАРІАНТУ ПЕРЕВЕЗЕНЬ</w:t>
      </w:r>
    </w:p>
    <w:p w:rsidR="001658AC" w:rsidRPr="00A06E75" w:rsidRDefault="001658AC" w:rsidP="006405F0">
      <w:pPr>
        <w:pStyle w:val="11"/>
        <w:widowControl w:val="0"/>
        <w:tabs>
          <w:tab w:val="left" w:pos="1725"/>
        </w:tabs>
        <w:spacing w:line="360" w:lineRule="auto"/>
        <w:ind w:left="710"/>
        <w:jc w:val="both"/>
        <w:rPr>
          <w:szCs w:val="28"/>
        </w:rPr>
      </w:pPr>
    </w:p>
    <w:p w:rsidR="00E15AB7" w:rsidRPr="00A06E75" w:rsidRDefault="00DA7EBF" w:rsidP="006405F0">
      <w:pPr>
        <w:pStyle w:val="11"/>
        <w:widowControl w:val="0"/>
        <w:tabs>
          <w:tab w:val="left" w:pos="1725"/>
        </w:tabs>
        <w:spacing w:line="360" w:lineRule="auto"/>
        <w:ind w:left="0" w:firstLine="709"/>
        <w:jc w:val="both"/>
        <w:rPr>
          <w:bCs/>
          <w:szCs w:val="28"/>
        </w:rPr>
      </w:pPr>
      <w:r w:rsidRPr="00A06E75">
        <w:rPr>
          <w:szCs w:val="28"/>
        </w:rPr>
        <w:t>3</w:t>
      </w:r>
      <w:r w:rsidR="001658AC" w:rsidRPr="00A06E75">
        <w:rPr>
          <w:szCs w:val="28"/>
        </w:rPr>
        <w:t>.1 </w:t>
      </w:r>
      <w:r w:rsidR="00E15AB7" w:rsidRPr="00A06E75">
        <w:rPr>
          <w:bCs/>
          <w:szCs w:val="28"/>
        </w:rPr>
        <w:t>Р</w:t>
      </w:r>
      <w:r w:rsidR="00C914F3">
        <w:rPr>
          <w:bCs/>
          <w:szCs w:val="28"/>
        </w:rPr>
        <w:t>озрахунок економічного ефекту</w:t>
      </w:r>
    </w:p>
    <w:p w:rsidR="00E15AB7" w:rsidRPr="00A06E75" w:rsidRDefault="00E15AB7" w:rsidP="006405F0">
      <w:pPr>
        <w:widowControl w:val="0"/>
        <w:spacing w:line="360" w:lineRule="auto"/>
        <w:ind w:firstLine="709"/>
        <w:jc w:val="both"/>
        <w:rPr>
          <w:rFonts w:ascii="Times New Roman" w:hAnsi="Times New Roman"/>
          <w:sz w:val="28"/>
          <w:szCs w:val="28"/>
          <w:lang w:val="uk-UA"/>
        </w:rPr>
      </w:pPr>
    </w:p>
    <w:p w:rsidR="00C914F3" w:rsidRPr="00155413" w:rsidRDefault="00C914F3" w:rsidP="00C914F3">
      <w:pPr>
        <w:pStyle w:val="12"/>
        <w:spacing w:line="360" w:lineRule="auto"/>
        <w:ind w:firstLine="709"/>
        <w:jc w:val="both"/>
        <w:rPr>
          <w:sz w:val="28"/>
          <w:szCs w:val="28"/>
          <w:lang w:val="uk-UA"/>
        </w:rPr>
      </w:pPr>
      <w:r w:rsidRPr="00155413">
        <w:rPr>
          <w:sz w:val="28"/>
          <w:szCs w:val="28"/>
          <w:lang w:val="uk-UA"/>
        </w:rPr>
        <w:t xml:space="preserve">Для оцінки економічної ефективності застосування математичних методів при розробці маршрутів необхідно порівняти роботу автомобілів, що працюють за планом, розробленим за допомогою </w:t>
      </w:r>
      <w:r>
        <w:rPr>
          <w:sz w:val="28"/>
          <w:szCs w:val="28"/>
          <w:lang w:val="uk-UA"/>
        </w:rPr>
        <w:t>таблиць зв’язків</w:t>
      </w:r>
      <w:r w:rsidRPr="00155413">
        <w:rPr>
          <w:sz w:val="28"/>
          <w:szCs w:val="28"/>
          <w:lang w:val="uk-UA"/>
        </w:rPr>
        <w:t>, з роботою тих самих автомобілів, що працю</w:t>
      </w:r>
      <w:r>
        <w:rPr>
          <w:sz w:val="28"/>
          <w:szCs w:val="28"/>
          <w:lang w:val="uk-UA"/>
        </w:rPr>
        <w:t>вали б</w:t>
      </w:r>
      <w:r w:rsidRPr="00155413">
        <w:rPr>
          <w:sz w:val="28"/>
          <w:szCs w:val="28"/>
          <w:lang w:val="uk-UA"/>
        </w:rPr>
        <w:t xml:space="preserve"> просто за маятниковими маршрутами. При роботі автомобілів лише за маятниковими маршрутами коефіцієнт використання пробігу </w:t>
      </w:r>
      <w:r>
        <w:rPr>
          <w:sz w:val="28"/>
          <w:szCs w:val="28"/>
          <w:lang w:val="uk-UA"/>
        </w:rPr>
        <w:t>дорівнює</w:t>
      </w:r>
      <w:r w:rsidRPr="00155413">
        <w:rPr>
          <w:sz w:val="28"/>
          <w:szCs w:val="28"/>
          <w:lang w:val="uk-UA"/>
        </w:rPr>
        <w:t xml:space="preserve"> 0,5. </w:t>
      </w:r>
      <w:r>
        <w:rPr>
          <w:sz w:val="28"/>
          <w:szCs w:val="28"/>
          <w:lang w:val="uk-UA"/>
        </w:rPr>
        <w:t>Складання р</w:t>
      </w:r>
      <w:r w:rsidRPr="00155413">
        <w:rPr>
          <w:sz w:val="28"/>
          <w:szCs w:val="28"/>
          <w:lang w:val="uk-UA"/>
        </w:rPr>
        <w:t>аціональни</w:t>
      </w:r>
      <w:r>
        <w:rPr>
          <w:sz w:val="28"/>
          <w:szCs w:val="28"/>
          <w:lang w:val="uk-UA"/>
        </w:rPr>
        <w:t>х</w:t>
      </w:r>
      <w:r w:rsidRPr="00155413">
        <w:rPr>
          <w:sz w:val="28"/>
          <w:szCs w:val="28"/>
          <w:lang w:val="uk-UA"/>
        </w:rPr>
        <w:t xml:space="preserve"> маршрут</w:t>
      </w:r>
      <w:r>
        <w:rPr>
          <w:sz w:val="28"/>
          <w:szCs w:val="28"/>
          <w:lang w:val="uk-UA"/>
        </w:rPr>
        <w:t>ів</w:t>
      </w:r>
      <w:r w:rsidRPr="00155413">
        <w:rPr>
          <w:sz w:val="28"/>
          <w:szCs w:val="28"/>
          <w:lang w:val="uk-UA"/>
        </w:rPr>
        <w:t xml:space="preserve"> перевезень забезпечує підвищення коефіцієнта використання пробігу, і він буде більшим за 0,5. На основі зростання коефіцієнтів використання пробігу проводиться розрахунок економічної ефективності:</w:t>
      </w:r>
    </w:p>
    <w:p w:rsidR="00C914F3" w:rsidRDefault="00C914F3" w:rsidP="00C914F3">
      <w:pPr>
        <w:pStyle w:val="12"/>
        <w:spacing w:line="360" w:lineRule="auto"/>
        <w:ind w:firstLine="0"/>
        <w:jc w:val="right"/>
        <w:rPr>
          <w:sz w:val="28"/>
          <w:szCs w:val="28"/>
          <w:lang w:val="uk-UA"/>
        </w:rPr>
      </w:pPr>
      <w:r w:rsidRPr="00155413">
        <w:rPr>
          <w:position w:val="-40"/>
          <w:sz w:val="28"/>
          <w:szCs w:val="28"/>
          <w:lang w:val="uk-UA"/>
        </w:rPr>
        <w:object w:dxaOrig="3800" w:dyaOrig="940">
          <v:shape id="_x0000_i1104" type="#_x0000_t75" style="width:192pt;height:48pt" o:ole="">
            <v:imagedata r:id="rId164" o:title=""/>
          </v:shape>
          <o:OLEObject Type="Embed" ProgID="Equation.3" ShapeID="_x0000_i1104" DrawAspect="Content" ObjectID="_1841412434" r:id="rId165"/>
        </w:object>
      </w:r>
      <w:r>
        <w:rPr>
          <w:sz w:val="28"/>
          <w:szCs w:val="28"/>
          <w:lang w:val="uk-UA"/>
        </w:rPr>
        <w:t xml:space="preserve"> ,                                  (3.1)</w:t>
      </w:r>
    </w:p>
    <w:p w:rsidR="00C914F3" w:rsidRPr="00C914F3" w:rsidRDefault="00C914F3" w:rsidP="00C914F3">
      <w:pPr>
        <w:pStyle w:val="12"/>
        <w:spacing w:line="360" w:lineRule="auto"/>
        <w:ind w:firstLine="0"/>
        <w:jc w:val="both"/>
        <w:rPr>
          <w:sz w:val="12"/>
          <w:szCs w:val="12"/>
          <w:lang w:val="uk-UA"/>
        </w:rPr>
      </w:pPr>
    </w:p>
    <w:p w:rsidR="00C914F3" w:rsidRDefault="00C914F3" w:rsidP="00C914F3">
      <w:pPr>
        <w:pStyle w:val="12"/>
        <w:spacing w:line="360" w:lineRule="auto"/>
        <w:ind w:firstLine="0"/>
        <w:jc w:val="both"/>
        <w:rPr>
          <w:sz w:val="28"/>
          <w:szCs w:val="28"/>
          <w:lang w:val="uk-UA"/>
        </w:rPr>
      </w:pPr>
      <w:r>
        <w:rPr>
          <w:sz w:val="28"/>
          <w:szCs w:val="28"/>
          <w:lang w:val="uk-UA"/>
        </w:rPr>
        <w:t xml:space="preserve">де </w:t>
      </w:r>
      <w:r w:rsidRPr="00FB5248">
        <w:rPr>
          <w:position w:val="-16"/>
        </w:rPr>
        <w:object w:dxaOrig="580" w:dyaOrig="480">
          <v:shape id="_x0000_i1105" type="#_x0000_t75" style="width:30pt;height:24pt" o:ole="">
            <v:imagedata r:id="rId166" o:title=""/>
          </v:shape>
          <o:OLEObject Type="Embed" ProgID="Equation.3" ShapeID="_x0000_i1105" DrawAspect="Content" ObjectID="_1841412435" r:id="rId167"/>
        </w:object>
      </w:r>
      <w:r>
        <w:rPr>
          <w:sz w:val="28"/>
          <w:szCs w:val="28"/>
          <w:lang w:val="uk-UA"/>
        </w:rPr>
        <w:t xml:space="preserve"> – собівартість виконання 1 км загального пробігу;  </w:t>
      </w:r>
      <w:r w:rsidRPr="003A6B88">
        <w:rPr>
          <w:position w:val="-16"/>
          <w:sz w:val="28"/>
          <w:szCs w:val="28"/>
        </w:rPr>
        <w:object w:dxaOrig="580" w:dyaOrig="480">
          <v:shape id="_x0000_i1106" type="#_x0000_t75" style="width:30pt;height:24pt" o:ole="">
            <v:imagedata r:id="rId166" o:title=""/>
          </v:shape>
          <o:OLEObject Type="Embed" ProgID="Equation.3" ShapeID="_x0000_i1106" DrawAspect="Content" ObjectID="_1841412436" r:id="rId168"/>
        </w:object>
      </w:r>
      <w:r w:rsidRPr="003A6B88">
        <w:rPr>
          <w:sz w:val="28"/>
          <w:szCs w:val="28"/>
          <w:lang w:val="uk-UA"/>
        </w:rPr>
        <w:t>=30 грн./1км</w:t>
      </w:r>
      <w:r>
        <w:rPr>
          <w:sz w:val="28"/>
          <w:szCs w:val="28"/>
          <w:lang w:val="uk-UA"/>
        </w:rPr>
        <w:t>;</w:t>
      </w:r>
    </w:p>
    <w:p w:rsidR="00C914F3" w:rsidRDefault="00C914F3" w:rsidP="00C914F3">
      <w:pPr>
        <w:pStyle w:val="12"/>
        <w:spacing w:line="360" w:lineRule="auto"/>
        <w:ind w:firstLine="0"/>
        <w:jc w:val="both"/>
        <w:rPr>
          <w:sz w:val="28"/>
          <w:szCs w:val="28"/>
          <w:lang w:val="uk-UA"/>
        </w:rPr>
      </w:pPr>
      <w:r>
        <w:rPr>
          <w:sz w:val="28"/>
          <w:szCs w:val="28"/>
          <w:lang w:val="uk-UA"/>
        </w:rPr>
        <w:t xml:space="preserve">     β</w:t>
      </w:r>
      <w:r>
        <w:rPr>
          <w:sz w:val="28"/>
          <w:szCs w:val="28"/>
          <w:vertAlign w:val="subscript"/>
          <w:lang w:val="uk-UA"/>
        </w:rPr>
        <w:t>нерац</w:t>
      </w:r>
      <w:r>
        <w:rPr>
          <w:sz w:val="28"/>
          <w:szCs w:val="28"/>
          <w:lang w:val="uk-UA"/>
        </w:rPr>
        <w:t xml:space="preserve"> – коефіцієнт нераціонального використання пробігу;</w:t>
      </w:r>
    </w:p>
    <w:p w:rsidR="00C914F3" w:rsidRDefault="00C914F3" w:rsidP="00C914F3">
      <w:pPr>
        <w:pStyle w:val="12"/>
        <w:spacing w:line="360" w:lineRule="auto"/>
        <w:ind w:firstLine="0"/>
        <w:jc w:val="both"/>
        <w:rPr>
          <w:sz w:val="28"/>
          <w:szCs w:val="28"/>
          <w:lang w:val="uk-UA"/>
        </w:rPr>
      </w:pPr>
      <w:r>
        <w:rPr>
          <w:sz w:val="28"/>
          <w:szCs w:val="28"/>
          <w:lang w:val="uk-UA"/>
        </w:rPr>
        <w:t xml:space="preserve">     β</w:t>
      </w:r>
      <w:r>
        <w:rPr>
          <w:sz w:val="28"/>
          <w:szCs w:val="28"/>
          <w:vertAlign w:val="subscript"/>
          <w:lang w:val="uk-UA"/>
        </w:rPr>
        <w:t>рац</w:t>
      </w:r>
      <w:r>
        <w:rPr>
          <w:sz w:val="28"/>
          <w:szCs w:val="28"/>
          <w:lang w:val="uk-UA"/>
        </w:rPr>
        <w:t xml:space="preserve"> – коефіцієнт раціонального використання пробігу;</w:t>
      </w:r>
    </w:p>
    <w:p w:rsidR="00C914F3" w:rsidRDefault="00C914F3" w:rsidP="00C914F3">
      <w:pPr>
        <w:pStyle w:val="12"/>
        <w:spacing w:line="360" w:lineRule="auto"/>
        <w:ind w:firstLine="0"/>
        <w:jc w:val="both"/>
        <w:rPr>
          <w:sz w:val="28"/>
          <w:szCs w:val="28"/>
          <w:lang w:val="uk-UA"/>
        </w:rPr>
      </w:pPr>
      <w:r>
        <w:rPr>
          <w:sz w:val="28"/>
          <w:szCs w:val="28"/>
          <w:lang w:val="uk-UA"/>
        </w:rPr>
        <w:t xml:space="preserve">     </w:t>
      </w:r>
      <w:r>
        <w:rPr>
          <w:i/>
          <w:sz w:val="28"/>
          <w:szCs w:val="28"/>
          <w:lang w:val="uk-UA"/>
        </w:rPr>
        <w:t>В</w:t>
      </w:r>
      <w:r>
        <w:rPr>
          <w:sz w:val="28"/>
          <w:szCs w:val="28"/>
          <w:vertAlign w:val="subscript"/>
          <w:lang w:val="uk-UA"/>
        </w:rPr>
        <w:t>досл</w:t>
      </w:r>
      <w:r>
        <w:rPr>
          <w:sz w:val="28"/>
          <w:szCs w:val="28"/>
          <w:lang w:val="uk-UA"/>
        </w:rPr>
        <w:t xml:space="preserve"> – витрати на дослідження, які визначаються як сума заробітної плати за виконану роботу і витрат на матеріали, використані в процесі роботи</w:t>
      </w:r>
    </w:p>
    <w:p w:rsidR="00C914F3" w:rsidRPr="00C914F3" w:rsidRDefault="00C914F3" w:rsidP="00C914F3">
      <w:pPr>
        <w:pStyle w:val="12"/>
        <w:spacing w:line="360" w:lineRule="auto"/>
        <w:ind w:firstLine="0"/>
        <w:jc w:val="both"/>
        <w:rPr>
          <w:sz w:val="12"/>
          <w:szCs w:val="12"/>
          <w:lang w:val="uk-UA"/>
        </w:rPr>
      </w:pPr>
    </w:p>
    <w:p w:rsidR="00C914F3" w:rsidRPr="003A6B88" w:rsidRDefault="00C914F3" w:rsidP="00C914F3">
      <w:pPr>
        <w:pStyle w:val="12"/>
        <w:spacing w:line="360" w:lineRule="auto"/>
        <w:ind w:firstLine="0"/>
        <w:jc w:val="right"/>
        <w:rPr>
          <w:sz w:val="28"/>
          <w:szCs w:val="28"/>
          <w:lang w:val="uk-UA"/>
        </w:rPr>
      </w:pPr>
      <w:r w:rsidRPr="003A6B88">
        <w:rPr>
          <w:position w:val="-38"/>
          <w:sz w:val="28"/>
          <w:szCs w:val="28"/>
          <w:lang w:val="uk-UA"/>
        </w:rPr>
        <w:object w:dxaOrig="4840" w:dyaOrig="820">
          <v:shape id="_x0000_i1107" type="#_x0000_t75" style="width:240pt;height:42pt" o:ole="">
            <v:imagedata r:id="rId169" o:title=""/>
          </v:shape>
          <o:OLEObject Type="Embed" ProgID="Equation.3" ShapeID="_x0000_i1107" DrawAspect="Content" ObjectID="_1841412437" r:id="rId170"/>
        </w:object>
      </w:r>
      <w:r>
        <w:rPr>
          <w:sz w:val="28"/>
          <w:szCs w:val="28"/>
          <w:lang w:val="uk-UA"/>
        </w:rPr>
        <w:t>,                         (3.2)</w:t>
      </w:r>
    </w:p>
    <w:p w:rsidR="00C914F3" w:rsidRPr="00C914F3" w:rsidRDefault="00C914F3" w:rsidP="00C914F3">
      <w:pPr>
        <w:pStyle w:val="12"/>
        <w:spacing w:line="360" w:lineRule="auto"/>
        <w:ind w:firstLine="0"/>
        <w:jc w:val="both"/>
        <w:rPr>
          <w:sz w:val="12"/>
          <w:szCs w:val="12"/>
          <w:lang w:val="uk-UA"/>
        </w:rPr>
      </w:pPr>
    </w:p>
    <w:p w:rsidR="00C914F3" w:rsidRDefault="00C914F3" w:rsidP="00C914F3">
      <w:pPr>
        <w:pStyle w:val="12"/>
        <w:spacing w:line="360" w:lineRule="auto"/>
        <w:ind w:firstLine="0"/>
        <w:jc w:val="both"/>
        <w:rPr>
          <w:sz w:val="28"/>
          <w:szCs w:val="28"/>
          <w:lang w:val="uk-UA"/>
        </w:rPr>
      </w:pPr>
      <w:r>
        <w:rPr>
          <w:sz w:val="28"/>
          <w:szCs w:val="28"/>
          <w:lang w:val="uk-UA"/>
        </w:rPr>
        <w:t xml:space="preserve">де </w:t>
      </w:r>
      <w:r>
        <w:rPr>
          <w:i/>
          <w:sz w:val="28"/>
          <w:szCs w:val="28"/>
          <w:lang w:val="uk-UA"/>
        </w:rPr>
        <w:t>В</w:t>
      </w:r>
      <w:r>
        <w:rPr>
          <w:sz w:val="28"/>
          <w:szCs w:val="28"/>
          <w:vertAlign w:val="subscript"/>
          <w:lang w:val="uk-UA"/>
        </w:rPr>
        <w:t>матер</w:t>
      </w:r>
      <w:r>
        <w:rPr>
          <w:sz w:val="28"/>
          <w:szCs w:val="28"/>
          <w:lang w:val="uk-UA"/>
        </w:rPr>
        <w:t xml:space="preserve"> – витрати на матеріали, використані в процесі роботи</w:t>
      </w:r>
    </w:p>
    <w:p w:rsidR="00C914F3" w:rsidRDefault="00C914F3" w:rsidP="00C914F3">
      <w:pPr>
        <w:pStyle w:val="12"/>
        <w:spacing w:line="360" w:lineRule="auto"/>
        <w:ind w:firstLine="0"/>
        <w:jc w:val="both"/>
        <w:rPr>
          <w:sz w:val="28"/>
          <w:szCs w:val="28"/>
          <w:lang w:val="uk-UA"/>
        </w:rPr>
      </w:pPr>
      <w:r>
        <w:rPr>
          <w:sz w:val="28"/>
          <w:szCs w:val="28"/>
          <w:lang w:val="uk-UA"/>
        </w:rPr>
        <w:t xml:space="preserve">     </w:t>
      </w:r>
      <w:r w:rsidRPr="00613B74">
        <w:rPr>
          <w:i/>
          <w:sz w:val="28"/>
          <w:szCs w:val="28"/>
          <w:lang w:val="uk-UA"/>
        </w:rPr>
        <w:t>ЗП</w:t>
      </w:r>
      <w:r>
        <w:rPr>
          <w:sz w:val="28"/>
          <w:szCs w:val="28"/>
          <w:lang w:val="uk-UA"/>
        </w:rPr>
        <w:t xml:space="preserve"> –заробітна плата, грн.;</w:t>
      </w:r>
    </w:p>
    <w:p w:rsidR="00C914F3" w:rsidRPr="00315998" w:rsidRDefault="00C914F3" w:rsidP="00C914F3">
      <w:pPr>
        <w:pStyle w:val="12"/>
        <w:spacing w:line="360" w:lineRule="auto"/>
        <w:ind w:firstLine="0"/>
        <w:jc w:val="both"/>
        <w:rPr>
          <w:sz w:val="28"/>
          <w:szCs w:val="28"/>
          <w:lang w:val="uk-UA"/>
        </w:rPr>
      </w:pPr>
      <w:r>
        <w:rPr>
          <w:sz w:val="28"/>
          <w:szCs w:val="28"/>
          <w:lang w:val="uk-UA"/>
        </w:rPr>
        <w:lastRenderedPageBreak/>
        <w:t xml:space="preserve">     </w:t>
      </w:r>
      <w:r w:rsidRPr="00315998">
        <w:rPr>
          <w:i/>
          <w:sz w:val="28"/>
          <w:szCs w:val="28"/>
          <w:lang w:val="uk-UA"/>
        </w:rPr>
        <w:t>Д</w:t>
      </w:r>
      <w:r>
        <w:rPr>
          <w:sz w:val="28"/>
          <w:szCs w:val="28"/>
          <w:vertAlign w:val="subscript"/>
          <w:lang w:val="uk-UA"/>
        </w:rPr>
        <w:t>р/міс</w:t>
      </w:r>
      <w:r>
        <w:rPr>
          <w:sz w:val="28"/>
          <w:szCs w:val="28"/>
          <w:lang w:val="uk-UA"/>
        </w:rPr>
        <w:t xml:space="preserve"> – норма робочих днів</w:t>
      </w:r>
    </w:p>
    <w:p w:rsidR="00C914F3" w:rsidRPr="00315998" w:rsidRDefault="00C914F3" w:rsidP="00C914F3">
      <w:pPr>
        <w:pStyle w:val="12"/>
        <w:spacing w:line="360" w:lineRule="auto"/>
        <w:ind w:firstLine="0"/>
        <w:jc w:val="both"/>
        <w:rPr>
          <w:sz w:val="28"/>
          <w:szCs w:val="28"/>
          <w:lang w:val="uk-UA"/>
        </w:rPr>
      </w:pPr>
      <w:r>
        <w:rPr>
          <w:sz w:val="28"/>
          <w:szCs w:val="28"/>
          <w:lang w:val="uk-UA"/>
        </w:rPr>
        <w:t xml:space="preserve">     Д</w:t>
      </w:r>
      <w:r>
        <w:rPr>
          <w:sz w:val="28"/>
          <w:szCs w:val="28"/>
          <w:vertAlign w:val="subscript"/>
          <w:lang w:val="uk-UA"/>
        </w:rPr>
        <w:t>розр</w:t>
      </w:r>
      <w:r>
        <w:rPr>
          <w:sz w:val="28"/>
          <w:szCs w:val="28"/>
          <w:lang w:val="uk-UA"/>
        </w:rPr>
        <w:t xml:space="preserve"> – кількість відпрацьованих днів</w:t>
      </w:r>
    </w:p>
    <w:p w:rsidR="00C914F3" w:rsidRDefault="00C914F3" w:rsidP="00C914F3">
      <w:pPr>
        <w:pStyle w:val="12"/>
        <w:spacing w:line="360" w:lineRule="auto"/>
        <w:ind w:firstLine="0"/>
        <w:jc w:val="both"/>
        <w:rPr>
          <w:sz w:val="28"/>
          <w:szCs w:val="28"/>
          <w:lang w:val="uk-UA"/>
        </w:rPr>
      </w:pPr>
      <w:r>
        <w:rPr>
          <w:sz w:val="28"/>
          <w:szCs w:val="28"/>
          <w:lang w:val="uk-UA"/>
        </w:rPr>
        <w:t xml:space="preserve">     </w:t>
      </w:r>
      <w:r w:rsidRPr="00315998">
        <w:rPr>
          <w:i/>
          <w:sz w:val="28"/>
          <w:szCs w:val="28"/>
          <w:lang w:val="uk-UA"/>
        </w:rPr>
        <w:t>ОКЛ</w:t>
      </w:r>
      <w:r>
        <w:rPr>
          <w:sz w:val="28"/>
          <w:szCs w:val="28"/>
          <w:lang w:val="uk-UA"/>
        </w:rPr>
        <w:t xml:space="preserve"> – місячний посадовий оклад, грн.</w:t>
      </w:r>
    </w:p>
    <w:p w:rsidR="00C914F3" w:rsidRPr="00C914F3" w:rsidRDefault="00C914F3" w:rsidP="00C914F3">
      <w:pPr>
        <w:pStyle w:val="12"/>
        <w:spacing w:line="360" w:lineRule="auto"/>
        <w:ind w:firstLine="0"/>
        <w:jc w:val="both"/>
        <w:rPr>
          <w:sz w:val="12"/>
          <w:szCs w:val="12"/>
          <w:lang w:val="uk-UA"/>
        </w:rPr>
      </w:pPr>
    </w:p>
    <w:p w:rsidR="00C914F3" w:rsidRDefault="00C914F3" w:rsidP="00C914F3">
      <w:pPr>
        <w:pStyle w:val="12"/>
        <w:spacing w:line="360" w:lineRule="auto"/>
        <w:jc w:val="right"/>
        <w:rPr>
          <w:sz w:val="28"/>
          <w:szCs w:val="28"/>
          <w:lang w:val="uk-UA"/>
        </w:rPr>
      </w:pPr>
      <w:r>
        <w:rPr>
          <w:i/>
          <w:sz w:val="28"/>
          <w:szCs w:val="28"/>
          <w:lang w:val="uk-UA"/>
        </w:rPr>
        <w:t>ОКЛ</w:t>
      </w:r>
      <w:r>
        <w:rPr>
          <w:sz w:val="28"/>
          <w:szCs w:val="28"/>
          <w:lang w:val="uk-UA"/>
        </w:rPr>
        <w:t>=</w:t>
      </w:r>
      <w:r w:rsidRPr="00613B74">
        <w:rPr>
          <w:i/>
          <w:sz w:val="28"/>
          <w:szCs w:val="28"/>
          <w:lang w:val="uk-UA"/>
        </w:rPr>
        <w:t>С</w:t>
      </w:r>
      <w:r>
        <w:rPr>
          <w:sz w:val="28"/>
          <w:szCs w:val="28"/>
          <w:vertAlign w:val="subscript"/>
          <w:lang w:val="uk-UA"/>
        </w:rPr>
        <w:t>міс</w:t>
      </w:r>
      <w:r>
        <w:rPr>
          <w:sz w:val="28"/>
          <w:szCs w:val="28"/>
          <w:lang w:val="uk-UA"/>
        </w:rPr>
        <w:t>∙</w:t>
      </w:r>
      <w:r w:rsidRPr="00613B74">
        <w:rPr>
          <w:i/>
          <w:sz w:val="28"/>
          <w:szCs w:val="28"/>
        </w:rPr>
        <w:t>K</w:t>
      </w:r>
      <w:r>
        <w:rPr>
          <w:sz w:val="28"/>
          <w:szCs w:val="28"/>
          <w:vertAlign w:val="subscript"/>
          <w:lang w:val="uk-UA"/>
        </w:rPr>
        <w:t>т</w:t>
      </w:r>
      <w:r>
        <w:rPr>
          <w:sz w:val="28"/>
          <w:szCs w:val="28"/>
          <w:lang w:val="uk-UA"/>
        </w:rPr>
        <w:t>,                                                     (3.3)</w:t>
      </w:r>
    </w:p>
    <w:p w:rsidR="00C914F3" w:rsidRPr="00C914F3" w:rsidRDefault="00C914F3" w:rsidP="00C914F3">
      <w:pPr>
        <w:pStyle w:val="12"/>
        <w:spacing w:line="360" w:lineRule="auto"/>
        <w:ind w:firstLine="0"/>
        <w:jc w:val="both"/>
        <w:rPr>
          <w:sz w:val="12"/>
          <w:szCs w:val="12"/>
          <w:lang w:val="uk-UA"/>
        </w:rPr>
      </w:pPr>
    </w:p>
    <w:p w:rsidR="00C914F3" w:rsidRPr="00613B74" w:rsidRDefault="00C914F3" w:rsidP="00C914F3">
      <w:pPr>
        <w:pStyle w:val="12"/>
        <w:spacing w:line="360" w:lineRule="auto"/>
        <w:ind w:firstLine="0"/>
        <w:jc w:val="both"/>
        <w:rPr>
          <w:sz w:val="28"/>
          <w:szCs w:val="28"/>
          <w:lang w:val="uk-UA"/>
        </w:rPr>
      </w:pPr>
      <w:r>
        <w:rPr>
          <w:sz w:val="28"/>
          <w:szCs w:val="28"/>
          <w:lang w:val="uk-UA"/>
        </w:rPr>
        <w:t xml:space="preserve">де </w:t>
      </w:r>
      <w:r w:rsidRPr="00613B74">
        <w:rPr>
          <w:i/>
          <w:sz w:val="28"/>
          <w:szCs w:val="28"/>
          <w:lang w:val="uk-UA"/>
        </w:rPr>
        <w:t>С</w:t>
      </w:r>
      <w:r>
        <w:rPr>
          <w:sz w:val="28"/>
          <w:szCs w:val="28"/>
          <w:vertAlign w:val="subscript"/>
          <w:lang w:val="uk-UA"/>
        </w:rPr>
        <w:t>міс</w:t>
      </w:r>
      <w:r>
        <w:rPr>
          <w:sz w:val="28"/>
          <w:szCs w:val="28"/>
          <w:lang w:val="uk-UA"/>
        </w:rPr>
        <w:t xml:space="preserve"> – тарифна ставка 1-го разряду, з 1 січня 2026 р. </w:t>
      </w:r>
      <w:r w:rsidRPr="00613B74">
        <w:rPr>
          <w:i/>
          <w:sz w:val="28"/>
          <w:szCs w:val="28"/>
          <w:lang w:val="uk-UA"/>
        </w:rPr>
        <w:t>С</w:t>
      </w:r>
      <w:r>
        <w:rPr>
          <w:sz w:val="28"/>
          <w:szCs w:val="28"/>
          <w:vertAlign w:val="subscript"/>
          <w:lang w:val="uk-UA"/>
        </w:rPr>
        <w:t>міс</w:t>
      </w:r>
      <w:r>
        <w:rPr>
          <w:sz w:val="28"/>
          <w:szCs w:val="28"/>
          <w:lang w:val="uk-UA"/>
        </w:rPr>
        <w:t xml:space="preserve"> = 3470 грн. </w:t>
      </w:r>
      <w:r>
        <w:rPr>
          <w:sz w:val="28"/>
          <w:szCs w:val="28"/>
        </w:rPr>
        <w:t>[</w:t>
      </w:r>
      <w:r>
        <w:rPr>
          <w:bCs/>
          <w:sz w:val="28"/>
          <w:szCs w:val="32"/>
          <w:shd w:val="clear" w:color="auto" w:fill="FFFFFF"/>
          <w:lang w:val="uk-UA"/>
        </w:rPr>
        <w:t>14</w:t>
      </w:r>
      <w:r>
        <w:rPr>
          <w:sz w:val="28"/>
          <w:szCs w:val="28"/>
        </w:rPr>
        <w:t>]</w:t>
      </w:r>
      <w:r>
        <w:rPr>
          <w:sz w:val="28"/>
          <w:szCs w:val="28"/>
          <w:lang w:val="uk-UA"/>
        </w:rPr>
        <w:t>;</w:t>
      </w:r>
    </w:p>
    <w:p w:rsidR="00C914F3" w:rsidRDefault="00C914F3" w:rsidP="00C914F3">
      <w:pPr>
        <w:pStyle w:val="12"/>
        <w:spacing w:line="360" w:lineRule="auto"/>
        <w:ind w:firstLine="0"/>
        <w:jc w:val="both"/>
        <w:rPr>
          <w:sz w:val="28"/>
          <w:szCs w:val="28"/>
          <w:lang w:val="uk-UA"/>
        </w:rPr>
      </w:pPr>
      <w:r>
        <w:rPr>
          <w:i/>
          <w:sz w:val="28"/>
          <w:szCs w:val="28"/>
          <w:lang w:val="uk-UA"/>
        </w:rPr>
        <w:t xml:space="preserve">     </w:t>
      </w:r>
      <w:r w:rsidRPr="00613B74">
        <w:rPr>
          <w:i/>
          <w:sz w:val="28"/>
          <w:szCs w:val="28"/>
        </w:rPr>
        <w:t>K</w:t>
      </w:r>
      <w:r>
        <w:rPr>
          <w:sz w:val="28"/>
          <w:szCs w:val="28"/>
          <w:vertAlign w:val="subscript"/>
          <w:lang w:val="uk-UA"/>
        </w:rPr>
        <w:t>т</w:t>
      </w:r>
      <w:r>
        <w:rPr>
          <w:sz w:val="28"/>
          <w:szCs w:val="28"/>
          <w:lang w:val="uk-UA"/>
        </w:rPr>
        <w:t xml:space="preserve"> – тарифний коефіцієнт спеціаліста </w:t>
      </w:r>
      <w:r>
        <w:rPr>
          <w:sz w:val="28"/>
          <w:szCs w:val="28"/>
        </w:rPr>
        <w:t>[</w:t>
      </w:r>
      <w:r w:rsidR="007B3835">
        <w:rPr>
          <w:bCs/>
          <w:sz w:val="28"/>
          <w:szCs w:val="32"/>
          <w:shd w:val="clear" w:color="auto" w:fill="FFFFFF"/>
          <w:lang w:val="uk-UA"/>
        </w:rPr>
        <w:t>15</w:t>
      </w:r>
      <w:r>
        <w:rPr>
          <w:sz w:val="28"/>
          <w:szCs w:val="28"/>
        </w:rPr>
        <w:t>]</w:t>
      </w:r>
      <w:r>
        <w:rPr>
          <w:sz w:val="28"/>
          <w:szCs w:val="28"/>
          <w:lang w:val="uk-UA"/>
        </w:rPr>
        <w:t>.</w:t>
      </w:r>
    </w:p>
    <w:p w:rsidR="00C914F3" w:rsidRDefault="00C914F3" w:rsidP="00C914F3">
      <w:pPr>
        <w:pStyle w:val="12"/>
        <w:spacing w:line="360" w:lineRule="auto"/>
        <w:ind w:firstLine="709"/>
        <w:jc w:val="both"/>
        <w:rPr>
          <w:sz w:val="28"/>
          <w:szCs w:val="28"/>
          <w:lang w:val="uk-UA"/>
        </w:rPr>
      </w:pPr>
      <w:r>
        <w:rPr>
          <w:sz w:val="28"/>
          <w:szCs w:val="28"/>
          <w:lang w:val="uk-UA"/>
        </w:rPr>
        <w:t xml:space="preserve">Візьмемо в якості зарплати мінімальну зарплату працівника </w:t>
      </w:r>
      <w:r w:rsidRPr="00315998">
        <w:rPr>
          <w:i/>
          <w:sz w:val="28"/>
          <w:szCs w:val="28"/>
          <w:lang w:val="uk-UA"/>
        </w:rPr>
        <w:t>ЗП</w:t>
      </w:r>
      <w:r>
        <w:rPr>
          <w:i/>
          <w:sz w:val="28"/>
          <w:szCs w:val="28"/>
          <w:lang w:val="uk-UA"/>
        </w:rPr>
        <w:t xml:space="preserve"> </w:t>
      </w:r>
      <w:r>
        <w:rPr>
          <w:sz w:val="28"/>
          <w:szCs w:val="28"/>
          <w:lang w:val="uk-UA"/>
        </w:rPr>
        <w:t xml:space="preserve">= 8647 грн., а витрати на матеріали, використані в процесі роботи приймемо </w:t>
      </w:r>
      <w:r>
        <w:rPr>
          <w:i/>
          <w:sz w:val="28"/>
          <w:szCs w:val="28"/>
          <w:lang w:val="uk-UA"/>
        </w:rPr>
        <w:t>В</w:t>
      </w:r>
      <w:r>
        <w:rPr>
          <w:sz w:val="28"/>
          <w:szCs w:val="28"/>
          <w:vertAlign w:val="subscript"/>
          <w:lang w:val="uk-UA"/>
        </w:rPr>
        <w:t xml:space="preserve">матер </w:t>
      </w:r>
      <w:r>
        <w:rPr>
          <w:sz w:val="28"/>
          <w:szCs w:val="28"/>
          <w:lang w:val="uk-UA"/>
        </w:rPr>
        <w:t xml:space="preserve">= 1000 грн. Тоді </w:t>
      </w:r>
      <w:r>
        <w:rPr>
          <w:i/>
          <w:sz w:val="28"/>
          <w:szCs w:val="28"/>
          <w:lang w:val="uk-UA"/>
        </w:rPr>
        <w:t>В</w:t>
      </w:r>
      <w:r>
        <w:rPr>
          <w:sz w:val="28"/>
          <w:szCs w:val="28"/>
          <w:vertAlign w:val="subscript"/>
          <w:lang w:val="uk-UA"/>
        </w:rPr>
        <w:t>досл</w:t>
      </w:r>
      <w:r>
        <w:rPr>
          <w:sz w:val="28"/>
          <w:szCs w:val="28"/>
          <w:lang w:val="uk-UA"/>
        </w:rPr>
        <w:t xml:space="preserve"> =9647 грн. Розрахуємо зміну витрат для кожного з трьох кільцевих маршрутів за один робочий день</w:t>
      </w:r>
      <w:r w:rsidR="007B3835">
        <w:rPr>
          <w:sz w:val="28"/>
          <w:szCs w:val="28"/>
          <w:lang w:val="uk-UA"/>
        </w:rPr>
        <w:t>:</w:t>
      </w:r>
    </w:p>
    <w:p w:rsidR="007B3835" w:rsidRPr="00C914F3" w:rsidRDefault="007B3835" w:rsidP="007B3835">
      <w:pPr>
        <w:pStyle w:val="12"/>
        <w:spacing w:line="360" w:lineRule="auto"/>
        <w:ind w:firstLine="0"/>
        <w:jc w:val="both"/>
        <w:rPr>
          <w:sz w:val="12"/>
          <w:szCs w:val="12"/>
          <w:lang w:val="uk-UA"/>
        </w:rPr>
      </w:pPr>
    </w:p>
    <w:p w:rsidR="00C914F3" w:rsidRDefault="00C914F3" w:rsidP="00C914F3">
      <w:pPr>
        <w:pStyle w:val="12"/>
        <w:spacing w:line="360" w:lineRule="auto"/>
        <w:ind w:firstLine="0"/>
        <w:jc w:val="both"/>
        <w:rPr>
          <w:sz w:val="28"/>
          <w:szCs w:val="28"/>
          <w:lang w:val="uk-UA"/>
        </w:rPr>
      </w:pPr>
      <w:r w:rsidRPr="006931D2">
        <w:rPr>
          <w:position w:val="-34"/>
          <w:sz w:val="28"/>
          <w:szCs w:val="28"/>
          <w:lang w:val="uk-UA"/>
        </w:rPr>
        <w:object w:dxaOrig="8400" w:dyaOrig="820">
          <v:shape id="_x0000_i1108" type="#_x0000_t75" style="width:420pt;height:42pt" o:ole="">
            <v:imagedata r:id="rId171" o:title=""/>
          </v:shape>
          <o:OLEObject Type="Embed" ProgID="Equation.3" ShapeID="_x0000_i1108" DrawAspect="Content" ObjectID="_1841412438" r:id="rId172"/>
        </w:object>
      </w:r>
      <w:r>
        <w:rPr>
          <w:sz w:val="28"/>
          <w:szCs w:val="28"/>
          <w:lang w:val="uk-UA"/>
        </w:rPr>
        <w:t xml:space="preserve"> грн</w:t>
      </w:r>
      <w:r w:rsidRPr="00624D44">
        <w:rPr>
          <w:sz w:val="28"/>
          <w:lang w:val="uk-UA"/>
        </w:rPr>
        <w:t>./день</w:t>
      </w:r>
    </w:p>
    <w:p w:rsidR="007B3835" w:rsidRPr="00C914F3" w:rsidRDefault="007B3835" w:rsidP="007B3835">
      <w:pPr>
        <w:pStyle w:val="12"/>
        <w:spacing w:line="360" w:lineRule="auto"/>
        <w:ind w:firstLine="0"/>
        <w:jc w:val="both"/>
        <w:rPr>
          <w:sz w:val="12"/>
          <w:szCs w:val="12"/>
          <w:lang w:val="uk-UA"/>
        </w:rPr>
      </w:pPr>
    </w:p>
    <w:p w:rsidR="00C914F3" w:rsidRPr="00624D44" w:rsidRDefault="00C914F3" w:rsidP="00C914F3">
      <w:pPr>
        <w:pStyle w:val="12"/>
        <w:spacing w:line="360" w:lineRule="auto"/>
        <w:ind w:firstLine="0"/>
        <w:jc w:val="both"/>
        <w:rPr>
          <w:sz w:val="28"/>
          <w:szCs w:val="28"/>
          <w:lang w:val="uk-UA"/>
        </w:rPr>
      </w:pPr>
      <w:r w:rsidRPr="00FB5248">
        <w:rPr>
          <w:position w:val="-34"/>
        </w:rPr>
        <w:object w:dxaOrig="8400" w:dyaOrig="820">
          <v:shape id="_x0000_i1109" type="#_x0000_t75" style="width:420pt;height:42pt" o:ole="">
            <v:imagedata r:id="rId173" o:title=""/>
          </v:shape>
          <o:OLEObject Type="Embed" ProgID="Equation.3" ShapeID="_x0000_i1109" DrawAspect="Content" ObjectID="_1841412439" r:id="rId174"/>
        </w:object>
      </w:r>
      <w:r>
        <w:rPr>
          <w:lang w:val="uk-UA"/>
        </w:rPr>
        <w:t xml:space="preserve"> </w:t>
      </w:r>
      <w:r w:rsidRPr="00624D44">
        <w:rPr>
          <w:sz w:val="28"/>
          <w:lang w:val="uk-UA"/>
        </w:rPr>
        <w:t>грн./день</w:t>
      </w:r>
    </w:p>
    <w:p w:rsidR="007B3835" w:rsidRPr="00C914F3" w:rsidRDefault="007B3835" w:rsidP="007B3835">
      <w:pPr>
        <w:pStyle w:val="12"/>
        <w:spacing w:line="360" w:lineRule="auto"/>
        <w:ind w:firstLine="0"/>
        <w:jc w:val="both"/>
        <w:rPr>
          <w:sz w:val="12"/>
          <w:szCs w:val="12"/>
          <w:lang w:val="uk-UA"/>
        </w:rPr>
      </w:pPr>
    </w:p>
    <w:p w:rsidR="00C914F3" w:rsidRPr="00624D44" w:rsidRDefault="00C914F3" w:rsidP="00C914F3">
      <w:pPr>
        <w:pStyle w:val="12"/>
        <w:spacing w:line="360" w:lineRule="auto"/>
        <w:ind w:firstLine="0"/>
        <w:jc w:val="both"/>
        <w:rPr>
          <w:sz w:val="28"/>
          <w:szCs w:val="28"/>
          <w:lang w:val="uk-UA"/>
        </w:rPr>
      </w:pPr>
      <w:r w:rsidRPr="00FB5248">
        <w:rPr>
          <w:position w:val="-34"/>
        </w:rPr>
        <w:object w:dxaOrig="8500" w:dyaOrig="820">
          <v:shape id="_x0000_i1110" type="#_x0000_t75" style="width:426pt;height:42pt" o:ole="">
            <v:imagedata r:id="rId175" o:title=""/>
          </v:shape>
          <o:OLEObject Type="Embed" ProgID="Equation.3" ShapeID="_x0000_i1110" DrawAspect="Content" ObjectID="_1841412440" r:id="rId176"/>
        </w:object>
      </w:r>
      <w:r>
        <w:rPr>
          <w:lang w:val="uk-UA"/>
        </w:rPr>
        <w:t xml:space="preserve"> </w:t>
      </w:r>
      <w:r>
        <w:rPr>
          <w:sz w:val="28"/>
          <w:szCs w:val="28"/>
          <w:lang w:val="uk-UA"/>
        </w:rPr>
        <w:t>грн</w:t>
      </w:r>
      <w:r w:rsidRPr="00624D44">
        <w:rPr>
          <w:sz w:val="28"/>
          <w:lang w:val="uk-UA"/>
        </w:rPr>
        <w:t>./день</w:t>
      </w:r>
    </w:p>
    <w:p w:rsidR="007B3835" w:rsidRPr="00C914F3" w:rsidRDefault="007B3835" w:rsidP="007B3835">
      <w:pPr>
        <w:pStyle w:val="12"/>
        <w:spacing w:line="360" w:lineRule="auto"/>
        <w:ind w:firstLine="0"/>
        <w:jc w:val="both"/>
        <w:rPr>
          <w:sz w:val="12"/>
          <w:szCs w:val="12"/>
          <w:lang w:val="uk-UA"/>
        </w:rPr>
      </w:pPr>
    </w:p>
    <w:p w:rsidR="00C914F3" w:rsidRDefault="00C914F3" w:rsidP="00C914F3">
      <w:pPr>
        <w:pStyle w:val="12"/>
        <w:spacing w:line="360" w:lineRule="auto"/>
        <w:ind w:firstLine="709"/>
        <w:jc w:val="both"/>
        <w:rPr>
          <w:sz w:val="28"/>
          <w:szCs w:val="28"/>
          <w:lang w:val="uk-UA"/>
        </w:rPr>
      </w:pPr>
      <w:r w:rsidRPr="00BE22F3">
        <w:rPr>
          <w:sz w:val="28"/>
          <w:szCs w:val="28"/>
          <w:lang w:val="uk-UA"/>
        </w:rPr>
        <w:t xml:space="preserve">Таким чином, </w:t>
      </w:r>
      <w:r w:rsidR="00A8049C">
        <w:rPr>
          <w:sz w:val="28"/>
          <w:szCs w:val="28"/>
          <w:lang w:val="uk-UA"/>
        </w:rPr>
        <w:t xml:space="preserve">сумарний </w:t>
      </w:r>
      <w:r w:rsidRPr="00BE22F3">
        <w:rPr>
          <w:sz w:val="28"/>
          <w:szCs w:val="28"/>
          <w:lang w:val="uk-UA"/>
        </w:rPr>
        <w:t>економічний ефект</w:t>
      </w:r>
      <w:r w:rsidR="00A8049C">
        <w:rPr>
          <w:sz w:val="28"/>
          <w:szCs w:val="28"/>
          <w:lang w:val="uk-UA"/>
        </w:rPr>
        <w:t xml:space="preserve"> (</w:t>
      </w:r>
      <w:r w:rsidR="00A8049C" w:rsidRPr="00A8049C">
        <w:rPr>
          <w:i/>
          <w:sz w:val="28"/>
          <w:szCs w:val="28"/>
          <w:lang w:val="uk-UA"/>
        </w:rPr>
        <w:t>Е</w:t>
      </w:r>
      <w:r w:rsidR="00A8049C" w:rsidRPr="00A8049C">
        <w:rPr>
          <w:sz w:val="28"/>
          <w:szCs w:val="28"/>
          <w:vertAlign w:val="subscript"/>
          <w:lang w:val="uk-UA"/>
        </w:rPr>
        <w:t>6</w:t>
      </w:r>
      <w:r w:rsidR="00A8049C">
        <w:rPr>
          <w:sz w:val="28"/>
          <w:szCs w:val="28"/>
          <w:lang w:val="uk-UA"/>
        </w:rPr>
        <w:t>+</w:t>
      </w:r>
      <w:r w:rsidR="00A8049C" w:rsidRPr="00A8049C">
        <w:rPr>
          <w:i/>
          <w:sz w:val="28"/>
          <w:szCs w:val="28"/>
          <w:lang w:val="uk-UA"/>
        </w:rPr>
        <w:t>Е</w:t>
      </w:r>
      <w:r w:rsidR="00A8049C" w:rsidRPr="00A8049C">
        <w:rPr>
          <w:sz w:val="28"/>
          <w:szCs w:val="28"/>
          <w:vertAlign w:val="subscript"/>
          <w:lang w:val="uk-UA"/>
        </w:rPr>
        <w:t>7</w:t>
      </w:r>
      <w:r w:rsidR="00A8049C">
        <w:rPr>
          <w:sz w:val="28"/>
          <w:szCs w:val="28"/>
          <w:lang w:val="uk-UA"/>
        </w:rPr>
        <w:t>+</w:t>
      </w:r>
      <w:r w:rsidR="00A8049C" w:rsidRPr="00A8049C">
        <w:rPr>
          <w:i/>
          <w:sz w:val="28"/>
          <w:szCs w:val="28"/>
          <w:lang w:val="uk-UA"/>
        </w:rPr>
        <w:t>Е</w:t>
      </w:r>
      <w:r w:rsidR="00A8049C" w:rsidRPr="00A8049C">
        <w:rPr>
          <w:sz w:val="28"/>
          <w:szCs w:val="28"/>
          <w:vertAlign w:val="subscript"/>
          <w:lang w:val="uk-UA"/>
        </w:rPr>
        <w:t>8</w:t>
      </w:r>
      <w:r w:rsidR="00A8049C">
        <w:rPr>
          <w:sz w:val="28"/>
          <w:szCs w:val="28"/>
          <w:lang w:val="uk-UA"/>
        </w:rPr>
        <w:t>)</w:t>
      </w:r>
      <w:r w:rsidRPr="00BE22F3">
        <w:rPr>
          <w:sz w:val="28"/>
          <w:szCs w:val="28"/>
          <w:lang w:val="uk-UA"/>
        </w:rPr>
        <w:t xml:space="preserve"> від застосування раціональних маршрутів полягає у вивільненні грошової суми в розмірі</w:t>
      </w:r>
      <w:r>
        <w:rPr>
          <w:sz w:val="28"/>
          <w:szCs w:val="28"/>
          <w:lang w:val="uk-UA"/>
        </w:rPr>
        <w:t xml:space="preserve"> 367,8 грн./день.</w:t>
      </w:r>
    </w:p>
    <w:p w:rsidR="007B3835" w:rsidRPr="007B3835" w:rsidRDefault="00C914F3" w:rsidP="007B3835">
      <w:pPr>
        <w:pStyle w:val="12"/>
        <w:spacing w:line="360" w:lineRule="auto"/>
        <w:ind w:firstLine="709"/>
        <w:jc w:val="both"/>
        <w:rPr>
          <w:sz w:val="28"/>
          <w:szCs w:val="28"/>
          <w:lang w:val="uk-UA"/>
        </w:rPr>
      </w:pPr>
      <w:r w:rsidRPr="00BE22F3">
        <w:rPr>
          <w:sz w:val="28"/>
          <w:szCs w:val="28"/>
          <w:lang w:val="uk-UA"/>
        </w:rPr>
        <w:t>Коефіцієнт використання пробігу для беззбиткового обсягу виробництва визначаєтьс</w:t>
      </w:r>
      <w:r w:rsidR="007B3835">
        <w:rPr>
          <w:sz w:val="28"/>
          <w:szCs w:val="28"/>
          <w:lang w:val="uk-UA"/>
        </w:rPr>
        <w:t>я за формулою:</w:t>
      </w:r>
    </w:p>
    <w:p w:rsidR="007B3835" w:rsidRPr="00C914F3" w:rsidRDefault="007B3835" w:rsidP="007B3835">
      <w:pPr>
        <w:pStyle w:val="12"/>
        <w:spacing w:line="360" w:lineRule="auto"/>
        <w:ind w:firstLine="0"/>
        <w:jc w:val="both"/>
        <w:rPr>
          <w:sz w:val="12"/>
          <w:szCs w:val="12"/>
          <w:lang w:val="uk-UA"/>
        </w:rPr>
      </w:pPr>
    </w:p>
    <w:p w:rsidR="00C914F3" w:rsidRPr="00BE22F3" w:rsidRDefault="00C914F3" w:rsidP="00C914F3">
      <w:pPr>
        <w:pStyle w:val="12"/>
        <w:spacing w:line="360" w:lineRule="auto"/>
        <w:ind w:firstLine="709"/>
        <w:jc w:val="right"/>
        <w:rPr>
          <w:sz w:val="28"/>
          <w:szCs w:val="28"/>
          <w:lang w:val="uk-UA"/>
        </w:rPr>
      </w:pPr>
      <w:r w:rsidRPr="00BE22F3">
        <w:rPr>
          <w:position w:val="-36"/>
        </w:rPr>
        <w:object w:dxaOrig="1960" w:dyaOrig="800">
          <v:shape id="_x0000_i1111" type="#_x0000_t75" style="width:96pt;height:42pt" o:ole="">
            <v:imagedata r:id="rId177" o:title=""/>
          </v:shape>
          <o:OLEObject Type="Embed" ProgID="Equation.3" ShapeID="_x0000_i1111" DrawAspect="Content" ObjectID="_1841412441" r:id="rId178"/>
        </w:object>
      </w:r>
      <w:r w:rsidRPr="00BE22F3">
        <w:rPr>
          <w:sz w:val="28"/>
          <w:szCs w:val="28"/>
          <w:lang w:val="uk-UA"/>
        </w:rPr>
        <w:t xml:space="preserve"> ,      </w:t>
      </w:r>
      <w:r>
        <w:rPr>
          <w:sz w:val="28"/>
          <w:szCs w:val="28"/>
        </w:rPr>
        <w:t xml:space="preserve">                                  </w:t>
      </w:r>
      <w:r w:rsidRPr="00BE22F3">
        <w:rPr>
          <w:sz w:val="28"/>
          <w:szCs w:val="28"/>
          <w:lang w:val="uk-UA"/>
        </w:rPr>
        <w:t xml:space="preserve">              (3.4)</w:t>
      </w:r>
    </w:p>
    <w:p w:rsidR="007B3835" w:rsidRPr="00C914F3" w:rsidRDefault="007B3835" w:rsidP="007B3835">
      <w:pPr>
        <w:pStyle w:val="12"/>
        <w:spacing w:line="360" w:lineRule="auto"/>
        <w:ind w:firstLine="0"/>
        <w:jc w:val="both"/>
        <w:rPr>
          <w:sz w:val="12"/>
          <w:szCs w:val="12"/>
          <w:lang w:val="uk-UA"/>
        </w:rPr>
      </w:pPr>
    </w:p>
    <w:p w:rsidR="00C914F3" w:rsidRDefault="00C914F3" w:rsidP="00C914F3">
      <w:pPr>
        <w:pStyle w:val="12"/>
        <w:spacing w:line="360" w:lineRule="auto"/>
        <w:ind w:firstLine="0"/>
        <w:jc w:val="both"/>
        <w:rPr>
          <w:sz w:val="28"/>
          <w:szCs w:val="28"/>
          <w:lang w:val="uk-UA"/>
        </w:rPr>
      </w:pPr>
      <w:r w:rsidRPr="00BE22F3">
        <w:rPr>
          <w:sz w:val="28"/>
          <w:szCs w:val="28"/>
          <w:lang w:val="uk-UA"/>
        </w:rPr>
        <w:t xml:space="preserve">де </w:t>
      </w:r>
      <w:r w:rsidRPr="00E037F9">
        <w:rPr>
          <w:i/>
          <w:sz w:val="28"/>
          <w:szCs w:val="28"/>
        </w:rPr>
        <w:t>C</w:t>
      </w:r>
      <w:r>
        <w:rPr>
          <w:sz w:val="28"/>
          <w:szCs w:val="28"/>
          <w:vertAlign w:val="subscript"/>
          <w:lang w:val="uk-UA"/>
        </w:rPr>
        <w:t>заг</w:t>
      </w:r>
      <w:r>
        <w:rPr>
          <w:sz w:val="28"/>
          <w:szCs w:val="28"/>
        </w:rPr>
        <w:t xml:space="preserve"> –</w:t>
      </w:r>
      <w:r w:rsidRPr="00BE22F3">
        <w:rPr>
          <w:sz w:val="28"/>
          <w:szCs w:val="28"/>
          <w:lang w:val="uk-UA"/>
        </w:rPr>
        <w:t xml:space="preserve"> загальні витрати, </w:t>
      </w:r>
      <w:r>
        <w:rPr>
          <w:sz w:val="28"/>
          <w:szCs w:val="28"/>
          <w:lang w:val="uk-UA"/>
        </w:rPr>
        <w:t>грн.;</w:t>
      </w:r>
      <w:r w:rsidRPr="00BE22F3">
        <w:rPr>
          <w:sz w:val="28"/>
          <w:szCs w:val="28"/>
          <w:lang w:val="uk-UA"/>
        </w:rPr>
        <w:t xml:space="preserve"> </w:t>
      </w:r>
    </w:p>
    <w:p w:rsidR="00C914F3" w:rsidRDefault="00C914F3" w:rsidP="00C914F3">
      <w:pPr>
        <w:pStyle w:val="12"/>
        <w:spacing w:line="360" w:lineRule="auto"/>
        <w:ind w:firstLine="0"/>
        <w:jc w:val="both"/>
        <w:rPr>
          <w:sz w:val="28"/>
          <w:szCs w:val="28"/>
          <w:lang w:val="uk-UA"/>
        </w:rPr>
      </w:pPr>
      <w:r>
        <w:rPr>
          <w:sz w:val="28"/>
          <w:szCs w:val="28"/>
          <w:lang w:val="uk-UA"/>
        </w:rPr>
        <w:lastRenderedPageBreak/>
        <w:t xml:space="preserve">    </w:t>
      </w:r>
      <w:r w:rsidRPr="00FB5248">
        <w:rPr>
          <w:position w:val="-12"/>
        </w:rPr>
        <w:object w:dxaOrig="380" w:dyaOrig="440">
          <v:shape id="_x0000_i1112" type="#_x0000_t75" style="width:18pt;height:24pt" o:ole="">
            <v:imagedata r:id="rId179" o:title=""/>
          </v:shape>
          <o:OLEObject Type="Embed" ProgID="Equation.3" ShapeID="_x0000_i1112" DrawAspect="Content" ObjectID="_1841412442" r:id="rId180"/>
        </w:object>
      </w:r>
      <w:r w:rsidRPr="00BE22F3">
        <w:rPr>
          <w:sz w:val="28"/>
          <w:szCs w:val="28"/>
          <w:lang w:val="uk-UA"/>
        </w:rPr>
        <w:t xml:space="preserve"> </w:t>
      </w:r>
      <w:r>
        <w:rPr>
          <w:sz w:val="28"/>
          <w:szCs w:val="28"/>
        </w:rPr>
        <w:t>–</w:t>
      </w:r>
      <w:r>
        <w:rPr>
          <w:sz w:val="28"/>
          <w:szCs w:val="28"/>
          <w:lang w:val="uk-UA"/>
        </w:rPr>
        <w:t xml:space="preserve"> </w:t>
      </w:r>
      <w:r w:rsidRPr="00BE22F3">
        <w:rPr>
          <w:sz w:val="28"/>
          <w:szCs w:val="28"/>
          <w:lang w:val="uk-UA"/>
        </w:rPr>
        <w:t>дохідна ставка на 1 км навантаженого пробігу</w:t>
      </w:r>
      <w:r>
        <w:rPr>
          <w:sz w:val="28"/>
          <w:szCs w:val="28"/>
          <w:lang w:val="uk-UA"/>
        </w:rPr>
        <w:t>, грн./км</w:t>
      </w:r>
      <w:r w:rsidRPr="00BE22F3">
        <w:rPr>
          <w:sz w:val="28"/>
          <w:szCs w:val="28"/>
          <w:lang w:val="uk-UA"/>
        </w:rPr>
        <w:t>.</w:t>
      </w:r>
    </w:p>
    <w:p w:rsidR="00C914F3" w:rsidRDefault="00C914F3" w:rsidP="00C914F3">
      <w:pPr>
        <w:pStyle w:val="12"/>
        <w:spacing w:line="360" w:lineRule="auto"/>
        <w:ind w:firstLine="709"/>
        <w:jc w:val="right"/>
        <w:rPr>
          <w:sz w:val="28"/>
          <w:szCs w:val="28"/>
          <w:lang w:val="uk-UA"/>
        </w:rPr>
      </w:pPr>
      <w:r w:rsidRPr="00BE22F3">
        <w:rPr>
          <w:position w:val="-16"/>
          <w:sz w:val="28"/>
          <w:szCs w:val="28"/>
          <w:lang w:val="uk-UA"/>
        </w:rPr>
        <w:object w:dxaOrig="1920" w:dyaOrig="480">
          <v:shape id="_x0000_i1113" type="#_x0000_t75" style="width:96pt;height:24pt" o:ole="">
            <v:imagedata r:id="rId181" o:title=""/>
          </v:shape>
          <o:OLEObject Type="Embed" ProgID="Equation.3" ShapeID="_x0000_i1113" DrawAspect="Content" ObjectID="_1841412443" r:id="rId182"/>
        </w:object>
      </w:r>
      <w:r w:rsidRPr="00BE22F3">
        <w:rPr>
          <w:sz w:val="28"/>
          <w:szCs w:val="28"/>
          <w:lang w:val="uk-UA"/>
        </w:rPr>
        <w:t xml:space="preserve">,      </w:t>
      </w:r>
      <w:r>
        <w:rPr>
          <w:sz w:val="28"/>
          <w:szCs w:val="28"/>
        </w:rPr>
        <w:t xml:space="preserve">                                     </w:t>
      </w:r>
      <w:r w:rsidRPr="00BE22F3">
        <w:rPr>
          <w:sz w:val="28"/>
          <w:szCs w:val="28"/>
          <w:lang w:val="uk-UA"/>
        </w:rPr>
        <w:t xml:space="preserve">              (3.</w:t>
      </w:r>
      <w:r>
        <w:rPr>
          <w:sz w:val="28"/>
          <w:szCs w:val="28"/>
          <w:lang w:val="uk-UA"/>
        </w:rPr>
        <w:t>5</w:t>
      </w:r>
      <w:r w:rsidRPr="00BE22F3">
        <w:rPr>
          <w:sz w:val="28"/>
          <w:szCs w:val="28"/>
          <w:lang w:val="uk-UA"/>
        </w:rPr>
        <w:t>)</w:t>
      </w:r>
    </w:p>
    <w:p w:rsidR="007B3835" w:rsidRPr="00C914F3" w:rsidRDefault="007B3835" w:rsidP="007B3835">
      <w:pPr>
        <w:pStyle w:val="12"/>
        <w:spacing w:line="360" w:lineRule="auto"/>
        <w:ind w:firstLine="0"/>
        <w:jc w:val="both"/>
        <w:rPr>
          <w:sz w:val="12"/>
          <w:szCs w:val="12"/>
          <w:lang w:val="uk-UA"/>
        </w:rPr>
      </w:pPr>
    </w:p>
    <w:p w:rsidR="00C914F3" w:rsidRDefault="00C914F3" w:rsidP="00C914F3">
      <w:pPr>
        <w:pStyle w:val="12"/>
        <w:spacing w:line="360" w:lineRule="auto"/>
        <w:ind w:firstLine="709"/>
        <w:jc w:val="right"/>
        <w:rPr>
          <w:sz w:val="28"/>
          <w:szCs w:val="28"/>
          <w:lang w:val="uk-UA"/>
        </w:rPr>
      </w:pPr>
      <w:r w:rsidRPr="00E037F9">
        <w:rPr>
          <w:position w:val="-34"/>
        </w:rPr>
        <w:object w:dxaOrig="1760" w:dyaOrig="820">
          <v:shape id="_x0000_i1114" type="#_x0000_t75" style="width:90pt;height:42pt" o:ole="">
            <v:imagedata r:id="rId183" o:title=""/>
          </v:shape>
          <o:OLEObject Type="Embed" ProgID="Equation.3" ShapeID="_x0000_i1114" DrawAspect="Content" ObjectID="_1841412444" r:id="rId184"/>
        </w:object>
      </w:r>
      <w:r w:rsidRPr="00BE22F3">
        <w:rPr>
          <w:sz w:val="28"/>
          <w:szCs w:val="28"/>
          <w:lang w:val="uk-UA"/>
        </w:rPr>
        <w:t xml:space="preserve">,      </w:t>
      </w:r>
      <w:r>
        <w:rPr>
          <w:sz w:val="28"/>
          <w:szCs w:val="28"/>
        </w:rPr>
        <w:t xml:space="preserve">                                     </w:t>
      </w:r>
      <w:r w:rsidRPr="00BE22F3">
        <w:rPr>
          <w:sz w:val="28"/>
          <w:szCs w:val="28"/>
          <w:lang w:val="uk-UA"/>
        </w:rPr>
        <w:t xml:space="preserve">              (3.</w:t>
      </w:r>
      <w:r>
        <w:rPr>
          <w:sz w:val="28"/>
          <w:szCs w:val="28"/>
          <w:lang w:val="uk-UA"/>
        </w:rPr>
        <w:t>6</w:t>
      </w:r>
      <w:r w:rsidRPr="00BE22F3">
        <w:rPr>
          <w:sz w:val="28"/>
          <w:szCs w:val="28"/>
          <w:lang w:val="uk-UA"/>
        </w:rPr>
        <w:t>)</w:t>
      </w:r>
    </w:p>
    <w:p w:rsidR="00C914F3" w:rsidRDefault="00C914F3" w:rsidP="00C914F3">
      <w:pPr>
        <w:pStyle w:val="12"/>
        <w:spacing w:line="360" w:lineRule="auto"/>
        <w:ind w:firstLine="0"/>
        <w:jc w:val="both"/>
        <w:rPr>
          <w:sz w:val="28"/>
          <w:szCs w:val="28"/>
          <w:lang w:val="uk-UA"/>
        </w:rPr>
      </w:pPr>
      <w:r>
        <w:rPr>
          <w:sz w:val="28"/>
          <w:szCs w:val="28"/>
          <w:lang w:val="uk-UA"/>
        </w:rPr>
        <w:t xml:space="preserve">де </w:t>
      </w:r>
      <w:r w:rsidRPr="00AC5121">
        <w:rPr>
          <w:position w:val="-12"/>
          <w:sz w:val="28"/>
          <w:szCs w:val="28"/>
        </w:rPr>
        <w:object w:dxaOrig="480" w:dyaOrig="440">
          <v:shape id="_x0000_i1115" type="#_x0000_t75" style="width:24pt;height:24pt" o:ole="">
            <v:imagedata r:id="rId185" o:title=""/>
          </v:shape>
          <o:OLEObject Type="Embed" ProgID="Equation.3" ShapeID="_x0000_i1115" DrawAspect="Content" ObjectID="_1841412445" r:id="rId186"/>
        </w:object>
      </w:r>
      <w:r w:rsidRPr="00AC5121">
        <w:rPr>
          <w:sz w:val="28"/>
          <w:szCs w:val="28"/>
          <w:lang w:val="uk-UA"/>
        </w:rPr>
        <w:t>=42 грн./км</w:t>
      </w:r>
      <w:r>
        <w:rPr>
          <w:sz w:val="28"/>
          <w:szCs w:val="28"/>
          <w:lang w:val="uk-UA"/>
        </w:rPr>
        <w:t>.</w:t>
      </w:r>
    </w:p>
    <w:p w:rsidR="007B3835" w:rsidRPr="00C914F3" w:rsidRDefault="007B3835" w:rsidP="007B3835">
      <w:pPr>
        <w:pStyle w:val="12"/>
        <w:spacing w:line="360" w:lineRule="auto"/>
        <w:ind w:firstLine="0"/>
        <w:jc w:val="both"/>
        <w:rPr>
          <w:sz w:val="12"/>
          <w:szCs w:val="12"/>
          <w:lang w:val="uk-UA"/>
        </w:rPr>
      </w:pPr>
    </w:p>
    <w:p w:rsidR="00C914F3" w:rsidRPr="00E037F9" w:rsidRDefault="00C914F3" w:rsidP="007B3835">
      <w:pPr>
        <w:pStyle w:val="12"/>
        <w:spacing w:line="360" w:lineRule="auto"/>
        <w:ind w:firstLine="709"/>
        <w:jc w:val="center"/>
        <w:rPr>
          <w:sz w:val="28"/>
          <w:szCs w:val="28"/>
          <w:lang w:val="uk-UA"/>
        </w:rPr>
      </w:pPr>
      <w:r w:rsidRPr="00E037F9">
        <w:rPr>
          <w:i/>
          <w:sz w:val="28"/>
          <w:szCs w:val="28"/>
        </w:rPr>
        <w:t>C</w:t>
      </w:r>
      <w:r>
        <w:rPr>
          <w:sz w:val="28"/>
          <w:szCs w:val="28"/>
          <w:vertAlign w:val="subscript"/>
          <w:lang w:val="uk-UA"/>
        </w:rPr>
        <w:t>заг</w:t>
      </w:r>
      <w:r>
        <w:rPr>
          <w:sz w:val="28"/>
          <w:szCs w:val="28"/>
          <w:lang w:val="uk-UA"/>
        </w:rPr>
        <w:t xml:space="preserve"> = 30∙272 = 8160 грн.;</w:t>
      </w:r>
    </w:p>
    <w:p w:rsidR="007B3835" w:rsidRPr="00C914F3" w:rsidRDefault="007B3835" w:rsidP="007B3835">
      <w:pPr>
        <w:pStyle w:val="12"/>
        <w:spacing w:line="360" w:lineRule="auto"/>
        <w:ind w:firstLine="0"/>
        <w:jc w:val="center"/>
        <w:rPr>
          <w:sz w:val="12"/>
          <w:szCs w:val="12"/>
          <w:lang w:val="uk-UA"/>
        </w:rPr>
      </w:pPr>
    </w:p>
    <w:p w:rsidR="00C914F3" w:rsidRDefault="00C914F3" w:rsidP="007B3835">
      <w:pPr>
        <w:pStyle w:val="12"/>
        <w:spacing w:line="360" w:lineRule="auto"/>
        <w:ind w:firstLine="709"/>
        <w:jc w:val="center"/>
        <w:rPr>
          <w:sz w:val="28"/>
          <w:szCs w:val="28"/>
          <w:lang w:val="uk-UA"/>
        </w:rPr>
      </w:pPr>
      <w:r w:rsidRPr="001537C5">
        <w:rPr>
          <w:position w:val="-28"/>
          <w:sz w:val="28"/>
          <w:szCs w:val="28"/>
        </w:rPr>
        <w:object w:dxaOrig="2400" w:dyaOrig="720">
          <v:shape id="_x0000_i1116" type="#_x0000_t75" style="width:120pt;height:36pt" o:ole="">
            <v:imagedata r:id="rId187" o:title=""/>
          </v:shape>
          <o:OLEObject Type="Embed" ProgID="Equation.3" ShapeID="_x0000_i1116" DrawAspect="Content" ObjectID="_1841412446" r:id="rId188"/>
        </w:object>
      </w:r>
      <w:r w:rsidRPr="00AC5121">
        <w:rPr>
          <w:sz w:val="28"/>
          <w:szCs w:val="28"/>
          <w:lang w:val="uk-UA"/>
        </w:rPr>
        <w:t xml:space="preserve"> грн./км</w:t>
      </w:r>
      <w:r>
        <w:rPr>
          <w:sz w:val="28"/>
          <w:szCs w:val="28"/>
          <w:lang w:val="uk-UA"/>
        </w:rPr>
        <w:t>;</w:t>
      </w:r>
    </w:p>
    <w:p w:rsidR="007B3835" w:rsidRPr="00C914F3" w:rsidRDefault="007B3835" w:rsidP="007B3835">
      <w:pPr>
        <w:pStyle w:val="12"/>
        <w:spacing w:line="360" w:lineRule="auto"/>
        <w:ind w:firstLine="0"/>
        <w:jc w:val="center"/>
        <w:rPr>
          <w:sz w:val="12"/>
          <w:szCs w:val="12"/>
          <w:lang w:val="uk-UA"/>
        </w:rPr>
      </w:pPr>
    </w:p>
    <w:p w:rsidR="00C914F3" w:rsidRDefault="00130B4A" w:rsidP="007B3835">
      <w:pPr>
        <w:pStyle w:val="12"/>
        <w:spacing w:line="360" w:lineRule="auto"/>
        <w:ind w:firstLine="709"/>
        <w:jc w:val="center"/>
        <w:rPr>
          <w:lang w:val="uk-UA"/>
        </w:rPr>
      </w:pPr>
      <w:r w:rsidRPr="001537C5">
        <w:rPr>
          <w:position w:val="-32"/>
        </w:rPr>
        <w:object w:dxaOrig="3640" w:dyaOrig="760">
          <v:shape id="_x0000_i1117" type="#_x0000_t75" style="width:184.8pt;height:36pt" o:ole="">
            <v:imagedata r:id="rId189" o:title=""/>
          </v:shape>
          <o:OLEObject Type="Embed" ProgID="Equation.3" ShapeID="_x0000_i1117" DrawAspect="Content" ObjectID="_1841412447" r:id="rId190"/>
        </w:object>
      </w:r>
      <w:r w:rsidR="00C914F3">
        <w:rPr>
          <w:lang w:val="uk-UA"/>
        </w:rPr>
        <w:t>;</w:t>
      </w:r>
    </w:p>
    <w:p w:rsidR="007B3835" w:rsidRPr="00C914F3" w:rsidRDefault="007B3835" w:rsidP="007B3835">
      <w:pPr>
        <w:pStyle w:val="12"/>
        <w:spacing w:line="360" w:lineRule="auto"/>
        <w:ind w:firstLine="0"/>
        <w:jc w:val="both"/>
        <w:rPr>
          <w:sz w:val="12"/>
          <w:szCs w:val="12"/>
          <w:lang w:val="uk-UA"/>
        </w:rPr>
      </w:pPr>
    </w:p>
    <w:p w:rsidR="00C914F3" w:rsidRDefault="00C914F3" w:rsidP="00C914F3">
      <w:pPr>
        <w:pStyle w:val="12"/>
        <w:spacing w:line="360" w:lineRule="auto"/>
        <w:ind w:firstLine="720"/>
        <w:jc w:val="both"/>
        <w:rPr>
          <w:sz w:val="28"/>
          <w:szCs w:val="28"/>
          <w:lang w:val="uk-UA"/>
        </w:rPr>
      </w:pPr>
      <w:r>
        <w:rPr>
          <w:sz w:val="28"/>
          <w:szCs w:val="28"/>
          <w:lang w:val="uk-UA"/>
        </w:rPr>
        <w:t>Проведемо розрахунки для кожного з трьох кільцевих маршрутів:</w:t>
      </w:r>
    </w:p>
    <w:p w:rsidR="00C914F3" w:rsidRPr="00AC5121" w:rsidRDefault="00C914F3" w:rsidP="00C914F3">
      <w:pPr>
        <w:pStyle w:val="12"/>
        <w:spacing w:line="360" w:lineRule="auto"/>
        <w:ind w:firstLine="720"/>
        <w:jc w:val="both"/>
        <w:rPr>
          <w:sz w:val="28"/>
          <w:szCs w:val="28"/>
          <w:lang w:val="uk-UA"/>
        </w:rPr>
      </w:pPr>
      <w:r>
        <w:rPr>
          <w:sz w:val="28"/>
          <w:szCs w:val="28"/>
          <w:lang w:val="uk-UA"/>
        </w:rPr>
        <w:t>- для К6</w:t>
      </w:r>
    </w:p>
    <w:p w:rsidR="007B3835" w:rsidRPr="00C914F3" w:rsidRDefault="007B3835" w:rsidP="007B3835">
      <w:pPr>
        <w:pStyle w:val="12"/>
        <w:spacing w:line="360" w:lineRule="auto"/>
        <w:ind w:firstLine="0"/>
        <w:jc w:val="both"/>
        <w:rPr>
          <w:sz w:val="12"/>
          <w:szCs w:val="12"/>
          <w:lang w:val="uk-UA"/>
        </w:rPr>
      </w:pPr>
    </w:p>
    <w:p w:rsidR="00C914F3" w:rsidRPr="00E037F9" w:rsidRDefault="00C914F3" w:rsidP="007B3835">
      <w:pPr>
        <w:pStyle w:val="12"/>
        <w:spacing w:line="360" w:lineRule="auto"/>
        <w:ind w:firstLine="709"/>
        <w:jc w:val="center"/>
        <w:rPr>
          <w:sz w:val="28"/>
          <w:szCs w:val="28"/>
          <w:lang w:val="uk-UA"/>
        </w:rPr>
      </w:pPr>
      <w:r w:rsidRPr="00E037F9">
        <w:rPr>
          <w:i/>
          <w:sz w:val="28"/>
          <w:szCs w:val="28"/>
        </w:rPr>
        <w:t>C</w:t>
      </w:r>
      <w:r>
        <w:rPr>
          <w:sz w:val="28"/>
          <w:szCs w:val="28"/>
          <w:vertAlign w:val="subscript"/>
          <w:lang w:val="uk-UA"/>
        </w:rPr>
        <w:t>заг</w:t>
      </w:r>
      <w:r>
        <w:rPr>
          <w:sz w:val="28"/>
          <w:szCs w:val="28"/>
          <w:lang w:val="uk-UA"/>
        </w:rPr>
        <w:t xml:space="preserve"> = 30∙78 = 2340 грн.;</w:t>
      </w:r>
    </w:p>
    <w:p w:rsidR="007B3835" w:rsidRPr="00C914F3" w:rsidRDefault="007B3835" w:rsidP="007B3835">
      <w:pPr>
        <w:pStyle w:val="12"/>
        <w:spacing w:line="360" w:lineRule="auto"/>
        <w:ind w:firstLine="0"/>
        <w:jc w:val="center"/>
        <w:rPr>
          <w:sz w:val="12"/>
          <w:szCs w:val="12"/>
          <w:lang w:val="uk-UA"/>
        </w:rPr>
      </w:pPr>
    </w:p>
    <w:p w:rsidR="00C914F3" w:rsidRDefault="00C914F3" w:rsidP="007B3835">
      <w:pPr>
        <w:pStyle w:val="12"/>
        <w:spacing w:line="360" w:lineRule="auto"/>
        <w:ind w:firstLine="709"/>
        <w:jc w:val="center"/>
        <w:rPr>
          <w:sz w:val="28"/>
          <w:szCs w:val="28"/>
          <w:lang w:val="uk-UA"/>
        </w:rPr>
      </w:pPr>
      <w:r w:rsidRPr="00AC5121">
        <w:rPr>
          <w:position w:val="-26"/>
          <w:sz w:val="28"/>
          <w:szCs w:val="28"/>
        </w:rPr>
        <w:object w:dxaOrig="2000" w:dyaOrig="700">
          <v:shape id="_x0000_i1118" type="#_x0000_t75" style="width:102pt;height:36pt" o:ole="">
            <v:imagedata r:id="rId191" o:title=""/>
          </v:shape>
          <o:OLEObject Type="Embed" ProgID="Equation.3" ShapeID="_x0000_i1118" DrawAspect="Content" ObjectID="_1841412448" r:id="rId192"/>
        </w:object>
      </w:r>
      <w:r w:rsidRPr="00AC5121">
        <w:rPr>
          <w:sz w:val="28"/>
          <w:szCs w:val="28"/>
          <w:lang w:val="uk-UA"/>
        </w:rPr>
        <w:t xml:space="preserve"> грн./км</w:t>
      </w:r>
      <w:r>
        <w:rPr>
          <w:sz w:val="28"/>
          <w:szCs w:val="28"/>
          <w:lang w:val="uk-UA"/>
        </w:rPr>
        <w:t>;</w:t>
      </w:r>
    </w:p>
    <w:p w:rsidR="007B3835" w:rsidRPr="00C914F3" w:rsidRDefault="007B3835" w:rsidP="007B3835">
      <w:pPr>
        <w:pStyle w:val="12"/>
        <w:spacing w:line="360" w:lineRule="auto"/>
        <w:ind w:firstLine="0"/>
        <w:jc w:val="center"/>
        <w:rPr>
          <w:sz w:val="12"/>
          <w:szCs w:val="12"/>
          <w:lang w:val="uk-UA"/>
        </w:rPr>
      </w:pPr>
    </w:p>
    <w:p w:rsidR="00C914F3" w:rsidRDefault="00C914F3" w:rsidP="007B3835">
      <w:pPr>
        <w:pStyle w:val="12"/>
        <w:spacing w:line="360" w:lineRule="auto"/>
        <w:ind w:firstLine="709"/>
        <w:jc w:val="center"/>
        <w:rPr>
          <w:lang w:val="uk-UA"/>
        </w:rPr>
      </w:pPr>
      <w:r w:rsidRPr="00AC5121">
        <w:rPr>
          <w:position w:val="-28"/>
        </w:rPr>
        <w:object w:dxaOrig="2600" w:dyaOrig="720">
          <v:shape id="_x0000_i1119" type="#_x0000_t75" style="width:132pt;height:36pt" o:ole="">
            <v:imagedata r:id="rId193" o:title=""/>
          </v:shape>
          <o:OLEObject Type="Embed" ProgID="Equation.3" ShapeID="_x0000_i1119" DrawAspect="Content" ObjectID="_1841412449" r:id="rId194"/>
        </w:object>
      </w:r>
      <w:r>
        <w:rPr>
          <w:lang w:val="uk-UA"/>
        </w:rPr>
        <w:t>;</w:t>
      </w:r>
    </w:p>
    <w:p w:rsidR="007B3835" w:rsidRPr="00C914F3" w:rsidRDefault="007B3835" w:rsidP="007B3835">
      <w:pPr>
        <w:pStyle w:val="12"/>
        <w:spacing w:line="360" w:lineRule="auto"/>
        <w:ind w:firstLine="0"/>
        <w:jc w:val="both"/>
        <w:rPr>
          <w:sz w:val="12"/>
          <w:szCs w:val="12"/>
          <w:lang w:val="uk-UA"/>
        </w:rPr>
      </w:pPr>
    </w:p>
    <w:p w:rsidR="00C914F3" w:rsidRPr="00AC5121" w:rsidRDefault="00C914F3" w:rsidP="00C914F3">
      <w:pPr>
        <w:pStyle w:val="12"/>
        <w:spacing w:line="360" w:lineRule="auto"/>
        <w:ind w:firstLine="720"/>
        <w:jc w:val="both"/>
        <w:rPr>
          <w:sz w:val="28"/>
          <w:szCs w:val="28"/>
          <w:lang w:val="uk-UA"/>
        </w:rPr>
      </w:pPr>
      <w:r>
        <w:rPr>
          <w:sz w:val="28"/>
          <w:szCs w:val="28"/>
          <w:lang w:val="uk-UA"/>
        </w:rPr>
        <w:t>- для К7</w:t>
      </w:r>
    </w:p>
    <w:p w:rsidR="00C914F3" w:rsidRPr="00E037F9" w:rsidRDefault="00C914F3" w:rsidP="007B3835">
      <w:pPr>
        <w:pStyle w:val="12"/>
        <w:spacing w:line="360" w:lineRule="auto"/>
        <w:ind w:firstLine="709"/>
        <w:jc w:val="center"/>
        <w:rPr>
          <w:sz w:val="28"/>
          <w:szCs w:val="28"/>
          <w:lang w:val="uk-UA"/>
        </w:rPr>
      </w:pPr>
      <w:r w:rsidRPr="00E037F9">
        <w:rPr>
          <w:i/>
          <w:sz w:val="28"/>
          <w:szCs w:val="28"/>
        </w:rPr>
        <w:t>C</w:t>
      </w:r>
      <w:r>
        <w:rPr>
          <w:sz w:val="28"/>
          <w:szCs w:val="28"/>
          <w:vertAlign w:val="subscript"/>
          <w:lang w:val="uk-UA"/>
        </w:rPr>
        <w:t>заг</w:t>
      </w:r>
      <w:r>
        <w:rPr>
          <w:sz w:val="28"/>
          <w:szCs w:val="28"/>
          <w:lang w:val="uk-UA"/>
        </w:rPr>
        <w:t xml:space="preserve"> = 30∙66 = 1980 грн.;</w:t>
      </w:r>
    </w:p>
    <w:p w:rsidR="007B3835" w:rsidRPr="00C914F3" w:rsidRDefault="007B3835" w:rsidP="007B3835">
      <w:pPr>
        <w:pStyle w:val="12"/>
        <w:spacing w:line="360" w:lineRule="auto"/>
        <w:ind w:firstLine="0"/>
        <w:jc w:val="both"/>
        <w:rPr>
          <w:sz w:val="12"/>
          <w:szCs w:val="12"/>
          <w:lang w:val="uk-UA"/>
        </w:rPr>
      </w:pPr>
    </w:p>
    <w:p w:rsidR="00C914F3" w:rsidRDefault="00C914F3" w:rsidP="007B3835">
      <w:pPr>
        <w:pStyle w:val="12"/>
        <w:spacing w:line="360" w:lineRule="auto"/>
        <w:ind w:firstLine="709"/>
        <w:jc w:val="center"/>
        <w:rPr>
          <w:sz w:val="28"/>
          <w:szCs w:val="28"/>
          <w:lang w:val="uk-UA"/>
        </w:rPr>
      </w:pPr>
      <w:r w:rsidRPr="00AC5121">
        <w:rPr>
          <w:position w:val="-28"/>
          <w:sz w:val="28"/>
          <w:szCs w:val="28"/>
        </w:rPr>
        <w:object w:dxaOrig="2240" w:dyaOrig="720">
          <v:shape id="_x0000_i1120" type="#_x0000_t75" style="width:114pt;height:36pt" o:ole="">
            <v:imagedata r:id="rId195" o:title=""/>
          </v:shape>
          <o:OLEObject Type="Embed" ProgID="Equation.3" ShapeID="_x0000_i1120" DrawAspect="Content" ObjectID="_1841412450" r:id="rId196"/>
        </w:object>
      </w:r>
      <w:r w:rsidRPr="00AC5121">
        <w:rPr>
          <w:sz w:val="28"/>
          <w:szCs w:val="28"/>
          <w:lang w:val="uk-UA"/>
        </w:rPr>
        <w:t xml:space="preserve"> грн./км</w:t>
      </w:r>
      <w:r>
        <w:rPr>
          <w:sz w:val="28"/>
          <w:szCs w:val="28"/>
          <w:lang w:val="uk-UA"/>
        </w:rPr>
        <w:t>;</w:t>
      </w:r>
    </w:p>
    <w:p w:rsidR="007B3835" w:rsidRPr="00C914F3" w:rsidRDefault="007B3835" w:rsidP="007B3835">
      <w:pPr>
        <w:pStyle w:val="12"/>
        <w:spacing w:line="360" w:lineRule="auto"/>
        <w:ind w:firstLine="0"/>
        <w:jc w:val="both"/>
        <w:rPr>
          <w:sz w:val="12"/>
          <w:szCs w:val="12"/>
          <w:lang w:val="uk-UA"/>
        </w:rPr>
      </w:pPr>
    </w:p>
    <w:p w:rsidR="00C914F3" w:rsidRDefault="00C914F3" w:rsidP="007B3835">
      <w:pPr>
        <w:pStyle w:val="12"/>
        <w:spacing w:line="360" w:lineRule="auto"/>
        <w:ind w:firstLine="709"/>
        <w:jc w:val="center"/>
        <w:rPr>
          <w:lang w:val="uk-UA"/>
        </w:rPr>
      </w:pPr>
      <w:r w:rsidRPr="00AC5121">
        <w:rPr>
          <w:position w:val="-32"/>
        </w:rPr>
        <w:object w:dxaOrig="2700" w:dyaOrig="760">
          <v:shape id="_x0000_i1121" type="#_x0000_t75" style="width:138pt;height:36pt" o:ole="">
            <v:imagedata r:id="rId197" o:title=""/>
          </v:shape>
          <o:OLEObject Type="Embed" ProgID="Equation.3" ShapeID="_x0000_i1121" DrawAspect="Content" ObjectID="_1841412451" r:id="rId198"/>
        </w:object>
      </w:r>
      <w:r>
        <w:rPr>
          <w:lang w:val="uk-UA"/>
        </w:rPr>
        <w:t>;</w:t>
      </w:r>
    </w:p>
    <w:p w:rsidR="00C914F3" w:rsidRPr="00AC5121" w:rsidRDefault="00C914F3" w:rsidP="00C914F3">
      <w:pPr>
        <w:pStyle w:val="12"/>
        <w:spacing w:line="360" w:lineRule="auto"/>
        <w:ind w:firstLine="720"/>
        <w:jc w:val="both"/>
        <w:rPr>
          <w:sz w:val="28"/>
          <w:szCs w:val="28"/>
          <w:lang w:val="uk-UA"/>
        </w:rPr>
      </w:pPr>
      <w:r>
        <w:rPr>
          <w:sz w:val="28"/>
          <w:szCs w:val="28"/>
          <w:lang w:val="uk-UA"/>
        </w:rPr>
        <w:lastRenderedPageBreak/>
        <w:t>- для К8</w:t>
      </w:r>
    </w:p>
    <w:p w:rsidR="00C914F3" w:rsidRPr="00E037F9" w:rsidRDefault="00C914F3" w:rsidP="007B3835">
      <w:pPr>
        <w:pStyle w:val="12"/>
        <w:spacing w:line="360" w:lineRule="auto"/>
        <w:ind w:firstLine="709"/>
        <w:jc w:val="center"/>
        <w:rPr>
          <w:sz w:val="28"/>
          <w:szCs w:val="28"/>
          <w:lang w:val="uk-UA"/>
        </w:rPr>
      </w:pPr>
      <w:r w:rsidRPr="00E037F9">
        <w:rPr>
          <w:i/>
          <w:sz w:val="28"/>
          <w:szCs w:val="28"/>
        </w:rPr>
        <w:t>C</w:t>
      </w:r>
      <w:r>
        <w:rPr>
          <w:sz w:val="28"/>
          <w:szCs w:val="28"/>
          <w:vertAlign w:val="subscript"/>
          <w:lang w:val="uk-UA"/>
        </w:rPr>
        <w:t>заг</w:t>
      </w:r>
      <w:r>
        <w:rPr>
          <w:sz w:val="28"/>
          <w:szCs w:val="28"/>
          <w:lang w:val="uk-UA"/>
        </w:rPr>
        <w:t xml:space="preserve"> = 30∙128 = 3840 грн.;</w:t>
      </w:r>
    </w:p>
    <w:p w:rsidR="00C914F3" w:rsidRDefault="00C914F3" w:rsidP="007B3835">
      <w:pPr>
        <w:pStyle w:val="12"/>
        <w:spacing w:line="360" w:lineRule="auto"/>
        <w:ind w:firstLine="709"/>
        <w:jc w:val="center"/>
        <w:rPr>
          <w:sz w:val="28"/>
          <w:szCs w:val="28"/>
          <w:lang w:val="uk-UA"/>
        </w:rPr>
      </w:pPr>
      <w:r w:rsidRPr="00AC5121">
        <w:rPr>
          <w:position w:val="-28"/>
          <w:sz w:val="28"/>
          <w:szCs w:val="28"/>
        </w:rPr>
        <w:object w:dxaOrig="2340" w:dyaOrig="720">
          <v:shape id="_x0000_i1122" type="#_x0000_t75" style="width:120pt;height:36pt" o:ole="">
            <v:imagedata r:id="rId199" o:title=""/>
          </v:shape>
          <o:OLEObject Type="Embed" ProgID="Equation.3" ShapeID="_x0000_i1122" DrawAspect="Content" ObjectID="_1841412452" r:id="rId200"/>
        </w:object>
      </w:r>
      <w:r w:rsidRPr="00AC5121">
        <w:rPr>
          <w:sz w:val="28"/>
          <w:szCs w:val="28"/>
          <w:lang w:val="uk-UA"/>
        </w:rPr>
        <w:t xml:space="preserve"> грн./км</w:t>
      </w:r>
      <w:r>
        <w:rPr>
          <w:sz w:val="28"/>
          <w:szCs w:val="28"/>
          <w:lang w:val="uk-UA"/>
        </w:rPr>
        <w:t>;</w:t>
      </w:r>
    </w:p>
    <w:p w:rsidR="007B3835" w:rsidRPr="00C914F3" w:rsidRDefault="007B3835" w:rsidP="007B3835">
      <w:pPr>
        <w:pStyle w:val="12"/>
        <w:spacing w:line="360" w:lineRule="auto"/>
        <w:ind w:firstLine="0"/>
        <w:jc w:val="both"/>
        <w:rPr>
          <w:sz w:val="12"/>
          <w:szCs w:val="12"/>
          <w:lang w:val="uk-UA"/>
        </w:rPr>
      </w:pPr>
    </w:p>
    <w:p w:rsidR="00C914F3" w:rsidRPr="00AC5121" w:rsidRDefault="00C914F3" w:rsidP="007B3835">
      <w:pPr>
        <w:pStyle w:val="12"/>
        <w:spacing w:line="360" w:lineRule="auto"/>
        <w:ind w:firstLine="709"/>
        <w:jc w:val="center"/>
        <w:rPr>
          <w:sz w:val="28"/>
          <w:szCs w:val="28"/>
          <w:lang w:val="uk-UA"/>
        </w:rPr>
      </w:pPr>
      <w:r w:rsidRPr="00AC5121">
        <w:rPr>
          <w:position w:val="-32"/>
        </w:rPr>
        <w:object w:dxaOrig="2920" w:dyaOrig="760">
          <v:shape id="_x0000_i1123" type="#_x0000_t75" style="width:2in;height:36pt" o:ole="">
            <v:imagedata r:id="rId201" o:title=""/>
          </v:shape>
          <o:OLEObject Type="Embed" ProgID="Equation.3" ShapeID="_x0000_i1123" DrawAspect="Content" ObjectID="_1841412453" r:id="rId202"/>
        </w:object>
      </w:r>
      <w:r>
        <w:rPr>
          <w:lang w:val="uk-UA"/>
        </w:rPr>
        <w:t>.</w:t>
      </w:r>
    </w:p>
    <w:p w:rsidR="007B3835" w:rsidRPr="00C914F3" w:rsidRDefault="007B3835" w:rsidP="007B3835">
      <w:pPr>
        <w:pStyle w:val="12"/>
        <w:spacing w:line="360" w:lineRule="auto"/>
        <w:ind w:firstLine="0"/>
        <w:jc w:val="both"/>
        <w:rPr>
          <w:sz w:val="12"/>
          <w:szCs w:val="12"/>
          <w:lang w:val="uk-UA"/>
        </w:rPr>
      </w:pPr>
    </w:p>
    <w:p w:rsidR="00C914F3" w:rsidRDefault="00C914F3" w:rsidP="00C914F3">
      <w:pPr>
        <w:pStyle w:val="12"/>
        <w:spacing w:line="360" w:lineRule="auto"/>
        <w:ind w:firstLine="709"/>
        <w:jc w:val="both"/>
        <w:rPr>
          <w:sz w:val="28"/>
          <w:szCs w:val="28"/>
          <w:lang w:val="uk-UA"/>
        </w:rPr>
      </w:pPr>
      <w:r>
        <w:rPr>
          <w:sz w:val="28"/>
          <w:szCs w:val="28"/>
          <w:lang w:val="uk-UA"/>
        </w:rPr>
        <w:t>Рентабельність перевезень, %,  визначаємо по формулі:</w:t>
      </w:r>
    </w:p>
    <w:p w:rsidR="007B3835" w:rsidRPr="00C914F3" w:rsidRDefault="007B3835" w:rsidP="007B3835">
      <w:pPr>
        <w:pStyle w:val="12"/>
        <w:spacing w:line="360" w:lineRule="auto"/>
        <w:ind w:firstLine="0"/>
        <w:jc w:val="both"/>
        <w:rPr>
          <w:sz w:val="12"/>
          <w:szCs w:val="12"/>
          <w:lang w:val="uk-UA"/>
        </w:rPr>
      </w:pPr>
    </w:p>
    <w:p w:rsidR="00C914F3" w:rsidRDefault="00C914F3" w:rsidP="00C914F3">
      <w:pPr>
        <w:pStyle w:val="12"/>
        <w:spacing w:line="360" w:lineRule="auto"/>
        <w:ind w:firstLine="709"/>
        <w:jc w:val="right"/>
        <w:rPr>
          <w:sz w:val="28"/>
          <w:szCs w:val="28"/>
          <w:lang w:val="uk-UA"/>
        </w:rPr>
      </w:pPr>
      <w:r w:rsidRPr="00782FE9">
        <w:rPr>
          <w:position w:val="-38"/>
          <w:sz w:val="28"/>
          <w:szCs w:val="28"/>
          <w:lang w:val="uk-UA"/>
        </w:rPr>
        <w:object w:dxaOrig="3140" w:dyaOrig="900">
          <v:shape id="_x0000_i1124" type="#_x0000_t75" style="width:156pt;height:48pt" o:ole="">
            <v:imagedata r:id="rId203" o:title=""/>
          </v:shape>
          <o:OLEObject Type="Embed" ProgID="Equation.3" ShapeID="_x0000_i1124" DrawAspect="Content" ObjectID="_1841412454" r:id="rId204"/>
        </w:object>
      </w:r>
      <w:r w:rsidRPr="00BE22F3">
        <w:rPr>
          <w:sz w:val="28"/>
          <w:szCs w:val="28"/>
          <w:lang w:val="uk-UA"/>
        </w:rPr>
        <w:t xml:space="preserve">,      </w:t>
      </w:r>
      <w:r>
        <w:rPr>
          <w:sz w:val="28"/>
          <w:szCs w:val="28"/>
        </w:rPr>
        <w:t xml:space="preserve">                          </w:t>
      </w:r>
      <w:r w:rsidRPr="00BE22F3">
        <w:rPr>
          <w:sz w:val="28"/>
          <w:szCs w:val="28"/>
          <w:lang w:val="uk-UA"/>
        </w:rPr>
        <w:t xml:space="preserve">              (3.</w:t>
      </w:r>
      <w:r>
        <w:rPr>
          <w:sz w:val="28"/>
          <w:szCs w:val="28"/>
          <w:lang w:val="uk-UA"/>
        </w:rPr>
        <w:t>7</w:t>
      </w:r>
      <w:r w:rsidRPr="00BE22F3">
        <w:rPr>
          <w:sz w:val="28"/>
          <w:szCs w:val="28"/>
          <w:lang w:val="uk-UA"/>
        </w:rPr>
        <w:t>)</w:t>
      </w:r>
    </w:p>
    <w:p w:rsidR="007B3835" w:rsidRPr="00C914F3" w:rsidRDefault="007B3835" w:rsidP="007B3835">
      <w:pPr>
        <w:pStyle w:val="12"/>
        <w:spacing w:line="360" w:lineRule="auto"/>
        <w:ind w:firstLine="0"/>
        <w:jc w:val="both"/>
        <w:rPr>
          <w:sz w:val="12"/>
          <w:szCs w:val="12"/>
          <w:lang w:val="uk-UA"/>
        </w:rPr>
      </w:pPr>
    </w:p>
    <w:p w:rsidR="00C914F3" w:rsidRPr="00782FE9" w:rsidRDefault="00C914F3" w:rsidP="00C914F3">
      <w:pPr>
        <w:pStyle w:val="12"/>
        <w:spacing w:line="360" w:lineRule="auto"/>
        <w:ind w:firstLine="0"/>
        <w:jc w:val="both"/>
        <w:rPr>
          <w:sz w:val="28"/>
          <w:szCs w:val="28"/>
          <w:lang w:val="uk-UA"/>
        </w:rPr>
      </w:pPr>
      <w:r>
        <w:rPr>
          <w:sz w:val="28"/>
          <w:szCs w:val="28"/>
          <w:lang w:val="uk-UA"/>
        </w:rPr>
        <w:t xml:space="preserve">де </w:t>
      </w:r>
      <w:r w:rsidRPr="00782FE9">
        <w:rPr>
          <w:i/>
          <w:sz w:val="28"/>
          <w:szCs w:val="28"/>
          <w:lang w:val="uk-UA"/>
        </w:rPr>
        <w:t>В</w:t>
      </w:r>
      <w:r>
        <w:rPr>
          <w:sz w:val="28"/>
          <w:szCs w:val="28"/>
          <w:vertAlign w:val="subscript"/>
          <w:lang w:val="uk-UA"/>
        </w:rPr>
        <w:t>пер</w:t>
      </w:r>
      <w:r>
        <w:rPr>
          <w:sz w:val="28"/>
          <w:szCs w:val="28"/>
          <w:lang w:val="uk-UA"/>
        </w:rPr>
        <w:t xml:space="preserve"> – витрати на перевезення, грн.;</w:t>
      </w:r>
    </w:p>
    <w:p w:rsidR="007B3835" w:rsidRPr="00C914F3" w:rsidRDefault="007B3835" w:rsidP="007B3835">
      <w:pPr>
        <w:pStyle w:val="12"/>
        <w:spacing w:line="360" w:lineRule="auto"/>
        <w:ind w:firstLine="0"/>
        <w:jc w:val="both"/>
        <w:rPr>
          <w:sz w:val="12"/>
          <w:szCs w:val="12"/>
          <w:lang w:val="uk-UA"/>
        </w:rPr>
      </w:pPr>
    </w:p>
    <w:p w:rsidR="00C914F3" w:rsidRDefault="00C914F3" w:rsidP="00C914F3">
      <w:pPr>
        <w:pStyle w:val="12"/>
        <w:spacing w:line="360" w:lineRule="auto"/>
        <w:ind w:firstLine="709"/>
        <w:jc w:val="right"/>
        <w:rPr>
          <w:sz w:val="28"/>
          <w:szCs w:val="28"/>
          <w:lang w:val="uk-UA"/>
        </w:rPr>
      </w:pPr>
      <w:r w:rsidRPr="00782FE9">
        <w:rPr>
          <w:position w:val="-34"/>
          <w:sz w:val="28"/>
          <w:szCs w:val="28"/>
          <w:lang w:val="uk-UA"/>
        </w:rPr>
        <w:object w:dxaOrig="2060" w:dyaOrig="859">
          <v:shape id="_x0000_i1125" type="#_x0000_t75" style="width:102pt;height:42pt" o:ole="">
            <v:imagedata r:id="rId205" o:title=""/>
          </v:shape>
          <o:OLEObject Type="Embed" ProgID="Equation.3" ShapeID="_x0000_i1125" DrawAspect="Content" ObjectID="_1841412455" r:id="rId206"/>
        </w:object>
      </w:r>
      <w:r w:rsidRPr="00BE22F3">
        <w:rPr>
          <w:sz w:val="28"/>
          <w:szCs w:val="28"/>
          <w:lang w:val="uk-UA"/>
        </w:rPr>
        <w:t xml:space="preserve">,      </w:t>
      </w:r>
      <w:r>
        <w:rPr>
          <w:sz w:val="28"/>
          <w:szCs w:val="28"/>
        </w:rPr>
        <w:t xml:space="preserve">                                     </w:t>
      </w:r>
      <w:r w:rsidRPr="00BE22F3">
        <w:rPr>
          <w:sz w:val="28"/>
          <w:szCs w:val="28"/>
          <w:lang w:val="uk-UA"/>
        </w:rPr>
        <w:t xml:space="preserve">              (3.</w:t>
      </w:r>
      <w:r>
        <w:rPr>
          <w:sz w:val="28"/>
          <w:szCs w:val="28"/>
          <w:lang w:val="uk-UA"/>
        </w:rPr>
        <w:t>8</w:t>
      </w:r>
      <w:r w:rsidRPr="00BE22F3">
        <w:rPr>
          <w:sz w:val="28"/>
          <w:szCs w:val="28"/>
          <w:lang w:val="uk-UA"/>
        </w:rPr>
        <w:t>)</w:t>
      </w:r>
    </w:p>
    <w:p w:rsidR="007B3835" w:rsidRPr="00C914F3" w:rsidRDefault="007B3835" w:rsidP="007B3835">
      <w:pPr>
        <w:pStyle w:val="12"/>
        <w:spacing w:line="360" w:lineRule="auto"/>
        <w:ind w:firstLine="0"/>
        <w:jc w:val="both"/>
        <w:rPr>
          <w:sz w:val="12"/>
          <w:szCs w:val="12"/>
          <w:lang w:val="uk-UA"/>
        </w:rPr>
      </w:pPr>
    </w:p>
    <w:p w:rsidR="00C914F3" w:rsidRDefault="00C914F3" w:rsidP="00C914F3">
      <w:pPr>
        <w:pStyle w:val="12"/>
        <w:spacing w:line="360" w:lineRule="auto"/>
        <w:ind w:firstLine="709"/>
        <w:jc w:val="right"/>
        <w:rPr>
          <w:sz w:val="28"/>
          <w:szCs w:val="28"/>
          <w:lang w:val="uk-UA"/>
        </w:rPr>
      </w:pPr>
      <w:r w:rsidRPr="00782FE9">
        <w:rPr>
          <w:position w:val="-16"/>
          <w:sz w:val="28"/>
          <w:szCs w:val="28"/>
          <w:lang w:val="uk-UA"/>
        </w:rPr>
        <w:object w:dxaOrig="1780" w:dyaOrig="480">
          <v:shape id="_x0000_i1126" type="#_x0000_t75" style="width:90pt;height:24pt" o:ole="">
            <v:imagedata r:id="rId207" o:title=""/>
          </v:shape>
          <o:OLEObject Type="Embed" ProgID="Equation.3" ShapeID="_x0000_i1126" DrawAspect="Content" ObjectID="_1841412456" r:id="rId208"/>
        </w:object>
      </w:r>
      <w:r w:rsidRPr="00BE22F3">
        <w:rPr>
          <w:sz w:val="28"/>
          <w:szCs w:val="28"/>
          <w:lang w:val="uk-UA"/>
        </w:rPr>
        <w:t xml:space="preserve">,      </w:t>
      </w:r>
      <w:r>
        <w:rPr>
          <w:sz w:val="28"/>
          <w:szCs w:val="28"/>
        </w:rPr>
        <w:t xml:space="preserve">                                     </w:t>
      </w:r>
      <w:r w:rsidRPr="00BE22F3">
        <w:rPr>
          <w:sz w:val="28"/>
          <w:szCs w:val="28"/>
          <w:lang w:val="uk-UA"/>
        </w:rPr>
        <w:t xml:space="preserve">              (3.</w:t>
      </w:r>
      <w:r>
        <w:rPr>
          <w:sz w:val="28"/>
          <w:szCs w:val="28"/>
          <w:lang w:val="uk-UA"/>
        </w:rPr>
        <w:t>9</w:t>
      </w:r>
      <w:r w:rsidRPr="00BE22F3">
        <w:rPr>
          <w:sz w:val="28"/>
          <w:szCs w:val="28"/>
          <w:lang w:val="uk-UA"/>
        </w:rPr>
        <w:t>)</w:t>
      </w:r>
    </w:p>
    <w:p w:rsidR="007B3835" w:rsidRPr="00C914F3" w:rsidRDefault="007B3835" w:rsidP="007B3835">
      <w:pPr>
        <w:pStyle w:val="12"/>
        <w:spacing w:line="360" w:lineRule="auto"/>
        <w:ind w:firstLine="0"/>
        <w:jc w:val="both"/>
        <w:rPr>
          <w:sz w:val="12"/>
          <w:szCs w:val="12"/>
          <w:lang w:val="uk-UA"/>
        </w:rPr>
      </w:pPr>
    </w:p>
    <w:p w:rsidR="001C4637" w:rsidRDefault="001C4637" w:rsidP="00C914F3">
      <w:pPr>
        <w:pStyle w:val="12"/>
        <w:spacing w:line="360" w:lineRule="auto"/>
        <w:ind w:firstLine="720"/>
        <w:jc w:val="both"/>
        <w:rPr>
          <w:sz w:val="28"/>
          <w:szCs w:val="28"/>
          <w:lang w:val="uk-UA"/>
        </w:rPr>
      </w:pPr>
      <w:r w:rsidRPr="001C4637">
        <w:rPr>
          <w:rFonts w:hint="eastAsia"/>
          <w:sz w:val="28"/>
          <w:szCs w:val="28"/>
          <w:lang w:val="uk-UA"/>
        </w:rPr>
        <w:t>На</w:t>
      </w:r>
      <w:r w:rsidRPr="001C4637">
        <w:rPr>
          <w:sz w:val="28"/>
          <w:szCs w:val="28"/>
          <w:lang w:val="uk-UA"/>
        </w:rPr>
        <w:t xml:space="preserve"> </w:t>
      </w:r>
      <w:r w:rsidRPr="001C4637">
        <w:rPr>
          <w:rFonts w:hint="eastAsia"/>
          <w:sz w:val="28"/>
          <w:szCs w:val="28"/>
          <w:lang w:val="uk-UA"/>
        </w:rPr>
        <w:t>раціональних</w:t>
      </w:r>
      <w:r w:rsidRPr="001C4637">
        <w:rPr>
          <w:sz w:val="28"/>
          <w:szCs w:val="28"/>
          <w:lang w:val="uk-UA"/>
        </w:rPr>
        <w:t xml:space="preserve"> </w:t>
      </w:r>
      <w:r w:rsidRPr="001C4637">
        <w:rPr>
          <w:rFonts w:hint="eastAsia"/>
          <w:sz w:val="28"/>
          <w:szCs w:val="28"/>
          <w:lang w:val="uk-UA"/>
        </w:rPr>
        <w:t>маршрутах</w:t>
      </w:r>
      <w:r w:rsidRPr="001C4637">
        <w:rPr>
          <w:sz w:val="28"/>
          <w:szCs w:val="28"/>
          <w:lang w:val="uk-UA"/>
        </w:rPr>
        <w:t xml:space="preserve"> </w:t>
      </w:r>
      <w:r w:rsidRPr="001C4637">
        <w:rPr>
          <w:rFonts w:hint="eastAsia"/>
          <w:sz w:val="28"/>
          <w:szCs w:val="28"/>
          <w:lang w:val="uk-UA"/>
        </w:rPr>
        <w:t>навантажений</w:t>
      </w:r>
      <w:r w:rsidRPr="001C4637">
        <w:rPr>
          <w:sz w:val="28"/>
          <w:szCs w:val="28"/>
          <w:lang w:val="uk-UA"/>
        </w:rPr>
        <w:t xml:space="preserve"> </w:t>
      </w:r>
      <w:r w:rsidRPr="001C4637">
        <w:rPr>
          <w:rFonts w:hint="eastAsia"/>
          <w:sz w:val="28"/>
          <w:szCs w:val="28"/>
          <w:lang w:val="uk-UA"/>
        </w:rPr>
        <w:t>пробіг</w:t>
      </w:r>
      <w:r w:rsidRPr="001C4637">
        <w:rPr>
          <w:sz w:val="28"/>
          <w:szCs w:val="28"/>
          <w:lang w:val="uk-UA"/>
        </w:rPr>
        <w:t xml:space="preserve"> </w:t>
      </w:r>
      <w:r w:rsidRPr="001C4637">
        <w:rPr>
          <w:rFonts w:hint="eastAsia"/>
          <w:sz w:val="28"/>
          <w:szCs w:val="28"/>
          <w:lang w:val="uk-UA"/>
        </w:rPr>
        <w:t>залишається</w:t>
      </w:r>
      <w:r w:rsidRPr="001C4637">
        <w:rPr>
          <w:sz w:val="28"/>
          <w:szCs w:val="28"/>
          <w:lang w:val="uk-UA"/>
        </w:rPr>
        <w:t xml:space="preserve"> </w:t>
      </w:r>
      <w:r w:rsidRPr="001C4637">
        <w:rPr>
          <w:rFonts w:hint="eastAsia"/>
          <w:sz w:val="28"/>
          <w:szCs w:val="28"/>
          <w:lang w:val="uk-UA"/>
        </w:rPr>
        <w:t>таким</w:t>
      </w:r>
      <w:r w:rsidRPr="001C4637">
        <w:rPr>
          <w:sz w:val="28"/>
          <w:szCs w:val="28"/>
          <w:lang w:val="uk-UA"/>
        </w:rPr>
        <w:t xml:space="preserve"> </w:t>
      </w:r>
      <w:r w:rsidRPr="001C4637">
        <w:rPr>
          <w:rFonts w:hint="eastAsia"/>
          <w:sz w:val="28"/>
          <w:szCs w:val="28"/>
          <w:lang w:val="uk-UA"/>
        </w:rPr>
        <w:t>самим</w:t>
      </w:r>
      <w:r w:rsidRPr="001C4637">
        <w:rPr>
          <w:sz w:val="28"/>
          <w:szCs w:val="28"/>
          <w:lang w:val="uk-UA"/>
        </w:rPr>
        <w:t xml:space="preserve">, </w:t>
      </w:r>
      <w:r w:rsidRPr="001C4637">
        <w:rPr>
          <w:rFonts w:hint="eastAsia"/>
          <w:sz w:val="28"/>
          <w:szCs w:val="28"/>
          <w:lang w:val="uk-UA"/>
        </w:rPr>
        <w:t>а</w:t>
      </w:r>
      <w:r w:rsidRPr="001C4637">
        <w:rPr>
          <w:sz w:val="28"/>
          <w:szCs w:val="28"/>
          <w:lang w:val="uk-UA"/>
        </w:rPr>
        <w:t xml:space="preserve"> </w:t>
      </w:r>
      <w:r w:rsidRPr="001C4637">
        <w:rPr>
          <w:rFonts w:hint="eastAsia"/>
          <w:sz w:val="28"/>
          <w:szCs w:val="28"/>
          <w:lang w:val="uk-UA"/>
        </w:rPr>
        <w:t>змінюється</w:t>
      </w:r>
      <w:r w:rsidRPr="001C4637">
        <w:rPr>
          <w:sz w:val="28"/>
          <w:szCs w:val="28"/>
          <w:lang w:val="uk-UA"/>
        </w:rPr>
        <w:t xml:space="preserve"> </w:t>
      </w:r>
      <w:r w:rsidRPr="001C4637">
        <w:rPr>
          <w:rFonts w:hint="eastAsia"/>
          <w:sz w:val="28"/>
          <w:szCs w:val="28"/>
          <w:lang w:val="uk-UA"/>
        </w:rPr>
        <w:t>лише</w:t>
      </w:r>
      <w:r w:rsidRPr="001C4637">
        <w:rPr>
          <w:sz w:val="28"/>
          <w:szCs w:val="28"/>
          <w:lang w:val="uk-UA"/>
        </w:rPr>
        <w:t xml:space="preserve"> </w:t>
      </w:r>
      <w:r w:rsidRPr="001C4637">
        <w:rPr>
          <w:rFonts w:hint="eastAsia"/>
          <w:sz w:val="28"/>
          <w:szCs w:val="28"/>
          <w:lang w:val="uk-UA"/>
        </w:rPr>
        <w:t>загальний</w:t>
      </w:r>
      <w:r w:rsidRPr="001C4637">
        <w:rPr>
          <w:sz w:val="28"/>
          <w:szCs w:val="28"/>
          <w:lang w:val="uk-UA"/>
        </w:rPr>
        <w:t xml:space="preserve"> </w:t>
      </w:r>
      <w:r w:rsidRPr="001C4637">
        <w:rPr>
          <w:rFonts w:hint="eastAsia"/>
          <w:sz w:val="28"/>
          <w:szCs w:val="28"/>
          <w:lang w:val="uk-UA"/>
        </w:rPr>
        <w:t>пробіг</w:t>
      </w:r>
      <w:r w:rsidRPr="001C4637">
        <w:rPr>
          <w:sz w:val="28"/>
          <w:szCs w:val="28"/>
          <w:lang w:val="uk-UA"/>
        </w:rPr>
        <w:t xml:space="preserve">. </w:t>
      </w:r>
      <w:r w:rsidRPr="001C4637">
        <w:rPr>
          <w:rFonts w:hint="eastAsia"/>
          <w:sz w:val="28"/>
          <w:szCs w:val="28"/>
          <w:lang w:val="uk-UA"/>
        </w:rPr>
        <w:t>Можна</w:t>
      </w:r>
      <w:r w:rsidRPr="001C4637">
        <w:rPr>
          <w:sz w:val="28"/>
          <w:szCs w:val="28"/>
          <w:lang w:val="uk-UA"/>
        </w:rPr>
        <w:t xml:space="preserve"> </w:t>
      </w:r>
      <w:r w:rsidRPr="001C4637">
        <w:rPr>
          <w:rFonts w:hint="eastAsia"/>
          <w:sz w:val="28"/>
          <w:szCs w:val="28"/>
          <w:lang w:val="uk-UA"/>
        </w:rPr>
        <w:t>вважати</w:t>
      </w:r>
      <w:r w:rsidRPr="001C4637">
        <w:rPr>
          <w:sz w:val="28"/>
          <w:szCs w:val="28"/>
          <w:lang w:val="uk-UA"/>
        </w:rPr>
        <w:t xml:space="preserve">, </w:t>
      </w:r>
      <w:r w:rsidRPr="001C4637">
        <w:rPr>
          <w:rFonts w:hint="eastAsia"/>
          <w:sz w:val="28"/>
          <w:szCs w:val="28"/>
          <w:lang w:val="uk-UA"/>
        </w:rPr>
        <w:t>що</w:t>
      </w:r>
      <w:r w:rsidRPr="001C4637">
        <w:rPr>
          <w:sz w:val="28"/>
          <w:szCs w:val="28"/>
          <w:lang w:val="uk-UA"/>
        </w:rPr>
        <w:t xml:space="preserve"> </w:t>
      </w:r>
      <w:r w:rsidRPr="001C4637">
        <w:rPr>
          <w:rFonts w:hint="eastAsia"/>
          <w:sz w:val="28"/>
          <w:szCs w:val="28"/>
          <w:lang w:val="uk-UA"/>
        </w:rPr>
        <w:t>тарифна</w:t>
      </w:r>
      <w:r w:rsidRPr="001C4637">
        <w:rPr>
          <w:sz w:val="28"/>
          <w:szCs w:val="28"/>
          <w:lang w:val="uk-UA"/>
        </w:rPr>
        <w:t xml:space="preserve"> </w:t>
      </w:r>
      <w:r w:rsidRPr="001C4637">
        <w:rPr>
          <w:rFonts w:hint="eastAsia"/>
          <w:sz w:val="28"/>
          <w:szCs w:val="28"/>
          <w:lang w:val="uk-UA"/>
        </w:rPr>
        <w:t>ставка</w:t>
      </w:r>
      <w:r w:rsidRPr="001C4637">
        <w:rPr>
          <w:sz w:val="28"/>
          <w:szCs w:val="28"/>
          <w:lang w:val="uk-UA"/>
        </w:rPr>
        <w:t xml:space="preserve"> 1 </w:t>
      </w:r>
      <w:r w:rsidRPr="001C4637">
        <w:rPr>
          <w:rFonts w:hint="eastAsia"/>
          <w:sz w:val="28"/>
          <w:szCs w:val="28"/>
          <w:lang w:val="uk-UA"/>
        </w:rPr>
        <w:t>км</w:t>
      </w:r>
      <w:r w:rsidRPr="001C4637">
        <w:rPr>
          <w:sz w:val="28"/>
          <w:szCs w:val="28"/>
          <w:lang w:val="uk-UA"/>
        </w:rPr>
        <w:t xml:space="preserve"> </w:t>
      </w:r>
      <w:r w:rsidRPr="001C4637">
        <w:rPr>
          <w:rFonts w:hint="eastAsia"/>
          <w:sz w:val="28"/>
          <w:szCs w:val="28"/>
          <w:lang w:val="uk-UA"/>
        </w:rPr>
        <w:t>завантаженого</w:t>
      </w:r>
      <w:r w:rsidRPr="001C4637">
        <w:rPr>
          <w:sz w:val="28"/>
          <w:szCs w:val="28"/>
          <w:lang w:val="uk-UA"/>
        </w:rPr>
        <w:t xml:space="preserve"> </w:t>
      </w:r>
      <w:r w:rsidRPr="001C4637">
        <w:rPr>
          <w:rFonts w:hint="eastAsia"/>
          <w:sz w:val="28"/>
          <w:szCs w:val="28"/>
          <w:lang w:val="uk-UA"/>
        </w:rPr>
        <w:t>пробігу</w:t>
      </w:r>
      <w:r w:rsidRPr="001C4637">
        <w:rPr>
          <w:sz w:val="28"/>
          <w:szCs w:val="28"/>
          <w:lang w:val="uk-UA"/>
        </w:rPr>
        <w:t xml:space="preserve"> </w:t>
      </w:r>
      <w:r w:rsidRPr="001C4637">
        <w:rPr>
          <w:rFonts w:hint="eastAsia"/>
          <w:sz w:val="28"/>
          <w:szCs w:val="28"/>
          <w:lang w:val="uk-UA"/>
        </w:rPr>
        <w:t>також</w:t>
      </w:r>
      <w:r w:rsidRPr="001C4637">
        <w:rPr>
          <w:sz w:val="28"/>
          <w:szCs w:val="28"/>
          <w:lang w:val="uk-UA"/>
        </w:rPr>
        <w:t xml:space="preserve"> </w:t>
      </w:r>
      <w:r w:rsidRPr="001C4637">
        <w:rPr>
          <w:rFonts w:hint="eastAsia"/>
          <w:sz w:val="28"/>
          <w:szCs w:val="28"/>
          <w:lang w:val="uk-UA"/>
        </w:rPr>
        <w:t>залишається</w:t>
      </w:r>
      <w:r w:rsidRPr="001C4637">
        <w:rPr>
          <w:sz w:val="28"/>
          <w:szCs w:val="28"/>
          <w:lang w:val="uk-UA"/>
        </w:rPr>
        <w:t xml:space="preserve"> </w:t>
      </w:r>
      <w:r w:rsidRPr="001C4637">
        <w:rPr>
          <w:rFonts w:hint="eastAsia"/>
          <w:sz w:val="28"/>
          <w:szCs w:val="28"/>
          <w:lang w:val="uk-UA"/>
        </w:rPr>
        <w:t>постійною</w:t>
      </w:r>
      <w:r w:rsidRPr="001C4637">
        <w:rPr>
          <w:sz w:val="28"/>
          <w:szCs w:val="28"/>
          <w:lang w:val="uk-UA"/>
        </w:rPr>
        <w:t>.</w:t>
      </w:r>
    </w:p>
    <w:p w:rsidR="00C914F3" w:rsidRDefault="00C914F3" w:rsidP="00C914F3">
      <w:pPr>
        <w:pStyle w:val="12"/>
        <w:spacing w:line="360" w:lineRule="auto"/>
        <w:ind w:firstLine="720"/>
        <w:jc w:val="both"/>
        <w:rPr>
          <w:sz w:val="28"/>
          <w:szCs w:val="28"/>
          <w:lang w:val="uk-UA"/>
        </w:rPr>
      </w:pPr>
      <w:r>
        <w:rPr>
          <w:sz w:val="28"/>
          <w:szCs w:val="28"/>
          <w:lang w:val="uk-UA"/>
        </w:rPr>
        <w:t xml:space="preserve">Для </w:t>
      </w:r>
      <w:r w:rsidR="001C4637">
        <w:rPr>
          <w:sz w:val="28"/>
          <w:szCs w:val="28"/>
          <w:lang w:val="uk-UA"/>
        </w:rPr>
        <w:t>нераціональних</w:t>
      </w:r>
      <w:r>
        <w:rPr>
          <w:sz w:val="28"/>
          <w:szCs w:val="28"/>
          <w:lang w:val="uk-UA"/>
        </w:rPr>
        <w:t xml:space="preserve"> маршрутів</w:t>
      </w:r>
    </w:p>
    <w:p w:rsidR="007B3835" w:rsidRPr="00C914F3" w:rsidRDefault="007B3835" w:rsidP="007B3835">
      <w:pPr>
        <w:pStyle w:val="12"/>
        <w:spacing w:line="360" w:lineRule="auto"/>
        <w:ind w:firstLine="0"/>
        <w:jc w:val="both"/>
        <w:rPr>
          <w:sz w:val="12"/>
          <w:szCs w:val="12"/>
          <w:lang w:val="uk-UA"/>
        </w:rPr>
      </w:pPr>
    </w:p>
    <w:p w:rsidR="00C914F3" w:rsidRDefault="00C914F3" w:rsidP="007B3835">
      <w:pPr>
        <w:pStyle w:val="12"/>
        <w:spacing w:line="360" w:lineRule="auto"/>
        <w:ind w:firstLine="720"/>
        <w:jc w:val="center"/>
        <w:rPr>
          <w:sz w:val="28"/>
          <w:szCs w:val="28"/>
          <w:lang w:val="uk-UA"/>
        </w:rPr>
      </w:pPr>
      <w:r w:rsidRPr="00084BC9">
        <w:rPr>
          <w:position w:val="-32"/>
          <w:sz w:val="28"/>
          <w:szCs w:val="28"/>
          <w:lang w:val="uk-UA"/>
        </w:rPr>
        <w:object w:dxaOrig="1840" w:dyaOrig="760">
          <v:shape id="_x0000_i1127" type="#_x0000_t75" style="width:90pt;height:36pt" o:ole="">
            <v:imagedata r:id="rId209" o:title=""/>
          </v:shape>
          <o:OLEObject Type="Embed" ProgID="Equation.3" ShapeID="_x0000_i1127" DrawAspect="Content" ObjectID="_1841412457" r:id="rId210"/>
        </w:object>
      </w:r>
      <w:r>
        <w:rPr>
          <w:sz w:val="28"/>
          <w:szCs w:val="28"/>
          <w:lang w:val="uk-UA"/>
        </w:rPr>
        <w:t xml:space="preserve"> грн./км;</w:t>
      </w:r>
    </w:p>
    <w:p w:rsidR="007B3835" w:rsidRPr="00C914F3" w:rsidRDefault="007B3835" w:rsidP="007B3835">
      <w:pPr>
        <w:pStyle w:val="12"/>
        <w:spacing w:line="360" w:lineRule="auto"/>
        <w:ind w:firstLine="0"/>
        <w:jc w:val="both"/>
        <w:rPr>
          <w:sz w:val="12"/>
          <w:szCs w:val="12"/>
          <w:lang w:val="uk-UA"/>
        </w:rPr>
      </w:pPr>
    </w:p>
    <w:p w:rsidR="00C914F3" w:rsidRPr="00730D39" w:rsidRDefault="00C914F3" w:rsidP="007B3835">
      <w:pPr>
        <w:pStyle w:val="12"/>
        <w:spacing w:line="360" w:lineRule="auto"/>
        <w:ind w:firstLine="720"/>
        <w:jc w:val="center"/>
        <w:rPr>
          <w:sz w:val="36"/>
          <w:szCs w:val="28"/>
          <w:lang w:val="uk-UA"/>
        </w:rPr>
      </w:pPr>
      <w:r w:rsidRPr="00084BC9">
        <w:rPr>
          <w:position w:val="-32"/>
        </w:rPr>
        <w:object w:dxaOrig="1640" w:dyaOrig="760">
          <v:shape id="_x0000_i1128" type="#_x0000_t75" style="width:84pt;height:36pt" o:ole="">
            <v:imagedata r:id="rId211" o:title=""/>
          </v:shape>
          <o:OLEObject Type="Embed" ProgID="Equation.3" ShapeID="_x0000_i1128" DrawAspect="Content" ObjectID="_1841412458" r:id="rId212"/>
        </w:object>
      </w:r>
      <w:r w:rsidRPr="00730D39">
        <w:rPr>
          <w:sz w:val="28"/>
          <w:lang w:val="uk-UA"/>
        </w:rPr>
        <w:t>грн./км</w:t>
      </w:r>
    </w:p>
    <w:p w:rsidR="007B3835" w:rsidRPr="00C914F3" w:rsidRDefault="007B3835" w:rsidP="007B3835">
      <w:pPr>
        <w:pStyle w:val="12"/>
        <w:spacing w:line="360" w:lineRule="auto"/>
        <w:ind w:firstLine="0"/>
        <w:jc w:val="both"/>
        <w:rPr>
          <w:sz w:val="12"/>
          <w:szCs w:val="12"/>
          <w:lang w:val="uk-UA"/>
        </w:rPr>
      </w:pPr>
    </w:p>
    <w:p w:rsidR="00C914F3" w:rsidRDefault="00C914F3" w:rsidP="007B3835">
      <w:pPr>
        <w:pStyle w:val="12"/>
        <w:spacing w:line="360" w:lineRule="auto"/>
        <w:ind w:firstLine="720"/>
        <w:jc w:val="center"/>
        <w:rPr>
          <w:sz w:val="28"/>
          <w:szCs w:val="28"/>
          <w:lang w:val="uk-UA"/>
        </w:rPr>
      </w:pPr>
      <w:r w:rsidRPr="005A0A7D">
        <w:rPr>
          <w:i/>
          <w:sz w:val="28"/>
          <w:szCs w:val="28"/>
          <w:lang w:val="uk-UA"/>
        </w:rPr>
        <w:t>В</w:t>
      </w:r>
      <w:r>
        <w:rPr>
          <w:sz w:val="28"/>
          <w:szCs w:val="28"/>
          <w:vertAlign w:val="subscript"/>
          <w:lang w:val="uk-UA"/>
        </w:rPr>
        <w:t>пер</w:t>
      </w:r>
      <w:r>
        <w:rPr>
          <w:sz w:val="28"/>
          <w:szCs w:val="28"/>
          <w:lang w:val="uk-UA"/>
        </w:rPr>
        <w:t xml:space="preserve"> = 149∙60 = 8940 грн.;</w:t>
      </w:r>
    </w:p>
    <w:p w:rsidR="007B3835" w:rsidRPr="00C914F3" w:rsidRDefault="007B3835" w:rsidP="007B3835">
      <w:pPr>
        <w:pStyle w:val="12"/>
        <w:spacing w:line="360" w:lineRule="auto"/>
        <w:ind w:firstLine="0"/>
        <w:jc w:val="both"/>
        <w:rPr>
          <w:sz w:val="12"/>
          <w:szCs w:val="12"/>
          <w:lang w:val="uk-UA"/>
        </w:rPr>
      </w:pPr>
    </w:p>
    <w:p w:rsidR="00C914F3" w:rsidRDefault="00C914F3" w:rsidP="007B3835">
      <w:pPr>
        <w:pStyle w:val="12"/>
        <w:spacing w:line="360" w:lineRule="auto"/>
        <w:ind w:firstLine="720"/>
        <w:jc w:val="center"/>
        <w:rPr>
          <w:sz w:val="28"/>
          <w:szCs w:val="28"/>
          <w:lang w:val="uk-UA"/>
        </w:rPr>
      </w:pPr>
      <w:r w:rsidRPr="00730D39">
        <w:rPr>
          <w:position w:val="-28"/>
          <w:sz w:val="28"/>
          <w:szCs w:val="28"/>
          <w:lang w:val="uk-UA"/>
        </w:rPr>
        <w:object w:dxaOrig="4900" w:dyaOrig="720">
          <v:shape id="_x0000_i1129" type="#_x0000_t75" style="width:246pt;height:36pt" o:ole="">
            <v:imagedata r:id="rId213" o:title=""/>
          </v:shape>
          <o:OLEObject Type="Embed" ProgID="Equation.3" ShapeID="_x0000_i1129" DrawAspect="Content" ObjectID="_1841412459" r:id="rId214"/>
        </w:object>
      </w:r>
    </w:p>
    <w:p w:rsidR="007B3835" w:rsidRPr="00C914F3" w:rsidRDefault="007B3835" w:rsidP="007B3835">
      <w:pPr>
        <w:pStyle w:val="12"/>
        <w:spacing w:line="360" w:lineRule="auto"/>
        <w:ind w:firstLine="0"/>
        <w:jc w:val="both"/>
        <w:rPr>
          <w:sz w:val="12"/>
          <w:szCs w:val="12"/>
          <w:lang w:val="uk-UA"/>
        </w:rPr>
      </w:pPr>
    </w:p>
    <w:p w:rsidR="00C914F3" w:rsidRDefault="00C914F3" w:rsidP="00C914F3">
      <w:pPr>
        <w:pStyle w:val="12"/>
        <w:spacing w:line="360" w:lineRule="auto"/>
        <w:ind w:firstLine="720"/>
        <w:jc w:val="both"/>
        <w:rPr>
          <w:sz w:val="28"/>
          <w:szCs w:val="28"/>
          <w:lang w:val="uk-UA"/>
        </w:rPr>
      </w:pPr>
      <w:r>
        <w:rPr>
          <w:sz w:val="28"/>
          <w:szCs w:val="28"/>
          <w:lang w:val="uk-UA"/>
        </w:rPr>
        <w:t xml:space="preserve">Для </w:t>
      </w:r>
      <w:r w:rsidR="001C4637">
        <w:rPr>
          <w:sz w:val="28"/>
          <w:szCs w:val="28"/>
          <w:lang w:val="uk-UA"/>
        </w:rPr>
        <w:t>раціональних</w:t>
      </w:r>
      <w:r>
        <w:rPr>
          <w:sz w:val="28"/>
          <w:szCs w:val="28"/>
          <w:lang w:val="uk-UA"/>
        </w:rPr>
        <w:t xml:space="preserve"> маршрутів</w:t>
      </w:r>
    </w:p>
    <w:p w:rsidR="00CE436F" w:rsidRPr="00C914F3" w:rsidRDefault="00CE436F" w:rsidP="00CE436F">
      <w:pPr>
        <w:pStyle w:val="12"/>
        <w:spacing w:line="360" w:lineRule="auto"/>
        <w:ind w:firstLine="0"/>
        <w:jc w:val="both"/>
        <w:rPr>
          <w:sz w:val="12"/>
          <w:szCs w:val="12"/>
          <w:lang w:val="uk-UA"/>
        </w:rPr>
      </w:pPr>
    </w:p>
    <w:p w:rsidR="00C914F3" w:rsidRDefault="00C914F3" w:rsidP="007B3835">
      <w:pPr>
        <w:pStyle w:val="12"/>
        <w:spacing w:line="360" w:lineRule="auto"/>
        <w:ind w:firstLine="720"/>
        <w:jc w:val="center"/>
        <w:rPr>
          <w:sz w:val="28"/>
          <w:szCs w:val="28"/>
          <w:lang w:val="uk-UA"/>
        </w:rPr>
      </w:pPr>
      <w:r w:rsidRPr="001E1A69">
        <w:rPr>
          <w:position w:val="-32"/>
          <w:sz w:val="28"/>
          <w:szCs w:val="28"/>
          <w:lang w:val="uk-UA"/>
        </w:rPr>
        <w:object w:dxaOrig="4940" w:dyaOrig="760">
          <v:shape id="_x0000_i1130" type="#_x0000_t75" style="width:246pt;height:36pt" o:ole="">
            <v:imagedata r:id="rId215" o:title=""/>
          </v:shape>
          <o:OLEObject Type="Embed" ProgID="Equation.3" ShapeID="_x0000_i1130" DrawAspect="Content" ObjectID="_1841412460" r:id="rId216"/>
        </w:object>
      </w:r>
      <w:r>
        <w:rPr>
          <w:sz w:val="28"/>
          <w:szCs w:val="28"/>
          <w:lang w:val="uk-UA"/>
        </w:rPr>
        <w:t xml:space="preserve"> грн./км;</w:t>
      </w:r>
    </w:p>
    <w:p w:rsidR="007B3835" w:rsidRPr="00C914F3" w:rsidRDefault="007B3835" w:rsidP="007B3835">
      <w:pPr>
        <w:pStyle w:val="12"/>
        <w:spacing w:line="360" w:lineRule="auto"/>
        <w:ind w:firstLine="0"/>
        <w:jc w:val="both"/>
        <w:rPr>
          <w:sz w:val="12"/>
          <w:szCs w:val="12"/>
          <w:lang w:val="uk-UA"/>
        </w:rPr>
      </w:pPr>
    </w:p>
    <w:p w:rsidR="00C914F3" w:rsidRDefault="00C914F3" w:rsidP="007B3835">
      <w:pPr>
        <w:pStyle w:val="12"/>
        <w:spacing w:line="360" w:lineRule="auto"/>
        <w:ind w:firstLine="720"/>
        <w:jc w:val="center"/>
        <w:rPr>
          <w:sz w:val="28"/>
          <w:szCs w:val="28"/>
          <w:lang w:val="uk-UA"/>
        </w:rPr>
      </w:pPr>
      <w:r w:rsidRPr="005A0A7D">
        <w:rPr>
          <w:i/>
          <w:sz w:val="28"/>
          <w:szCs w:val="28"/>
          <w:lang w:val="uk-UA"/>
        </w:rPr>
        <w:t>В</w:t>
      </w:r>
      <w:r>
        <w:rPr>
          <w:sz w:val="28"/>
          <w:szCs w:val="28"/>
          <w:vertAlign w:val="subscript"/>
          <w:lang w:val="uk-UA"/>
        </w:rPr>
        <w:t>пер</w:t>
      </w:r>
      <w:r>
        <w:rPr>
          <w:sz w:val="28"/>
          <w:szCs w:val="28"/>
          <w:lang w:val="uk-UA"/>
        </w:rPr>
        <w:t xml:space="preserve"> = 149∙54,8 = 8165,2 грн.;</w:t>
      </w:r>
    </w:p>
    <w:p w:rsidR="00CE436F" w:rsidRPr="00C914F3" w:rsidRDefault="00CE436F" w:rsidP="00CE436F">
      <w:pPr>
        <w:pStyle w:val="12"/>
        <w:spacing w:line="360" w:lineRule="auto"/>
        <w:ind w:firstLine="0"/>
        <w:jc w:val="both"/>
        <w:rPr>
          <w:sz w:val="12"/>
          <w:szCs w:val="12"/>
          <w:lang w:val="uk-UA"/>
        </w:rPr>
      </w:pPr>
    </w:p>
    <w:p w:rsidR="00C914F3" w:rsidRDefault="00C914F3" w:rsidP="007B3835">
      <w:pPr>
        <w:pStyle w:val="12"/>
        <w:spacing w:line="360" w:lineRule="auto"/>
        <w:ind w:firstLine="720"/>
        <w:jc w:val="center"/>
        <w:rPr>
          <w:sz w:val="28"/>
          <w:szCs w:val="28"/>
          <w:lang w:val="uk-UA"/>
        </w:rPr>
      </w:pPr>
      <w:r w:rsidRPr="00084BC9">
        <w:rPr>
          <w:position w:val="-32"/>
          <w:sz w:val="28"/>
          <w:szCs w:val="28"/>
          <w:lang w:val="uk-UA"/>
        </w:rPr>
        <w:object w:dxaOrig="5200" w:dyaOrig="760">
          <v:shape id="_x0000_i1131" type="#_x0000_t75" style="width:258pt;height:36pt" o:ole="">
            <v:imagedata r:id="rId217" o:title=""/>
          </v:shape>
          <o:OLEObject Type="Embed" ProgID="Equation.3" ShapeID="_x0000_i1131" DrawAspect="Content" ObjectID="_1841412461" r:id="rId218"/>
        </w:object>
      </w:r>
    </w:p>
    <w:p w:rsidR="007B3835" w:rsidRPr="00C914F3" w:rsidRDefault="007B3835" w:rsidP="007B3835">
      <w:pPr>
        <w:pStyle w:val="12"/>
        <w:spacing w:line="360" w:lineRule="auto"/>
        <w:ind w:firstLine="0"/>
        <w:jc w:val="both"/>
        <w:rPr>
          <w:sz w:val="12"/>
          <w:szCs w:val="12"/>
          <w:lang w:val="uk-UA"/>
        </w:rPr>
      </w:pPr>
    </w:p>
    <w:p w:rsidR="00C914F3" w:rsidRDefault="00C914F3" w:rsidP="00C914F3">
      <w:pPr>
        <w:pStyle w:val="12"/>
        <w:spacing w:line="360" w:lineRule="auto"/>
        <w:ind w:firstLine="720"/>
        <w:jc w:val="both"/>
        <w:rPr>
          <w:sz w:val="28"/>
          <w:szCs w:val="28"/>
          <w:lang w:val="uk-UA"/>
        </w:rPr>
      </w:pPr>
      <w:r>
        <w:rPr>
          <w:sz w:val="28"/>
          <w:szCs w:val="28"/>
          <w:lang w:val="uk-UA"/>
        </w:rPr>
        <w:t>Отже, рентабельність перевезень підвищилася на 13%.</w:t>
      </w:r>
    </w:p>
    <w:p w:rsidR="00C914F3" w:rsidRPr="00A83C20" w:rsidRDefault="00C914F3" w:rsidP="00C914F3">
      <w:pPr>
        <w:shd w:val="clear" w:color="auto" w:fill="FFFFFF"/>
        <w:spacing w:line="360" w:lineRule="auto"/>
        <w:ind w:firstLine="720"/>
        <w:jc w:val="both"/>
        <w:rPr>
          <w:rFonts w:ascii="Times New Roman" w:hAnsi="Times New Roman"/>
          <w:sz w:val="28"/>
          <w:szCs w:val="28"/>
          <w:lang w:val="uk-UA"/>
        </w:rPr>
      </w:pPr>
      <w:r w:rsidRPr="00A83C20">
        <w:rPr>
          <w:rFonts w:ascii="Times New Roman" w:hAnsi="Times New Roman"/>
          <w:sz w:val="28"/>
          <w:szCs w:val="28"/>
          <w:lang w:val="uk-UA"/>
        </w:rPr>
        <w:t xml:space="preserve">Далі розраховується коефіцієнт використання пробігу при рентабельності перевезень 20 %. </w:t>
      </w:r>
    </w:p>
    <w:p w:rsidR="00C914F3" w:rsidRPr="00BE60D2" w:rsidRDefault="00C914F3" w:rsidP="00C914F3">
      <w:pPr>
        <w:shd w:val="clear" w:color="auto" w:fill="FFFFFF"/>
        <w:spacing w:line="360" w:lineRule="auto"/>
        <w:ind w:firstLine="720"/>
        <w:jc w:val="both"/>
        <w:rPr>
          <w:rFonts w:ascii="Times New Roman" w:hAnsi="Times New Roman"/>
          <w:sz w:val="28"/>
          <w:szCs w:val="28"/>
          <w:lang w:val="uk-UA"/>
        </w:rPr>
      </w:pPr>
      <w:r w:rsidRPr="00BE60D2">
        <w:rPr>
          <w:rFonts w:ascii="Times New Roman" w:hAnsi="Times New Roman"/>
          <w:color w:val="0A0A0A"/>
          <w:sz w:val="28"/>
          <w:szCs w:val="28"/>
          <w:lang w:val="uk-UA"/>
        </w:rPr>
        <w:t xml:space="preserve">Коефіцієнт використання пробігу </w:t>
      </w:r>
      <w:r>
        <w:rPr>
          <w:rFonts w:ascii="Times New Roman" w:hAnsi="Times New Roman"/>
          <w:color w:val="0A0A0A"/>
          <w:sz w:val="28"/>
          <w:szCs w:val="28"/>
          <w:lang w:val="uk-UA"/>
        </w:rPr>
        <w:t xml:space="preserve">β </w:t>
      </w:r>
      <w:r w:rsidRPr="00BE60D2">
        <w:rPr>
          <w:rFonts w:ascii="Times New Roman" w:hAnsi="Times New Roman"/>
          <w:color w:val="0A0A0A"/>
          <w:sz w:val="28"/>
          <w:szCs w:val="28"/>
          <w:lang w:val="uk-UA"/>
        </w:rPr>
        <w:t>у транспортній логістиці є ключовим показником ефективності, який безпосередньо впливає на собівартість та прибуток. При цільовій рентабельності 20%, цей коефіцієнт використовується для</w:t>
      </w:r>
      <w:r>
        <w:rPr>
          <w:rFonts w:ascii="Times New Roman" w:hAnsi="Times New Roman"/>
          <w:color w:val="0A0A0A"/>
          <w:sz w:val="28"/>
          <w:szCs w:val="28"/>
          <w:lang w:val="uk-UA"/>
        </w:rPr>
        <w:t xml:space="preserve"> </w:t>
      </w:r>
      <w:r w:rsidRPr="00A83C20">
        <w:rPr>
          <w:rFonts w:ascii="Times New Roman" w:hAnsi="Times New Roman"/>
          <w:bCs/>
          <w:color w:val="0A0A0A"/>
          <w:sz w:val="28"/>
          <w:szCs w:val="28"/>
          <w:lang w:val="uk-UA"/>
        </w:rPr>
        <w:t>оптимізації витрат та гарантування отримання запланованого прибутку</w:t>
      </w:r>
      <w:r w:rsidR="00CE436F">
        <w:rPr>
          <w:rFonts w:ascii="Times New Roman" w:hAnsi="Times New Roman"/>
          <w:bCs/>
          <w:color w:val="0A0A0A"/>
          <w:sz w:val="28"/>
          <w:szCs w:val="28"/>
          <w:lang w:val="uk-UA"/>
        </w:rPr>
        <w:t xml:space="preserve"> </w:t>
      </w:r>
      <w:r w:rsidR="00CE436F">
        <w:rPr>
          <w:sz w:val="28"/>
          <w:szCs w:val="28"/>
        </w:rPr>
        <w:t>[</w:t>
      </w:r>
      <w:r w:rsidR="00CE436F">
        <w:rPr>
          <w:sz w:val="28"/>
          <w:szCs w:val="28"/>
          <w:lang w:val="uk-UA"/>
        </w:rPr>
        <w:t>16</w:t>
      </w:r>
      <w:r w:rsidR="00CE436F">
        <w:rPr>
          <w:sz w:val="28"/>
          <w:szCs w:val="28"/>
        </w:rPr>
        <w:t>]</w:t>
      </w:r>
      <w:r>
        <w:rPr>
          <w:rFonts w:ascii="Times New Roman" w:hAnsi="Times New Roman"/>
          <w:color w:val="0A0A0A"/>
          <w:sz w:val="28"/>
          <w:szCs w:val="28"/>
          <w:lang w:val="uk-UA"/>
        </w:rPr>
        <w:t>.</w:t>
      </w:r>
    </w:p>
    <w:p w:rsidR="00C914F3" w:rsidRDefault="00C914F3" w:rsidP="00C914F3">
      <w:pPr>
        <w:shd w:val="clear" w:color="auto" w:fill="FFFFFF"/>
        <w:spacing w:line="360" w:lineRule="auto"/>
        <w:ind w:firstLine="720"/>
        <w:jc w:val="both"/>
        <w:rPr>
          <w:rFonts w:ascii="Times New Roman" w:hAnsi="Times New Roman"/>
          <w:color w:val="0A0A0A"/>
          <w:sz w:val="28"/>
          <w:szCs w:val="28"/>
          <w:lang w:val="uk-UA"/>
        </w:rPr>
      </w:pPr>
      <w:r w:rsidRPr="00BE60D2">
        <w:rPr>
          <w:rFonts w:ascii="Times New Roman" w:hAnsi="Times New Roman"/>
          <w:color w:val="0A0A0A"/>
          <w:sz w:val="28"/>
          <w:szCs w:val="28"/>
          <w:lang w:val="uk-UA"/>
        </w:rPr>
        <w:t>Основні причини використання цього коефіцієнта для досягнення 20% рентабельності:</w:t>
      </w:r>
    </w:p>
    <w:p w:rsidR="00C914F3" w:rsidRDefault="00C914F3" w:rsidP="00C914F3">
      <w:pPr>
        <w:shd w:val="clear" w:color="auto" w:fill="FFFFFF"/>
        <w:spacing w:line="360" w:lineRule="auto"/>
        <w:ind w:firstLine="720"/>
        <w:jc w:val="both"/>
        <w:rPr>
          <w:rFonts w:ascii="Times New Roman" w:hAnsi="Times New Roman"/>
          <w:color w:val="0A0A0A"/>
          <w:sz w:val="28"/>
          <w:szCs w:val="28"/>
          <w:lang w:val="uk-UA"/>
        </w:rPr>
      </w:pPr>
      <w:r>
        <w:rPr>
          <w:rFonts w:ascii="Times New Roman" w:hAnsi="Times New Roman"/>
          <w:bCs/>
          <w:color w:val="0A0A0A"/>
          <w:sz w:val="28"/>
          <w:szCs w:val="28"/>
          <w:lang w:val="uk-UA"/>
        </w:rPr>
        <w:t>- з</w:t>
      </w:r>
      <w:r w:rsidRPr="00A83C20">
        <w:rPr>
          <w:rFonts w:ascii="Times New Roman" w:hAnsi="Times New Roman"/>
          <w:bCs/>
          <w:color w:val="0A0A0A"/>
          <w:sz w:val="28"/>
          <w:szCs w:val="28"/>
          <w:lang w:val="uk-UA"/>
        </w:rPr>
        <w:t>ниження собівартості перевезень</w:t>
      </w:r>
      <w:r>
        <w:rPr>
          <w:rFonts w:ascii="Times New Roman" w:hAnsi="Times New Roman"/>
          <w:bCs/>
          <w:color w:val="0A0A0A"/>
          <w:sz w:val="28"/>
          <w:szCs w:val="28"/>
          <w:lang w:val="uk-UA"/>
        </w:rPr>
        <w:t xml:space="preserve">. </w:t>
      </w:r>
      <w:r w:rsidRPr="00BE60D2">
        <w:rPr>
          <w:rFonts w:ascii="Times New Roman" w:hAnsi="Times New Roman"/>
          <w:color w:val="0A0A0A"/>
          <w:sz w:val="28"/>
          <w:szCs w:val="28"/>
          <w:lang w:val="uk-UA"/>
        </w:rPr>
        <w:t>Чим вищий коефіцієнт (ближче до 1), тим менше холостих пробігів. Це зменшує витрати на паливо, технічне обслуговування, оплату праці водіїв та амортизацію</w:t>
      </w:r>
      <w:r>
        <w:rPr>
          <w:rFonts w:ascii="Times New Roman" w:hAnsi="Times New Roman"/>
          <w:color w:val="0A0A0A"/>
          <w:sz w:val="28"/>
          <w:szCs w:val="28"/>
          <w:lang w:val="uk-UA"/>
        </w:rPr>
        <w:t>;</w:t>
      </w:r>
    </w:p>
    <w:p w:rsidR="00C914F3" w:rsidRDefault="00C914F3" w:rsidP="00C914F3">
      <w:pPr>
        <w:shd w:val="clear" w:color="auto" w:fill="FFFFFF"/>
        <w:spacing w:line="360" w:lineRule="auto"/>
        <w:ind w:firstLine="720"/>
        <w:jc w:val="both"/>
        <w:rPr>
          <w:rFonts w:ascii="Times New Roman" w:hAnsi="Times New Roman"/>
          <w:color w:val="0A0A0A"/>
          <w:sz w:val="28"/>
          <w:szCs w:val="28"/>
          <w:lang w:val="uk-UA"/>
        </w:rPr>
      </w:pPr>
      <w:r>
        <w:rPr>
          <w:rFonts w:ascii="Times New Roman" w:hAnsi="Times New Roman"/>
          <w:color w:val="0A0A0A"/>
          <w:sz w:val="28"/>
          <w:szCs w:val="28"/>
          <w:lang w:val="uk-UA"/>
        </w:rPr>
        <w:t xml:space="preserve">- </w:t>
      </w:r>
      <w:r>
        <w:rPr>
          <w:rFonts w:ascii="Times New Roman" w:hAnsi="Times New Roman"/>
          <w:bCs/>
          <w:color w:val="0A0A0A"/>
          <w:sz w:val="28"/>
          <w:szCs w:val="28"/>
          <w:lang w:val="uk-UA"/>
        </w:rPr>
        <w:t>з</w:t>
      </w:r>
      <w:r w:rsidRPr="00A83C20">
        <w:rPr>
          <w:rFonts w:ascii="Times New Roman" w:hAnsi="Times New Roman"/>
          <w:bCs/>
          <w:color w:val="0A0A0A"/>
          <w:sz w:val="28"/>
          <w:szCs w:val="28"/>
          <w:lang w:val="uk-UA"/>
        </w:rPr>
        <w:t>більшення продуктивності.</w:t>
      </w:r>
      <w:r>
        <w:rPr>
          <w:rFonts w:ascii="Times New Roman" w:hAnsi="Times New Roman"/>
          <w:b/>
          <w:bCs/>
          <w:color w:val="0A0A0A"/>
          <w:sz w:val="28"/>
          <w:szCs w:val="28"/>
          <w:lang w:val="uk-UA"/>
        </w:rPr>
        <w:t xml:space="preserve"> </w:t>
      </w:r>
      <w:r w:rsidRPr="00BE60D2">
        <w:rPr>
          <w:rFonts w:ascii="Times New Roman" w:hAnsi="Times New Roman"/>
          <w:color w:val="0A0A0A"/>
          <w:sz w:val="28"/>
          <w:szCs w:val="28"/>
          <w:lang w:val="uk-UA"/>
        </w:rPr>
        <w:t>Високий коефіцієнт означає, що автопарк більше часу працює "з вантажем" (генерує дохід), а не просто рухається</w:t>
      </w:r>
      <w:r>
        <w:rPr>
          <w:rFonts w:ascii="Times New Roman" w:hAnsi="Times New Roman"/>
          <w:color w:val="0A0A0A"/>
          <w:sz w:val="28"/>
          <w:szCs w:val="28"/>
          <w:lang w:val="uk-UA"/>
        </w:rPr>
        <w:t>;</w:t>
      </w:r>
    </w:p>
    <w:p w:rsidR="00C914F3" w:rsidRPr="00BE60D2" w:rsidRDefault="00C914F3" w:rsidP="00C914F3">
      <w:pPr>
        <w:shd w:val="clear" w:color="auto" w:fill="FFFFFF"/>
        <w:spacing w:line="360" w:lineRule="auto"/>
        <w:ind w:firstLine="720"/>
        <w:jc w:val="both"/>
        <w:rPr>
          <w:rFonts w:ascii="Times New Roman" w:hAnsi="Times New Roman"/>
          <w:color w:val="0A0A0A"/>
          <w:sz w:val="28"/>
          <w:szCs w:val="28"/>
          <w:lang w:val="uk-UA"/>
        </w:rPr>
      </w:pPr>
      <w:r>
        <w:rPr>
          <w:rFonts w:ascii="Times New Roman" w:hAnsi="Times New Roman"/>
          <w:color w:val="0A0A0A"/>
          <w:sz w:val="28"/>
          <w:szCs w:val="28"/>
          <w:lang w:val="uk-UA"/>
        </w:rPr>
        <w:t xml:space="preserve">- </w:t>
      </w:r>
      <w:r>
        <w:rPr>
          <w:rFonts w:ascii="Times New Roman" w:hAnsi="Times New Roman"/>
          <w:bCs/>
          <w:color w:val="0A0A0A"/>
          <w:sz w:val="28"/>
          <w:szCs w:val="28"/>
          <w:lang w:val="uk-UA"/>
        </w:rPr>
        <w:t>к</w:t>
      </w:r>
      <w:r w:rsidRPr="00A83C20">
        <w:rPr>
          <w:rFonts w:ascii="Times New Roman" w:hAnsi="Times New Roman"/>
          <w:bCs/>
          <w:color w:val="0A0A0A"/>
          <w:sz w:val="28"/>
          <w:szCs w:val="28"/>
          <w:lang w:val="uk-UA"/>
        </w:rPr>
        <w:t>онтроль рентабельності</w:t>
      </w:r>
      <w:r>
        <w:rPr>
          <w:rFonts w:ascii="Times New Roman" w:hAnsi="Times New Roman"/>
          <w:b/>
          <w:bCs/>
          <w:color w:val="0A0A0A"/>
          <w:sz w:val="28"/>
          <w:szCs w:val="28"/>
          <w:lang w:val="uk-UA"/>
        </w:rPr>
        <w:t xml:space="preserve">. </w:t>
      </w:r>
      <w:r w:rsidRPr="00BE60D2">
        <w:rPr>
          <w:rFonts w:ascii="Times New Roman" w:hAnsi="Times New Roman"/>
          <w:color w:val="0A0A0A"/>
          <w:sz w:val="28"/>
          <w:szCs w:val="28"/>
          <w:lang w:val="uk-UA"/>
        </w:rPr>
        <w:t xml:space="preserve">Якщо рентабельність складає 20%, це означає, що з кожної гривні доходу 20 копійок є чистим прибутком. Коефіцієнт пробігу допомагає тримати операційні витрати на рівні, який не з'їдає цю маржу (наприклад, </w:t>
      </w:r>
      <w:r w:rsidRPr="00BE60D2">
        <w:rPr>
          <w:rFonts w:ascii="Times New Roman" w:hAnsi="Times New Roman"/>
          <w:color w:val="0A0A0A"/>
          <w:sz w:val="28"/>
          <w:szCs w:val="28"/>
          <w:lang w:val="uk-UA"/>
        </w:rPr>
        <w:lastRenderedPageBreak/>
        <w:t>уникати ситуацій, коли низька продуктивність через пусті рейси знижує прибуток нижче 20%).</w:t>
      </w:r>
    </w:p>
    <w:p w:rsidR="00C914F3" w:rsidRDefault="00C914F3" w:rsidP="00C914F3">
      <w:pPr>
        <w:pStyle w:val="12"/>
        <w:spacing w:line="360" w:lineRule="auto"/>
        <w:ind w:firstLine="709"/>
        <w:jc w:val="both"/>
        <w:rPr>
          <w:sz w:val="28"/>
          <w:szCs w:val="28"/>
          <w:lang w:val="uk-UA"/>
        </w:rPr>
      </w:pPr>
      <w:r w:rsidRPr="00EA2E21">
        <w:rPr>
          <w:sz w:val="28"/>
          <w:szCs w:val="28"/>
          <w:lang w:val="uk-UA"/>
        </w:rPr>
        <w:t xml:space="preserve">При цьому враховується питома вага змінних і постійних витрат у собівартості 1 км пробігу: </w:t>
      </w:r>
      <w:r>
        <w:rPr>
          <w:sz w:val="28"/>
          <w:szCs w:val="28"/>
          <w:lang w:val="uk-UA"/>
        </w:rPr>
        <w:t>70</w:t>
      </w:r>
      <w:r w:rsidRPr="00EA2E21">
        <w:rPr>
          <w:sz w:val="28"/>
          <w:szCs w:val="28"/>
          <w:lang w:val="uk-UA"/>
        </w:rPr>
        <w:t xml:space="preserve"> % — змінні витрати, </w:t>
      </w:r>
      <w:r>
        <w:rPr>
          <w:sz w:val="28"/>
          <w:szCs w:val="28"/>
          <w:lang w:val="uk-UA"/>
        </w:rPr>
        <w:t>30</w:t>
      </w:r>
      <w:r w:rsidRPr="00EA2E21">
        <w:rPr>
          <w:sz w:val="28"/>
          <w:szCs w:val="28"/>
          <w:lang w:val="uk-UA"/>
        </w:rPr>
        <w:t xml:space="preserve"> % — постійні</w:t>
      </w:r>
      <w:r w:rsidR="004C5EB1">
        <w:rPr>
          <w:sz w:val="28"/>
          <w:szCs w:val="28"/>
          <w:lang w:val="uk-UA"/>
        </w:rPr>
        <w:t xml:space="preserve"> </w:t>
      </w:r>
      <w:r w:rsidR="004C5EB1">
        <w:rPr>
          <w:sz w:val="28"/>
          <w:szCs w:val="28"/>
        </w:rPr>
        <w:t>[</w:t>
      </w:r>
      <w:r w:rsidR="004C5EB1">
        <w:rPr>
          <w:sz w:val="28"/>
          <w:szCs w:val="28"/>
          <w:lang w:val="uk-UA"/>
        </w:rPr>
        <w:t>1</w:t>
      </w:r>
      <w:r w:rsidR="00CE436F">
        <w:rPr>
          <w:sz w:val="28"/>
          <w:szCs w:val="28"/>
          <w:lang w:val="uk-UA"/>
        </w:rPr>
        <w:t>7</w:t>
      </w:r>
      <w:r w:rsidR="004C5EB1">
        <w:rPr>
          <w:sz w:val="28"/>
          <w:szCs w:val="28"/>
          <w:lang w:val="uk-UA"/>
        </w:rPr>
        <w:t>-</w:t>
      </w:r>
      <w:r w:rsidR="00CE436F">
        <w:rPr>
          <w:sz w:val="28"/>
          <w:szCs w:val="28"/>
          <w:lang w:val="uk-UA"/>
        </w:rPr>
        <w:t>20</w:t>
      </w:r>
      <w:r w:rsidR="004C5EB1">
        <w:rPr>
          <w:sz w:val="28"/>
          <w:szCs w:val="28"/>
        </w:rPr>
        <w:t>]</w:t>
      </w:r>
      <w:r w:rsidRPr="00EA2E21">
        <w:rPr>
          <w:sz w:val="28"/>
          <w:szCs w:val="28"/>
          <w:lang w:val="uk-UA"/>
        </w:rPr>
        <w:t>.</w:t>
      </w:r>
    </w:p>
    <w:p w:rsidR="00C914F3" w:rsidRDefault="00C914F3" w:rsidP="00C914F3">
      <w:pPr>
        <w:pStyle w:val="12"/>
        <w:spacing w:line="360" w:lineRule="auto"/>
        <w:ind w:firstLine="709"/>
        <w:jc w:val="both"/>
        <w:rPr>
          <w:sz w:val="28"/>
          <w:szCs w:val="28"/>
          <w:lang w:val="uk-UA"/>
        </w:rPr>
      </w:pPr>
      <w:r>
        <w:rPr>
          <w:sz w:val="28"/>
          <w:szCs w:val="28"/>
          <w:lang w:val="uk-UA"/>
        </w:rPr>
        <w:t xml:space="preserve">Таким чином </w:t>
      </w:r>
      <w:r w:rsidRPr="00D547BB">
        <w:rPr>
          <w:i/>
          <w:sz w:val="28"/>
          <w:szCs w:val="28"/>
        </w:rPr>
        <w:t>S</w:t>
      </w:r>
      <w:r w:rsidRPr="00D54478">
        <w:rPr>
          <w:sz w:val="28"/>
          <w:szCs w:val="28"/>
          <w:vertAlign w:val="subscript"/>
        </w:rPr>
        <w:t>1км</w:t>
      </w:r>
      <w:r>
        <w:rPr>
          <w:sz w:val="28"/>
          <w:szCs w:val="28"/>
          <w:vertAlign w:val="subscript"/>
          <w:lang w:val="uk-UA"/>
        </w:rPr>
        <w:t xml:space="preserve"> </w:t>
      </w:r>
      <w:r w:rsidRPr="00D54478">
        <w:rPr>
          <w:sz w:val="28"/>
          <w:szCs w:val="28"/>
          <w:vertAlign w:val="subscript"/>
        </w:rPr>
        <w:t>пер</w:t>
      </w:r>
      <w:r w:rsidRPr="00D547BB">
        <w:rPr>
          <w:bCs/>
          <w:sz w:val="28"/>
          <w:szCs w:val="28"/>
        </w:rPr>
        <w:t xml:space="preserve"> =</w:t>
      </w:r>
      <w:r>
        <w:rPr>
          <w:bCs/>
          <w:sz w:val="28"/>
          <w:szCs w:val="28"/>
          <w:lang w:val="uk-UA"/>
        </w:rPr>
        <w:t xml:space="preserve"> 21 грн</w:t>
      </w:r>
      <w:r w:rsidRPr="00D547BB">
        <w:rPr>
          <w:bCs/>
          <w:sz w:val="28"/>
          <w:szCs w:val="28"/>
        </w:rPr>
        <w:t xml:space="preserve">., </w:t>
      </w:r>
      <w:r w:rsidRPr="00D547BB">
        <w:rPr>
          <w:i/>
          <w:sz w:val="28"/>
          <w:szCs w:val="28"/>
        </w:rPr>
        <w:t>S</w:t>
      </w:r>
      <w:r w:rsidRPr="00D54478">
        <w:rPr>
          <w:sz w:val="28"/>
          <w:szCs w:val="28"/>
          <w:vertAlign w:val="subscript"/>
        </w:rPr>
        <w:t>1км</w:t>
      </w:r>
      <w:r>
        <w:rPr>
          <w:sz w:val="28"/>
          <w:szCs w:val="28"/>
          <w:vertAlign w:val="subscript"/>
          <w:lang w:val="uk-UA"/>
        </w:rPr>
        <w:t xml:space="preserve"> </w:t>
      </w:r>
      <w:r w:rsidRPr="00D54478">
        <w:rPr>
          <w:sz w:val="28"/>
          <w:szCs w:val="28"/>
          <w:vertAlign w:val="subscript"/>
        </w:rPr>
        <w:t>пост</w:t>
      </w:r>
      <w:r w:rsidRPr="00D547BB">
        <w:rPr>
          <w:bCs/>
          <w:sz w:val="28"/>
          <w:szCs w:val="28"/>
        </w:rPr>
        <w:t xml:space="preserve"> =9 </w:t>
      </w:r>
      <w:r>
        <w:rPr>
          <w:bCs/>
          <w:sz w:val="28"/>
          <w:szCs w:val="28"/>
          <w:lang w:val="uk-UA"/>
        </w:rPr>
        <w:t>грн</w:t>
      </w:r>
      <w:r w:rsidRPr="00D547BB">
        <w:rPr>
          <w:bCs/>
          <w:sz w:val="28"/>
          <w:szCs w:val="28"/>
        </w:rPr>
        <w:t>.,</w:t>
      </w:r>
    </w:p>
    <w:p w:rsidR="00CE436F" w:rsidRPr="00C914F3" w:rsidRDefault="00CE436F" w:rsidP="00CE436F">
      <w:pPr>
        <w:pStyle w:val="12"/>
        <w:spacing w:line="360" w:lineRule="auto"/>
        <w:ind w:firstLine="0"/>
        <w:jc w:val="both"/>
        <w:rPr>
          <w:sz w:val="12"/>
          <w:szCs w:val="12"/>
          <w:lang w:val="uk-UA"/>
        </w:rPr>
      </w:pPr>
    </w:p>
    <w:p w:rsidR="00C914F3" w:rsidRDefault="00C914F3" w:rsidP="00C914F3">
      <w:pPr>
        <w:pStyle w:val="12"/>
        <w:spacing w:line="360" w:lineRule="auto"/>
        <w:ind w:firstLine="709"/>
        <w:jc w:val="right"/>
        <w:rPr>
          <w:sz w:val="28"/>
          <w:szCs w:val="28"/>
          <w:lang w:val="uk-UA"/>
        </w:rPr>
      </w:pPr>
      <w:r w:rsidRPr="001537C5">
        <w:rPr>
          <w:position w:val="-36"/>
        </w:rPr>
        <w:object w:dxaOrig="6560" w:dyaOrig="1219">
          <v:shape id="_x0000_i1132" type="#_x0000_t75" style="width:330pt;height:60pt" o:ole="">
            <v:imagedata r:id="rId219" o:title=""/>
          </v:shape>
          <o:OLEObject Type="Embed" ProgID="Equation.3" ShapeID="_x0000_i1132" DrawAspect="Content" ObjectID="_1841412462" r:id="rId220"/>
        </w:object>
      </w:r>
      <w:r w:rsidRPr="00BE22F3">
        <w:rPr>
          <w:sz w:val="28"/>
          <w:szCs w:val="28"/>
          <w:lang w:val="uk-UA"/>
        </w:rPr>
        <w:t>,           (3.</w:t>
      </w:r>
      <w:r>
        <w:rPr>
          <w:sz w:val="28"/>
          <w:szCs w:val="28"/>
          <w:lang w:val="uk-UA"/>
        </w:rPr>
        <w:t>10</w:t>
      </w:r>
      <w:r w:rsidRPr="00BE22F3">
        <w:rPr>
          <w:sz w:val="28"/>
          <w:szCs w:val="28"/>
          <w:lang w:val="uk-UA"/>
        </w:rPr>
        <w:t>)</w:t>
      </w:r>
    </w:p>
    <w:p w:rsidR="00CE436F" w:rsidRPr="00C914F3" w:rsidRDefault="00CE436F" w:rsidP="00CE436F">
      <w:pPr>
        <w:pStyle w:val="12"/>
        <w:spacing w:line="360" w:lineRule="auto"/>
        <w:ind w:firstLine="0"/>
        <w:jc w:val="both"/>
        <w:rPr>
          <w:sz w:val="12"/>
          <w:szCs w:val="12"/>
          <w:lang w:val="uk-UA"/>
        </w:rPr>
      </w:pPr>
    </w:p>
    <w:p w:rsidR="00C914F3" w:rsidRDefault="00C914F3" w:rsidP="00C914F3">
      <w:pPr>
        <w:pStyle w:val="12"/>
        <w:spacing w:line="360" w:lineRule="auto"/>
        <w:ind w:firstLine="0"/>
        <w:jc w:val="both"/>
        <w:rPr>
          <w:sz w:val="28"/>
          <w:szCs w:val="28"/>
          <w:lang w:val="uk-UA"/>
        </w:rPr>
      </w:pPr>
      <w:r>
        <w:rPr>
          <w:sz w:val="28"/>
          <w:szCs w:val="28"/>
          <w:lang w:val="uk-UA"/>
        </w:rPr>
        <w:t xml:space="preserve">де </w:t>
      </w:r>
      <w:r w:rsidRPr="001537C5">
        <w:rPr>
          <w:i/>
          <w:sz w:val="28"/>
          <w:szCs w:val="28"/>
        </w:rPr>
        <w:t>FC</w:t>
      </w:r>
      <w:r>
        <w:rPr>
          <w:sz w:val="28"/>
          <w:szCs w:val="28"/>
        </w:rPr>
        <w:t xml:space="preserve"> – </w:t>
      </w:r>
      <w:r>
        <w:rPr>
          <w:sz w:val="28"/>
          <w:szCs w:val="28"/>
          <w:lang w:val="uk-UA"/>
        </w:rPr>
        <w:t>загальні постійні витрати.</w:t>
      </w:r>
    </w:p>
    <w:p w:rsidR="00CE436F" w:rsidRPr="00C914F3" w:rsidRDefault="00C914F3" w:rsidP="00CE436F">
      <w:pPr>
        <w:pStyle w:val="12"/>
        <w:spacing w:line="360" w:lineRule="auto"/>
        <w:ind w:firstLine="0"/>
        <w:jc w:val="both"/>
        <w:rPr>
          <w:sz w:val="12"/>
          <w:szCs w:val="12"/>
          <w:lang w:val="uk-UA"/>
        </w:rPr>
      </w:pPr>
      <w:r>
        <w:rPr>
          <w:sz w:val="28"/>
          <w:szCs w:val="28"/>
        </w:rPr>
        <w:t xml:space="preserve"> </w:t>
      </w:r>
    </w:p>
    <w:p w:rsidR="00C914F3" w:rsidRPr="001537C5" w:rsidRDefault="00C914F3" w:rsidP="00CE436F">
      <w:pPr>
        <w:pStyle w:val="12"/>
        <w:spacing w:line="360" w:lineRule="auto"/>
        <w:ind w:firstLine="0"/>
        <w:jc w:val="center"/>
        <w:rPr>
          <w:sz w:val="28"/>
          <w:szCs w:val="28"/>
        </w:rPr>
      </w:pPr>
      <w:r w:rsidRPr="005A541E">
        <w:rPr>
          <w:position w:val="-32"/>
        </w:rPr>
        <w:object w:dxaOrig="5360" w:dyaOrig="1080">
          <v:shape id="_x0000_i1133" type="#_x0000_t75" style="width:270pt;height:54pt" o:ole="">
            <v:imagedata r:id="rId221" o:title=""/>
          </v:shape>
          <o:OLEObject Type="Embed" ProgID="Equation.3" ShapeID="_x0000_i1133" DrawAspect="Content" ObjectID="_1841412463" r:id="rId222"/>
        </w:object>
      </w:r>
    </w:p>
    <w:p w:rsidR="00CE436F" w:rsidRPr="00C914F3" w:rsidRDefault="00CE436F" w:rsidP="00CE436F">
      <w:pPr>
        <w:pStyle w:val="12"/>
        <w:spacing w:line="360" w:lineRule="auto"/>
        <w:ind w:firstLine="0"/>
        <w:jc w:val="both"/>
        <w:rPr>
          <w:sz w:val="12"/>
          <w:szCs w:val="12"/>
          <w:lang w:val="uk-UA"/>
        </w:rPr>
      </w:pPr>
    </w:p>
    <w:p w:rsidR="00C914F3" w:rsidRPr="005A541E" w:rsidRDefault="00C914F3" w:rsidP="00C914F3">
      <w:pPr>
        <w:pStyle w:val="12"/>
        <w:spacing w:line="360" w:lineRule="auto"/>
        <w:ind w:firstLine="720"/>
        <w:jc w:val="both"/>
        <w:rPr>
          <w:sz w:val="28"/>
          <w:szCs w:val="28"/>
          <w:lang w:val="uk-UA"/>
        </w:rPr>
      </w:pPr>
      <w:r w:rsidRPr="005A541E">
        <w:rPr>
          <w:sz w:val="28"/>
          <w:szCs w:val="28"/>
          <w:lang w:val="uk-UA"/>
        </w:rPr>
        <w:t>Проведемо розрахунки для кожного з трьох кільцевих маршрутів:</w:t>
      </w:r>
    </w:p>
    <w:p w:rsidR="00C914F3" w:rsidRPr="005A541E" w:rsidRDefault="00C914F3" w:rsidP="00C914F3">
      <w:pPr>
        <w:pStyle w:val="12"/>
        <w:spacing w:line="360" w:lineRule="auto"/>
        <w:ind w:firstLine="720"/>
        <w:jc w:val="both"/>
        <w:rPr>
          <w:sz w:val="28"/>
          <w:szCs w:val="28"/>
          <w:lang w:val="uk-UA"/>
        </w:rPr>
      </w:pPr>
      <w:r w:rsidRPr="005A541E">
        <w:rPr>
          <w:sz w:val="28"/>
          <w:szCs w:val="28"/>
          <w:lang w:val="uk-UA"/>
        </w:rPr>
        <w:t>- для К6</w:t>
      </w:r>
    </w:p>
    <w:p w:rsidR="00CE436F" w:rsidRPr="00C914F3" w:rsidRDefault="00CE436F" w:rsidP="00CE436F">
      <w:pPr>
        <w:pStyle w:val="12"/>
        <w:spacing w:line="360" w:lineRule="auto"/>
        <w:ind w:firstLine="0"/>
        <w:jc w:val="both"/>
        <w:rPr>
          <w:sz w:val="12"/>
          <w:szCs w:val="12"/>
          <w:lang w:val="uk-UA"/>
        </w:rPr>
      </w:pPr>
    </w:p>
    <w:p w:rsidR="00C914F3" w:rsidRPr="005A541E" w:rsidRDefault="00C914F3" w:rsidP="00CE436F">
      <w:pPr>
        <w:pStyle w:val="12"/>
        <w:spacing w:line="360" w:lineRule="auto"/>
        <w:ind w:firstLine="720"/>
        <w:jc w:val="center"/>
        <w:rPr>
          <w:sz w:val="28"/>
          <w:szCs w:val="28"/>
          <w:lang w:val="uk-UA"/>
        </w:rPr>
      </w:pPr>
      <w:r w:rsidRPr="005A541E">
        <w:rPr>
          <w:position w:val="-28"/>
        </w:rPr>
        <w:object w:dxaOrig="4900" w:dyaOrig="720">
          <v:shape id="_x0000_i1134" type="#_x0000_t75" style="width:246pt;height:36pt" o:ole="">
            <v:imagedata r:id="rId223" o:title=""/>
          </v:shape>
          <o:OLEObject Type="Embed" ProgID="Equation.3" ShapeID="_x0000_i1134" DrawAspect="Content" ObjectID="_1841412464" r:id="rId224"/>
        </w:object>
      </w:r>
      <w:r w:rsidRPr="005A541E">
        <w:rPr>
          <w:sz w:val="28"/>
          <w:szCs w:val="28"/>
          <w:lang w:val="uk-UA"/>
        </w:rPr>
        <w:t>;</w:t>
      </w:r>
    </w:p>
    <w:p w:rsidR="00CE436F" w:rsidRPr="00C914F3" w:rsidRDefault="00CE436F" w:rsidP="00CE436F">
      <w:pPr>
        <w:pStyle w:val="12"/>
        <w:spacing w:line="360" w:lineRule="auto"/>
        <w:ind w:firstLine="0"/>
        <w:jc w:val="both"/>
        <w:rPr>
          <w:sz w:val="12"/>
          <w:szCs w:val="12"/>
          <w:lang w:val="uk-UA"/>
        </w:rPr>
      </w:pPr>
    </w:p>
    <w:p w:rsidR="00C914F3" w:rsidRDefault="00C914F3" w:rsidP="00C914F3">
      <w:pPr>
        <w:pStyle w:val="12"/>
        <w:spacing w:line="360" w:lineRule="auto"/>
        <w:ind w:firstLine="720"/>
        <w:jc w:val="both"/>
        <w:rPr>
          <w:sz w:val="28"/>
          <w:szCs w:val="28"/>
          <w:lang w:val="uk-UA"/>
        </w:rPr>
      </w:pPr>
      <w:r w:rsidRPr="005A541E">
        <w:rPr>
          <w:sz w:val="28"/>
          <w:szCs w:val="28"/>
          <w:lang w:val="uk-UA"/>
        </w:rPr>
        <w:t>- для К7</w:t>
      </w:r>
    </w:p>
    <w:p w:rsidR="00CE436F" w:rsidRPr="00C914F3" w:rsidRDefault="00CE436F" w:rsidP="00CE436F">
      <w:pPr>
        <w:pStyle w:val="12"/>
        <w:spacing w:line="360" w:lineRule="auto"/>
        <w:ind w:firstLine="0"/>
        <w:jc w:val="both"/>
        <w:rPr>
          <w:sz w:val="12"/>
          <w:szCs w:val="12"/>
          <w:lang w:val="uk-UA"/>
        </w:rPr>
      </w:pPr>
    </w:p>
    <w:p w:rsidR="00C914F3" w:rsidRPr="005A541E" w:rsidRDefault="00C914F3" w:rsidP="00CE436F">
      <w:pPr>
        <w:pStyle w:val="12"/>
        <w:spacing w:line="360" w:lineRule="auto"/>
        <w:ind w:firstLine="720"/>
        <w:jc w:val="center"/>
        <w:rPr>
          <w:sz w:val="28"/>
          <w:szCs w:val="28"/>
          <w:lang w:val="uk-UA"/>
        </w:rPr>
      </w:pPr>
      <w:r w:rsidRPr="005A541E">
        <w:rPr>
          <w:position w:val="-32"/>
        </w:rPr>
        <w:object w:dxaOrig="5100" w:dyaOrig="760">
          <v:shape id="_x0000_i1135" type="#_x0000_t75" style="width:258pt;height:36pt" o:ole="">
            <v:imagedata r:id="rId225" o:title=""/>
          </v:shape>
          <o:OLEObject Type="Embed" ProgID="Equation.3" ShapeID="_x0000_i1135" DrawAspect="Content" ObjectID="_1841412465" r:id="rId226"/>
        </w:object>
      </w:r>
      <w:r w:rsidRPr="005A541E">
        <w:rPr>
          <w:sz w:val="28"/>
          <w:szCs w:val="28"/>
          <w:lang w:val="uk-UA"/>
        </w:rPr>
        <w:t>;</w:t>
      </w:r>
    </w:p>
    <w:p w:rsidR="00CE436F" w:rsidRPr="00C914F3" w:rsidRDefault="00CE436F" w:rsidP="00CE436F">
      <w:pPr>
        <w:pStyle w:val="12"/>
        <w:spacing w:line="360" w:lineRule="auto"/>
        <w:ind w:firstLine="0"/>
        <w:jc w:val="both"/>
        <w:rPr>
          <w:sz w:val="12"/>
          <w:szCs w:val="12"/>
          <w:lang w:val="uk-UA"/>
        </w:rPr>
      </w:pPr>
    </w:p>
    <w:p w:rsidR="00C914F3" w:rsidRPr="00AC5121" w:rsidRDefault="00C914F3" w:rsidP="00C914F3">
      <w:pPr>
        <w:pStyle w:val="12"/>
        <w:spacing w:line="360" w:lineRule="auto"/>
        <w:ind w:firstLine="720"/>
        <w:jc w:val="both"/>
        <w:rPr>
          <w:sz w:val="28"/>
          <w:szCs w:val="28"/>
          <w:lang w:val="uk-UA"/>
        </w:rPr>
      </w:pPr>
      <w:r w:rsidRPr="005A541E">
        <w:rPr>
          <w:sz w:val="28"/>
          <w:szCs w:val="28"/>
          <w:lang w:val="uk-UA"/>
        </w:rPr>
        <w:t>- для К8</w:t>
      </w:r>
    </w:p>
    <w:p w:rsidR="00CE436F" w:rsidRPr="00C914F3" w:rsidRDefault="00CE436F" w:rsidP="00CE436F">
      <w:pPr>
        <w:pStyle w:val="12"/>
        <w:spacing w:line="360" w:lineRule="auto"/>
        <w:ind w:firstLine="0"/>
        <w:jc w:val="both"/>
        <w:rPr>
          <w:sz w:val="12"/>
          <w:szCs w:val="12"/>
          <w:lang w:val="uk-UA"/>
        </w:rPr>
      </w:pPr>
    </w:p>
    <w:p w:rsidR="00C914F3" w:rsidRPr="005A541E" w:rsidRDefault="00C914F3" w:rsidP="00CE436F">
      <w:pPr>
        <w:pStyle w:val="12"/>
        <w:spacing w:line="360" w:lineRule="auto"/>
        <w:ind w:firstLine="720"/>
        <w:jc w:val="center"/>
        <w:rPr>
          <w:sz w:val="28"/>
          <w:szCs w:val="28"/>
          <w:lang w:val="uk-UA"/>
        </w:rPr>
      </w:pPr>
      <w:r w:rsidRPr="005A541E">
        <w:rPr>
          <w:position w:val="-32"/>
        </w:rPr>
        <w:object w:dxaOrig="5100" w:dyaOrig="760">
          <v:shape id="_x0000_i1136" type="#_x0000_t75" style="width:258pt;height:36pt" o:ole="">
            <v:imagedata r:id="rId227" o:title=""/>
          </v:shape>
          <o:OLEObject Type="Embed" ProgID="Equation.3" ShapeID="_x0000_i1136" DrawAspect="Content" ObjectID="_1841412466" r:id="rId228"/>
        </w:object>
      </w:r>
      <w:r w:rsidR="00CE436F">
        <w:rPr>
          <w:sz w:val="28"/>
          <w:szCs w:val="28"/>
          <w:lang w:val="uk-UA"/>
        </w:rPr>
        <w:t>.</w:t>
      </w:r>
    </w:p>
    <w:p w:rsidR="00CE436F" w:rsidRPr="00C914F3" w:rsidRDefault="00CE436F" w:rsidP="00CE436F">
      <w:pPr>
        <w:pStyle w:val="12"/>
        <w:spacing w:line="360" w:lineRule="auto"/>
        <w:ind w:firstLine="0"/>
        <w:jc w:val="both"/>
        <w:rPr>
          <w:sz w:val="12"/>
          <w:szCs w:val="12"/>
          <w:lang w:val="uk-UA"/>
        </w:rPr>
      </w:pPr>
    </w:p>
    <w:p w:rsidR="00C914F3" w:rsidRDefault="00C914F3" w:rsidP="00C914F3">
      <w:pPr>
        <w:pStyle w:val="12"/>
        <w:spacing w:line="360" w:lineRule="auto"/>
        <w:ind w:firstLine="709"/>
        <w:jc w:val="both"/>
        <w:rPr>
          <w:sz w:val="28"/>
          <w:szCs w:val="28"/>
          <w:lang w:val="uk-UA"/>
        </w:rPr>
      </w:pPr>
      <w:r w:rsidRPr="00BE60D2">
        <w:rPr>
          <w:sz w:val="28"/>
          <w:szCs w:val="28"/>
          <w:lang w:val="uk-UA"/>
        </w:rPr>
        <w:t xml:space="preserve">Під час оцінки економічної ефективності заходів з раціоналізації маршрутів руху було розраховано: ефект, коефіцієнт використання пробігу на беззбитковому рівні, коефіцієнт використання пробігу при рентабельності 20 %, продуктивність у </w:t>
      </w:r>
      <w:r w:rsidRPr="00BE60D2">
        <w:rPr>
          <w:sz w:val="28"/>
          <w:szCs w:val="28"/>
          <w:lang w:val="uk-UA"/>
        </w:rPr>
        <w:lastRenderedPageBreak/>
        <w:t>тоннах і тонно-кілометрах, а також зроблено відповідні висновки.</w:t>
      </w:r>
    </w:p>
    <w:p w:rsidR="00AB3E3D" w:rsidRPr="00AB3E3D" w:rsidRDefault="00AB3E3D" w:rsidP="00AB3E3D">
      <w:pPr>
        <w:overflowPunct/>
        <w:autoSpaceDE/>
        <w:autoSpaceDN/>
        <w:adjustRightInd/>
        <w:textAlignment w:val="auto"/>
        <w:rPr>
          <w:rFonts w:ascii="Georgia" w:hAnsi="Georgia"/>
          <w:color w:val="1F1F1F"/>
          <w:lang w:val="uk-UA"/>
        </w:rPr>
      </w:pPr>
    </w:p>
    <w:p w:rsidR="00E15AB7" w:rsidRPr="00A06E75" w:rsidRDefault="001B7BF7" w:rsidP="006405F0">
      <w:pPr>
        <w:widowControl w:val="0"/>
        <w:spacing w:line="360" w:lineRule="auto"/>
        <w:ind w:firstLine="709"/>
        <w:jc w:val="both"/>
        <w:rPr>
          <w:rFonts w:ascii="Times New Roman" w:hAnsi="Times New Roman"/>
          <w:bCs/>
          <w:noProof/>
          <w:sz w:val="28"/>
          <w:szCs w:val="28"/>
          <w:lang w:val="uk-UA"/>
        </w:rPr>
      </w:pPr>
      <w:r w:rsidRPr="00A06E75">
        <w:rPr>
          <w:rFonts w:ascii="Times New Roman" w:hAnsi="Times New Roman"/>
          <w:bCs/>
          <w:noProof/>
          <w:sz w:val="28"/>
          <w:szCs w:val="28"/>
          <w:lang w:val="uk-UA"/>
        </w:rPr>
        <w:t>3</w:t>
      </w:r>
      <w:r w:rsidR="00E15AB7" w:rsidRPr="00A06E75">
        <w:rPr>
          <w:rFonts w:ascii="Times New Roman" w:hAnsi="Times New Roman"/>
          <w:bCs/>
          <w:noProof/>
          <w:sz w:val="28"/>
          <w:szCs w:val="28"/>
          <w:lang w:val="uk-UA"/>
        </w:rPr>
        <w:t>.</w:t>
      </w:r>
      <w:r w:rsidR="00CE436F">
        <w:rPr>
          <w:rFonts w:ascii="Times New Roman" w:hAnsi="Times New Roman"/>
          <w:bCs/>
          <w:noProof/>
          <w:sz w:val="28"/>
          <w:szCs w:val="28"/>
          <w:lang w:val="uk-UA"/>
        </w:rPr>
        <w:t>2</w:t>
      </w:r>
      <w:r w:rsidR="00E15AB7" w:rsidRPr="00A06E75">
        <w:rPr>
          <w:rFonts w:ascii="Times New Roman" w:hAnsi="Times New Roman"/>
          <w:sz w:val="28"/>
          <w:szCs w:val="28"/>
          <w:lang w:val="uk-UA"/>
        </w:rPr>
        <w:t> </w:t>
      </w:r>
      <w:r w:rsidR="00E15AB7" w:rsidRPr="00A06E75">
        <w:rPr>
          <w:rFonts w:ascii="Times New Roman" w:hAnsi="Times New Roman"/>
          <w:bCs/>
          <w:noProof/>
          <w:sz w:val="28"/>
          <w:szCs w:val="28"/>
          <w:lang w:val="uk-UA"/>
        </w:rPr>
        <w:t>Висновки до розділу</w:t>
      </w:r>
    </w:p>
    <w:p w:rsidR="00E15AB7" w:rsidRPr="00A06E75" w:rsidRDefault="00E15AB7" w:rsidP="006405F0">
      <w:pPr>
        <w:widowControl w:val="0"/>
        <w:spacing w:line="360" w:lineRule="auto"/>
        <w:ind w:firstLine="709"/>
        <w:jc w:val="both"/>
        <w:rPr>
          <w:rFonts w:ascii="Times New Roman" w:hAnsi="Times New Roman"/>
          <w:sz w:val="22"/>
          <w:szCs w:val="22"/>
          <w:lang w:val="uk-UA"/>
        </w:rPr>
      </w:pPr>
    </w:p>
    <w:p w:rsidR="00264E53" w:rsidRPr="00CE436F" w:rsidRDefault="00CE436F" w:rsidP="006405F0">
      <w:pPr>
        <w:widowControl w:val="0"/>
        <w:spacing w:line="360" w:lineRule="auto"/>
        <w:ind w:firstLine="709"/>
        <w:jc w:val="both"/>
        <w:rPr>
          <w:rFonts w:ascii="Times New Roman" w:hAnsi="Times New Roman"/>
          <w:sz w:val="22"/>
          <w:szCs w:val="22"/>
          <w:lang w:val="uk-UA"/>
        </w:rPr>
      </w:pPr>
      <w:r w:rsidRPr="00BE60D2">
        <w:rPr>
          <w:sz w:val="28"/>
          <w:szCs w:val="28"/>
          <w:lang w:val="uk-UA"/>
        </w:rPr>
        <w:t>Під час оцінки економічної ефективності заходів з раціоналізації маршрутів руху було розраховано: ефект, коефіцієнт використання пробігу на беззбитковому рівні, коефіцієнт використання пробігу при рентабельності 20 %, продуктивність у тоннах і тонно-</w:t>
      </w:r>
      <w:r w:rsidRPr="00CE436F">
        <w:rPr>
          <w:rFonts w:ascii="Times New Roman" w:hAnsi="Times New Roman"/>
          <w:sz w:val="28"/>
          <w:szCs w:val="28"/>
          <w:lang w:val="uk-UA"/>
        </w:rPr>
        <w:t>кілометрах. В</w:t>
      </w:r>
      <w:r>
        <w:rPr>
          <w:rFonts w:ascii="Times New Roman" w:hAnsi="Times New Roman"/>
          <w:sz w:val="28"/>
          <w:szCs w:val="28"/>
          <w:lang w:val="uk-UA"/>
        </w:rPr>
        <w:t xml:space="preserve">изначено, що </w:t>
      </w:r>
      <w:r w:rsidRPr="00CE436F">
        <w:rPr>
          <w:rFonts w:ascii="Times New Roman" w:hAnsi="Times New Roman"/>
          <w:sz w:val="28"/>
          <w:szCs w:val="28"/>
          <w:lang w:val="uk-UA"/>
        </w:rPr>
        <w:t>рентабельність перевезень при введенні раціональних маршрутів п</w:t>
      </w:r>
      <w:r>
        <w:rPr>
          <w:sz w:val="28"/>
          <w:szCs w:val="28"/>
          <w:lang w:val="uk-UA"/>
        </w:rPr>
        <w:t>ідвищ</w:t>
      </w:r>
      <w:r w:rsidRPr="00CE436F">
        <w:rPr>
          <w:rFonts w:ascii="Times New Roman" w:hAnsi="Times New Roman"/>
          <w:sz w:val="28"/>
          <w:szCs w:val="28"/>
          <w:lang w:val="uk-UA"/>
        </w:rPr>
        <w:t>иться</w:t>
      </w:r>
      <w:r>
        <w:rPr>
          <w:sz w:val="28"/>
          <w:szCs w:val="28"/>
          <w:lang w:val="uk-UA"/>
        </w:rPr>
        <w:t xml:space="preserve"> на 13%.</w:t>
      </w:r>
    </w:p>
    <w:p w:rsidR="001658AC" w:rsidRPr="00A06E75" w:rsidRDefault="00E15AB7" w:rsidP="006405F0">
      <w:pPr>
        <w:widowControl w:val="0"/>
        <w:spacing w:line="360" w:lineRule="auto"/>
        <w:jc w:val="center"/>
        <w:rPr>
          <w:rFonts w:ascii="Times New Roman" w:hAnsi="Times New Roman"/>
          <w:sz w:val="28"/>
          <w:szCs w:val="28"/>
          <w:lang w:val="uk-UA"/>
        </w:rPr>
      </w:pPr>
      <w:r w:rsidRPr="00A06E75">
        <w:rPr>
          <w:rFonts w:ascii="Times New Roman" w:hAnsi="Times New Roman"/>
          <w:b/>
          <w:bCs/>
          <w:sz w:val="28"/>
          <w:szCs w:val="28"/>
          <w:lang w:val="uk-UA"/>
        </w:rPr>
        <w:br w:type="page"/>
      </w:r>
      <w:r w:rsidR="00DA7EBF" w:rsidRPr="00A06E75">
        <w:rPr>
          <w:rFonts w:ascii="Times New Roman" w:hAnsi="Times New Roman"/>
          <w:sz w:val="28"/>
          <w:szCs w:val="28"/>
          <w:lang w:val="uk-UA"/>
        </w:rPr>
        <w:lastRenderedPageBreak/>
        <w:t>РОЗДІЛ 4.</w:t>
      </w:r>
      <w:r w:rsidR="001658AC" w:rsidRPr="00A06E75">
        <w:rPr>
          <w:rFonts w:ascii="Times New Roman" w:hAnsi="Times New Roman"/>
          <w:sz w:val="28"/>
          <w:szCs w:val="28"/>
          <w:lang w:val="uk-UA"/>
        </w:rPr>
        <w:t> </w:t>
      </w:r>
      <w:r w:rsidR="00281120" w:rsidRPr="00281120">
        <w:rPr>
          <w:rFonts w:ascii="Times New Roman" w:hAnsi="Times New Roman"/>
          <w:sz w:val="28"/>
        </w:rPr>
        <w:t>ОХОРОНА ПРАЦІ ТА БЕЗПЕКА ЖИТТЄДІЯЛЬНОСТІ ПРИ ОРГАНІЗАЦІЇ ДОРОЖНЬО-ТРАНСПОРТНИХ РОБІТ</w:t>
      </w:r>
    </w:p>
    <w:p w:rsidR="001658AC" w:rsidRPr="002F6BE7" w:rsidRDefault="001658AC" w:rsidP="006405F0">
      <w:pPr>
        <w:widowControl w:val="0"/>
        <w:spacing w:line="360" w:lineRule="auto"/>
        <w:rPr>
          <w:rFonts w:ascii="Times New Roman" w:hAnsi="Times New Roman"/>
          <w:szCs w:val="28"/>
          <w:lang w:val="uk-UA"/>
        </w:rPr>
      </w:pPr>
    </w:p>
    <w:p w:rsidR="00142058" w:rsidRPr="002F6BE7" w:rsidRDefault="00142058" w:rsidP="006405F0">
      <w:pPr>
        <w:widowControl w:val="0"/>
        <w:spacing w:line="360" w:lineRule="auto"/>
        <w:ind w:firstLine="709"/>
        <w:jc w:val="both"/>
        <w:rPr>
          <w:rFonts w:ascii="Times New Roman" w:hAnsi="Times New Roman"/>
          <w:szCs w:val="28"/>
          <w:lang w:val="uk-UA"/>
        </w:rPr>
      </w:pPr>
    </w:p>
    <w:p w:rsidR="00B72F9B" w:rsidRPr="00A06E75" w:rsidRDefault="00142058" w:rsidP="006405F0">
      <w:pPr>
        <w:widowControl w:val="0"/>
        <w:spacing w:line="360" w:lineRule="auto"/>
        <w:ind w:firstLine="709"/>
        <w:jc w:val="both"/>
        <w:rPr>
          <w:rStyle w:val="ac"/>
          <w:rFonts w:ascii="Times New Roman" w:hAnsi="Times New Roman"/>
          <w:b w:val="0"/>
          <w:bCs w:val="0"/>
          <w:sz w:val="28"/>
          <w:szCs w:val="28"/>
          <w:lang w:val="uk-UA"/>
        </w:rPr>
      </w:pPr>
      <w:r w:rsidRPr="00A06E75">
        <w:rPr>
          <w:rFonts w:ascii="Times New Roman" w:hAnsi="Times New Roman"/>
          <w:sz w:val="28"/>
          <w:szCs w:val="28"/>
          <w:lang w:val="uk-UA"/>
        </w:rPr>
        <w:t>4.1 </w:t>
      </w:r>
      <w:r w:rsidR="00281120" w:rsidRPr="00281120">
        <w:rPr>
          <w:rFonts w:ascii="Times New Roman" w:hAnsi="Times New Roman"/>
          <w:sz w:val="28"/>
          <w:szCs w:val="30"/>
          <w:lang w:val="uk-UA"/>
        </w:rPr>
        <w:t>Вимоги безпеки до технічного стану самоскидів та організація безпечного руху на територіях кар'єрів та об'єктів будівництва</w:t>
      </w:r>
    </w:p>
    <w:p w:rsidR="00142058" w:rsidRPr="002F6BE7" w:rsidRDefault="00142058" w:rsidP="006405F0">
      <w:pPr>
        <w:widowControl w:val="0"/>
        <w:spacing w:line="360" w:lineRule="auto"/>
        <w:ind w:firstLine="709"/>
        <w:jc w:val="both"/>
        <w:rPr>
          <w:rStyle w:val="ac"/>
          <w:rFonts w:ascii="Times New Roman" w:hAnsi="Times New Roman"/>
          <w:b w:val="0"/>
          <w:bCs w:val="0"/>
          <w:szCs w:val="28"/>
          <w:lang w:val="uk-UA"/>
        </w:rPr>
      </w:pPr>
    </w:p>
    <w:p w:rsidR="00281120" w:rsidRPr="00281120" w:rsidRDefault="00281120" w:rsidP="00281120">
      <w:pPr>
        <w:widowControl w:val="0"/>
        <w:spacing w:line="360" w:lineRule="auto"/>
        <w:ind w:firstLine="720"/>
        <w:jc w:val="both"/>
        <w:rPr>
          <w:rFonts w:ascii="Times New Roman" w:hAnsi="Times New Roman"/>
          <w:sz w:val="28"/>
          <w:szCs w:val="28"/>
          <w:lang w:val="uk-UA"/>
        </w:rPr>
      </w:pPr>
      <w:r w:rsidRPr="00281120">
        <w:rPr>
          <w:rFonts w:ascii="Times New Roman" w:hAnsi="Times New Roman"/>
          <w:sz w:val="28"/>
          <w:szCs w:val="28"/>
          <w:lang w:val="uk-UA"/>
        </w:rPr>
        <w:t xml:space="preserve">Організація безпеки праці при виконанні кільцевих маршрутів базується на суворому дотриманні «Правил охорони праці на автомобільному транспорті» </w:t>
      </w:r>
      <w:r>
        <w:rPr>
          <w:rFonts w:ascii="Times New Roman" w:hAnsi="Times New Roman"/>
          <w:sz w:val="28"/>
          <w:szCs w:val="28"/>
          <w:lang w:val="en-US"/>
        </w:rPr>
        <w:t xml:space="preserve">[21] </w:t>
      </w:r>
      <w:r w:rsidRPr="00281120">
        <w:rPr>
          <w:rFonts w:ascii="Times New Roman" w:hAnsi="Times New Roman"/>
          <w:sz w:val="28"/>
          <w:szCs w:val="28"/>
          <w:lang w:val="uk-UA"/>
        </w:rPr>
        <w:t>та внутрішніх інструкцій підприємств.</w:t>
      </w:r>
    </w:p>
    <w:p w:rsidR="00281120" w:rsidRPr="00281120" w:rsidRDefault="00281120" w:rsidP="00281120">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281120">
        <w:rPr>
          <w:rFonts w:ascii="Times New Roman" w:hAnsi="Times New Roman" w:cs="Times New Roman"/>
          <w:color w:val="auto"/>
          <w:sz w:val="28"/>
          <w:szCs w:val="28"/>
          <w:lang w:val="uk-UA"/>
        </w:rPr>
        <w:t>1. Вимоги до технічного стану рухомого складу</w:t>
      </w:r>
      <w:r w:rsidR="005D4706">
        <w:rPr>
          <w:rFonts w:ascii="Times New Roman" w:hAnsi="Times New Roman" w:cs="Times New Roman"/>
          <w:color w:val="auto"/>
          <w:sz w:val="28"/>
          <w:szCs w:val="28"/>
          <w:lang w:val="uk-UA"/>
        </w:rPr>
        <w:t>.</w:t>
      </w:r>
    </w:p>
    <w:p w:rsidR="00A642B3" w:rsidRPr="00A642B3" w:rsidRDefault="00A642B3" w:rsidP="00A642B3">
      <w:pPr>
        <w:spacing w:line="360" w:lineRule="auto"/>
        <w:ind w:firstLine="720"/>
        <w:jc w:val="both"/>
        <w:rPr>
          <w:rFonts w:ascii="Times New Roman" w:hAnsi="Times New Roman"/>
          <w:sz w:val="28"/>
          <w:lang w:val="uk-UA"/>
        </w:rPr>
      </w:pPr>
      <w:r w:rsidRPr="00A642B3">
        <w:rPr>
          <w:rFonts w:ascii="Times New Roman" w:hAnsi="Times New Roman"/>
          <w:sz w:val="28"/>
          <w:lang w:val="uk-UA"/>
        </w:rPr>
        <w:t>Згідно зі статтею 12 Закону України «Про дорожній рух»</w:t>
      </w:r>
      <w:r>
        <w:rPr>
          <w:rFonts w:ascii="Times New Roman" w:hAnsi="Times New Roman"/>
          <w:sz w:val="28"/>
          <w:lang w:val="uk-UA"/>
        </w:rPr>
        <w:t xml:space="preserve"> </w:t>
      </w:r>
      <w:r>
        <w:rPr>
          <w:rFonts w:ascii="Times New Roman" w:hAnsi="Times New Roman"/>
          <w:sz w:val="28"/>
          <w:szCs w:val="28"/>
          <w:lang w:val="en-US"/>
        </w:rPr>
        <w:t>[2</w:t>
      </w:r>
      <w:r w:rsidR="006162BD">
        <w:rPr>
          <w:rFonts w:ascii="Times New Roman" w:hAnsi="Times New Roman"/>
          <w:sz w:val="28"/>
          <w:szCs w:val="28"/>
          <w:lang w:val="uk-UA"/>
        </w:rPr>
        <w:t>2</w:t>
      </w:r>
      <w:r>
        <w:rPr>
          <w:rFonts w:ascii="Times New Roman" w:hAnsi="Times New Roman"/>
          <w:sz w:val="28"/>
          <w:szCs w:val="28"/>
          <w:lang w:val="en-US"/>
        </w:rPr>
        <w:t>]</w:t>
      </w:r>
      <w:r w:rsidRPr="00A642B3">
        <w:rPr>
          <w:rFonts w:ascii="Times New Roman" w:hAnsi="Times New Roman"/>
          <w:sz w:val="28"/>
          <w:lang w:val="uk-UA"/>
        </w:rPr>
        <w:t>, безпека транспортного процесу прямо залежить від технічного стану засобів. Для самоскидів, що задіяні в проекті, критичними є:</w:t>
      </w:r>
    </w:p>
    <w:p w:rsidR="005D4706" w:rsidRDefault="005D4706" w:rsidP="005D4706">
      <w:pPr>
        <w:widowControl w:val="0"/>
        <w:spacing w:line="360" w:lineRule="auto"/>
        <w:ind w:firstLine="720"/>
        <w:jc w:val="both"/>
        <w:rPr>
          <w:rFonts w:ascii="Times New Roman" w:hAnsi="Times New Roman"/>
          <w:sz w:val="28"/>
          <w:szCs w:val="28"/>
          <w:lang w:val="uk-UA"/>
        </w:rPr>
      </w:pPr>
      <w:r>
        <w:rPr>
          <w:rFonts w:ascii="Times New Roman" w:hAnsi="Times New Roman"/>
          <w:sz w:val="28"/>
          <w:szCs w:val="28"/>
          <w:lang w:val="en-US"/>
        </w:rPr>
        <w:t xml:space="preserve">- </w:t>
      </w:r>
      <w:r>
        <w:rPr>
          <w:rFonts w:ascii="Times New Roman" w:hAnsi="Times New Roman"/>
          <w:sz w:val="28"/>
          <w:szCs w:val="28"/>
          <w:lang w:val="uk-UA"/>
        </w:rPr>
        <w:t>г</w:t>
      </w:r>
      <w:r w:rsidR="00281120" w:rsidRPr="00281120">
        <w:rPr>
          <w:rFonts w:ascii="Times New Roman" w:hAnsi="Times New Roman"/>
          <w:bCs/>
          <w:sz w:val="28"/>
          <w:szCs w:val="28"/>
          <w:lang w:val="uk-UA"/>
        </w:rPr>
        <w:t>альмівна система та рульове керування</w:t>
      </w:r>
      <w:r>
        <w:rPr>
          <w:rFonts w:ascii="Times New Roman" w:hAnsi="Times New Roman"/>
          <w:bCs/>
          <w:sz w:val="28"/>
          <w:szCs w:val="28"/>
          <w:lang w:val="uk-UA"/>
        </w:rPr>
        <w:t>.</w:t>
      </w:r>
      <w:r w:rsidR="00281120" w:rsidRPr="00281120">
        <w:rPr>
          <w:rFonts w:ascii="Times New Roman" w:hAnsi="Times New Roman"/>
          <w:sz w:val="28"/>
          <w:szCs w:val="28"/>
          <w:lang w:val="uk-UA"/>
        </w:rPr>
        <w:t xml:space="preserve"> </w:t>
      </w:r>
      <w:r w:rsidR="006162BD" w:rsidRPr="006162BD">
        <w:rPr>
          <w:rFonts w:ascii="Times New Roman" w:hAnsi="Times New Roman"/>
          <w:sz w:val="28"/>
          <w:lang w:val="uk-UA"/>
        </w:rPr>
        <w:t>Стан має відповідати вимогам ДСТУ 3649:2010</w:t>
      </w:r>
      <w:r w:rsidR="006162BD">
        <w:rPr>
          <w:rFonts w:ascii="Times New Roman" w:hAnsi="Times New Roman"/>
          <w:sz w:val="28"/>
          <w:lang w:val="uk-UA"/>
        </w:rPr>
        <w:t xml:space="preserve"> </w:t>
      </w:r>
      <w:r w:rsidR="006162BD">
        <w:rPr>
          <w:rFonts w:ascii="Times New Roman" w:hAnsi="Times New Roman"/>
          <w:sz w:val="28"/>
          <w:szCs w:val="28"/>
          <w:lang w:val="en-US"/>
        </w:rPr>
        <w:t>[2</w:t>
      </w:r>
      <w:r w:rsidR="006162BD">
        <w:rPr>
          <w:rFonts w:ascii="Times New Roman" w:hAnsi="Times New Roman"/>
          <w:sz w:val="28"/>
          <w:szCs w:val="28"/>
          <w:lang w:val="uk-UA"/>
        </w:rPr>
        <w:t>3</w:t>
      </w:r>
      <w:r w:rsidR="006162BD">
        <w:rPr>
          <w:rFonts w:ascii="Times New Roman" w:hAnsi="Times New Roman"/>
          <w:sz w:val="28"/>
          <w:szCs w:val="28"/>
          <w:lang w:val="en-US"/>
        </w:rPr>
        <w:t>]</w:t>
      </w:r>
      <w:r w:rsidR="006162BD">
        <w:rPr>
          <w:rFonts w:ascii="Times New Roman" w:hAnsi="Times New Roman"/>
          <w:sz w:val="28"/>
          <w:szCs w:val="28"/>
          <w:lang w:val="uk-UA"/>
        </w:rPr>
        <w:t xml:space="preserve">. </w:t>
      </w:r>
      <w:r w:rsidR="00281120" w:rsidRPr="00281120">
        <w:rPr>
          <w:rFonts w:ascii="Times New Roman" w:hAnsi="Times New Roman"/>
          <w:sz w:val="28"/>
          <w:szCs w:val="28"/>
          <w:lang w:val="uk-UA"/>
        </w:rPr>
        <w:t>Перевірка здійснюється щоденно під час випуску на лінію механіком АТП</w:t>
      </w:r>
      <w:r>
        <w:rPr>
          <w:rFonts w:ascii="Times New Roman" w:hAnsi="Times New Roman"/>
          <w:sz w:val="28"/>
          <w:szCs w:val="28"/>
          <w:lang w:val="uk-UA"/>
        </w:rPr>
        <w:t>;</w:t>
      </w:r>
    </w:p>
    <w:p w:rsidR="005D4706" w:rsidRDefault="005D4706" w:rsidP="005D4706">
      <w:pPr>
        <w:widowControl w:val="0"/>
        <w:spacing w:line="360" w:lineRule="auto"/>
        <w:ind w:firstLine="720"/>
        <w:jc w:val="both"/>
        <w:rPr>
          <w:rFonts w:ascii="Times New Roman" w:hAnsi="Times New Roman"/>
          <w:sz w:val="28"/>
          <w:szCs w:val="28"/>
          <w:lang w:val="uk-UA"/>
        </w:rPr>
      </w:pPr>
      <w:r>
        <w:rPr>
          <w:rFonts w:ascii="Times New Roman" w:hAnsi="Times New Roman"/>
          <w:sz w:val="28"/>
          <w:szCs w:val="28"/>
          <w:lang w:val="uk-UA"/>
        </w:rPr>
        <w:t>- м</w:t>
      </w:r>
      <w:r w:rsidR="00281120" w:rsidRPr="00281120">
        <w:rPr>
          <w:rFonts w:ascii="Times New Roman" w:hAnsi="Times New Roman"/>
          <w:bCs/>
          <w:sz w:val="28"/>
          <w:szCs w:val="28"/>
          <w:lang w:val="uk-UA"/>
        </w:rPr>
        <w:t>еханізм перекидання кузова</w:t>
      </w:r>
      <w:r>
        <w:rPr>
          <w:rFonts w:ascii="Times New Roman" w:hAnsi="Times New Roman"/>
          <w:bCs/>
          <w:sz w:val="28"/>
          <w:szCs w:val="28"/>
          <w:lang w:val="uk-UA"/>
        </w:rPr>
        <w:t>.</w:t>
      </w:r>
      <w:r w:rsidR="00281120" w:rsidRPr="00281120">
        <w:rPr>
          <w:rFonts w:ascii="Times New Roman" w:hAnsi="Times New Roman"/>
          <w:sz w:val="28"/>
          <w:szCs w:val="28"/>
          <w:lang w:val="uk-UA"/>
        </w:rPr>
        <w:t xml:space="preserve"> Гідравлічна система повинна бути герметичною, а фіксатори борту </w:t>
      </w:r>
      <w:r>
        <w:rPr>
          <w:rFonts w:ascii="Times New Roman" w:hAnsi="Times New Roman"/>
          <w:sz w:val="28"/>
          <w:szCs w:val="28"/>
          <w:lang w:val="uk-UA"/>
        </w:rPr>
        <w:t>–</w:t>
      </w:r>
      <w:r w:rsidR="00281120" w:rsidRPr="00281120">
        <w:rPr>
          <w:rFonts w:ascii="Times New Roman" w:hAnsi="Times New Roman"/>
          <w:sz w:val="28"/>
          <w:szCs w:val="28"/>
          <w:lang w:val="uk-UA"/>
        </w:rPr>
        <w:t xml:space="preserve"> справними, щоб запобігти самовільному висипанню матеріалу під час руху містом</w:t>
      </w:r>
      <w:r>
        <w:rPr>
          <w:rFonts w:ascii="Times New Roman" w:hAnsi="Times New Roman"/>
          <w:sz w:val="28"/>
          <w:szCs w:val="28"/>
          <w:lang w:val="uk-UA"/>
        </w:rPr>
        <w:t>;</w:t>
      </w:r>
    </w:p>
    <w:p w:rsidR="005D4706" w:rsidRDefault="005D4706" w:rsidP="005D4706">
      <w:pPr>
        <w:widowControl w:val="0"/>
        <w:spacing w:line="360" w:lineRule="auto"/>
        <w:ind w:firstLine="720"/>
        <w:jc w:val="both"/>
        <w:rPr>
          <w:rFonts w:ascii="Times New Roman" w:hAnsi="Times New Roman"/>
          <w:sz w:val="28"/>
          <w:szCs w:val="28"/>
          <w:lang w:val="uk-UA"/>
        </w:rPr>
      </w:pPr>
      <w:r>
        <w:rPr>
          <w:rFonts w:ascii="Times New Roman" w:hAnsi="Times New Roman"/>
          <w:sz w:val="28"/>
          <w:szCs w:val="28"/>
          <w:lang w:val="uk-UA"/>
        </w:rPr>
        <w:t>- с</w:t>
      </w:r>
      <w:r w:rsidR="00281120" w:rsidRPr="00281120">
        <w:rPr>
          <w:rFonts w:ascii="Times New Roman" w:hAnsi="Times New Roman"/>
          <w:bCs/>
          <w:sz w:val="28"/>
          <w:szCs w:val="28"/>
          <w:lang w:val="uk-UA"/>
        </w:rPr>
        <w:t>игналізація звуку заднього ходу</w:t>
      </w:r>
      <w:r>
        <w:rPr>
          <w:rFonts w:ascii="Times New Roman" w:hAnsi="Times New Roman"/>
          <w:bCs/>
          <w:sz w:val="28"/>
          <w:szCs w:val="28"/>
          <w:lang w:val="uk-UA"/>
        </w:rPr>
        <w:t>.</w:t>
      </w:r>
      <w:r w:rsidR="00281120" w:rsidRPr="00281120">
        <w:rPr>
          <w:rFonts w:ascii="Times New Roman" w:hAnsi="Times New Roman"/>
          <w:sz w:val="28"/>
          <w:szCs w:val="28"/>
          <w:lang w:val="uk-UA"/>
        </w:rPr>
        <w:t xml:space="preserve"> Обов'язкова умова для роботи на об'єктах </w:t>
      </w:r>
      <w:r>
        <w:rPr>
          <w:rFonts w:ascii="Times New Roman" w:hAnsi="Times New Roman"/>
          <w:sz w:val="28"/>
          <w:szCs w:val="28"/>
          <w:lang w:val="uk-UA"/>
        </w:rPr>
        <w:t>В</w:t>
      </w:r>
      <w:r w:rsidR="00281120" w:rsidRPr="005D4706">
        <w:rPr>
          <w:rFonts w:ascii="Times New Roman" w:hAnsi="Times New Roman"/>
          <w:sz w:val="28"/>
          <w:szCs w:val="28"/>
          <w:vertAlign w:val="subscript"/>
          <w:lang w:val="uk-UA"/>
        </w:rPr>
        <w:t>1</w:t>
      </w:r>
      <w:r>
        <w:rPr>
          <w:rFonts w:ascii="Times New Roman" w:hAnsi="Times New Roman"/>
          <w:sz w:val="28"/>
          <w:szCs w:val="28"/>
          <w:lang w:val="uk-UA"/>
        </w:rPr>
        <w:t>-В</w:t>
      </w:r>
      <w:r w:rsidR="00281120" w:rsidRPr="005D4706">
        <w:rPr>
          <w:rFonts w:ascii="Times New Roman" w:hAnsi="Times New Roman"/>
          <w:sz w:val="28"/>
          <w:szCs w:val="28"/>
          <w:vertAlign w:val="subscript"/>
          <w:lang w:val="uk-UA"/>
        </w:rPr>
        <w:t>5</w:t>
      </w:r>
      <w:r w:rsidR="00281120" w:rsidRPr="00281120">
        <w:rPr>
          <w:rFonts w:ascii="Times New Roman" w:hAnsi="Times New Roman"/>
          <w:sz w:val="28"/>
          <w:szCs w:val="28"/>
          <w:lang w:val="uk-UA"/>
        </w:rPr>
        <w:t>, де в зоні розвантаження перебувають дорожні робітники та асфальтоукладачі</w:t>
      </w:r>
      <w:r>
        <w:rPr>
          <w:rFonts w:ascii="Times New Roman" w:hAnsi="Times New Roman"/>
          <w:sz w:val="28"/>
          <w:szCs w:val="28"/>
          <w:lang w:val="uk-UA"/>
        </w:rPr>
        <w:t>;</w:t>
      </w:r>
    </w:p>
    <w:p w:rsidR="00281120" w:rsidRPr="00281120" w:rsidRDefault="005D4706" w:rsidP="005D4706">
      <w:pPr>
        <w:widowControl w:val="0"/>
        <w:spacing w:line="360" w:lineRule="auto"/>
        <w:ind w:firstLine="720"/>
        <w:jc w:val="both"/>
        <w:rPr>
          <w:rFonts w:ascii="Times New Roman" w:hAnsi="Times New Roman"/>
          <w:sz w:val="28"/>
          <w:szCs w:val="28"/>
          <w:lang w:val="uk-UA"/>
        </w:rPr>
      </w:pPr>
      <w:r>
        <w:rPr>
          <w:rFonts w:ascii="Times New Roman" w:hAnsi="Times New Roman"/>
          <w:sz w:val="28"/>
          <w:szCs w:val="28"/>
          <w:lang w:val="uk-UA"/>
        </w:rPr>
        <w:t>- с</w:t>
      </w:r>
      <w:r w:rsidR="00281120" w:rsidRPr="00281120">
        <w:rPr>
          <w:rFonts w:ascii="Times New Roman" w:hAnsi="Times New Roman"/>
          <w:bCs/>
          <w:sz w:val="28"/>
          <w:szCs w:val="28"/>
          <w:lang w:val="uk-UA"/>
        </w:rPr>
        <w:t>тан шин</w:t>
      </w:r>
      <w:r>
        <w:rPr>
          <w:rFonts w:ascii="Times New Roman" w:hAnsi="Times New Roman"/>
          <w:bCs/>
          <w:sz w:val="28"/>
          <w:szCs w:val="28"/>
          <w:lang w:val="uk-UA"/>
        </w:rPr>
        <w:t>.</w:t>
      </w:r>
      <w:r w:rsidR="00281120" w:rsidRPr="00281120">
        <w:rPr>
          <w:rFonts w:ascii="Times New Roman" w:hAnsi="Times New Roman"/>
          <w:sz w:val="28"/>
          <w:szCs w:val="28"/>
          <w:lang w:val="uk-UA"/>
        </w:rPr>
        <w:t xml:space="preserve"> З огляду на роботу в кар'єрах (А</w:t>
      </w:r>
      <w:r w:rsidR="00281120" w:rsidRPr="005D4706">
        <w:rPr>
          <w:rFonts w:ascii="Times New Roman" w:hAnsi="Times New Roman"/>
          <w:sz w:val="28"/>
          <w:szCs w:val="28"/>
          <w:vertAlign w:val="subscript"/>
          <w:lang w:val="uk-UA"/>
        </w:rPr>
        <w:t>1</w:t>
      </w:r>
      <w:r w:rsidR="00281120" w:rsidRPr="00281120">
        <w:rPr>
          <w:rFonts w:ascii="Times New Roman" w:hAnsi="Times New Roman"/>
          <w:sz w:val="28"/>
          <w:szCs w:val="28"/>
          <w:lang w:val="uk-UA"/>
        </w:rPr>
        <w:t>, А</w:t>
      </w:r>
      <w:r w:rsidR="00281120" w:rsidRPr="005D4706">
        <w:rPr>
          <w:rFonts w:ascii="Times New Roman" w:hAnsi="Times New Roman"/>
          <w:sz w:val="28"/>
          <w:szCs w:val="28"/>
          <w:vertAlign w:val="subscript"/>
          <w:lang w:val="uk-UA"/>
        </w:rPr>
        <w:t>3</w:t>
      </w:r>
      <w:r w:rsidR="00281120" w:rsidRPr="00281120">
        <w:rPr>
          <w:rFonts w:ascii="Times New Roman" w:hAnsi="Times New Roman"/>
          <w:sz w:val="28"/>
          <w:szCs w:val="28"/>
          <w:lang w:val="uk-UA"/>
        </w:rPr>
        <w:t>), де є ризик порізів об гостру породу, залишковий проміжок протектора має відповідати нормам безпеки для запобігання вибуху колеса під навантаженням.</w:t>
      </w:r>
    </w:p>
    <w:p w:rsidR="005D4706" w:rsidRDefault="00281120" w:rsidP="005D4706">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281120">
        <w:rPr>
          <w:rFonts w:ascii="Times New Roman" w:hAnsi="Times New Roman" w:cs="Times New Roman"/>
          <w:color w:val="auto"/>
          <w:sz w:val="28"/>
          <w:szCs w:val="28"/>
          <w:lang w:val="uk-UA"/>
        </w:rPr>
        <w:t>2. Безпека в пунктах навантаження (Кар'єри та АБЗ)</w:t>
      </w:r>
      <w:r w:rsidR="005D4706">
        <w:rPr>
          <w:rFonts w:ascii="Times New Roman" w:hAnsi="Times New Roman" w:cs="Times New Roman"/>
          <w:color w:val="auto"/>
          <w:sz w:val="28"/>
          <w:szCs w:val="28"/>
          <w:lang w:val="uk-UA"/>
        </w:rPr>
        <w:t>.</w:t>
      </w:r>
    </w:p>
    <w:p w:rsidR="005D4706" w:rsidRDefault="005D4706" w:rsidP="005D4706">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При русі</w:t>
      </w:r>
      <w:r w:rsidR="00281120" w:rsidRPr="00281120">
        <w:rPr>
          <w:rFonts w:ascii="Times New Roman" w:hAnsi="Times New Roman" w:cs="Times New Roman"/>
          <w:bCs/>
          <w:color w:val="auto"/>
          <w:sz w:val="28"/>
          <w:szCs w:val="28"/>
          <w:lang w:val="uk-UA"/>
        </w:rPr>
        <w:t xml:space="preserve"> у кар'єрах </w:t>
      </w:r>
      <w:r>
        <w:rPr>
          <w:rFonts w:ascii="Times New Roman" w:hAnsi="Times New Roman" w:cs="Times New Roman"/>
          <w:bCs/>
          <w:color w:val="auto"/>
          <w:sz w:val="28"/>
          <w:szCs w:val="28"/>
          <w:lang w:val="uk-UA"/>
        </w:rPr>
        <w:t>с</w:t>
      </w:r>
      <w:r w:rsidR="00281120" w:rsidRPr="00281120">
        <w:rPr>
          <w:rFonts w:ascii="Times New Roman" w:hAnsi="Times New Roman" w:cs="Times New Roman"/>
          <w:color w:val="auto"/>
          <w:sz w:val="28"/>
          <w:szCs w:val="28"/>
          <w:lang w:val="uk-UA"/>
        </w:rPr>
        <w:t xml:space="preserve">амоскиди повинні рухатися строго за встановленими </w:t>
      </w:r>
      <w:r w:rsidR="00281120" w:rsidRPr="00281120">
        <w:rPr>
          <w:rFonts w:ascii="Times New Roman" w:hAnsi="Times New Roman" w:cs="Times New Roman"/>
          <w:color w:val="auto"/>
          <w:sz w:val="28"/>
          <w:szCs w:val="28"/>
          <w:lang w:val="uk-UA"/>
        </w:rPr>
        <w:lastRenderedPageBreak/>
        <w:t>схемами. Забороняється в'їзд у зону роботи екскаватора без сигналу машиніста. Навантаження здійснюється тільки збоку або ззаду, пронесення ковша над кабіною категорично заборонено.</w:t>
      </w:r>
    </w:p>
    <w:p w:rsidR="00281120" w:rsidRPr="00281120" w:rsidRDefault="006162BD" w:rsidP="005D4706">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6162BD">
        <w:rPr>
          <w:rFonts w:ascii="Times New Roman" w:hAnsi="Times New Roman" w:cs="Times New Roman"/>
          <w:color w:val="auto"/>
          <w:sz w:val="28"/>
          <w:lang w:val="uk-UA"/>
        </w:rPr>
        <w:t>Категорично забороняється перебування водія в кабіні самоскида, якщо він не обладнаний захисним козирком (FOPS), що відповідає нормам пасивної безпеки при роботі під екскаватором.</w:t>
      </w:r>
      <w:r>
        <w:rPr>
          <w:rFonts w:ascii="Times New Roman" w:hAnsi="Times New Roman" w:cs="Times New Roman"/>
          <w:color w:val="auto"/>
          <w:sz w:val="28"/>
          <w:lang w:val="uk-UA"/>
        </w:rPr>
        <w:t xml:space="preserve"> </w:t>
      </w:r>
      <w:r w:rsidR="005D4706">
        <w:rPr>
          <w:rFonts w:ascii="Times New Roman" w:hAnsi="Times New Roman" w:cs="Times New Roman"/>
          <w:color w:val="auto"/>
          <w:sz w:val="28"/>
          <w:szCs w:val="28"/>
          <w:lang w:val="uk-UA"/>
        </w:rPr>
        <w:t>Під час р</w:t>
      </w:r>
      <w:r w:rsidR="00281120" w:rsidRPr="00281120">
        <w:rPr>
          <w:rFonts w:ascii="Times New Roman" w:hAnsi="Times New Roman" w:cs="Times New Roman"/>
          <w:bCs/>
          <w:color w:val="auto"/>
          <w:sz w:val="28"/>
          <w:szCs w:val="28"/>
          <w:lang w:val="uk-UA"/>
        </w:rPr>
        <w:t>обот</w:t>
      </w:r>
      <w:r w:rsidR="005D4706">
        <w:rPr>
          <w:rFonts w:ascii="Times New Roman" w:hAnsi="Times New Roman" w:cs="Times New Roman"/>
          <w:bCs/>
          <w:color w:val="auto"/>
          <w:sz w:val="28"/>
          <w:szCs w:val="28"/>
          <w:lang w:val="uk-UA"/>
        </w:rPr>
        <w:t>и</w:t>
      </w:r>
      <w:r w:rsidR="00281120" w:rsidRPr="00281120">
        <w:rPr>
          <w:rFonts w:ascii="Times New Roman" w:hAnsi="Times New Roman" w:cs="Times New Roman"/>
          <w:bCs/>
          <w:color w:val="auto"/>
          <w:sz w:val="28"/>
          <w:szCs w:val="28"/>
          <w:lang w:val="uk-UA"/>
        </w:rPr>
        <w:t xml:space="preserve"> на АБЗ </w:t>
      </w:r>
      <w:r w:rsidR="005D4706">
        <w:rPr>
          <w:rFonts w:ascii="Times New Roman" w:hAnsi="Times New Roman" w:cs="Times New Roman"/>
          <w:bCs/>
          <w:color w:val="auto"/>
          <w:sz w:val="28"/>
          <w:szCs w:val="28"/>
          <w:lang w:val="uk-UA"/>
        </w:rPr>
        <w:t>в</w:t>
      </w:r>
      <w:r w:rsidR="00281120" w:rsidRPr="00281120">
        <w:rPr>
          <w:rFonts w:ascii="Times New Roman" w:hAnsi="Times New Roman" w:cs="Times New Roman"/>
          <w:color w:val="auto"/>
          <w:sz w:val="28"/>
          <w:szCs w:val="28"/>
          <w:lang w:val="uk-UA"/>
        </w:rPr>
        <w:t>одій повинен перебувати поза кабіною в безпечній зоні під час завантаження гарячого асфальту, щоб уникнути термічних опіків у разі випадкового просипання суміші.</w:t>
      </w:r>
    </w:p>
    <w:p w:rsidR="005D4706" w:rsidRDefault="00281120" w:rsidP="005D4706">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281120">
        <w:rPr>
          <w:rFonts w:ascii="Times New Roman" w:hAnsi="Times New Roman" w:cs="Times New Roman"/>
          <w:color w:val="auto"/>
          <w:sz w:val="28"/>
          <w:szCs w:val="28"/>
          <w:lang w:val="uk-UA"/>
        </w:rPr>
        <w:t xml:space="preserve">3. Організація безпечного розвантаження на </w:t>
      </w:r>
      <w:r w:rsidRPr="005D4706">
        <w:rPr>
          <w:rFonts w:ascii="Times New Roman" w:hAnsi="Times New Roman" w:cs="Times New Roman"/>
          <w:color w:val="auto"/>
          <w:sz w:val="28"/>
          <w:szCs w:val="28"/>
          <w:lang w:val="uk-UA"/>
        </w:rPr>
        <w:t xml:space="preserve">об'єктах </w:t>
      </w:r>
      <w:r w:rsidR="005D4706" w:rsidRPr="005D4706">
        <w:rPr>
          <w:rFonts w:ascii="Times New Roman" w:hAnsi="Times New Roman"/>
          <w:color w:val="auto"/>
          <w:sz w:val="28"/>
          <w:szCs w:val="28"/>
          <w:lang w:val="uk-UA"/>
        </w:rPr>
        <w:t>В</w:t>
      </w:r>
      <w:r w:rsidR="005D4706" w:rsidRPr="005D4706">
        <w:rPr>
          <w:rFonts w:ascii="Times New Roman" w:hAnsi="Times New Roman" w:cs="Times New Roman"/>
          <w:color w:val="auto"/>
          <w:sz w:val="28"/>
          <w:szCs w:val="28"/>
          <w:vertAlign w:val="subscript"/>
          <w:lang w:val="uk-UA"/>
        </w:rPr>
        <w:t>1</w:t>
      </w:r>
      <w:r w:rsidR="005D4706" w:rsidRPr="005D4706">
        <w:rPr>
          <w:rFonts w:ascii="Times New Roman" w:hAnsi="Times New Roman"/>
          <w:color w:val="auto"/>
          <w:sz w:val="28"/>
          <w:szCs w:val="28"/>
          <w:lang w:val="uk-UA"/>
        </w:rPr>
        <w:t>-В</w:t>
      </w:r>
      <w:r w:rsidR="005D4706" w:rsidRPr="005D4706">
        <w:rPr>
          <w:rFonts w:ascii="Times New Roman" w:hAnsi="Times New Roman" w:cs="Times New Roman"/>
          <w:color w:val="auto"/>
          <w:sz w:val="28"/>
          <w:szCs w:val="28"/>
          <w:vertAlign w:val="subscript"/>
          <w:lang w:val="uk-UA"/>
        </w:rPr>
        <w:t>5</w:t>
      </w:r>
      <w:r w:rsidR="005D4706" w:rsidRPr="005D4706">
        <w:rPr>
          <w:rFonts w:ascii="Times New Roman" w:hAnsi="Times New Roman" w:cs="Times New Roman"/>
          <w:color w:val="auto"/>
          <w:sz w:val="28"/>
          <w:szCs w:val="28"/>
          <w:lang w:val="uk-UA"/>
        </w:rPr>
        <w:t>.</w:t>
      </w:r>
    </w:p>
    <w:p w:rsidR="005D4706" w:rsidRDefault="00281120" w:rsidP="005D4706">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281120">
        <w:rPr>
          <w:rFonts w:ascii="Times New Roman" w:hAnsi="Times New Roman" w:cs="Times New Roman"/>
          <w:color w:val="auto"/>
          <w:sz w:val="28"/>
          <w:szCs w:val="28"/>
          <w:lang w:val="uk-UA"/>
        </w:rPr>
        <w:t>Розвантаження дозволяється тільки на рівній горизонтальній поверхні. Ухил понад 5 градусів може призвести до перекидання самоскида при піднятому кузові (через зміщення центру ваги).</w:t>
      </w:r>
    </w:p>
    <w:p w:rsidR="005D4706" w:rsidRPr="006162BD" w:rsidRDefault="00281120" w:rsidP="005D4706">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6162BD">
        <w:rPr>
          <w:rFonts w:ascii="Times New Roman" w:hAnsi="Times New Roman" w:cs="Times New Roman"/>
          <w:color w:val="auto"/>
          <w:sz w:val="28"/>
          <w:szCs w:val="28"/>
          <w:lang w:val="uk-UA"/>
        </w:rPr>
        <w:t xml:space="preserve">У місцях з обмеженим простором (наприклад, ремонт на пр. Поштовому, </w:t>
      </w:r>
      <w:r w:rsidR="005D4706" w:rsidRPr="006162BD">
        <w:rPr>
          <w:rFonts w:ascii="Times New Roman" w:hAnsi="Times New Roman"/>
          <w:color w:val="auto"/>
          <w:sz w:val="28"/>
          <w:szCs w:val="28"/>
          <w:lang w:val="uk-UA"/>
        </w:rPr>
        <w:t>В</w:t>
      </w:r>
      <w:r w:rsidRPr="006162BD">
        <w:rPr>
          <w:rFonts w:ascii="Times New Roman" w:hAnsi="Times New Roman" w:cs="Times New Roman"/>
          <w:color w:val="auto"/>
          <w:sz w:val="28"/>
          <w:szCs w:val="28"/>
          <w:vertAlign w:val="subscript"/>
          <w:lang w:val="uk-UA"/>
        </w:rPr>
        <w:t>2</w:t>
      </w:r>
      <w:r w:rsidRPr="006162BD">
        <w:rPr>
          <w:rFonts w:ascii="Times New Roman" w:hAnsi="Times New Roman" w:cs="Times New Roman"/>
          <w:color w:val="auto"/>
          <w:sz w:val="28"/>
          <w:szCs w:val="28"/>
          <w:lang w:val="uk-UA"/>
        </w:rPr>
        <w:t>) рух заднім ходом до асфальтоукладача дозволяється лише за командами відповідальної особи (сигнальника).</w:t>
      </w:r>
    </w:p>
    <w:p w:rsidR="00281120" w:rsidRPr="006162BD" w:rsidRDefault="005D4706" w:rsidP="005D4706">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6162BD">
        <w:rPr>
          <w:rFonts w:ascii="Times New Roman" w:hAnsi="Times New Roman" w:cs="Times New Roman"/>
          <w:bCs/>
          <w:color w:val="auto"/>
          <w:sz w:val="28"/>
          <w:szCs w:val="28"/>
          <w:lang w:val="uk-UA"/>
        </w:rPr>
        <w:t>При розвантаженні автомобіль повинен знаходитися в з</w:t>
      </w:r>
      <w:r w:rsidR="00281120" w:rsidRPr="006162BD">
        <w:rPr>
          <w:rFonts w:ascii="Times New Roman" w:hAnsi="Times New Roman" w:cs="Times New Roman"/>
          <w:bCs/>
          <w:color w:val="auto"/>
          <w:sz w:val="28"/>
          <w:szCs w:val="28"/>
          <w:lang w:val="uk-UA"/>
        </w:rPr>
        <w:t>он</w:t>
      </w:r>
      <w:r w:rsidRPr="006162BD">
        <w:rPr>
          <w:rFonts w:ascii="Times New Roman" w:hAnsi="Times New Roman" w:cs="Times New Roman"/>
          <w:bCs/>
          <w:color w:val="auto"/>
          <w:sz w:val="28"/>
          <w:szCs w:val="28"/>
          <w:lang w:val="uk-UA"/>
        </w:rPr>
        <w:t>і</w:t>
      </w:r>
      <w:r w:rsidR="00281120" w:rsidRPr="006162BD">
        <w:rPr>
          <w:rFonts w:ascii="Times New Roman" w:hAnsi="Times New Roman" w:cs="Times New Roman"/>
          <w:bCs/>
          <w:color w:val="auto"/>
          <w:sz w:val="28"/>
          <w:szCs w:val="28"/>
          <w:lang w:val="uk-UA"/>
        </w:rPr>
        <w:t xml:space="preserve"> безпеки</w:t>
      </w:r>
      <w:r w:rsidRPr="006162BD">
        <w:rPr>
          <w:rFonts w:ascii="Times New Roman" w:hAnsi="Times New Roman" w:cs="Times New Roman"/>
          <w:bCs/>
          <w:color w:val="auto"/>
          <w:sz w:val="28"/>
          <w:szCs w:val="28"/>
          <w:lang w:val="uk-UA"/>
        </w:rPr>
        <w:t>.</w:t>
      </w:r>
      <w:r w:rsidR="00281120" w:rsidRPr="006162BD">
        <w:rPr>
          <w:rFonts w:ascii="Times New Roman" w:hAnsi="Times New Roman" w:cs="Times New Roman"/>
          <w:color w:val="auto"/>
          <w:sz w:val="28"/>
          <w:szCs w:val="28"/>
          <w:lang w:val="uk-UA"/>
        </w:rPr>
        <w:t xml:space="preserve"> Відстань від автомобіля до бровки свіжонасипаного </w:t>
      </w:r>
      <w:r w:rsidRPr="006162BD">
        <w:rPr>
          <w:rFonts w:ascii="Times New Roman" w:hAnsi="Times New Roman" w:cs="Times New Roman"/>
          <w:color w:val="auto"/>
          <w:sz w:val="28"/>
          <w:szCs w:val="28"/>
          <w:lang w:val="uk-UA"/>
        </w:rPr>
        <w:t>ґрунту</w:t>
      </w:r>
      <w:r w:rsidR="00281120" w:rsidRPr="006162BD">
        <w:rPr>
          <w:rFonts w:ascii="Times New Roman" w:hAnsi="Times New Roman" w:cs="Times New Roman"/>
          <w:color w:val="auto"/>
          <w:sz w:val="28"/>
          <w:szCs w:val="28"/>
          <w:lang w:val="uk-UA"/>
        </w:rPr>
        <w:t xml:space="preserve"> або траншеї повинна бути не менше 1 метра для запобігання обваленню.</w:t>
      </w:r>
    </w:p>
    <w:p w:rsidR="00281120" w:rsidRPr="00281120" w:rsidRDefault="00281120" w:rsidP="00281120">
      <w:pPr>
        <w:pStyle w:val="2"/>
        <w:keepNext w:val="0"/>
        <w:keepLines w:val="0"/>
        <w:widowControl w:val="0"/>
        <w:spacing w:before="0" w:line="360" w:lineRule="auto"/>
        <w:ind w:firstLine="720"/>
        <w:jc w:val="both"/>
        <w:rPr>
          <w:rFonts w:ascii="Times New Roman" w:hAnsi="Times New Roman" w:cs="Times New Roman"/>
          <w:color w:val="auto"/>
          <w:sz w:val="28"/>
          <w:szCs w:val="28"/>
          <w:lang w:val="uk-UA"/>
        </w:rPr>
      </w:pPr>
      <w:r w:rsidRPr="00281120">
        <w:rPr>
          <w:rFonts w:ascii="Times New Roman" w:hAnsi="Times New Roman" w:cs="Times New Roman"/>
          <w:color w:val="auto"/>
          <w:sz w:val="28"/>
          <w:szCs w:val="28"/>
          <w:lang w:val="uk-UA"/>
        </w:rPr>
        <w:t>4. Контроль стану водіїв</w:t>
      </w:r>
      <w:r w:rsidR="005D4706">
        <w:rPr>
          <w:rFonts w:ascii="Times New Roman" w:hAnsi="Times New Roman" w:cs="Times New Roman"/>
          <w:color w:val="auto"/>
          <w:sz w:val="28"/>
          <w:szCs w:val="28"/>
          <w:lang w:val="uk-UA"/>
        </w:rPr>
        <w:t>.</w:t>
      </w:r>
    </w:p>
    <w:p w:rsidR="005D4706" w:rsidRDefault="00281120" w:rsidP="005D4706">
      <w:pPr>
        <w:widowControl w:val="0"/>
        <w:spacing w:line="360" w:lineRule="auto"/>
        <w:ind w:firstLine="720"/>
        <w:jc w:val="both"/>
        <w:rPr>
          <w:rFonts w:ascii="Times New Roman" w:hAnsi="Times New Roman"/>
          <w:sz w:val="28"/>
          <w:szCs w:val="28"/>
          <w:lang w:val="uk-UA"/>
        </w:rPr>
      </w:pPr>
      <w:r w:rsidRPr="00281120">
        <w:rPr>
          <w:rFonts w:ascii="Times New Roman" w:hAnsi="Times New Roman"/>
          <w:sz w:val="28"/>
          <w:szCs w:val="28"/>
          <w:lang w:val="uk-UA"/>
        </w:rPr>
        <w:t>Впровадження кільцевих маршрутів підвищує психофізіологічне навантаження на водія. Обов'язковим є:</w:t>
      </w:r>
    </w:p>
    <w:p w:rsidR="005D4706" w:rsidRDefault="005D4706" w:rsidP="005D4706">
      <w:pPr>
        <w:widowControl w:val="0"/>
        <w:spacing w:line="360" w:lineRule="auto"/>
        <w:ind w:firstLine="720"/>
        <w:jc w:val="both"/>
        <w:rPr>
          <w:rFonts w:ascii="Times New Roman" w:hAnsi="Times New Roman"/>
          <w:sz w:val="28"/>
          <w:szCs w:val="28"/>
          <w:lang w:val="uk-UA"/>
        </w:rPr>
      </w:pPr>
      <w:r>
        <w:rPr>
          <w:rFonts w:ascii="Times New Roman" w:hAnsi="Times New Roman"/>
          <w:sz w:val="28"/>
          <w:szCs w:val="28"/>
          <w:lang w:val="uk-UA"/>
        </w:rPr>
        <w:t>- п</w:t>
      </w:r>
      <w:r w:rsidR="00281120" w:rsidRPr="00281120">
        <w:rPr>
          <w:rFonts w:ascii="Times New Roman" w:hAnsi="Times New Roman"/>
          <w:sz w:val="28"/>
          <w:szCs w:val="28"/>
          <w:lang w:val="uk-UA"/>
        </w:rPr>
        <w:t>ередрейсовий та післярейсовий медичний огляд</w:t>
      </w:r>
      <w:r>
        <w:rPr>
          <w:rFonts w:ascii="Times New Roman" w:hAnsi="Times New Roman"/>
          <w:sz w:val="28"/>
          <w:szCs w:val="28"/>
          <w:lang w:val="uk-UA"/>
        </w:rPr>
        <w:t>;</w:t>
      </w:r>
    </w:p>
    <w:p w:rsidR="00281120" w:rsidRPr="00281120" w:rsidRDefault="005D4706" w:rsidP="005D4706">
      <w:pPr>
        <w:widowControl w:val="0"/>
        <w:spacing w:line="360" w:lineRule="auto"/>
        <w:ind w:firstLine="720"/>
        <w:jc w:val="both"/>
        <w:rPr>
          <w:rFonts w:ascii="Times New Roman" w:hAnsi="Times New Roman"/>
          <w:sz w:val="28"/>
          <w:szCs w:val="28"/>
          <w:lang w:val="uk-UA"/>
        </w:rPr>
      </w:pPr>
      <w:r>
        <w:rPr>
          <w:rFonts w:ascii="Times New Roman" w:hAnsi="Times New Roman"/>
          <w:sz w:val="28"/>
          <w:szCs w:val="28"/>
          <w:lang w:val="uk-UA"/>
        </w:rPr>
        <w:t>- д</w:t>
      </w:r>
      <w:r w:rsidR="00281120" w:rsidRPr="00281120">
        <w:rPr>
          <w:rFonts w:ascii="Times New Roman" w:hAnsi="Times New Roman"/>
          <w:sz w:val="28"/>
          <w:szCs w:val="28"/>
          <w:lang w:val="uk-UA"/>
        </w:rPr>
        <w:t>отримання режиму праці та відпочинку (згідно з Положенням про робочий час водіїв</w:t>
      </w:r>
      <w:r w:rsidR="00046908">
        <w:rPr>
          <w:rFonts w:ascii="Times New Roman" w:hAnsi="Times New Roman"/>
          <w:sz w:val="28"/>
          <w:szCs w:val="28"/>
          <w:lang w:val="uk-UA"/>
        </w:rPr>
        <w:t xml:space="preserve"> </w:t>
      </w:r>
      <w:r w:rsidR="00046908">
        <w:rPr>
          <w:rFonts w:ascii="Times New Roman" w:hAnsi="Times New Roman"/>
          <w:sz w:val="28"/>
          <w:szCs w:val="28"/>
          <w:lang w:val="en-US"/>
        </w:rPr>
        <w:t>[2</w:t>
      </w:r>
      <w:r w:rsidR="007B7F64">
        <w:rPr>
          <w:rFonts w:ascii="Times New Roman" w:hAnsi="Times New Roman"/>
          <w:sz w:val="28"/>
          <w:szCs w:val="28"/>
          <w:lang w:val="uk-UA"/>
        </w:rPr>
        <w:t>4</w:t>
      </w:r>
      <w:r w:rsidR="00046908">
        <w:rPr>
          <w:rFonts w:ascii="Times New Roman" w:hAnsi="Times New Roman"/>
          <w:sz w:val="28"/>
          <w:szCs w:val="28"/>
          <w:lang w:val="en-US"/>
        </w:rPr>
        <w:t>]</w:t>
      </w:r>
      <w:r w:rsidR="00281120" w:rsidRPr="00281120">
        <w:rPr>
          <w:rFonts w:ascii="Times New Roman" w:hAnsi="Times New Roman"/>
          <w:sz w:val="28"/>
          <w:szCs w:val="28"/>
          <w:lang w:val="uk-UA"/>
        </w:rPr>
        <w:t>).</w:t>
      </w:r>
    </w:p>
    <w:p w:rsidR="00281120" w:rsidRPr="00281120" w:rsidRDefault="00281120" w:rsidP="00281120">
      <w:pPr>
        <w:widowControl w:val="0"/>
        <w:spacing w:line="360" w:lineRule="auto"/>
        <w:ind w:firstLine="720"/>
        <w:jc w:val="both"/>
        <w:rPr>
          <w:rFonts w:ascii="Times New Roman" w:hAnsi="Times New Roman"/>
          <w:sz w:val="28"/>
          <w:szCs w:val="28"/>
          <w:lang w:val="uk-UA"/>
        </w:rPr>
      </w:pPr>
      <w:r w:rsidRPr="00281120">
        <w:rPr>
          <w:rFonts w:ascii="Times New Roman" w:hAnsi="Times New Roman"/>
          <w:sz w:val="28"/>
          <w:szCs w:val="28"/>
          <w:lang w:val="uk-UA"/>
        </w:rPr>
        <w:t>Суворе дотримання вимог до технічного стану техніки та регламентів руху на промислових територіях є фундаментом безаварійної реалізації оптимального логістичного плану.</w:t>
      </w:r>
    </w:p>
    <w:p w:rsidR="006162BD" w:rsidRDefault="006162BD">
      <w:pPr>
        <w:overflowPunct/>
        <w:autoSpaceDE/>
        <w:autoSpaceDN/>
        <w:adjustRightInd/>
        <w:spacing w:after="160" w:line="259" w:lineRule="auto"/>
        <w:textAlignment w:val="auto"/>
        <w:rPr>
          <w:rFonts w:ascii="Times New Roman" w:hAnsi="Times New Roman"/>
          <w:sz w:val="28"/>
          <w:szCs w:val="28"/>
          <w:lang w:val="uk-UA" w:eastAsia="en-US"/>
        </w:rPr>
      </w:pPr>
      <w:r>
        <w:rPr>
          <w:sz w:val="28"/>
          <w:szCs w:val="28"/>
          <w:lang w:val="uk-UA"/>
        </w:rPr>
        <w:br w:type="page"/>
      </w:r>
    </w:p>
    <w:p w:rsidR="00032930" w:rsidRPr="00A06E75" w:rsidRDefault="00A50A1B" w:rsidP="006405F0">
      <w:pPr>
        <w:pStyle w:val="a6"/>
        <w:widowControl w:val="0"/>
        <w:spacing w:before="0" w:beforeAutospacing="0" w:after="0" w:afterAutospacing="0" w:line="360" w:lineRule="auto"/>
        <w:ind w:firstLine="720"/>
        <w:jc w:val="both"/>
        <w:rPr>
          <w:rStyle w:val="ac"/>
          <w:b w:val="0"/>
          <w:bCs w:val="0"/>
          <w:sz w:val="28"/>
          <w:szCs w:val="28"/>
          <w:lang w:val="uk-UA"/>
        </w:rPr>
      </w:pPr>
      <w:r w:rsidRPr="00A06E75">
        <w:rPr>
          <w:sz w:val="28"/>
          <w:szCs w:val="28"/>
          <w:lang w:val="uk-UA"/>
        </w:rPr>
        <w:lastRenderedPageBreak/>
        <w:t>4.2 </w:t>
      </w:r>
      <w:r w:rsidR="00A642B3" w:rsidRPr="00A642B3">
        <w:rPr>
          <w:sz w:val="28"/>
          <w:lang w:val="uk-UA"/>
        </w:rPr>
        <w:t>Аналіз шкідливих та небезпечних виробничих факторів для вод</w:t>
      </w:r>
      <w:r w:rsidR="00236BD3">
        <w:rPr>
          <w:sz w:val="28"/>
          <w:lang w:val="uk-UA"/>
        </w:rPr>
        <w:t>іїв великовантажного транспорту</w:t>
      </w:r>
    </w:p>
    <w:p w:rsidR="00A50A1B" w:rsidRPr="00847697" w:rsidRDefault="00A50A1B" w:rsidP="00A642B3">
      <w:pPr>
        <w:pStyle w:val="4"/>
        <w:keepNext w:val="0"/>
        <w:keepLines w:val="0"/>
        <w:widowControl w:val="0"/>
        <w:spacing w:before="0" w:line="360" w:lineRule="auto"/>
        <w:ind w:firstLine="720"/>
        <w:jc w:val="both"/>
        <w:rPr>
          <w:rStyle w:val="ac"/>
          <w:rFonts w:ascii="Times New Roman" w:hAnsi="Times New Roman" w:cs="Times New Roman"/>
          <w:b w:val="0"/>
          <w:bCs w:val="0"/>
          <w:i w:val="0"/>
          <w:color w:val="auto"/>
          <w:sz w:val="20"/>
          <w:szCs w:val="24"/>
          <w:lang w:val="uk-UA"/>
        </w:rPr>
      </w:pPr>
    </w:p>
    <w:p w:rsidR="007B7F64" w:rsidRPr="007A227D" w:rsidRDefault="007B7F64" w:rsidP="007B7F64">
      <w:pPr>
        <w:widowControl w:val="0"/>
        <w:spacing w:line="360" w:lineRule="auto"/>
        <w:ind w:firstLine="720"/>
        <w:jc w:val="both"/>
        <w:rPr>
          <w:rFonts w:ascii="Times New Roman" w:hAnsi="Times New Roman"/>
          <w:sz w:val="28"/>
          <w:szCs w:val="28"/>
          <w:lang w:val="uk-UA"/>
        </w:rPr>
      </w:pPr>
      <w:r w:rsidRPr="007A227D">
        <w:rPr>
          <w:rFonts w:ascii="Times New Roman" w:hAnsi="Times New Roman"/>
          <w:sz w:val="28"/>
          <w:szCs w:val="28"/>
          <w:lang w:val="uk-UA"/>
        </w:rPr>
        <w:t xml:space="preserve">Робота водіїв самоскидів у складних умовах промислового регіону (кар’єри, об’єкти будівництва) супроводжується впливом комплексу шкідливих виробничих факторів. Класифікація цих факторів здійснюється згідно з </w:t>
      </w:r>
      <w:r w:rsidRPr="007A227D">
        <w:rPr>
          <w:rFonts w:ascii="Times New Roman" w:hAnsi="Times New Roman"/>
          <w:bCs/>
          <w:sz w:val="28"/>
          <w:szCs w:val="28"/>
          <w:lang w:val="uk-UA"/>
        </w:rPr>
        <w:t>Гігієнічною класифікацією праці</w:t>
      </w:r>
      <w:r w:rsidRPr="007A227D">
        <w:rPr>
          <w:rFonts w:ascii="Times New Roman" w:hAnsi="Times New Roman"/>
          <w:sz w:val="28"/>
          <w:szCs w:val="28"/>
          <w:lang w:val="uk-UA"/>
        </w:rPr>
        <w:t>, затвердженою Наказом МОЗ № 248</w:t>
      </w:r>
      <w:r>
        <w:rPr>
          <w:rFonts w:ascii="Times New Roman" w:hAnsi="Times New Roman"/>
          <w:sz w:val="28"/>
          <w:szCs w:val="28"/>
          <w:lang w:val="uk-UA"/>
        </w:rPr>
        <w:t xml:space="preserve"> </w:t>
      </w:r>
      <w:r>
        <w:rPr>
          <w:rFonts w:ascii="Times New Roman" w:hAnsi="Times New Roman"/>
          <w:sz w:val="28"/>
          <w:szCs w:val="28"/>
          <w:lang w:val="en-US"/>
        </w:rPr>
        <w:t>[2</w:t>
      </w:r>
      <w:r>
        <w:rPr>
          <w:rFonts w:ascii="Times New Roman" w:hAnsi="Times New Roman"/>
          <w:sz w:val="28"/>
          <w:szCs w:val="28"/>
          <w:lang w:val="uk-UA"/>
        </w:rPr>
        <w:t>5</w:t>
      </w:r>
      <w:r>
        <w:rPr>
          <w:rFonts w:ascii="Times New Roman" w:hAnsi="Times New Roman"/>
          <w:sz w:val="28"/>
          <w:szCs w:val="28"/>
          <w:lang w:val="en-US"/>
        </w:rPr>
        <w:t>]</w:t>
      </w:r>
      <w:r w:rsidRPr="007A227D">
        <w:rPr>
          <w:rFonts w:ascii="Times New Roman" w:hAnsi="Times New Roman"/>
          <w:sz w:val="28"/>
          <w:szCs w:val="28"/>
          <w:lang w:val="uk-UA"/>
        </w:rPr>
        <w:t>.</w:t>
      </w:r>
    </w:p>
    <w:p w:rsidR="00A3753A" w:rsidRDefault="007B7F64" w:rsidP="00A3753A">
      <w:pPr>
        <w:widowControl w:val="0"/>
        <w:spacing w:line="360" w:lineRule="auto"/>
        <w:ind w:firstLine="720"/>
        <w:jc w:val="both"/>
        <w:rPr>
          <w:rFonts w:ascii="Times New Roman" w:hAnsi="Times New Roman"/>
          <w:sz w:val="28"/>
          <w:szCs w:val="28"/>
          <w:lang w:val="uk-UA"/>
        </w:rPr>
      </w:pPr>
      <w:r w:rsidRPr="007A227D">
        <w:rPr>
          <w:rFonts w:ascii="Times New Roman" w:hAnsi="Times New Roman"/>
          <w:sz w:val="28"/>
          <w:szCs w:val="28"/>
          <w:lang w:val="uk-UA"/>
        </w:rPr>
        <w:t>Для водіїв великовантажного транспорту провідним фактором є загальна вібрація та шум, що виникають під час роботи двигуна та пересування нерівним дорожнім покриттям кар'єрів.</w:t>
      </w:r>
      <w:r>
        <w:rPr>
          <w:rFonts w:ascii="Times New Roman" w:hAnsi="Times New Roman"/>
          <w:sz w:val="28"/>
          <w:szCs w:val="28"/>
          <w:lang w:val="uk-UA"/>
        </w:rPr>
        <w:t xml:space="preserve"> </w:t>
      </w:r>
      <w:r w:rsidRPr="007A227D">
        <w:rPr>
          <w:rFonts w:ascii="Times New Roman" w:hAnsi="Times New Roman"/>
          <w:sz w:val="28"/>
          <w:szCs w:val="28"/>
          <w:lang w:val="uk-UA"/>
        </w:rPr>
        <w:t xml:space="preserve">Рівні вібрації регулюються </w:t>
      </w:r>
      <w:r w:rsidRPr="007A227D">
        <w:rPr>
          <w:rFonts w:ascii="Times New Roman" w:hAnsi="Times New Roman"/>
          <w:bCs/>
          <w:sz w:val="28"/>
          <w:szCs w:val="28"/>
          <w:lang w:val="uk-UA"/>
        </w:rPr>
        <w:t>ДСН 3.3.6.039-99</w:t>
      </w:r>
      <w:r w:rsidRPr="007A227D">
        <w:rPr>
          <w:rFonts w:ascii="Times New Roman" w:hAnsi="Times New Roman"/>
          <w:sz w:val="28"/>
          <w:szCs w:val="28"/>
          <w:lang w:val="uk-UA"/>
        </w:rPr>
        <w:t xml:space="preserve"> «Державні санітарні норми виробничої загальної та локальної вібрації»</w:t>
      </w:r>
      <w:r w:rsidR="00A3753A">
        <w:rPr>
          <w:rFonts w:ascii="Times New Roman" w:hAnsi="Times New Roman"/>
          <w:sz w:val="28"/>
          <w:szCs w:val="28"/>
          <w:lang w:val="uk-UA"/>
        </w:rPr>
        <w:t xml:space="preserve"> </w:t>
      </w:r>
      <w:r w:rsidR="00A3753A">
        <w:rPr>
          <w:rFonts w:ascii="Times New Roman" w:hAnsi="Times New Roman"/>
          <w:sz w:val="28"/>
          <w:szCs w:val="28"/>
          <w:lang w:val="en-US"/>
        </w:rPr>
        <w:t>[2</w:t>
      </w:r>
      <w:r w:rsidR="00A3753A">
        <w:rPr>
          <w:rFonts w:ascii="Times New Roman" w:hAnsi="Times New Roman"/>
          <w:sz w:val="28"/>
          <w:szCs w:val="28"/>
          <w:lang w:val="uk-UA"/>
        </w:rPr>
        <w:t>6</w:t>
      </w:r>
      <w:r w:rsidR="00A3753A">
        <w:rPr>
          <w:rFonts w:ascii="Times New Roman" w:hAnsi="Times New Roman"/>
          <w:sz w:val="28"/>
          <w:szCs w:val="28"/>
          <w:lang w:val="en-US"/>
        </w:rPr>
        <w:t>]</w:t>
      </w:r>
      <w:r w:rsidRPr="007A227D">
        <w:rPr>
          <w:rFonts w:ascii="Times New Roman" w:hAnsi="Times New Roman"/>
          <w:sz w:val="28"/>
          <w:szCs w:val="28"/>
          <w:lang w:val="uk-UA"/>
        </w:rPr>
        <w:t xml:space="preserve">. Гранично допустимі рівні шуму встановлені </w:t>
      </w:r>
      <w:r w:rsidRPr="007A227D">
        <w:rPr>
          <w:rFonts w:ascii="Times New Roman" w:hAnsi="Times New Roman"/>
          <w:bCs/>
          <w:sz w:val="28"/>
          <w:szCs w:val="28"/>
          <w:lang w:val="uk-UA"/>
        </w:rPr>
        <w:t>ДСН 3.3.6.037-99</w:t>
      </w:r>
      <w:r w:rsidR="00A3753A">
        <w:rPr>
          <w:rFonts w:ascii="Times New Roman" w:hAnsi="Times New Roman"/>
          <w:bCs/>
          <w:sz w:val="28"/>
          <w:szCs w:val="28"/>
          <w:lang w:val="uk-UA"/>
        </w:rPr>
        <w:t xml:space="preserve"> </w:t>
      </w:r>
      <w:r w:rsidR="00A3753A" w:rsidRPr="00A3753A">
        <w:rPr>
          <w:rFonts w:ascii="Times New Roman" w:hAnsi="Times New Roman"/>
          <w:sz w:val="28"/>
          <w:szCs w:val="28"/>
          <w:lang w:val="uk-UA"/>
        </w:rPr>
        <w:t>«</w:t>
      </w:r>
      <w:r w:rsidR="00A3753A" w:rsidRPr="00A3753A">
        <w:rPr>
          <w:rFonts w:ascii="Times New Roman" w:hAnsi="Times New Roman"/>
          <w:bCs/>
          <w:sz w:val="28"/>
          <w:szCs w:val="28"/>
          <w:lang w:val="uk-UA"/>
        </w:rPr>
        <w:t>Санітарні норми виробничого шуму, ультразвуку та інфразвуку</w:t>
      </w:r>
      <w:r w:rsidR="00A3753A" w:rsidRPr="00A3753A">
        <w:rPr>
          <w:rFonts w:ascii="Times New Roman" w:hAnsi="Times New Roman"/>
          <w:sz w:val="28"/>
          <w:szCs w:val="28"/>
          <w:lang w:val="uk-UA"/>
        </w:rPr>
        <w:t>»</w:t>
      </w:r>
      <w:r w:rsidR="00A3753A">
        <w:rPr>
          <w:rFonts w:ascii="Times New Roman" w:hAnsi="Times New Roman"/>
          <w:sz w:val="28"/>
          <w:szCs w:val="28"/>
          <w:lang w:val="uk-UA"/>
        </w:rPr>
        <w:t xml:space="preserve"> </w:t>
      </w:r>
      <w:r w:rsidR="00A3753A">
        <w:rPr>
          <w:rFonts w:ascii="Times New Roman" w:hAnsi="Times New Roman"/>
          <w:sz w:val="28"/>
          <w:szCs w:val="28"/>
          <w:lang w:val="en-US"/>
        </w:rPr>
        <w:t>[2</w:t>
      </w:r>
      <w:r w:rsidR="00A3753A">
        <w:rPr>
          <w:rFonts w:ascii="Times New Roman" w:hAnsi="Times New Roman"/>
          <w:sz w:val="28"/>
          <w:szCs w:val="28"/>
          <w:lang w:val="uk-UA"/>
        </w:rPr>
        <w:t>7</w:t>
      </w:r>
      <w:r w:rsidR="00A3753A">
        <w:rPr>
          <w:rFonts w:ascii="Times New Roman" w:hAnsi="Times New Roman"/>
          <w:sz w:val="28"/>
          <w:szCs w:val="28"/>
          <w:lang w:val="en-US"/>
        </w:rPr>
        <w:t>]</w:t>
      </w:r>
      <w:r w:rsidR="00A3753A" w:rsidRPr="007A227D">
        <w:rPr>
          <w:rFonts w:ascii="Times New Roman" w:hAnsi="Times New Roman"/>
          <w:sz w:val="28"/>
          <w:szCs w:val="28"/>
          <w:lang w:val="uk-UA"/>
        </w:rPr>
        <w:t>.</w:t>
      </w:r>
      <w:r w:rsidR="00A3753A">
        <w:rPr>
          <w:rFonts w:ascii="Times New Roman" w:hAnsi="Times New Roman"/>
          <w:sz w:val="28"/>
          <w:szCs w:val="28"/>
          <w:lang w:val="uk-UA"/>
        </w:rPr>
        <w:t xml:space="preserve"> </w:t>
      </w:r>
    </w:p>
    <w:p w:rsidR="007B7F64" w:rsidRPr="007A227D" w:rsidRDefault="00A3753A" w:rsidP="00A3753A">
      <w:pPr>
        <w:widowControl w:val="0"/>
        <w:spacing w:line="360" w:lineRule="auto"/>
        <w:ind w:firstLine="720"/>
        <w:jc w:val="both"/>
        <w:rPr>
          <w:rFonts w:ascii="Times New Roman" w:hAnsi="Times New Roman"/>
          <w:sz w:val="28"/>
          <w:szCs w:val="28"/>
          <w:lang w:val="uk-UA"/>
        </w:rPr>
      </w:pPr>
      <w:r>
        <w:rPr>
          <w:rFonts w:ascii="Times New Roman" w:hAnsi="Times New Roman"/>
          <w:bCs/>
          <w:sz w:val="28"/>
          <w:szCs w:val="28"/>
          <w:lang w:val="uk-UA"/>
        </w:rPr>
        <w:t>Т</w:t>
      </w:r>
      <w:r w:rsidR="007B7F64" w:rsidRPr="007A227D">
        <w:rPr>
          <w:rFonts w:ascii="Times New Roman" w:hAnsi="Times New Roman"/>
          <w:sz w:val="28"/>
          <w:szCs w:val="28"/>
          <w:lang w:val="uk-UA"/>
        </w:rPr>
        <w:t>ривалий вплив низькочастотної вібрації призводить до розвитку віброхвороби та патологій опорно-рухового апарату. Сучасні наукові праці у сфері ергономіки доводять, що використання підпружинених сидінь з автоматичним регулюванням за вагою водія дозволяє знизити вібраційне навантаження на 25</w:t>
      </w:r>
      <w:r>
        <w:rPr>
          <w:rFonts w:ascii="Times New Roman" w:hAnsi="Times New Roman"/>
          <w:sz w:val="28"/>
          <w:szCs w:val="28"/>
          <w:lang w:val="uk-UA"/>
        </w:rPr>
        <w:t>-</w:t>
      </w:r>
      <w:r w:rsidR="007B7F64" w:rsidRPr="007A227D">
        <w:rPr>
          <w:rFonts w:ascii="Times New Roman" w:hAnsi="Times New Roman"/>
          <w:sz w:val="28"/>
          <w:szCs w:val="28"/>
          <w:lang w:val="uk-UA"/>
        </w:rPr>
        <w:t>30%.</w:t>
      </w:r>
    </w:p>
    <w:p w:rsidR="00314B78" w:rsidRDefault="007B7F64" w:rsidP="00314B78">
      <w:pPr>
        <w:widowControl w:val="0"/>
        <w:spacing w:line="360" w:lineRule="auto"/>
        <w:ind w:firstLine="720"/>
        <w:jc w:val="both"/>
        <w:rPr>
          <w:rFonts w:ascii="Times New Roman" w:hAnsi="Times New Roman"/>
          <w:sz w:val="28"/>
          <w:szCs w:val="28"/>
          <w:lang w:val="uk-UA"/>
        </w:rPr>
      </w:pPr>
      <w:r w:rsidRPr="007A227D">
        <w:rPr>
          <w:rFonts w:ascii="Times New Roman" w:hAnsi="Times New Roman"/>
          <w:sz w:val="28"/>
          <w:szCs w:val="28"/>
          <w:lang w:val="uk-UA"/>
        </w:rPr>
        <w:t>При роботі в кар’єрах та під час розвантаження інертних матеріалів водій піддається впливу дрібнодисперсного пилу, що містить діоксид кремнію.</w:t>
      </w:r>
      <w:r w:rsidR="00A3753A">
        <w:rPr>
          <w:rFonts w:ascii="Times New Roman" w:hAnsi="Times New Roman"/>
          <w:sz w:val="28"/>
          <w:szCs w:val="28"/>
          <w:lang w:val="uk-UA"/>
        </w:rPr>
        <w:t xml:space="preserve"> </w:t>
      </w:r>
      <w:r w:rsidRPr="007A227D">
        <w:rPr>
          <w:rFonts w:ascii="Times New Roman" w:hAnsi="Times New Roman"/>
          <w:sz w:val="28"/>
          <w:szCs w:val="28"/>
          <w:lang w:val="uk-UA"/>
        </w:rPr>
        <w:t xml:space="preserve">Вміст пилу та шкідливих речовин у повітрі робочої зони має відповідати </w:t>
      </w:r>
      <w:r w:rsidRPr="007A227D">
        <w:rPr>
          <w:rFonts w:ascii="Times New Roman" w:hAnsi="Times New Roman"/>
          <w:bCs/>
          <w:sz w:val="28"/>
          <w:szCs w:val="28"/>
          <w:lang w:val="uk-UA"/>
        </w:rPr>
        <w:t>Гранично допустимим концентраціям (ГДК)</w:t>
      </w:r>
      <w:r w:rsidRPr="007A227D">
        <w:rPr>
          <w:rFonts w:ascii="Times New Roman" w:hAnsi="Times New Roman"/>
          <w:sz w:val="28"/>
          <w:szCs w:val="28"/>
          <w:lang w:val="uk-UA"/>
        </w:rPr>
        <w:t xml:space="preserve"> хімічних і біологічних речовин у повітрі робочої зони.</w:t>
      </w:r>
      <w:r w:rsidR="00A3753A">
        <w:rPr>
          <w:rFonts w:ascii="Times New Roman" w:hAnsi="Times New Roman"/>
          <w:sz w:val="28"/>
          <w:szCs w:val="28"/>
          <w:lang w:val="uk-UA"/>
        </w:rPr>
        <w:t xml:space="preserve"> </w:t>
      </w:r>
      <w:r w:rsidR="00A3753A" w:rsidRPr="00A3753A">
        <w:rPr>
          <w:rFonts w:ascii="Times New Roman" w:hAnsi="Times New Roman"/>
          <w:sz w:val="28"/>
          <w:szCs w:val="28"/>
          <w:shd w:val="clear" w:color="auto" w:fill="FFFFFF"/>
          <w:lang w:val="uk-UA"/>
        </w:rPr>
        <w:t>При встановленні ГДК повітря робочої зони, підприємство може керуватись: ДСТУ-Н Б А.3.2-1:2007, наказом від 23.02.2000 № 30 (список № 4)</w:t>
      </w:r>
      <w:r w:rsidR="00314B78">
        <w:rPr>
          <w:rFonts w:ascii="Times New Roman" w:hAnsi="Times New Roman"/>
          <w:sz w:val="28"/>
          <w:szCs w:val="28"/>
          <w:shd w:val="clear" w:color="auto" w:fill="FFFFFF"/>
          <w:lang w:val="uk-UA"/>
        </w:rPr>
        <w:t xml:space="preserve"> </w:t>
      </w:r>
      <w:r w:rsidR="00314B78">
        <w:rPr>
          <w:rFonts w:ascii="Times New Roman" w:hAnsi="Times New Roman"/>
          <w:sz w:val="28"/>
          <w:szCs w:val="28"/>
          <w:lang w:val="en-US"/>
        </w:rPr>
        <w:t>[2</w:t>
      </w:r>
      <w:r w:rsidR="00314B78">
        <w:rPr>
          <w:rFonts w:ascii="Times New Roman" w:hAnsi="Times New Roman"/>
          <w:sz w:val="28"/>
          <w:szCs w:val="28"/>
          <w:lang w:val="uk-UA"/>
        </w:rPr>
        <w:t>8</w:t>
      </w:r>
      <w:r w:rsidR="00314B78">
        <w:rPr>
          <w:rFonts w:ascii="Times New Roman" w:hAnsi="Times New Roman"/>
          <w:sz w:val="28"/>
          <w:szCs w:val="28"/>
          <w:lang w:val="en-US"/>
        </w:rPr>
        <w:t>]</w:t>
      </w:r>
      <w:r w:rsidR="00314B78" w:rsidRPr="007A227D">
        <w:rPr>
          <w:rFonts w:ascii="Times New Roman" w:hAnsi="Times New Roman"/>
          <w:sz w:val="28"/>
          <w:szCs w:val="28"/>
          <w:lang w:val="uk-UA"/>
        </w:rPr>
        <w:t>.</w:t>
      </w:r>
    </w:p>
    <w:p w:rsidR="007B7F64" w:rsidRPr="007A227D" w:rsidRDefault="00314B78" w:rsidP="00314B78">
      <w:pPr>
        <w:widowControl w:val="0"/>
        <w:spacing w:line="360" w:lineRule="auto"/>
        <w:ind w:firstLine="720"/>
        <w:jc w:val="both"/>
        <w:rPr>
          <w:rFonts w:ascii="Times New Roman" w:hAnsi="Times New Roman"/>
          <w:sz w:val="28"/>
          <w:szCs w:val="28"/>
          <w:lang w:val="uk-UA"/>
        </w:rPr>
      </w:pPr>
      <w:r>
        <w:rPr>
          <w:rFonts w:ascii="Times New Roman" w:hAnsi="Times New Roman"/>
          <w:bCs/>
          <w:sz w:val="28"/>
          <w:szCs w:val="28"/>
          <w:lang w:val="uk-UA"/>
        </w:rPr>
        <w:t>П</w:t>
      </w:r>
      <w:r w:rsidR="007B7F64" w:rsidRPr="007A227D">
        <w:rPr>
          <w:rFonts w:ascii="Times New Roman" w:hAnsi="Times New Roman"/>
          <w:sz w:val="28"/>
          <w:szCs w:val="28"/>
          <w:lang w:val="uk-UA"/>
        </w:rPr>
        <w:t xml:space="preserve">ил гранітних кар'єрів є агресивним фіброгеном. Для захисту здоров'я критично важливою є герметичність кабіни та наявність фільтрів тонкої очистки (класу HEPA), що відповідає вимогам стандарту </w:t>
      </w:r>
      <w:r w:rsidR="007B7F64" w:rsidRPr="007A227D">
        <w:rPr>
          <w:rFonts w:ascii="Times New Roman" w:hAnsi="Times New Roman"/>
          <w:bCs/>
          <w:sz w:val="28"/>
          <w:szCs w:val="28"/>
          <w:lang w:val="uk-UA"/>
        </w:rPr>
        <w:t>ДСТУ EN 143:2002</w:t>
      </w:r>
      <w:r w:rsidR="00AB4CDC">
        <w:rPr>
          <w:rFonts w:ascii="Times New Roman" w:hAnsi="Times New Roman"/>
          <w:bCs/>
          <w:sz w:val="28"/>
          <w:szCs w:val="28"/>
          <w:lang w:val="uk-UA"/>
        </w:rPr>
        <w:t xml:space="preserve"> </w:t>
      </w:r>
      <w:r w:rsidR="00AB4CDC">
        <w:rPr>
          <w:rFonts w:ascii="Times New Roman" w:hAnsi="Times New Roman"/>
          <w:sz w:val="28"/>
          <w:szCs w:val="28"/>
          <w:lang w:val="en-US"/>
        </w:rPr>
        <w:t>[2</w:t>
      </w:r>
      <w:r w:rsidR="00AB4CDC">
        <w:rPr>
          <w:rFonts w:ascii="Times New Roman" w:hAnsi="Times New Roman"/>
          <w:sz w:val="28"/>
          <w:szCs w:val="28"/>
          <w:lang w:val="uk-UA"/>
        </w:rPr>
        <w:t>9</w:t>
      </w:r>
      <w:r w:rsidR="00AB4CDC">
        <w:rPr>
          <w:rFonts w:ascii="Times New Roman" w:hAnsi="Times New Roman"/>
          <w:sz w:val="28"/>
          <w:szCs w:val="28"/>
          <w:lang w:val="en-US"/>
        </w:rPr>
        <w:t>]</w:t>
      </w:r>
      <w:r w:rsidR="007B7F64" w:rsidRPr="007A227D">
        <w:rPr>
          <w:rFonts w:ascii="Times New Roman" w:hAnsi="Times New Roman"/>
          <w:sz w:val="28"/>
          <w:szCs w:val="28"/>
          <w:lang w:val="uk-UA"/>
        </w:rPr>
        <w:t>.</w:t>
      </w:r>
    </w:p>
    <w:p w:rsidR="007B7F64" w:rsidRPr="007A227D" w:rsidRDefault="007B7F64" w:rsidP="00AB4CDC">
      <w:pPr>
        <w:widowControl w:val="0"/>
        <w:spacing w:line="360" w:lineRule="auto"/>
        <w:ind w:firstLine="720"/>
        <w:jc w:val="both"/>
        <w:rPr>
          <w:rFonts w:ascii="Times New Roman" w:hAnsi="Times New Roman"/>
          <w:sz w:val="28"/>
          <w:szCs w:val="28"/>
          <w:lang w:val="uk-UA"/>
        </w:rPr>
      </w:pPr>
      <w:r w:rsidRPr="007A227D">
        <w:rPr>
          <w:rFonts w:ascii="Times New Roman" w:hAnsi="Times New Roman"/>
          <w:sz w:val="28"/>
          <w:szCs w:val="28"/>
          <w:lang w:val="uk-UA"/>
        </w:rPr>
        <w:t>Транспортування гарячого асфальту (А</w:t>
      </w:r>
      <w:r w:rsidRPr="00AB4CDC">
        <w:rPr>
          <w:rFonts w:ascii="Times New Roman" w:hAnsi="Times New Roman"/>
          <w:sz w:val="28"/>
          <w:szCs w:val="28"/>
          <w:vertAlign w:val="subscript"/>
          <w:lang w:val="uk-UA"/>
        </w:rPr>
        <w:t>2</w:t>
      </w:r>
      <w:r w:rsidRPr="007A227D">
        <w:rPr>
          <w:rFonts w:ascii="Times New Roman" w:hAnsi="Times New Roman"/>
          <w:sz w:val="28"/>
          <w:szCs w:val="28"/>
          <w:lang w:val="uk-UA"/>
        </w:rPr>
        <w:t xml:space="preserve">) створює специфічний фактор </w:t>
      </w:r>
      <w:r w:rsidR="00AB4CDC">
        <w:rPr>
          <w:rFonts w:ascii="Times New Roman" w:hAnsi="Times New Roman"/>
          <w:sz w:val="28"/>
          <w:szCs w:val="28"/>
          <w:lang w:val="uk-UA"/>
        </w:rPr>
        <w:t>–</w:t>
      </w:r>
      <w:r w:rsidRPr="007A227D">
        <w:rPr>
          <w:rFonts w:ascii="Times New Roman" w:hAnsi="Times New Roman"/>
          <w:sz w:val="28"/>
          <w:szCs w:val="28"/>
          <w:lang w:val="uk-UA"/>
        </w:rPr>
        <w:t xml:space="preserve"> вплив парів бітуму та підвищеної температури.</w:t>
      </w:r>
      <w:r w:rsidR="00AB4CDC">
        <w:rPr>
          <w:rFonts w:ascii="Times New Roman" w:hAnsi="Times New Roman"/>
          <w:sz w:val="28"/>
          <w:szCs w:val="28"/>
          <w:lang w:val="uk-UA"/>
        </w:rPr>
        <w:t xml:space="preserve"> </w:t>
      </w:r>
      <w:r w:rsidRPr="007A227D">
        <w:rPr>
          <w:rFonts w:ascii="Times New Roman" w:hAnsi="Times New Roman"/>
          <w:sz w:val="28"/>
          <w:szCs w:val="28"/>
          <w:lang w:val="uk-UA"/>
        </w:rPr>
        <w:t xml:space="preserve">Параметри мікроклімату в кабіні </w:t>
      </w:r>
      <w:r w:rsidRPr="007A227D">
        <w:rPr>
          <w:rFonts w:ascii="Times New Roman" w:hAnsi="Times New Roman"/>
          <w:sz w:val="28"/>
          <w:szCs w:val="28"/>
          <w:lang w:val="uk-UA"/>
        </w:rPr>
        <w:lastRenderedPageBreak/>
        <w:t xml:space="preserve">регулюються </w:t>
      </w:r>
      <w:r w:rsidRPr="007A227D">
        <w:rPr>
          <w:rFonts w:ascii="Times New Roman" w:hAnsi="Times New Roman"/>
          <w:bCs/>
          <w:sz w:val="28"/>
          <w:szCs w:val="28"/>
          <w:lang w:val="uk-UA"/>
        </w:rPr>
        <w:t>ДСН 3.3.6.042-99</w:t>
      </w:r>
      <w:r w:rsidR="00AB4CDC">
        <w:rPr>
          <w:rFonts w:ascii="Times New Roman" w:hAnsi="Times New Roman"/>
          <w:sz w:val="28"/>
          <w:szCs w:val="28"/>
          <w:lang w:val="uk-UA"/>
        </w:rPr>
        <w:t xml:space="preserve"> </w:t>
      </w:r>
      <w:r w:rsidR="00AB4CDC">
        <w:rPr>
          <w:rFonts w:ascii="Times New Roman" w:hAnsi="Times New Roman"/>
          <w:sz w:val="28"/>
          <w:szCs w:val="28"/>
          <w:lang w:val="en-US"/>
        </w:rPr>
        <w:t>[</w:t>
      </w:r>
      <w:r w:rsidR="00AB4CDC">
        <w:rPr>
          <w:rFonts w:ascii="Times New Roman" w:hAnsi="Times New Roman"/>
          <w:sz w:val="28"/>
          <w:szCs w:val="28"/>
          <w:lang w:val="uk-UA"/>
        </w:rPr>
        <w:t>30</w:t>
      </w:r>
      <w:r w:rsidR="00AB4CDC">
        <w:rPr>
          <w:rFonts w:ascii="Times New Roman" w:hAnsi="Times New Roman"/>
          <w:sz w:val="28"/>
          <w:szCs w:val="28"/>
          <w:lang w:val="en-US"/>
        </w:rPr>
        <w:t>]</w:t>
      </w:r>
      <w:r w:rsidR="00AB4CDC" w:rsidRPr="007A227D">
        <w:rPr>
          <w:rFonts w:ascii="Times New Roman" w:hAnsi="Times New Roman"/>
          <w:sz w:val="28"/>
          <w:szCs w:val="28"/>
          <w:lang w:val="uk-UA"/>
        </w:rPr>
        <w:t>.</w:t>
      </w:r>
      <w:r w:rsidR="00AB4CDC">
        <w:rPr>
          <w:rFonts w:ascii="Times New Roman" w:hAnsi="Times New Roman"/>
          <w:sz w:val="28"/>
          <w:szCs w:val="28"/>
          <w:lang w:val="uk-UA"/>
        </w:rPr>
        <w:t xml:space="preserve"> </w:t>
      </w:r>
      <w:r w:rsidRPr="007A227D">
        <w:rPr>
          <w:rFonts w:ascii="Times New Roman" w:hAnsi="Times New Roman"/>
          <w:sz w:val="28"/>
          <w:szCs w:val="28"/>
          <w:lang w:val="uk-UA"/>
        </w:rPr>
        <w:t>За даними токсикологічних досліджень тривала експозиція до парів бітуму може викликати подразнення слизових оболонок. Основним методом захисту є використання систем кондиціонування повітря та дотримання режиму праці, що виключає тривале перебування водія в зоні розвантаження безпосередньо біля асфальтоукладача.</w:t>
      </w:r>
    </w:p>
    <w:p w:rsidR="00A642B3" w:rsidRPr="00847697" w:rsidRDefault="00A642B3" w:rsidP="00A642B3">
      <w:pPr>
        <w:spacing w:line="360" w:lineRule="auto"/>
        <w:ind w:firstLine="720"/>
        <w:rPr>
          <w:rFonts w:ascii="Times New Roman" w:hAnsi="Times New Roman"/>
          <w:sz w:val="20"/>
          <w:szCs w:val="24"/>
          <w:lang w:val="uk-UA"/>
        </w:rPr>
      </w:pPr>
    </w:p>
    <w:p w:rsidR="00A642B3" w:rsidRDefault="00A642B3" w:rsidP="00A642B3">
      <w:pPr>
        <w:spacing w:line="360" w:lineRule="auto"/>
        <w:ind w:firstLine="720"/>
        <w:jc w:val="both"/>
        <w:rPr>
          <w:rFonts w:ascii="Times New Roman" w:hAnsi="Times New Roman"/>
        </w:rPr>
      </w:pPr>
      <w:r w:rsidRPr="00A642B3">
        <w:rPr>
          <w:rFonts w:ascii="Times New Roman" w:hAnsi="Times New Roman"/>
          <w:sz w:val="28"/>
          <w:szCs w:val="28"/>
          <w:lang w:val="uk-UA"/>
        </w:rPr>
        <w:t>4.3 </w:t>
      </w:r>
      <w:r w:rsidRPr="00A642B3">
        <w:rPr>
          <w:rFonts w:ascii="Times New Roman" w:hAnsi="Times New Roman"/>
          <w:sz w:val="28"/>
          <w:lang w:val="uk-UA"/>
        </w:rPr>
        <w:t>Заходи з пожежної безпеки та першої допомоги при виникненні надзвичайних ситуацій на маршрутах перевезень</w:t>
      </w:r>
    </w:p>
    <w:p w:rsidR="00A642B3" w:rsidRPr="00847697" w:rsidRDefault="00A642B3" w:rsidP="00AB4CDC">
      <w:pPr>
        <w:widowControl w:val="0"/>
        <w:spacing w:line="360" w:lineRule="auto"/>
        <w:ind w:firstLine="720"/>
        <w:rPr>
          <w:rFonts w:ascii="Times New Roman" w:hAnsi="Times New Roman"/>
          <w:sz w:val="20"/>
          <w:lang w:val="uk-UA"/>
        </w:rPr>
      </w:pPr>
    </w:p>
    <w:p w:rsidR="00AB4CDC" w:rsidRPr="00D07FB3" w:rsidRDefault="00AB4CDC" w:rsidP="00AB4CDC">
      <w:pPr>
        <w:widowControl w:val="0"/>
        <w:spacing w:line="360" w:lineRule="auto"/>
        <w:ind w:firstLine="720"/>
        <w:jc w:val="both"/>
        <w:rPr>
          <w:rFonts w:ascii="Times New Roman" w:hAnsi="Times New Roman"/>
          <w:sz w:val="28"/>
          <w:szCs w:val="28"/>
          <w:lang w:val="uk-UA"/>
        </w:rPr>
      </w:pPr>
      <w:r w:rsidRPr="00D07FB3">
        <w:rPr>
          <w:rFonts w:ascii="Times New Roman" w:hAnsi="Times New Roman"/>
          <w:sz w:val="28"/>
          <w:szCs w:val="28"/>
          <w:lang w:val="uk-UA"/>
        </w:rPr>
        <w:t xml:space="preserve">Експлуатація великовантажних самоскидів на кільцевих маршрутах Кривого Рогу пов’язана з ризиками виникнення пожеж та дорожньо-транспортних пригод (ДТП). Організація безпеки в цій частині регламентується </w:t>
      </w:r>
      <w:r w:rsidRPr="00D07FB3">
        <w:rPr>
          <w:rFonts w:ascii="Times New Roman" w:hAnsi="Times New Roman"/>
          <w:bCs/>
          <w:sz w:val="28"/>
          <w:szCs w:val="28"/>
          <w:lang w:val="uk-UA"/>
        </w:rPr>
        <w:t>Кодексом цивільного захисту України</w:t>
      </w:r>
      <w:r w:rsidRPr="00D07FB3">
        <w:rPr>
          <w:rFonts w:ascii="Times New Roman" w:hAnsi="Times New Roman"/>
          <w:sz w:val="28"/>
          <w:szCs w:val="28"/>
          <w:lang w:val="uk-UA"/>
        </w:rPr>
        <w:t xml:space="preserve"> та профільними галузевими правилами.</w:t>
      </w:r>
    </w:p>
    <w:p w:rsidR="00AB4CDC" w:rsidRPr="00D07FB3" w:rsidRDefault="00AB4CDC" w:rsidP="0098459F">
      <w:pPr>
        <w:widowControl w:val="0"/>
        <w:spacing w:line="360" w:lineRule="auto"/>
        <w:ind w:firstLine="720"/>
        <w:jc w:val="both"/>
        <w:rPr>
          <w:rFonts w:ascii="Times New Roman" w:hAnsi="Times New Roman"/>
          <w:sz w:val="28"/>
          <w:szCs w:val="28"/>
          <w:lang w:val="uk-UA"/>
        </w:rPr>
      </w:pPr>
      <w:r w:rsidRPr="00D07FB3">
        <w:rPr>
          <w:rFonts w:ascii="Times New Roman" w:hAnsi="Times New Roman"/>
          <w:sz w:val="28"/>
          <w:szCs w:val="28"/>
          <w:lang w:val="uk-UA"/>
        </w:rPr>
        <w:t xml:space="preserve">Пожежна безпека на транспорті організовується відповідно до </w:t>
      </w:r>
      <w:r w:rsidRPr="00D07FB3">
        <w:rPr>
          <w:rFonts w:ascii="Times New Roman" w:hAnsi="Times New Roman"/>
          <w:bCs/>
          <w:sz w:val="28"/>
          <w:szCs w:val="28"/>
          <w:lang w:val="uk-UA"/>
        </w:rPr>
        <w:t>«Правил пожежної безпеки в Україні»</w:t>
      </w:r>
      <w:r w:rsidRPr="00D07FB3">
        <w:rPr>
          <w:rFonts w:ascii="Times New Roman" w:hAnsi="Times New Roman"/>
          <w:sz w:val="28"/>
          <w:szCs w:val="28"/>
          <w:lang w:val="uk-UA"/>
        </w:rPr>
        <w:t xml:space="preserve"> (Наказ МВС № 1417</w:t>
      </w:r>
      <w:r w:rsidR="00B74337">
        <w:rPr>
          <w:rFonts w:ascii="Times New Roman" w:hAnsi="Times New Roman"/>
          <w:sz w:val="28"/>
          <w:szCs w:val="28"/>
          <w:lang w:val="uk-UA"/>
        </w:rPr>
        <w:t xml:space="preserve"> </w:t>
      </w:r>
      <w:r w:rsidR="00B74337">
        <w:rPr>
          <w:rFonts w:ascii="Times New Roman" w:hAnsi="Times New Roman"/>
          <w:sz w:val="28"/>
          <w:szCs w:val="28"/>
          <w:lang w:val="en-US"/>
        </w:rPr>
        <w:t>[</w:t>
      </w:r>
      <w:r w:rsidR="00B74337">
        <w:rPr>
          <w:rFonts w:ascii="Times New Roman" w:hAnsi="Times New Roman"/>
          <w:sz w:val="28"/>
          <w:szCs w:val="28"/>
          <w:lang w:val="uk-UA"/>
        </w:rPr>
        <w:t>31</w:t>
      </w:r>
      <w:r w:rsidR="00B74337">
        <w:rPr>
          <w:rFonts w:ascii="Times New Roman" w:hAnsi="Times New Roman"/>
          <w:sz w:val="28"/>
          <w:szCs w:val="28"/>
          <w:lang w:val="en-US"/>
        </w:rPr>
        <w:t>]</w:t>
      </w:r>
      <w:r w:rsidRPr="00D07FB3">
        <w:rPr>
          <w:rFonts w:ascii="Times New Roman" w:hAnsi="Times New Roman"/>
          <w:sz w:val="28"/>
          <w:szCs w:val="28"/>
          <w:lang w:val="uk-UA"/>
        </w:rPr>
        <w:t xml:space="preserve">) та </w:t>
      </w:r>
      <w:r w:rsidRPr="00D07FB3">
        <w:rPr>
          <w:rFonts w:ascii="Times New Roman" w:hAnsi="Times New Roman"/>
          <w:bCs/>
          <w:sz w:val="28"/>
          <w:szCs w:val="28"/>
          <w:lang w:val="uk-UA"/>
        </w:rPr>
        <w:t>«Правил пожежної безпеки на автомобільному транспорті»</w:t>
      </w:r>
      <w:r w:rsidR="0098459F">
        <w:rPr>
          <w:rFonts w:ascii="Times New Roman" w:hAnsi="Times New Roman"/>
          <w:bCs/>
          <w:sz w:val="28"/>
          <w:szCs w:val="28"/>
          <w:lang w:val="uk-UA"/>
        </w:rPr>
        <w:t xml:space="preserve"> </w:t>
      </w:r>
      <w:r w:rsidR="0098459F">
        <w:rPr>
          <w:rFonts w:ascii="Times New Roman" w:hAnsi="Times New Roman"/>
          <w:sz w:val="28"/>
          <w:szCs w:val="28"/>
          <w:lang w:val="en-US"/>
        </w:rPr>
        <w:t>[</w:t>
      </w:r>
      <w:r w:rsidR="0098459F">
        <w:rPr>
          <w:rFonts w:ascii="Times New Roman" w:hAnsi="Times New Roman"/>
          <w:sz w:val="28"/>
          <w:szCs w:val="28"/>
          <w:lang w:val="uk-UA"/>
        </w:rPr>
        <w:t>32</w:t>
      </w:r>
      <w:r w:rsidR="0098459F">
        <w:rPr>
          <w:rFonts w:ascii="Times New Roman" w:hAnsi="Times New Roman"/>
          <w:sz w:val="28"/>
          <w:szCs w:val="28"/>
          <w:lang w:val="en-US"/>
        </w:rPr>
        <w:t>]</w:t>
      </w:r>
      <w:r w:rsidRPr="00D07FB3">
        <w:rPr>
          <w:rFonts w:ascii="Times New Roman" w:hAnsi="Times New Roman"/>
          <w:sz w:val="28"/>
          <w:szCs w:val="28"/>
          <w:lang w:val="uk-UA"/>
        </w:rPr>
        <w:t>.</w:t>
      </w:r>
      <w:r w:rsidR="0098459F">
        <w:rPr>
          <w:rFonts w:ascii="Times New Roman" w:hAnsi="Times New Roman"/>
          <w:sz w:val="28"/>
          <w:szCs w:val="28"/>
          <w:lang w:val="uk-UA"/>
        </w:rPr>
        <w:t xml:space="preserve"> </w:t>
      </w:r>
      <w:r w:rsidRPr="00D07FB3">
        <w:rPr>
          <w:rFonts w:ascii="Times New Roman" w:hAnsi="Times New Roman"/>
          <w:sz w:val="28"/>
          <w:szCs w:val="28"/>
          <w:lang w:val="uk-UA"/>
        </w:rPr>
        <w:t>Кожен самоскид повинен бути укомплектований сертифікованими вогнегасниками (зазвичай два порошкових вогнегасники ВП-5 або ВП-9). Розташування вогнегасників має забезпечувати швидкий доступ до них водія.</w:t>
      </w:r>
      <w:r w:rsidR="0098459F">
        <w:rPr>
          <w:rFonts w:ascii="Times New Roman" w:hAnsi="Times New Roman"/>
          <w:sz w:val="28"/>
          <w:szCs w:val="28"/>
          <w:lang w:val="uk-UA"/>
        </w:rPr>
        <w:t xml:space="preserve"> </w:t>
      </w:r>
      <w:r w:rsidRPr="00D07FB3">
        <w:rPr>
          <w:rFonts w:ascii="Times New Roman" w:hAnsi="Times New Roman"/>
          <w:sz w:val="28"/>
          <w:szCs w:val="28"/>
          <w:lang w:val="uk-UA"/>
        </w:rPr>
        <w:t>Наукові дослідження причин пожеж на вантажному транспорті вказують на те, що 60% займань стаються через несправність електропроводки або тертя у гальмівних колодках. Тому обов'язковим є щоденний контроль герметичності паливної системи та стану ізоляції.</w:t>
      </w:r>
      <w:r w:rsidR="0098459F">
        <w:rPr>
          <w:rFonts w:ascii="Times New Roman" w:hAnsi="Times New Roman"/>
          <w:sz w:val="28"/>
          <w:szCs w:val="28"/>
          <w:lang w:val="uk-UA"/>
        </w:rPr>
        <w:t xml:space="preserve"> </w:t>
      </w:r>
      <w:r w:rsidRPr="00D07FB3">
        <w:rPr>
          <w:rFonts w:ascii="Times New Roman" w:hAnsi="Times New Roman"/>
          <w:sz w:val="28"/>
          <w:szCs w:val="28"/>
          <w:lang w:val="uk-UA"/>
        </w:rPr>
        <w:t>При виявленні диму водій зобов'язаний негайно зупинити транспортний засіб на узбіччі, вимкнути двигун, знеструмити електромережу (вимкнути "масу") та розпочати гасіння пожежі з навітряного боку.</w:t>
      </w:r>
    </w:p>
    <w:p w:rsidR="00847697" w:rsidRDefault="00AB4CDC" w:rsidP="00847697">
      <w:pPr>
        <w:widowControl w:val="0"/>
        <w:spacing w:line="360" w:lineRule="auto"/>
        <w:ind w:firstLine="720"/>
        <w:jc w:val="both"/>
        <w:rPr>
          <w:rFonts w:ascii="Times New Roman" w:hAnsi="Times New Roman"/>
          <w:sz w:val="28"/>
          <w:szCs w:val="28"/>
          <w:lang w:val="uk-UA"/>
        </w:rPr>
      </w:pPr>
      <w:r w:rsidRPr="00D07FB3">
        <w:rPr>
          <w:rFonts w:ascii="Times New Roman" w:hAnsi="Times New Roman"/>
          <w:sz w:val="28"/>
          <w:szCs w:val="28"/>
          <w:lang w:val="uk-UA"/>
        </w:rPr>
        <w:t xml:space="preserve">Алгоритм надання домедичної допомоги базується на </w:t>
      </w:r>
      <w:r w:rsidRPr="00D07FB3">
        <w:rPr>
          <w:rFonts w:ascii="Times New Roman" w:hAnsi="Times New Roman"/>
          <w:bCs/>
          <w:sz w:val="28"/>
          <w:szCs w:val="28"/>
          <w:lang w:val="uk-UA"/>
        </w:rPr>
        <w:t>Наказі МОЗ № 441</w:t>
      </w:r>
      <w:r w:rsidRPr="00D07FB3">
        <w:rPr>
          <w:rFonts w:ascii="Times New Roman" w:hAnsi="Times New Roman"/>
          <w:sz w:val="28"/>
          <w:szCs w:val="28"/>
          <w:lang w:val="uk-UA"/>
        </w:rPr>
        <w:t xml:space="preserve"> «Про затвердження порядків надання домедичної допомоги особам при невідкладних станах»</w:t>
      </w:r>
      <w:r w:rsidR="00A5014C">
        <w:rPr>
          <w:rFonts w:ascii="Times New Roman" w:hAnsi="Times New Roman"/>
          <w:sz w:val="28"/>
          <w:szCs w:val="28"/>
          <w:lang w:val="uk-UA"/>
        </w:rPr>
        <w:t xml:space="preserve"> </w:t>
      </w:r>
      <w:r w:rsidR="00A5014C">
        <w:rPr>
          <w:rFonts w:ascii="Times New Roman" w:hAnsi="Times New Roman"/>
          <w:sz w:val="28"/>
          <w:szCs w:val="28"/>
          <w:lang w:val="en-US"/>
        </w:rPr>
        <w:t>[</w:t>
      </w:r>
      <w:r w:rsidR="00A5014C">
        <w:rPr>
          <w:rFonts w:ascii="Times New Roman" w:hAnsi="Times New Roman"/>
          <w:sz w:val="28"/>
          <w:szCs w:val="28"/>
          <w:lang w:val="uk-UA"/>
        </w:rPr>
        <w:t>33</w:t>
      </w:r>
      <w:r w:rsidR="00A5014C">
        <w:rPr>
          <w:rFonts w:ascii="Times New Roman" w:hAnsi="Times New Roman"/>
          <w:sz w:val="28"/>
          <w:szCs w:val="28"/>
          <w:lang w:val="en-US"/>
        </w:rPr>
        <w:t>]</w:t>
      </w:r>
      <w:r w:rsidRPr="00D07FB3">
        <w:rPr>
          <w:rFonts w:ascii="Times New Roman" w:hAnsi="Times New Roman"/>
          <w:sz w:val="28"/>
          <w:szCs w:val="28"/>
          <w:lang w:val="uk-UA"/>
        </w:rPr>
        <w:t>.</w:t>
      </w:r>
      <w:r w:rsidR="00A5014C">
        <w:rPr>
          <w:rFonts w:ascii="Times New Roman" w:hAnsi="Times New Roman"/>
          <w:sz w:val="28"/>
          <w:szCs w:val="28"/>
          <w:lang w:val="uk-UA"/>
        </w:rPr>
        <w:t xml:space="preserve"> </w:t>
      </w:r>
      <w:r w:rsidRPr="00D07FB3">
        <w:rPr>
          <w:rFonts w:ascii="Times New Roman" w:hAnsi="Times New Roman"/>
          <w:sz w:val="28"/>
          <w:szCs w:val="28"/>
          <w:lang w:val="uk-UA"/>
        </w:rPr>
        <w:t xml:space="preserve">Кожен транспортний засіб комплектується аптечкою </w:t>
      </w:r>
      <w:r w:rsidRPr="00D07FB3">
        <w:rPr>
          <w:rFonts w:ascii="Times New Roman" w:hAnsi="Times New Roman"/>
          <w:sz w:val="28"/>
          <w:szCs w:val="28"/>
          <w:lang w:val="uk-UA"/>
        </w:rPr>
        <w:lastRenderedPageBreak/>
        <w:t xml:space="preserve">медичною автомобільною (АМА-2) відповідно до </w:t>
      </w:r>
      <w:r w:rsidRPr="00D07FB3">
        <w:rPr>
          <w:rFonts w:ascii="Times New Roman" w:hAnsi="Times New Roman"/>
          <w:bCs/>
          <w:sz w:val="28"/>
          <w:szCs w:val="28"/>
          <w:lang w:val="uk-UA"/>
        </w:rPr>
        <w:t>ДСТУ 3961-2000</w:t>
      </w:r>
      <w:r w:rsidR="00847697">
        <w:rPr>
          <w:rFonts w:ascii="Times New Roman" w:hAnsi="Times New Roman"/>
          <w:sz w:val="28"/>
          <w:szCs w:val="28"/>
          <w:lang w:val="uk-UA"/>
        </w:rPr>
        <w:t xml:space="preserve"> </w:t>
      </w:r>
      <w:r w:rsidR="00847697">
        <w:rPr>
          <w:rFonts w:ascii="Times New Roman" w:hAnsi="Times New Roman"/>
          <w:sz w:val="28"/>
          <w:szCs w:val="28"/>
          <w:lang w:val="en-US"/>
        </w:rPr>
        <w:t>[</w:t>
      </w:r>
      <w:r w:rsidR="00847697">
        <w:rPr>
          <w:rFonts w:ascii="Times New Roman" w:hAnsi="Times New Roman"/>
          <w:sz w:val="28"/>
          <w:szCs w:val="28"/>
          <w:lang w:val="uk-UA"/>
        </w:rPr>
        <w:t>34</w:t>
      </w:r>
      <w:r w:rsidR="00847697">
        <w:rPr>
          <w:rFonts w:ascii="Times New Roman" w:hAnsi="Times New Roman"/>
          <w:sz w:val="28"/>
          <w:szCs w:val="28"/>
          <w:lang w:val="en-US"/>
        </w:rPr>
        <w:t>]</w:t>
      </w:r>
      <w:r w:rsidR="00847697" w:rsidRPr="00D07FB3">
        <w:rPr>
          <w:rFonts w:ascii="Times New Roman" w:hAnsi="Times New Roman"/>
          <w:sz w:val="28"/>
          <w:szCs w:val="28"/>
          <w:lang w:val="uk-UA"/>
        </w:rPr>
        <w:t>.</w:t>
      </w:r>
      <w:r w:rsidR="00847697">
        <w:rPr>
          <w:rFonts w:ascii="Times New Roman" w:hAnsi="Times New Roman"/>
          <w:sz w:val="28"/>
          <w:szCs w:val="28"/>
          <w:lang w:val="uk-UA"/>
        </w:rPr>
        <w:t xml:space="preserve"> При цьому алгоритм такий: </w:t>
      </w:r>
    </w:p>
    <w:p w:rsidR="00847697" w:rsidRDefault="00847697" w:rsidP="00847697">
      <w:pPr>
        <w:widowControl w:val="0"/>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1. </w:t>
      </w:r>
      <w:r w:rsidR="00AB4CDC" w:rsidRPr="00D07FB3">
        <w:rPr>
          <w:rFonts w:ascii="Times New Roman" w:hAnsi="Times New Roman"/>
          <w:bCs/>
          <w:sz w:val="28"/>
          <w:szCs w:val="28"/>
          <w:lang w:val="uk-UA"/>
        </w:rPr>
        <w:t>Оцін</w:t>
      </w:r>
      <w:r>
        <w:rPr>
          <w:rFonts w:ascii="Times New Roman" w:hAnsi="Times New Roman"/>
          <w:bCs/>
          <w:sz w:val="28"/>
          <w:szCs w:val="28"/>
          <w:lang w:val="uk-UA"/>
        </w:rPr>
        <w:t>ити</w:t>
      </w:r>
      <w:r w:rsidR="00AB4CDC" w:rsidRPr="00D07FB3">
        <w:rPr>
          <w:rFonts w:ascii="Times New Roman" w:hAnsi="Times New Roman"/>
          <w:bCs/>
          <w:sz w:val="28"/>
          <w:szCs w:val="28"/>
          <w:lang w:val="uk-UA"/>
        </w:rPr>
        <w:t xml:space="preserve"> безпек</w:t>
      </w:r>
      <w:r>
        <w:rPr>
          <w:rFonts w:ascii="Times New Roman" w:hAnsi="Times New Roman"/>
          <w:bCs/>
          <w:sz w:val="28"/>
          <w:szCs w:val="28"/>
          <w:lang w:val="uk-UA"/>
        </w:rPr>
        <w:t>у.</w:t>
      </w:r>
      <w:r w:rsidR="00AB4CDC" w:rsidRPr="00D07FB3">
        <w:rPr>
          <w:rFonts w:ascii="Times New Roman" w:hAnsi="Times New Roman"/>
          <w:sz w:val="28"/>
          <w:szCs w:val="28"/>
          <w:lang w:val="uk-UA"/>
        </w:rPr>
        <w:t xml:space="preserve"> Переконатися, що місце ДТП безпечне (встановити знаки аварійної зупинки, вимкнути запалення).</w:t>
      </w:r>
    </w:p>
    <w:p w:rsidR="00847697" w:rsidRDefault="00847697" w:rsidP="00847697">
      <w:pPr>
        <w:widowControl w:val="0"/>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2. </w:t>
      </w:r>
      <w:r w:rsidR="00AB4CDC" w:rsidRPr="00D07FB3">
        <w:rPr>
          <w:rFonts w:ascii="Times New Roman" w:hAnsi="Times New Roman"/>
          <w:bCs/>
          <w:sz w:val="28"/>
          <w:szCs w:val="28"/>
          <w:lang w:val="uk-UA"/>
        </w:rPr>
        <w:t>Зупин</w:t>
      </w:r>
      <w:r>
        <w:rPr>
          <w:rFonts w:ascii="Times New Roman" w:hAnsi="Times New Roman"/>
          <w:bCs/>
          <w:sz w:val="28"/>
          <w:szCs w:val="28"/>
          <w:lang w:val="uk-UA"/>
        </w:rPr>
        <w:t>ити</w:t>
      </w:r>
      <w:r w:rsidR="00AB4CDC" w:rsidRPr="00D07FB3">
        <w:rPr>
          <w:rFonts w:ascii="Times New Roman" w:hAnsi="Times New Roman"/>
          <w:bCs/>
          <w:sz w:val="28"/>
          <w:szCs w:val="28"/>
          <w:lang w:val="uk-UA"/>
        </w:rPr>
        <w:t xml:space="preserve"> кровотеч</w:t>
      </w:r>
      <w:r>
        <w:rPr>
          <w:rFonts w:ascii="Times New Roman" w:hAnsi="Times New Roman"/>
          <w:bCs/>
          <w:sz w:val="28"/>
          <w:szCs w:val="28"/>
          <w:lang w:val="uk-UA"/>
        </w:rPr>
        <w:t>у.</w:t>
      </w:r>
      <w:r w:rsidR="00AB4CDC" w:rsidRPr="00D07FB3">
        <w:rPr>
          <w:rFonts w:ascii="Times New Roman" w:hAnsi="Times New Roman"/>
          <w:sz w:val="28"/>
          <w:szCs w:val="28"/>
          <w:lang w:val="uk-UA"/>
        </w:rPr>
        <w:t xml:space="preserve"> Використа</w:t>
      </w:r>
      <w:r>
        <w:rPr>
          <w:rFonts w:ascii="Times New Roman" w:hAnsi="Times New Roman"/>
          <w:sz w:val="28"/>
          <w:szCs w:val="28"/>
          <w:lang w:val="uk-UA"/>
        </w:rPr>
        <w:t>ти</w:t>
      </w:r>
      <w:r w:rsidR="00AB4CDC" w:rsidRPr="00D07FB3">
        <w:rPr>
          <w:rFonts w:ascii="Times New Roman" w:hAnsi="Times New Roman"/>
          <w:sz w:val="28"/>
          <w:szCs w:val="28"/>
          <w:lang w:val="uk-UA"/>
        </w:rPr>
        <w:t xml:space="preserve"> джгут</w:t>
      </w:r>
      <w:r>
        <w:rPr>
          <w:rFonts w:ascii="Times New Roman" w:hAnsi="Times New Roman"/>
          <w:sz w:val="28"/>
          <w:szCs w:val="28"/>
          <w:lang w:val="uk-UA"/>
        </w:rPr>
        <w:t>и</w:t>
      </w:r>
      <w:r w:rsidR="00AB4CDC" w:rsidRPr="00D07FB3">
        <w:rPr>
          <w:rFonts w:ascii="Times New Roman" w:hAnsi="Times New Roman"/>
          <w:sz w:val="28"/>
          <w:szCs w:val="28"/>
          <w:lang w:val="uk-UA"/>
        </w:rPr>
        <w:t xml:space="preserve"> (турнікет</w:t>
      </w:r>
      <w:r>
        <w:rPr>
          <w:rFonts w:ascii="Times New Roman" w:hAnsi="Times New Roman"/>
          <w:sz w:val="28"/>
          <w:szCs w:val="28"/>
          <w:lang w:val="uk-UA"/>
        </w:rPr>
        <w:t>и</w:t>
      </w:r>
      <w:r w:rsidR="00AB4CDC" w:rsidRPr="00D07FB3">
        <w:rPr>
          <w:rFonts w:ascii="Times New Roman" w:hAnsi="Times New Roman"/>
          <w:sz w:val="28"/>
          <w:szCs w:val="28"/>
          <w:lang w:val="uk-UA"/>
        </w:rPr>
        <w:t>) при масивних кровотечах, що є пріоритетом згідно з сучасними протоколами тактичної медицини, вп</w:t>
      </w:r>
      <w:r>
        <w:rPr>
          <w:rFonts w:ascii="Times New Roman" w:hAnsi="Times New Roman"/>
          <w:sz w:val="28"/>
          <w:szCs w:val="28"/>
          <w:lang w:val="uk-UA"/>
        </w:rPr>
        <w:t>ровадженими в цивільну практику.</w:t>
      </w:r>
    </w:p>
    <w:p w:rsidR="00847697" w:rsidRDefault="00847697" w:rsidP="00847697">
      <w:pPr>
        <w:widowControl w:val="0"/>
        <w:spacing w:line="360" w:lineRule="auto"/>
        <w:ind w:firstLine="720"/>
        <w:jc w:val="both"/>
        <w:rPr>
          <w:rFonts w:ascii="Times New Roman" w:hAnsi="Times New Roman"/>
          <w:bCs/>
          <w:sz w:val="28"/>
          <w:szCs w:val="28"/>
          <w:lang w:val="uk-UA"/>
        </w:rPr>
      </w:pPr>
      <w:r>
        <w:rPr>
          <w:rFonts w:ascii="Times New Roman" w:hAnsi="Times New Roman"/>
          <w:sz w:val="28"/>
          <w:szCs w:val="28"/>
          <w:lang w:val="uk-UA"/>
        </w:rPr>
        <w:t>3. Зробити с</w:t>
      </w:r>
      <w:r w:rsidR="00AB4CDC" w:rsidRPr="00D07FB3">
        <w:rPr>
          <w:rFonts w:ascii="Times New Roman" w:hAnsi="Times New Roman"/>
          <w:bCs/>
          <w:sz w:val="28"/>
          <w:szCs w:val="28"/>
          <w:lang w:val="uk-UA"/>
        </w:rPr>
        <w:t>ерцево-легенев</w:t>
      </w:r>
      <w:r>
        <w:rPr>
          <w:rFonts w:ascii="Times New Roman" w:hAnsi="Times New Roman"/>
          <w:bCs/>
          <w:sz w:val="28"/>
          <w:szCs w:val="28"/>
          <w:lang w:val="uk-UA"/>
        </w:rPr>
        <w:t>у</w:t>
      </w:r>
      <w:r w:rsidR="00AB4CDC" w:rsidRPr="00D07FB3">
        <w:rPr>
          <w:rFonts w:ascii="Times New Roman" w:hAnsi="Times New Roman"/>
          <w:bCs/>
          <w:sz w:val="28"/>
          <w:szCs w:val="28"/>
          <w:lang w:val="uk-UA"/>
        </w:rPr>
        <w:t xml:space="preserve"> реанімаці</w:t>
      </w:r>
      <w:r>
        <w:rPr>
          <w:rFonts w:ascii="Times New Roman" w:hAnsi="Times New Roman"/>
          <w:bCs/>
          <w:sz w:val="28"/>
          <w:szCs w:val="28"/>
          <w:lang w:val="uk-UA"/>
        </w:rPr>
        <w:t>ю.</w:t>
      </w:r>
      <w:r w:rsidR="00AB4CDC" w:rsidRPr="00D07FB3">
        <w:rPr>
          <w:rFonts w:ascii="Times New Roman" w:hAnsi="Times New Roman"/>
          <w:sz w:val="28"/>
          <w:szCs w:val="28"/>
          <w:lang w:val="uk-UA"/>
        </w:rPr>
        <w:t xml:space="preserve"> </w:t>
      </w:r>
      <w:r>
        <w:rPr>
          <w:rFonts w:ascii="Times New Roman" w:hAnsi="Times New Roman"/>
          <w:sz w:val="28"/>
          <w:szCs w:val="28"/>
          <w:lang w:val="uk-UA"/>
        </w:rPr>
        <w:t>Реанімація п</w:t>
      </w:r>
      <w:r w:rsidR="00AB4CDC" w:rsidRPr="00D07FB3">
        <w:rPr>
          <w:rFonts w:ascii="Times New Roman" w:hAnsi="Times New Roman"/>
          <w:sz w:val="28"/>
          <w:szCs w:val="28"/>
          <w:lang w:val="uk-UA"/>
        </w:rPr>
        <w:t>роводиться у разі відсутності дихання до приїзду бригади екстреної допомоги.</w:t>
      </w:r>
    </w:p>
    <w:p w:rsidR="00AB4CDC" w:rsidRPr="00D07FB3" w:rsidRDefault="00847697" w:rsidP="00847697">
      <w:pPr>
        <w:widowControl w:val="0"/>
        <w:spacing w:line="360" w:lineRule="auto"/>
        <w:ind w:firstLine="720"/>
        <w:jc w:val="both"/>
        <w:rPr>
          <w:rFonts w:ascii="Times New Roman" w:hAnsi="Times New Roman"/>
          <w:sz w:val="28"/>
          <w:szCs w:val="28"/>
          <w:lang w:val="uk-UA"/>
        </w:rPr>
      </w:pPr>
      <w:r>
        <w:rPr>
          <w:rFonts w:ascii="Times New Roman" w:hAnsi="Times New Roman"/>
          <w:bCs/>
          <w:sz w:val="28"/>
          <w:szCs w:val="28"/>
          <w:lang w:val="uk-UA"/>
        </w:rPr>
        <w:t>П</w:t>
      </w:r>
      <w:r w:rsidR="00AB4CDC" w:rsidRPr="00D07FB3">
        <w:rPr>
          <w:rFonts w:ascii="Times New Roman" w:hAnsi="Times New Roman"/>
          <w:sz w:val="28"/>
          <w:szCs w:val="28"/>
          <w:lang w:val="uk-UA"/>
        </w:rPr>
        <w:t>ри термічних опіках гарячим асфальтобетоном перша допомога передбачає тривале охолодження ураженої ділянки проточною водою (не менше 20 хв</w:t>
      </w:r>
      <w:r>
        <w:rPr>
          <w:rFonts w:ascii="Times New Roman" w:hAnsi="Times New Roman"/>
          <w:sz w:val="28"/>
          <w:szCs w:val="28"/>
          <w:lang w:val="uk-UA"/>
        </w:rPr>
        <w:t>.</w:t>
      </w:r>
      <w:r w:rsidR="00AB4CDC" w:rsidRPr="00D07FB3">
        <w:rPr>
          <w:rFonts w:ascii="Times New Roman" w:hAnsi="Times New Roman"/>
          <w:sz w:val="28"/>
          <w:szCs w:val="28"/>
          <w:lang w:val="uk-UA"/>
        </w:rPr>
        <w:t>) без спроб самостійно видалити залишки бітуму зі шкіри.</w:t>
      </w:r>
    </w:p>
    <w:p w:rsidR="00AB4CDC" w:rsidRPr="00D07FB3" w:rsidRDefault="00AB4CDC" w:rsidP="00AB4CDC">
      <w:pPr>
        <w:widowControl w:val="0"/>
        <w:spacing w:line="360" w:lineRule="auto"/>
        <w:ind w:firstLine="720"/>
        <w:jc w:val="both"/>
        <w:rPr>
          <w:rFonts w:ascii="Times New Roman" w:hAnsi="Times New Roman"/>
          <w:sz w:val="28"/>
          <w:szCs w:val="28"/>
          <w:lang w:val="uk-UA"/>
        </w:rPr>
      </w:pPr>
      <w:r w:rsidRPr="00D07FB3">
        <w:rPr>
          <w:rFonts w:ascii="Times New Roman" w:hAnsi="Times New Roman"/>
          <w:sz w:val="28"/>
          <w:szCs w:val="28"/>
          <w:lang w:val="uk-UA"/>
        </w:rPr>
        <w:t xml:space="preserve">При виникненні НС на території кар'єрів водій діє згідно з </w:t>
      </w:r>
      <w:r w:rsidRPr="00D07FB3">
        <w:rPr>
          <w:rFonts w:ascii="Times New Roman" w:hAnsi="Times New Roman"/>
          <w:bCs/>
          <w:sz w:val="28"/>
          <w:szCs w:val="28"/>
          <w:lang w:val="uk-UA"/>
        </w:rPr>
        <w:t>«Планом ліквідації аварійних ситуацій» (ПЛАС)</w:t>
      </w:r>
      <w:r w:rsidRPr="00D07FB3">
        <w:rPr>
          <w:rFonts w:ascii="Times New Roman" w:hAnsi="Times New Roman"/>
          <w:sz w:val="28"/>
          <w:szCs w:val="28"/>
          <w:lang w:val="uk-UA"/>
        </w:rPr>
        <w:t xml:space="preserve"> конкретного підприємства. Це передбачає негайне сповіщення диспетчера за допомогою засобів радіозв'язку або мобільного телефону та евакуацію у безпечну зону, визначену на схемі маршруту.</w:t>
      </w:r>
    </w:p>
    <w:p w:rsidR="00AB4CDC" w:rsidRPr="00847697" w:rsidRDefault="00AB4CDC" w:rsidP="00A642B3">
      <w:pPr>
        <w:spacing w:line="360" w:lineRule="auto"/>
        <w:ind w:firstLine="720"/>
        <w:rPr>
          <w:rFonts w:ascii="Times New Roman" w:hAnsi="Times New Roman"/>
          <w:sz w:val="18"/>
          <w:lang w:val="uk-UA"/>
        </w:rPr>
      </w:pPr>
    </w:p>
    <w:p w:rsidR="001658AC" w:rsidRPr="00A06E75" w:rsidRDefault="00DA7EBF" w:rsidP="00A642B3">
      <w:pPr>
        <w:widowControl w:val="0"/>
        <w:spacing w:line="360" w:lineRule="auto"/>
        <w:ind w:firstLine="709"/>
        <w:rPr>
          <w:rFonts w:ascii="Times New Roman" w:hAnsi="Times New Roman"/>
          <w:sz w:val="28"/>
          <w:szCs w:val="28"/>
          <w:lang w:val="uk-UA"/>
        </w:rPr>
      </w:pPr>
      <w:r w:rsidRPr="00A06E75">
        <w:rPr>
          <w:rFonts w:ascii="Times New Roman" w:hAnsi="Times New Roman"/>
          <w:sz w:val="28"/>
          <w:szCs w:val="28"/>
          <w:lang w:val="uk-UA"/>
        </w:rPr>
        <w:t>4.</w:t>
      </w:r>
      <w:r w:rsidR="00D92181">
        <w:rPr>
          <w:rFonts w:ascii="Times New Roman" w:hAnsi="Times New Roman"/>
          <w:sz w:val="28"/>
          <w:szCs w:val="28"/>
          <w:lang w:val="uk-UA"/>
        </w:rPr>
        <w:t>4</w:t>
      </w:r>
      <w:r w:rsidR="001658AC" w:rsidRPr="00A06E75">
        <w:rPr>
          <w:rFonts w:ascii="Times New Roman" w:hAnsi="Times New Roman"/>
          <w:sz w:val="28"/>
          <w:szCs w:val="28"/>
          <w:lang w:val="uk-UA"/>
        </w:rPr>
        <w:t> Висновки до розділу</w:t>
      </w:r>
    </w:p>
    <w:p w:rsidR="001658AC" w:rsidRPr="00847697" w:rsidRDefault="001658AC" w:rsidP="00A642B3">
      <w:pPr>
        <w:widowControl w:val="0"/>
        <w:spacing w:line="360" w:lineRule="auto"/>
        <w:ind w:firstLine="709"/>
        <w:rPr>
          <w:rFonts w:ascii="Times New Roman" w:hAnsi="Times New Roman"/>
          <w:sz w:val="16"/>
          <w:szCs w:val="28"/>
          <w:lang w:val="uk-UA"/>
        </w:rPr>
      </w:pPr>
    </w:p>
    <w:p w:rsidR="001658AC" w:rsidRDefault="00046908" w:rsidP="00A642B3">
      <w:pPr>
        <w:pStyle w:val="a6"/>
        <w:widowControl w:val="0"/>
        <w:spacing w:before="0" w:beforeAutospacing="0" w:after="0" w:afterAutospacing="0" w:line="360" w:lineRule="auto"/>
        <w:ind w:firstLine="720"/>
        <w:jc w:val="both"/>
        <w:rPr>
          <w:sz w:val="28"/>
          <w:szCs w:val="28"/>
          <w:lang w:val="uk-UA"/>
        </w:rPr>
      </w:pPr>
      <w:r w:rsidRPr="00281120">
        <w:rPr>
          <w:sz w:val="28"/>
          <w:szCs w:val="28"/>
          <w:lang w:val="uk-UA"/>
        </w:rPr>
        <w:t>Суворе дотримання вимог до технічного стану техніки та регламентів руху на промислових територіях є фундаментом безаварійної реалізації оптимального логістичного плану.</w:t>
      </w:r>
    </w:p>
    <w:p w:rsidR="00046908" w:rsidRPr="00A06E75" w:rsidRDefault="00847697" w:rsidP="006405F0">
      <w:pPr>
        <w:pStyle w:val="a6"/>
        <w:widowControl w:val="0"/>
        <w:spacing w:before="0" w:beforeAutospacing="0" w:after="0" w:afterAutospacing="0" w:line="360" w:lineRule="auto"/>
        <w:ind w:firstLine="720"/>
        <w:jc w:val="both"/>
        <w:rPr>
          <w:sz w:val="28"/>
          <w:szCs w:val="28"/>
          <w:lang w:val="uk-UA"/>
        </w:rPr>
      </w:pPr>
      <w:r w:rsidRPr="00D07FB3">
        <w:rPr>
          <w:sz w:val="28"/>
          <w:szCs w:val="28"/>
          <w:lang w:val="uk-UA"/>
        </w:rPr>
        <w:t>Комплексний підхід до охорони праці, що поєднує технічну справність машин, знання водіями шкідливих факторів та навички реагування у надзвичайних ситуаціях, забезпечує високу надійність функціонування розробленої логістичної системи та мінімізує ризики виробничого травматизму.</w:t>
      </w:r>
    </w:p>
    <w:p w:rsidR="00CD0AA5" w:rsidRPr="00A06E75" w:rsidRDefault="001658AC" w:rsidP="006405F0">
      <w:pPr>
        <w:widowControl w:val="0"/>
        <w:spacing w:line="360" w:lineRule="auto"/>
        <w:ind w:firstLine="709"/>
        <w:jc w:val="center"/>
        <w:rPr>
          <w:rFonts w:ascii="Times New Roman" w:hAnsi="Times New Roman"/>
          <w:bCs/>
          <w:sz w:val="28"/>
          <w:szCs w:val="28"/>
          <w:lang w:val="uk-UA"/>
        </w:rPr>
      </w:pPr>
      <w:r w:rsidRPr="00A06E75">
        <w:rPr>
          <w:rFonts w:ascii="Times New Roman" w:hAnsi="Times New Roman"/>
          <w:sz w:val="28"/>
          <w:szCs w:val="28"/>
          <w:lang w:val="uk-UA"/>
        </w:rPr>
        <w:br w:type="page"/>
      </w:r>
      <w:r w:rsidR="00CD0AA5" w:rsidRPr="00C06373">
        <w:rPr>
          <w:rFonts w:ascii="Times New Roman" w:hAnsi="Times New Roman"/>
          <w:bCs/>
          <w:sz w:val="28"/>
          <w:szCs w:val="28"/>
          <w:lang w:val="uk-UA"/>
        </w:rPr>
        <w:lastRenderedPageBreak/>
        <w:t>ВИСНОВ</w:t>
      </w:r>
      <w:r w:rsidR="00CD0AA5" w:rsidRPr="00A06E75">
        <w:rPr>
          <w:rFonts w:ascii="Times New Roman" w:hAnsi="Times New Roman"/>
          <w:bCs/>
          <w:sz w:val="28"/>
          <w:szCs w:val="28"/>
          <w:lang w:val="uk-UA"/>
        </w:rPr>
        <w:t>КИ</w:t>
      </w:r>
    </w:p>
    <w:p w:rsidR="00CD0AA5" w:rsidRPr="00A06E75" w:rsidRDefault="00CD0AA5" w:rsidP="006405F0">
      <w:pPr>
        <w:widowControl w:val="0"/>
        <w:spacing w:line="360" w:lineRule="auto"/>
        <w:ind w:firstLine="709"/>
        <w:jc w:val="center"/>
        <w:rPr>
          <w:rFonts w:ascii="Times New Roman" w:hAnsi="Times New Roman"/>
          <w:sz w:val="28"/>
          <w:szCs w:val="28"/>
          <w:lang w:val="uk-UA"/>
        </w:rPr>
      </w:pPr>
    </w:p>
    <w:p w:rsidR="001C260E" w:rsidRDefault="001C260E" w:rsidP="001C260E">
      <w:pPr>
        <w:widowControl w:val="0"/>
        <w:spacing w:line="360" w:lineRule="auto"/>
        <w:ind w:firstLine="720"/>
        <w:jc w:val="both"/>
        <w:rPr>
          <w:rFonts w:ascii="Times New Roman" w:hAnsi="Times New Roman"/>
          <w:sz w:val="28"/>
          <w:szCs w:val="24"/>
          <w:lang w:val="uk-UA"/>
        </w:rPr>
      </w:pPr>
      <w:r w:rsidRPr="00297DE2">
        <w:rPr>
          <w:rFonts w:ascii="Times New Roman" w:hAnsi="Times New Roman"/>
          <w:sz w:val="28"/>
          <w:szCs w:val="24"/>
          <w:lang w:val="uk-UA"/>
        </w:rPr>
        <w:t>У ході виконання роботи було розв’язано науково-практичну задачу з оптимізації процесу перевезень дорожньо-будівельних матеріалів в умовах промислового мегаполіса Кривий Ріг. На основі проведених досліджень та розрахунків отримано наступні результати:</w:t>
      </w:r>
    </w:p>
    <w:p w:rsidR="001C260E" w:rsidRDefault="001C260E" w:rsidP="001C260E">
      <w:pPr>
        <w:widowControl w:val="0"/>
        <w:spacing w:line="360" w:lineRule="auto"/>
        <w:ind w:firstLine="720"/>
        <w:jc w:val="both"/>
        <w:rPr>
          <w:rFonts w:ascii="Times New Roman" w:hAnsi="Times New Roman"/>
          <w:sz w:val="28"/>
          <w:szCs w:val="24"/>
          <w:lang w:val="uk-UA"/>
        </w:rPr>
      </w:pPr>
      <w:r w:rsidRPr="00A06E75">
        <w:rPr>
          <w:rFonts w:ascii="Times New Roman" w:hAnsi="Times New Roman"/>
          <w:sz w:val="28"/>
          <w:szCs w:val="28"/>
          <w:lang w:val="uk-UA"/>
        </w:rPr>
        <w:t>1. </w:t>
      </w:r>
      <w:r w:rsidRPr="00297DE2">
        <w:rPr>
          <w:rFonts w:ascii="Times New Roman" w:hAnsi="Times New Roman"/>
          <w:sz w:val="28"/>
          <w:szCs w:val="24"/>
          <w:lang w:val="uk-UA"/>
        </w:rPr>
        <w:t>Встановлено, що потужна база постачальників (НКГЗК, АБЗ «Весташляхбуд», ПАТ «АрселорМіттал») та наявний парк великовагових самоскидів дозволяють повністю забезпечити об’єкти будівництва необхідною сировиною. Проте екстремальна протяжність міста робить традиційні маятникові маршрути економічно неефективними, що зумовило необхідність математичної оптимізації.</w:t>
      </w:r>
    </w:p>
    <w:p w:rsidR="00067659" w:rsidRDefault="001C260E" w:rsidP="00067659">
      <w:pPr>
        <w:widowControl w:val="0"/>
        <w:spacing w:line="360" w:lineRule="auto"/>
        <w:ind w:firstLine="720"/>
        <w:jc w:val="both"/>
        <w:rPr>
          <w:rFonts w:ascii="Times New Roman" w:hAnsi="Times New Roman"/>
          <w:sz w:val="28"/>
          <w:szCs w:val="24"/>
          <w:lang w:val="uk-UA"/>
        </w:rPr>
      </w:pPr>
      <w:r>
        <w:rPr>
          <w:rFonts w:ascii="Times New Roman" w:hAnsi="Times New Roman"/>
          <w:sz w:val="28"/>
          <w:szCs w:val="28"/>
          <w:lang w:val="uk-UA"/>
        </w:rPr>
        <w:t>2</w:t>
      </w:r>
      <w:r w:rsidRPr="00A06E75">
        <w:rPr>
          <w:rFonts w:ascii="Times New Roman" w:hAnsi="Times New Roman"/>
          <w:sz w:val="28"/>
          <w:szCs w:val="28"/>
          <w:lang w:val="uk-UA"/>
        </w:rPr>
        <w:t>. </w:t>
      </w:r>
      <w:r w:rsidRPr="00297DE2">
        <w:rPr>
          <w:rFonts w:ascii="Times New Roman" w:hAnsi="Times New Roman"/>
          <w:sz w:val="28"/>
          <w:szCs w:val="24"/>
          <w:lang w:val="uk-UA"/>
        </w:rPr>
        <w:t xml:space="preserve">Застосування методики </w:t>
      </w:r>
      <w:r>
        <w:rPr>
          <w:rFonts w:ascii="Times New Roman" w:hAnsi="Times New Roman"/>
          <w:sz w:val="28"/>
          <w:szCs w:val="24"/>
          <w:lang w:val="uk-UA"/>
        </w:rPr>
        <w:t>розробки раціональних маршрутів</w:t>
      </w:r>
      <w:r w:rsidRPr="00297DE2">
        <w:rPr>
          <w:rFonts w:ascii="Times New Roman" w:hAnsi="Times New Roman"/>
          <w:sz w:val="28"/>
          <w:szCs w:val="24"/>
          <w:lang w:val="uk-UA"/>
        </w:rPr>
        <w:t xml:space="preserve"> дозволило сумістити вантажні </w:t>
      </w:r>
      <w:r>
        <w:rPr>
          <w:rFonts w:ascii="Times New Roman" w:hAnsi="Times New Roman"/>
          <w:sz w:val="28"/>
          <w:szCs w:val="24"/>
          <w:lang w:val="uk-UA"/>
        </w:rPr>
        <w:t xml:space="preserve">їздки </w:t>
      </w:r>
      <w:r w:rsidRPr="00297DE2">
        <w:rPr>
          <w:rFonts w:ascii="Times New Roman" w:hAnsi="Times New Roman"/>
          <w:sz w:val="28"/>
          <w:szCs w:val="24"/>
          <w:lang w:val="uk-UA"/>
        </w:rPr>
        <w:t xml:space="preserve">та </w:t>
      </w:r>
      <w:r>
        <w:rPr>
          <w:rFonts w:ascii="Times New Roman" w:hAnsi="Times New Roman"/>
          <w:sz w:val="28"/>
          <w:szCs w:val="24"/>
          <w:lang w:val="uk-UA"/>
        </w:rPr>
        <w:t>повернення порожнього рухомого складу</w:t>
      </w:r>
      <w:r w:rsidRPr="00297DE2">
        <w:rPr>
          <w:rFonts w:ascii="Times New Roman" w:hAnsi="Times New Roman"/>
          <w:sz w:val="28"/>
          <w:szCs w:val="24"/>
          <w:lang w:val="uk-UA"/>
        </w:rPr>
        <w:t>, створивши систему кільцевих маршрутів. Розподіл вантажу з використанням розрахованих циклів дозволив забезпечити безперервне постачання матеріалів.</w:t>
      </w:r>
    </w:p>
    <w:p w:rsidR="00067659" w:rsidRDefault="00067659" w:rsidP="00067659">
      <w:pPr>
        <w:widowControl w:val="0"/>
        <w:spacing w:line="360" w:lineRule="auto"/>
        <w:ind w:firstLine="720"/>
        <w:jc w:val="both"/>
        <w:rPr>
          <w:rFonts w:asciiTheme="minorHAnsi" w:hAnsiTheme="minorHAnsi"/>
          <w:sz w:val="28"/>
          <w:szCs w:val="28"/>
          <w:lang w:val="uk-UA"/>
        </w:rPr>
      </w:pPr>
      <w:r>
        <w:rPr>
          <w:rFonts w:ascii="Times New Roman" w:hAnsi="Times New Roman"/>
          <w:sz w:val="28"/>
          <w:szCs w:val="28"/>
          <w:lang w:val="uk-UA"/>
        </w:rPr>
        <w:t>3</w:t>
      </w:r>
      <w:r w:rsidRPr="00A06E75">
        <w:rPr>
          <w:rFonts w:ascii="Times New Roman" w:hAnsi="Times New Roman"/>
          <w:sz w:val="28"/>
          <w:szCs w:val="28"/>
          <w:lang w:val="uk-UA"/>
        </w:rPr>
        <w:t>. </w:t>
      </w:r>
      <w:r w:rsidR="001C260E" w:rsidRPr="00297DE2">
        <w:rPr>
          <w:rFonts w:ascii="Times New Roman" w:hAnsi="Times New Roman"/>
          <w:sz w:val="28"/>
          <w:szCs w:val="24"/>
          <w:lang w:val="uk-UA"/>
        </w:rPr>
        <w:t xml:space="preserve">Впровадження оптимізованого плану забезпечило зростання коефіцієнта використання пробігу </w:t>
      </w:r>
      <w:r>
        <w:rPr>
          <w:rFonts w:ascii="Times New Roman" w:hAnsi="Times New Roman"/>
          <w:sz w:val="28"/>
          <w:szCs w:val="24"/>
          <w:lang w:val="uk-UA"/>
        </w:rPr>
        <w:t>β</w:t>
      </w:r>
      <w:r w:rsidR="001C260E" w:rsidRPr="00297DE2">
        <w:rPr>
          <w:rFonts w:ascii="Times New Roman" w:hAnsi="Times New Roman"/>
          <w:sz w:val="28"/>
          <w:szCs w:val="24"/>
          <w:lang w:val="uk-UA"/>
        </w:rPr>
        <w:t xml:space="preserve">. Це призвело до скорочення пробігу </w:t>
      </w:r>
      <w:r w:rsidR="001C260E" w:rsidRPr="00297DE2">
        <w:rPr>
          <w:rFonts w:ascii="Times New Roman" w:hAnsi="Times New Roman"/>
          <w:bCs/>
          <w:sz w:val="28"/>
          <w:szCs w:val="24"/>
          <w:lang w:val="uk-UA"/>
        </w:rPr>
        <w:t>за зміну</w:t>
      </w:r>
      <w:r w:rsidR="001C260E" w:rsidRPr="00297DE2">
        <w:rPr>
          <w:rFonts w:ascii="Times New Roman" w:hAnsi="Times New Roman"/>
          <w:sz w:val="28"/>
          <w:szCs w:val="24"/>
          <w:lang w:val="uk-UA"/>
        </w:rPr>
        <w:t xml:space="preserve">, що </w:t>
      </w:r>
      <w:r>
        <w:rPr>
          <w:rFonts w:ascii="Times New Roman" w:hAnsi="Times New Roman"/>
          <w:sz w:val="28"/>
          <w:szCs w:val="24"/>
          <w:lang w:val="uk-UA"/>
        </w:rPr>
        <w:t>дасть</w:t>
      </w:r>
      <w:r w:rsidR="001C260E" w:rsidRPr="00297DE2">
        <w:rPr>
          <w:rFonts w:ascii="Times New Roman" w:hAnsi="Times New Roman"/>
          <w:sz w:val="28"/>
          <w:szCs w:val="24"/>
          <w:lang w:val="uk-UA"/>
        </w:rPr>
        <w:t xml:space="preserve"> змогу заощадити </w:t>
      </w:r>
      <w:r>
        <w:rPr>
          <w:rFonts w:ascii="Times New Roman" w:hAnsi="Times New Roman"/>
          <w:sz w:val="28"/>
          <w:szCs w:val="24"/>
          <w:lang w:val="uk-UA"/>
        </w:rPr>
        <w:t>грошові витрати</w:t>
      </w:r>
      <w:r w:rsidR="001C260E" w:rsidRPr="00297DE2">
        <w:rPr>
          <w:rFonts w:ascii="Times New Roman" w:hAnsi="Times New Roman"/>
          <w:sz w:val="28"/>
          <w:szCs w:val="24"/>
          <w:lang w:val="uk-UA"/>
        </w:rPr>
        <w:t xml:space="preserve"> та зменшити викиди CO</w:t>
      </w:r>
      <w:r w:rsidR="001C260E" w:rsidRPr="00067659">
        <w:rPr>
          <w:rFonts w:ascii="Times New Roman" w:hAnsi="Times New Roman"/>
          <w:sz w:val="28"/>
          <w:szCs w:val="24"/>
          <w:vertAlign w:val="subscript"/>
          <w:lang w:val="uk-UA"/>
        </w:rPr>
        <w:t>2</w:t>
      </w:r>
      <w:r w:rsidR="001C260E" w:rsidRPr="00297DE2">
        <w:rPr>
          <w:rFonts w:ascii="Times New Roman" w:hAnsi="Times New Roman"/>
          <w:sz w:val="28"/>
          <w:szCs w:val="24"/>
          <w:lang w:val="uk-UA"/>
        </w:rPr>
        <w:t xml:space="preserve">. </w:t>
      </w:r>
      <w:r w:rsidRPr="00CE436F">
        <w:rPr>
          <w:rFonts w:ascii="Times New Roman" w:hAnsi="Times New Roman"/>
          <w:sz w:val="28"/>
          <w:szCs w:val="28"/>
          <w:lang w:val="uk-UA"/>
        </w:rPr>
        <w:t>В</w:t>
      </w:r>
      <w:r>
        <w:rPr>
          <w:rFonts w:ascii="Times New Roman" w:hAnsi="Times New Roman"/>
          <w:sz w:val="28"/>
          <w:szCs w:val="28"/>
          <w:lang w:val="uk-UA"/>
        </w:rPr>
        <w:t xml:space="preserve">изначено, що </w:t>
      </w:r>
      <w:r w:rsidRPr="00CE436F">
        <w:rPr>
          <w:rFonts w:ascii="Times New Roman" w:hAnsi="Times New Roman"/>
          <w:sz w:val="28"/>
          <w:szCs w:val="28"/>
          <w:lang w:val="uk-UA"/>
        </w:rPr>
        <w:t>рентабельність перевезень при введенні раціональних маршрутів п</w:t>
      </w:r>
      <w:r>
        <w:rPr>
          <w:sz w:val="28"/>
          <w:szCs w:val="28"/>
          <w:lang w:val="uk-UA"/>
        </w:rPr>
        <w:t>ідвищ</w:t>
      </w:r>
      <w:r w:rsidRPr="00CE436F">
        <w:rPr>
          <w:rFonts w:ascii="Times New Roman" w:hAnsi="Times New Roman"/>
          <w:sz w:val="28"/>
          <w:szCs w:val="28"/>
          <w:lang w:val="uk-UA"/>
        </w:rPr>
        <w:t>иться</w:t>
      </w:r>
      <w:r>
        <w:rPr>
          <w:sz w:val="28"/>
          <w:szCs w:val="28"/>
          <w:lang w:val="uk-UA"/>
        </w:rPr>
        <w:t xml:space="preserve"> на</w:t>
      </w:r>
      <w:r w:rsidRPr="00A06E75">
        <w:rPr>
          <w:rFonts w:ascii="Times New Roman" w:hAnsi="Times New Roman"/>
          <w:sz w:val="28"/>
          <w:szCs w:val="28"/>
          <w:lang w:val="uk-UA"/>
        </w:rPr>
        <w:t> </w:t>
      </w:r>
      <w:r>
        <w:rPr>
          <w:sz w:val="28"/>
          <w:szCs w:val="28"/>
          <w:lang w:val="uk-UA"/>
        </w:rPr>
        <w:t>13%.</w:t>
      </w:r>
    </w:p>
    <w:p w:rsidR="001C260E" w:rsidRPr="00297DE2" w:rsidRDefault="00067659" w:rsidP="00067659">
      <w:pPr>
        <w:widowControl w:val="0"/>
        <w:spacing w:line="360" w:lineRule="auto"/>
        <w:ind w:firstLine="720"/>
        <w:jc w:val="both"/>
        <w:rPr>
          <w:rFonts w:ascii="Times New Roman" w:hAnsi="Times New Roman"/>
          <w:sz w:val="28"/>
          <w:szCs w:val="24"/>
          <w:lang w:val="uk-UA"/>
        </w:rPr>
      </w:pPr>
      <w:r>
        <w:rPr>
          <w:rFonts w:ascii="Times New Roman" w:hAnsi="Times New Roman"/>
          <w:sz w:val="28"/>
          <w:szCs w:val="28"/>
          <w:lang w:val="uk-UA"/>
        </w:rPr>
        <w:t>4.</w:t>
      </w:r>
      <w:r w:rsidRPr="00A06E75">
        <w:rPr>
          <w:rFonts w:ascii="Times New Roman" w:hAnsi="Times New Roman"/>
          <w:sz w:val="28"/>
          <w:szCs w:val="28"/>
          <w:lang w:val="uk-UA"/>
        </w:rPr>
        <w:t> </w:t>
      </w:r>
      <w:r w:rsidR="001C260E" w:rsidRPr="00297DE2">
        <w:rPr>
          <w:rFonts w:ascii="Times New Roman" w:hAnsi="Times New Roman"/>
          <w:sz w:val="28"/>
          <w:szCs w:val="24"/>
          <w:lang w:val="uk-UA"/>
        </w:rPr>
        <w:t xml:space="preserve">Обґрунтовано заходи з безпеки експлуатації техніки та захисту водіїв від шкідливих виробничих факторів (шум, вібрація, пил). </w:t>
      </w:r>
      <w:r>
        <w:rPr>
          <w:rFonts w:ascii="Times New Roman" w:hAnsi="Times New Roman"/>
          <w:sz w:val="28"/>
          <w:szCs w:val="24"/>
          <w:lang w:val="uk-UA"/>
        </w:rPr>
        <w:t>Визначені</w:t>
      </w:r>
      <w:r w:rsidR="001C260E" w:rsidRPr="00297DE2">
        <w:rPr>
          <w:rFonts w:ascii="Times New Roman" w:hAnsi="Times New Roman"/>
          <w:sz w:val="28"/>
          <w:szCs w:val="24"/>
          <w:lang w:val="uk-UA"/>
        </w:rPr>
        <w:t xml:space="preserve"> алгоритми дій у надзвичайних ситуаціях дозволяють мінімізувати професійні ризики та виключити людський фактор як причину ДТП.</w:t>
      </w:r>
      <w:r>
        <w:rPr>
          <w:rFonts w:ascii="Times New Roman" w:hAnsi="Times New Roman"/>
          <w:sz w:val="28"/>
          <w:szCs w:val="24"/>
          <w:lang w:val="uk-UA"/>
        </w:rPr>
        <w:t xml:space="preserve"> </w:t>
      </w:r>
      <w:r w:rsidRPr="00D07FB3">
        <w:rPr>
          <w:rFonts w:ascii="Times New Roman" w:hAnsi="Times New Roman"/>
          <w:sz w:val="28"/>
          <w:szCs w:val="28"/>
          <w:lang w:val="uk-UA"/>
        </w:rPr>
        <w:t xml:space="preserve">Комплексний підхід до охорони праці, що поєднує технічну справність машин, знання водіями шкідливих факторів та навички реагування у надзвичайних ситуаціях, забезпечує високу надійність функціонування розробленої логістичної системи та мінімізує ризики виробничого </w:t>
      </w:r>
      <w:r w:rsidRPr="00D07FB3">
        <w:rPr>
          <w:rFonts w:ascii="Times New Roman" w:hAnsi="Times New Roman"/>
          <w:sz w:val="28"/>
          <w:szCs w:val="28"/>
          <w:lang w:val="uk-UA"/>
        </w:rPr>
        <w:lastRenderedPageBreak/>
        <w:t>травматизму.</w:t>
      </w:r>
    </w:p>
    <w:p w:rsidR="001C260E" w:rsidRPr="00297DE2" w:rsidRDefault="001C260E" w:rsidP="001C260E">
      <w:pPr>
        <w:widowControl w:val="0"/>
        <w:spacing w:line="360" w:lineRule="auto"/>
        <w:ind w:firstLine="720"/>
        <w:jc w:val="both"/>
        <w:rPr>
          <w:rFonts w:ascii="Times New Roman" w:hAnsi="Times New Roman"/>
          <w:sz w:val="28"/>
          <w:szCs w:val="24"/>
          <w:lang w:val="uk-UA"/>
        </w:rPr>
      </w:pPr>
      <w:r w:rsidRPr="00297DE2">
        <w:rPr>
          <w:rFonts w:ascii="Times New Roman" w:hAnsi="Times New Roman"/>
          <w:bCs/>
          <w:sz w:val="28"/>
          <w:szCs w:val="24"/>
          <w:lang w:val="uk-UA"/>
        </w:rPr>
        <w:t>Практичне значення роботи</w:t>
      </w:r>
      <w:r w:rsidRPr="00297DE2">
        <w:rPr>
          <w:rFonts w:ascii="Times New Roman" w:hAnsi="Times New Roman"/>
          <w:sz w:val="28"/>
          <w:szCs w:val="24"/>
          <w:lang w:val="uk-UA"/>
        </w:rPr>
        <w:t xml:space="preserve"> полягає у створенні готової до впровадження логістичної моделі, яка дозволяє дорожньо-будівельним підприємствам суттєво знизити собівартість робіт, підвищити продуктивність техніки та забезпечити високі стандарти екологічної та виробничої безпеки.</w:t>
      </w:r>
    </w:p>
    <w:p w:rsidR="00D61D50" w:rsidRDefault="00D61D50" w:rsidP="001C260E">
      <w:pPr>
        <w:widowControl w:val="0"/>
        <w:spacing w:line="360" w:lineRule="auto"/>
        <w:ind w:firstLine="709"/>
        <w:jc w:val="both"/>
        <w:rPr>
          <w:rFonts w:ascii="Times New Roman" w:hAnsi="Times New Roman"/>
          <w:sz w:val="28"/>
          <w:szCs w:val="28"/>
          <w:lang w:val="uk-UA"/>
        </w:rPr>
      </w:pPr>
    </w:p>
    <w:p w:rsidR="00155C1A" w:rsidRPr="00A06E75" w:rsidRDefault="001658AC" w:rsidP="006405F0">
      <w:pPr>
        <w:widowControl w:val="0"/>
        <w:tabs>
          <w:tab w:val="left" w:pos="1725"/>
        </w:tabs>
        <w:spacing w:line="360" w:lineRule="auto"/>
        <w:jc w:val="center"/>
        <w:rPr>
          <w:rFonts w:ascii="Times New Roman" w:eastAsia="Calibri" w:hAnsi="Times New Roman"/>
          <w:sz w:val="28"/>
          <w:szCs w:val="28"/>
          <w:lang w:val="uk-UA"/>
        </w:rPr>
      </w:pPr>
      <w:r w:rsidRPr="00A06E75">
        <w:rPr>
          <w:rFonts w:ascii="Times New Roman" w:hAnsi="Times New Roman"/>
          <w:szCs w:val="28"/>
        </w:rPr>
        <w:br w:type="page"/>
      </w:r>
      <w:r w:rsidR="002C1374" w:rsidRPr="00A06E75">
        <w:rPr>
          <w:rFonts w:ascii="Times New Roman" w:eastAsia="Calibri" w:hAnsi="Times New Roman"/>
          <w:sz w:val="28"/>
          <w:szCs w:val="28"/>
          <w:lang w:val="uk-UA"/>
        </w:rPr>
        <w:lastRenderedPageBreak/>
        <w:t>ПЕРЕЛІК ВИКОРИСТАНИХ ДЖЕРЕЛ</w:t>
      </w:r>
    </w:p>
    <w:p w:rsidR="002C1374" w:rsidRPr="00A06E75" w:rsidRDefault="002C1374" w:rsidP="006405F0">
      <w:pPr>
        <w:widowControl w:val="0"/>
        <w:tabs>
          <w:tab w:val="left" w:pos="1725"/>
        </w:tabs>
        <w:spacing w:line="360" w:lineRule="auto"/>
        <w:jc w:val="center"/>
        <w:rPr>
          <w:rFonts w:ascii="Times New Roman" w:eastAsia="Calibri" w:hAnsi="Times New Roman"/>
          <w:sz w:val="28"/>
          <w:szCs w:val="28"/>
          <w:lang w:val="uk-UA"/>
        </w:rPr>
      </w:pPr>
    </w:p>
    <w:p w:rsidR="00D5593B" w:rsidRDefault="002C1374" w:rsidP="006405F0">
      <w:pPr>
        <w:widowControl w:val="0"/>
        <w:tabs>
          <w:tab w:val="left" w:pos="1725"/>
        </w:tabs>
        <w:spacing w:line="360" w:lineRule="auto"/>
        <w:jc w:val="both"/>
        <w:rPr>
          <w:rFonts w:ascii="Times New Roman" w:hAnsi="Times New Roman"/>
          <w:szCs w:val="28"/>
        </w:rPr>
      </w:pPr>
      <w:r w:rsidRPr="00A06E75">
        <w:rPr>
          <w:rFonts w:ascii="Times New Roman" w:hAnsi="Times New Roman"/>
          <w:sz w:val="28"/>
          <w:szCs w:val="28"/>
        </w:rPr>
        <w:t>1.</w:t>
      </w:r>
      <w:r w:rsidRPr="00A06E75">
        <w:rPr>
          <w:rFonts w:ascii="Times New Roman" w:hAnsi="Times New Roman"/>
          <w:szCs w:val="28"/>
        </w:rPr>
        <w:t> </w:t>
      </w:r>
      <w:r w:rsidR="00D5593B" w:rsidRPr="00164542">
        <w:rPr>
          <w:rFonts w:ascii="Times New Roman" w:hAnsi="Times New Roman"/>
          <w:sz w:val="28"/>
          <w:szCs w:val="28"/>
          <w:lang w:val="uk-UA"/>
        </w:rPr>
        <w:t>Кривий Ріг витратив майже 672 мільйони на ремонти доріг, які розсипалися за кілька місяців</w:t>
      </w:r>
      <w:r w:rsidR="00D5593B">
        <w:rPr>
          <w:rFonts w:ascii="Times New Roman" w:hAnsi="Times New Roman"/>
          <w:sz w:val="28"/>
          <w:szCs w:val="28"/>
          <w:lang w:val="uk-UA"/>
        </w:rPr>
        <w:t xml:space="preserve">. </w:t>
      </w:r>
      <w:r w:rsidR="00D5593B" w:rsidRPr="003D5ADB">
        <w:rPr>
          <w:rFonts w:ascii="Times New Roman" w:hAnsi="Times New Roman"/>
          <w:i/>
          <w:sz w:val="28"/>
          <w:szCs w:val="28"/>
          <w:lang w:val="uk-UA"/>
        </w:rPr>
        <w:t>Відомо</w:t>
      </w:r>
      <w:r w:rsidR="00D5593B">
        <w:rPr>
          <w:rFonts w:ascii="Times New Roman" w:hAnsi="Times New Roman"/>
          <w:sz w:val="28"/>
          <w:szCs w:val="28"/>
          <w:lang w:val="uk-UA"/>
        </w:rPr>
        <w:t xml:space="preserve">: </w:t>
      </w:r>
      <w:r w:rsidR="00D5593B" w:rsidRPr="00D5593B">
        <w:rPr>
          <w:rFonts w:ascii="Times New Roman" w:hAnsi="Times New Roman"/>
          <w:sz w:val="28"/>
          <w:szCs w:val="28"/>
          <w:lang w:val="uk-UA"/>
        </w:rPr>
        <w:t>веб-сайт. URL:</w:t>
      </w:r>
      <w:r w:rsidR="00D5593B">
        <w:rPr>
          <w:rFonts w:ascii="Times New Roman" w:hAnsi="Times New Roman"/>
          <w:sz w:val="28"/>
          <w:szCs w:val="28"/>
          <w:lang w:val="uk-UA"/>
        </w:rPr>
        <w:t xml:space="preserve"> </w:t>
      </w:r>
      <w:hyperlink r:id="rId229" w:anchor="goog_rewarded" w:history="1">
        <w:r w:rsidR="00D5593B" w:rsidRPr="00FF7040">
          <w:rPr>
            <w:rStyle w:val="a5"/>
            <w:rFonts w:ascii="Times New Roman" w:hAnsi="Times New Roman"/>
            <w:sz w:val="28"/>
            <w:szCs w:val="28"/>
            <w:lang w:val="uk-UA"/>
          </w:rPr>
          <w:t>https://vidomo.media/ukr/events/1770192727-kriviy-rig-vitrativ-mayzhe-672-milyoni-na-remonti-dorig-yaki-rozsipalisya-za-kilka-misyatsiv-foto-video#goog_rewarded</w:t>
        </w:r>
      </w:hyperlink>
      <w:r w:rsidR="00281120">
        <w:rPr>
          <w:rFonts w:ascii="Times New Roman" w:hAnsi="Times New Roman"/>
          <w:sz w:val="28"/>
          <w:szCs w:val="28"/>
          <w:lang w:val="uk-UA"/>
        </w:rPr>
        <w:t xml:space="preserve"> </w:t>
      </w:r>
      <w:r w:rsidR="00281120" w:rsidRPr="00C768CC">
        <w:rPr>
          <w:rFonts w:ascii="Times New Roman" w:hAnsi="Times New Roman"/>
          <w:sz w:val="28"/>
          <w:szCs w:val="28"/>
          <w:lang w:val="uk-UA"/>
        </w:rPr>
        <w:t xml:space="preserve">(дата звернення: </w:t>
      </w:r>
      <w:r w:rsidR="00281120">
        <w:rPr>
          <w:rFonts w:ascii="Times New Roman" w:hAnsi="Times New Roman"/>
          <w:sz w:val="28"/>
          <w:szCs w:val="28"/>
          <w:lang w:val="uk-UA"/>
        </w:rPr>
        <w:t>11</w:t>
      </w:r>
      <w:r w:rsidR="00281120" w:rsidRPr="00C768CC">
        <w:rPr>
          <w:rFonts w:ascii="Times New Roman" w:hAnsi="Times New Roman"/>
          <w:sz w:val="28"/>
          <w:szCs w:val="28"/>
          <w:lang w:val="uk-UA"/>
        </w:rPr>
        <w:t>.05.2026)</w:t>
      </w:r>
    </w:p>
    <w:p w:rsidR="00D5593B" w:rsidRDefault="00D5593B" w:rsidP="006405F0">
      <w:pPr>
        <w:widowControl w:val="0"/>
        <w:tabs>
          <w:tab w:val="left" w:pos="1725"/>
        </w:tabs>
        <w:spacing w:line="360" w:lineRule="auto"/>
        <w:jc w:val="both"/>
        <w:rPr>
          <w:rFonts w:ascii="Times New Roman" w:hAnsi="Times New Roman"/>
          <w:sz w:val="28"/>
          <w:szCs w:val="28"/>
          <w:lang w:val="uk-UA"/>
        </w:rPr>
      </w:pPr>
      <w:r w:rsidRPr="00A06E75">
        <w:rPr>
          <w:rFonts w:ascii="Times New Roman" w:hAnsi="Times New Roman"/>
          <w:sz w:val="28"/>
          <w:szCs w:val="28"/>
          <w:lang w:val="uk-UA"/>
        </w:rPr>
        <w:t>2.</w:t>
      </w:r>
      <w:r w:rsidRPr="00A06E75">
        <w:rPr>
          <w:rFonts w:ascii="Times New Roman" w:hAnsi="Times New Roman"/>
          <w:sz w:val="28"/>
          <w:szCs w:val="28"/>
          <w:shd w:val="clear" w:color="auto" w:fill="FFFFFF"/>
          <w:lang w:val="uk-UA"/>
        </w:rPr>
        <w:t> </w:t>
      </w:r>
      <w:r w:rsidRPr="003D5ADB">
        <w:rPr>
          <w:rFonts w:ascii="Times New Roman" w:hAnsi="Times New Roman"/>
          <w:bCs/>
          <w:color w:val="000000"/>
          <w:sz w:val="28"/>
          <w:szCs w:val="28"/>
          <w:shd w:val="clear" w:color="auto" w:fill="FFFFFF"/>
          <w:lang w:val="uk-UA"/>
        </w:rPr>
        <w:t xml:space="preserve">Грандіозні плани на ремонт доріг у Кривому Розі. </w:t>
      </w:r>
      <w:r w:rsidRPr="003D5ADB">
        <w:rPr>
          <w:rFonts w:ascii="Times New Roman" w:hAnsi="Times New Roman"/>
          <w:i/>
          <w:sz w:val="28"/>
          <w:szCs w:val="28"/>
          <w:lang w:val="uk-UA"/>
        </w:rPr>
        <w:t>1kr.ua</w:t>
      </w:r>
      <w:r>
        <w:rPr>
          <w:rFonts w:ascii="Times New Roman" w:hAnsi="Times New Roman"/>
          <w:sz w:val="28"/>
          <w:szCs w:val="28"/>
          <w:lang w:val="uk-UA"/>
        </w:rPr>
        <w:t xml:space="preserve">: </w:t>
      </w:r>
      <w:r w:rsidRPr="00D5593B">
        <w:rPr>
          <w:rFonts w:ascii="Times New Roman" w:hAnsi="Times New Roman"/>
          <w:sz w:val="28"/>
          <w:szCs w:val="28"/>
          <w:lang w:val="uk-UA"/>
        </w:rPr>
        <w:t>веб-сайт. URL:</w:t>
      </w:r>
      <w:r w:rsidRPr="00A06E75">
        <w:rPr>
          <w:rFonts w:ascii="Times New Roman" w:hAnsi="Times New Roman"/>
          <w:sz w:val="28"/>
          <w:szCs w:val="28"/>
          <w:lang w:val="uk-UA"/>
        </w:rPr>
        <w:t xml:space="preserve"> </w:t>
      </w:r>
      <w:r>
        <w:rPr>
          <w:rFonts w:ascii="Times New Roman" w:hAnsi="Times New Roman"/>
          <w:sz w:val="28"/>
          <w:szCs w:val="28"/>
          <w:lang w:val="uk-UA"/>
        </w:rPr>
        <w:t xml:space="preserve"> </w:t>
      </w:r>
      <w:hyperlink r:id="rId230" w:history="1">
        <w:r w:rsidRPr="00FF7040">
          <w:rPr>
            <w:rStyle w:val="a5"/>
            <w:rFonts w:ascii="Times New Roman" w:hAnsi="Times New Roman"/>
            <w:sz w:val="28"/>
            <w:szCs w:val="28"/>
            <w:lang w:val="uk-UA"/>
          </w:rPr>
          <w:t>https://1kr.ua/ua/news-110705.html</w:t>
        </w:r>
      </w:hyperlink>
      <w:r w:rsidR="00281120">
        <w:rPr>
          <w:rFonts w:ascii="Times New Roman" w:hAnsi="Times New Roman"/>
          <w:sz w:val="28"/>
          <w:szCs w:val="28"/>
          <w:lang w:val="uk-UA"/>
        </w:rPr>
        <w:t xml:space="preserve"> </w:t>
      </w:r>
      <w:r w:rsidR="00281120" w:rsidRPr="00C768CC">
        <w:rPr>
          <w:rFonts w:ascii="Times New Roman" w:hAnsi="Times New Roman"/>
          <w:sz w:val="28"/>
          <w:szCs w:val="28"/>
          <w:lang w:val="uk-UA"/>
        </w:rPr>
        <w:t xml:space="preserve">(дата звернення: </w:t>
      </w:r>
      <w:r w:rsidR="00281120">
        <w:rPr>
          <w:rFonts w:ascii="Times New Roman" w:hAnsi="Times New Roman"/>
          <w:sz w:val="28"/>
          <w:szCs w:val="28"/>
          <w:lang w:val="uk-UA"/>
        </w:rPr>
        <w:t>11</w:t>
      </w:r>
      <w:r w:rsidR="00281120" w:rsidRPr="00C768CC">
        <w:rPr>
          <w:rFonts w:ascii="Times New Roman" w:hAnsi="Times New Roman"/>
          <w:sz w:val="28"/>
          <w:szCs w:val="28"/>
          <w:lang w:val="uk-UA"/>
        </w:rPr>
        <w:t>.05.2026)</w:t>
      </w:r>
    </w:p>
    <w:p w:rsidR="00D5593B" w:rsidRDefault="00D5593B" w:rsidP="006405F0">
      <w:pPr>
        <w:widowControl w:val="0"/>
        <w:tabs>
          <w:tab w:val="left" w:pos="1725"/>
        </w:tabs>
        <w:spacing w:line="360" w:lineRule="auto"/>
        <w:jc w:val="both"/>
        <w:rPr>
          <w:rFonts w:ascii="Times New Roman" w:hAnsi="Times New Roman"/>
          <w:sz w:val="28"/>
          <w:szCs w:val="28"/>
          <w:lang w:val="uk-UA"/>
        </w:rPr>
      </w:pPr>
      <w:r w:rsidRPr="00A06E75">
        <w:rPr>
          <w:rFonts w:ascii="Times New Roman" w:hAnsi="Times New Roman"/>
          <w:sz w:val="28"/>
          <w:szCs w:val="28"/>
          <w:lang w:val="uk-UA"/>
        </w:rPr>
        <w:t>3.</w:t>
      </w:r>
      <w:r w:rsidRPr="00A06E75">
        <w:rPr>
          <w:rFonts w:ascii="Times New Roman" w:hAnsi="Times New Roman"/>
          <w:sz w:val="28"/>
          <w:szCs w:val="28"/>
          <w:shd w:val="clear" w:color="auto" w:fill="FFFFFF"/>
          <w:lang w:val="uk-UA"/>
        </w:rPr>
        <w:t> </w:t>
      </w:r>
      <w:r w:rsidR="00064E6C" w:rsidRPr="00064E6C">
        <w:rPr>
          <w:rFonts w:ascii="Times New Roman" w:hAnsi="Times New Roman"/>
          <w:bCs/>
          <w:color w:val="000000"/>
          <w:sz w:val="28"/>
          <w:szCs w:val="28"/>
          <w:shd w:val="clear" w:color="auto" w:fill="FFFFFF"/>
          <w:lang w:val="uk-UA"/>
        </w:rPr>
        <w:t>636 мільйонів на ремонт доріг: у Кривому Розі тендер виграв багаторічний монополіст</w:t>
      </w:r>
      <w:r w:rsidR="00064E6C">
        <w:rPr>
          <w:rFonts w:ascii="Times New Roman" w:hAnsi="Times New Roman"/>
          <w:bCs/>
          <w:color w:val="000000"/>
          <w:sz w:val="28"/>
          <w:szCs w:val="28"/>
          <w:shd w:val="clear" w:color="auto" w:fill="FFFFFF"/>
          <w:lang w:val="uk-UA"/>
        </w:rPr>
        <w:t xml:space="preserve">. </w:t>
      </w:r>
      <w:r w:rsidR="00064E6C" w:rsidRPr="003D5ADB">
        <w:rPr>
          <w:rFonts w:ascii="Times New Roman" w:hAnsi="Times New Roman"/>
          <w:i/>
          <w:sz w:val="28"/>
          <w:szCs w:val="28"/>
          <w:lang w:val="uk-UA"/>
        </w:rPr>
        <w:t>1kr.ua</w:t>
      </w:r>
      <w:r w:rsidR="00064E6C">
        <w:rPr>
          <w:rFonts w:ascii="Times New Roman" w:hAnsi="Times New Roman"/>
          <w:sz w:val="28"/>
          <w:szCs w:val="28"/>
          <w:lang w:val="uk-UA"/>
        </w:rPr>
        <w:t xml:space="preserve">: </w:t>
      </w:r>
      <w:r w:rsidR="00064E6C" w:rsidRPr="00D5593B">
        <w:rPr>
          <w:rFonts w:ascii="Times New Roman" w:hAnsi="Times New Roman"/>
          <w:sz w:val="28"/>
          <w:szCs w:val="28"/>
          <w:lang w:val="uk-UA"/>
        </w:rPr>
        <w:t>веб-сайт. URL:</w:t>
      </w:r>
      <w:r w:rsidR="00064E6C" w:rsidRPr="00064E6C">
        <w:rPr>
          <w:rFonts w:ascii="Times New Roman" w:hAnsi="Times New Roman"/>
          <w:sz w:val="28"/>
          <w:szCs w:val="28"/>
          <w:shd w:val="clear" w:color="auto" w:fill="FFFFFF"/>
          <w:lang w:val="uk-UA"/>
        </w:rPr>
        <w:t xml:space="preserve"> </w:t>
      </w:r>
      <w:hyperlink r:id="rId231" w:history="1">
        <w:r w:rsidR="00064E6C" w:rsidRPr="00FF7040">
          <w:rPr>
            <w:rStyle w:val="a5"/>
            <w:rFonts w:ascii="Times New Roman" w:hAnsi="Times New Roman"/>
            <w:sz w:val="28"/>
            <w:szCs w:val="28"/>
            <w:shd w:val="clear" w:color="auto" w:fill="FFFFFF"/>
            <w:lang w:val="uk-UA"/>
          </w:rPr>
          <w:t>https://1kr.ua/ua/news-110617.html</w:t>
        </w:r>
      </w:hyperlink>
      <w:r w:rsidR="00064E6C">
        <w:rPr>
          <w:rFonts w:ascii="Times New Roman" w:hAnsi="Times New Roman"/>
          <w:sz w:val="28"/>
          <w:szCs w:val="28"/>
          <w:shd w:val="clear" w:color="auto" w:fill="FFFFFF"/>
          <w:lang w:val="uk-UA"/>
        </w:rPr>
        <w:t xml:space="preserve"> </w:t>
      </w:r>
      <w:r w:rsidR="00281120" w:rsidRPr="00C768CC">
        <w:rPr>
          <w:rFonts w:ascii="Times New Roman" w:hAnsi="Times New Roman"/>
          <w:sz w:val="28"/>
          <w:szCs w:val="28"/>
          <w:lang w:val="uk-UA"/>
        </w:rPr>
        <w:t xml:space="preserve">(дата звернення: </w:t>
      </w:r>
      <w:r w:rsidR="00281120">
        <w:rPr>
          <w:rFonts w:ascii="Times New Roman" w:hAnsi="Times New Roman"/>
          <w:sz w:val="28"/>
          <w:szCs w:val="28"/>
          <w:lang w:val="uk-UA"/>
        </w:rPr>
        <w:t>14</w:t>
      </w:r>
      <w:r w:rsidR="00281120" w:rsidRPr="00C768CC">
        <w:rPr>
          <w:rFonts w:ascii="Times New Roman" w:hAnsi="Times New Roman"/>
          <w:sz w:val="28"/>
          <w:szCs w:val="28"/>
          <w:lang w:val="uk-UA"/>
        </w:rPr>
        <w:t>.05.2026)</w:t>
      </w:r>
    </w:p>
    <w:p w:rsidR="00D5593B" w:rsidRPr="00281120" w:rsidRDefault="000008E4" w:rsidP="000008E4">
      <w:pPr>
        <w:widowControl w:val="0"/>
        <w:tabs>
          <w:tab w:val="left" w:pos="1725"/>
        </w:tabs>
        <w:spacing w:line="360" w:lineRule="auto"/>
        <w:jc w:val="both"/>
        <w:rPr>
          <w:rFonts w:ascii="Times New Roman" w:hAnsi="Times New Roman"/>
          <w:sz w:val="28"/>
          <w:szCs w:val="28"/>
          <w:lang w:val="uk-UA"/>
        </w:rPr>
      </w:pPr>
      <w:r w:rsidRPr="00A06E75">
        <w:rPr>
          <w:rFonts w:ascii="Times New Roman" w:hAnsi="Times New Roman"/>
          <w:sz w:val="28"/>
          <w:szCs w:val="28"/>
          <w:lang w:val="en-US"/>
        </w:rPr>
        <w:t>4.</w:t>
      </w:r>
      <w:r w:rsidRPr="00A06E75">
        <w:rPr>
          <w:rFonts w:ascii="Times New Roman" w:hAnsi="Times New Roman"/>
          <w:sz w:val="28"/>
          <w:szCs w:val="28"/>
          <w:shd w:val="clear" w:color="auto" w:fill="FFFFFF"/>
          <w:lang w:val="en-US"/>
        </w:rPr>
        <w:t> </w:t>
      </w:r>
      <w:r w:rsidRPr="000008E4">
        <w:rPr>
          <w:sz w:val="28"/>
          <w:szCs w:val="28"/>
          <w:lang w:val="uk-UA"/>
        </w:rPr>
        <w:t>Які будматеріали потрібні для укладання та ремонту доріг?</w:t>
      </w:r>
      <w:r>
        <w:rPr>
          <w:rFonts w:asciiTheme="minorHAnsi" w:hAnsiTheme="minorHAnsi"/>
          <w:sz w:val="28"/>
          <w:szCs w:val="28"/>
          <w:lang w:val="uk-UA"/>
        </w:rPr>
        <w:t xml:space="preserve"> </w:t>
      </w:r>
      <w:r w:rsidRPr="000008E4">
        <w:rPr>
          <w:rFonts w:ascii="Times New Roman" w:hAnsi="Times New Roman"/>
          <w:i/>
          <w:sz w:val="28"/>
          <w:szCs w:val="28"/>
          <w:lang w:val="uk-UA"/>
        </w:rPr>
        <w:t>BOSSTECHNOLOGY</w:t>
      </w:r>
      <w:r>
        <w:rPr>
          <w:rFonts w:ascii="Times New Roman" w:hAnsi="Times New Roman"/>
          <w:sz w:val="28"/>
          <w:szCs w:val="28"/>
          <w:lang w:val="uk-UA"/>
        </w:rPr>
        <w:t xml:space="preserve">: </w:t>
      </w:r>
      <w:r w:rsidRPr="00D5593B">
        <w:rPr>
          <w:rFonts w:ascii="Times New Roman" w:hAnsi="Times New Roman"/>
          <w:sz w:val="28"/>
          <w:szCs w:val="28"/>
          <w:lang w:val="uk-UA"/>
        </w:rPr>
        <w:t>веб-сайт. URL:</w:t>
      </w:r>
      <w:r w:rsidRPr="00064E6C">
        <w:rPr>
          <w:rFonts w:ascii="Times New Roman" w:hAnsi="Times New Roman"/>
          <w:sz w:val="28"/>
          <w:szCs w:val="28"/>
          <w:shd w:val="clear" w:color="auto" w:fill="FFFFFF"/>
          <w:lang w:val="uk-UA"/>
        </w:rPr>
        <w:t xml:space="preserve"> </w:t>
      </w:r>
      <w:hyperlink r:id="rId232" w:history="1">
        <w:r w:rsidRPr="00D5593B">
          <w:rPr>
            <w:rStyle w:val="a5"/>
            <w:rFonts w:ascii="Times New Roman" w:eastAsiaTheme="majorEastAsia" w:hAnsi="Times New Roman"/>
            <w:sz w:val="28"/>
            <w:szCs w:val="28"/>
            <w:lang w:bidi="ru-RU"/>
          </w:rPr>
          <w:t>https://www.bosstechnology.com.ua/ua/yaki-budmateriali-potribni-dlya-ukladannya-ta-remontu-dorig/</w:t>
        </w:r>
      </w:hyperlink>
      <w:r w:rsidR="00281120">
        <w:rPr>
          <w:rFonts w:ascii="Times New Roman" w:hAnsi="Times New Roman"/>
          <w:color w:val="000000"/>
          <w:sz w:val="28"/>
          <w:szCs w:val="28"/>
          <w:lang w:val="uk-UA" w:bidi="ru-RU"/>
        </w:rPr>
        <w:t xml:space="preserve"> </w:t>
      </w:r>
      <w:r w:rsidR="00281120" w:rsidRPr="00C768CC">
        <w:rPr>
          <w:rFonts w:ascii="Times New Roman" w:hAnsi="Times New Roman"/>
          <w:sz w:val="28"/>
          <w:szCs w:val="28"/>
          <w:lang w:val="uk-UA"/>
        </w:rPr>
        <w:t xml:space="preserve">(дата звернення: </w:t>
      </w:r>
      <w:r w:rsidR="00281120">
        <w:rPr>
          <w:rFonts w:ascii="Times New Roman" w:hAnsi="Times New Roman"/>
          <w:sz w:val="28"/>
          <w:szCs w:val="28"/>
          <w:lang w:val="uk-UA"/>
        </w:rPr>
        <w:t>114</w:t>
      </w:r>
      <w:r w:rsidR="00281120" w:rsidRPr="00C768CC">
        <w:rPr>
          <w:rFonts w:ascii="Times New Roman" w:hAnsi="Times New Roman"/>
          <w:sz w:val="28"/>
          <w:szCs w:val="28"/>
          <w:lang w:val="uk-UA"/>
        </w:rPr>
        <w:t>.05.2026)</w:t>
      </w:r>
    </w:p>
    <w:p w:rsidR="00D5593B" w:rsidRPr="00281120" w:rsidRDefault="0042767C" w:rsidP="0042767C">
      <w:pPr>
        <w:widowControl w:val="0"/>
        <w:tabs>
          <w:tab w:val="left" w:pos="1725"/>
        </w:tabs>
        <w:spacing w:line="360" w:lineRule="auto"/>
        <w:jc w:val="both"/>
        <w:rPr>
          <w:rStyle w:val="a5"/>
          <w:rFonts w:ascii="Times New Roman" w:hAnsi="Times New Roman"/>
          <w:color w:val="auto"/>
          <w:sz w:val="28"/>
          <w:szCs w:val="28"/>
          <w:lang w:val="uk-UA"/>
        </w:rPr>
      </w:pPr>
      <w:r>
        <w:rPr>
          <w:rFonts w:ascii="Times New Roman" w:hAnsi="Times New Roman"/>
          <w:sz w:val="28"/>
          <w:szCs w:val="28"/>
          <w:lang w:val="uk-UA"/>
        </w:rPr>
        <w:t>5</w:t>
      </w:r>
      <w:r w:rsidRPr="00A06E75">
        <w:rPr>
          <w:rFonts w:ascii="Times New Roman" w:hAnsi="Times New Roman"/>
          <w:sz w:val="28"/>
          <w:szCs w:val="28"/>
          <w:lang w:val="en-US"/>
        </w:rPr>
        <w:t>.</w:t>
      </w:r>
      <w:r w:rsidRPr="00A06E75">
        <w:rPr>
          <w:rFonts w:ascii="Times New Roman" w:hAnsi="Times New Roman"/>
          <w:sz w:val="28"/>
          <w:szCs w:val="28"/>
          <w:shd w:val="clear" w:color="auto" w:fill="FFFFFF"/>
          <w:lang w:val="en-US"/>
        </w:rPr>
        <w:t> </w:t>
      </w:r>
      <w:r w:rsidRPr="0042767C">
        <w:rPr>
          <w:rFonts w:ascii="Times New Roman" w:hAnsi="Times New Roman"/>
          <w:sz w:val="28"/>
          <w:szCs w:val="28"/>
          <w:lang w:val="uk-UA"/>
        </w:rPr>
        <w:t xml:space="preserve">Наша історія </w:t>
      </w:r>
      <w:r w:rsidRPr="0042767C">
        <w:rPr>
          <w:rFonts w:ascii="Times New Roman" w:hAnsi="Times New Roman"/>
          <w:i/>
          <w:sz w:val="28"/>
          <w:szCs w:val="28"/>
          <w:lang w:val="uk-UA"/>
        </w:rPr>
        <w:t>Arcelor Mittal</w:t>
      </w:r>
      <w:r w:rsidRPr="0042767C">
        <w:rPr>
          <w:rFonts w:ascii="Times New Roman" w:hAnsi="Times New Roman"/>
          <w:sz w:val="28"/>
          <w:szCs w:val="28"/>
          <w:lang w:val="uk-UA"/>
        </w:rPr>
        <w:t xml:space="preserve">: </w:t>
      </w:r>
      <w:r w:rsidRPr="00D5593B">
        <w:rPr>
          <w:rFonts w:ascii="Times New Roman" w:hAnsi="Times New Roman"/>
          <w:sz w:val="28"/>
          <w:szCs w:val="28"/>
          <w:lang w:val="uk-UA"/>
        </w:rPr>
        <w:t>веб-сайт. URL:</w:t>
      </w:r>
      <w:r w:rsidRPr="00064E6C">
        <w:rPr>
          <w:rFonts w:ascii="Times New Roman" w:hAnsi="Times New Roman"/>
          <w:sz w:val="28"/>
          <w:szCs w:val="28"/>
          <w:shd w:val="clear" w:color="auto" w:fill="FFFFFF"/>
          <w:lang w:val="uk-UA"/>
        </w:rPr>
        <w:t xml:space="preserve"> </w:t>
      </w:r>
      <w:hyperlink r:id="rId233" w:history="1">
        <w:r w:rsidRPr="0042767C">
          <w:rPr>
            <w:rStyle w:val="a5"/>
            <w:rFonts w:ascii="Times New Roman" w:hAnsi="Times New Roman"/>
            <w:sz w:val="28"/>
            <w:szCs w:val="28"/>
          </w:rPr>
          <w:t>https://ukraine.arcelormittal.com/about/nasha-istoriia</w:t>
        </w:r>
      </w:hyperlink>
      <w:r w:rsidR="00281120">
        <w:rPr>
          <w:rStyle w:val="a5"/>
          <w:rFonts w:ascii="Times New Roman" w:hAnsi="Times New Roman"/>
          <w:sz w:val="28"/>
          <w:szCs w:val="28"/>
          <w:lang w:val="uk-UA"/>
        </w:rPr>
        <w:t xml:space="preserve"> </w:t>
      </w:r>
      <w:r w:rsidR="00281120" w:rsidRPr="00C768CC">
        <w:rPr>
          <w:rFonts w:ascii="Times New Roman" w:hAnsi="Times New Roman"/>
          <w:sz w:val="28"/>
          <w:szCs w:val="28"/>
          <w:lang w:val="uk-UA"/>
        </w:rPr>
        <w:t xml:space="preserve">(дата звернення: </w:t>
      </w:r>
      <w:r w:rsidR="00281120">
        <w:rPr>
          <w:rFonts w:ascii="Times New Roman" w:hAnsi="Times New Roman"/>
          <w:sz w:val="28"/>
          <w:szCs w:val="28"/>
          <w:lang w:val="uk-UA"/>
        </w:rPr>
        <w:t>14</w:t>
      </w:r>
      <w:r w:rsidR="00281120" w:rsidRPr="00C768CC">
        <w:rPr>
          <w:rFonts w:ascii="Times New Roman" w:hAnsi="Times New Roman"/>
          <w:sz w:val="28"/>
          <w:szCs w:val="28"/>
          <w:lang w:val="uk-UA"/>
        </w:rPr>
        <w:t>.05.2026)</w:t>
      </w:r>
    </w:p>
    <w:p w:rsidR="0042767C" w:rsidRPr="0042767C" w:rsidRDefault="0042767C" w:rsidP="0042767C">
      <w:pPr>
        <w:widowControl w:val="0"/>
        <w:tabs>
          <w:tab w:val="left" w:pos="1725"/>
        </w:tabs>
        <w:spacing w:line="360" w:lineRule="auto"/>
        <w:jc w:val="both"/>
        <w:rPr>
          <w:rStyle w:val="a5"/>
          <w:rFonts w:ascii="Times New Roman" w:hAnsi="Times New Roman"/>
          <w:color w:val="auto"/>
          <w:sz w:val="28"/>
          <w:szCs w:val="28"/>
        </w:rPr>
      </w:pPr>
      <w:r>
        <w:rPr>
          <w:rFonts w:ascii="Times New Roman" w:hAnsi="Times New Roman"/>
          <w:sz w:val="28"/>
          <w:szCs w:val="28"/>
          <w:lang w:val="uk-UA"/>
        </w:rPr>
        <w:t>6</w:t>
      </w:r>
      <w:r w:rsidRPr="00A06E75">
        <w:rPr>
          <w:rFonts w:ascii="Times New Roman" w:hAnsi="Times New Roman"/>
          <w:sz w:val="28"/>
          <w:szCs w:val="28"/>
          <w:lang w:val="en-US"/>
        </w:rPr>
        <w:t>.</w:t>
      </w:r>
      <w:r w:rsidRPr="00A06E75">
        <w:rPr>
          <w:rFonts w:ascii="Times New Roman" w:hAnsi="Times New Roman"/>
          <w:sz w:val="28"/>
          <w:szCs w:val="28"/>
          <w:shd w:val="clear" w:color="auto" w:fill="FFFFFF"/>
          <w:lang w:val="en-US"/>
        </w:rPr>
        <w:t> </w:t>
      </w:r>
      <w:r w:rsidRPr="0042767C">
        <w:rPr>
          <w:rFonts w:ascii="Times New Roman" w:hAnsi="Times New Roman"/>
          <w:sz w:val="28"/>
          <w:szCs w:val="28"/>
        </w:rPr>
        <w:t>Limited Liability Company</w:t>
      </w:r>
      <w:r w:rsidRPr="0042767C">
        <w:rPr>
          <w:rFonts w:ascii="Times New Roman" w:hAnsi="Times New Roman"/>
          <w:sz w:val="28"/>
          <w:szCs w:val="28"/>
          <w:lang w:val="uk-UA"/>
        </w:rPr>
        <w:t xml:space="preserve"> </w:t>
      </w:r>
      <w:r w:rsidRPr="00281120">
        <w:rPr>
          <w:rFonts w:ascii="Times New Roman" w:hAnsi="Times New Roman"/>
          <w:sz w:val="28"/>
          <w:szCs w:val="28"/>
        </w:rPr>
        <w:t>"ВЕСТАШЛЯХБУД"</w:t>
      </w:r>
      <w:r w:rsidRPr="00281120">
        <w:rPr>
          <w:rFonts w:ascii="Times New Roman" w:hAnsi="Times New Roman"/>
          <w:sz w:val="28"/>
          <w:szCs w:val="28"/>
          <w:lang w:val="uk-UA"/>
        </w:rPr>
        <w:t xml:space="preserve"> </w:t>
      </w:r>
      <w:r w:rsidRPr="0042767C">
        <w:rPr>
          <w:rFonts w:ascii="Times New Roman" w:hAnsi="Times New Roman"/>
          <w:i/>
          <w:sz w:val="28"/>
          <w:szCs w:val="28"/>
          <w:lang w:val="uk-UA"/>
        </w:rPr>
        <w:t>dsk.ua</w:t>
      </w:r>
      <w:r w:rsidRPr="0042767C">
        <w:rPr>
          <w:rFonts w:ascii="Times New Roman" w:hAnsi="Times New Roman"/>
          <w:sz w:val="28"/>
          <w:szCs w:val="28"/>
          <w:lang w:val="uk-UA"/>
        </w:rPr>
        <w:t>: веб-сайт. URL:</w:t>
      </w:r>
      <w:r w:rsidRPr="0042767C">
        <w:rPr>
          <w:rFonts w:ascii="Times New Roman" w:hAnsi="Times New Roman"/>
          <w:sz w:val="28"/>
          <w:szCs w:val="28"/>
          <w:shd w:val="clear" w:color="auto" w:fill="FFFFFF"/>
          <w:lang w:val="uk-UA"/>
        </w:rPr>
        <w:t xml:space="preserve"> </w:t>
      </w:r>
      <w:r w:rsidRPr="0042767C">
        <w:rPr>
          <w:rFonts w:ascii="Times New Roman" w:hAnsi="Times New Roman"/>
          <w:sz w:val="28"/>
          <w:szCs w:val="28"/>
          <w:lang w:val="uk-UA"/>
        </w:rPr>
        <w:t xml:space="preserve">  </w:t>
      </w:r>
      <w:hyperlink r:id="rId234" w:history="1">
        <w:r w:rsidRPr="0042767C">
          <w:rPr>
            <w:rStyle w:val="a5"/>
            <w:rFonts w:ascii="Times New Roman" w:hAnsi="Times New Roman"/>
            <w:sz w:val="28"/>
            <w:szCs w:val="28"/>
            <w:lang w:val="uk-UA"/>
          </w:rPr>
          <w:t>https://dsk.ua/en/predpriyatie/vestashliahbud</w:t>
        </w:r>
      </w:hyperlink>
      <w:r w:rsidR="00281120" w:rsidRPr="00281120">
        <w:rPr>
          <w:rStyle w:val="a5"/>
          <w:rFonts w:ascii="Times New Roman" w:hAnsi="Times New Roman"/>
          <w:color w:val="auto"/>
          <w:sz w:val="28"/>
          <w:szCs w:val="28"/>
          <w:u w:val="none"/>
          <w:lang w:val="uk-UA"/>
        </w:rPr>
        <w:t xml:space="preserve"> </w:t>
      </w:r>
      <w:r w:rsidR="00281120" w:rsidRPr="00C768CC">
        <w:rPr>
          <w:rFonts w:ascii="Times New Roman" w:hAnsi="Times New Roman"/>
          <w:sz w:val="28"/>
          <w:szCs w:val="28"/>
          <w:lang w:val="uk-UA"/>
        </w:rPr>
        <w:t xml:space="preserve">(дата звернення: </w:t>
      </w:r>
      <w:r w:rsidR="00281120">
        <w:rPr>
          <w:rFonts w:ascii="Times New Roman" w:hAnsi="Times New Roman"/>
          <w:sz w:val="28"/>
          <w:szCs w:val="28"/>
          <w:lang w:val="uk-UA"/>
        </w:rPr>
        <w:t>11</w:t>
      </w:r>
      <w:r w:rsidR="00281120" w:rsidRPr="00C768CC">
        <w:rPr>
          <w:rFonts w:ascii="Times New Roman" w:hAnsi="Times New Roman"/>
          <w:sz w:val="28"/>
          <w:szCs w:val="28"/>
          <w:lang w:val="uk-UA"/>
        </w:rPr>
        <w:t>.05.2026)</w:t>
      </w:r>
    </w:p>
    <w:p w:rsidR="0042767C" w:rsidRPr="00281120" w:rsidRDefault="0042767C" w:rsidP="0042767C">
      <w:pPr>
        <w:widowControl w:val="0"/>
        <w:tabs>
          <w:tab w:val="left" w:pos="1725"/>
        </w:tabs>
        <w:spacing w:line="360" w:lineRule="auto"/>
        <w:jc w:val="both"/>
        <w:rPr>
          <w:rStyle w:val="a5"/>
          <w:rFonts w:ascii="Times New Roman" w:hAnsi="Times New Roman"/>
          <w:color w:val="auto"/>
          <w:sz w:val="28"/>
          <w:szCs w:val="28"/>
          <w:lang w:val="uk-UA"/>
        </w:rPr>
      </w:pPr>
      <w:r>
        <w:rPr>
          <w:rFonts w:ascii="Times New Roman" w:hAnsi="Times New Roman"/>
          <w:sz w:val="28"/>
          <w:szCs w:val="28"/>
          <w:lang w:val="uk-UA"/>
        </w:rPr>
        <w:t>7</w:t>
      </w:r>
      <w:r w:rsidRPr="00A06E75">
        <w:rPr>
          <w:rFonts w:ascii="Times New Roman" w:hAnsi="Times New Roman"/>
          <w:sz w:val="28"/>
          <w:szCs w:val="28"/>
          <w:lang w:val="en-US"/>
        </w:rPr>
        <w:t>.</w:t>
      </w:r>
      <w:r w:rsidRPr="00A06E75">
        <w:rPr>
          <w:rFonts w:ascii="Times New Roman" w:hAnsi="Times New Roman"/>
          <w:sz w:val="28"/>
          <w:szCs w:val="28"/>
          <w:shd w:val="clear" w:color="auto" w:fill="FFFFFF"/>
          <w:lang w:val="en-US"/>
        </w:rPr>
        <w:t> </w:t>
      </w:r>
      <w:r w:rsidRPr="0042767C">
        <w:rPr>
          <w:rFonts w:ascii="Times New Roman" w:hAnsi="Times New Roman"/>
          <w:sz w:val="28"/>
          <w:szCs w:val="28"/>
          <w:lang w:val="uk-UA"/>
        </w:rPr>
        <w:t xml:space="preserve">Виробництво. </w:t>
      </w:r>
      <w:r w:rsidRPr="0042767C">
        <w:rPr>
          <w:rFonts w:ascii="Times New Roman" w:hAnsi="Times New Roman"/>
          <w:i/>
          <w:sz w:val="28"/>
          <w:szCs w:val="28"/>
          <w:lang w:val="uk-UA"/>
        </w:rPr>
        <w:t>Arcelor Mittal</w:t>
      </w:r>
      <w:r w:rsidRPr="0042767C">
        <w:rPr>
          <w:rFonts w:ascii="Times New Roman" w:hAnsi="Times New Roman"/>
          <w:sz w:val="28"/>
          <w:szCs w:val="28"/>
          <w:lang w:val="uk-UA"/>
        </w:rPr>
        <w:t xml:space="preserve">: веб-сайт. </w:t>
      </w:r>
      <w:r w:rsidRPr="0042767C">
        <w:rPr>
          <w:rFonts w:ascii="Times New Roman" w:hAnsi="Times New Roman"/>
          <w:sz w:val="28"/>
          <w:szCs w:val="28"/>
        </w:rPr>
        <w:t>URL</w:t>
      </w:r>
      <w:r w:rsidRPr="0042767C">
        <w:rPr>
          <w:rFonts w:ascii="Times New Roman" w:hAnsi="Times New Roman"/>
          <w:sz w:val="28"/>
          <w:szCs w:val="28"/>
          <w:lang w:val="uk-UA"/>
        </w:rPr>
        <w:t xml:space="preserve">: </w:t>
      </w:r>
      <w:hyperlink r:id="rId235" w:history="1">
        <w:r w:rsidRPr="0042767C">
          <w:rPr>
            <w:rStyle w:val="a5"/>
            <w:rFonts w:ascii="Times New Roman" w:hAnsi="Times New Roman"/>
            <w:sz w:val="28"/>
            <w:szCs w:val="28"/>
          </w:rPr>
          <w:t>https://ukraine.arcelormittal.com/</w:t>
        </w:r>
      </w:hyperlink>
      <w:r w:rsidR="00281120" w:rsidRPr="00281120">
        <w:rPr>
          <w:rStyle w:val="a5"/>
          <w:rFonts w:ascii="Times New Roman" w:hAnsi="Times New Roman"/>
          <w:color w:val="auto"/>
          <w:sz w:val="28"/>
          <w:szCs w:val="28"/>
          <w:u w:val="none"/>
          <w:lang w:val="uk-UA"/>
        </w:rPr>
        <w:t xml:space="preserve"> </w:t>
      </w:r>
      <w:r w:rsidR="00281120" w:rsidRPr="00C768CC">
        <w:rPr>
          <w:rFonts w:ascii="Times New Roman" w:hAnsi="Times New Roman"/>
          <w:sz w:val="28"/>
          <w:szCs w:val="28"/>
          <w:lang w:val="uk-UA"/>
        </w:rPr>
        <w:t xml:space="preserve">(дата звернення: </w:t>
      </w:r>
      <w:r w:rsidR="00281120">
        <w:rPr>
          <w:rFonts w:ascii="Times New Roman" w:hAnsi="Times New Roman"/>
          <w:sz w:val="28"/>
          <w:szCs w:val="28"/>
          <w:lang w:val="uk-UA"/>
        </w:rPr>
        <w:t>11</w:t>
      </w:r>
      <w:r w:rsidR="00281120" w:rsidRPr="00C768CC">
        <w:rPr>
          <w:rFonts w:ascii="Times New Roman" w:hAnsi="Times New Roman"/>
          <w:sz w:val="28"/>
          <w:szCs w:val="28"/>
          <w:lang w:val="uk-UA"/>
        </w:rPr>
        <w:t>.05.2026)</w:t>
      </w:r>
    </w:p>
    <w:p w:rsidR="0042767C" w:rsidRDefault="0042767C" w:rsidP="0042767C">
      <w:pPr>
        <w:widowControl w:val="0"/>
        <w:tabs>
          <w:tab w:val="left" w:pos="1725"/>
        </w:tabs>
        <w:spacing w:line="360" w:lineRule="auto"/>
        <w:jc w:val="both"/>
        <w:rPr>
          <w:rFonts w:ascii="Times New Roman" w:hAnsi="Times New Roman"/>
          <w:szCs w:val="28"/>
        </w:rPr>
      </w:pPr>
      <w:r>
        <w:rPr>
          <w:rFonts w:ascii="Times New Roman" w:hAnsi="Times New Roman"/>
          <w:sz w:val="28"/>
          <w:szCs w:val="28"/>
          <w:lang w:val="uk-UA"/>
        </w:rPr>
        <w:t>8</w:t>
      </w:r>
      <w:r w:rsidRPr="00A06E75">
        <w:rPr>
          <w:rFonts w:ascii="Times New Roman" w:hAnsi="Times New Roman"/>
          <w:sz w:val="28"/>
          <w:szCs w:val="28"/>
          <w:lang w:val="en-US"/>
        </w:rPr>
        <w:t>.</w:t>
      </w:r>
      <w:r w:rsidRPr="00A06E75">
        <w:rPr>
          <w:rFonts w:ascii="Times New Roman" w:hAnsi="Times New Roman"/>
          <w:sz w:val="28"/>
          <w:szCs w:val="28"/>
          <w:shd w:val="clear" w:color="auto" w:fill="FFFFFF"/>
          <w:lang w:val="en-US"/>
        </w:rPr>
        <w:t> </w:t>
      </w:r>
      <w:r w:rsidRPr="0042767C">
        <w:rPr>
          <w:rFonts w:ascii="Times New Roman" w:hAnsi="Times New Roman"/>
          <w:bCs/>
          <w:color w:val="1F1F1F"/>
          <w:sz w:val="28"/>
          <w:szCs w:val="27"/>
          <w:lang w:val="uk-UA"/>
        </w:rPr>
        <w:t>Власність та дозволи ТОВ</w:t>
      </w:r>
      <w:r w:rsidRPr="0042767C">
        <w:rPr>
          <w:rFonts w:ascii="Times New Roman" w:hAnsi="Times New Roman"/>
          <w:bCs/>
          <w:color w:val="1F1F1F"/>
          <w:sz w:val="28"/>
          <w:szCs w:val="27"/>
        </w:rPr>
        <w:t xml:space="preserve"> "ВЕСТАШЛЯХБУД"</w:t>
      </w:r>
      <w:r w:rsidRPr="0042767C">
        <w:rPr>
          <w:rFonts w:ascii="Times New Roman" w:hAnsi="Times New Roman"/>
          <w:sz w:val="28"/>
          <w:szCs w:val="28"/>
          <w:lang w:val="uk-UA"/>
        </w:rPr>
        <w:t xml:space="preserve">. </w:t>
      </w:r>
      <w:r w:rsidRPr="0042767C">
        <w:rPr>
          <w:rFonts w:ascii="Times New Roman" w:hAnsi="Times New Roman"/>
          <w:i/>
          <w:sz w:val="28"/>
          <w:szCs w:val="28"/>
          <w:lang w:val="uk-UA"/>
        </w:rPr>
        <w:t>YOU CONTROL</w:t>
      </w:r>
      <w:r w:rsidRPr="0042767C">
        <w:rPr>
          <w:rFonts w:ascii="Times New Roman" w:hAnsi="Times New Roman"/>
          <w:sz w:val="28"/>
          <w:szCs w:val="28"/>
          <w:lang w:val="uk-UA"/>
        </w:rPr>
        <w:t xml:space="preserve">: веб-сайт. </w:t>
      </w:r>
      <w:r w:rsidRPr="0042767C">
        <w:rPr>
          <w:rFonts w:ascii="Times New Roman" w:hAnsi="Times New Roman"/>
          <w:sz w:val="28"/>
          <w:szCs w:val="28"/>
        </w:rPr>
        <w:t>URL</w:t>
      </w:r>
      <w:r w:rsidRPr="0042767C">
        <w:rPr>
          <w:rFonts w:ascii="Times New Roman" w:hAnsi="Times New Roman"/>
          <w:sz w:val="28"/>
          <w:szCs w:val="28"/>
          <w:lang w:val="uk-UA"/>
        </w:rPr>
        <w:t xml:space="preserve">: </w:t>
      </w:r>
      <w:hyperlink r:id="rId236" w:history="1">
        <w:r w:rsidRPr="0042767C">
          <w:rPr>
            <w:rStyle w:val="a5"/>
            <w:rFonts w:ascii="Times New Roman" w:hAnsi="Times New Roman"/>
            <w:sz w:val="28"/>
            <w:szCs w:val="28"/>
            <w:lang w:val="uk-UA"/>
          </w:rPr>
          <w:t>https://youcontrol.com.ua/catalog/company_details/31933268/</w:t>
        </w:r>
      </w:hyperlink>
      <w:r w:rsidR="00281120" w:rsidRPr="00281120">
        <w:rPr>
          <w:rStyle w:val="a5"/>
          <w:rFonts w:ascii="Times New Roman" w:hAnsi="Times New Roman"/>
          <w:color w:val="auto"/>
          <w:sz w:val="28"/>
          <w:szCs w:val="28"/>
          <w:u w:val="none"/>
          <w:lang w:val="uk-UA"/>
        </w:rPr>
        <w:t xml:space="preserve"> </w:t>
      </w:r>
      <w:r w:rsidR="00281120" w:rsidRPr="00C768CC">
        <w:rPr>
          <w:rFonts w:ascii="Times New Roman" w:hAnsi="Times New Roman"/>
          <w:sz w:val="28"/>
          <w:szCs w:val="28"/>
          <w:lang w:val="uk-UA"/>
        </w:rPr>
        <w:t xml:space="preserve">(дата звернення: </w:t>
      </w:r>
      <w:r w:rsidR="00281120">
        <w:rPr>
          <w:rFonts w:ascii="Times New Roman" w:hAnsi="Times New Roman"/>
          <w:sz w:val="28"/>
          <w:szCs w:val="28"/>
          <w:lang w:val="uk-UA"/>
        </w:rPr>
        <w:t>12</w:t>
      </w:r>
      <w:r w:rsidR="00281120" w:rsidRPr="00C768CC">
        <w:rPr>
          <w:rFonts w:ascii="Times New Roman" w:hAnsi="Times New Roman"/>
          <w:sz w:val="28"/>
          <w:szCs w:val="28"/>
          <w:lang w:val="uk-UA"/>
        </w:rPr>
        <w:t>.05.2026)</w:t>
      </w:r>
    </w:p>
    <w:p w:rsidR="00146B82" w:rsidRPr="00F5073B" w:rsidRDefault="00F5073B" w:rsidP="00146B82">
      <w:pPr>
        <w:widowControl w:val="0"/>
        <w:tabs>
          <w:tab w:val="left" w:pos="1725"/>
        </w:tabs>
        <w:spacing w:line="360" w:lineRule="auto"/>
        <w:jc w:val="both"/>
        <w:rPr>
          <w:rFonts w:ascii="Times New Roman" w:hAnsi="Times New Roman"/>
          <w:sz w:val="28"/>
          <w:szCs w:val="28"/>
          <w:lang w:val="uk-UA"/>
        </w:rPr>
      </w:pPr>
      <w:r>
        <w:rPr>
          <w:rFonts w:ascii="Times New Roman" w:hAnsi="Times New Roman"/>
          <w:sz w:val="28"/>
          <w:szCs w:val="28"/>
          <w:lang w:val="uk-UA"/>
        </w:rPr>
        <w:t>9</w:t>
      </w:r>
      <w:r w:rsidRPr="00A06E75">
        <w:rPr>
          <w:rFonts w:ascii="Times New Roman" w:hAnsi="Times New Roman"/>
          <w:sz w:val="28"/>
          <w:szCs w:val="28"/>
          <w:lang w:val="en-US"/>
        </w:rPr>
        <w:t>.</w:t>
      </w:r>
      <w:r w:rsidRPr="00A06E75">
        <w:rPr>
          <w:rFonts w:ascii="Times New Roman" w:hAnsi="Times New Roman"/>
          <w:sz w:val="28"/>
          <w:szCs w:val="28"/>
          <w:shd w:val="clear" w:color="auto" w:fill="FFFFFF"/>
          <w:lang w:val="en-US"/>
        </w:rPr>
        <w:t> </w:t>
      </w:r>
      <w:r w:rsidRPr="00F5073B">
        <w:rPr>
          <w:rStyle w:val="fontstyle01"/>
          <w:rFonts w:ascii="Times New Roman" w:hAnsi="Times New Roman"/>
          <w:sz w:val="28"/>
          <w:szCs w:val="28"/>
          <w:lang w:val="uk-UA"/>
        </w:rPr>
        <w:t>Загорянський В. Г.,</w:t>
      </w:r>
      <w:r>
        <w:rPr>
          <w:rFonts w:ascii="Times New Roman" w:hAnsi="Times New Roman"/>
          <w:color w:val="000000"/>
          <w:sz w:val="28"/>
          <w:szCs w:val="28"/>
          <w:lang w:val="uk-UA"/>
        </w:rPr>
        <w:t xml:space="preserve"> </w:t>
      </w:r>
      <w:r w:rsidRPr="00F5073B">
        <w:rPr>
          <w:rStyle w:val="fontstyle01"/>
          <w:rFonts w:ascii="Times New Roman" w:hAnsi="Times New Roman"/>
          <w:sz w:val="28"/>
          <w:szCs w:val="28"/>
          <w:lang w:val="uk-UA"/>
        </w:rPr>
        <w:t xml:space="preserve">Загорянська О. Л. </w:t>
      </w:r>
      <w:r w:rsidR="00146B82" w:rsidRPr="00F5073B">
        <w:rPr>
          <w:rStyle w:val="fontstyle01"/>
          <w:rFonts w:ascii="Times New Roman" w:hAnsi="Times New Roman"/>
          <w:sz w:val="28"/>
          <w:szCs w:val="28"/>
          <w:lang w:val="uk-UA"/>
        </w:rPr>
        <w:t>Сучасні транспортні технології на автомобільному транспорті:</w:t>
      </w:r>
      <w:r>
        <w:rPr>
          <w:rFonts w:ascii="Times New Roman" w:hAnsi="Times New Roman"/>
          <w:color w:val="000000"/>
          <w:sz w:val="28"/>
          <w:szCs w:val="28"/>
          <w:lang w:val="uk-UA"/>
        </w:rPr>
        <w:t xml:space="preserve"> </w:t>
      </w:r>
      <w:r w:rsidR="00146B82" w:rsidRPr="00F5073B">
        <w:rPr>
          <w:rStyle w:val="fontstyle01"/>
          <w:rFonts w:ascii="Times New Roman" w:hAnsi="Times New Roman"/>
          <w:sz w:val="28"/>
          <w:szCs w:val="28"/>
          <w:lang w:val="uk-UA"/>
        </w:rPr>
        <w:t>навчальний посібник для бакалаврату. Частина І</w:t>
      </w:r>
      <w:r>
        <w:rPr>
          <w:rStyle w:val="fontstyle01"/>
          <w:rFonts w:ascii="Times New Roman" w:hAnsi="Times New Roman"/>
          <w:sz w:val="28"/>
          <w:szCs w:val="28"/>
          <w:lang w:val="uk-UA"/>
        </w:rPr>
        <w:t xml:space="preserve">. </w:t>
      </w:r>
      <w:r w:rsidR="00146B82" w:rsidRPr="00F5073B">
        <w:rPr>
          <w:rStyle w:val="fontstyle01"/>
          <w:rFonts w:ascii="Times New Roman" w:hAnsi="Times New Roman"/>
          <w:sz w:val="28"/>
          <w:szCs w:val="28"/>
          <w:lang w:val="uk-UA"/>
        </w:rPr>
        <w:t>Кременчук: Кременчуцький національний університет імені</w:t>
      </w:r>
      <w:r>
        <w:rPr>
          <w:rFonts w:ascii="Times New Roman" w:hAnsi="Times New Roman"/>
          <w:color w:val="000000"/>
          <w:sz w:val="28"/>
          <w:szCs w:val="28"/>
          <w:lang w:val="uk-UA"/>
        </w:rPr>
        <w:t xml:space="preserve"> </w:t>
      </w:r>
      <w:r w:rsidR="00146B82" w:rsidRPr="00F5073B">
        <w:rPr>
          <w:rStyle w:val="fontstyle01"/>
          <w:rFonts w:ascii="Times New Roman" w:hAnsi="Times New Roman"/>
          <w:sz w:val="28"/>
          <w:szCs w:val="28"/>
          <w:lang w:val="uk-UA"/>
        </w:rPr>
        <w:t>Михайла Остроградського, 2024. 462 с.</w:t>
      </w:r>
    </w:p>
    <w:p w:rsidR="0042767C" w:rsidRPr="00F5073B" w:rsidRDefault="00F5073B" w:rsidP="00146B82">
      <w:pPr>
        <w:widowControl w:val="0"/>
        <w:tabs>
          <w:tab w:val="left" w:pos="1725"/>
        </w:tabs>
        <w:spacing w:line="360" w:lineRule="auto"/>
        <w:jc w:val="both"/>
        <w:rPr>
          <w:rStyle w:val="fontstyle01"/>
          <w:rFonts w:ascii="Times New Roman" w:hAnsi="Times New Roman"/>
          <w:sz w:val="28"/>
          <w:szCs w:val="28"/>
          <w:lang w:val="uk-UA"/>
        </w:rPr>
      </w:pPr>
      <w:r>
        <w:rPr>
          <w:rFonts w:ascii="Times New Roman" w:hAnsi="Times New Roman"/>
          <w:sz w:val="28"/>
          <w:szCs w:val="28"/>
          <w:lang w:val="uk-UA"/>
        </w:rPr>
        <w:t>10</w:t>
      </w:r>
      <w:r w:rsidRPr="00A06E75">
        <w:rPr>
          <w:rFonts w:ascii="Times New Roman" w:hAnsi="Times New Roman"/>
          <w:sz w:val="28"/>
          <w:szCs w:val="28"/>
          <w:lang w:val="en-US"/>
        </w:rPr>
        <w:t>.</w:t>
      </w:r>
      <w:r w:rsidRPr="00A06E75">
        <w:rPr>
          <w:rFonts w:ascii="Times New Roman" w:hAnsi="Times New Roman"/>
          <w:sz w:val="28"/>
          <w:szCs w:val="28"/>
          <w:shd w:val="clear" w:color="auto" w:fill="FFFFFF"/>
          <w:lang w:val="en-US"/>
        </w:rPr>
        <w:t> </w:t>
      </w:r>
      <w:r w:rsidRPr="00F5073B">
        <w:rPr>
          <w:rStyle w:val="fontstyle01"/>
          <w:rFonts w:ascii="Times New Roman" w:hAnsi="Times New Roman"/>
          <w:sz w:val="28"/>
          <w:szCs w:val="28"/>
          <w:lang w:val="uk-UA"/>
        </w:rPr>
        <w:t xml:space="preserve">Вітлінський В. В., Терещенко Т. О., Савіна С. С. </w:t>
      </w:r>
      <w:r w:rsidR="00146B82" w:rsidRPr="00F5073B">
        <w:rPr>
          <w:rStyle w:val="fontstyle01"/>
          <w:rFonts w:ascii="Times New Roman" w:hAnsi="Times New Roman"/>
          <w:sz w:val="28"/>
          <w:szCs w:val="28"/>
          <w:lang w:val="uk-UA"/>
        </w:rPr>
        <w:t xml:space="preserve">Економіко-математичні методи </w:t>
      </w:r>
      <w:r w:rsidR="00146B82" w:rsidRPr="00F5073B">
        <w:rPr>
          <w:rStyle w:val="fontstyle01"/>
          <w:rFonts w:ascii="Times New Roman" w:hAnsi="Times New Roman"/>
          <w:sz w:val="28"/>
          <w:szCs w:val="28"/>
          <w:lang w:val="uk-UA"/>
        </w:rPr>
        <w:lastRenderedPageBreak/>
        <w:t>та моделі: оптимізація : навч. посібник [Електронний ресурс]</w:t>
      </w:r>
      <w:r>
        <w:rPr>
          <w:rFonts w:ascii="Times New Roman" w:eastAsia="TimesNewRoman" w:hAnsi="Times New Roman"/>
          <w:color w:val="000000"/>
          <w:sz w:val="28"/>
          <w:szCs w:val="28"/>
          <w:lang w:val="uk-UA"/>
        </w:rPr>
        <w:t>.</w:t>
      </w:r>
      <w:r w:rsidR="00146B82" w:rsidRPr="00F5073B">
        <w:rPr>
          <w:rStyle w:val="fontstyle01"/>
          <w:rFonts w:ascii="Times New Roman" w:hAnsi="Times New Roman"/>
          <w:sz w:val="28"/>
          <w:szCs w:val="28"/>
          <w:lang w:val="uk-UA"/>
        </w:rPr>
        <w:t xml:space="preserve"> </w:t>
      </w:r>
      <w:r>
        <w:rPr>
          <w:rStyle w:val="fontstyle01"/>
          <w:rFonts w:ascii="Times New Roman" w:hAnsi="Times New Roman"/>
          <w:sz w:val="28"/>
          <w:szCs w:val="28"/>
          <w:lang w:val="uk-UA"/>
        </w:rPr>
        <w:t xml:space="preserve">– </w:t>
      </w:r>
      <w:r w:rsidR="00146B82" w:rsidRPr="00F5073B">
        <w:rPr>
          <w:rStyle w:val="fontstyle01"/>
          <w:rFonts w:ascii="Times New Roman" w:hAnsi="Times New Roman"/>
          <w:sz w:val="28"/>
          <w:szCs w:val="28"/>
          <w:lang w:val="uk-UA"/>
        </w:rPr>
        <w:t>К. : КНЕУ, 2016.</w:t>
      </w:r>
      <w:r>
        <w:rPr>
          <w:rStyle w:val="fontstyle01"/>
          <w:rFonts w:ascii="Times New Roman" w:hAnsi="Times New Roman"/>
          <w:sz w:val="28"/>
          <w:szCs w:val="28"/>
          <w:lang w:val="uk-UA"/>
        </w:rPr>
        <w:t xml:space="preserve"> </w:t>
      </w:r>
      <w:r w:rsidR="00146B82" w:rsidRPr="00F5073B">
        <w:rPr>
          <w:rStyle w:val="fontstyle01"/>
          <w:rFonts w:ascii="Times New Roman" w:hAnsi="Times New Roman"/>
          <w:sz w:val="28"/>
          <w:szCs w:val="28"/>
          <w:lang w:val="uk-UA"/>
        </w:rPr>
        <w:t>303 с</w:t>
      </w:r>
      <w:r>
        <w:rPr>
          <w:rStyle w:val="fontstyle01"/>
          <w:rFonts w:ascii="Times New Roman" w:hAnsi="Times New Roman"/>
          <w:sz w:val="28"/>
          <w:szCs w:val="28"/>
          <w:lang w:val="uk-UA"/>
        </w:rPr>
        <w:t>.</w:t>
      </w:r>
    </w:p>
    <w:p w:rsidR="00146B82" w:rsidRPr="00F5073B" w:rsidRDefault="00C94947" w:rsidP="00146B82">
      <w:pPr>
        <w:widowControl w:val="0"/>
        <w:tabs>
          <w:tab w:val="left" w:pos="1725"/>
        </w:tabs>
        <w:spacing w:line="360" w:lineRule="auto"/>
        <w:jc w:val="both"/>
        <w:rPr>
          <w:rStyle w:val="fontstyle01"/>
          <w:rFonts w:ascii="Times New Roman" w:hAnsi="Times New Roman"/>
          <w:sz w:val="28"/>
          <w:szCs w:val="28"/>
          <w:lang w:val="uk-UA"/>
        </w:rPr>
      </w:pPr>
      <w:r>
        <w:rPr>
          <w:rFonts w:ascii="Times New Roman" w:hAnsi="Times New Roman"/>
          <w:sz w:val="28"/>
          <w:szCs w:val="28"/>
          <w:lang w:val="uk-UA"/>
        </w:rPr>
        <w:t>11</w:t>
      </w:r>
      <w:r w:rsidRPr="00A06E75">
        <w:rPr>
          <w:rFonts w:ascii="Times New Roman" w:hAnsi="Times New Roman"/>
          <w:sz w:val="28"/>
          <w:szCs w:val="28"/>
          <w:lang w:val="en-US"/>
        </w:rPr>
        <w:t>.</w:t>
      </w:r>
      <w:r w:rsidRPr="00A06E75">
        <w:rPr>
          <w:rFonts w:ascii="Times New Roman" w:hAnsi="Times New Roman"/>
          <w:sz w:val="28"/>
          <w:szCs w:val="28"/>
          <w:shd w:val="clear" w:color="auto" w:fill="FFFFFF"/>
          <w:lang w:val="en-US"/>
        </w:rPr>
        <w:t> </w:t>
      </w:r>
      <w:r w:rsidR="00146B82" w:rsidRPr="00F5073B">
        <w:rPr>
          <w:rFonts w:ascii="Times New Roman" w:hAnsi="Times New Roman"/>
          <w:bCs/>
          <w:color w:val="000000"/>
          <w:sz w:val="28"/>
          <w:szCs w:val="28"/>
          <w:lang w:val="uk-UA" w:eastAsia="en-US"/>
        </w:rPr>
        <w:t>Бартіш М</w:t>
      </w:r>
      <w:r w:rsidR="00146B82" w:rsidRPr="00F5073B">
        <w:rPr>
          <w:rFonts w:ascii="Times New Roman" w:hAnsi="Times New Roman"/>
          <w:color w:val="000000"/>
          <w:sz w:val="28"/>
          <w:szCs w:val="28"/>
          <w:lang w:val="uk-UA" w:eastAsia="en-US"/>
        </w:rPr>
        <w:t xml:space="preserve">. </w:t>
      </w:r>
      <w:r w:rsidR="00146B82" w:rsidRPr="00F5073B">
        <w:rPr>
          <w:rFonts w:ascii="Times New Roman" w:hAnsi="Times New Roman"/>
          <w:bCs/>
          <w:color w:val="000000"/>
          <w:sz w:val="28"/>
          <w:szCs w:val="28"/>
          <w:lang w:val="uk-UA" w:eastAsia="en-US"/>
        </w:rPr>
        <w:t>Я</w:t>
      </w:r>
      <w:r w:rsidR="00146B82" w:rsidRPr="00F5073B">
        <w:rPr>
          <w:rFonts w:ascii="Times New Roman" w:hAnsi="Times New Roman"/>
          <w:color w:val="000000"/>
          <w:sz w:val="28"/>
          <w:szCs w:val="28"/>
          <w:lang w:val="uk-UA" w:eastAsia="en-US"/>
        </w:rPr>
        <w:t xml:space="preserve">., </w:t>
      </w:r>
      <w:r w:rsidR="00146B82" w:rsidRPr="00F5073B">
        <w:rPr>
          <w:rFonts w:ascii="Times New Roman" w:hAnsi="Times New Roman"/>
          <w:bCs/>
          <w:color w:val="000000"/>
          <w:sz w:val="28"/>
          <w:szCs w:val="28"/>
          <w:lang w:val="uk-UA" w:eastAsia="en-US"/>
        </w:rPr>
        <w:t>Дудзяний І</w:t>
      </w:r>
      <w:r w:rsidR="00146B82" w:rsidRPr="00F5073B">
        <w:rPr>
          <w:rFonts w:ascii="Times New Roman" w:hAnsi="Times New Roman"/>
          <w:color w:val="000000"/>
          <w:sz w:val="28"/>
          <w:szCs w:val="28"/>
          <w:lang w:val="uk-UA" w:eastAsia="en-US"/>
        </w:rPr>
        <w:t xml:space="preserve">. </w:t>
      </w:r>
      <w:r w:rsidR="00146B82" w:rsidRPr="00F5073B">
        <w:rPr>
          <w:rFonts w:ascii="Times New Roman" w:hAnsi="Times New Roman"/>
          <w:bCs/>
          <w:color w:val="000000"/>
          <w:sz w:val="28"/>
          <w:szCs w:val="28"/>
          <w:lang w:val="uk-UA" w:eastAsia="en-US"/>
        </w:rPr>
        <w:t>М</w:t>
      </w:r>
      <w:r w:rsidR="00146B82" w:rsidRPr="00F5073B">
        <w:rPr>
          <w:rFonts w:ascii="Times New Roman" w:hAnsi="Times New Roman"/>
          <w:color w:val="000000"/>
          <w:sz w:val="28"/>
          <w:szCs w:val="28"/>
          <w:lang w:val="uk-UA" w:eastAsia="en-US"/>
        </w:rPr>
        <w:t>. Дослідження операцій. Частина 1. Лінійні моделі: Підручник.</w:t>
      </w:r>
      <w:r>
        <w:rPr>
          <w:rFonts w:ascii="Times New Roman" w:hAnsi="Times New Roman"/>
          <w:color w:val="000000"/>
          <w:sz w:val="28"/>
          <w:szCs w:val="28"/>
          <w:lang w:val="uk-UA" w:eastAsia="en-US"/>
        </w:rPr>
        <w:t xml:space="preserve"> </w:t>
      </w:r>
      <w:r>
        <w:rPr>
          <w:rStyle w:val="fontstyle01"/>
          <w:rFonts w:ascii="Times New Roman" w:hAnsi="Times New Roman"/>
          <w:sz w:val="28"/>
          <w:szCs w:val="28"/>
          <w:lang w:val="uk-UA"/>
        </w:rPr>
        <w:t xml:space="preserve">– </w:t>
      </w:r>
      <w:r w:rsidR="00146B82" w:rsidRPr="00F5073B">
        <w:rPr>
          <w:rFonts w:ascii="Times New Roman" w:hAnsi="Times New Roman"/>
          <w:color w:val="000000"/>
          <w:sz w:val="28"/>
          <w:szCs w:val="28"/>
          <w:lang w:val="uk-UA" w:eastAsia="en-US"/>
        </w:rPr>
        <w:t>Львів: Видавничий центр ЛНУ імені Івана Франка, 2007. 168 с.</w:t>
      </w:r>
    </w:p>
    <w:p w:rsidR="00146B82" w:rsidRPr="00C94947" w:rsidRDefault="00C94947" w:rsidP="006405F0">
      <w:pPr>
        <w:widowControl w:val="0"/>
        <w:tabs>
          <w:tab w:val="left" w:pos="1725"/>
        </w:tabs>
        <w:spacing w:line="360" w:lineRule="auto"/>
        <w:jc w:val="both"/>
        <w:rPr>
          <w:rFonts w:ascii="Times New Roman" w:hAnsi="Times New Roman"/>
          <w:bCs/>
          <w:sz w:val="28"/>
          <w:szCs w:val="28"/>
          <w:lang w:val="uk-UA"/>
        </w:rPr>
      </w:pPr>
      <w:r>
        <w:rPr>
          <w:rFonts w:ascii="Times New Roman" w:hAnsi="Times New Roman"/>
          <w:sz w:val="28"/>
          <w:szCs w:val="28"/>
          <w:lang w:val="uk-UA"/>
        </w:rPr>
        <w:t>12</w:t>
      </w:r>
      <w:r w:rsidRPr="00A06E75">
        <w:rPr>
          <w:rFonts w:ascii="Times New Roman" w:hAnsi="Times New Roman"/>
          <w:sz w:val="28"/>
          <w:szCs w:val="28"/>
          <w:lang w:val="en-US"/>
        </w:rPr>
        <w:t>.</w:t>
      </w:r>
      <w:r w:rsidRPr="00A06E75">
        <w:rPr>
          <w:rFonts w:ascii="Times New Roman" w:hAnsi="Times New Roman"/>
          <w:sz w:val="28"/>
          <w:szCs w:val="28"/>
          <w:shd w:val="clear" w:color="auto" w:fill="FFFFFF"/>
          <w:lang w:val="en-US"/>
        </w:rPr>
        <w:t> </w:t>
      </w:r>
      <w:r w:rsidRPr="00C94947">
        <w:rPr>
          <w:rFonts w:ascii="Times New Roman" w:hAnsi="Times New Roman"/>
          <w:sz w:val="28"/>
          <w:szCs w:val="28"/>
          <w:shd w:val="clear" w:color="auto" w:fill="FFFFFF"/>
          <w:lang w:val="uk-UA"/>
        </w:rPr>
        <w:t>Рибанов, Г.Л. та ін. Методичні вказівки та завдання до практичних занять з дисципліни "Введення в дослідження операцій в транспортних системах» для студентів спеціальностей 7.100401, 7.100402, 7.100403 [Електронний ресурс] / Г.Л. Рибанов, Т.В. Харченко, В.В. Дубровський, О.М. Горяїнов. - Харків: Видавництво ХДАДТУ, 2000. – 33с.</w:t>
      </w:r>
    </w:p>
    <w:p w:rsidR="00146B82" w:rsidRPr="00281120" w:rsidRDefault="006C480B" w:rsidP="006C480B">
      <w:pPr>
        <w:widowControl w:val="0"/>
        <w:tabs>
          <w:tab w:val="left" w:pos="1725"/>
        </w:tabs>
        <w:spacing w:line="360" w:lineRule="auto"/>
        <w:jc w:val="both"/>
        <w:rPr>
          <w:rFonts w:ascii="Times New Roman" w:hAnsi="Times New Roman"/>
          <w:bCs/>
          <w:sz w:val="28"/>
          <w:szCs w:val="28"/>
          <w:lang w:val="uk-UA"/>
        </w:rPr>
      </w:pPr>
      <w:r>
        <w:rPr>
          <w:rFonts w:ascii="Times New Roman" w:hAnsi="Times New Roman"/>
          <w:sz w:val="28"/>
          <w:szCs w:val="28"/>
          <w:lang w:val="uk-UA"/>
        </w:rPr>
        <w:t>13</w:t>
      </w:r>
      <w:r w:rsidRPr="00A06E75">
        <w:rPr>
          <w:rFonts w:ascii="Times New Roman" w:hAnsi="Times New Roman"/>
          <w:sz w:val="28"/>
          <w:szCs w:val="28"/>
          <w:lang w:val="en-US"/>
        </w:rPr>
        <w:t>.</w:t>
      </w:r>
      <w:r w:rsidRPr="00A06E75">
        <w:rPr>
          <w:rFonts w:ascii="Times New Roman" w:hAnsi="Times New Roman"/>
          <w:sz w:val="28"/>
          <w:szCs w:val="28"/>
          <w:shd w:val="clear" w:color="auto" w:fill="FFFFFF"/>
          <w:lang w:val="en-US"/>
        </w:rPr>
        <w:t> </w:t>
      </w:r>
      <w:r w:rsidRPr="006C480B">
        <w:rPr>
          <w:rFonts w:ascii="Times New Roman" w:hAnsi="Times New Roman"/>
          <w:sz w:val="28"/>
          <w:szCs w:val="28"/>
          <w:shd w:val="clear" w:color="auto" w:fill="FFFFFF"/>
          <w:lang w:val="uk-UA"/>
        </w:rPr>
        <w:t>Єдині норми часу на перевезення вантажів автомобільним транспортом і відрядні розцінки для оплати праці водіїв. Норми № 153/6-142 від 13.03.1987 [Чинні від 1987-03-</w:t>
      </w:r>
      <w:r w:rsidRPr="006C480B">
        <w:rPr>
          <w:rFonts w:ascii="Times New Roman" w:hAnsi="Times New Roman"/>
          <w:color w:val="333333"/>
          <w:sz w:val="28"/>
          <w:szCs w:val="28"/>
          <w:shd w:val="clear" w:color="auto" w:fill="FFFFFF"/>
          <w:lang w:val="uk-UA"/>
        </w:rPr>
        <w:t>13</w:t>
      </w:r>
      <w:r w:rsidRPr="006C480B">
        <w:rPr>
          <w:rFonts w:ascii="Times New Roman" w:hAnsi="Times New Roman"/>
          <w:sz w:val="28"/>
          <w:szCs w:val="28"/>
          <w:shd w:val="clear" w:color="auto" w:fill="FFFFFF"/>
          <w:lang w:val="uk-UA"/>
        </w:rPr>
        <w:t xml:space="preserve">] </w:t>
      </w:r>
      <w:r w:rsidRPr="006C480B">
        <w:rPr>
          <w:rFonts w:ascii="Times New Roman" w:hAnsi="Times New Roman"/>
          <w:i/>
          <w:sz w:val="28"/>
          <w:szCs w:val="28"/>
          <w:shd w:val="clear" w:color="auto" w:fill="FFFFFF"/>
        </w:rPr>
        <w:t>Zakon Online</w:t>
      </w:r>
      <w:r w:rsidRPr="006C480B">
        <w:rPr>
          <w:rFonts w:ascii="Times New Roman" w:hAnsi="Times New Roman"/>
          <w:sz w:val="28"/>
          <w:szCs w:val="28"/>
          <w:shd w:val="clear" w:color="auto" w:fill="FFFFFF"/>
          <w:lang w:val="uk-UA"/>
        </w:rPr>
        <w:t xml:space="preserve">: </w:t>
      </w:r>
      <w:r w:rsidRPr="006C480B">
        <w:rPr>
          <w:rFonts w:ascii="Times New Roman" w:hAnsi="Times New Roman"/>
          <w:sz w:val="28"/>
          <w:szCs w:val="28"/>
          <w:lang w:val="uk-UA"/>
        </w:rPr>
        <w:t>веб-сайт. URL:</w:t>
      </w:r>
      <w:r w:rsidRPr="006C480B">
        <w:rPr>
          <w:rFonts w:ascii="Times New Roman" w:hAnsi="Times New Roman"/>
          <w:sz w:val="28"/>
          <w:szCs w:val="28"/>
        </w:rPr>
        <w:t xml:space="preserve"> </w:t>
      </w:r>
      <w:hyperlink r:id="rId237" w:history="1">
        <w:r w:rsidRPr="006C480B">
          <w:rPr>
            <w:rStyle w:val="a5"/>
            <w:rFonts w:ascii="Times New Roman" w:hAnsi="Times New Roman"/>
            <w:sz w:val="28"/>
            <w:szCs w:val="28"/>
          </w:rPr>
          <w:t>https://zakononline.ua/documents/show/157998___157998</w:t>
        </w:r>
      </w:hyperlink>
      <w:r w:rsidR="00281120" w:rsidRPr="00281120">
        <w:rPr>
          <w:rStyle w:val="a5"/>
          <w:rFonts w:ascii="Times New Roman" w:hAnsi="Times New Roman"/>
          <w:color w:val="auto"/>
          <w:sz w:val="28"/>
          <w:szCs w:val="28"/>
          <w:u w:val="none"/>
          <w:lang w:val="uk-UA"/>
        </w:rPr>
        <w:t xml:space="preserve"> </w:t>
      </w:r>
      <w:r w:rsidR="00281120" w:rsidRPr="00C768CC">
        <w:rPr>
          <w:rFonts w:ascii="Times New Roman" w:hAnsi="Times New Roman"/>
          <w:sz w:val="28"/>
          <w:szCs w:val="28"/>
          <w:lang w:val="uk-UA"/>
        </w:rPr>
        <w:t xml:space="preserve">(дата звернення: </w:t>
      </w:r>
      <w:r w:rsidR="00281120">
        <w:rPr>
          <w:rFonts w:ascii="Times New Roman" w:hAnsi="Times New Roman"/>
          <w:sz w:val="28"/>
          <w:szCs w:val="28"/>
          <w:lang w:val="uk-UA"/>
        </w:rPr>
        <w:t>12</w:t>
      </w:r>
      <w:r w:rsidR="00281120" w:rsidRPr="00C768CC">
        <w:rPr>
          <w:rFonts w:ascii="Times New Roman" w:hAnsi="Times New Roman"/>
          <w:sz w:val="28"/>
          <w:szCs w:val="28"/>
          <w:lang w:val="uk-UA"/>
        </w:rPr>
        <w:t>.05.2026)</w:t>
      </w:r>
    </w:p>
    <w:p w:rsidR="006C480B" w:rsidRPr="00281120" w:rsidRDefault="00C914F3" w:rsidP="006405F0">
      <w:pPr>
        <w:widowControl w:val="0"/>
        <w:tabs>
          <w:tab w:val="left" w:pos="1725"/>
        </w:tabs>
        <w:spacing w:line="360" w:lineRule="auto"/>
        <w:jc w:val="both"/>
        <w:rPr>
          <w:rFonts w:asciiTheme="minorHAnsi" w:hAnsiTheme="minorHAnsi"/>
          <w:bCs/>
          <w:sz w:val="28"/>
          <w:szCs w:val="28"/>
          <w:lang w:val="uk-UA"/>
        </w:rPr>
      </w:pPr>
      <w:r>
        <w:rPr>
          <w:rFonts w:ascii="Times New Roman" w:hAnsi="Times New Roman"/>
          <w:sz w:val="28"/>
          <w:szCs w:val="28"/>
          <w:lang w:val="uk-UA"/>
        </w:rPr>
        <w:t>14</w:t>
      </w:r>
      <w:r w:rsidRPr="00A06E75">
        <w:rPr>
          <w:rFonts w:ascii="Times New Roman" w:hAnsi="Times New Roman"/>
          <w:sz w:val="28"/>
          <w:szCs w:val="28"/>
          <w:lang w:val="en-US"/>
        </w:rPr>
        <w:t>.</w:t>
      </w:r>
      <w:r w:rsidRPr="00A06E75">
        <w:rPr>
          <w:rFonts w:ascii="Times New Roman" w:hAnsi="Times New Roman"/>
          <w:sz w:val="28"/>
          <w:szCs w:val="28"/>
          <w:shd w:val="clear" w:color="auto" w:fill="FFFFFF"/>
          <w:lang w:val="en-US"/>
        </w:rPr>
        <w:t> </w:t>
      </w:r>
      <w:r w:rsidRPr="00C914F3">
        <w:rPr>
          <w:bCs/>
          <w:sz w:val="28"/>
          <w:szCs w:val="32"/>
          <w:shd w:val="clear" w:color="auto" w:fill="FFFFFF"/>
          <w:lang w:val="uk-UA"/>
        </w:rPr>
        <w:t xml:space="preserve">Деякі питання оплати праці працівників установ, закладів та організацій окремих галузей бюджетної </w:t>
      </w:r>
      <w:r w:rsidRPr="007B3835">
        <w:rPr>
          <w:rFonts w:ascii="Times New Roman" w:hAnsi="Times New Roman"/>
          <w:bCs/>
          <w:sz w:val="28"/>
          <w:szCs w:val="32"/>
          <w:shd w:val="clear" w:color="auto" w:fill="FFFFFF"/>
          <w:lang w:val="uk-UA"/>
        </w:rPr>
        <w:t>сфери</w:t>
      </w:r>
      <w:r w:rsidR="007B3835" w:rsidRPr="007B3835">
        <w:rPr>
          <w:rFonts w:ascii="Times New Roman" w:hAnsi="Times New Roman"/>
          <w:sz w:val="28"/>
          <w:szCs w:val="28"/>
          <w:lang w:val="uk-UA"/>
        </w:rPr>
        <w:t>:</w:t>
      </w:r>
      <w:r w:rsidRPr="007B3835">
        <w:rPr>
          <w:rFonts w:ascii="Times New Roman" w:hAnsi="Times New Roman"/>
          <w:sz w:val="28"/>
          <w:szCs w:val="28"/>
          <w:lang w:val="uk-UA"/>
        </w:rPr>
        <w:t xml:space="preserve"> </w:t>
      </w:r>
      <w:r w:rsidR="007B3835" w:rsidRPr="007B3835">
        <w:rPr>
          <w:rFonts w:ascii="Times New Roman" w:hAnsi="Times New Roman"/>
          <w:sz w:val="28"/>
          <w:szCs w:val="28"/>
          <w:lang w:val="uk-UA"/>
        </w:rPr>
        <w:t>п</w:t>
      </w:r>
      <w:r w:rsidRPr="007B3835">
        <w:rPr>
          <w:rFonts w:ascii="Times New Roman" w:hAnsi="Times New Roman"/>
          <w:sz w:val="28"/>
          <w:szCs w:val="28"/>
          <w:lang w:val="uk-UA"/>
        </w:rPr>
        <w:t>останова</w:t>
      </w:r>
      <w:r w:rsidRPr="00C914F3">
        <w:rPr>
          <w:sz w:val="28"/>
          <w:szCs w:val="28"/>
          <w:lang w:val="uk-UA"/>
        </w:rPr>
        <w:t xml:space="preserve"> КМУ </w:t>
      </w:r>
      <w:r w:rsidRPr="007B3835">
        <w:rPr>
          <w:rFonts w:ascii="Times New Roman" w:hAnsi="Times New Roman"/>
          <w:sz w:val="28"/>
          <w:szCs w:val="28"/>
          <w:lang w:val="uk-UA"/>
        </w:rPr>
        <w:t xml:space="preserve">від 02 січня 2026 р. №4 </w:t>
      </w:r>
      <w:r w:rsidR="007B3835" w:rsidRPr="007B3835">
        <w:rPr>
          <w:rFonts w:ascii="Times New Roman" w:hAnsi="Times New Roman"/>
          <w:sz w:val="28"/>
          <w:szCs w:val="28"/>
          <w:lang w:val="uk-UA"/>
        </w:rPr>
        <w:t>станом на</w:t>
      </w:r>
      <w:r w:rsidRPr="007B3835">
        <w:rPr>
          <w:rFonts w:ascii="Times New Roman" w:hAnsi="Times New Roman"/>
          <w:sz w:val="28"/>
          <w:szCs w:val="28"/>
          <w:lang w:val="uk-UA"/>
        </w:rPr>
        <w:t xml:space="preserve"> 03.01.2026 р</w:t>
      </w:r>
      <w:r w:rsidR="007B3835" w:rsidRPr="007B3835">
        <w:rPr>
          <w:rFonts w:ascii="Times New Roman" w:hAnsi="Times New Roman"/>
          <w:sz w:val="28"/>
          <w:szCs w:val="28"/>
          <w:lang w:val="uk-UA"/>
        </w:rPr>
        <w:t>.</w:t>
      </w:r>
      <w:r w:rsidRPr="007B3835">
        <w:rPr>
          <w:rFonts w:ascii="Times New Roman" w:hAnsi="Times New Roman"/>
          <w:sz w:val="28"/>
          <w:szCs w:val="28"/>
          <w:lang w:val="uk-UA"/>
        </w:rPr>
        <w:t xml:space="preserve"> </w:t>
      </w:r>
      <w:r w:rsidRPr="007B3835">
        <w:rPr>
          <w:rFonts w:ascii="Times New Roman" w:hAnsi="Times New Roman"/>
          <w:sz w:val="28"/>
          <w:szCs w:val="28"/>
        </w:rPr>
        <w:t>UR</w:t>
      </w:r>
      <w:r w:rsidRPr="00C914F3">
        <w:rPr>
          <w:sz w:val="28"/>
          <w:szCs w:val="28"/>
        </w:rPr>
        <w:t>L</w:t>
      </w:r>
      <w:r w:rsidRPr="00C914F3">
        <w:rPr>
          <w:sz w:val="28"/>
          <w:szCs w:val="28"/>
          <w:lang w:val="uk-UA"/>
        </w:rPr>
        <w:t xml:space="preserve">: </w:t>
      </w:r>
      <w:hyperlink r:id="rId238" w:anchor="Text" w:history="1">
        <w:r w:rsidRPr="00C914F3">
          <w:rPr>
            <w:rStyle w:val="a5"/>
            <w:sz w:val="28"/>
            <w:szCs w:val="28"/>
          </w:rPr>
          <w:t>https://zakon.rada.gov.ua/laws/show/4-2026-%D0%BF#Text</w:t>
        </w:r>
      </w:hyperlink>
      <w:r w:rsidR="00281120">
        <w:rPr>
          <w:rStyle w:val="a5"/>
          <w:rFonts w:asciiTheme="minorHAnsi" w:hAnsiTheme="minorHAnsi"/>
          <w:sz w:val="28"/>
          <w:szCs w:val="28"/>
          <w:lang w:val="uk-UA"/>
        </w:rPr>
        <w:t xml:space="preserve"> </w:t>
      </w:r>
      <w:r w:rsidR="00281120" w:rsidRPr="00C768CC">
        <w:rPr>
          <w:rFonts w:ascii="Times New Roman" w:hAnsi="Times New Roman"/>
          <w:sz w:val="28"/>
          <w:szCs w:val="28"/>
          <w:lang w:val="uk-UA"/>
        </w:rPr>
        <w:t xml:space="preserve">(дата звернення: </w:t>
      </w:r>
      <w:r w:rsidR="00281120">
        <w:rPr>
          <w:rFonts w:ascii="Times New Roman" w:hAnsi="Times New Roman"/>
          <w:sz w:val="28"/>
          <w:szCs w:val="28"/>
          <w:lang w:val="uk-UA"/>
        </w:rPr>
        <w:t>12</w:t>
      </w:r>
      <w:r w:rsidR="00281120" w:rsidRPr="00C768CC">
        <w:rPr>
          <w:rFonts w:ascii="Times New Roman" w:hAnsi="Times New Roman"/>
          <w:sz w:val="28"/>
          <w:szCs w:val="28"/>
          <w:lang w:val="uk-UA"/>
        </w:rPr>
        <w:t>.05.2026)</w:t>
      </w:r>
    </w:p>
    <w:p w:rsidR="006C480B" w:rsidRPr="00281120" w:rsidRDefault="007B3835" w:rsidP="007B3835">
      <w:pPr>
        <w:widowControl w:val="0"/>
        <w:tabs>
          <w:tab w:val="left" w:pos="1725"/>
        </w:tabs>
        <w:spacing w:line="360" w:lineRule="auto"/>
        <w:jc w:val="both"/>
        <w:rPr>
          <w:rFonts w:asciiTheme="minorHAnsi" w:hAnsiTheme="minorHAnsi"/>
          <w:bCs/>
          <w:sz w:val="28"/>
          <w:szCs w:val="28"/>
          <w:lang w:val="uk-UA"/>
        </w:rPr>
      </w:pPr>
      <w:r>
        <w:rPr>
          <w:rFonts w:ascii="Times New Roman" w:hAnsi="Times New Roman"/>
          <w:sz w:val="28"/>
          <w:szCs w:val="28"/>
          <w:lang w:val="uk-UA"/>
        </w:rPr>
        <w:t>15</w:t>
      </w:r>
      <w:r w:rsidRPr="00A06E75">
        <w:rPr>
          <w:rFonts w:ascii="Times New Roman" w:hAnsi="Times New Roman"/>
          <w:sz w:val="28"/>
          <w:szCs w:val="28"/>
          <w:lang w:val="en-US"/>
        </w:rPr>
        <w:t>.</w:t>
      </w:r>
      <w:r w:rsidRPr="00A06E75">
        <w:rPr>
          <w:rFonts w:ascii="Times New Roman" w:hAnsi="Times New Roman"/>
          <w:sz w:val="28"/>
          <w:szCs w:val="28"/>
          <w:shd w:val="clear" w:color="auto" w:fill="FFFFFF"/>
          <w:lang w:val="en-US"/>
        </w:rPr>
        <w:t> </w:t>
      </w:r>
      <w:r w:rsidRPr="007B3835">
        <w:rPr>
          <w:bCs/>
          <w:sz w:val="28"/>
          <w:szCs w:val="32"/>
          <w:shd w:val="clear" w:color="auto" w:fill="FFFFFF"/>
          <w:lang w:val="uk-UA"/>
        </w:rPr>
        <w:t xml:space="preserve">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w:t>
      </w:r>
      <w:r w:rsidRPr="007B3835">
        <w:rPr>
          <w:rFonts w:ascii="Times New Roman" w:hAnsi="Times New Roman"/>
          <w:bCs/>
          <w:sz w:val="28"/>
          <w:szCs w:val="32"/>
          <w:shd w:val="clear" w:color="auto" w:fill="FFFFFF"/>
          <w:lang w:val="uk-UA"/>
        </w:rPr>
        <w:t xml:space="preserve">бюджетної сфери: </w:t>
      </w:r>
      <w:r w:rsidRPr="007B3835">
        <w:rPr>
          <w:rFonts w:ascii="Times New Roman" w:hAnsi="Times New Roman"/>
          <w:sz w:val="28"/>
          <w:szCs w:val="28"/>
          <w:lang w:val="uk-UA"/>
        </w:rPr>
        <w:t xml:space="preserve">постанова КМУ від 30 серпня 2002 р. №1298 станом на 09.05.2026 р. </w:t>
      </w:r>
      <w:r w:rsidRPr="007B3835">
        <w:rPr>
          <w:rFonts w:ascii="Times New Roman" w:hAnsi="Times New Roman"/>
          <w:sz w:val="28"/>
          <w:szCs w:val="28"/>
        </w:rPr>
        <w:t>URL</w:t>
      </w:r>
      <w:r w:rsidRPr="007B3835">
        <w:rPr>
          <w:sz w:val="28"/>
          <w:szCs w:val="28"/>
          <w:lang w:val="uk-UA"/>
        </w:rPr>
        <w:t xml:space="preserve">: </w:t>
      </w:r>
      <w:hyperlink r:id="rId239" w:anchor="n79" w:history="1">
        <w:r w:rsidRPr="007B3835">
          <w:rPr>
            <w:rStyle w:val="a5"/>
            <w:sz w:val="28"/>
            <w:szCs w:val="28"/>
          </w:rPr>
          <w:t>https://zakon.rada.gov.ua/laws/show/1298-2002-%D0%BF#n79</w:t>
        </w:r>
      </w:hyperlink>
      <w:r w:rsidR="00281120">
        <w:rPr>
          <w:rStyle w:val="a5"/>
          <w:rFonts w:asciiTheme="minorHAnsi" w:hAnsiTheme="minorHAnsi"/>
          <w:sz w:val="28"/>
          <w:szCs w:val="28"/>
          <w:lang w:val="uk-UA"/>
        </w:rPr>
        <w:t xml:space="preserve"> </w:t>
      </w:r>
      <w:r w:rsidR="00281120" w:rsidRPr="00C768CC">
        <w:rPr>
          <w:rFonts w:ascii="Times New Roman" w:hAnsi="Times New Roman"/>
          <w:sz w:val="28"/>
          <w:szCs w:val="28"/>
          <w:lang w:val="uk-UA"/>
        </w:rPr>
        <w:t xml:space="preserve">(дата звернення: </w:t>
      </w:r>
      <w:r w:rsidR="00281120">
        <w:rPr>
          <w:rFonts w:ascii="Times New Roman" w:hAnsi="Times New Roman"/>
          <w:sz w:val="28"/>
          <w:szCs w:val="28"/>
          <w:lang w:val="uk-UA"/>
        </w:rPr>
        <w:t>12</w:t>
      </w:r>
      <w:r w:rsidR="00281120" w:rsidRPr="00C768CC">
        <w:rPr>
          <w:rFonts w:ascii="Times New Roman" w:hAnsi="Times New Roman"/>
          <w:sz w:val="28"/>
          <w:szCs w:val="28"/>
          <w:lang w:val="uk-UA"/>
        </w:rPr>
        <w:t>.05.2026)</w:t>
      </w:r>
    </w:p>
    <w:p w:rsidR="00CE436F" w:rsidRPr="00CE436F" w:rsidRDefault="00CE436F" w:rsidP="006405F0">
      <w:pPr>
        <w:widowControl w:val="0"/>
        <w:tabs>
          <w:tab w:val="left" w:pos="1725"/>
        </w:tabs>
        <w:spacing w:line="360" w:lineRule="auto"/>
        <w:jc w:val="both"/>
        <w:rPr>
          <w:rFonts w:ascii="Times New Roman" w:hAnsi="Times New Roman"/>
          <w:sz w:val="28"/>
          <w:szCs w:val="28"/>
          <w:lang w:val="uk-UA"/>
        </w:rPr>
      </w:pPr>
      <w:r>
        <w:rPr>
          <w:rFonts w:ascii="Times New Roman" w:hAnsi="Times New Roman"/>
          <w:sz w:val="28"/>
          <w:szCs w:val="28"/>
          <w:lang w:val="uk-UA"/>
        </w:rPr>
        <w:t>1</w:t>
      </w:r>
      <w:r>
        <w:rPr>
          <w:rFonts w:ascii="Times New Roman" w:hAnsi="Times New Roman"/>
          <w:sz w:val="28"/>
          <w:szCs w:val="28"/>
          <w:lang w:val="en-US"/>
        </w:rPr>
        <w:t>6</w:t>
      </w:r>
      <w:r w:rsidRPr="00A06E75">
        <w:rPr>
          <w:rFonts w:ascii="Times New Roman" w:hAnsi="Times New Roman"/>
          <w:sz w:val="28"/>
          <w:szCs w:val="28"/>
          <w:lang w:val="en-US"/>
        </w:rPr>
        <w:t>.</w:t>
      </w:r>
      <w:r w:rsidRPr="00A06E75">
        <w:rPr>
          <w:rFonts w:ascii="Times New Roman" w:hAnsi="Times New Roman"/>
          <w:sz w:val="28"/>
          <w:szCs w:val="28"/>
          <w:shd w:val="clear" w:color="auto" w:fill="FFFFFF"/>
          <w:lang w:val="en-US"/>
        </w:rPr>
        <w:t> </w:t>
      </w:r>
      <w:r w:rsidRPr="00CE436F">
        <w:rPr>
          <w:rFonts w:ascii="Times New Roman" w:hAnsi="Times New Roman"/>
          <w:sz w:val="28"/>
          <w:szCs w:val="28"/>
          <w:lang w:val="uk-UA"/>
        </w:rPr>
        <w:t xml:space="preserve">Голованенко С. Л., Жарова О. М., Маслова Т. </w:t>
      </w:r>
      <w:r>
        <w:rPr>
          <w:rFonts w:ascii="Times New Roman" w:hAnsi="Times New Roman"/>
          <w:sz w:val="28"/>
          <w:szCs w:val="28"/>
          <w:lang w:val="uk-UA"/>
        </w:rPr>
        <w:t>І</w:t>
      </w:r>
      <w:r w:rsidRPr="00CE436F">
        <w:rPr>
          <w:rFonts w:ascii="Times New Roman" w:hAnsi="Times New Roman"/>
          <w:sz w:val="28"/>
          <w:szCs w:val="28"/>
          <w:lang w:val="uk-UA"/>
        </w:rPr>
        <w:t>. Посыпай В. Г. Д</w:t>
      </w:r>
      <w:r>
        <w:rPr>
          <w:rFonts w:ascii="Times New Roman" w:hAnsi="Times New Roman"/>
          <w:sz w:val="28"/>
          <w:szCs w:val="28"/>
          <w:lang w:val="uk-UA"/>
        </w:rPr>
        <w:t>овідник</w:t>
      </w:r>
      <w:r w:rsidRPr="00CE436F">
        <w:rPr>
          <w:rFonts w:ascii="Times New Roman" w:hAnsi="Times New Roman"/>
          <w:sz w:val="28"/>
          <w:szCs w:val="28"/>
          <w:lang w:val="uk-UA"/>
        </w:rPr>
        <w:t xml:space="preserve"> </w:t>
      </w:r>
      <w:r>
        <w:rPr>
          <w:rFonts w:ascii="Times New Roman" w:hAnsi="Times New Roman"/>
          <w:sz w:val="28"/>
          <w:szCs w:val="28"/>
          <w:lang w:val="uk-UA"/>
        </w:rPr>
        <w:t>і</w:t>
      </w:r>
      <w:r w:rsidRPr="00CE436F">
        <w:rPr>
          <w:rFonts w:ascii="Times New Roman" w:hAnsi="Times New Roman"/>
          <w:sz w:val="28"/>
          <w:szCs w:val="28"/>
          <w:lang w:val="uk-UA"/>
        </w:rPr>
        <w:t>нженера-</w:t>
      </w:r>
      <w:r>
        <w:rPr>
          <w:rFonts w:ascii="Times New Roman" w:hAnsi="Times New Roman"/>
          <w:sz w:val="28"/>
          <w:szCs w:val="28"/>
          <w:lang w:val="uk-UA"/>
        </w:rPr>
        <w:t>е</w:t>
      </w:r>
      <w:r w:rsidRPr="00CE436F">
        <w:rPr>
          <w:rFonts w:ascii="Times New Roman" w:hAnsi="Times New Roman"/>
          <w:sz w:val="28"/>
          <w:szCs w:val="28"/>
          <w:lang w:val="uk-UA"/>
        </w:rPr>
        <w:t>коном</w:t>
      </w:r>
      <w:r>
        <w:rPr>
          <w:rFonts w:ascii="Times New Roman" w:hAnsi="Times New Roman"/>
          <w:sz w:val="28"/>
          <w:szCs w:val="28"/>
          <w:lang w:val="uk-UA"/>
        </w:rPr>
        <w:t>і</w:t>
      </w:r>
      <w:r w:rsidRPr="00CE436F">
        <w:rPr>
          <w:rFonts w:ascii="Times New Roman" w:hAnsi="Times New Roman"/>
          <w:sz w:val="28"/>
          <w:szCs w:val="28"/>
          <w:lang w:val="uk-UA"/>
        </w:rPr>
        <w:t>ста автомоб</w:t>
      </w:r>
      <w:r>
        <w:rPr>
          <w:rFonts w:ascii="Times New Roman" w:hAnsi="Times New Roman"/>
          <w:sz w:val="28"/>
          <w:szCs w:val="28"/>
          <w:lang w:val="uk-UA"/>
        </w:rPr>
        <w:t>і</w:t>
      </w:r>
      <w:r w:rsidRPr="00CE436F">
        <w:rPr>
          <w:rFonts w:ascii="Times New Roman" w:hAnsi="Times New Roman"/>
          <w:sz w:val="28"/>
          <w:szCs w:val="28"/>
          <w:lang w:val="uk-UA"/>
        </w:rPr>
        <w:t>льного транспорт</w:t>
      </w:r>
      <w:r>
        <w:rPr>
          <w:rFonts w:ascii="Times New Roman" w:hAnsi="Times New Roman"/>
          <w:sz w:val="28"/>
          <w:szCs w:val="28"/>
          <w:lang w:val="uk-UA"/>
        </w:rPr>
        <w:t>у</w:t>
      </w:r>
      <w:r w:rsidRPr="00CE436F">
        <w:rPr>
          <w:rFonts w:ascii="Times New Roman" w:hAnsi="Times New Roman"/>
          <w:sz w:val="28"/>
          <w:szCs w:val="28"/>
          <w:lang w:val="uk-UA"/>
        </w:rPr>
        <w:t>. Ки</w:t>
      </w:r>
      <w:r>
        <w:rPr>
          <w:rFonts w:ascii="Times New Roman" w:hAnsi="Times New Roman"/>
          <w:sz w:val="28"/>
          <w:szCs w:val="28"/>
          <w:lang w:val="uk-UA"/>
        </w:rPr>
        <w:t>ї</w:t>
      </w:r>
      <w:r w:rsidRPr="00CE436F">
        <w:rPr>
          <w:rFonts w:ascii="Times New Roman" w:hAnsi="Times New Roman"/>
          <w:sz w:val="28"/>
          <w:szCs w:val="28"/>
          <w:lang w:val="uk-UA"/>
        </w:rPr>
        <w:t>в: Т</w:t>
      </w:r>
      <w:r>
        <w:rPr>
          <w:rFonts w:ascii="Times New Roman" w:hAnsi="Times New Roman"/>
          <w:sz w:val="28"/>
          <w:szCs w:val="28"/>
          <w:lang w:val="uk-UA"/>
        </w:rPr>
        <w:t>е</w:t>
      </w:r>
      <w:r w:rsidRPr="00CE436F">
        <w:rPr>
          <w:rFonts w:ascii="Times New Roman" w:hAnsi="Times New Roman"/>
          <w:sz w:val="28"/>
          <w:szCs w:val="28"/>
          <w:lang w:val="uk-UA"/>
        </w:rPr>
        <w:t>хн</w:t>
      </w:r>
      <w:r>
        <w:rPr>
          <w:rFonts w:ascii="Times New Roman" w:hAnsi="Times New Roman"/>
          <w:sz w:val="28"/>
          <w:szCs w:val="28"/>
          <w:lang w:val="uk-UA"/>
        </w:rPr>
        <w:t>і</w:t>
      </w:r>
      <w:r w:rsidRPr="00CE436F">
        <w:rPr>
          <w:rFonts w:ascii="Times New Roman" w:hAnsi="Times New Roman"/>
          <w:sz w:val="28"/>
          <w:szCs w:val="28"/>
          <w:lang w:val="uk-UA"/>
        </w:rPr>
        <w:t>ка, 1991. 351 с.</w:t>
      </w:r>
    </w:p>
    <w:p w:rsidR="00C914F3" w:rsidRDefault="004C5EB1" w:rsidP="006405F0">
      <w:pPr>
        <w:widowControl w:val="0"/>
        <w:tabs>
          <w:tab w:val="left" w:pos="1725"/>
        </w:tabs>
        <w:spacing w:line="360" w:lineRule="auto"/>
        <w:jc w:val="both"/>
        <w:rPr>
          <w:rFonts w:ascii="Times New Roman" w:hAnsi="Times New Roman"/>
          <w:sz w:val="28"/>
          <w:szCs w:val="28"/>
          <w:shd w:val="clear" w:color="auto" w:fill="FFFFFF"/>
          <w:lang w:val="en-US"/>
        </w:rPr>
      </w:pPr>
      <w:r>
        <w:rPr>
          <w:rFonts w:ascii="Times New Roman" w:hAnsi="Times New Roman"/>
          <w:sz w:val="28"/>
          <w:szCs w:val="28"/>
          <w:lang w:val="uk-UA"/>
        </w:rPr>
        <w:t>1</w:t>
      </w:r>
      <w:r w:rsidR="00CE436F">
        <w:rPr>
          <w:rFonts w:ascii="Times New Roman" w:hAnsi="Times New Roman"/>
          <w:sz w:val="28"/>
          <w:szCs w:val="28"/>
          <w:lang w:val="uk-UA"/>
        </w:rPr>
        <w:t>7</w:t>
      </w:r>
      <w:r w:rsidRPr="00A06E75">
        <w:rPr>
          <w:rFonts w:ascii="Times New Roman" w:hAnsi="Times New Roman"/>
          <w:sz w:val="28"/>
          <w:szCs w:val="28"/>
          <w:lang w:val="en-US"/>
        </w:rPr>
        <w:t>.</w:t>
      </w:r>
      <w:r w:rsidRPr="00A06E75">
        <w:rPr>
          <w:rFonts w:ascii="Times New Roman" w:hAnsi="Times New Roman"/>
          <w:sz w:val="28"/>
          <w:szCs w:val="28"/>
          <w:shd w:val="clear" w:color="auto" w:fill="FFFFFF"/>
          <w:lang w:val="en-US"/>
        </w:rPr>
        <w:t> </w:t>
      </w:r>
      <w:r w:rsidRPr="004C5EB1">
        <w:rPr>
          <w:rFonts w:ascii="Times New Roman" w:hAnsi="Times New Roman"/>
          <w:bCs/>
          <w:color w:val="181D27"/>
          <w:sz w:val="28"/>
          <w:szCs w:val="28"/>
        </w:rPr>
        <w:t>The Real Costs of Running a Trucking Company in the USA: A Carrier's Perspective</w:t>
      </w:r>
      <w:r>
        <w:rPr>
          <w:rFonts w:ascii="Times New Roman" w:hAnsi="Times New Roman"/>
          <w:bCs/>
          <w:color w:val="181D27"/>
          <w:sz w:val="28"/>
          <w:szCs w:val="28"/>
          <w:lang w:val="en-US"/>
        </w:rPr>
        <w:t>.</w:t>
      </w:r>
      <w:r w:rsidRPr="004C5EB1">
        <w:rPr>
          <w:rFonts w:ascii="Times New Roman" w:hAnsi="Times New Roman"/>
          <w:bCs/>
          <w:color w:val="181D27"/>
          <w:sz w:val="28"/>
          <w:szCs w:val="28"/>
          <w:lang w:val="uk-UA"/>
        </w:rPr>
        <w:t xml:space="preserve"> </w:t>
      </w:r>
      <w:r w:rsidRPr="004C5EB1">
        <w:rPr>
          <w:rFonts w:ascii="Times New Roman" w:hAnsi="Times New Roman"/>
          <w:bCs/>
          <w:i/>
          <w:color w:val="181D27"/>
          <w:sz w:val="28"/>
          <w:szCs w:val="28"/>
          <w:lang w:val="uk-UA"/>
        </w:rPr>
        <w:t>datatruck</w:t>
      </w:r>
      <w:r w:rsidRPr="0042767C">
        <w:rPr>
          <w:rFonts w:ascii="Times New Roman" w:hAnsi="Times New Roman"/>
          <w:sz w:val="28"/>
          <w:szCs w:val="28"/>
          <w:lang w:val="uk-UA"/>
        </w:rPr>
        <w:t>:</w:t>
      </w:r>
      <w:r w:rsidRPr="004C5EB1">
        <w:rPr>
          <w:rFonts w:ascii="Times New Roman" w:hAnsi="Times New Roman"/>
          <w:sz w:val="28"/>
          <w:szCs w:val="28"/>
          <w:lang w:val="uk-UA"/>
        </w:rPr>
        <w:t xml:space="preserve"> </w:t>
      </w:r>
      <w:r w:rsidRPr="0042767C">
        <w:rPr>
          <w:rFonts w:ascii="Times New Roman" w:hAnsi="Times New Roman"/>
          <w:sz w:val="28"/>
          <w:szCs w:val="28"/>
          <w:lang w:val="uk-UA"/>
        </w:rPr>
        <w:t xml:space="preserve">веб-сайт. </w:t>
      </w:r>
      <w:r w:rsidRPr="0042767C">
        <w:rPr>
          <w:rFonts w:ascii="Times New Roman" w:hAnsi="Times New Roman"/>
          <w:sz w:val="28"/>
          <w:szCs w:val="28"/>
        </w:rPr>
        <w:t>URL</w:t>
      </w:r>
      <w:r w:rsidRPr="0042767C">
        <w:rPr>
          <w:rFonts w:ascii="Times New Roman" w:hAnsi="Times New Roman"/>
          <w:sz w:val="28"/>
          <w:szCs w:val="28"/>
          <w:lang w:val="uk-UA"/>
        </w:rPr>
        <w:t xml:space="preserve">: </w:t>
      </w:r>
      <w:hyperlink r:id="rId240" w:history="1">
        <w:r w:rsidRPr="004C5EB1">
          <w:rPr>
            <w:rStyle w:val="a5"/>
            <w:rFonts w:ascii="Times New Roman" w:hAnsi="Times New Roman"/>
            <w:bCs/>
            <w:sz w:val="28"/>
            <w:szCs w:val="28"/>
            <w:lang w:val="uk-UA"/>
          </w:rPr>
          <w:t>https://www.datatruck.io/blog/the-real-costs-of-running-a-trucking-company-in-the-usa%3A-a-carrier's-perspective</w:t>
        </w:r>
      </w:hyperlink>
      <w:r w:rsidR="00281120">
        <w:rPr>
          <w:rStyle w:val="a5"/>
          <w:rFonts w:ascii="Times New Roman" w:hAnsi="Times New Roman"/>
          <w:bCs/>
          <w:sz w:val="28"/>
          <w:szCs w:val="28"/>
          <w:lang w:val="uk-UA"/>
        </w:rPr>
        <w:t xml:space="preserve"> </w:t>
      </w:r>
      <w:r w:rsidR="00281120" w:rsidRPr="00C768CC">
        <w:rPr>
          <w:rFonts w:ascii="Times New Roman" w:hAnsi="Times New Roman"/>
          <w:sz w:val="28"/>
          <w:szCs w:val="28"/>
          <w:lang w:val="uk-UA"/>
        </w:rPr>
        <w:t xml:space="preserve">(дата звернення: </w:t>
      </w:r>
      <w:r w:rsidR="00281120">
        <w:rPr>
          <w:rFonts w:ascii="Times New Roman" w:hAnsi="Times New Roman"/>
          <w:sz w:val="28"/>
          <w:szCs w:val="28"/>
          <w:lang w:val="uk-UA"/>
        </w:rPr>
        <w:t>12</w:t>
      </w:r>
      <w:r w:rsidR="00281120" w:rsidRPr="00C768CC">
        <w:rPr>
          <w:rFonts w:ascii="Times New Roman" w:hAnsi="Times New Roman"/>
          <w:sz w:val="28"/>
          <w:szCs w:val="28"/>
          <w:lang w:val="uk-UA"/>
        </w:rPr>
        <w:t>.05.2026)</w:t>
      </w:r>
    </w:p>
    <w:p w:rsidR="004C5EB1" w:rsidRDefault="004C5EB1" w:rsidP="006405F0">
      <w:pPr>
        <w:widowControl w:val="0"/>
        <w:tabs>
          <w:tab w:val="left" w:pos="1725"/>
        </w:tabs>
        <w:spacing w:line="360" w:lineRule="auto"/>
        <w:jc w:val="both"/>
        <w:rPr>
          <w:rFonts w:ascii="Times New Roman" w:hAnsi="Times New Roman"/>
          <w:sz w:val="28"/>
          <w:szCs w:val="28"/>
          <w:shd w:val="clear" w:color="auto" w:fill="FFFFFF"/>
          <w:lang w:val="en-US"/>
        </w:rPr>
      </w:pPr>
      <w:r>
        <w:rPr>
          <w:rFonts w:ascii="Times New Roman" w:hAnsi="Times New Roman"/>
          <w:sz w:val="28"/>
          <w:szCs w:val="28"/>
          <w:lang w:val="uk-UA"/>
        </w:rPr>
        <w:lastRenderedPageBreak/>
        <w:t>1</w:t>
      </w:r>
      <w:r w:rsidR="00CE436F">
        <w:rPr>
          <w:rFonts w:ascii="Times New Roman" w:hAnsi="Times New Roman"/>
          <w:sz w:val="28"/>
          <w:szCs w:val="28"/>
          <w:lang w:val="uk-UA"/>
        </w:rPr>
        <w:t>8</w:t>
      </w:r>
      <w:r w:rsidRPr="00A06E75">
        <w:rPr>
          <w:rFonts w:ascii="Times New Roman" w:hAnsi="Times New Roman"/>
          <w:sz w:val="28"/>
          <w:szCs w:val="28"/>
          <w:lang w:val="en-US"/>
        </w:rPr>
        <w:t>.</w:t>
      </w:r>
      <w:r w:rsidRPr="00A06E75">
        <w:rPr>
          <w:rFonts w:ascii="Times New Roman" w:hAnsi="Times New Roman"/>
          <w:sz w:val="28"/>
          <w:szCs w:val="28"/>
          <w:shd w:val="clear" w:color="auto" w:fill="FFFFFF"/>
          <w:lang w:val="en-US"/>
        </w:rPr>
        <w:t> </w:t>
      </w:r>
      <w:r w:rsidRPr="004C5EB1">
        <w:rPr>
          <w:rFonts w:ascii="Times New Roman" w:hAnsi="Times New Roman"/>
          <w:bCs/>
          <w:spacing w:val="2"/>
          <w:sz w:val="28"/>
          <w:szCs w:val="28"/>
        </w:rPr>
        <w:t xml:space="preserve">Як правильно </w:t>
      </w:r>
      <w:r w:rsidRPr="004C5EB1">
        <w:rPr>
          <w:rFonts w:ascii="Times New Roman" w:hAnsi="Times New Roman"/>
          <w:bCs/>
          <w:spacing w:val="2"/>
          <w:sz w:val="28"/>
          <w:szCs w:val="28"/>
          <w:lang w:val="uk-UA"/>
        </w:rPr>
        <w:t xml:space="preserve">розрахувати собівартість вантажоперевезення. </w:t>
      </w:r>
      <w:r w:rsidRPr="004C5EB1">
        <w:rPr>
          <w:rFonts w:ascii="Times New Roman" w:hAnsi="Times New Roman"/>
          <w:bCs/>
          <w:i/>
          <w:spacing w:val="2"/>
          <w:sz w:val="28"/>
          <w:szCs w:val="28"/>
          <w:lang w:val="uk-UA"/>
        </w:rPr>
        <w:t>Lardi TRANS</w:t>
      </w:r>
      <w:r w:rsidRPr="0042767C">
        <w:rPr>
          <w:rFonts w:ascii="Times New Roman" w:hAnsi="Times New Roman"/>
          <w:sz w:val="28"/>
          <w:szCs w:val="28"/>
          <w:lang w:val="uk-UA"/>
        </w:rPr>
        <w:t>:</w:t>
      </w:r>
      <w:r w:rsidRPr="004C5EB1">
        <w:rPr>
          <w:rFonts w:ascii="Times New Roman" w:hAnsi="Times New Roman"/>
          <w:sz w:val="28"/>
          <w:szCs w:val="28"/>
          <w:lang w:val="uk-UA"/>
        </w:rPr>
        <w:t xml:space="preserve"> </w:t>
      </w:r>
      <w:r w:rsidRPr="0042767C">
        <w:rPr>
          <w:rFonts w:ascii="Times New Roman" w:hAnsi="Times New Roman"/>
          <w:sz w:val="28"/>
          <w:szCs w:val="28"/>
          <w:lang w:val="uk-UA"/>
        </w:rPr>
        <w:t xml:space="preserve">веб-сайт. </w:t>
      </w:r>
      <w:r w:rsidRPr="0042767C">
        <w:rPr>
          <w:rFonts w:ascii="Times New Roman" w:hAnsi="Times New Roman"/>
          <w:sz w:val="28"/>
          <w:szCs w:val="28"/>
        </w:rPr>
        <w:t>URL</w:t>
      </w:r>
      <w:r w:rsidRPr="0042767C">
        <w:rPr>
          <w:rFonts w:ascii="Times New Roman" w:hAnsi="Times New Roman"/>
          <w:sz w:val="28"/>
          <w:szCs w:val="28"/>
          <w:lang w:val="uk-UA"/>
        </w:rPr>
        <w:t xml:space="preserve">: </w:t>
      </w:r>
      <w:hyperlink r:id="rId241" w:history="1">
        <w:r w:rsidRPr="004C5EB1">
          <w:rPr>
            <w:rStyle w:val="a5"/>
            <w:rFonts w:ascii="Times New Roman" w:hAnsi="Times New Roman"/>
            <w:bCs/>
            <w:spacing w:val="2"/>
            <w:sz w:val="28"/>
            <w:szCs w:val="28"/>
            <w:lang w:val="uk-UA"/>
          </w:rPr>
          <w:t>https://lardi-trans.com/articles/kak-pravilno-rasschitat-sebestoimost-gruzoperevozki/</w:t>
        </w:r>
      </w:hyperlink>
      <w:r w:rsidR="00281120">
        <w:rPr>
          <w:rStyle w:val="a5"/>
          <w:rFonts w:ascii="Times New Roman" w:hAnsi="Times New Roman"/>
          <w:bCs/>
          <w:spacing w:val="2"/>
          <w:sz w:val="28"/>
          <w:szCs w:val="28"/>
          <w:lang w:val="uk-UA"/>
        </w:rPr>
        <w:t xml:space="preserve"> </w:t>
      </w:r>
      <w:r w:rsidR="00281120" w:rsidRPr="00C768CC">
        <w:rPr>
          <w:rFonts w:ascii="Times New Roman" w:hAnsi="Times New Roman"/>
          <w:sz w:val="28"/>
          <w:szCs w:val="28"/>
          <w:lang w:val="uk-UA"/>
        </w:rPr>
        <w:t xml:space="preserve">(дата звернення: </w:t>
      </w:r>
      <w:r w:rsidR="00281120">
        <w:rPr>
          <w:rFonts w:ascii="Times New Roman" w:hAnsi="Times New Roman"/>
          <w:sz w:val="28"/>
          <w:szCs w:val="28"/>
          <w:lang w:val="uk-UA"/>
        </w:rPr>
        <w:t>12</w:t>
      </w:r>
      <w:r w:rsidR="00281120" w:rsidRPr="00C768CC">
        <w:rPr>
          <w:rFonts w:ascii="Times New Roman" w:hAnsi="Times New Roman"/>
          <w:sz w:val="28"/>
          <w:szCs w:val="28"/>
          <w:lang w:val="uk-UA"/>
        </w:rPr>
        <w:t>.05.2026)</w:t>
      </w:r>
    </w:p>
    <w:p w:rsidR="004C5EB1" w:rsidRDefault="004C5EB1" w:rsidP="006405F0">
      <w:pPr>
        <w:widowControl w:val="0"/>
        <w:tabs>
          <w:tab w:val="left" w:pos="1725"/>
        </w:tabs>
        <w:spacing w:line="360" w:lineRule="auto"/>
        <w:jc w:val="both"/>
        <w:rPr>
          <w:rFonts w:ascii="Times New Roman" w:hAnsi="Times New Roman"/>
          <w:bCs/>
          <w:sz w:val="28"/>
          <w:szCs w:val="28"/>
          <w:lang w:val="uk-UA"/>
        </w:rPr>
      </w:pPr>
      <w:r>
        <w:rPr>
          <w:rFonts w:ascii="Times New Roman" w:hAnsi="Times New Roman"/>
          <w:sz w:val="28"/>
          <w:szCs w:val="28"/>
          <w:lang w:val="uk-UA"/>
        </w:rPr>
        <w:t>1</w:t>
      </w:r>
      <w:r w:rsidR="00CE436F">
        <w:rPr>
          <w:rFonts w:ascii="Times New Roman" w:hAnsi="Times New Roman"/>
          <w:sz w:val="28"/>
          <w:szCs w:val="28"/>
          <w:lang w:val="uk-UA"/>
        </w:rPr>
        <w:t>9</w:t>
      </w:r>
      <w:r w:rsidRPr="00A06E75">
        <w:rPr>
          <w:rFonts w:ascii="Times New Roman" w:hAnsi="Times New Roman"/>
          <w:sz w:val="28"/>
          <w:szCs w:val="28"/>
          <w:lang w:val="en-US"/>
        </w:rPr>
        <w:t>.</w:t>
      </w:r>
      <w:r w:rsidRPr="00A06E75">
        <w:rPr>
          <w:rFonts w:ascii="Times New Roman" w:hAnsi="Times New Roman"/>
          <w:sz w:val="28"/>
          <w:szCs w:val="28"/>
          <w:shd w:val="clear" w:color="auto" w:fill="FFFFFF"/>
          <w:lang w:val="en-US"/>
        </w:rPr>
        <w:t> </w:t>
      </w:r>
      <w:r w:rsidRPr="004C5EB1">
        <w:rPr>
          <w:rFonts w:ascii="Times New Roman" w:hAnsi="Times New Roman"/>
          <w:color w:val="000000"/>
          <w:sz w:val="28"/>
          <w:szCs w:val="28"/>
          <w:shd w:val="clear" w:color="auto" w:fill="FFFFFF"/>
        </w:rPr>
        <w:t xml:space="preserve">Jasem </w:t>
      </w:r>
      <w:r w:rsidRPr="004C5EB1">
        <w:rPr>
          <w:rStyle w:val="ls1"/>
          <w:rFonts w:ascii="Times New Roman" w:hAnsi="Times New Roman"/>
          <w:color w:val="000000"/>
          <w:spacing w:val="1"/>
          <w:sz w:val="28"/>
          <w:szCs w:val="28"/>
          <w:shd w:val="clear" w:color="auto" w:fill="FFFFFF"/>
        </w:rPr>
        <w:t xml:space="preserve">M. </w:t>
      </w:r>
      <w:r w:rsidRPr="004C5EB1">
        <w:rPr>
          <w:rStyle w:val="ws1"/>
          <w:color w:val="000000"/>
          <w:shd w:val="clear" w:color="auto" w:fill="FFFFFF"/>
        </w:rPr>
        <w:t>Alrajhi</w:t>
      </w:r>
      <w:r w:rsidRPr="004C5EB1">
        <w:rPr>
          <w:rFonts w:ascii="Times New Roman" w:hAnsi="Times New Roman"/>
          <w:color w:val="000000"/>
          <w:sz w:val="28"/>
          <w:szCs w:val="28"/>
          <w:shd w:val="clear" w:color="auto" w:fill="FFFFFF"/>
        </w:rPr>
        <w:t>, Hilal A. Abdelwali, Swilem A. M. Swilem</w:t>
      </w:r>
      <w:r w:rsidRPr="004C5EB1">
        <w:rPr>
          <w:rStyle w:val="ls2"/>
          <w:rFonts w:ascii="Times New Roman" w:hAnsi="Times New Roman"/>
          <w:color w:val="000000"/>
          <w:spacing w:val="1"/>
          <w:sz w:val="28"/>
          <w:szCs w:val="28"/>
          <w:shd w:val="clear" w:color="auto" w:fill="FFFFFF"/>
        </w:rPr>
        <w:t xml:space="preserve">, </w:t>
      </w:r>
      <w:r w:rsidRPr="004C5EB1">
        <w:rPr>
          <w:rFonts w:ascii="Times New Roman" w:hAnsi="Times New Roman"/>
          <w:color w:val="000000"/>
          <w:sz w:val="28"/>
          <w:szCs w:val="28"/>
          <w:shd w:val="clear" w:color="auto" w:fill="FFFFFF"/>
        </w:rPr>
        <w:t>Mohamed H. Abdelati</w:t>
      </w:r>
      <w:r w:rsidRPr="004C5EB1">
        <w:rPr>
          <w:color w:val="000000"/>
          <w:sz w:val="28"/>
          <w:szCs w:val="28"/>
          <w:shd w:val="clear" w:color="auto" w:fill="FFFFFF"/>
          <w:lang w:val="uk-UA"/>
        </w:rPr>
        <w:t xml:space="preserve">. </w:t>
      </w:r>
      <w:r w:rsidRPr="004C5EB1">
        <w:rPr>
          <w:rFonts w:ascii="Times New Roman" w:hAnsi="Times New Roman"/>
          <w:color w:val="000000"/>
          <w:sz w:val="28"/>
          <w:szCs w:val="28"/>
        </w:rPr>
        <w:t>An Efficient Methodology to Calculate Unit Transportation Costs: Case Studies for Trucks and Busses</w:t>
      </w:r>
      <w:r w:rsidRPr="004C5EB1">
        <w:rPr>
          <w:color w:val="000000"/>
          <w:sz w:val="28"/>
          <w:szCs w:val="28"/>
          <w:lang w:val="uk-UA"/>
        </w:rPr>
        <w:t xml:space="preserve">. </w:t>
      </w:r>
      <w:r w:rsidRPr="004C5EB1">
        <w:rPr>
          <w:rFonts w:ascii="Times New Roman" w:hAnsi="Times New Roman"/>
          <w:color w:val="000000"/>
          <w:sz w:val="28"/>
          <w:szCs w:val="28"/>
        </w:rPr>
        <w:t>International Journal of Traffic and Transportation Engineering 2024</w:t>
      </w:r>
      <w:r w:rsidRPr="004C5EB1">
        <w:rPr>
          <w:rFonts w:ascii="Times New Roman" w:hAnsi="Times New Roman"/>
          <w:color w:val="000000"/>
          <w:spacing w:val="2"/>
          <w:sz w:val="28"/>
          <w:szCs w:val="28"/>
        </w:rPr>
        <w:t>, 1</w:t>
      </w:r>
      <w:r w:rsidRPr="004C5EB1">
        <w:rPr>
          <w:rFonts w:ascii="Times New Roman" w:hAnsi="Times New Roman"/>
          <w:color w:val="000000"/>
          <w:sz w:val="28"/>
          <w:szCs w:val="28"/>
        </w:rPr>
        <w:t>3(3): 56-65</w:t>
      </w:r>
      <w:r w:rsidRPr="004C5EB1">
        <w:rPr>
          <w:rFonts w:ascii="Times New Roman" w:hAnsi="Times New Roman"/>
          <w:color w:val="000000"/>
          <w:sz w:val="28"/>
          <w:szCs w:val="28"/>
          <w:lang w:val="uk-UA"/>
        </w:rPr>
        <w:t xml:space="preserve">. </w:t>
      </w:r>
      <w:r w:rsidRPr="004C5EB1">
        <w:rPr>
          <w:rFonts w:ascii="Times New Roman" w:hAnsi="Times New Roman"/>
          <w:color w:val="000000"/>
          <w:sz w:val="28"/>
          <w:szCs w:val="28"/>
        </w:rPr>
        <w:t>DOI: 10.5923/j.ijtte.20241303</w:t>
      </w:r>
      <w:r w:rsidRPr="004C5EB1">
        <w:rPr>
          <w:rFonts w:ascii="Times New Roman" w:hAnsi="Times New Roman"/>
          <w:color w:val="000000"/>
          <w:spacing w:val="2"/>
          <w:sz w:val="28"/>
          <w:szCs w:val="28"/>
        </w:rPr>
        <w:t>.0</w:t>
      </w:r>
      <w:r w:rsidRPr="004C5EB1">
        <w:rPr>
          <w:rFonts w:ascii="Times New Roman" w:hAnsi="Times New Roman"/>
          <w:color w:val="000000"/>
          <w:sz w:val="28"/>
          <w:szCs w:val="28"/>
        </w:rPr>
        <w:t>2</w:t>
      </w:r>
      <w:r>
        <w:rPr>
          <w:rFonts w:ascii="Times New Roman" w:hAnsi="Times New Roman"/>
          <w:color w:val="000000"/>
          <w:sz w:val="28"/>
          <w:szCs w:val="28"/>
          <w:lang w:val="uk-UA"/>
        </w:rPr>
        <w:t xml:space="preserve"> </w:t>
      </w:r>
    </w:p>
    <w:p w:rsidR="00C914F3" w:rsidRPr="00281120" w:rsidRDefault="00CE436F" w:rsidP="006405F0">
      <w:pPr>
        <w:widowControl w:val="0"/>
        <w:tabs>
          <w:tab w:val="left" w:pos="1725"/>
        </w:tabs>
        <w:spacing w:line="360" w:lineRule="auto"/>
        <w:jc w:val="both"/>
        <w:rPr>
          <w:rStyle w:val="a5"/>
          <w:rFonts w:ascii="Times New Roman" w:hAnsi="Times New Roman"/>
          <w:bCs/>
          <w:color w:val="auto"/>
          <w:sz w:val="28"/>
          <w:szCs w:val="28"/>
          <w:shd w:val="clear" w:color="auto" w:fill="F7F7F7"/>
          <w:lang w:val="uk-UA"/>
        </w:rPr>
      </w:pPr>
      <w:r>
        <w:rPr>
          <w:rFonts w:ascii="Times New Roman" w:hAnsi="Times New Roman"/>
          <w:sz w:val="28"/>
          <w:szCs w:val="28"/>
          <w:lang w:val="uk-UA"/>
        </w:rPr>
        <w:t>20</w:t>
      </w:r>
      <w:r w:rsidR="004C5EB1" w:rsidRPr="00A06E75">
        <w:rPr>
          <w:rFonts w:ascii="Times New Roman" w:hAnsi="Times New Roman"/>
          <w:sz w:val="28"/>
          <w:szCs w:val="28"/>
          <w:lang w:val="en-US"/>
        </w:rPr>
        <w:t>.</w:t>
      </w:r>
      <w:r w:rsidR="004C5EB1" w:rsidRPr="00A06E75">
        <w:rPr>
          <w:rFonts w:ascii="Times New Roman" w:hAnsi="Times New Roman"/>
          <w:sz w:val="28"/>
          <w:szCs w:val="28"/>
          <w:shd w:val="clear" w:color="auto" w:fill="FFFFFF"/>
          <w:lang w:val="en-US"/>
        </w:rPr>
        <w:t> </w:t>
      </w:r>
      <w:r w:rsidR="004C5EB1" w:rsidRPr="004C5EB1">
        <w:rPr>
          <w:rFonts w:ascii="Times New Roman" w:hAnsi="Times New Roman"/>
          <w:bCs/>
          <w:sz w:val="28"/>
          <w:szCs w:val="28"/>
          <w:lang w:val="uk-UA"/>
        </w:rPr>
        <w:t>Про затвердження Методичних рекомендацій з формування</w:t>
      </w:r>
      <w:r w:rsidR="004C5EB1" w:rsidRPr="004C5EB1">
        <w:rPr>
          <w:rFonts w:ascii="Times New Roman" w:hAnsi="Times New Roman"/>
          <w:b/>
          <w:bCs/>
          <w:sz w:val="28"/>
          <w:szCs w:val="28"/>
          <w:lang w:val="uk-UA"/>
        </w:rPr>
        <w:t xml:space="preserve"> </w:t>
      </w:r>
      <w:r w:rsidR="004C5EB1" w:rsidRPr="004C5EB1">
        <w:rPr>
          <w:rFonts w:ascii="Times New Roman" w:hAnsi="Times New Roman"/>
          <w:sz w:val="28"/>
          <w:szCs w:val="28"/>
          <w:lang w:val="uk-UA"/>
        </w:rPr>
        <w:t xml:space="preserve">собівартості перевезень (робіт, послуг) на транспорті: наказ </w:t>
      </w:r>
      <w:r w:rsidR="004C5EB1" w:rsidRPr="004C5EB1">
        <w:rPr>
          <w:rFonts w:ascii="Times New Roman" w:hAnsi="Times New Roman"/>
          <w:bCs/>
          <w:sz w:val="28"/>
          <w:szCs w:val="28"/>
          <w:shd w:val="clear" w:color="auto" w:fill="FFFFFF"/>
          <w:lang w:val="uk-UA"/>
        </w:rPr>
        <w:t>М</w:t>
      </w:r>
      <w:r w:rsidR="007B7F64" w:rsidRPr="004C5EB1">
        <w:rPr>
          <w:rFonts w:ascii="Times New Roman" w:hAnsi="Times New Roman"/>
          <w:bCs/>
          <w:sz w:val="28"/>
          <w:szCs w:val="28"/>
          <w:shd w:val="clear" w:color="auto" w:fill="FFFFFF"/>
          <w:lang w:val="uk-UA"/>
        </w:rPr>
        <w:t>іністерство транспорту</w:t>
      </w:r>
      <w:r w:rsidR="004C5EB1" w:rsidRPr="004C5EB1">
        <w:rPr>
          <w:rFonts w:ascii="Times New Roman" w:hAnsi="Times New Roman"/>
          <w:bCs/>
          <w:sz w:val="28"/>
          <w:szCs w:val="28"/>
          <w:shd w:val="clear" w:color="auto" w:fill="FFFFFF"/>
          <w:lang w:val="uk-UA"/>
        </w:rPr>
        <w:t xml:space="preserve"> У</w:t>
      </w:r>
      <w:r w:rsidR="007B7F64" w:rsidRPr="004C5EB1">
        <w:rPr>
          <w:rFonts w:ascii="Times New Roman" w:hAnsi="Times New Roman"/>
          <w:bCs/>
          <w:sz w:val="28"/>
          <w:szCs w:val="28"/>
          <w:shd w:val="clear" w:color="auto" w:fill="FFFFFF"/>
          <w:lang w:val="uk-UA"/>
        </w:rPr>
        <w:t>країни</w:t>
      </w:r>
      <w:r w:rsidR="004C5EB1" w:rsidRPr="004C5EB1">
        <w:rPr>
          <w:rFonts w:ascii="Times New Roman" w:hAnsi="Times New Roman"/>
          <w:b/>
          <w:bCs/>
          <w:sz w:val="28"/>
          <w:szCs w:val="28"/>
          <w:shd w:val="clear" w:color="auto" w:fill="FFFFFF"/>
          <w:lang w:val="uk-UA"/>
        </w:rPr>
        <w:t xml:space="preserve"> </w:t>
      </w:r>
      <w:r w:rsidR="00A3753A">
        <w:rPr>
          <w:rFonts w:ascii="Times New Roman" w:hAnsi="Times New Roman"/>
          <w:sz w:val="28"/>
          <w:szCs w:val="28"/>
          <w:shd w:val="clear" w:color="auto" w:fill="FFFFFF"/>
          <w:lang w:val="uk-UA"/>
        </w:rPr>
        <w:t>№</w:t>
      </w:r>
      <w:r w:rsidR="00B74337" w:rsidRPr="00A06E75">
        <w:rPr>
          <w:rFonts w:ascii="Times New Roman" w:hAnsi="Times New Roman"/>
          <w:sz w:val="28"/>
          <w:szCs w:val="28"/>
          <w:shd w:val="clear" w:color="auto" w:fill="FFFFFF"/>
          <w:lang w:val="en-US"/>
        </w:rPr>
        <w:t> </w:t>
      </w:r>
      <w:r w:rsidR="004C5EB1" w:rsidRPr="004C5EB1">
        <w:rPr>
          <w:rFonts w:ascii="Times New Roman" w:hAnsi="Times New Roman"/>
          <w:sz w:val="28"/>
          <w:szCs w:val="28"/>
          <w:shd w:val="clear" w:color="auto" w:fill="FFFFFF"/>
          <w:lang w:val="uk-UA"/>
        </w:rPr>
        <w:t>65 від 05</w:t>
      </w:r>
      <w:r w:rsidR="00B74337">
        <w:rPr>
          <w:rFonts w:ascii="Times New Roman" w:hAnsi="Times New Roman"/>
          <w:sz w:val="28"/>
          <w:szCs w:val="28"/>
          <w:shd w:val="clear" w:color="auto" w:fill="FFFFFF"/>
          <w:lang w:val="uk-UA"/>
        </w:rPr>
        <w:t xml:space="preserve"> лютого </w:t>
      </w:r>
      <w:r w:rsidR="004C5EB1" w:rsidRPr="004C5EB1">
        <w:rPr>
          <w:rFonts w:ascii="Times New Roman" w:hAnsi="Times New Roman"/>
          <w:sz w:val="28"/>
          <w:szCs w:val="28"/>
          <w:shd w:val="clear" w:color="auto" w:fill="FFFFFF"/>
          <w:lang w:val="uk-UA"/>
        </w:rPr>
        <w:t>2001</w:t>
      </w:r>
      <w:r w:rsidR="00B74337">
        <w:rPr>
          <w:rFonts w:ascii="Times New Roman" w:hAnsi="Times New Roman"/>
          <w:sz w:val="28"/>
          <w:szCs w:val="28"/>
          <w:shd w:val="clear" w:color="auto" w:fill="FFFFFF"/>
          <w:lang w:val="uk-UA"/>
        </w:rPr>
        <w:t xml:space="preserve"> р.:</w:t>
      </w:r>
      <w:r w:rsidR="004C5EB1" w:rsidRPr="004C5EB1">
        <w:rPr>
          <w:rFonts w:ascii="Times New Roman" w:hAnsi="Times New Roman"/>
          <w:sz w:val="28"/>
          <w:szCs w:val="28"/>
          <w:shd w:val="clear" w:color="auto" w:fill="FFFFFF"/>
          <w:lang w:val="uk-UA"/>
        </w:rPr>
        <w:t xml:space="preserve"> </w:t>
      </w:r>
      <w:r w:rsidR="004C5EB1" w:rsidRPr="004C5EB1">
        <w:rPr>
          <w:rFonts w:ascii="Times New Roman" w:hAnsi="Times New Roman"/>
          <w:sz w:val="28"/>
          <w:szCs w:val="28"/>
          <w:lang w:val="uk-UA"/>
        </w:rPr>
        <w:t xml:space="preserve">станом на </w:t>
      </w:r>
      <w:r w:rsidR="004C5EB1" w:rsidRPr="004C5EB1">
        <w:rPr>
          <w:rStyle w:val="dat0"/>
          <w:rFonts w:ascii="Times New Roman" w:hAnsi="Times New Roman"/>
          <w:bCs/>
          <w:sz w:val="28"/>
          <w:szCs w:val="28"/>
          <w:lang w:val="uk-UA"/>
        </w:rPr>
        <w:t>05.02.2001</w:t>
      </w:r>
      <w:r>
        <w:rPr>
          <w:rStyle w:val="dat0"/>
          <w:rFonts w:ascii="Times New Roman" w:hAnsi="Times New Roman"/>
          <w:bCs/>
          <w:sz w:val="28"/>
          <w:szCs w:val="28"/>
          <w:lang w:val="uk-UA"/>
        </w:rPr>
        <w:t xml:space="preserve">. </w:t>
      </w:r>
      <w:r w:rsidRPr="007B3835">
        <w:rPr>
          <w:rFonts w:ascii="Times New Roman" w:hAnsi="Times New Roman"/>
          <w:sz w:val="28"/>
          <w:szCs w:val="28"/>
        </w:rPr>
        <w:t>URL</w:t>
      </w:r>
      <w:r w:rsidRPr="007B3835">
        <w:rPr>
          <w:sz w:val="28"/>
          <w:szCs w:val="28"/>
          <w:lang w:val="uk-UA"/>
        </w:rPr>
        <w:t xml:space="preserve">: </w:t>
      </w:r>
      <w:hyperlink r:id="rId242" w:anchor="Text" w:history="1">
        <w:r w:rsidR="004C5EB1" w:rsidRPr="00CE436F">
          <w:rPr>
            <w:rStyle w:val="a5"/>
            <w:rFonts w:ascii="Times New Roman" w:hAnsi="Times New Roman"/>
            <w:bCs/>
            <w:sz w:val="28"/>
            <w:szCs w:val="28"/>
            <w:lang w:val="uk-UA"/>
          </w:rPr>
          <w:t>https://zakon.rada.gov.ua/rada/show/v0065361-01#Text</w:t>
        </w:r>
      </w:hyperlink>
      <w:r w:rsidR="00281120" w:rsidRPr="00281120">
        <w:rPr>
          <w:rStyle w:val="a5"/>
          <w:rFonts w:ascii="Times New Roman" w:hAnsi="Times New Roman"/>
          <w:bCs/>
          <w:color w:val="auto"/>
          <w:sz w:val="28"/>
          <w:szCs w:val="28"/>
          <w:u w:val="none"/>
          <w:lang w:val="uk-UA"/>
        </w:rPr>
        <w:t xml:space="preserve"> </w:t>
      </w:r>
      <w:r w:rsidR="00281120" w:rsidRPr="00C768CC">
        <w:rPr>
          <w:rFonts w:ascii="Times New Roman" w:hAnsi="Times New Roman"/>
          <w:sz w:val="28"/>
          <w:szCs w:val="28"/>
          <w:lang w:val="uk-UA"/>
        </w:rPr>
        <w:t xml:space="preserve">(дата звернення: </w:t>
      </w:r>
      <w:r w:rsidR="00281120">
        <w:rPr>
          <w:rFonts w:ascii="Times New Roman" w:hAnsi="Times New Roman"/>
          <w:sz w:val="28"/>
          <w:szCs w:val="28"/>
          <w:lang w:val="uk-UA"/>
        </w:rPr>
        <w:t>14</w:t>
      </w:r>
      <w:r w:rsidR="00281120" w:rsidRPr="00C768CC">
        <w:rPr>
          <w:rFonts w:ascii="Times New Roman" w:hAnsi="Times New Roman"/>
          <w:sz w:val="28"/>
          <w:szCs w:val="28"/>
          <w:lang w:val="uk-UA"/>
        </w:rPr>
        <w:t>.05.2026)</w:t>
      </w:r>
    </w:p>
    <w:p w:rsidR="004C5EB1" w:rsidRDefault="00281120" w:rsidP="006405F0">
      <w:pPr>
        <w:widowControl w:val="0"/>
        <w:tabs>
          <w:tab w:val="left" w:pos="1725"/>
        </w:tabs>
        <w:spacing w:line="360" w:lineRule="auto"/>
        <w:jc w:val="both"/>
        <w:rPr>
          <w:rFonts w:ascii="Times New Roman" w:hAnsi="Times New Roman"/>
          <w:sz w:val="28"/>
          <w:szCs w:val="28"/>
          <w:lang w:val="uk-UA"/>
        </w:rPr>
      </w:pPr>
      <w:r>
        <w:rPr>
          <w:rFonts w:ascii="Times New Roman" w:hAnsi="Times New Roman"/>
          <w:sz w:val="28"/>
          <w:szCs w:val="28"/>
          <w:lang w:val="uk-UA"/>
        </w:rPr>
        <w:t>21</w:t>
      </w:r>
      <w:r w:rsidRPr="00A06E75">
        <w:rPr>
          <w:rFonts w:ascii="Times New Roman" w:hAnsi="Times New Roman"/>
          <w:sz w:val="28"/>
          <w:szCs w:val="28"/>
          <w:lang w:val="en-US"/>
        </w:rPr>
        <w:t>.</w:t>
      </w:r>
      <w:r w:rsidRPr="00A06E75">
        <w:rPr>
          <w:rFonts w:ascii="Times New Roman" w:hAnsi="Times New Roman"/>
          <w:sz w:val="28"/>
          <w:szCs w:val="28"/>
          <w:shd w:val="clear" w:color="auto" w:fill="FFFFFF"/>
          <w:lang w:val="en-US"/>
        </w:rPr>
        <w:t> </w:t>
      </w:r>
      <w:r w:rsidRPr="00DE6779">
        <w:rPr>
          <w:rFonts w:ascii="Times New Roman" w:hAnsi="Times New Roman"/>
          <w:bCs/>
          <w:sz w:val="28"/>
          <w:szCs w:val="28"/>
          <w:lang w:val="uk-UA"/>
        </w:rPr>
        <w:t>Про затвердження Правил охорони праці на автомобільному транспорті</w:t>
      </w:r>
      <w:r>
        <w:rPr>
          <w:rFonts w:ascii="Times New Roman" w:hAnsi="Times New Roman"/>
          <w:bCs/>
          <w:sz w:val="28"/>
          <w:szCs w:val="28"/>
          <w:lang w:val="uk-UA"/>
        </w:rPr>
        <w:t xml:space="preserve"> </w:t>
      </w:r>
      <w:r w:rsidR="00B74337" w:rsidRPr="00C768CC">
        <w:rPr>
          <w:rFonts w:ascii="Times New Roman" w:hAnsi="Times New Roman"/>
          <w:bCs/>
          <w:sz w:val="28"/>
          <w:szCs w:val="28"/>
          <w:shd w:val="clear" w:color="auto" w:fill="FFFFFF"/>
          <w:lang w:val="uk-UA"/>
        </w:rPr>
        <w:t>№</w:t>
      </w:r>
      <w:r w:rsidR="00B74337">
        <w:rPr>
          <w:rFonts w:ascii="Times New Roman" w:hAnsi="Times New Roman"/>
          <w:bCs/>
          <w:sz w:val="28"/>
          <w:szCs w:val="28"/>
          <w:shd w:val="clear" w:color="auto" w:fill="FFFFFF"/>
          <w:lang w:val="uk-UA"/>
        </w:rPr>
        <w:t xml:space="preserve">964 </w:t>
      </w:r>
      <w:r w:rsidRPr="00C768CC">
        <w:rPr>
          <w:rFonts w:ascii="Times New Roman" w:hAnsi="Times New Roman"/>
          <w:sz w:val="28"/>
          <w:szCs w:val="28"/>
          <w:shd w:val="clear" w:color="auto" w:fill="FFFFFF"/>
          <w:lang w:val="uk-UA"/>
        </w:rPr>
        <w:t xml:space="preserve">від </w:t>
      </w:r>
      <w:r>
        <w:rPr>
          <w:rFonts w:ascii="Times New Roman" w:hAnsi="Times New Roman"/>
          <w:sz w:val="28"/>
          <w:szCs w:val="28"/>
          <w:shd w:val="clear" w:color="auto" w:fill="FFFFFF"/>
          <w:lang w:val="uk-UA"/>
        </w:rPr>
        <w:t>0</w:t>
      </w:r>
      <w:r>
        <w:rPr>
          <w:rFonts w:ascii="Times New Roman" w:hAnsi="Times New Roman"/>
          <w:bCs/>
          <w:sz w:val="28"/>
          <w:szCs w:val="28"/>
          <w:shd w:val="clear" w:color="auto" w:fill="FFFFFF"/>
          <w:lang w:val="uk-UA"/>
        </w:rPr>
        <w:t>9 липн</w:t>
      </w:r>
      <w:r w:rsidRPr="00C768CC">
        <w:rPr>
          <w:rFonts w:ascii="Times New Roman" w:hAnsi="Times New Roman"/>
          <w:bCs/>
          <w:sz w:val="28"/>
          <w:szCs w:val="28"/>
          <w:shd w:val="clear" w:color="auto" w:fill="FFFFFF"/>
          <w:lang w:val="uk-UA"/>
        </w:rPr>
        <w:t>я 20</w:t>
      </w:r>
      <w:r>
        <w:rPr>
          <w:rFonts w:ascii="Times New Roman" w:hAnsi="Times New Roman"/>
          <w:bCs/>
          <w:sz w:val="28"/>
          <w:szCs w:val="28"/>
          <w:shd w:val="clear" w:color="auto" w:fill="FFFFFF"/>
          <w:lang w:val="uk-UA"/>
        </w:rPr>
        <w:t>12</w:t>
      </w:r>
      <w:r w:rsidRPr="00C768CC">
        <w:rPr>
          <w:rFonts w:ascii="Times New Roman" w:hAnsi="Times New Roman"/>
          <w:bCs/>
          <w:sz w:val="28"/>
          <w:szCs w:val="28"/>
          <w:shd w:val="clear" w:color="auto" w:fill="FFFFFF"/>
          <w:lang w:val="uk-UA"/>
        </w:rPr>
        <w:t xml:space="preserve"> р.</w:t>
      </w:r>
      <w:r w:rsidRPr="00C768CC">
        <w:rPr>
          <w:rFonts w:ascii="Times New Roman" w:hAnsi="Times New Roman"/>
          <w:sz w:val="28"/>
          <w:szCs w:val="28"/>
          <w:lang w:val="uk-UA"/>
        </w:rPr>
        <w:t xml:space="preserve">: станом на </w:t>
      </w:r>
      <w:r>
        <w:rPr>
          <w:rFonts w:ascii="Times New Roman" w:hAnsi="Times New Roman"/>
          <w:sz w:val="28"/>
          <w:szCs w:val="28"/>
          <w:lang w:val="uk-UA"/>
        </w:rPr>
        <w:t>08</w:t>
      </w:r>
      <w:r w:rsidRPr="00C768CC">
        <w:rPr>
          <w:rFonts w:ascii="Times New Roman" w:hAnsi="Times New Roman"/>
          <w:sz w:val="28"/>
          <w:szCs w:val="28"/>
          <w:lang w:val="uk-UA"/>
        </w:rPr>
        <w:t xml:space="preserve"> </w:t>
      </w:r>
      <w:r>
        <w:rPr>
          <w:rFonts w:ascii="Times New Roman" w:hAnsi="Times New Roman"/>
          <w:sz w:val="28"/>
          <w:szCs w:val="28"/>
          <w:lang w:val="uk-UA"/>
        </w:rPr>
        <w:t>квіт</w:t>
      </w:r>
      <w:r w:rsidRPr="00C768CC">
        <w:rPr>
          <w:rFonts w:ascii="Times New Roman" w:hAnsi="Times New Roman"/>
          <w:sz w:val="28"/>
          <w:szCs w:val="28"/>
          <w:lang w:val="uk-UA"/>
        </w:rPr>
        <w:t xml:space="preserve">ня 2025 р. URL: </w:t>
      </w:r>
      <w:hyperlink r:id="rId243" w:anchor="Text" w:history="1">
        <w:r w:rsidRPr="00DE6779">
          <w:rPr>
            <w:rStyle w:val="a5"/>
            <w:rFonts w:ascii="Times New Roman" w:hAnsi="Times New Roman"/>
            <w:sz w:val="28"/>
          </w:rPr>
          <w:t>https://zakon.rada.gov.ua/laws/show/z1299-12#Text</w:t>
        </w:r>
      </w:hyperlink>
      <w:r>
        <w:rPr>
          <w:rFonts w:asciiTheme="minorHAnsi" w:hAnsiTheme="minorHAnsi"/>
          <w:lang w:val="uk-UA"/>
        </w:rPr>
        <w:t xml:space="preserve"> </w:t>
      </w:r>
      <w:r w:rsidRPr="00C768CC">
        <w:rPr>
          <w:rFonts w:ascii="Times New Roman" w:hAnsi="Times New Roman"/>
          <w:sz w:val="28"/>
          <w:szCs w:val="28"/>
          <w:lang w:val="uk-UA"/>
        </w:rPr>
        <w:t>(дата звернення: 03.05.2026)</w:t>
      </w:r>
    </w:p>
    <w:p w:rsidR="00A642B3" w:rsidRPr="001812ED" w:rsidRDefault="00A642B3" w:rsidP="00A642B3">
      <w:pPr>
        <w:widowControl w:val="0"/>
        <w:tabs>
          <w:tab w:val="left" w:pos="1725"/>
        </w:tabs>
        <w:spacing w:line="360" w:lineRule="auto"/>
        <w:jc w:val="both"/>
        <w:rPr>
          <w:rFonts w:ascii="Times New Roman" w:hAnsi="Times New Roman"/>
          <w:sz w:val="28"/>
          <w:szCs w:val="28"/>
          <w:lang w:val="uk-UA"/>
        </w:rPr>
      </w:pPr>
      <w:r>
        <w:rPr>
          <w:rFonts w:ascii="Times New Roman" w:hAnsi="Times New Roman"/>
          <w:sz w:val="28"/>
          <w:szCs w:val="28"/>
          <w:lang w:val="uk-UA"/>
        </w:rPr>
        <w:t>22</w:t>
      </w:r>
      <w:r w:rsidRPr="001812ED">
        <w:rPr>
          <w:rFonts w:ascii="Times New Roman" w:hAnsi="Times New Roman"/>
          <w:sz w:val="28"/>
          <w:szCs w:val="28"/>
          <w:lang w:val="uk-UA"/>
        </w:rPr>
        <w:t>.</w:t>
      </w:r>
      <w:r w:rsidRPr="001812ED">
        <w:rPr>
          <w:rFonts w:ascii="Times New Roman" w:hAnsi="Times New Roman"/>
          <w:sz w:val="28"/>
          <w:szCs w:val="28"/>
          <w:shd w:val="clear" w:color="auto" w:fill="FFFFFF"/>
          <w:lang w:val="uk-UA"/>
        </w:rPr>
        <w:t> </w:t>
      </w:r>
      <w:r w:rsidRPr="001812ED">
        <w:rPr>
          <w:rFonts w:ascii="Times New Roman" w:hAnsi="Times New Roman"/>
          <w:bCs/>
          <w:sz w:val="28"/>
          <w:szCs w:val="28"/>
          <w:shd w:val="clear" w:color="auto" w:fill="FFFFFF"/>
          <w:lang w:val="uk-UA"/>
        </w:rPr>
        <w:t>Про правила дорожнього руху</w:t>
      </w:r>
      <w:r w:rsidRPr="001812ED">
        <w:rPr>
          <w:rFonts w:ascii="Times New Roman" w:hAnsi="Times New Roman"/>
          <w:sz w:val="28"/>
          <w:szCs w:val="28"/>
          <w:lang w:val="uk-UA"/>
        </w:rPr>
        <w:t xml:space="preserve">: постанова </w:t>
      </w:r>
      <w:r w:rsidRPr="001812ED">
        <w:rPr>
          <w:rFonts w:ascii="Times New Roman" w:hAnsi="Times New Roman"/>
          <w:sz w:val="28"/>
          <w:szCs w:val="28"/>
          <w:shd w:val="clear" w:color="auto" w:fill="FFFFFF"/>
          <w:lang w:val="uk-UA"/>
        </w:rPr>
        <w:t xml:space="preserve">Кабінету Міністрів України </w:t>
      </w:r>
      <w:r w:rsidR="00815552" w:rsidRPr="001812ED">
        <w:rPr>
          <w:rFonts w:ascii="Times New Roman" w:hAnsi="Times New Roman"/>
          <w:bCs/>
          <w:sz w:val="28"/>
          <w:szCs w:val="28"/>
          <w:shd w:val="clear" w:color="auto" w:fill="FFFFFF"/>
          <w:lang w:val="uk-UA"/>
        </w:rPr>
        <w:t>№1306</w:t>
      </w:r>
      <w:r w:rsidR="00815552">
        <w:rPr>
          <w:rFonts w:ascii="Times New Roman" w:hAnsi="Times New Roman"/>
          <w:bCs/>
          <w:sz w:val="28"/>
          <w:szCs w:val="28"/>
          <w:shd w:val="clear" w:color="auto" w:fill="FFFFFF"/>
          <w:lang w:val="uk-UA"/>
        </w:rPr>
        <w:t xml:space="preserve"> </w:t>
      </w:r>
      <w:r w:rsidRPr="001812ED">
        <w:rPr>
          <w:rFonts w:ascii="Times New Roman" w:hAnsi="Times New Roman"/>
          <w:sz w:val="28"/>
          <w:szCs w:val="28"/>
          <w:shd w:val="clear" w:color="auto" w:fill="FFFFFF"/>
          <w:lang w:val="uk-UA"/>
        </w:rPr>
        <w:t xml:space="preserve">від </w:t>
      </w:r>
      <w:r w:rsidRPr="001812ED">
        <w:rPr>
          <w:rFonts w:ascii="Times New Roman" w:hAnsi="Times New Roman"/>
          <w:bCs/>
          <w:sz w:val="28"/>
          <w:szCs w:val="28"/>
          <w:shd w:val="clear" w:color="auto" w:fill="FFFFFF"/>
          <w:lang w:val="uk-UA"/>
        </w:rPr>
        <w:t>10 жовтня 2001 р.</w:t>
      </w:r>
      <w:r w:rsidRPr="001812ED">
        <w:rPr>
          <w:rFonts w:ascii="Times New Roman" w:hAnsi="Times New Roman"/>
          <w:sz w:val="28"/>
          <w:szCs w:val="28"/>
          <w:lang w:val="uk-UA"/>
        </w:rPr>
        <w:t xml:space="preserve">: станом на 9 грудня 2025 р. URL: </w:t>
      </w:r>
      <w:hyperlink r:id="rId244" w:anchor="n16" w:history="1">
        <w:r w:rsidRPr="001812ED">
          <w:rPr>
            <w:rStyle w:val="a5"/>
            <w:rFonts w:ascii="Times New Roman" w:hAnsi="Times New Roman"/>
            <w:sz w:val="28"/>
            <w:szCs w:val="28"/>
            <w:lang w:val="uk-UA"/>
          </w:rPr>
          <w:t>https://zakon.rada.gov.ua/laws/show/1306-2001-%D0%BF#n16</w:t>
        </w:r>
      </w:hyperlink>
      <w:r w:rsidRPr="001812ED">
        <w:rPr>
          <w:rFonts w:ascii="Times New Roman" w:hAnsi="Times New Roman"/>
          <w:sz w:val="28"/>
          <w:szCs w:val="28"/>
          <w:lang w:val="uk-UA"/>
        </w:rPr>
        <w:t xml:space="preserve"> (дата звернення: 03.05.2026)</w:t>
      </w:r>
    </w:p>
    <w:p w:rsidR="00A642B3" w:rsidRPr="00A3753A" w:rsidRDefault="006162BD" w:rsidP="006162BD">
      <w:pPr>
        <w:pStyle w:val="1"/>
        <w:keepNext w:val="0"/>
        <w:keepLines w:val="0"/>
        <w:widowControl w:val="0"/>
        <w:shd w:val="clear" w:color="auto" w:fill="FFFFFF"/>
        <w:spacing w:before="0" w:line="360" w:lineRule="auto"/>
        <w:jc w:val="both"/>
        <w:rPr>
          <w:rFonts w:ascii="Times New Roman" w:hAnsi="Times New Roman"/>
          <w:color w:val="auto"/>
          <w:sz w:val="28"/>
          <w:szCs w:val="28"/>
          <w:lang w:val="uk-UA"/>
        </w:rPr>
      </w:pPr>
      <w:r w:rsidRPr="006162BD">
        <w:rPr>
          <w:rFonts w:ascii="Times New Roman" w:hAnsi="Times New Roman"/>
          <w:color w:val="auto"/>
          <w:sz w:val="28"/>
          <w:szCs w:val="28"/>
          <w:lang w:val="uk-UA"/>
        </w:rPr>
        <w:t>2</w:t>
      </w:r>
      <w:r>
        <w:rPr>
          <w:rFonts w:ascii="Times New Roman" w:hAnsi="Times New Roman"/>
          <w:color w:val="auto"/>
          <w:sz w:val="28"/>
          <w:szCs w:val="28"/>
          <w:lang w:val="uk-UA"/>
        </w:rPr>
        <w:t>3</w:t>
      </w:r>
      <w:r w:rsidRPr="006162BD">
        <w:rPr>
          <w:rFonts w:ascii="Times New Roman" w:hAnsi="Times New Roman"/>
          <w:color w:val="auto"/>
          <w:sz w:val="28"/>
          <w:szCs w:val="28"/>
          <w:lang w:val="uk-UA"/>
        </w:rPr>
        <w:t>.</w:t>
      </w:r>
      <w:r w:rsidRPr="006162BD">
        <w:rPr>
          <w:rFonts w:ascii="Times New Roman" w:hAnsi="Times New Roman"/>
          <w:color w:val="auto"/>
          <w:sz w:val="28"/>
          <w:szCs w:val="28"/>
          <w:shd w:val="clear" w:color="auto" w:fill="FFFFFF"/>
          <w:lang w:val="uk-UA"/>
        </w:rPr>
        <w:t> </w:t>
      </w:r>
      <w:r w:rsidRPr="006162BD">
        <w:rPr>
          <w:rFonts w:ascii="Times New Roman" w:hAnsi="Times New Roman" w:cs="Times New Roman"/>
          <w:bCs/>
          <w:color w:val="auto"/>
          <w:sz w:val="28"/>
          <w:lang w:val="uk-UA"/>
        </w:rPr>
        <w:t xml:space="preserve">ДСТУ 3649:2010 </w:t>
      </w:r>
      <w:r w:rsidR="007B7F64">
        <w:rPr>
          <w:rFonts w:ascii="Times New Roman" w:hAnsi="Times New Roman" w:cs="Times New Roman"/>
          <w:bCs/>
          <w:color w:val="auto"/>
          <w:sz w:val="28"/>
          <w:lang w:val="uk-UA"/>
        </w:rPr>
        <w:t>«</w:t>
      </w:r>
      <w:r w:rsidRPr="006162BD">
        <w:rPr>
          <w:rFonts w:ascii="Times New Roman" w:hAnsi="Times New Roman" w:cs="Times New Roman"/>
          <w:bCs/>
          <w:color w:val="auto"/>
          <w:sz w:val="28"/>
          <w:lang w:val="uk-UA"/>
        </w:rPr>
        <w:t>Колісні транспортні засоби. Вимоги щодо безпечності технічного стану та методи контролювання</w:t>
      </w:r>
      <w:r w:rsidR="007B7F64">
        <w:rPr>
          <w:rFonts w:ascii="Times New Roman" w:hAnsi="Times New Roman" w:cs="Times New Roman"/>
          <w:bCs/>
          <w:color w:val="auto"/>
          <w:sz w:val="28"/>
          <w:lang w:val="uk-UA"/>
        </w:rPr>
        <w:t>»</w:t>
      </w:r>
      <w:r w:rsidRPr="006162BD">
        <w:rPr>
          <w:rFonts w:ascii="Times New Roman" w:hAnsi="Times New Roman" w:cs="Times New Roman"/>
          <w:bCs/>
          <w:color w:val="auto"/>
          <w:sz w:val="28"/>
          <w:lang w:val="uk-UA"/>
        </w:rPr>
        <w:t xml:space="preserve"> </w:t>
      </w:r>
      <w:r w:rsidRPr="006162BD">
        <w:rPr>
          <w:rFonts w:ascii="Times New Roman" w:hAnsi="Times New Roman"/>
          <w:color w:val="auto"/>
          <w:sz w:val="28"/>
          <w:szCs w:val="28"/>
          <w:shd w:val="clear" w:color="auto" w:fill="FFFFFF"/>
          <w:lang w:val="uk-UA"/>
        </w:rPr>
        <w:t>[Чинний від 20</w:t>
      </w:r>
      <w:r>
        <w:rPr>
          <w:rFonts w:ascii="Times New Roman" w:hAnsi="Times New Roman"/>
          <w:color w:val="auto"/>
          <w:sz w:val="28"/>
          <w:szCs w:val="28"/>
          <w:shd w:val="clear" w:color="auto" w:fill="FFFFFF"/>
          <w:lang w:val="uk-UA"/>
        </w:rPr>
        <w:t>11</w:t>
      </w:r>
      <w:r w:rsidRPr="006162BD">
        <w:rPr>
          <w:rFonts w:ascii="Times New Roman" w:hAnsi="Times New Roman"/>
          <w:color w:val="auto"/>
          <w:sz w:val="28"/>
          <w:szCs w:val="28"/>
          <w:shd w:val="clear" w:color="auto" w:fill="FFFFFF"/>
          <w:lang w:val="uk-UA"/>
        </w:rPr>
        <w:t>-0</w:t>
      </w:r>
      <w:r>
        <w:rPr>
          <w:rFonts w:ascii="Times New Roman" w:hAnsi="Times New Roman"/>
          <w:color w:val="auto"/>
          <w:sz w:val="28"/>
          <w:szCs w:val="28"/>
          <w:shd w:val="clear" w:color="auto" w:fill="FFFFFF"/>
          <w:lang w:val="uk-UA"/>
        </w:rPr>
        <w:t>7</w:t>
      </w:r>
      <w:r w:rsidRPr="006162BD">
        <w:rPr>
          <w:rFonts w:ascii="Times New Roman" w:hAnsi="Times New Roman"/>
          <w:color w:val="auto"/>
          <w:sz w:val="28"/>
          <w:szCs w:val="28"/>
          <w:shd w:val="clear" w:color="auto" w:fill="FFFFFF"/>
          <w:lang w:val="uk-UA"/>
        </w:rPr>
        <w:t xml:space="preserve">-01] </w:t>
      </w:r>
      <w:r w:rsidRPr="006162BD">
        <w:rPr>
          <w:rFonts w:ascii="Times New Roman" w:hAnsi="Times New Roman"/>
          <w:i/>
          <w:color w:val="auto"/>
          <w:sz w:val="28"/>
          <w:szCs w:val="28"/>
          <w:shd w:val="clear" w:color="auto" w:fill="FFFFFF"/>
          <w:lang w:val="uk-UA"/>
        </w:rPr>
        <w:t>Будстандарт</w:t>
      </w:r>
      <w:r w:rsidRPr="006162BD">
        <w:rPr>
          <w:rFonts w:ascii="Times New Roman" w:hAnsi="Times New Roman"/>
          <w:color w:val="auto"/>
          <w:sz w:val="28"/>
          <w:szCs w:val="28"/>
          <w:shd w:val="clear" w:color="auto" w:fill="FFFFFF"/>
          <w:lang w:val="uk-UA"/>
        </w:rPr>
        <w:t xml:space="preserve">: </w:t>
      </w:r>
      <w:r w:rsidRPr="006162BD">
        <w:rPr>
          <w:rFonts w:ascii="Times New Roman" w:hAnsi="Times New Roman"/>
          <w:color w:val="auto"/>
          <w:sz w:val="28"/>
          <w:szCs w:val="28"/>
          <w:lang w:val="uk-UA"/>
        </w:rPr>
        <w:t>веб-сайт. URL:</w:t>
      </w:r>
      <w:r>
        <w:rPr>
          <w:rFonts w:ascii="Times New Roman" w:hAnsi="Times New Roman"/>
          <w:color w:val="auto"/>
          <w:sz w:val="28"/>
          <w:szCs w:val="28"/>
          <w:lang w:val="uk-UA"/>
        </w:rPr>
        <w:t xml:space="preserve"> </w:t>
      </w:r>
      <w:hyperlink r:id="rId245" w:history="1">
        <w:r w:rsidRPr="00FF7040">
          <w:rPr>
            <w:rStyle w:val="a5"/>
            <w:rFonts w:ascii="Times New Roman" w:hAnsi="Times New Roman"/>
            <w:sz w:val="28"/>
            <w:szCs w:val="28"/>
            <w:lang w:val="uk-UA"/>
          </w:rPr>
          <w:t>https://online.budstandart.com/ua/catalog/doc-page.html?id_doc=53500</w:t>
        </w:r>
      </w:hyperlink>
      <w:r>
        <w:rPr>
          <w:rFonts w:ascii="Times New Roman" w:hAnsi="Times New Roman"/>
          <w:color w:val="auto"/>
          <w:sz w:val="28"/>
          <w:szCs w:val="28"/>
          <w:lang w:val="uk-UA"/>
        </w:rPr>
        <w:t xml:space="preserve"> </w:t>
      </w:r>
      <w:r w:rsidR="00A3753A" w:rsidRPr="00A3753A">
        <w:rPr>
          <w:rFonts w:ascii="Times New Roman" w:hAnsi="Times New Roman"/>
          <w:color w:val="auto"/>
          <w:sz w:val="28"/>
          <w:szCs w:val="28"/>
          <w:lang w:val="uk-UA"/>
        </w:rPr>
        <w:t>(дата звернення: 15.05.2026)</w:t>
      </w:r>
    </w:p>
    <w:p w:rsidR="007B7F64" w:rsidRDefault="007B7F64" w:rsidP="007B7F64">
      <w:pPr>
        <w:widowControl w:val="0"/>
        <w:spacing w:line="360" w:lineRule="auto"/>
        <w:jc w:val="both"/>
        <w:rPr>
          <w:rFonts w:ascii="Times New Roman" w:hAnsi="Times New Roman"/>
          <w:sz w:val="28"/>
          <w:szCs w:val="28"/>
          <w:lang w:val="uk-UA"/>
        </w:rPr>
      </w:pPr>
      <w:r>
        <w:rPr>
          <w:rFonts w:ascii="Times New Roman" w:hAnsi="Times New Roman"/>
          <w:sz w:val="28"/>
          <w:szCs w:val="28"/>
          <w:lang w:val="uk-UA"/>
        </w:rPr>
        <w:t>24</w:t>
      </w:r>
      <w:r w:rsidRPr="00A06E75">
        <w:rPr>
          <w:rFonts w:ascii="Times New Roman" w:hAnsi="Times New Roman"/>
          <w:sz w:val="28"/>
          <w:szCs w:val="28"/>
          <w:lang w:val="en-US"/>
        </w:rPr>
        <w:t>.</w:t>
      </w:r>
      <w:r w:rsidRPr="00A06E75">
        <w:rPr>
          <w:rFonts w:ascii="Times New Roman" w:hAnsi="Times New Roman"/>
          <w:sz w:val="28"/>
          <w:szCs w:val="28"/>
          <w:shd w:val="clear" w:color="auto" w:fill="FFFFFF"/>
          <w:lang w:val="en-US"/>
        </w:rPr>
        <w:t> </w:t>
      </w:r>
      <w:r w:rsidRPr="005D4706">
        <w:rPr>
          <w:rFonts w:ascii="Times New Roman" w:hAnsi="Times New Roman"/>
          <w:bCs/>
          <w:sz w:val="28"/>
          <w:szCs w:val="28"/>
          <w:shd w:val="clear" w:color="auto" w:fill="FFFFFF"/>
          <w:lang w:val="uk-UA"/>
        </w:rPr>
        <w:t>Про затвердження Положення про робочий час і час відпочинку водіїв колісних транспортних засобів</w:t>
      </w:r>
      <w:r>
        <w:rPr>
          <w:rFonts w:ascii="Times New Roman" w:hAnsi="Times New Roman"/>
          <w:bCs/>
          <w:sz w:val="28"/>
          <w:szCs w:val="28"/>
          <w:shd w:val="clear" w:color="auto" w:fill="FFFFFF"/>
          <w:lang w:val="uk-UA"/>
        </w:rPr>
        <w:t>: наказ М</w:t>
      </w:r>
      <w:r w:rsidRPr="00683E0E">
        <w:rPr>
          <w:rFonts w:ascii="Times New Roman" w:hAnsi="Times New Roman"/>
          <w:bCs/>
          <w:sz w:val="28"/>
          <w:szCs w:val="28"/>
          <w:shd w:val="clear" w:color="auto" w:fill="FFFFFF"/>
        </w:rPr>
        <w:t>іністерств</w:t>
      </w:r>
      <w:r>
        <w:rPr>
          <w:rFonts w:ascii="Times New Roman" w:hAnsi="Times New Roman"/>
          <w:bCs/>
          <w:sz w:val="28"/>
          <w:szCs w:val="28"/>
          <w:shd w:val="clear" w:color="auto" w:fill="FFFFFF"/>
          <w:lang w:val="uk-UA"/>
        </w:rPr>
        <w:t>а</w:t>
      </w:r>
      <w:r w:rsidRPr="00683E0E">
        <w:rPr>
          <w:rFonts w:ascii="Times New Roman" w:hAnsi="Times New Roman"/>
          <w:bCs/>
          <w:sz w:val="28"/>
          <w:szCs w:val="28"/>
          <w:shd w:val="clear" w:color="auto" w:fill="FFFFFF"/>
        </w:rPr>
        <w:t xml:space="preserve"> транспорту та зв'язку </w:t>
      </w:r>
      <w:r>
        <w:rPr>
          <w:rFonts w:ascii="Times New Roman" w:hAnsi="Times New Roman"/>
          <w:bCs/>
          <w:sz w:val="28"/>
          <w:szCs w:val="28"/>
          <w:shd w:val="clear" w:color="auto" w:fill="FFFFFF"/>
          <w:lang w:val="uk-UA"/>
        </w:rPr>
        <w:t>У</w:t>
      </w:r>
      <w:r w:rsidRPr="00683E0E">
        <w:rPr>
          <w:rFonts w:ascii="Times New Roman" w:hAnsi="Times New Roman"/>
          <w:bCs/>
          <w:sz w:val="28"/>
          <w:szCs w:val="28"/>
          <w:shd w:val="clear" w:color="auto" w:fill="FFFFFF"/>
        </w:rPr>
        <w:t>країни</w:t>
      </w:r>
      <w:r>
        <w:rPr>
          <w:rFonts w:ascii="Times New Roman" w:hAnsi="Times New Roman"/>
          <w:bCs/>
          <w:sz w:val="28"/>
          <w:szCs w:val="28"/>
          <w:shd w:val="clear" w:color="auto" w:fill="FFFFFF"/>
          <w:lang w:val="uk-UA"/>
        </w:rPr>
        <w:t xml:space="preserve"> </w:t>
      </w:r>
      <w:r w:rsidR="00815552">
        <w:rPr>
          <w:rFonts w:ascii="Times New Roman" w:hAnsi="Times New Roman"/>
          <w:bCs/>
          <w:sz w:val="28"/>
          <w:szCs w:val="28"/>
          <w:shd w:val="clear" w:color="auto" w:fill="FFFFFF"/>
          <w:lang w:val="uk-UA"/>
        </w:rPr>
        <w:t xml:space="preserve">№340 </w:t>
      </w:r>
      <w:r>
        <w:rPr>
          <w:rFonts w:ascii="Times New Roman" w:hAnsi="Times New Roman"/>
          <w:bCs/>
          <w:sz w:val="28"/>
          <w:szCs w:val="28"/>
          <w:shd w:val="clear" w:color="auto" w:fill="FFFFFF"/>
          <w:lang w:val="uk-UA"/>
        </w:rPr>
        <w:t>від 07 червня 2010 р.</w:t>
      </w:r>
      <w:r w:rsidR="00B74337">
        <w:rPr>
          <w:rFonts w:ascii="Times New Roman" w:hAnsi="Times New Roman"/>
          <w:bCs/>
          <w:sz w:val="28"/>
          <w:szCs w:val="28"/>
          <w:shd w:val="clear" w:color="auto" w:fill="FFFFFF"/>
          <w:lang w:val="uk-UA"/>
        </w:rPr>
        <w:t>:</w:t>
      </w:r>
      <w:r>
        <w:rPr>
          <w:rFonts w:ascii="Times New Roman" w:hAnsi="Times New Roman"/>
          <w:bCs/>
          <w:sz w:val="28"/>
          <w:szCs w:val="28"/>
          <w:shd w:val="clear" w:color="auto" w:fill="FFFFFF"/>
          <w:lang w:val="uk-UA"/>
        </w:rPr>
        <w:t xml:space="preserve"> станом на 29.05.2025 р. </w:t>
      </w:r>
      <w:r w:rsidRPr="0042767C">
        <w:rPr>
          <w:rFonts w:ascii="Times New Roman" w:hAnsi="Times New Roman"/>
          <w:sz w:val="28"/>
          <w:szCs w:val="28"/>
        </w:rPr>
        <w:t>URL</w:t>
      </w:r>
      <w:r w:rsidRPr="0042767C">
        <w:rPr>
          <w:rFonts w:ascii="Times New Roman" w:hAnsi="Times New Roman"/>
          <w:sz w:val="28"/>
          <w:szCs w:val="28"/>
          <w:lang w:val="uk-UA"/>
        </w:rPr>
        <w:t>:</w:t>
      </w:r>
      <w:r>
        <w:rPr>
          <w:rFonts w:ascii="Times New Roman" w:hAnsi="Times New Roman"/>
          <w:sz w:val="28"/>
          <w:szCs w:val="28"/>
          <w:lang w:val="uk-UA"/>
        </w:rPr>
        <w:t xml:space="preserve"> </w:t>
      </w:r>
      <w:hyperlink r:id="rId246" w:anchor="Text" w:history="1">
        <w:r w:rsidRPr="00FF7040">
          <w:rPr>
            <w:rStyle w:val="a5"/>
            <w:rFonts w:ascii="Times New Roman" w:hAnsi="Times New Roman"/>
            <w:sz w:val="28"/>
            <w:szCs w:val="28"/>
            <w:lang w:val="uk-UA"/>
          </w:rPr>
          <w:t>https://zakon.rada.gov.ua/laws/show/z0811-10#Text</w:t>
        </w:r>
      </w:hyperlink>
      <w:r>
        <w:rPr>
          <w:rFonts w:ascii="Times New Roman" w:hAnsi="Times New Roman"/>
          <w:sz w:val="28"/>
          <w:szCs w:val="28"/>
          <w:lang w:val="uk-UA"/>
        </w:rPr>
        <w:t xml:space="preserve"> </w:t>
      </w:r>
      <w:r w:rsidRPr="00C768CC">
        <w:rPr>
          <w:rFonts w:ascii="Times New Roman" w:hAnsi="Times New Roman"/>
          <w:sz w:val="28"/>
          <w:szCs w:val="28"/>
          <w:lang w:val="uk-UA"/>
        </w:rPr>
        <w:t xml:space="preserve">(дата звернення: </w:t>
      </w:r>
      <w:r>
        <w:rPr>
          <w:rFonts w:ascii="Times New Roman" w:hAnsi="Times New Roman"/>
          <w:sz w:val="28"/>
          <w:szCs w:val="28"/>
          <w:lang w:val="uk-UA"/>
        </w:rPr>
        <w:t>15</w:t>
      </w:r>
      <w:r w:rsidRPr="00C768CC">
        <w:rPr>
          <w:rFonts w:ascii="Times New Roman" w:hAnsi="Times New Roman"/>
          <w:sz w:val="28"/>
          <w:szCs w:val="28"/>
          <w:lang w:val="uk-UA"/>
        </w:rPr>
        <w:t>.05.2026)</w:t>
      </w:r>
    </w:p>
    <w:p w:rsidR="007B7F64" w:rsidRDefault="007B7F64" w:rsidP="007B7F64">
      <w:pPr>
        <w:widowControl w:val="0"/>
        <w:spacing w:line="360" w:lineRule="auto"/>
        <w:jc w:val="both"/>
        <w:rPr>
          <w:rFonts w:ascii="Times New Roman" w:hAnsi="Times New Roman"/>
          <w:sz w:val="28"/>
          <w:szCs w:val="28"/>
          <w:lang w:val="uk-UA"/>
        </w:rPr>
      </w:pPr>
      <w:r w:rsidRPr="006162BD">
        <w:rPr>
          <w:rFonts w:ascii="Times New Roman" w:hAnsi="Times New Roman"/>
          <w:sz w:val="28"/>
          <w:szCs w:val="28"/>
          <w:lang w:val="uk-UA"/>
        </w:rPr>
        <w:t>2</w:t>
      </w:r>
      <w:r>
        <w:rPr>
          <w:rFonts w:ascii="Times New Roman" w:hAnsi="Times New Roman"/>
          <w:sz w:val="28"/>
          <w:szCs w:val="28"/>
          <w:lang w:val="uk-UA"/>
        </w:rPr>
        <w:t>5</w:t>
      </w:r>
      <w:r w:rsidRPr="006162BD">
        <w:rPr>
          <w:rFonts w:ascii="Times New Roman" w:hAnsi="Times New Roman"/>
          <w:sz w:val="28"/>
          <w:szCs w:val="28"/>
          <w:lang w:val="uk-UA"/>
        </w:rPr>
        <w:t>.</w:t>
      </w:r>
      <w:r w:rsidRPr="006162BD">
        <w:rPr>
          <w:rFonts w:ascii="Times New Roman" w:hAnsi="Times New Roman"/>
          <w:sz w:val="28"/>
          <w:szCs w:val="28"/>
          <w:shd w:val="clear" w:color="auto" w:fill="FFFFFF"/>
          <w:lang w:val="uk-UA"/>
        </w:rPr>
        <w:t> </w:t>
      </w:r>
      <w:r w:rsidRPr="007B7F64">
        <w:rPr>
          <w:rFonts w:ascii="Times New Roman" w:hAnsi="Times New Roman"/>
          <w:bCs/>
          <w:sz w:val="28"/>
          <w:szCs w:val="28"/>
          <w:shd w:val="clear" w:color="auto" w:fill="FFFFFF"/>
          <w:lang w:val="uk-UA"/>
        </w:rPr>
        <w:t xml:space="preserve">Про затвердження Державних санітарних норм та правил «Гігієнічна класифікація праці за показниками шкідливості та небезпечності факторів </w:t>
      </w:r>
      <w:r w:rsidRPr="007B7F64">
        <w:rPr>
          <w:rFonts w:ascii="Times New Roman" w:hAnsi="Times New Roman"/>
          <w:bCs/>
          <w:sz w:val="28"/>
          <w:szCs w:val="28"/>
          <w:shd w:val="clear" w:color="auto" w:fill="FFFFFF"/>
          <w:lang w:val="uk-UA"/>
        </w:rPr>
        <w:lastRenderedPageBreak/>
        <w:t>виробничого середовища, важкості та напруженості трудового процесу»</w:t>
      </w:r>
      <w:r>
        <w:rPr>
          <w:rFonts w:ascii="Times New Roman" w:hAnsi="Times New Roman"/>
          <w:bCs/>
          <w:sz w:val="28"/>
          <w:szCs w:val="28"/>
          <w:shd w:val="clear" w:color="auto" w:fill="FFFFFF"/>
          <w:lang w:val="uk-UA"/>
        </w:rPr>
        <w:t xml:space="preserve">: наказ Міністерства охорони здоров’я України </w:t>
      </w:r>
      <w:r w:rsidR="00815552">
        <w:rPr>
          <w:rFonts w:ascii="Times New Roman" w:hAnsi="Times New Roman"/>
          <w:bCs/>
          <w:sz w:val="28"/>
          <w:szCs w:val="28"/>
          <w:shd w:val="clear" w:color="auto" w:fill="FFFFFF"/>
          <w:lang w:val="uk-UA"/>
        </w:rPr>
        <w:t xml:space="preserve">№248 </w:t>
      </w:r>
      <w:r>
        <w:rPr>
          <w:rFonts w:ascii="Times New Roman" w:hAnsi="Times New Roman"/>
          <w:bCs/>
          <w:sz w:val="28"/>
          <w:szCs w:val="28"/>
          <w:shd w:val="clear" w:color="auto" w:fill="FFFFFF"/>
          <w:lang w:val="uk-UA"/>
        </w:rPr>
        <w:t>від 08 квітня 2014</w:t>
      </w:r>
      <w:r w:rsidR="00815552">
        <w:rPr>
          <w:rFonts w:ascii="Times New Roman" w:hAnsi="Times New Roman"/>
          <w:bCs/>
          <w:sz w:val="28"/>
          <w:szCs w:val="28"/>
          <w:shd w:val="clear" w:color="auto" w:fill="FFFFFF"/>
          <w:lang w:val="uk-UA"/>
        </w:rPr>
        <w:t xml:space="preserve"> р.</w:t>
      </w:r>
      <w:r w:rsidR="00B74337">
        <w:rPr>
          <w:rFonts w:ascii="Times New Roman" w:hAnsi="Times New Roman"/>
          <w:bCs/>
          <w:sz w:val="28"/>
          <w:szCs w:val="28"/>
          <w:shd w:val="clear" w:color="auto" w:fill="FFFFFF"/>
          <w:lang w:val="uk-UA"/>
        </w:rPr>
        <w:t>:</w:t>
      </w:r>
      <w:r>
        <w:rPr>
          <w:rFonts w:ascii="Times New Roman" w:hAnsi="Times New Roman"/>
          <w:bCs/>
          <w:sz w:val="28"/>
          <w:szCs w:val="28"/>
          <w:shd w:val="clear" w:color="auto" w:fill="FFFFFF"/>
          <w:lang w:val="uk-UA"/>
        </w:rPr>
        <w:t xml:space="preserve"> станом на 30.05 2014 р. </w:t>
      </w:r>
      <w:r w:rsidRPr="001812ED">
        <w:rPr>
          <w:rFonts w:ascii="Times New Roman" w:hAnsi="Times New Roman"/>
          <w:sz w:val="28"/>
          <w:szCs w:val="28"/>
          <w:lang w:val="uk-UA"/>
        </w:rPr>
        <w:t>URL:</w:t>
      </w:r>
      <w:r>
        <w:rPr>
          <w:rFonts w:ascii="Times New Roman" w:hAnsi="Times New Roman"/>
          <w:sz w:val="28"/>
          <w:szCs w:val="28"/>
          <w:lang w:val="uk-UA"/>
        </w:rPr>
        <w:t xml:space="preserve"> </w:t>
      </w:r>
      <w:hyperlink r:id="rId247" w:anchor="Text" w:history="1">
        <w:r w:rsidRPr="00FF7040">
          <w:rPr>
            <w:rStyle w:val="a5"/>
            <w:rFonts w:ascii="Times New Roman" w:hAnsi="Times New Roman"/>
            <w:sz w:val="28"/>
            <w:szCs w:val="28"/>
            <w:lang w:val="uk-UA"/>
          </w:rPr>
          <w:t>https://zakon.rada.gov.ua/laws/show/z0472-14#Text</w:t>
        </w:r>
      </w:hyperlink>
      <w:r>
        <w:rPr>
          <w:rFonts w:ascii="Times New Roman" w:hAnsi="Times New Roman"/>
          <w:sz w:val="28"/>
          <w:szCs w:val="28"/>
          <w:lang w:val="uk-UA"/>
        </w:rPr>
        <w:t xml:space="preserve"> </w:t>
      </w:r>
      <w:r w:rsidRPr="00C768CC">
        <w:rPr>
          <w:rFonts w:ascii="Times New Roman" w:hAnsi="Times New Roman"/>
          <w:sz w:val="28"/>
          <w:szCs w:val="28"/>
          <w:lang w:val="uk-UA"/>
        </w:rPr>
        <w:t xml:space="preserve">(дата звернення: </w:t>
      </w:r>
      <w:r>
        <w:rPr>
          <w:rFonts w:ascii="Times New Roman" w:hAnsi="Times New Roman"/>
          <w:sz w:val="28"/>
          <w:szCs w:val="28"/>
          <w:lang w:val="uk-UA"/>
        </w:rPr>
        <w:t>15</w:t>
      </w:r>
      <w:r w:rsidRPr="00C768CC">
        <w:rPr>
          <w:rFonts w:ascii="Times New Roman" w:hAnsi="Times New Roman"/>
          <w:sz w:val="28"/>
          <w:szCs w:val="28"/>
          <w:lang w:val="uk-UA"/>
        </w:rPr>
        <w:t>.05.2026)</w:t>
      </w:r>
    </w:p>
    <w:p w:rsidR="007B7F64" w:rsidRDefault="007B7F64" w:rsidP="00A3753A">
      <w:pPr>
        <w:widowControl w:val="0"/>
        <w:spacing w:line="360" w:lineRule="auto"/>
        <w:jc w:val="both"/>
        <w:rPr>
          <w:rFonts w:ascii="Times New Roman" w:hAnsi="Times New Roman"/>
          <w:sz w:val="28"/>
          <w:szCs w:val="28"/>
          <w:lang w:val="uk-UA"/>
        </w:rPr>
      </w:pPr>
      <w:r w:rsidRPr="006162BD">
        <w:rPr>
          <w:rFonts w:ascii="Times New Roman" w:hAnsi="Times New Roman"/>
          <w:sz w:val="28"/>
          <w:szCs w:val="28"/>
          <w:lang w:val="uk-UA"/>
        </w:rPr>
        <w:t>2</w:t>
      </w:r>
      <w:r w:rsidR="00A3753A">
        <w:rPr>
          <w:rFonts w:ascii="Times New Roman" w:hAnsi="Times New Roman"/>
          <w:sz w:val="28"/>
          <w:szCs w:val="28"/>
          <w:lang w:val="uk-UA"/>
        </w:rPr>
        <w:t>6</w:t>
      </w:r>
      <w:r w:rsidRPr="006162BD">
        <w:rPr>
          <w:rFonts w:ascii="Times New Roman" w:hAnsi="Times New Roman"/>
          <w:sz w:val="28"/>
          <w:szCs w:val="28"/>
          <w:lang w:val="uk-UA"/>
        </w:rPr>
        <w:t>.</w:t>
      </w:r>
      <w:r w:rsidRPr="006162BD">
        <w:rPr>
          <w:rFonts w:ascii="Times New Roman" w:hAnsi="Times New Roman"/>
          <w:sz w:val="28"/>
          <w:szCs w:val="28"/>
          <w:shd w:val="clear" w:color="auto" w:fill="FFFFFF"/>
          <w:lang w:val="uk-UA"/>
        </w:rPr>
        <w:t> </w:t>
      </w:r>
      <w:r w:rsidRPr="007A227D">
        <w:rPr>
          <w:rFonts w:ascii="Times New Roman" w:hAnsi="Times New Roman"/>
          <w:bCs/>
          <w:sz w:val="28"/>
          <w:szCs w:val="28"/>
          <w:lang w:val="uk-UA"/>
        </w:rPr>
        <w:t>ДСН 3.3.6.039-99</w:t>
      </w:r>
      <w:r w:rsidRPr="007A227D">
        <w:rPr>
          <w:rFonts w:ascii="Times New Roman" w:hAnsi="Times New Roman"/>
          <w:sz w:val="28"/>
          <w:szCs w:val="28"/>
          <w:lang w:val="uk-UA"/>
        </w:rPr>
        <w:t xml:space="preserve"> «Державні санітарні норми виробничої загальної та локальної вібрації»</w:t>
      </w:r>
      <w:r w:rsidR="00A3753A">
        <w:rPr>
          <w:rFonts w:ascii="Times New Roman" w:hAnsi="Times New Roman"/>
          <w:sz w:val="28"/>
          <w:szCs w:val="28"/>
          <w:lang w:val="uk-UA"/>
        </w:rPr>
        <w:t xml:space="preserve"> </w:t>
      </w:r>
      <w:r w:rsidR="00A3753A" w:rsidRPr="006162BD">
        <w:rPr>
          <w:rFonts w:ascii="Times New Roman" w:hAnsi="Times New Roman"/>
          <w:sz w:val="28"/>
          <w:szCs w:val="28"/>
          <w:shd w:val="clear" w:color="auto" w:fill="FFFFFF"/>
          <w:lang w:val="uk-UA"/>
        </w:rPr>
        <w:t xml:space="preserve">[Чинний від </w:t>
      </w:r>
      <w:r w:rsidR="00A3753A">
        <w:rPr>
          <w:rFonts w:ascii="Times New Roman" w:hAnsi="Times New Roman"/>
          <w:sz w:val="28"/>
          <w:szCs w:val="28"/>
          <w:shd w:val="clear" w:color="auto" w:fill="FFFFFF"/>
          <w:lang w:val="uk-UA"/>
        </w:rPr>
        <w:t>1999</w:t>
      </w:r>
      <w:r w:rsidR="00A3753A" w:rsidRPr="006162BD">
        <w:rPr>
          <w:rFonts w:ascii="Times New Roman" w:hAnsi="Times New Roman"/>
          <w:sz w:val="28"/>
          <w:szCs w:val="28"/>
          <w:shd w:val="clear" w:color="auto" w:fill="FFFFFF"/>
          <w:lang w:val="uk-UA"/>
        </w:rPr>
        <w:t>-</w:t>
      </w:r>
      <w:r w:rsidR="00A3753A">
        <w:rPr>
          <w:rFonts w:ascii="Times New Roman" w:hAnsi="Times New Roman"/>
          <w:sz w:val="28"/>
          <w:szCs w:val="28"/>
          <w:shd w:val="clear" w:color="auto" w:fill="FFFFFF"/>
          <w:lang w:val="uk-UA"/>
        </w:rPr>
        <w:t>12</w:t>
      </w:r>
      <w:r w:rsidR="00A3753A" w:rsidRPr="006162BD">
        <w:rPr>
          <w:rFonts w:ascii="Times New Roman" w:hAnsi="Times New Roman"/>
          <w:sz w:val="28"/>
          <w:szCs w:val="28"/>
          <w:shd w:val="clear" w:color="auto" w:fill="FFFFFF"/>
          <w:lang w:val="uk-UA"/>
        </w:rPr>
        <w:t xml:space="preserve">-01] </w:t>
      </w:r>
      <w:r w:rsidR="00A3753A" w:rsidRPr="006162BD">
        <w:rPr>
          <w:rFonts w:ascii="Times New Roman" w:hAnsi="Times New Roman"/>
          <w:i/>
          <w:sz w:val="28"/>
          <w:szCs w:val="28"/>
          <w:shd w:val="clear" w:color="auto" w:fill="FFFFFF"/>
          <w:lang w:val="uk-UA"/>
        </w:rPr>
        <w:t>Будстандарт</w:t>
      </w:r>
      <w:r w:rsidR="00A3753A" w:rsidRPr="006162BD">
        <w:rPr>
          <w:rFonts w:ascii="Times New Roman" w:hAnsi="Times New Roman"/>
          <w:sz w:val="28"/>
          <w:szCs w:val="28"/>
          <w:shd w:val="clear" w:color="auto" w:fill="FFFFFF"/>
          <w:lang w:val="uk-UA"/>
        </w:rPr>
        <w:t xml:space="preserve">: </w:t>
      </w:r>
      <w:r w:rsidR="00A3753A" w:rsidRPr="006162BD">
        <w:rPr>
          <w:rFonts w:ascii="Times New Roman" w:hAnsi="Times New Roman"/>
          <w:sz w:val="28"/>
          <w:szCs w:val="28"/>
          <w:lang w:val="uk-UA"/>
        </w:rPr>
        <w:t>веб-сайт. URL:</w:t>
      </w:r>
      <w:r w:rsidR="00A3753A">
        <w:rPr>
          <w:rFonts w:ascii="Times New Roman" w:hAnsi="Times New Roman"/>
          <w:sz w:val="28"/>
          <w:szCs w:val="28"/>
          <w:lang w:val="uk-UA"/>
        </w:rPr>
        <w:t xml:space="preserve"> </w:t>
      </w:r>
      <w:hyperlink r:id="rId248" w:history="1">
        <w:r w:rsidR="00A3753A" w:rsidRPr="00FF7040">
          <w:rPr>
            <w:rStyle w:val="a5"/>
            <w:rFonts w:ascii="Times New Roman" w:hAnsi="Times New Roman"/>
            <w:sz w:val="28"/>
            <w:szCs w:val="28"/>
            <w:lang w:val="uk-UA"/>
          </w:rPr>
          <w:t>https://online.budstandart.com/ua/catalog/doc-page.html?id_doc=6372</w:t>
        </w:r>
      </w:hyperlink>
      <w:r w:rsidR="00A3753A">
        <w:rPr>
          <w:rFonts w:ascii="Times New Roman" w:hAnsi="Times New Roman"/>
          <w:sz w:val="28"/>
          <w:szCs w:val="28"/>
          <w:lang w:val="uk-UA"/>
        </w:rPr>
        <w:t xml:space="preserve"> </w:t>
      </w:r>
      <w:r w:rsidR="00A3753A" w:rsidRPr="00C768CC">
        <w:rPr>
          <w:rFonts w:ascii="Times New Roman" w:hAnsi="Times New Roman"/>
          <w:sz w:val="28"/>
          <w:szCs w:val="28"/>
          <w:lang w:val="uk-UA"/>
        </w:rPr>
        <w:t xml:space="preserve">(дата звернення: </w:t>
      </w:r>
      <w:r w:rsidR="00A3753A">
        <w:rPr>
          <w:rFonts w:ascii="Times New Roman" w:hAnsi="Times New Roman"/>
          <w:sz w:val="28"/>
          <w:szCs w:val="28"/>
          <w:lang w:val="uk-UA"/>
        </w:rPr>
        <w:t>15</w:t>
      </w:r>
      <w:r w:rsidR="00A3753A" w:rsidRPr="00C768CC">
        <w:rPr>
          <w:rFonts w:ascii="Times New Roman" w:hAnsi="Times New Roman"/>
          <w:sz w:val="28"/>
          <w:szCs w:val="28"/>
          <w:lang w:val="uk-UA"/>
        </w:rPr>
        <w:t>.05.2026)</w:t>
      </w:r>
    </w:p>
    <w:p w:rsidR="00A3753A" w:rsidRDefault="00A3753A" w:rsidP="00A3753A">
      <w:pPr>
        <w:pStyle w:val="1"/>
        <w:keepNext w:val="0"/>
        <w:keepLines w:val="0"/>
        <w:widowControl w:val="0"/>
        <w:shd w:val="clear" w:color="auto" w:fill="FFFFFF"/>
        <w:spacing w:before="0" w:line="360" w:lineRule="auto"/>
        <w:jc w:val="both"/>
        <w:rPr>
          <w:rFonts w:ascii="Times New Roman" w:hAnsi="Times New Roman"/>
          <w:color w:val="auto"/>
          <w:sz w:val="28"/>
          <w:szCs w:val="28"/>
          <w:lang w:val="uk-UA"/>
        </w:rPr>
      </w:pPr>
      <w:r w:rsidRPr="00A3753A">
        <w:rPr>
          <w:rFonts w:ascii="Times New Roman" w:hAnsi="Times New Roman"/>
          <w:color w:val="auto"/>
          <w:sz w:val="28"/>
          <w:szCs w:val="28"/>
          <w:lang w:val="uk-UA"/>
        </w:rPr>
        <w:t>27.</w:t>
      </w:r>
      <w:r w:rsidRPr="00A3753A">
        <w:rPr>
          <w:rFonts w:ascii="Times New Roman" w:hAnsi="Times New Roman"/>
          <w:color w:val="auto"/>
          <w:sz w:val="28"/>
          <w:szCs w:val="28"/>
          <w:shd w:val="clear" w:color="auto" w:fill="FFFFFF"/>
          <w:lang w:val="uk-UA"/>
        </w:rPr>
        <w:t> </w:t>
      </w:r>
      <w:r w:rsidRPr="00A3753A">
        <w:rPr>
          <w:rFonts w:ascii="Times New Roman" w:hAnsi="Times New Roman" w:cs="Times New Roman"/>
          <w:bCs/>
          <w:color w:val="auto"/>
          <w:sz w:val="28"/>
          <w:szCs w:val="28"/>
          <w:lang w:val="uk-UA"/>
        </w:rPr>
        <w:t>ДСН 3.3.6.037-99</w:t>
      </w:r>
      <w:r w:rsidRPr="00A3753A">
        <w:rPr>
          <w:rFonts w:ascii="Times New Roman" w:hAnsi="Times New Roman"/>
          <w:color w:val="auto"/>
          <w:sz w:val="28"/>
          <w:szCs w:val="28"/>
          <w:lang w:val="uk-UA"/>
        </w:rPr>
        <w:t xml:space="preserve"> </w:t>
      </w:r>
      <w:r w:rsidRPr="00A3753A">
        <w:rPr>
          <w:rFonts w:ascii="Times New Roman" w:hAnsi="Times New Roman" w:cs="Times New Roman"/>
          <w:color w:val="auto"/>
          <w:sz w:val="28"/>
          <w:szCs w:val="28"/>
          <w:lang w:val="uk-UA"/>
        </w:rPr>
        <w:t>«</w:t>
      </w:r>
      <w:r w:rsidRPr="00A3753A">
        <w:rPr>
          <w:rFonts w:ascii="Times New Roman" w:hAnsi="Times New Roman" w:cs="Times New Roman"/>
          <w:bCs/>
          <w:color w:val="auto"/>
          <w:sz w:val="28"/>
          <w:szCs w:val="28"/>
          <w:lang w:val="uk-UA"/>
        </w:rPr>
        <w:t>Санітарні норми виробничого шуму, ультразвуку та інфразвуку</w:t>
      </w:r>
      <w:r w:rsidRPr="00A3753A">
        <w:rPr>
          <w:rFonts w:ascii="Times New Roman" w:hAnsi="Times New Roman" w:cs="Times New Roman"/>
          <w:color w:val="auto"/>
          <w:sz w:val="28"/>
          <w:szCs w:val="28"/>
          <w:lang w:val="uk-UA"/>
        </w:rPr>
        <w:t>»</w:t>
      </w:r>
      <w:r>
        <w:rPr>
          <w:rFonts w:ascii="Times New Roman" w:hAnsi="Times New Roman"/>
          <w:sz w:val="28"/>
          <w:szCs w:val="28"/>
          <w:lang w:val="uk-UA"/>
        </w:rPr>
        <w:t xml:space="preserve"> </w:t>
      </w:r>
      <w:r w:rsidRPr="006162BD">
        <w:rPr>
          <w:rFonts w:ascii="Times New Roman" w:hAnsi="Times New Roman"/>
          <w:color w:val="auto"/>
          <w:sz w:val="28"/>
          <w:szCs w:val="28"/>
          <w:shd w:val="clear" w:color="auto" w:fill="FFFFFF"/>
          <w:lang w:val="uk-UA"/>
        </w:rPr>
        <w:t xml:space="preserve">[Чинний від </w:t>
      </w:r>
      <w:r w:rsidRPr="00A3753A">
        <w:rPr>
          <w:rFonts w:ascii="Times New Roman" w:hAnsi="Times New Roman"/>
          <w:color w:val="auto"/>
          <w:sz w:val="28"/>
          <w:szCs w:val="28"/>
          <w:shd w:val="clear" w:color="auto" w:fill="FFFFFF"/>
          <w:lang w:val="uk-UA"/>
        </w:rPr>
        <w:t xml:space="preserve">1999-12-01] </w:t>
      </w:r>
      <w:r w:rsidRPr="006162BD">
        <w:rPr>
          <w:rFonts w:ascii="Times New Roman" w:hAnsi="Times New Roman"/>
          <w:i/>
          <w:color w:val="auto"/>
          <w:sz w:val="28"/>
          <w:szCs w:val="28"/>
          <w:shd w:val="clear" w:color="auto" w:fill="FFFFFF"/>
          <w:lang w:val="uk-UA"/>
        </w:rPr>
        <w:t>Будстандарт</w:t>
      </w:r>
      <w:r w:rsidRPr="006162BD">
        <w:rPr>
          <w:rFonts w:ascii="Times New Roman" w:hAnsi="Times New Roman"/>
          <w:color w:val="auto"/>
          <w:sz w:val="28"/>
          <w:szCs w:val="28"/>
          <w:shd w:val="clear" w:color="auto" w:fill="FFFFFF"/>
          <w:lang w:val="uk-UA"/>
        </w:rPr>
        <w:t xml:space="preserve">: </w:t>
      </w:r>
      <w:r w:rsidRPr="006162BD">
        <w:rPr>
          <w:rFonts w:ascii="Times New Roman" w:hAnsi="Times New Roman"/>
          <w:color w:val="auto"/>
          <w:sz w:val="28"/>
          <w:szCs w:val="28"/>
          <w:lang w:val="uk-UA"/>
        </w:rPr>
        <w:t>веб-сайт. URL:</w:t>
      </w:r>
      <w:r>
        <w:rPr>
          <w:rFonts w:ascii="Times New Roman" w:hAnsi="Times New Roman"/>
          <w:sz w:val="28"/>
          <w:szCs w:val="28"/>
          <w:lang w:val="uk-UA"/>
        </w:rPr>
        <w:t xml:space="preserve"> </w:t>
      </w:r>
      <w:hyperlink r:id="rId249" w:history="1">
        <w:r w:rsidRPr="00FF7040">
          <w:rPr>
            <w:rStyle w:val="a5"/>
            <w:rFonts w:ascii="Times New Roman" w:hAnsi="Times New Roman"/>
            <w:sz w:val="28"/>
            <w:szCs w:val="28"/>
            <w:lang w:val="uk-UA"/>
          </w:rPr>
          <w:t>https://online.budstandart.com/ua/catalog/doc-page.html?id_doc=48147</w:t>
        </w:r>
      </w:hyperlink>
      <w:r>
        <w:rPr>
          <w:rFonts w:ascii="Times New Roman" w:hAnsi="Times New Roman"/>
          <w:sz w:val="28"/>
          <w:szCs w:val="28"/>
          <w:lang w:val="uk-UA"/>
        </w:rPr>
        <w:t xml:space="preserve"> </w:t>
      </w:r>
      <w:r w:rsidRPr="00A3753A">
        <w:rPr>
          <w:rFonts w:ascii="Times New Roman" w:hAnsi="Times New Roman"/>
          <w:color w:val="auto"/>
          <w:sz w:val="28"/>
          <w:szCs w:val="28"/>
          <w:lang w:val="uk-UA"/>
        </w:rPr>
        <w:t>(дата звернення: 15.05.2026)</w:t>
      </w:r>
    </w:p>
    <w:p w:rsidR="00A3753A" w:rsidRDefault="00A3753A" w:rsidP="00A3753A">
      <w:pPr>
        <w:pStyle w:val="1"/>
        <w:keepNext w:val="0"/>
        <w:keepLines w:val="0"/>
        <w:widowControl w:val="0"/>
        <w:shd w:val="clear" w:color="auto" w:fill="FFFFFF"/>
        <w:spacing w:before="0" w:line="360" w:lineRule="auto"/>
        <w:jc w:val="both"/>
        <w:rPr>
          <w:rFonts w:ascii="Times New Roman" w:hAnsi="Times New Roman"/>
          <w:color w:val="auto"/>
          <w:sz w:val="28"/>
          <w:szCs w:val="28"/>
          <w:lang w:val="uk-UA"/>
        </w:rPr>
      </w:pPr>
      <w:r w:rsidRPr="00A3753A">
        <w:rPr>
          <w:rFonts w:ascii="Times New Roman" w:hAnsi="Times New Roman"/>
          <w:color w:val="auto"/>
          <w:sz w:val="28"/>
          <w:szCs w:val="28"/>
          <w:lang w:val="uk-UA"/>
        </w:rPr>
        <w:t>28.</w:t>
      </w:r>
      <w:r w:rsidRPr="00A3753A">
        <w:rPr>
          <w:rFonts w:ascii="Times New Roman" w:hAnsi="Times New Roman"/>
          <w:color w:val="auto"/>
          <w:sz w:val="28"/>
          <w:szCs w:val="28"/>
          <w:shd w:val="clear" w:color="auto" w:fill="FFFFFF"/>
          <w:lang w:val="uk-UA"/>
        </w:rPr>
        <w:t> </w:t>
      </w:r>
      <w:r w:rsidRPr="00A3753A">
        <w:rPr>
          <w:rFonts w:ascii="Times New Roman" w:hAnsi="Times New Roman" w:cs="Times New Roman"/>
          <w:color w:val="auto"/>
          <w:sz w:val="28"/>
          <w:szCs w:val="28"/>
          <w:shd w:val="clear" w:color="auto" w:fill="FFFFFF"/>
          <w:lang w:val="uk-UA"/>
        </w:rPr>
        <w:t xml:space="preserve">ДСТУ-Н Б А.3.2-1:2007 </w:t>
      </w:r>
      <w:r>
        <w:rPr>
          <w:rFonts w:ascii="Times New Roman" w:hAnsi="Times New Roman" w:cs="Times New Roman"/>
          <w:color w:val="auto"/>
          <w:sz w:val="28"/>
          <w:szCs w:val="28"/>
          <w:shd w:val="clear" w:color="auto" w:fill="FFFFFF"/>
          <w:lang w:val="uk-UA"/>
        </w:rPr>
        <w:t>«</w:t>
      </w:r>
      <w:r w:rsidRPr="00A3753A">
        <w:rPr>
          <w:rFonts w:ascii="Times New Roman" w:hAnsi="Times New Roman" w:cs="Times New Roman"/>
          <w:color w:val="auto"/>
          <w:sz w:val="28"/>
          <w:szCs w:val="28"/>
          <w:shd w:val="clear" w:color="auto" w:fill="FFFFFF"/>
          <w:lang w:val="uk-UA"/>
        </w:rPr>
        <w:t>Система стандартів безпеки праці. Настанова щодо визначення небезпечних і шкідливих факторів та захисту від їх впливу при виробництві будівельних матеріалів і виробів та їх використанні в процесі зведення та експлуатації об`єктів будівництва</w:t>
      </w:r>
      <w:r>
        <w:rPr>
          <w:rFonts w:ascii="Times New Roman" w:hAnsi="Times New Roman" w:cs="Times New Roman"/>
          <w:color w:val="auto"/>
          <w:sz w:val="28"/>
          <w:szCs w:val="28"/>
          <w:shd w:val="clear" w:color="auto" w:fill="FFFFFF"/>
          <w:lang w:val="uk-UA"/>
        </w:rPr>
        <w:t>»</w:t>
      </w:r>
      <w:r>
        <w:rPr>
          <w:rFonts w:ascii="Times New Roman" w:hAnsi="Times New Roman"/>
          <w:sz w:val="28"/>
          <w:szCs w:val="28"/>
          <w:shd w:val="clear" w:color="auto" w:fill="FFFFFF"/>
          <w:lang w:val="uk-UA"/>
        </w:rPr>
        <w:t xml:space="preserve"> </w:t>
      </w:r>
      <w:r w:rsidRPr="006162BD">
        <w:rPr>
          <w:rFonts w:ascii="Times New Roman" w:hAnsi="Times New Roman"/>
          <w:color w:val="auto"/>
          <w:sz w:val="28"/>
          <w:szCs w:val="28"/>
          <w:shd w:val="clear" w:color="auto" w:fill="FFFFFF"/>
          <w:lang w:val="uk-UA"/>
        </w:rPr>
        <w:t xml:space="preserve">[Чинний від </w:t>
      </w:r>
      <w:r>
        <w:rPr>
          <w:rFonts w:ascii="Times New Roman" w:hAnsi="Times New Roman"/>
          <w:color w:val="auto"/>
          <w:sz w:val="28"/>
          <w:szCs w:val="28"/>
          <w:shd w:val="clear" w:color="auto" w:fill="FFFFFF"/>
          <w:lang w:val="uk-UA"/>
        </w:rPr>
        <w:t>2007</w:t>
      </w:r>
      <w:r w:rsidRPr="00A3753A">
        <w:rPr>
          <w:rFonts w:ascii="Times New Roman" w:hAnsi="Times New Roman"/>
          <w:color w:val="auto"/>
          <w:sz w:val="28"/>
          <w:szCs w:val="28"/>
          <w:shd w:val="clear" w:color="auto" w:fill="FFFFFF"/>
          <w:lang w:val="uk-UA"/>
        </w:rPr>
        <w:t xml:space="preserve">-12-01] </w:t>
      </w:r>
      <w:r w:rsidRPr="006162BD">
        <w:rPr>
          <w:rFonts w:ascii="Times New Roman" w:hAnsi="Times New Roman"/>
          <w:i/>
          <w:color w:val="auto"/>
          <w:sz w:val="28"/>
          <w:szCs w:val="28"/>
          <w:shd w:val="clear" w:color="auto" w:fill="FFFFFF"/>
          <w:lang w:val="uk-UA"/>
        </w:rPr>
        <w:t>Будстандарт</w:t>
      </w:r>
      <w:r w:rsidRPr="006162BD">
        <w:rPr>
          <w:rFonts w:ascii="Times New Roman" w:hAnsi="Times New Roman"/>
          <w:color w:val="auto"/>
          <w:sz w:val="28"/>
          <w:szCs w:val="28"/>
          <w:shd w:val="clear" w:color="auto" w:fill="FFFFFF"/>
          <w:lang w:val="uk-UA"/>
        </w:rPr>
        <w:t xml:space="preserve">: </w:t>
      </w:r>
      <w:r w:rsidRPr="006162BD">
        <w:rPr>
          <w:rFonts w:ascii="Times New Roman" w:hAnsi="Times New Roman"/>
          <w:color w:val="auto"/>
          <w:sz w:val="28"/>
          <w:szCs w:val="28"/>
          <w:lang w:val="uk-UA"/>
        </w:rPr>
        <w:t>веб-сайт. URL:</w:t>
      </w:r>
      <w:r>
        <w:rPr>
          <w:rFonts w:ascii="Times New Roman" w:hAnsi="Times New Roman"/>
          <w:sz w:val="28"/>
          <w:szCs w:val="28"/>
          <w:lang w:val="uk-UA"/>
        </w:rPr>
        <w:t xml:space="preserve"> </w:t>
      </w:r>
      <w:hyperlink r:id="rId250" w:history="1">
        <w:r w:rsidRPr="00A3753A">
          <w:rPr>
            <w:rStyle w:val="a5"/>
            <w:rFonts w:ascii="Times New Roman" w:hAnsi="Times New Roman"/>
            <w:sz w:val="28"/>
            <w:szCs w:val="28"/>
            <w:lang w:val="uk-UA"/>
          </w:rPr>
          <w:t>https://online.budstandart.com/ua/catalog/doc-page.html?id_doc=40230</w:t>
        </w:r>
        <w:r w:rsidRPr="00FF7040">
          <w:rPr>
            <w:rStyle w:val="a5"/>
            <w:rFonts w:ascii="Times New Roman" w:hAnsi="Times New Roman"/>
            <w:sz w:val="28"/>
            <w:szCs w:val="28"/>
            <w:lang w:val="uk-UA"/>
          </w:rPr>
          <w:t>2</w:t>
        </w:r>
      </w:hyperlink>
      <w:r>
        <w:rPr>
          <w:rFonts w:ascii="Times New Roman" w:hAnsi="Times New Roman"/>
          <w:sz w:val="28"/>
          <w:szCs w:val="28"/>
          <w:lang w:val="uk-UA"/>
        </w:rPr>
        <w:t xml:space="preserve"> </w:t>
      </w:r>
      <w:r w:rsidRPr="00A3753A">
        <w:rPr>
          <w:rFonts w:ascii="Times New Roman" w:hAnsi="Times New Roman"/>
          <w:color w:val="auto"/>
          <w:sz w:val="28"/>
          <w:szCs w:val="28"/>
          <w:lang w:val="uk-UA"/>
        </w:rPr>
        <w:t>(дата звернення: 15.05.2026)</w:t>
      </w:r>
    </w:p>
    <w:p w:rsidR="000D2058" w:rsidRDefault="000D2058" w:rsidP="000D2058">
      <w:pPr>
        <w:pStyle w:val="1"/>
        <w:keepNext w:val="0"/>
        <w:keepLines w:val="0"/>
        <w:widowControl w:val="0"/>
        <w:shd w:val="clear" w:color="auto" w:fill="FFFFFF"/>
        <w:spacing w:before="0" w:line="360" w:lineRule="auto"/>
        <w:jc w:val="both"/>
        <w:rPr>
          <w:rFonts w:ascii="Times New Roman" w:hAnsi="Times New Roman"/>
          <w:color w:val="auto"/>
          <w:sz w:val="28"/>
          <w:szCs w:val="28"/>
          <w:lang w:val="uk-UA"/>
        </w:rPr>
      </w:pPr>
      <w:r w:rsidRPr="000D2058">
        <w:rPr>
          <w:rFonts w:ascii="Times New Roman" w:hAnsi="Times New Roman"/>
          <w:color w:val="auto"/>
          <w:sz w:val="28"/>
          <w:szCs w:val="28"/>
          <w:lang w:val="uk-UA"/>
        </w:rPr>
        <w:t>29.</w:t>
      </w:r>
      <w:r w:rsidRPr="000D2058">
        <w:rPr>
          <w:rFonts w:ascii="Times New Roman" w:hAnsi="Times New Roman"/>
          <w:color w:val="auto"/>
          <w:sz w:val="28"/>
          <w:szCs w:val="28"/>
          <w:shd w:val="clear" w:color="auto" w:fill="FFFFFF"/>
          <w:lang w:val="uk-UA"/>
        </w:rPr>
        <w:t> </w:t>
      </w:r>
      <w:r w:rsidRPr="000D2058">
        <w:rPr>
          <w:rFonts w:ascii="Times New Roman" w:hAnsi="Times New Roman" w:cs="Times New Roman"/>
          <w:color w:val="auto"/>
          <w:sz w:val="28"/>
          <w:szCs w:val="28"/>
          <w:shd w:val="clear" w:color="auto" w:fill="FFFFFF"/>
          <w:lang w:val="uk-UA"/>
        </w:rPr>
        <w:t xml:space="preserve">ДСТУ EN 143:2002 </w:t>
      </w:r>
      <w:r w:rsidR="00AB4CDC">
        <w:rPr>
          <w:rFonts w:ascii="Times New Roman" w:hAnsi="Times New Roman" w:cs="Times New Roman"/>
          <w:color w:val="auto"/>
          <w:sz w:val="28"/>
          <w:szCs w:val="28"/>
          <w:shd w:val="clear" w:color="auto" w:fill="FFFFFF"/>
          <w:lang w:val="uk-UA"/>
        </w:rPr>
        <w:t>«</w:t>
      </w:r>
      <w:r w:rsidRPr="000D2058">
        <w:rPr>
          <w:rFonts w:ascii="Times New Roman" w:hAnsi="Times New Roman" w:cs="Times New Roman"/>
          <w:color w:val="auto"/>
          <w:sz w:val="28"/>
          <w:szCs w:val="28"/>
          <w:shd w:val="clear" w:color="auto" w:fill="FFFFFF"/>
          <w:lang w:val="uk-UA"/>
        </w:rPr>
        <w:t>Засоби індивідуального захисту органів дихання. Протиаерозольні фільтри. Вимоги, випробування, маркування (EN 143:2000/АС:2005, IDT). Поправка № 1:2015</w:t>
      </w:r>
      <w:r w:rsidR="00AB4CDC">
        <w:rPr>
          <w:rFonts w:ascii="Times New Roman" w:hAnsi="Times New Roman" w:cs="Times New Roman"/>
          <w:color w:val="auto"/>
          <w:sz w:val="28"/>
          <w:szCs w:val="28"/>
          <w:shd w:val="clear" w:color="auto" w:fill="FFFFFF"/>
          <w:lang w:val="uk-UA"/>
        </w:rPr>
        <w:t>»</w:t>
      </w:r>
      <w:r>
        <w:rPr>
          <w:rFonts w:ascii="Times New Roman" w:hAnsi="Times New Roman" w:cs="Times New Roman"/>
          <w:color w:val="auto"/>
          <w:sz w:val="28"/>
          <w:szCs w:val="28"/>
          <w:shd w:val="clear" w:color="auto" w:fill="FFFFFF"/>
          <w:lang w:val="uk-UA"/>
        </w:rPr>
        <w:t>.</w:t>
      </w:r>
      <w:r>
        <w:rPr>
          <w:rFonts w:ascii="Times New Roman" w:hAnsi="Times New Roman"/>
          <w:sz w:val="28"/>
          <w:szCs w:val="28"/>
          <w:shd w:val="clear" w:color="auto" w:fill="FFFFFF"/>
          <w:lang w:val="uk-UA"/>
        </w:rPr>
        <w:t xml:space="preserve"> </w:t>
      </w:r>
      <w:r w:rsidRPr="006162BD">
        <w:rPr>
          <w:rFonts w:ascii="Times New Roman" w:hAnsi="Times New Roman"/>
          <w:color w:val="auto"/>
          <w:sz w:val="28"/>
          <w:szCs w:val="28"/>
          <w:shd w:val="clear" w:color="auto" w:fill="FFFFFF"/>
          <w:lang w:val="uk-UA"/>
        </w:rPr>
        <w:t xml:space="preserve">[Чинний від </w:t>
      </w:r>
      <w:r>
        <w:rPr>
          <w:rFonts w:ascii="Times New Roman" w:hAnsi="Times New Roman"/>
          <w:color w:val="auto"/>
          <w:sz w:val="28"/>
          <w:szCs w:val="28"/>
          <w:shd w:val="clear" w:color="auto" w:fill="FFFFFF"/>
          <w:lang w:val="uk-UA"/>
        </w:rPr>
        <w:t>2016</w:t>
      </w:r>
      <w:r w:rsidRPr="00A3753A">
        <w:rPr>
          <w:rFonts w:ascii="Times New Roman" w:hAnsi="Times New Roman"/>
          <w:color w:val="auto"/>
          <w:sz w:val="28"/>
          <w:szCs w:val="28"/>
          <w:shd w:val="clear" w:color="auto" w:fill="FFFFFF"/>
          <w:lang w:val="uk-UA"/>
        </w:rPr>
        <w:t>-</w:t>
      </w:r>
      <w:r>
        <w:rPr>
          <w:rFonts w:ascii="Times New Roman" w:hAnsi="Times New Roman"/>
          <w:color w:val="auto"/>
          <w:sz w:val="28"/>
          <w:szCs w:val="28"/>
          <w:shd w:val="clear" w:color="auto" w:fill="FFFFFF"/>
          <w:lang w:val="uk-UA"/>
        </w:rPr>
        <w:t>01</w:t>
      </w:r>
      <w:r w:rsidRPr="00A3753A">
        <w:rPr>
          <w:rFonts w:ascii="Times New Roman" w:hAnsi="Times New Roman"/>
          <w:color w:val="auto"/>
          <w:sz w:val="28"/>
          <w:szCs w:val="28"/>
          <w:shd w:val="clear" w:color="auto" w:fill="FFFFFF"/>
          <w:lang w:val="uk-UA"/>
        </w:rPr>
        <w:t xml:space="preserve">-01] </w:t>
      </w:r>
      <w:r w:rsidRPr="006162BD">
        <w:rPr>
          <w:rFonts w:ascii="Times New Roman" w:hAnsi="Times New Roman"/>
          <w:i/>
          <w:color w:val="auto"/>
          <w:sz w:val="28"/>
          <w:szCs w:val="28"/>
          <w:shd w:val="clear" w:color="auto" w:fill="FFFFFF"/>
          <w:lang w:val="uk-UA"/>
        </w:rPr>
        <w:t>Будстандарт</w:t>
      </w:r>
      <w:r w:rsidRPr="006162BD">
        <w:rPr>
          <w:rFonts w:ascii="Times New Roman" w:hAnsi="Times New Roman"/>
          <w:color w:val="auto"/>
          <w:sz w:val="28"/>
          <w:szCs w:val="28"/>
          <w:shd w:val="clear" w:color="auto" w:fill="FFFFFF"/>
          <w:lang w:val="uk-UA"/>
        </w:rPr>
        <w:t xml:space="preserve">: </w:t>
      </w:r>
      <w:r w:rsidRPr="006162BD">
        <w:rPr>
          <w:rFonts w:ascii="Times New Roman" w:hAnsi="Times New Roman"/>
          <w:color w:val="auto"/>
          <w:sz w:val="28"/>
          <w:szCs w:val="28"/>
          <w:lang w:val="uk-UA"/>
        </w:rPr>
        <w:t>веб-сайт. URL:</w:t>
      </w:r>
      <w:r>
        <w:rPr>
          <w:rFonts w:ascii="Times New Roman" w:hAnsi="Times New Roman"/>
          <w:sz w:val="28"/>
          <w:szCs w:val="28"/>
          <w:lang w:val="uk-UA"/>
        </w:rPr>
        <w:t xml:space="preserve"> </w:t>
      </w:r>
      <w:hyperlink r:id="rId251" w:history="1">
        <w:r w:rsidRPr="00FF7040">
          <w:rPr>
            <w:rStyle w:val="a5"/>
            <w:rFonts w:ascii="Times New Roman" w:hAnsi="Times New Roman"/>
            <w:sz w:val="28"/>
            <w:szCs w:val="28"/>
            <w:lang w:val="uk-UA"/>
          </w:rPr>
          <w:t>https://online.budstandart.com/ua/catalog/doc-page?id_doc=76183</w:t>
        </w:r>
      </w:hyperlink>
      <w:r>
        <w:rPr>
          <w:rFonts w:ascii="Times New Roman" w:hAnsi="Times New Roman"/>
          <w:sz w:val="28"/>
          <w:szCs w:val="28"/>
          <w:lang w:val="uk-UA"/>
        </w:rPr>
        <w:t xml:space="preserve"> </w:t>
      </w:r>
      <w:r w:rsidRPr="00A3753A">
        <w:rPr>
          <w:rFonts w:ascii="Times New Roman" w:hAnsi="Times New Roman"/>
          <w:color w:val="auto"/>
          <w:sz w:val="28"/>
          <w:szCs w:val="28"/>
          <w:lang w:val="uk-UA"/>
        </w:rPr>
        <w:t>(дата звернення: 15.05.2026)</w:t>
      </w:r>
    </w:p>
    <w:p w:rsidR="00A3753A" w:rsidRPr="000D2058" w:rsidRDefault="00AB4CDC" w:rsidP="00A3753A">
      <w:pPr>
        <w:widowControl w:val="0"/>
        <w:spacing w:line="360" w:lineRule="auto"/>
        <w:jc w:val="both"/>
        <w:rPr>
          <w:rFonts w:ascii="Times New Roman" w:hAnsi="Times New Roman"/>
          <w:sz w:val="28"/>
          <w:szCs w:val="28"/>
          <w:lang w:val="uk-UA"/>
        </w:rPr>
      </w:pPr>
      <w:r>
        <w:rPr>
          <w:rFonts w:ascii="Times New Roman" w:hAnsi="Times New Roman"/>
          <w:sz w:val="28"/>
          <w:szCs w:val="28"/>
          <w:lang w:val="uk-UA"/>
        </w:rPr>
        <w:t>30</w:t>
      </w:r>
      <w:r w:rsidRPr="000D2058">
        <w:rPr>
          <w:rFonts w:ascii="Times New Roman" w:hAnsi="Times New Roman"/>
          <w:sz w:val="28"/>
          <w:szCs w:val="28"/>
          <w:lang w:val="uk-UA"/>
        </w:rPr>
        <w:t>.</w:t>
      </w:r>
      <w:r w:rsidRPr="000D2058">
        <w:rPr>
          <w:rFonts w:ascii="Times New Roman" w:hAnsi="Times New Roman"/>
          <w:sz w:val="28"/>
          <w:szCs w:val="28"/>
          <w:shd w:val="clear" w:color="auto" w:fill="FFFFFF"/>
          <w:lang w:val="uk-UA"/>
        </w:rPr>
        <w:t> </w:t>
      </w:r>
      <w:r w:rsidRPr="007A227D">
        <w:rPr>
          <w:rFonts w:ascii="Times New Roman" w:hAnsi="Times New Roman"/>
          <w:bCs/>
          <w:sz w:val="28"/>
          <w:szCs w:val="28"/>
          <w:lang w:val="uk-UA"/>
        </w:rPr>
        <w:t>ДСН 3.3.6.042-99</w:t>
      </w:r>
      <w:r>
        <w:rPr>
          <w:rFonts w:ascii="Times New Roman" w:hAnsi="Times New Roman"/>
          <w:bCs/>
          <w:sz w:val="28"/>
          <w:szCs w:val="28"/>
          <w:lang w:val="uk-UA"/>
        </w:rPr>
        <w:t xml:space="preserve"> </w:t>
      </w:r>
      <w:r>
        <w:rPr>
          <w:rFonts w:ascii="Times New Roman" w:hAnsi="Times New Roman"/>
          <w:sz w:val="28"/>
          <w:szCs w:val="28"/>
          <w:shd w:val="clear" w:color="auto" w:fill="FFFFFF"/>
          <w:lang w:val="uk-UA"/>
        </w:rPr>
        <w:t>«</w:t>
      </w:r>
      <w:r w:rsidRPr="00AB4CDC">
        <w:rPr>
          <w:rFonts w:ascii="Times New Roman" w:hAnsi="Times New Roman"/>
          <w:sz w:val="28"/>
          <w:szCs w:val="28"/>
          <w:shd w:val="clear" w:color="auto" w:fill="FFFFFF"/>
          <w:lang w:val="uk-UA"/>
        </w:rPr>
        <w:t>Санітарні норми мікроклімату виробничих приміщень</w:t>
      </w:r>
      <w:r>
        <w:rPr>
          <w:rFonts w:ascii="Times New Roman" w:hAnsi="Times New Roman"/>
          <w:sz w:val="28"/>
          <w:szCs w:val="28"/>
          <w:shd w:val="clear" w:color="auto" w:fill="FFFFFF"/>
          <w:lang w:val="uk-UA"/>
        </w:rPr>
        <w:t xml:space="preserve">». </w:t>
      </w:r>
      <w:r w:rsidRPr="006162BD">
        <w:rPr>
          <w:rFonts w:ascii="Times New Roman" w:hAnsi="Times New Roman"/>
          <w:sz w:val="28"/>
          <w:szCs w:val="28"/>
          <w:shd w:val="clear" w:color="auto" w:fill="FFFFFF"/>
          <w:lang w:val="uk-UA"/>
        </w:rPr>
        <w:t xml:space="preserve">[Чинний від </w:t>
      </w:r>
      <w:r w:rsidRPr="00A3753A">
        <w:rPr>
          <w:rFonts w:ascii="Times New Roman" w:hAnsi="Times New Roman"/>
          <w:sz w:val="28"/>
          <w:szCs w:val="28"/>
          <w:shd w:val="clear" w:color="auto" w:fill="FFFFFF"/>
          <w:lang w:val="uk-UA"/>
        </w:rPr>
        <w:t xml:space="preserve">1999-12-01] </w:t>
      </w:r>
      <w:r w:rsidRPr="006162BD">
        <w:rPr>
          <w:rFonts w:ascii="Times New Roman" w:hAnsi="Times New Roman"/>
          <w:i/>
          <w:sz w:val="28"/>
          <w:szCs w:val="28"/>
          <w:shd w:val="clear" w:color="auto" w:fill="FFFFFF"/>
          <w:lang w:val="uk-UA"/>
        </w:rPr>
        <w:t>Будстандарт</w:t>
      </w:r>
      <w:r w:rsidRPr="006162BD">
        <w:rPr>
          <w:rFonts w:ascii="Times New Roman" w:hAnsi="Times New Roman"/>
          <w:sz w:val="28"/>
          <w:szCs w:val="28"/>
          <w:shd w:val="clear" w:color="auto" w:fill="FFFFFF"/>
          <w:lang w:val="uk-UA"/>
        </w:rPr>
        <w:t xml:space="preserve">: </w:t>
      </w:r>
      <w:r w:rsidRPr="006162BD">
        <w:rPr>
          <w:rFonts w:ascii="Times New Roman" w:hAnsi="Times New Roman"/>
          <w:sz w:val="28"/>
          <w:szCs w:val="28"/>
          <w:lang w:val="uk-UA"/>
        </w:rPr>
        <w:t>веб-сайт. URL:</w:t>
      </w:r>
      <w:r>
        <w:rPr>
          <w:rFonts w:ascii="Times New Roman" w:hAnsi="Times New Roman"/>
          <w:sz w:val="28"/>
          <w:szCs w:val="28"/>
          <w:lang w:val="uk-UA"/>
        </w:rPr>
        <w:t xml:space="preserve"> </w:t>
      </w:r>
      <w:hyperlink r:id="rId252" w:history="1">
        <w:r w:rsidRPr="00FF7040">
          <w:rPr>
            <w:rStyle w:val="a5"/>
            <w:rFonts w:ascii="Times New Roman" w:hAnsi="Times New Roman"/>
            <w:sz w:val="28"/>
            <w:szCs w:val="28"/>
            <w:lang w:val="uk-UA"/>
          </w:rPr>
          <w:t>https://online.budstandart.com/ua/catalog/doc-page.html?id_doc=14283</w:t>
        </w:r>
      </w:hyperlink>
      <w:r>
        <w:rPr>
          <w:rFonts w:ascii="Times New Roman" w:hAnsi="Times New Roman"/>
          <w:sz w:val="28"/>
          <w:szCs w:val="28"/>
          <w:lang w:val="uk-UA"/>
        </w:rPr>
        <w:t xml:space="preserve"> </w:t>
      </w:r>
      <w:r w:rsidRPr="00A3753A">
        <w:rPr>
          <w:rFonts w:ascii="Times New Roman" w:hAnsi="Times New Roman"/>
          <w:sz w:val="28"/>
          <w:szCs w:val="28"/>
          <w:lang w:val="uk-UA"/>
        </w:rPr>
        <w:t>(дата звернення: 15.05.2026)</w:t>
      </w:r>
    </w:p>
    <w:p w:rsidR="004C5EB1" w:rsidRPr="00815552" w:rsidRDefault="00815552" w:rsidP="00B74337">
      <w:pPr>
        <w:widowControl w:val="0"/>
        <w:tabs>
          <w:tab w:val="left" w:pos="1725"/>
        </w:tabs>
        <w:spacing w:line="360" w:lineRule="auto"/>
        <w:jc w:val="both"/>
        <w:rPr>
          <w:rStyle w:val="a5"/>
          <w:rFonts w:ascii="Times New Roman" w:hAnsi="Times New Roman"/>
          <w:bCs/>
          <w:color w:val="auto"/>
          <w:szCs w:val="28"/>
          <w:shd w:val="clear" w:color="auto" w:fill="F7F7F7"/>
          <w:lang w:val="uk-UA"/>
        </w:rPr>
      </w:pPr>
      <w:r>
        <w:rPr>
          <w:rFonts w:ascii="Times New Roman" w:hAnsi="Times New Roman"/>
          <w:sz w:val="28"/>
          <w:szCs w:val="28"/>
          <w:lang w:val="uk-UA"/>
        </w:rPr>
        <w:t>31</w:t>
      </w:r>
      <w:r w:rsidRPr="000D2058">
        <w:rPr>
          <w:rFonts w:ascii="Times New Roman" w:hAnsi="Times New Roman"/>
          <w:sz w:val="28"/>
          <w:szCs w:val="28"/>
          <w:lang w:val="uk-UA"/>
        </w:rPr>
        <w:t>.</w:t>
      </w:r>
      <w:r w:rsidRPr="000D2058">
        <w:rPr>
          <w:rFonts w:ascii="Times New Roman" w:hAnsi="Times New Roman"/>
          <w:sz w:val="28"/>
          <w:szCs w:val="28"/>
          <w:shd w:val="clear" w:color="auto" w:fill="FFFFFF"/>
          <w:lang w:val="uk-UA"/>
        </w:rPr>
        <w:t> </w:t>
      </w:r>
      <w:r w:rsidRPr="00815552">
        <w:rPr>
          <w:rFonts w:ascii="Times New Roman" w:hAnsi="Times New Roman"/>
          <w:bCs/>
          <w:sz w:val="28"/>
          <w:szCs w:val="32"/>
          <w:shd w:val="clear" w:color="auto" w:fill="FFFFFF"/>
          <w:lang w:val="uk-UA"/>
        </w:rPr>
        <w:t>Про затвердження Правил пожежної безпеки в Україні</w:t>
      </w:r>
      <w:r>
        <w:rPr>
          <w:rFonts w:ascii="Times New Roman" w:hAnsi="Times New Roman"/>
          <w:bCs/>
          <w:sz w:val="28"/>
          <w:szCs w:val="32"/>
          <w:shd w:val="clear" w:color="auto" w:fill="FFFFFF"/>
          <w:lang w:val="uk-UA"/>
        </w:rPr>
        <w:t xml:space="preserve">: наказ Міністерства </w:t>
      </w:r>
      <w:r>
        <w:rPr>
          <w:rFonts w:ascii="Times New Roman" w:hAnsi="Times New Roman"/>
          <w:bCs/>
          <w:sz w:val="28"/>
          <w:szCs w:val="32"/>
          <w:shd w:val="clear" w:color="auto" w:fill="FFFFFF"/>
          <w:lang w:val="uk-UA"/>
        </w:rPr>
        <w:lastRenderedPageBreak/>
        <w:t>внутрішніх справ України №1417 від 30 грудня 2014 р.</w:t>
      </w:r>
      <w:r w:rsidR="00B74337">
        <w:rPr>
          <w:rFonts w:ascii="Times New Roman" w:hAnsi="Times New Roman"/>
          <w:bCs/>
          <w:sz w:val="28"/>
          <w:szCs w:val="32"/>
          <w:shd w:val="clear" w:color="auto" w:fill="FFFFFF"/>
          <w:lang w:val="uk-UA"/>
        </w:rPr>
        <w:t>:</w:t>
      </w:r>
      <w:r>
        <w:rPr>
          <w:rFonts w:ascii="Times New Roman" w:hAnsi="Times New Roman"/>
          <w:bCs/>
          <w:sz w:val="28"/>
          <w:szCs w:val="32"/>
          <w:shd w:val="clear" w:color="auto" w:fill="FFFFFF"/>
          <w:lang w:val="uk-UA"/>
        </w:rPr>
        <w:t xml:space="preserve"> станом на 27.02.2026 р.</w:t>
      </w:r>
      <w:r w:rsidR="00B74337">
        <w:rPr>
          <w:rFonts w:ascii="Times New Roman" w:hAnsi="Times New Roman"/>
          <w:bCs/>
          <w:sz w:val="28"/>
          <w:szCs w:val="32"/>
          <w:shd w:val="clear" w:color="auto" w:fill="FFFFFF"/>
          <w:lang w:val="uk-UA"/>
        </w:rPr>
        <w:t xml:space="preserve"> </w:t>
      </w:r>
      <w:r w:rsidR="00B74337" w:rsidRPr="006162BD">
        <w:rPr>
          <w:rFonts w:ascii="Times New Roman" w:hAnsi="Times New Roman"/>
          <w:sz w:val="28"/>
          <w:szCs w:val="28"/>
          <w:lang w:val="uk-UA"/>
        </w:rPr>
        <w:t>URL:</w:t>
      </w:r>
      <w:r w:rsidR="00B74337">
        <w:rPr>
          <w:rFonts w:ascii="Times New Roman" w:hAnsi="Times New Roman"/>
          <w:sz w:val="28"/>
          <w:szCs w:val="28"/>
          <w:lang w:val="uk-UA"/>
        </w:rPr>
        <w:t xml:space="preserve"> </w:t>
      </w:r>
      <w:hyperlink r:id="rId253" w:anchor="Text" w:history="1">
        <w:r w:rsidR="00B74337" w:rsidRPr="00FF7040">
          <w:rPr>
            <w:rStyle w:val="a5"/>
            <w:rFonts w:ascii="Times New Roman" w:hAnsi="Times New Roman"/>
            <w:sz w:val="28"/>
            <w:szCs w:val="28"/>
            <w:lang w:val="uk-UA"/>
          </w:rPr>
          <w:t>https://zakon.rada.gov.ua/laws/show/z0252-15#Text</w:t>
        </w:r>
      </w:hyperlink>
      <w:r w:rsidR="00B74337">
        <w:rPr>
          <w:rFonts w:ascii="Times New Roman" w:hAnsi="Times New Roman"/>
          <w:sz w:val="28"/>
          <w:szCs w:val="28"/>
          <w:lang w:val="uk-UA"/>
        </w:rPr>
        <w:t xml:space="preserve"> </w:t>
      </w:r>
      <w:r w:rsidR="0098459F" w:rsidRPr="00C768CC">
        <w:rPr>
          <w:rFonts w:ascii="Times New Roman" w:hAnsi="Times New Roman"/>
          <w:sz w:val="28"/>
          <w:szCs w:val="28"/>
          <w:lang w:val="uk-UA"/>
        </w:rPr>
        <w:t xml:space="preserve">(дата звернення: </w:t>
      </w:r>
      <w:r w:rsidR="0098459F">
        <w:rPr>
          <w:rFonts w:ascii="Times New Roman" w:hAnsi="Times New Roman"/>
          <w:sz w:val="28"/>
          <w:szCs w:val="28"/>
          <w:lang w:val="uk-UA"/>
        </w:rPr>
        <w:t>15</w:t>
      </w:r>
      <w:r w:rsidR="0098459F" w:rsidRPr="00C768CC">
        <w:rPr>
          <w:rFonts w:ascii="Times New Roman" w:hAnsi="Times New Roman"/>
          <w:sz w:val="28"/>
          <w:szCs w:val="28"/>
          <w:lang w:val="uk-UA"/>
        </w:rPr>
        <w:t>.05.2026)</w:t>
      </w:r>
    </w:p>
    <w:p w:rsidR="004C5EB1" w:rsidRDefault="00B74337" w:rsidP="006405F0">
      <w:pPr>
        <w:widowControl w:val="0"/>
        <w:tabs>
          <w:tab w:val="left" w:pos="1725"/>
        </w:tabs>
        <w:spacing w:line="360" w:lineRule="auto"/>
        <w:jc w:val="both"/>
        <w:rPr>
          <w:rFonts w:ascii="Times New Roman" w:hAnsi="Times New Roman"/>
          <w:sz w:val="28"/>
          <w:szCs w:val="28"/>
          <w:lang w:val="uk-UA"/>
        </w:rPr>
      </w:pPr>
      <w:r>
        <w:rPr>
          <w:rFonts w:ascii="Times New Roman" w:hAnsi="Times New Roman"/>
          <w:sz w:val="28"/>
          <w:szCs w:val="28"/>
          <w:lang w:val="uk-UA"/>
        </w:rPr>
        <w:t>32</w:t>
      </w:r>
      <w:r w:rsidRPr="000D2058">
        <w:rPr>
          <w:rFonts w:ascii="Times New Roman" w:hAnsi="Times New Roman"/>
          <w:sz w:val="28"/>
          <w:szCs w:val="28"/>
          <w:lang w:val="uk-UA"/>
        </w:rPr>
        <w:t>.</w:t>
      </w:r>
      <w:r w:rsidRPr="000D2058">
        <w:rPr>
          <w:rFonts w:ascii="Times New Roman" w:hAnsi="Times New Roman"/>
          <w:sz w:val="28"/>
          <w:szCs w:val="28"/>
          <w:shd w:val="clear" w:color="auto" w:fill="FFFFFF"/>
          <w:lang w:val="uk-UA"/>
        </w:rPr>
        <w:t> </w:t>
      </w:r>
      <w:r w:rsidRPr="00B74337">
        <w:rPr>
          <w:rFonts w:ascii="Times New Roman" w:hAnsi="Times New Roman"/>
          <w:bCs/>
          <w:sz w:val="28"/>
          <w:szCs w:val="28"/>
          <w:shd w:val="clear" w:color="auto" w:fill="FFFFFF"/>
          <w:lang w:val="uk-UA"/>
        </w:rPr>
        <w:t>Про затвердження Правил пожежної безпеки для підприємств і організацій автомобільного транспорту України</w:t>
      </w:r>
      <w:r>
        <w:rPr>
          <w:rFonts w:ascii="Times New Roman" w:hAnsi="Times New Roman"/>
          <w:bCs/>
          <w:sz w:val="28"/>
          <w:szCs w:val="28"/>
          <w:shd w:val="clear" w:color="auto" w:fill="FFFFFF"/>
          <w:lang w:val="uk-UA"/>
        </w:rPr>
        <w:t xml:space="preserve">: наказ Міністерства інфраструктури України №11 від 21 січня 2025 р.: станом на 04.10.2016 р. </w:t>
      </w:r>
      <w:r w:rsidRPr="006162BD">
        <w:rPr>
          <w:rFonts w:ascii="Times New Roman" w:hAnsi="Times New Roman"/>
          <w:sz w:val="28"/>
          <w:szCs w:val="28"/>
          <w:lang w:val="uk-UA"/>
        </w:rPr>
        <w:t>URL:</w:t>
      </w:r>
      <w:r>
        <w:rPr>
          <w:rFonts w:ascii="Times New Roman" w:hAnsi="Times New Roman"/>
          <w:sz w:val="28"/>
          <w:szCs w:val="28"/>
          <w:lang w:val="uk-UA"/>
        </w:rPr>
        <w:t xml:space="preserve"> </w:t>
      </w:r>
      <w:hyperlink r:id="rId254" w:anchor="Text" w:history="1">
        <w:r w:rsidRPr="00FF7040">
          <w:rPr>
            <w:rStyle w:val="a5"/>
            <w:rFonts w:ascii="Times New Roman" w:hAnsi="Times New Roman"/>
            <w:sz w:val="28"/>
            <w:szCs w:val="28"/>
            <w:lang w:val="uk-UA"/>
          </w:rPr>
          <w:t>https://zakon.rada.gov.ua/laws/show/z0279-15#Text</w:t>
        </w:r>
      </w:hyperlink>
      <w:r>
        <w:rPr>
          <w:rFonts w:ascii="Times New Roman" w:hAnsi="Times New Roman"/>
          <w:sz w:val="28"/>
          <w:szCs w:val="28"/>
          <w:lang w:val="uk-UA"/>
        </w:rPr>
        <w:t xml:space="preserve"> </w:t>
      </w:r>
      <w:r w:rsidR="0098459F" w:rsidRPr="00C768CC">
        <w:rPr>
          <w:rFonts w:ascii="Times New Roman" w:hAnsi="Times New Roman"/>
          <w:sz w:val="28"/>
          <w:szCs w:val="28"/>
          <w:lang w:val="uk-UA"/>
        </w:rPr>
        <w:t xml:space="preserve">(дата звернення: </w:t>
      </w:r>
      <w:r w:rsidR="0098459F">
        <w:rPr>
          <w:rFonts w:ascii="Times New Roman" w:hAnsi="Times New Roman"/>
          <w:sz w:val="28"/>
          <w:szCs w:val="28"/>
          <w:lang w:val="uk-UA"/>
        </w:rPr>
        <w:t>15</w:t>
      </w:r>
      <w:r w:rsidR="0098459F" w:rsidRPr="00C768CC">
        <w:rPr>
          <w:rFonts w:ascii="Times New Roman" w:hAnsi="Times New Roman"/>
          <w:sz w:val="28"/>
          <w:szCs w:val="28"/>
          <w:lang w:val="uk-UA"/>
        </w:rPr>
        <w:t>.05.2026)</w:t>
      </w:r>
    </w:p>
    <w:p w:rsidR="0098459F" w:rsidRDefault="0098459F" w:rsidP="0098459F">
      <w:pPr>
        <w:widowControl w:val="0"/>
        <w:spacing w:line="360" w:lineRule="auto"/>
        <w:jc w:val="both"/>
        <w:rPr>
          <w:rFonts w:ascii="Times New Roman" w:hAnsi="Times New Roman"/>
          <w:sz w:val="28"/>
          <w:szCs w:val="28"/>
          <w:lang w:val="uk-UA"/>
        </w:rPr>
      </w:pPr>
      <w:r>
        <w:rPr>
          <w:rFonts w:ascii="Times New Roman" w:hAnsi="Times New Roman"/>
          <w:sz w:val="28"/>
          <w:szCs w:val="28"/>
          <w:lang w:val="uk-UA"/>
        </w:rPr>
        <w:t>33</w:t>
      </w:r>
      <w:r w:rsidRPr="000D2058">
        <w:rPr>
          <w:rFonts w:ascii="Times New Roman" w:hAnsi="Times New Roman"/>
          <w:sz w:val="28"/>
          <w:szCs w:val="28"/>
          <w:lang w:val="uk-UA"/>
        </w:rPr>
        <w:t>.</w:t>
      </w:r>
      <w:r w:rsidRPr="000D2058">
        <w:rPr>
          <w:rFonts w:ascii="Times New Roman" w:hAnsi="Times New Roman"/>
          <w:sz w:val="28"/>
          <w:szCs w:val="28"/>
          <w:shd w:val="clear" w:color="auto" w:fill="FFFFFF"/>
          <w:lang w:val="uk-UA"/>
        </w:rPr>
        <w:t> </w:t>
      </w:r>
      <w:r w:rsidRPr="00D07FB3">
        <w:rPr>
          <w:rFonts w:ascii="Times New Roman" w:hAnsi="Times New Roman"/>
          <w:bCs/>
          <w:sz w:val="28"/>
          <w:szCs w:val="28"/>
          <w:lang w:val="uk-UA"/>
        </w:rPr>
        <w:t>Наказ МОЗ № 441</w:t>
      </w:r>
      <w:r w:rsidRPr="00D07FB3">
        <w:rPr>
          <w:rFonts w:ascii="Times New Roman" w:hAnsi="Times New Roman"/>
          <w:sz w:val="28"/>
          <w:szCs w:val="28"/>
          <w:lang w:val="uk-UA"/>
        </w:rPr>
        <w:t xml:space="preserve"> «Про затвердження порядків надання домедичної допомоги особам при невідкладних станах»</w:t>
      </w:r>
      <w:r>
        <w:rPr>
          <w:rFonts w:ascii="Times New Roman" w:hAnsi="Times New Roman"/>
          <w:sz w:val="28"/>
          <w:szCs w:val="28"/>
          <w:lang w:val="uk-UA"/>
        </w:rPr>
        <w:t xml:space="preserve"> </w:t>
      </w:r>
      <w:r w:rsidRPr="007B7F64">
        <w:rPr>
          <w:rFonts w:ascii="Times New Roman" w:hAnsi="Times New Roman"/>
          <w:bCs/>
          <w:sz w:val="28"/>
          <w:szCs w:val="28"/>
          <w:shd w:val="clear" w:color="auto" w:fill="FFFFFF"/>
          <w:lang w:val="uk-UA"/>
        </w:rPr>
        <w:t>»</w:t>
      </w:r>
      <w:r>
        <w:rPr>
          <w:rFonts w:ascii="Times New Roman" w:hAnsi="Times New Roman"/>
          <w:bCs/>
          <w:sz w:val="28"/>
          <w:szCs w:val="28"/>
          <w:shd w:val="clear" w:color="auto" w:fill="FFFFFF"/>
          <w:lang w:val="uk-UA"/>
        </w:rPr>
        <w:t xml:space="preserve">: наказ Міністерства охорони здоров’я України №441 від 06 березня 2022 р.: станом на 09.03.2022 р. </w:t>
      </w:r>
      <w:r w:rsidRPr="001812ED">
        <w:rPr>
          <w:rFonts w:ascii="Times New Roman" w:hAnsi="Times New Roman"/>
          <w:sz w:val="28"/>
          <w:szCs w:val="28"/>
          <w:lang w:val="uk-UA"/>
        </w:rPr>
        <w:t>URL:</w:t>
      </w:r>
      <w:r>
        <w:rPr>
          <w:rFonts w:ascii="Times New Roman" w:hAnsi="Times New Roman"/>
          <w:sz w:val="28"/>
          <w:szCs w:val="28"/>
          <w:lang w:val="uk-UA"/>
        </w:rPr>
        <w:t xml:space="preserve"> </w:t>
      </w:r>
      <w:hyperlink r:id="rId255" w:anchor="Text" w:history="1">
        <w:r w:rsidR="00A5014C" w:rsidRPr="00FF7040">
          <w:rPr>
            <w:rStyle w:val="a5"/>
            <w:rFonts w:ascii="Times New Roman" w:hAnsi="Times New Roman"/>
            <w:sz w:val="28"/>
            <w:szCs w:val="28"/>
            <w:lang w:val="uk-UA"/>
          </w:rPr>
          <w:t>https://zakon.rada.gov.ua/laws/show/z0356-22#Text</w:t>
        </w:r>
      </w:hyperlink>
      <w:r w:rsidR="00A5014C">
        <w:rPr>
          <w:rFonts w:ascii="Times New Roman" w:hAnsi="Times New Roman"/>
          <w:sz w:val="28"/>
          <w:szCs w:val="28"/>
          <w:lang w:val="uk-UA"/>
        </w:rPr>
        <w:t xml:space="preserve"> </w:t>
      </w:r>
      <w:r w:rsidRPr="00C768CC">
        <w:rPr>
          <w:rFonts w:ascii="Times New Roman" w:hAnsi="Times New Roman"/>
          <w:sz w:val="28"/>
          <w:szCs w:val="28"/>
          <w:lang w:val="uk-UA"/>
        </w:rPr>
        <w:t xml:space="preserve">(дата звернення: </w:t>
      </w:r>
      <w:r>
        <w:rPr>
          <w:rFonts w:ascii="Times New Roman" w:hAnsi="Times New Roman"/>
          <w:sz w:val="28"/>
          <w:szCs w:val="28"/>
          <w:lang w:val="uk-UA"/>
        </w:rPr>
        <w:t>15</w:t>
      </w:r>
      <w:r w:rsidRPr="00C768CC">
        <w:rPr>
          <w:rFonts w:ascii="Times New Roman" w:hAnsi="Times New Roman"/>
          <w:sz w:val="28"/>
          <w:szCs w:val="28"/>
          <w:lang w:val="uk-UA"/>
        </w:rPr>
        <w:t>.05.2026)</w:t>
      </w:r>
    </w:p>
    <w:p w:rsidR="0098459F" w:rsidRPr="00A5014C" w:rsidRDefault="00A5014C" w:rsidP="006405F0">
      <w:pPr>
        <w:widowControl w:val="0"/>
        <w:tabs>
          <w:tab w:val="left" w:pos="1725"/>
        </w:tabs>
        <w:spacing w:line="360" w:lineRule="auto"/>
        <w:jc w:val="both"/>
        <w:rPr>
          <w:rFonts w:ascii="Times New Roman" w:hAnsi="Times New Roman"/>
          <w:bCs/>
          <w:sz w:val="28"/>
          <w:szCs w:val="28"/>
          <w:lang w:val="uk-UA"/>
        </w:rPr>
      </w:pPr>
      <w:r>
        <w:rPr>
          <w:rFonts w:ascii="Times New Roman" w:hAnsi="Times New Roman"/>
          <w:sz w:val="28"/>
          <w:szCs w:val="28"/>
          <w:lang w:val="uk-UA"/>
        </w:rPr>
        <w:t>34</w:t>
      </w:r>
      <w:r w:rsidRPr="000D2058">
        <w:rPr>
          <w:rFonts w:ascii="Times New Roman" w:hAnsi="Times New Roman"/>
          <w:sz w:val="28"/>
          <w:szCs w:val="28"/>
          <w:lang w:val="uk-UA"/>
        </w:rPr>
        <w:t>.</w:t>
      </w:r>
      <w:r w:rsidRPr="000D2058">
        <w:rPr>
          <w:rFonts w:ascii="Times New Roman" w:hAnsi="Times New Roman"/>
          <w:sz w:val="28"/>
          <w:szCs w:val="28"/>
          <w:shd w:val="clear" w:color="auto" w:fill="FFFFFF"/>
          <w:lang w:val="uk-UA"/>
        </w:rPr>
        <w:t> </w:t>
      </w:r>
      <w:r w:rsidRPr="00D07FB3">
        <w:rPr>
          <w:rFonts w:ascii="Times New Roman" w:hAnsi="Times New Roman"/>
          <w:bCs/>
          <w:sz w:val="28"/>
          <w:szCs w:val="28"/>
          <w:lang w:val="uk-UA"/>
        </w:rPr>
        <w:t>ДСТУ 3961-2000</w:t>
      </w:r>
      <w:r>
        <w:rPr>
          <w:rFonts w:ascii="Times New Roman" w:hAnsi="Times New Roman"/>
          <w:bCs/>
          <w:sz w:val="28"/>
          <w:szCs w:val="28"/>
          <w:lang w:val="uk-UA"/>
        </w:rPr>
        <w:t xml:space="preserve"> </w:t>
      </w:r>
      <w:r w:rsidRPr="00A5014C">
        <w:rPr>
          <w:rFonts w:ascii="Times New Roman" w:hAnsi="Times New Roman"/>
          <w:bCs/>
          <w:sz w:val="28"/>
          <w:szCs w:val="28"/>
          <w:lang w:val="uk-UA"/>
        </w:rPr>
        <w:t>«</w:t>
      </w:r>
      <w:r w:rsidRPr="00A5014C">
        <w:rPr>
          <w:rFonts w:ascii="Times New Roman" w:hAnsi="Times New Roman"/>
          <w:sz w:val="28"/>
          <w:szCs w:val="28"/>
          <w:shd w:val="clear" w:color="auto" w:fill="FFFFFF"/>
          <w:lang w:val="uk-UA"/>
        </w:rPr>
        <w:t>Аптечка медична автомобільна. Загальні вимоги. Зі змінами № 1, 2 (ІПС № 1-6-2001, ІПС № 2-6-2013)</w:t>
      </w:r>
      <w:r>
        <w:rPr>
          <w:rFonts w:ascii="Times New Roman" w:hAnsi="Times New Roman"/>
          <w:sz w:val="28"/>
          <w:szCs w:val="28"/>
          <w:shd w:val="clear" w:color="auto" w:fill="FFFFFF"/>
          <w:lang w:val="uk-UA"/>
        </w:rPr>
        <w:t xml:space="preserve">» </w:t>
      </w:r>
      <w:r w:rsidRPr="006162BD">
        <w:rPr>
          <w:rFonts w:ascii="Times New Roman" w:hAnsi="Times New Roman"/>
          <w:sz w:val="28"/>
          <w:szCs w:val="28"/>
          <w:shd w:val="clear" w:color="auto" w:fill="FFFFFF"/>
          <w:lang w:val="uk-UA"/>
        </w:rPr>
        <w:t xml:space="preserve">[Чинний від </w:t>
      </w:r>
      <w:r>
        <w:rPr>
          <w:rFonts w:ascii="Times New Roman" w:hAnsi="Times New Roman"/>
          <w:sz w:val="28"/>
          <w:szCs w:val="28"/>
          <w:shd w:val="clear" w:color="auto" w:fill="FFFFFF"/>
          <w:lang w:val="uk-UA"/>
        </w:rPr>
        <w:t>2000</w:t>
      </w:r>
      <w:r w:rsidRPr="00A3753A">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07</w:t>
      </w:r>
      <w:r w:rsidRPr="00A3753A">
        <w:rPr>
          <w:rFonts w:ascii="Times New Roman" w:hAnsi="Times New Roman"/>
          <w:sz w:val="28"/>
          <w:szCs w:val="28"/>
          <w:shd w:val="clear" w:color="auto" w:fill="FFFFFF"/>
          <w:lang w:val="uk-UA"/>
        </w:rPr>
        <w:t xml:space="preserve">-01] </w:t>
      </w:r>
      <w:r w:rsidRPr="006162BD">
        <w:rPr>
          <w:rFonts w:ascii="Times New Roman" w:hAnsi="Times New Roman"/>
          <w:i/>
          <w:sz w:val="28"/>
          <w:szCs w:val="28"/>
          <w:shd w:val="clear" w:color="auto" w:fill="FFFFFF"/>
          <w:lang w:val="uk-UA"/>
        </w:rPr>
        <w:t>Будстандарт</w:t>
      </w:r>
      <w:r w:rsidRPr="006162BD">
        <w:rPr>
          <w:rFonts w:ascii="Times New Roman" w:hAnsi="Times New Roman"/>
          <w:sz w:val="28"/>
          <w:szCs w:val="28"/>
          <w:shd w:val="clear" w:color="auto" w:fill="FFFFFF"/>
          <w:lang w:val="uk-UA"/>
        </w:rPr>
        <w:t xml:space="preserve">: </w:t>
      </w:r>
      <w:r w:rsidRPr="006162BD">
        <w:rPr>
          <w:rFonts w:ascii="Times New Roman" w:hAnsi="Times New Roman"/>
          <w:sz w:val="28"/>
          <w:szCs w:val="28"/>
          <w:lang w:val="uk-UA"/>
        </w:rPr>
        <w:t>веб-сайт. URL:</w:t>
      </w:r>
      <w:r>
        <w:rPr>
          <w:rFonts w:ascii="Times New Roman" w:hAnsi="Times New Roman"/>
          <w:sz w:val="28"/>
          <w:szCs w:val="28"/>
          <w:lang w:val="uk-UA"/>
        </w:rPr>
        <w:t xml:space="preserve"> </w:t>
      </w:r>
      <w:hyperlink r:id="rId256" w:history="1">
        <w:r w:rsidRPr="00FF7040">
          <w:rPr>
            <w:rStyle w:val="a5"/>
            <w:rFonts w:ascii="Times New Roman" w:hAnsi="Times New Roman"/>
            <w:sz w:val="28"/>
            <w:szCs w:val="28"/>
            <w:lang w:val="uk-UA"/>
          </w:rPr>
          <w:t>https://online.budstandart.com/ua/catalog/doc-page.html?id_doc=64351</w:t>
        </w:r>
      </w:hyperlink>
      <w:r>
        <w:rPr>
          <w:rFonts w:ascii="Times New Roman" w:hAnsi="Times New Roman"/>
          <w:sz w:val="28"/>
          <w:szCs w:val="28"/>
          <w:lang w:val="uk-UA"/>
        </w:rPr>
        <w:t xml:space="preserve"> </w:t>
      </w:r>
      <w:r w:rsidRPr="00A3753A">
        <w:rPr>
          <w:rFonts w:ascii="Times New Roman" w:hAnsi="Times New Roman"/>
          <w:sz w:val="28"/>
          <w:szCs w:val="28"/>
          <w:lang w:val="uk-UA"/>
        </w:rPr>
        <w:t>(дата звернення: 15.05.2026)</w:t>
      </w:r>
    </w:p>
    <w:sectPr w:rsidR="0098459F" w:rsidRPr="00A5014C" w:rsidSect="00705658">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67E" w:rsidRDefault="00D9267E" w:rsidP="003C2DCD">
      <w:r>
        <w:separator/>
      </w:r>
    </w:p>
  </w:endnote>
  <w:endnote w:type="continuationSeparator" w:id="0">
    <w:p w:rsidR="00D9267E" w:rsidRDefault="00D9267E" w:rsidP="003C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PragmaticaCTT">
    <w:altName w:val="Arial"/>
    <w:panose1 w:val="00000000000000000000"/>
    <w:charset w:val="00"/>
    <w:family w:val="swiss"/>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ourierNewPSMT">
    <w:altName w:val="Times New Roman"/>
    <w:panose1 w:val="00000000000000000000"/>
    <w:charset w:val="00"/>
    <w:family w:val="roman"/>
    <w:notTrueType/>
    <w:pitch w:val="default"/>
  </w:font>
  <w:font w:name="TimesNewRoman">
    <w:altName w:val="MS Gothic"/>
    <w:panose1 w:val="00000000000000000000"/>
    <w:charset w:val="80"/>
    <w:family w:val="auto"/>
    <w:notTrueType/>
    <w:pitch w:val="default"/>
    <w:sig w:usb0="00000000" w:usb1="08070000" w:usb2="00000010" w:usb3="00000000" w:csb0="00020001"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67E" w:rsidRDefault="00D9267E" w:rsidP="003C2DCD">
      <w:r>
        <w:separator/>
      </w:r>
    </w:p>
  </w:footnote>
  <w:footnote w:type="continuationSeparator" w:id="0">
    <w:p w:rsidR="00D9267E" w:rsidRDefault="00D9267E" w:rsidP="003C2D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891135"/>
      <w:docPartObj>
        <w:docPartGallery w:val="Page Numbers (Top of Page)"/>
        <w:docPartUnique/>
      </w:docPartObj>
    </w:sdtPr>
    <w:sdtEndPr/>
    <w:sdtContent>
      <w:p w:rsidR="00522433" w:rsidRDefault="00522433">
        <w:pPr>
          <w:pStyle w:val="ad"/>
          <w:jc w:val="right"/>
        </w:pPr>
        <w:r>
          <w:fldChar w:fldCharType="begin"/>
        </w:r>
        <w:r>
          <w:instrText>PAGE   \* MERGEFORMAT</w:instrText>
        </w:r>
        <w:r>
          <w:fldChar w:fldCharType="separate"/>
        </w:r>
        <w:r w:rsidR="00241EFB">
          <w:rPr>
            <w:noProof/>
          </w:rPr>
          <w:t>4</w:t>
        </w:r>
        <w:r>
          <w:fldChar w:fldCharType="end"/>
        </w:r>
      </w:p>
    </w:sdtContent>
  </w:sdt>
  <w:p w:rsidR="00522433" w:rsidRDefault="00522433">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70"/>
    <w:rsid w:val="000008E4"/>
    <w:rsid w:val="00001287"/>
    <w:rsid w:val="00004CBA"/>
    <w:rsid w:val="00015CF2"/>
    <w:rsid w:val="00027CA8"/>
    <w:rsid w:val="00031D7E"/>
    <w:rsid w:val="00032930"/>
    <w:rsid w:val="00046908"/>
    <w:rsid w:val="00055E86"/>
    <w:rsid w:val="00064E6C"/>
    <w:rsid w:val="00067659"/>
    <w:rsid w:val="00070152"/>
    <w:rsid w:val="00080D97"/>
    <w:rsid w:val="00093E78"/>
    <w:rsid w:val="000A2F16"/>
    <w:rsid w:val="000D2058"/>
    <w:rsid w:val="000E0BDC"/>
    <w:rsid w:val="000E69F8"/>
    <w:rsid w:val="00106527"/>
    <w:rsid w:val="00115710"/>
    <w:rsid w:val="00130B4A"/>
    <w:rsid w:val="00142058"/>
    <w:rsid w:val="00146B82"/>
    <w:rsid w:val="00155C1A"/>
    <w:rsid w:val="00156100"/>
    <w:rsid w:val="0016286B"/>
    <w:rsid w:val="00164542"/>
    <w:rsid w:val="00164A0E"/>
    <w:rsid w:val="001658AC"/>
    <w:rsid w:val="00176D03"/>
    <w:rsid w:val="001812ED"/>
    <w:rsid w:val="00194F9D"/>
    <w:rsid w:val="001A560B"/>
    <w:rsid w:val="001B7BF7"/>
    <w:rsid w:val="001C037F"/>
    <w:rsid w:val="001C260E"/>
    <w:rsid w:val="001C4637"/>
    <w:rsid w:val="001D5800"/>
    <w:rsid w:val="001E11D0"/>
    <w:rsid w:val="001E5FDC"/>
    <w:rsid w:val="001F6741"/>
    <w:rsid w:val="00215F58"/>
    <w:rsid w:val="00221BD7"/>
    <w:rsid w:val="00236BD3"/>
    <w:rsid w:val="00241EFB"/>
    <w:rsid w:val="002464CA"/>
    <w:rsid w:val="002617DA"/>
    <w:rsid w:val="00261CAA"/>
    <w:rsid w:val="00264E53"/>
    <w:rsid w:val="00281120"/>
    <w:rsid w:val="00296F02"/>
    <w:rsid w:val="002B15F1"/>
    <w:rsid w:val="002B16BE"/>
    <w:rsid w:val="002B74DA"/>
    <w:rsid w:val="002C1374"/>
    <w:rsid w:val="002C783D"/>
    <w:rsid w:val="002D4E70"/>
    <w:rsid w:val="002E2170"/>
    <w:rsid w:val="002E61EA"/>
    <w:rsid w:val="002F698C"/>
    <w:rsid w:val="002F6BE7"/>
    <w:rsid w:val="003029C4"/>
    <w:rsid w:val="00314B78"/>
    <w:rsid w:val="003201A1"/>
    <w:rsid w:val="003308DB"/>
    <w:rsid w:val="003419E8"/>
    <w:rsid w:val="003423AC"/>
    <w:rsid w:val="0034243F"/>
    <w:rsid w:val="00355984"/>
    <w:rsid w:val="00383BAF"/>
    <w:rsid w:val="00387E0E"/>
    <w:rsid w:val="00390917"/>
    <w:rsid w:val="003B68BC"/>
    <w:rsid w:val="003C2DCD"/>
    <w:rsid w:val="003D5ADB"/>
    <w:rsid w:val="00415F74"/>
    <w:rsid w:val="00416554"/>
    <w:rsid w:val="00424AF3"/>
    <w:rsid w:val="0042767C"/>
    <w:rsid w:val="0045653D"/>
    <w:rsid w:val="00460508"/>
    <w:rsid w:val="0046611F"/>
    <w:rsid w:val="0047002D"/>
    <w:rsid w:val="00481C2C"/>
    <w:rsid w:val="00486BA9"/>
    <w:rsid w:val="00496994"/>
    <w:rsid w:val="004C5EB1"/>
    <w:rsid w:val="004D4667"/>
    <w:rsid w:val="004D51D1"/>
    <w:rsid w:val="004E3E23"/>
    <w:rsid w:val="004E5700"/>
    <w:rsid w:val="004F3B74"/>
    <w:rsid w:val="00502165"/>
    <w:rsid w:val="00502C8E"/>
    <w:rsid w:val="0050766E"/>
    <w:rsid w:val="00516C10"/>
    <w:rsid w:val="0052017B"/>
    <w:rsid w:val="00522433"/>
    <w:rsid w:val="005311D0"/>
    <w:rsid w:val="005423E7"/>
    <w:rsid w:val="00542C88"/>
    <w:rsid w:val="00551418"/>
    <w:rsid w:val="00571B94"/>
    <w:rsid w:val="005775D5"/>
    <w:rsid w:val="005A0A7D"/>
    <w:rsid w:val="005A1CB1"/>
    <w:rsid w:val="005A5F7D"/>
    <w:rsid w:val="005B74B9"/>
    <w:rsid w:val="005D4706"/>
    <w:rsid w:val="005E67B1"/>
    <w:rsid w:val="005F007A"/>
    <w:rsid w:val="00605E1D"/>
    <w:rsid w:val="006162BD"/>
    <w:rsid w:val="006213AE"/>
    <w:rsid w:val="0062587A"/>
    <w:rsid w:val="00630BB4"/>
    <w:rsid w:val="0063369E"/>
    <w:rsid w:val="006405F0"/>
    <w:rsid w:val="00640850"/>
    <w:rsid w:val="00670039"/>
    <w:rsid w:val="0067413F"/>
    <w:rsid w:val="00683E0E"/>
    <w:rsid w:val="00694B2D"/>
    <w:rsid w:val="006C480B"/>
    <w:rsid w:val="0070132F"/>
    <w:rsid w:val="00705658"/>
    <w:rsid w:val="00707C2E"/>
    <w:rsid w:val="00710836"/>
    <w:rsid w:val="00716261"/>
    <w:rsid w:val="0072163C"/>
    <w:rsid w:val="00734ED8"/>
    <w:rsid w:val="00743F12"/>
    <w:rsid w:val="00772FD6"/>
    <w:rsid w:val="007754EE"/>
    <w:rsid w:val="007B3835"/>
    <w:rsid w:val="007B7F64"/>
    <w:rsid w:val="007D2050"/>
    <w:rsid w:val="007E2387"/>
    <w:rsid w:val="008003B1"/>
    <w:rsid w:val="00801805"/>
    <w:rsid w:val="00807F3D"/>
    <w:rsid w:val="00815552"/>
    <w:rsid w:val="00816294"/>
    <w:rsid w:val="00821AA1"/>
    <w:rsid w:val="00824AFE"/>
    <w:rsid w:val="00831A7B"/>
    <w:rsid w:val="00847697"/>
    <w:rsid w:val="00855027"/>
    <w:rsid w:val="00873927"/>
    <w:rsid w:val="00893EFC"/>
    <w:rsid w:val="00894CDB"/>
    <w:rsid w:val="008A5993"/>
    <w:rsid w:val="008B40DD"/>
    <w:rsid w:val="008C5C0F"/>
    <w:rsid w:val="008F4735"/>
    <w:rsid w:val="00926C4E"/>
    <w:rsid w:val="009308CC"/>
    <w:rsid w:val="00930E42"/>
    <w:rsid w:val="009419A3"/>
    <w:rsid w:val="00950CB8"/>
    <w:rsid w:val="00950E17"/>
    <w:rsid w:val="00951C94"/>
    <w:rsid w:val="0098459F"/>
    <w:rsid w:val="009930EB"/>
    <w:rsid w:val="0099764A"/>
    <w:rsid w:val="009A0530"/>
    <w:rsid w:val="009A42B7"/>
    <w:rsid w:val="009B5773"/>
    <w:rsid w:val="009D13B4"/>
    <w:rsid w:val="009D1747"/>
    <w:rsid w:val="009D6822"/>
    <w:rsid w:val="009D6B60"/>
    <w:rsid w:val="009E4FC4"/>
    <w:rsid w:val="009F2B12"/>
    <w:rsid w:val="00A013B4"/>
    <w:rsid w:val="00A04EF9"/>
    <w:rsid w:val="00A06E75"/>
    <w:rsid w:val="00A12EB7"/>
    <w:rsid w:val="00A3620D"/>
    <w:rsid w:val="00A3753A"/>
    <w:rsid w:val="00A40A95"/>
    <w:rsid w:val="00A5014C"/>
    <w:rsid w:val="00A50A1B"/>
    <w:rsid w:val="00A62855"/>
    <w:rsid w:val="00A642B3"/>
    <w:rsid w:val="00A65AEF"/>
    <w:rsid w:val="00A8049C"/>
    <w:rsid w:val="00A81523"/>
    <w:rsid w:val="00AA4858"/>
    <w:rsid w:val="00AB1D35"/>
    <w:rsid w:val="00AB3E3D"/>
    <w:rsid w:val="00AB4CDC"/>
    <w:rsid w:val="00AC3E77"/>
    <w:rsid w:val="00AD5013"/>
    <w:rsid w:val="00AE0AF9"/>
    <w:rsid w:val="00AF1213"/>
    <w:rsid w:val="00B16B90"/>
    <w:rsid w:val="00B2098D"/>
    <w:rsid w:val="00B23121"/>
    <w:rsid w:val="00B269A7"/>
    <w:rsid w:val="00B4789D"/>
    <w:rsid w:val="00B72F9B"/>
    <w:rsid w:val="00B74337"/>
    <w:rsid w:val="00B8549E"/>
    <w:rsid w:val="00B94277"/>
    <w:rsid w:val="00BA264E"/>
    <w:rsid w:val="00BA6D04"/>
    <w:rsid w:val="00BA73C5"/>
    <w:rsid w:val="00BB1E1F"/>
    <w:rsid w:val="00BB40FC"/>
    <w:rsid w:val="00BC2EBD"/>
    <w:rsid w:val="00BD55BC"/>
    <w:rsid w:val="00BE67C9"/>
    <w:rsid w:val="00C01BF2"/>
    <w:rsid w:val="00C06373"/>
    <w:rsid w:val="00C360A1"/>
    <w:rsid w:val="00C45030"/>
    <w:rsid w:val="00C470CC"/>
    <w:rsid w:val="00C670CE"/>
    <w:rsid w:val="00C67834"/>
    <w:rsid w:val="00C87C22"/>
    <w:rsid w:val="00C914F3"/>
    <w:rsid w:val="00C921D4"/>
    <w:rsid w:val="00C94947"/>
    <w:rsid w:val="00CB37B4"/>
    <w:rsid w:val="00CB7EF2"/>
    <w:rsid w:val="00CD0AA5"/>
    <w:rsid w:val="00CE436F"/>
    <w:rsid w:val="00CF0A4A"/>
    <w:rsid w:val="00D07A27"/>
    <w:rsid w:val="00D102C9"/>
    <w:rsid w:val="00D11A97"/>
    <w:rsid w:val="00D456B7"/>
    <w:rsid w:val="00D45BC6"/>
    <w:rsid w:val="00D46794"/>
    <w:rsid w:val="00D5593B"/>
    <w:rsid w:val="00D61D50"/>
    <w:rsid w:val="00D72EC2"/>
    <w:rsid w:val="00D834CB"/>
    <w:rsid w:val="00D92181"/>
    <w:rsid w:val="00D9267E"/>
    <w:rsid w:val="00DA0F8F"/>
    <w:rsid w:val="00DA698F"/>
    <w:rsid w:val="00DA7EBF"/>
    <w:rsid w:val="00DB0633"/>
    <w:rsid w:val="00DB5CAA"/>
    <w:rsid w:val="00DC5D19"/>
    <w:rsid w:val="00DF4B79"/>
    <w:rsid w:val="00DF739C"/>
    <w:rsid w:val="00E15AB7"/>
    <w:rsid w:val="00E17E6A"/>
    <w:rsid w:val="00E21AC5"/>
    <w:rsid w:val="00E2211D"/>
    <w:rsid w:val="00E264CA"/>
    <w:rsid w:val="00E4525D"/>
    <w:rsid w:val="00E46E74"/>
    <w:rsid w:val="00E9775E"/>
    <w:rsid w:val="00EB0617"/>
    <w:rsid w:val="00EB12A5"/>
    <w:rsid w:val="00EB75B4"/>
    <w:rsid w:val="00EC4488"/>
    <w:rsid w:val="00EC5CA2"/>
    <w:rsid w:val="00ED6D90"/>
    <w:rsid w:val="00EE2DAA"/>
    <w:rsid w:val="00EF44A3"/>
    <w:rsid w:val="00F044B3"/>
    <w:rsid w:val="00F05F54"/>
    <w:rsid w:val="00F1281D"/>
    <w:rsid w:val="00F15B11"/>
    <w:rsid w:val="00F220A7"/>
    <w:rsid w:val="00F24DEE"/>
    <w:rsid w:val="00F26F84"/>
    <w:rsid w:val="00F36021"/>
    <w:rsid w:val="00F5073B"/>
    <w:rsid w:val="00F571B3"/>
    <w:rsid w:val="00F852DE"/>
    <w:rsid w:val="00FA64CC"/>
    <w:rsid w:val="00FD0F04"/>
    <w:rsid w:val="00FE1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A79D"/>
  <w15:chartTrackingRefBased/>
  <w15:docId w15:val="{827B8BB7-2A71-4DCA-96EA-054558609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E70"/>
    <w:pPr>
      <w:overflowPunct w:val="0"/>
      <w:autoSpaceDE w:val="0"/>
      <w:autoSpaceDN w:val="0"/>
      <w:adjustRightInd w:val="0"/>
      <w:spacing w:after="0" w:line="240" w:lineRule="auto"/>
      <w:textAlignment w:val="baseline"/>
    </w:pPr>
    <w:rPr>
      <w:rFonts w:ascii="TimesET" w:eastAsia="Times New Roman" w:hAnsi="TimesET" w:cs="Times New Roman"/>
      <w:sz w:val="24"/>
      <w:szCs w:val="20"/>
      <w:lang w:val="ru-RU" w:eastAsia="ru-RU"/>
    </w:rPr>
  </w:style>
  <w:style w:type="paragraph" w:styleId="1">
    <w:name w:val="heading 1"/>
    <w:basedOn w:val="a"/>
    <w:next w:val="a"/>
    <w:link w:val="10"/>
    <w:uiPriority w:val="9"/>
    <w:qFormat/>
    <w:rsid w:val="0049699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1655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qFormat/>
    <w:rsid w:val="004D4667"/>
    <w:pPr>
      <w:keepNext/>
      <w:overflowPunct/>
      <w:autoSpaceDE/>
      <w:autoSpaceDN/>
      <w:adjustRightInd/>
      <w:spacing w:before="240" w:after="60"/>
      <w:textAlignment w:val="auto"/>
      <w:outlineLvl w:val="2"/>
    </w:pPr>
    <w:rPr>
      <w:rFonts w:ascii="Arial" w:eastAsia="Calibri" w:hAnsi="Arial" w:cs="Arial"/>
      <w:b/>
      <w:bCs/>
      <w:sz w:val="26"/>
      <w:szCs w:val="26"/>
    </w:rPr>
  </w:style>
  <w:style w:type="paragraph" w:styleId="4">
    <w:name w:val="heading 4"/>
    <w:basedOn w:val="a"/>
    <w:next w:val="a"/>
    <w:link w:val="40"/>
    <w:uiPriority w:val="9"/>
    <w:unhideWhenUsed/>
    <w:qFormat/>
    <w:rsid w:val="00A50A1B"/>
    <w:pPr>
      <w:keepNext/>
      <w:keepLines/>
      <w:spacing w:before="40"/>
      <w:outlineLvl w:val="3"/>
    </w:pPr>
    <w:rPr>
      <w:rFonts w:asciiTheme="majorHAnsi" w:eastAsiaTheme="majorEastAsia" w:hAnsiTheme="majorHAnsi" w:cstheme="majorBidi"/>
      <w:i/>
      <w:iCs/>
      <w:color w:val="2E74B5" w:themeColor="accent1" w:themeShade="BF"/>
    </w:rPr>
  </w:style>
  <w:style w:type="paragraph" w:styleId="8">
    <w:name w:val="heading 8"/>
    <w:basedOn w:val="a"/>
    <w:next w:val="a"/>
    <w:link w:val="80"/>
    <w:qFormat/>
    <w:rsid w:val="00893EFC"/>
    <w:pPr>
      <w:overflowPunct/>
      <w:autoSpaceDE/>
      <w:autoSpaceDN/>
      <w:adjustRightInd/>
      <w:spacing w:before="240" w:after="60"/>
      <w:textAlignment w:val="auto"/>
      <w:outlineLvl w:val="7"/>
    </w:pPr>
    <w:rPr>
      <w:rFonts w:ascii="Times New Roman" w:hAnsi="Times New Roman"/>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6994"/>
    <w:rPr>
      <w:rFonts w:asciiTheme="majorHAnsi" w:eastAsiaTheme="majorEastAsia" w:hAnsiTheme="majorHAnsi" w:cstheme="majorBidi"/>
      <w:color w:val="2E74B5" w:themeColor="accent1" w:themeShade="BF"/>
      <w:sz w:val="32"/>
      <w:szCs w:val="32"/>
      <w:lang w:val="ru-RU" w:eastAsia="ru-RU"/>
    </w:rPr>
  </w:style>
  <w:style w:type="character" w:customStyle="1" w:styleId="20">
    <w:name w:val="Заголовок 2 Знак"/>
    <w:basedOn w:val="a0"/>
    <w:link w:val="2"/>
    <w:uiPriority w:val="9"/>
    <w:rsid w:val="00416554"/>
    <w:rPr>
      <w:rFonts w:asciiTheme="majorHAnsi" w:eastAsiaTheme="majorEastAsia" w:hAnsiTheme="majorHAnsi" w:cstheme="majorBidi"/>
      <w:color w:val="2E74B5" w:themeColor="accent1" w:themeShade="BF"/>
      <w:sz w:val="26"/>
      <w:szCs w:val="26"/>
      <w:lang w:val="ru-RU" w:eastAsia="ru-RU"/>
    </w:rPr>
  </w:style>
  <w:style w:type="character" w:customStyle="1" w:styleId="30">
    <w:name w:val="Заголовок 3 Знак"/>
    <w:basedOn w:val="a0"/>
    <w:link w:val="3"/>
    <w:uiPriority w:val="9"/>
    <w:rsid w:val="004D4667"/>
    <w:rPr>
      <w:rFonts w:ascii="Arial" w:eastAsia="Calibri" w:hAnsi="Arial" w:cs="Arial"/>
      <w:b/>
      <w:bCs/>
      <w:sz w:val="26"/>
      <w:szCs w:val="26"/>
      <w:lang w:val="ru-RU" w:eastAsia="ru-RU"/>
    </w:rPr>
  </w:style>
  <w:style w:type="character" w:customStyle="1" w:styleId="40">
    <w:name w:val="Заголовок 4 Знак"/>
    <w:basedOn w:val="a0"/>
    <w:link w:val="4"/>
    <w:uiPriority w:val="9"/>
    <w:rsid w:val="00A50A1B"/>
    <w:rPr>
      <w:rFonts w:asciiTheme="majorHAnsi" w:eastAsiaTheme="majorEastAsia" w:hAnsiTheme="majorHAnsi" w:cstheme="majorBidi"/>
      <w:i/>
      <w:iCs/>
      <w:color w:val="2E74B5" w:themeColor="accent1" w:themeShade="BF"/>
      <w:sz w:val="24"/>
      <w:szCs w:val="20"/>
      <w:lang w:val="ru-RU" w:eastAsia="ru-RU"/>
    </w:rPr>
  </w:style>
  <w:style w:type="character" w:customStyle="1" w:styleId="80">
    <w:name w:val="Заголовок 8 Знак"/>
    <w:basedOn w:val="a0"/>
    <w:link w:val="8"/>
    <w:rsid w:val="00893EFC"/>
    <w:rPr>
      <w:rFonts w:ascii="Times New Roman" w:eastAsia="Times New Roman" w:hAnsi="Times New Roman" w:cs="Times New Roman"/>
      <w:i/>
      <w:iCs/>
      <w:sz w:val="24"/>
      <w:szCs w:val="24"/>
      <w:lang w:val="ru-RU" w:eastAsia="ru-RU"/>
    </w:rPr>
  </w:style>
  <w:style w:type="table" w:customStyle="1" w:styleId="TableGrid">
    <w:name w:val="TableGrid"/>
    <w:rsid w:val="002F698C"/>
    <w:pPr>
      <w:spacing w:after="0" w:line="240" w:lineRule="auto"/>
    </w:pPr>
    <w:rPr>
      <w:rFonts w:eastAsiaTheme="minorEastAsia"/>
      <w:lang w:val="uk-UA" w:eastAsia="uk-UA"/>
    </w:rPr>
    <w:tblPr>
      <w:tblCellMar>
        <w:top w:w="0" w:type="dxa"/>
        <w:left w:w="0" w:type="dxa"/>
        <w:bottom w:w="0" w:type="dxa"/>
        <w:right w:w="0" w:type="dxa"/>
      </w:tblCellMar>
    </w:tblPr>
  </w:style>
  <w:style w:type="paragraph" w:styleId="a3">
    <w:name w:val="Body Text Indent"/>
    <w:basedOn w:val="a"/>
    <w:link w:val="a4"/>
    <w:rsid w:val="005A5F7D"/>
    <w:pPr>
      <w:overflowPunct/>
      <w:autoSpaceDE/>
      <w:autoSpaceDN/>
      <w:adjustRightInd/>
      <w:spacing w:after="120"/>
      <w:ind w:left="283"/>
      <w:textAlignment w:val="auto"/>
    </w:pPr>
    <w:rPr>
      <w:rFonts w:ascii="Times New Roman" w:hAnsi="Times New Roman"/>
      <w:szCs w:val="24"/>
    </w:rPr>
  </w:style>
  <w:style w:type="character" w:customStyle="1" w:styleId="a4">
    <w:name w:val="Основной текст с отступом Знак"/>
    <w:basedOn w:val="a0"/>
    <w:link w:val="a3"/>
    <w:rsid w:val="005A5F7D"/>
    <w:rPr>
      <w:rFonts w:ascii="Times New Roman" w:eastAsia="Times New Roman" w:hAnsi="Times New Roman" w:cs="Times New Roman"/>
      <w:sz w:val="24"/>
      <w:szCs w:val="24"/>
      <w:lang w:val="ru-RU" w:eastAsia="ru-RU"/>
    </w:rPr>
  </w:style>
  <w:style w:type="paragraph" w:customStyle="1" w:styleId="5">
    <w:name w:val="Знак Знак5 Знак Знак"/>
    <w:basedOn w:val="a"/>
    <w:rsid w:val="005A5F7D"/>
    <w:pPr>
      <w:overflowPunct/>
      <w:autoSpaceDE/>
      <w:autoSpaceDN/>
      <w:adjustRightInd/>
      <w:textAlignment w:val="auto"/>
    </w:pPr>
    <w:rPr>
      <w:rFonts w:ascii="Verdana" w:hAnsi="Verdana" w:cs="Verdana"/>
      <w:sz w:val="20"/>
      <w:lang w:val="en-US" w:eastAsia="en-US"/>
    </w:rPr>
  </w:style>
  <w:style w:type="paragraph" w:customStyle="1" w:styleId="11">
    <w:name w:val="Абзац списка1"/>
    <w:basedOn w:val="a"/>
    <w:rsid w:val="00DB5CAA"/>
    <w:pPr>
      <w:overflowPunct/>
      <w:autoSpaceDE/>
      <w:autoSpaceDN/>
      <w:adjustRightInd/>
      <w:ind w:left="720"/>
      <w:textAlignment w:val="auto"/>
    </w:pPr>
    <w:rPr>
      <w:rFonts w:ascii="Times New Roman" w:hAnsi="Times New Roman"/>
      <w:sz w:val="28"/>
      <w:szCs w:val="24"/>
      <w:lang w:val="uk-UA"/>
    </w:rPr>
  </w:style>
  <w:style w:type="paragraph" w:styleId="HTML">
    <w:name w:val="HTML Preformatted"/>
    <w:basedOn w:val="a"/>
    <w:link w:val="HTML0"/>
    <w:uiPriority w:val="99"/>
    <w:rsid w:val="00DB5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alibri" w:hAnsi="Courier New" w:cs="Courier New"/>
      <w:sz w:val="20"/>
    </w:rPr>
  </w:style>
  <w:style w:type="character" w:customStyle="1" w:styleId="HTML0">
    <w:name w:val="Стандартный HTML Знак"/>
    <w:basedOn w:val="a0"/>
    <w:link w:val="HTML"/>
    <w:uiPriority w:val="99"/>
    <w:rsid w:val="00DB5CAA"/>
    <w:rPr>
      <w:rFonts w:ascii="Courier New" w:eastAsia="Calibri" w:hAnsi="Courier New" w:cs="Courier New"/>
      <w:sz w:val="20"/>
      <w:szCs w:val="20"/>
      <w:lang w:val="ru-RU" w:eastAsia="ru-RU"/>
    </w:rPr>
  </w:style>
  <w:style w:type="character" w:styleId="a5">
    <w:name w:val="Hyperlink"/>
    <w:basedOn w:val="a0"/>
    <w:uiPriority w:val="99"/>
    <w:unhideWhenUsed/>
    <w:rsid w:val="00A3620D"/>
    <w:rPr>
      <w:color w:val="0000FF"/>
      <w:u w:val="single"/>
    </w:rPr>
  </w:style>
  <w:style w:type="character" w:customStyle="1" w:styleId="fontstyle01">
    <w:name w:val="fontstyle01"/>
    <w:rsid w:val="00A3620D"/>
    <w:rPr>
      <w:rFonts w:ascii="TimesNewRomanPSMT" w:hAnsi="TimesNewRomanPSMT" w:hint="default"/>
      <w:b w:val="0"/>
      <w:bCs w:val="0"/>
      <w:i w:val="0"/>
      <w:iCs w:val="0"/>
      <w:color w:val="000000"/>
      <w:sz w:val="22"/>
      <w:szCs w:val="22"/>
    </w:rPr>
  </w:style>
  <w:style w:type="character" w:customStyle="1" w:styleId="A40">
    <w:name w:val="A4"/>
    <w:rsid w:val="00551418"/>
    <w:rPr>
      <w:color w:val="000000"/>
      <w:sz w:val="17"/>
    </w:rPr>
  </w:style>
  <w:style w:type="paragraph" w:customStyle="1" w:styleId="Pa12">
    <w:name w:val="Pa12"/>
    <w:basedOn w:val="a"/>
    <w:next w:val="a"/>
    <w:rsid w:val="00551418"/>
    <w:pPr>
      <w:overflowPunct/>
      <w:spacing w:line="201" w:lineRule="atLeast"/>
      <w:textAlignment w:val="auto"/>
    </w:pPr>
    <w:rPr>
      <w:rFonts w:ascii="PragmaticaCTT" w:hAnsi="PragmaticaCTT"/>
      <w:szCs w:val="24"/>
      <w:lang w:eastAsia="en-US"/>
    </w:rPr>
  </w:style>
  <w:style w:type="paragraph" w:customStyle="1" w:styleId="FR1">
    <w:name w:val="FR1"/>
    <w:rsid w:val="00551418"/>
    <w:pPr>
      <w:widowControl w:val="0"/>
      <w:spacing w:before="480" w:after="0" w:line="319" w:lineRule="auto"/>
      <w:ind w:left="1080" w:right="1000"/>
      <w:jc w:val="center"/>
    </w:pPr>
    <w:rPr>
      <w:rFonts w:ascii="Times New Roman" w:eastAsia="Calibri" w:hAnsi="Times New Roman" w:cs="Times New Roman"/>
      <w:b/>
      <w:bCs/>
      <w:sz w:val="36"/>
      <w:szCs w:val="36"/>
      <w:lang w:val="uk-UA" w:eastAsia="ru-RU"/>
    </w:rPr>
  </w:style>
  <w:style w:type="paragraph" w:styleId="a6">
    <w:name w:val="Normal (Web)"/>
    <w:basedOn w:val="a"/>
    <w:uiPriority w:val="99"/>
    <w:unhideWhenUsed/>
    <w:rsid w:val="00551418"/>
    <w:pPr>
      <w:overflowPunct/>
      <w:autoSpaceDE/>
      <w:autoSpaceDN/>
      <w:adjustRightInd/>
      <w:spacing w:before="100" w:beforeAutospacing="1" w:after="100" w:afterAutospacing="1"/>
      <w:textAlignment w:val="auto"/>
    </w:pPr>
    <w:rPr>
      <w:rFonts w:ascii="Times New Roman" w:hAnsi="Times New Roman"/>
      <w:szCs w:val="24"/>
      <w:lang w:val="en-US" w:eastAsia="en-US"/>
    </w:rPr>
  </w:style>
  <w:style w:type="character" w:customStyle="1" w:styleId="whitespace-normal">
    <w:name w:val="whitespace-normal"/>
    <w:rsid w:val="00551418"/>
  </w:style>
  <w:style w:type="character" w:customStyle="1" w:styleId="field-content">
    <w:name w:val="field-content"/>
    <w:basedOn w:val="a0"/>
    <w:rsid w:val="00F05F54"/>
  </w:style>
  <w:style w:type="paragraph" w:styleId="a7">
    <w:name w:val="List Paragraph"/>
    <w:basedOn w:val="a"/>
    <w:uiPriority w:val="34"/>
    <w:qFormat/>
    <w:rsid w:val="0072163C"/>
    <w:pPr>
      <w:overflowPunct/>
      <w:autoSpaceDE/>
      <w:autoSpaceDN/>
      <w:adjustRightInd/>
      <w:ind w:left="720"/>
      <w:contextualSpacing/>
      <w:textAlignment w:val="auto"/>
    </w:pPr>
    <w:rPr>
      <w:rFonts w:ascii="Times New Roman" w:eastAsia="Calibri" w:hAnsi="Times New Roman"/>
      <w:sz w:val="28"/>
      <w:szCs w:val="24"/>
      <w:lang w:val="uk-UA"/>
    </w:rPr>
  </w:style>
  <w:style w:type="character" w:styleId="a8">
    <w:name w:val="Emphasis"/>
    <w:basedOn w:val="a0"/>
    <w:uiPriority w:val="20"/>
    <w:qFormat/>
    <w:rsid w:val="00571B94"/>
    <w:rPr>
      <w:i/>
      <w:iCs/>
    </w:rPr>
  </w:style>
  <w:style w:type="character" w:customStyle="1" w:styleId="fontstyle21">
    <w:name w:val="fontstyle21"/>
    <w:basedOn w:val="a0"/>
    <w:rsid w:val="00EB12A5"/>
    <w:rPr>
      <w:rFonts w:ascii="TimesNewRomanPSMT" w:hAnsi="TimesNewRomanPSMT" w:hint="default"/>
      <w:b w:val="0"/>
      <w:bCs w:val="0"/>
      <w:i w:val="0"/>
      <w:iCs w:val="0"/>
      <w:color w:val="000000"/>
      <w:sz w:val="24"/>
      <w:szCs w:val="24"/>
    </w:rPr>
  </w:style>
  <w:style w:type="character" w:customStyle="1" w:styleId="delimiter">
    <w:name w:val="delimiter"/>
    <w:basedOn w:val="a0"/>
    <w:rsid w:val="00FE1009"/>
  </w:style>
  <w:style w:type="paragraph" w:styleId="a9">
    <w:name w:val="caption"/>
    <w:basedOn w:val="a"/>
    <w:next w:val="a"/>
    <w:qFormat/>
    <w:rsid w:val="00B269A7"/>
    <w:pPr>
      <w:overflowPunct/>
      <w:autoSpaceDE/>
      <w:autoSpaceDN/>
      <w:adjustRightInd/>
      <w:ind w:firstLine="709"/>
      <w:jc w:val="both"/>
      <w:textAlignment w:val="auto"/>
    </w:pPr>
    <w:rPr>
      <w:rFonts w:ascii="Times New Roman" w:hAnsi="Times New Roman"/>
    </w:rPr>
  </w:style>
  <w:style w:type="paragraph" w:styleId="aa">
    <w:name w:val="Body Text"/>
    <w:basedOn w:val="a"/>
    <w:link w:val="ab"/>
    <w:uiPriority w:val="99"/>
    <w:semiHidden/>
    <w:unhideWhenUsed/>
    <w:rsid w:val="0099764A"/>
    <w:pPr>
      <w:spacing w:after="120"/>
    </w:pPr>
  </w:style>
  <w:style w:type="character" w:customStyle="1" w:styleId="ab">
    <w:name w:val="Основной текст Знак"/>
    <w:basedOn w:val="a0"/>
    <w:link w:val="aa"/>
    <w:uiPriority w:val="99"/>
    <w:semiHidden/>
    <w:rsid w:val="0099764A"/>
    <w:rPr>
      <w:rFonts w:ascii="TimesET" w:eastAsia="Times New Roman" w:hAnsi="TimesET" w:cs="Times New Roman"/>
      <w:sz w:val="24"/>
      <w:szCs w:val="20"/>
      <w:lang w:val="ru-RU" w:eastAsia="ru-RU"/>
    </w:rPr>
  </w:style>
  <w:style w:type="character" w:customStyle="1" w:styleId="translation-chunk">
    <w:name w:val="translation-chunk"/>
    <w:rsid w:val="0099764A"/>
  </w:style>
  <w:style w:type="paragraph" w:customStyle="1" w:styleId="Default">
    <w:name w:val="Default"/>
    <w:rsid w:val="00E15AB7"/>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c">
    <w:name w:val="Strong"/>
    <w:basedOn w:val="a0"/>
    <w:uiPriority w:val="22"/>
    <w:qFormat/>
    <w:rsid w:val="00142058"/>
    <w:rPr>
      <w:b/>
      <w:bCs/>
    </w:rPr>
  </w:style>
  <w:style w:type="character" w:customStyle="1" w:styleId="vkekvd">
    <w:name w:val="vkekvd"/>
    <w:basedOn w:val="a0"/>
    <w:rsid w:val="005E67B1"/>
  </w:style>
  <w:style w:type="paragraph" w:styleId="ad">
    <w:name w:val="header"/>
    <w:basedOn w:val="a"/>
    <w:link w:val="ae"/>
    <w:uiPriority w:val="99"/>
    <w:unhideWhenUsed/>
    <w:rsid w:val="003C2DCD"/>
    <w:pPr>
      <w:tabs>
        <w:tab w:val="center" w:pos="4844"/>
        <w:tab w:val="right" w:pos="9689"/>
      </w:tabs>
    </w:pPr>
  </w:style>
  <w:style w:type="character" w:customStyle="1" w:styleId="ae">
    <w:name w:val="Верхний колонтитул Знак"/>
    <w:basedOn w:val="a0"/>
    <w:link w:val="ad"/>
    <w:uiPriority w:val="99"/>
    <w:rsid w:val="003C2DCD"/>
    <w:rPr>
      <w:rFonts w:ascii="TimesET" w:eastAsia="Times New Roman" w:hAnsi="TimesET" w:cs="Times New Roman"/>
      <w:sz w:val="24"/>
      <w:szCs w:val="20"/>
      <w:lang w:val="ru-RU" w:eastAsia="ru-RU"/>
    </w:rPr>
  </w:style>
  <w:style w:type="paragraph" w:styleId="af">
    <w:name w:val="footer"/>
    <w:basedOn w:val="a"/>
    <w:link w:val="af0"/>
    <w:uiPriority w:val="99"/>
    <w:unhideWhenUsed/>
    <w:rsid w:val="003C2DCD"/>
    <w:pPr>
      <w:tabs>
        <w:tab w:val="center" w:pos="4844"/>
        <w:tab w:val="right" w:pos="9689"/>
      </w:tabs>
    </w:pPr>
  </w:style>
  <w:style w:type="character" w:customStyle="1" w:styleId="af0">
    <w:name w:val="Нижний колонтитул Знак"/>
    <w:basedOn w:val="a0"/>
    <w:link w:val="af"/>
    <w:uiPriority w:val="99"/>
    <w:rsid w:val="003C2DCD"/>
    <w:rPr>
      <w:rFonts w:ascii="TimesET" w:eastAsia="Times New Roman" w:hAnsi="TimesET" w:cs="Times New Roman"/>
      <w:sz w:val="24"/>
      <w:szCs w:val="20"/>
      <w:lang w:val="ru-RU" w:eastAsia="ru-RU"/>
    </w:rPr>
  </w:style>
  <w:style w:type="character" w:customStyle="1" w:styleId="anchor-text">
    <w:name w:val="anchor-text"/>
    <w:basedOn w:val="a0"/>
    <w:rsid w:val="00416554"/>
  </w:style>
  <w:style w:type="character" w:customStyle="1" w:styleId="title-text">
    <w:name w:val="title-text"/>
    <w:basedOn w:val="a0"/>
    <w:rsid w:val="00416554"/>
  </w:style>
  <w:style w:type="character" w:customStyle="1" w:styleId="given-name">
    <w:name w:val="given-name"/>
    <w:basedOn w:val="a0"/>
    <w:rsid w:val="00416554"/>
  </w:style>
  <w:style w:type="character" w:customStyle="1" w:styleId="text">
    <w:name w:val="text"/>
    <w:basedOn w:val="a0"/>
    <w:rsid w:val="00416554"/>
  </w:style>
  <w:style w:type="character" w:customStyle="1" w:styleId="katex-html">
    <w:name w:val="katex-html"/>
    <w:basedOn w:val="a0"/>
    <w:rsid w:val="008003B1"/>
  </w:style>
  <w:style w:type="table" w:styleId="af1">
    <w:name w:val="Table Grid"/>
    <w:basedOn w:val="a1"/>
    <w:uiPriority w:val="59"/>
    <w:rsid w:val="00AB1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a0"/>
    <w:rsid w:val="00164542"/>
  </w:style>
  <w:style w:type="character" w:customStyle="1" w:styleId="ifmvxd">
    <w:name w:val="ifmvxd"/>
    <w:basedOn w:val="a0"/>
    <w:rsid w:val="00164542"/>
  </w:style>
  <w:style w:type="character" w:customStyle="1" w:styleId="ijm6od">
    <w:name w:val="ijm6od"/>
    <w:basedOn w:val="a0"/>
    <w:rsid w:val="00164542"/>
  </w:style>
  <w:style w:type="character" w:customStyle="1" w:styleId="af2">
    <w:name w:val="Другое_"/>
    <w:basedOn w:val="a0"/>
    <w:link w:val="af3"/>
    <w:rsid w:val="00893EFC"/>
    <w:rPr>
      <w:rFonts w:ascii="Times New Roman" w:eastAsia="Times New Roman" w:hAnsi="Times New Roman" w:cs="Times New Roman"/>
      <w:sz w:val="28"/>
      <w:szCs w:val="28"/>
    </w:rPr>
  </w:style>
  <w:style w:type="paragraph" w:customStyle="1" w:styleId="af3">
    <w:name w:val="Другое"/>
    <w:basedOn w:val="a"/>
    <w:link w:val="af2"/>
    <w:rsid w:val="00893EFC"/>
    <w:pPr>
      <w:widowControl w:val="0"/>
      <w:overflowPunct/>
      <w:autoSpaceDE/>
      <w:autoSpaceDN/>
      <w:adjustRightInd/>
      <w:ind w:firstLine="400"/>
      <w:textAlignment w:val="auto"/>
    </w:pPr>
    <w:rPr>
      <w:rFonts w:ascii="Times New Roman" w:hAnsi="Times New Roman"/>
      <w:sz w:val="28"/>
      <w:szCs w:val="28"/>
      <w:lang w:val="en-US" w:eastAsia="en-US"/>
    </w:rPr>
  </w:style>
  <w:style w:type="paragraph" w:styleId="21">
    <w:name w:val="Body Text 2"/>
    <w:basedOn w:val="a"/>
    <w:link w:val="22"/>
    <w:rsid w:val="00893EFC"/>
    <w:pPr>
      <w:overflowPunct/>
      <w:autoSpaceDE/>
      <w:autoSpaceDN/>
      <w:adjustRightInd/>
      <w:jc w:val="both"/>
      <w:textAlignment w:val="auto"/>
    </w:pPr>
    <w:rPr>
      <w:rFonts w:ascii="Times New Roman" w:hAnsi="Times New Roman"/>
      <w:sz w:val="28"/>
      <w:szCs w:val="24"/>
      <w:lang w:val="uk-UA"/>
    </w:rPr>
  </w:style>
  <w:style w:type="character" w:customStyle="1" w:styleId="22">
    <w:name w:val="Основной текст 2 Знак"/>
    <w:basedOn w:val="a0"/>
    <w:link w:val="21"/>
    <w:rsid w:val="00893EFC"/>
    <w:rPr>
      <w:rFonts w:ascii="Times New Roman" w:eastAsia="Times New Roman" w:hAnsi="Times New Roman" w:cs="Times New Roman"/>
      <w:sz w:val="28"/>
      <w:szCs w:val="24"/>
      <w:lang w:val="uk-UA" w:eastAsia="ru-RU"/>
    </w:rPr>
  </w:style>
  <w:style w:type="paragraph" w:styleId="31">
    <w:name w:val="Body Text Indent 3"/>
    <w:basedOn w:val="a"/>
    <w:link w:val="32"/>
    <w:uiPriority w:val="99"/>
    <w:semiHidden/>
    <w:unhideWhenUsed/>
    <w:rsid w:val="00893EFC"/>
    <w:pPr>
      <w:overflowPunct/>
      <w:autoSpaceDE/>
      <w:autoSpaceDN/>
      <w:adjustRightInd/>
      <w:spacing w:after="120" w:line="259" w:lineRule="auto"/>
      <w:ind w:left="283"/>
      <w:textAlignment w:val="auto"/>
    </w:pPr>
    <w:rPr>
      <w:rFonts w:asciiTheme="minorHAnsi" w:eastAsiaTheme="minorHAnsi" w:hAnsiTheme="minorHAnsi" w:cstheme="minorBidi"/>
      <w:sz w:val="16"/>
      <w:szCs w:val="16"/>
      <w:lang w:val="en-US" w:eastAsia="en-US"/>
    </w:rPr>
  </w:style>
  <w:style w:type="character" w:customStyle="1" w:styleId="32">
    <w:name w:val="Основной текст с отступом 3 Знак"/>
    <w:basedOn w:val="a0"/>
    <w:link w:val="31"/>
    <w:uiPriority w:val="99"/>
    <w:semiHidden/>
    <w:rsid w:val="00893EFC"/>
    <w:rPr>
      <w:sz w:val="16"/>
      <w:szCs w:val="16"/>
    </w:rPr>
  </w:style>
  <w:style w:type="character" w:customStyle="1" w:styleId="af4">
    <w:name w:val="Основной текст_"/>
    <w:basedOn w:val="a0"/>
    <w:link w:val="12"/>
    <w:rsid w:val="00893EFC"/>
    <w:rPr>
      <w:rFonts w:ascii="Times New Roman" w:eastAsia="Times New Roman" w:hAnsi="Times New Roman" w:cs="Times New Roman"/>
    </w:rPr>
  </w:style>
  <w:style w:type="paragraph" w:customStyle="1" w:styleId="12">
    <w:name w:val="Основной текст1"/>
    <w:basedOn w:val="a"/>
    <w:link w:val="af4"/>
    <w:rsid w:val="00893EFC"/>
    <w:pPr>
      <w:widowControl w:val="0"/>
      <w:overflowPunct/>
      <w:autoSpaceDE/>
      <w:autoSpaceDN/>
      <w:adjustRightInd/>
      <w:ind w:firstLine="280"/>
      <w:textAlignment w:val="auto"/>
    </w:pPr>
    <w:rPr>
      <w:rFonts w:ascii="Times New Roman" w:hAnsi="Times New Roman"/>
      <w:sz w:val="22"/>
      <w:szCs w:val="22"/>
      <w:lang w:val="en-US" w:eastAsia="en-US"/>
    </w:rPr>
  </w:style>
  <w:style w:type="character" w:customStyle="1" w:styleId="af5">
    <w:name w:val="Подпись к таблице_"/>
    <w:basedOn w:val="a0"/>
    <w:link w:val="af6"/>
    <w:rsid w:val="00893EFC"/>
    <w:rPr>
      <w:rFonts w:ascii="Times New Roman" w:eastAsia="Times New Roman" w:hAnsi="Times New Roman" w:cs="Times New Roman"/>
      <w:lang w:val="ru-RU" w:eastAsia="ru-RU" w:bidi="ru-RU"/>
    </w:rPr>
  </w:style>
  <w:style w:type="paragraph" w:customStyle="1" w:styleId="af6">
    <w:name w:val="Подпись к таблице"/>
    <w:basedOn w:val="a"/>
    <w:link w:val="af5"/>
    <w:rsid w:val="00893EFC"/>
    <w:pPr>
      <w:widowControl w:val="0"/>
      <w:overflowPunct/>
      <w:autoSpaceDE/>
      <w:autoSpaceDN/>
      <w:adjustRightInd/>
      <w:jc w:val="center"/>
      <w:textAlignment w:val="auto"/>
    </w:pPr>
    <w:rPr>
      <w:rFonts w:ascii="Times New Roman" w:hAnsi="Times New Roman"/>
      <w:sz w:val="22"/>
      <w:szCs w:val="22"/>
      <w:lang w:bidi="ru-RU"/>
    </w:rPr>
  </w:style>
  <w:style w:type="character" w:customStyle="1" w:styleId="33">
    <w:name w:val="Заголовок №3_"/>
    <w:basedOn w:val="a0"/>
    <w:link w:val="34"/>
    <w:rsid w:val="00893EFC"/>
    <w:rPr>
      <w:rFonts w:ascii="Times New Roman" w:eastAsia="Times New Roman" w:hAnsi="Times New Roman" w:cs="Times New Roman"/>
      <w:b/>
      <w:bCs/>
      <w:lang w:val="ru-RU" w:eastAsia="ru-RU" w:bidi="ru-RU"/>
    </w:rPr>
  </w:style>
  <w:style w:type="paragraph" w:customStyle="1" w:styleId="34">
    <w:name w:val="Заголовок №3"/>
    <w:basedOn w:val="a"/>
    <w:link w:val="33"/>
    <w:rsid w:val="00893EFC"/>
    <w:pPr>
      <w:widowControl w:val="0"/>
      <w:overflowPunct/>
      <w:autoSpaceDE/>
      <w:autoSpaceDN/>
      <w:adjustRightInd/>
      <w:spacing w:after="240"/>
      <w:jc w:val="center"/>
      <w:textAlignment w:val="auto"/>
      <w:outlineLvl w:val="2"/>
    </w:pPr>
    <w:rPr>
      <w:rFonts w:ascii="Times New Roman" w:hAnsi="Times New Roman"/>
      <w:b/>
      <w:bCs/>
      <w:sz w:val="22"/>
      <w:szCs w:val="22"/>
      <w:lang w:bidi="ru-RU"/>
    </w:rPr>
  </w:style>
  <w:style w:type="character" w:customStyle="1" w:styleId="23">
    <w:name w:val="Основной текст (2)_"/>
    <w:basedOn w:val="a0"/>
    <w:link w:val="24"/>
    <w:locked/>
    <w:rsid w:val="00893EFC"/>
    <w:rPr>
      <w:rFonts w:ascii="Times New Roman" w:hAnsi="Times New Roman" w:cs="Times New Roman"/>
      <w:sz w:val="19"/>
      <w:szCs w:val="19"/>
      <w:shd w:val="clear" w:color="auto" w:fill="FFFFFF"/>
    </w:rPr>
  </w:style>
  <w:style w:type="paragraph" w:customStyle="1" w:styleId="24">
    <w:name w:val="Основной текст (2)"/>
    <w:basedOn w:val="a"/>
    <w:link w:val="23"/>
    <w:rsid w:val="00893EFC"/>
    <w:pPr>
      <w:widowControl w:val="0"/>
      <w:shd w:val="clear" w:color="auto" w:fill="FFFFFF"/>
      <w:overflowPunct/>
      <w:autoSpaceDE/>
      <w:autoSpaceDN/>
      <w:adjustRightInd/>
      <w:spacing w:line="211" w:lineRule="exact"/>
      <w:ind w:hanging="380"/>
      <w:jc w:val="both"/>
      <w:textAlignment w:val="auto"/>
    </w:pPr>
    <w:rPr>
      <w:rFonts w:ascii="Times New Roman" w:eastAsiaTheme="minorHAnsi" w:hAnsi="Times New Roman"/>
      <w:sz w:val="19"/>
      <w:szCs w:val="19"/>
      <w:lang w:val="en-US" w:eastAsia="en-US"/>
    </w:rPr>
  </w:style>
  <w:style w:type="character" w:customStyle="1" w:styleId="apple-converted-space">
    <w:name w:val="apple-converted-space"/>
    <w:basedOn w:val="a0"/>
    <w:rsid w:val="00893EFC"/>
    <w:rPr>
      <w:rFonts w:cs="Times New Roman"/>
    </w:rPr>
  </w:style>
  <w:style w:type="paragraph" w:styleId="af7">
    <w:name w:val="Balloon Text"/>
    <w:basedOn w:val="a"/>
    <w:link w:val="af8"/>
    <w:uiPriority w:val="99"/>
    <w:unhideWhenUsed/>
    <w:rsid w:val="00893EFC"/>
    <w:pPr>
      <w:overflowPunct/>
      <w:autoSpaceDE/>
      <w:autoSpaceDN/>
      <w:adjustRightInd/>
      <w:textAlignment w:val="auto"/>
    </w:pPr>
    <w:rPr>
      <w:rFonts w:ascii="Tahoma" w:eastAsiaTheme="minorEastAsia" w:hAnsi="Tahoma" w:cs="Tahoma"/>
      <w:sz w:val="16"/>
      <w:szCs w:val="16"/>
    </w:rPr>
  </w:style>
  <w:style w:type="character" w:customStyle="1" w:styleId="af8">
    <w:name w:val="Текст выноски Знак"/>
    <w:basedOn w:val="a0"/>
    <w:link w:val="af7"/>
    <w:uiPriority w:val="99"/>
    <w:rsid w:val="00893EFC"/>
    <w:rPr>
      <w:rFonts w:ascii="Tahoma" w:eastAsiaTheme="minorEastAsia" w:hAnsi="Tahoma" w:cs="Tahoma"/>
      <w:sz w:val="16"/>
      <w:szCs w:val="16"/>
      <w:lang w:val="ru-RU" w:eastAsia="ru-RU"/>
    </w:rPr>
  </w:style>
  <w:style w:type="paragraph" w:styleId="25">
    <w:name w:val="Body Text Indent 2"/>
    <w:basedOn w:val="a"/>
    <w:link w:val="26"/>
    <w:uiPriority w:val="99"/>
    <w:unhideWhenUsed/>
    <w:rsid w:val="00893EFC"/>
    <w:pPr>
      <w:overflowPunct/>
      <w:autoSpaceDE/>
      <w:autoSpaceDN/>
      <w:adjustRightInd/>
      <w:spacing w:after="120" w:line="480" w:lineRule="auto"/>
      <w:ind w:left="283"/>
      <w:textAlignment w:val="auto"/>
    </w:pPr>
    <w:rPr>
      <w:rFonts w:ascii="Times New Roman" w:eastAsia="MS Mincho" w:hAnsi="Times New Roman"/>
      <w:szCs w:val="24"/>
      <w:lang w:eastAsia="ja-JP"/>
    </w:rPr>
  </w:style>
  <w:style w:type="character" w:customStyle="1" w:styleId="26">
    <w:name w:val="Основной текст с отступом 2 Знак"/>
    <w:basedOn w:val="a0"/>
    <w:link w:val="25"/>
    <w:uiPriority w:val="99"/>
    <w:rsid w:val="00893EFC"/>
    <w:rPr>
      <w:rFonts w:ascii="Times New Roman" w:eastAsia="MS Mincho" w:hAnsi="Times New Roman" w:cs="Times New Roman"/>
      <w:sz w:val="24"/>
      <w:szCs w:val="24"/>
      <w:lang w:val="ru-RU" w:eastAsia="ja-JP"/>
    </w:rPr>
  </w:style>
  <w:style w:type="paragraph" w:customStyle="1" w:styleId="af9">
    <w:name w:val="список нумерованный"/>
    <w:autoRedefine/>
    <w:uiPriority w:val="99"/>
    <w:rsid w:val="00893EFC"/>
    <w:pPr>
      <w:widowControl w:val="0"/>
      <w:spacing w:after="0" w:line="360" w:lineRule="auto"/>
      <w:jc w:val="center"/>
    </w:pPr>
    <w:rPr>
      <w:rFonts w:ascii="Times New Roman" w:eastAsia="Times New Roman" w:hAnsi="Times New Roman" w:cs="Times New Roman"/>
      <w:color w:val="FFFFFF" w:themeColor="background1"/>
      <w:sz w:val="28"/>
      <w:szCs w:val="28"/>
      <w:lang w:val="ru-RU" w:eastAsia="ru-RU"/>
    </w:rPr>
  </w:style>
  <w:style w:type="character" w:customStyle="1" w:styleId="dtet0b">
    <w:name w:val="dtet0b"/>
    <w:basedOn w:val="a0"/>
    <w:rsid w:val="00893EFC"/>
  </w:style>
  <w:style w:type="character" w:customStyle="1" w:styleId="41">
    <w:name w:val="Заголовок №4_"/>
    <w:basedOn w:val="a0"/>
    <w:link w:val="42"/>
    <w:rsid w:val="00893EFC"/>
    <w:rPr>
      <w:rFonts w:ascii="Times New Roman" w:eastAsia="Times New Roman" w:hAnsi="Times New Roman" w:cs="Times New Roman"/>
      <w:sz w:val="26"/>
      <w:szCs w:val="26"/>
      <w:lang w:val="ru-RU" w:eastAsia="ru-RU" w:bidi="ru-RU"/>
    </w:rPr>
  </w:style>
  <w:style w:type="paragraph" w:customStyle="1" w:styleId="42">
    <w:name w:val="Заголовок №4"/>
    <w:basedOn w:val="a"/>
    <w:link w:val="41"/>
    <w:rsid w:val="00893EFC"/>
    <w:pPr>
      <w:widowControl w:val="0"/>
      <w:overflowPunct/>
      <w:autoSpaceDE/>
      <w:autoSpaceDN/>
      <w:adjustRightInd/>
      <w:textAlignment w:val="auto"/>
      <w:outlineLvl w:val="3"/>
    </w:pPr>
    <w:rPr>
      <w:rFonts w:ascii="Times New Roman" w:hAnsi="Times New Roman"/>
      <w:sz w:val="26"/>
      <w:szCs w:val="26"/>
      <w:lang w:bidi="ru-RU"/>
    </w:rPr>
  </w:style>
  <w:style w:type="character" w:customStyle="1" w:styleId="dat0">
    <w:name w:val="dat0"/>
    <w:basedOn w:val="a0"/>
    <w:rsid w:val="00893EFC"/>
  </w:style>
  <w:style w:type="character" w:customStyle="1" w:styleId="ls1">
    <w:name w:val="ls1"/>
    <w:basedOn w:val="a0"/>
    <w:rsid w:val="00893EFC"/>
  </w:style>
  <w:style w:type="character" w:customStyle="1" w:styleId="ws1">
    <w:name w:val="ws1"/>
    <w:basedOn w:val="a0"/>
    <w:rsid w:val="00893EFC"/>
  </w:style>
  <w:style w:type="character" w:customStyle="1" w:styleId="fs3">
    <w:name w:val="fs3"/>
    <w:basedOn w:val="a0"/>
    <w:rsid w:val="00893EFC"/>
  </w:style>
  <w:style w:type="character" w:customStyle="1" w:styleId="ls2">
    <w:name w:val="ls2"/>
    <w:basedOn w:val="a0"/>
    <w:rsid w:val="00893EFC"/>
  </w:style>
  <w:style w:type="character" w:customStyle="1" w:styleId="ls0">
    <w:name w:val="ls0"/>
    <w:basedOn w:val="a0"/>
    <w:rsid w:val="00893EFC"/>
  </w:style>
  <w:style w:type="paragraph" w:customStyle="1" w:styleId="text-center">
    <w:name w:val="text-center"/>
    <w:basedOn w:val="a"/>
    <w:rsid w:val="00893EFC"/>
    <w:pPr>
      <w:overflowPunct/>
      <w:autoSpaceDE/>
      <w:autoSpaceDN/>
      <w:adjustRightInd/>
      <w:spacing w:before="100" w:beforeAutospacing="1" w:after="100" w:afterAutospacing="1"/>
      <w:textAlignment w:val="auto"/>
    </w:pPr>
    <w:rPr>
      <w:rFonts w:ascii="Times New Roman" w:hAnsi="Times New Roman"/>
      <w:szCs w:val="24"/>
      <w:lang w:val="en-US" w:eastAsia="en-US"/>
    </w:rPr>
  </w:style>
  <w:style w:type="character" w:customStyle="1" w:styleId="text-blue">
    <w:name w:val="text-blue"/>
    <w:basedOn w:val="a0"/>
    <w:rsid w:val="00893EFC"/>
  </w:style>
  <w:style w:type="character" w:customStyle="1" w:styleId="fontstyle31">
    <w:name w:val="fontstyle31"/>
    <w:basedOn w:val="a0"/>
    <w:rsid w:val="00146B82"/>
    <w:rPr>
      <w:rFonts w:ascii="CourierNewPSMT" w:hAnsi="CourierNewPSMT" w:hint="default"/>
      <w:b w:val="0"/>
      <w:bCs w:val="0"/>
      <w:i w:val="0"/>
      <w:iCs w:val="0"/>
      <w:color w:val="000000"/>
      <w:sz w:val="20"/>
      <w:szCs w:val="20"/>
    </w:rPr>
  </w:style>
  <w:style w:type="character" w:customStyle="1" w:styleId="katex-mathml">
    <w:name w:val="katex-mathml"/>
    <w:basedOn w:val="a0"/>
    <w:rsid w:val="00146B82"/>
  </w:style>
  <w:style w:type="character" w:customStyle="1" w:styleId="mord">
    <w:name w:val="mord"/>
    <w:basedOn w:val="a0"/>
    <w:rsid w:val="00146B82"/>
  </w:style>
  <w:style w:type="character" w:customStyle="1" w:styleId="vlist-s">
    <w:name w:val="vlist-s"/>
    <w:basedOn w:val="a0"/>
    <w:rsid w:val="00146B82"/>
  </w:style>
  <w:style w:type="character" w:customStyle="1" w:styleId="mpunct">
    <w:name w:val="mpunct"/>
    <w:basedOn w:val="a0"/>
    <w:rsid w:val="00146B82"/>
  </w:style>
  <w:style w:type="character" w:customStyle="1" w:styleId="minner">
    <w:name w:val="minner"/>
    <w:basedOn w:val="a0"/>
    <w:rsid w:val="00146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91238">
      <w:bodyDiv w:val="1"/>
      <w:marLeft w:val="0"/>
      <w:marRight w:val="0"/>
      <w:marTop w:val="0"/>
      <w:marBottom w:val="0"/>
      <w:divBdr>
        <w:top w:val="none" w:sz="0" w:space="0" w:color="auto"/>
        <w:left w:val="none" w:sz="0" w:space="0" w:color="auto"/>
        <w:bottom w:val="none" w:sz="0" w:space="0" w:color="auto"/>
        <w:right w:val="none" w:sz="0" w:space="0" w:color="auto"/>
      </w:divBdr>
    </w:div>
    <w:div w:id="324940180">
      <w:bodyDiv w:val="1"/>
      <w:marLeft w:val="0"/>
      <w:marRight w:val="0"/>
      <w:marTop w:val="0"/>
      <w:marBottom w:val="0"/>
      <w:divBdr>
        <w:top w:val="none" w:sz="0" w:space="0" w:color="auto"/>
        <w:left w:val="none" w:sz="0" w:space="0" w:color="auto"/>
        <w:bottom w:val="none" w:sz="0" w:space="0" w:color="auto"/>
        <w:right w:val="none" w:sz="0" w:space="0" w:color="auto"/>
      </w:divBdr>
    </w:div>
    <w:div w:id="350685275">
      <w:bodyDiv w:val="1"/>
      <w:marLeft w:val="0"/>
      <w:marRight w:val="0"/>
      <w:marTop w:val="0"/>
      <w:marBottom w:val="0"/>
      <w:divBdr>
        <w:top w:val="none" w:sz="0" w:space="0" w:color="auto"/>
        <w:left w:val="none" w:sz="0" w:space="0" w:color="auto"/>
        <w:bottom w:val="none" w:sz="0" w:space="0" w:color="auto"/>
        <w:right w:val="none" w:sz="0" w:space="0" w:color="auto"/>
      </w:divBdr>
    </w:div>
    <w:div w:id="458232874">
      <w:bodyDiv w:val="1"/>
      <w:marLeft w:val="0"/>
      <w:marRight w:val="0"/>
      <w:marTop w:val="0"/>
      <w:marBottom w:val="0"/>
      <w:divBdr>
        <w:top w:val="none" w:sz="0" w:space="0" w:color="auto"/>
        <w:left w:val="none" w:sz="0" w:space="0" w:color="auto"/>
        <w:bottom w:val="none" w:sz="0" w:space="0" w:color="auto"/>
        <w:right w:val="none" w:sz="0" w:space="0" w:color="auto"/>
      </w:divBdr>
    </w:div>
    <w:div w:id="488449615">
      <w:bodyDiv w:val="1"/>
      <w:marLeft w:val="0"/>
      <w:marRight w:val="0"/>
      <w:marTop w:val="0"/>
      <w:marBottom w:val="0"/>
      <w:divBdr>
        <w:top w:val="none" w:sz="0" w:space="0" w:color="auto"/>
        <w:left w:val="none" w:sz="0" w:space="0" w:color="auto"/>
        <w:bottom w:val="none" w:sz="0" w:space="0" w:color="auto"/>
        <w:right w:val="none" w:sz="0" w:space="0" w:color="auto"/>
      </w:divBdr>
    </w:div>
    <w:div w:id="519242336">
      <w:bodyDiv w:val="1"/>
      <w:marLeft w:val="0"/>
      <w:marRight w:val="0"/>
      <w:marTop w:val="0"/>
      <w:marBottom w:val="0"/>
      <w:divBdr>
        <w:top w:val="none" w:sz="0" w:space="0" w:color="auto"/>
        <w:left w:val="none" w:sz="0" w:space="0" w:color="auto"/>
        <w:bottom w:val="none" w:sz="0" w:space="0" w:color="auto"/>
        <w:right w:val="none" w:sz="0" w:space="0" w:color="auto"/>
      </w:divBdr>
    </w:div>
    <w:div w:id="524949111">
      <w:bodyDiv w:val="1"/>
      <w:marLeft w:val="0"/>
      <w:marRight w:val="0"/>
      <w:marTop w:val="0"/>
      <w:marBottom w:val="0"/>
      <w:divBdr>
        <w:top w:val="none" w:sz="0" w:space="0" w:color="auto"/>
        <w:left w:val="none" w:sz="0" w:space="0" w:color="auto"/>
        <w:bottom w:val="none" w:sz="0" w:space="0" w:color="auto"/>
        <w:right w:val="none" w:sz="0" w:space="0" w:color="auto"/>
      </w:divBdr>
    </w:div>
    <w:div w:id="555119464">
      <w:bodyDiv w:val="1"/>
      <w:marLeft w:val="0"/>
      <w:marRight w:val="0"/>
      <w:marTop w:val="0"/>
      <w:marBottom w:val="0"/>
      <w:divBdr>
        <w:top w:val="none" w:sz="0" w:space="0" w:color="auto"/>
        <w:left w:val="none" w:sz="0" w:space="0" w:color="auto"/>
        <w:bottom w:val="none" w:sz="0" w:space="0" w:color="auto"/>
        <w:right w:val="none" w:sz="0" w:space="0" w:color="auto"/>
      </w:divBdr>
    </w:div>
    <w:div w:id="578947464">
      <w:bodyDiv w:val="1"/>
      <w:marLeft w:val="0"/>
      <w:marRight w:val="0"/>
      <w:marTop w:val="0"/>
      <w:marBottom w:val="0"/>
      <w:divBdr>
        <w:top w:val="none" w:sz="0" w:space="0" w:color="auto"/>
        <w:left w:val="none" w:sz="0" w:space="0" w:color="auto"/>
        <w:bottom w:val="none" w:sz="0" w:space="0" w:color="auto"/>
        <w:right w:val="none" w:sz="0" w:space="0" w:color="auto"/>
      </w:divBdr>
    </w:div>
    <w:div w:id="654651579">
      <w:bodyDiv w:val="1"/>
      <w:marLeft w:val="0"/>
      <w:marRight w:val="0"/>
      <w:marTop w:val="0"/>
      <w:marBottom w:val="0"/>
      <w:divBdr>
        <w:top w:val="none" w:sz="0" w:space="0" w:color="auto"/>
        <w:left w:val="none" w:sz="0" w:space="0" w:color="auto"/>
        <w:bottom w:val="none" w:sz="0" w:space="0" w:color="auto"/>
        <w:right w:val="none" w:sz="0" w:space="0" w:color="auto"/>
      </w:divBdr>
    </w:div>
    <w:div w:id="655259432">
      <w:bodyDiv w:val="1"/>
      <w:marLeft w:val="0"/>
      <w:marRight w:val="0"/>
      <w:marTop w:val="0"/>
      <w:marBottom w:val="0"/>
      <w:divBdr>
        <w:top w:val="none" w:sz="0" w:space="0" w:color="auto"/>
        <w:left w:val="none" w:sz="0" w:space="0" w:color="auto"/>
        <w:bottom w:val="none" w:sz="0" w:space="0" w:color="auto"/>
        <w:right w:val="none" w:sz="0" w:space="0" w:color="auto"/>
      </w:divBdr>
    </w:div>
    <w:div w:id="753670855">
      <w:bodyDiv w:val="1"/>
      <w:marLeft w:val="0"/>
      <w:marRight w:val="0"/>
      <w:marTop w:val="0"/>
      <w:marBottom w:val="0"/>
      <w:divBdr>
        <w:top w:val="none" w:sz="0" w:space="0" w:color="auto"/>
        <w:left w:val="none" w:sz="0" w:space="0" w:color="auto"/>
        <w:bottom w:val="none" w:sz="0" w:space="0" w:color="auto"/>
        <w:right w:val="none" w:sz="0" w:space="0" w:color="auto"/>
      </w:divBdr>
    </w:div>
    <w:div w:id="924605289">
      <w:bodyDiv w:val="1"/>
      <w:marLeft w:val="0"/>
      <w:marRight w:val="0"/>
      <w:marTop w:val="0"/>
      <w:marBottom w:val="0"/>
      <w:divBdr>
        <w:top w:val="none" w:sz="0" w:space="0" w:color="auto"/>
        <w:left w:val="none" w:sz="0" w:space="0" w:color="auto"/>
        <w:bottom w:val="none" w:sz="0" w:space="0" w:color="auto"/>
        <w:right w:val="none" w:sz="0" w:space="0" w:color="auto"/>
      </w:divBdr>
    </w:div>
    <w:div w:id="953095313">
      <w:bodyDiv w:val="1"/>
      <w:marLeft w:val="0"/>
      <w:marRight w:val="0"/>
      <w:marTop w:val="0"/>
      <w:marBottom w:val="0"/>
      <w:divBdr>
        <w:top w:val="none" w:sz="0" w:space="0" w:color="auto"/>
        <w:left w:val="none" w:sz="0" w:space="0" w:color="auto"/>
        <w:bottom w:val="none" w:sz="0" w:space="0" w:color="auto"/>
        <w:right w:val="none" w:sz="0" w:space="0" w:color="auto"/>
      </w:divBdr>
    </w:div>
    <w:div w:id="1022322277">
      <w:bodyDiv w:val="1"/>
      <w:marLeft w:val="0"/>
      <w:marRight w:val="0"/>
      <w:marTop w:val="0"/>
      <w:marBottom w:val="0"/>
      <w:divBdr>
        <w:top w:val="none" w:sz="0" w:space="0" w:color="auto"/>
        <w:left w:val="none" w:sz="0" w:space="0" w:color="auto"/>
        <w:bottom w:val="none" w:sz="0" w:space="0" w:color="auto"/>
        <w:right w:val="none" w:sz="0" w:space="0" w:color="auto"/>
      </w:divBdr>
    </w:div>
    <w:div w:id="1026709053">
      <w:bodyDiv w:val="1"/>
      <w:marLeft w:val="0"/>
      <w:marRight w:val="0"/>
      <w:marTop w:val="0"/>
      <w:marBottom w:val="0"/>
      <w:divBdr>
        <w:top w:val="none" w:sz="0" w:space="0" w:color="auto"/>
        <w:left w:val="none" w:sz="0" w:space="0" w:color="auto"/>
        <w:bottom w:val="none" w:sz="0" w:space="0" w:color="auto"/>
        <w:right w:val="none" w:sz="0" w:space="0" w:color="auto"/>
      </w:divBdr>
    </w:div>
    <w:div w:id="1033384015">
      <w:bodyDiv w:val="1"/>
      <w:marLeft w:val="0"/>
      <w:marRight w:val="0"/>
      <w:marTop w:val="0"/>
      <w:marBottom w:val="0"/>
      <w:divBdr>
        <w:top w:val="none" w:sz="0" w:space="0" w:color="auto"/>
        <w:left w:val="none" w:sz="0" w:space="0" w:color="auto"/>
        <w:bottom w:val="none" w:sz="0" w:space="0" w:color="auto"/>
        <w:right w:val="none" w:sz="0" w:space="0" w:color="auto"/>
      </w:divBdr>
    </w:div>
    <w:div w:id="1132751592">
      <w:bodyDiv w:val="1"/>
      <w:marLeft w:val="0"/>
      <w:marRight w:val="0"/>
      <w:marTop w:val="0"/>
      <w:marBottom w:val="0"/>
      <w:divBdr>
        <w:top w:val="none" w:sz="0" w:space="0" w:color="auto"/>
        <w:left w:val="none" w:sz="0" w:space="0" w:color="auto"/>
        <w:bottom w:val="none" w:sz="0" w:space="0" w:color="auto"/>
        <w:right w:val="none" w:sz="0" w:space="0" w:color="auto"/>
      </w:divBdr>
    </w:div>
    <w:div w:id="1162116976">
      <w:bodyDiv w:val="1"/>
      <w:marLeft w:val="0"/>
      <w:marRight w:val="0"/>
      <w:marTop w:val="0"/>
      <w:marBottom w:val="0"/>
      <w:divBdr>
        <w:top w:val="none" w:sz="0" w:space="0" w:color="auto"/>
        <w:left w:val="none" w:sz="0" w:space="0" w:color="auto"/>
        <w:bottom w:val="none" w:sz="0" w:space="0" w:color="auto"/>
        <w:right w:val="none" w:sz="0" w:space="0" w:color="auto"/>
      </w:divBdr>
    </w:div>
    <w:div w:id="1259679373">
      <w:bodyDiv w:val="1"/>
      <w:marLeft w:val="0"/>
      <w:marRight w:val="0"/>
      <w:marTop w:val="0"/>
      <w:marBottom w:val="0"/>
      <w:divBdr>
        <w:top w:val="none" w:sz="0" w:space="0" w:color="auto"/>
        <w:left w:val="none" w:sz="0" w:space="0" w:color="auto"/>
        <w:bottom w:val="none" w:sz="0" w:space="0" w:color="auto"/>
        <w:right w:val="none" w:sz="0" w:space="0" w:color="auto"/>
      </w:divBdr>
    </w:div>
    <w:div w:id="1361470715">
      <w:bodyDiv w:val="1"/>
      <w:marLeft w:val="0"/>
      <w:marRight w:val="0"/>
      <w:marTop w:val="0"/>
      <w:marBottom w:val="0"/>
      <w:divBdr>
        <w:top w:val="none" w:sz="0" w:space="0" w:color="auto"/>
        <w:left w:val="none" w:sz="0" w:space="0" w:color="auto"/>
        <w:bottom w:val="none" w:sz="0" w:space="0" w:color="auto"/>
        <w:right w:val="none" w:sz="0" w:space="0" w:color="auto"/>
      </w:divBdr>
      <w:divsChild>
        <w:div w:id="2014645368">
          <w:marLeft w:val="0"/>
          <w:marRight w:val="0"/>
          <w:marTop w:val="0"/>
          <w:marBottom w:val="0"/>
          <w:divBdr>
            <w:top w:val="none" w:sz="0" w:space="0" w:color="auto"/>
            <w:left w:val="none" w:sz="0" w:space="0" w:color="auto"/>
            <w:bottom w:val="none" w:sz="0" w:space="0" w:color="auto"/>
            <w:right w:val="none" w:sz="0" w:space="0" w:color="auto"/>
          </w:divBdr>
        </w:div>
      </w:divsChild>
    </w:div>
    <w:div w:id="1429350930">
      <w:bodyDiv w:val="1"/>
      <w:marLeft w:val="0"/>
      <w:marRight w:val="0"/>
      <w:marTop w:val="0"/>
      <w:marBottom w:val="0"/>
      <w:divBdr>
        <w:top w:val="none" w:sz="0" w:space="0" w:color="auto"/>
        <w:left w:val="none" w:sz="0" w:space="0" w:color="auto"/>
        <w:bottom w:val="none" w:sz="0" w:space="0" w:color="auto"/>
        <w:right w:val="none" w:sz="0" w:space="0" w:color="auto"/>
      </w:divBdr>
    </w:div>
    <w:div w:id="1429354828">
      <w:bodyDiv w:val="1"/>
      <w:marLeft w:val="0"/>
      <w:marRight w:val="0"/>
      <w:marTop w:val="0"/>
      <w:marBottom w:val="0"/>
      <w:divBdr>
        <w:top w:val="none" w:sz="0" w:space="0" w:color="auto"/>
        <w:left w:val="none" w:sz="0" w:space="0" w:color="auto"/>
        <w:bottom w:val="none" w:sz="0" w:space="0" w:color="auto"/>
        <w:right w:val="none" w:sz="0" w:space="0" w:color="auto"/>
      </w:divBdr>
    </w:div>
    <w:div w:id="1615282034">
      <w:bodyDiv w:val="1"/>
      <w:marLeft w:val="0"/>
      <w:marRight w:val="0"/>
      <w:marTop w:val="0"/>
      <w:marBottom w:val="0"/>
      <w:divBdr>
        <w:top w:val="none" w:sz="0" w:space="0" w:color="auto"/>
        <w:left w:val="none" w:sz="0" w:space="0" w:color="auto"/>
        <w:bottom w:val="none" w:sz="0" w:space="0" w:color="auto"/>
        <w:right w:val="none" w:sz="0" w:space="0" w:color="auto"/>
      </w:divBdr>
    </w:div>
    <w:div w:id="1620409696">
      <w:bodyDiv w:val="1"/>
      <w:marLeft w:val="0"/>
      <w:marRight w:val="0"/>
      <w:marTop w:val="0"/>
      <w:marBottom w:val="0"/>
      <w:divBdr>
        <w:top w:val="none" w:sz="0" w:space="0" w:color="auto"/>
        <w:left w:val="none" w:sz="0" w:space="0" w:color="auto"/>
        <w:bottom w:val="none" w:sz="0" w:space="0" w:color="auto"/>
        <w:right w:val="none" w:sz="0" w:space="0" w:color="auto"/>
      </w:divBdr>
    </w:div>
    <w:div w:id="1627813985">
      <w:bodyDiv w:val="1"/>
      <w:marLeft w:val="0"/>
      <w:marRight w:val="0"/>
      <w:marTop w:val="0"/>
      <w:marBottom w:val="0"/>
      <w:divBdr>
        <w:top w:val="none" w:sz="0" w:space="0" w:color="auto"/>
        <w:left w:val="none" w:sz="0" w:space="0" w:color="auto"/>
        <w:bottom w:val="none" w:sz="0" w:space="0" w:color="auto"/>
        <w:right w:val="none" w:sz="0" w:space="0" w:color="auto"/>
      </w:divBdr>
    </w:div>
    <w:div w:id="1631980141">
      <w:bodyDiv w:val="1"/>
      <w:marLeft w:val="0"/>
      <w:marRight w:val="0"/>
      <w:marTop w:val="0"/>
      <w:marBottom w:val="0"/>
      <w:divBdr>
        <w:top w:val="none" w:sz="0" w:space="0" w:color="auto"/>
        <w:left w:val="none" w:sz="0" w:space="0" w:color="auto"/>
        <w:bottom w:val="none" w:sz="0" w:space="0" w:color="auto"/>
        <w:right w:val="none" w:sz="0" w:space="0" w:color="auto"/>
      </w:divBdr>
    </w:div>
    <w:div w:id="1643533437">
      <w:bodyDiv w:val="1"/>
      <w:marLeft w:val="0"/>
      <w:marRight w:val="0"/>
      <w:marTop w:val="0"/>
      <w:marBottom w:val="0"/>
      <w:divBdr>
        <w:top w:val="none" w:sz="0" w:space="0" w:color="auto"/>
        <w:left w:val="none" w:sz="0" w:space="0" w:color="auto"/>
        <w:bottom w:val="none" w:sz="0" w:space="0" w:color="auto"/>
        <w:right w:val="none" w:sz="0" w:space="0" w:color="auto"/>
      </w:divBdr>
    </w:div>
    <w:div w:id="1644001222">
      <w:bodyDiv w:val="1"/>
      <w:marLeft w:val="0"/>
      <w:marRight w:val="0"/>
      <w:marTop w:val="0"/>
      <w:marBottom w:val="0"/>
      <w:divBdr>
        <w:top w:val="none" w:sz="0" w:space="0" w:color="auto"/>
        <w:left w:val="none" w:sz="0" w:space="0" w:color="auto"/>
        <w:bottom w:val="none" w:sz="0" w:space="0" w:color="auto"/>
        <w:right w:val="none" w:sz="0" w:space="0" w:color="auto"/>
      </w:divBdr>
    </w:div>
    <w:div w:id="1664312409">
      <w:bodyDiv w:val="1"/>
      <w:marLeft w:val="0"/>
      <w:marRight w:val="0"/>
      <w:marTop w:val="0"/>
      <w:marBottom w:val="0"/>
      <w:divBdr>
        <w:top w:val="none" w:sz="0" w:space="0" w:color="auto"/>
        <w:left w:val="none" w:sz="0" w:space="0" w:color="auto"/>
        <w:bottom w:val="none" w:sz="0" w:space="0" w:color="auto"/>
        <w:right w:val="none" w:sz="0" w:space="0" w:color="auto"/>
      </w:divBdr>
    </w:div>
    <w:div w:id="1770545686">
      <w:bodyDiv w:val="1"/>
      <w:marLeft w:val="0"/>
      <w:marRight w:val="0"/>
      <w:marTop w:val="0"/>
      <w:marBottom w:val="0"/>
      <w:divBdr>
        <w:top w:val="none" w:sz="0" w:space="0" w:color="auto"/>
        <w:left w:val="none" w:sz="0" w:space="0" w:color="auto"/>
        <w:bottom w:val="none" w:sz="0" w:space="0" w:color="auto"/>
        <w:right w:val="none" w:sz="0" w:space="0" w:color="auto"/>
      </w:divBdr>
    </w:div>
    <w:div w:id="1923756244">
      <w:bodyDiv w:val="1"/>
      <w:marLeft w:val="0"/>
      <w:marRight w:val="0"/>
      <w:marTop w:val="0"/>
      <w:marBottom w:val="0"/>
      <w:divBdr>
        <w:top w:val="none" w:sz="0" w:space="0" w:color="auto"/>
        <w:left w:val="none" w:sz="0" w:space="0" w:color="auto"/>
        <w:bottom w:val="none" w:sz="0" w:space="0" w:color="auto"/>
        <w:right w:val="none" w:sz="0" w:space="0" w:color="auto"/>
      </w:divBdr>
    </w:div>
    <w:div w:id="1959950070">
      <w:bodyDiv w:val="1"/>
      <w:marLeft w:val="0"/>
      <w:marRight w:val="0"/>
      <w:marTop w:val="0"/>
      <w:marBottom w:val="0"/>
      <w:divBdr>
        <w:top w:val="none" w:sz="0" w:space="0" w:color="auto"/>
        <w:left w:val="none" w:sz="0" w:space="0" w:color="auto"/>
        <w:bottom w:val="none" w:sz="0" w:space="0" w:color="auto"/>
        <w:right w:val="none" w:sz="0" w:space="0" w:color="auto"/>
      </w:divBdr>
    </w:div>
    <w:div w:id="1997370528">
      <w:bodyDiv w:val="1"/>
      <w:marLeft w:val="0"/>
      <w:marRight w:val="0"/>
      <w:marTop w:val="0"/>
      <w:marBottom w:val="0"/>
      <w:divBdr>
        <w:top w:val="none" w:sz="0" w:space="0" w:color="auto"/>
        <w:left w:val="none" w:sz="0" w:space="0" w:color="auto"/>
        <w:bottom w:val="none" w:sz="0" w:space="0" w:color="auto"/>
        <w:right w:val="none" w:sz="0" w:space="0" w:color="auto"/>
      </w:divBdr>
      <w:divsChild>
        <w:div w:id="1111438626">
          <w:marLeft w:val="0"/>
          <w:marRight w:val="0"/>
          <w:marTop w:val="0"/>
          <w:marBottom w:val="0"/>
          <w:divBdr>
            <w:top w:val="none" w:sz="0" w:space="0" w:color="auto"/>
            <w:left w:val="none" w:sz="0" w:space="0" w:color="auto"/>
            <w:bottom w:val="none" w:sz="0" w:space="0" w:color="auto"/>
            <w:right w:val="none" w:sz="0" w:space="0" w:color="auto"/>
          </w:divBdr>
        </w:div>
      </w:divsChild>
    </w:div>
    <w:div w:id="2057390077">
      <w:bodyDiv w:val="1"/>
      <w:marLeft w:val="0"/>
      <w:marRight w:val="0"/>
      <w:marTop w:val="0"/>
      <w:marBottom w:val="0"/>
      <w:divBdr>
        <w:top w:val="none" w:sz="0" w:space="0" w:color="auto"/>
        <w:left w:val="none" w:sz="0" w:space="0" w:color="auto"/>
        <w:bottom w:val="none" w:sz="0" w:space="0" w:color="auto"/>
        <w:right w:val="none" w:sz="0" w:space="0" w:color="auto"/>
      </w:divBdr>
    </w:div>
    <w:div w:id="2101944626">
      <w:bodyDiv w:val="1"/>
      <w:marLeft w:val="0"/>
      <w:marRight w:val="0"/>
      <w:marTop w:val="0"/>
      <w:marBottom w:val="0"/>
      <w:divBdr>
        <w:top w:val="none" w:sz="0" w:space="0" w:color="auto"/>
        <w:left w:val="none" w:sz="0" w:space="0" w:color="auto"/>
        <w:bottom w:val="none" w:sz="0" w:space="0" w:color="auto"/>
        <w:right w:val="none" w:sz="0" w:space="0" w:color="auto"/>
      </w:divBdr>
      <w:divsChild>
        <w:div w:id="349382757">
          <w:marLeft w:val="0"/>
          <w:marRight w:val="0"/>
          <w:marTop w:val="0"/>
          <w:marBottom w:val="0"/>
          <w:divBdr>
            <w:top w:val="none" w:sz="0" w:space="0" w:color="auto"/>
            <w:left w:val="none" w:sz="0" w:space="0" w:color="auto"/>
            <w:bottom w:val="none" w:sz="0" w:space="0" w:color="auto"/>
            <w:right w:val="none" w:sz="0" w:space="0" w:color="auto"/>
          </w:divBdr>
          <w:divsChild>
            <w:div w:id="491485183">
              <w:marLeft w:val="0"/>
              <w:marRight w:val="0"/>
              <w:marTop w:val="0"/>
              <w:marBottom w:val="0"/>
              <w:divBdr>
                <w:top w:val="none" w:sz="0" w:space="0" w:color="auto"/>
                <w:left w:val="none" w:sz="0" w:space="0" w:color="auto"/>
                <w:bottom w:val="none" w:sz="0" w:space="0" w:color="auto"/>
                <w:right w:val="none" w:sz="0" w:space="0" w:color="auto"/>
              </w:divBdr>
            </w:div>
            <w:div w:id="2102795233">
              <w:marLeft w:val="0"/>
              <w:marRight w:val="0"/>
              <w:marTop w:val="0"/>
              <w:marBottom w:val="0"/>
              <w:divBdr>
                <w:top w:val="none" w:sz="0" w:space="0" w:color="auto"/>
                <w:left w:val="none" w:sz="0" w:space="0" w:color="auto"/>
                <w:bottom w:val="none" w:sz="0" w:space="0" w:color="auto"/>
                <w:right w:val="none" w:sz="0" w:space="0" w:color="auto"/>
              </w:divBdr>
            </w:div>
          </w:divsChild>
        </w:div>
        <w:div w:id="1295020196">
          <w:marLeft w:val="0"/>
          <w:marRight w:val="0"/>
          <w:marTop w:val="0"/>
          <w:marBottom w:val="0"/>
          <w:divBdr>
            <w:top w:val="none" w:sz="0" w:space="0" w:color="auto"/>
            <w:left w:val="none" w:sz="0" w:space="0" w:color="auto"/>
            <w:bottom w:val="none" w:sz="0" w:space="0" w:color="auto"/>
            <w:right w:val="none" w:sz="0" w:space="0" w:color="auto"/>
          </w:divBdr>
        </w:div>
      </w:divsChild>
    </w:div>
    <w:div w:id="2134782735">
      <w:bodyDiv w:val="1"/>
      <w:marLeft w:val="0"/>
      <w:marRight w:val="0"/>
      <w:marTop w:val="0"/>
      <w:marBottom w:val="0"/>
      <w:divBdr>
        <w:top w:val="none" w:sz="0" w:space="0" w:color="auto"/>
        <w:left w:val="none" w:sz="0" w:space="0" w:color="auto"/>
        <w:bottom w:val="none" w:sz="0" w:space="0" w:color="auto"/>
        <w:right w:val="none" w:sz="0" w:space="0" w:color="auto"/>
      </w:divBdr>
    </w:div>
    <w:div w:id="213944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6.bin"/><Relationship Id="rId42" Type="http://schemas.openxmlformats.org/officeDocument/2006/relationships/image" Target="media/image19.wmf"/><Relationship Id="rId63" Type="http://schemas.openxmlformats.org/officeDocument/2006/relationships/oleObject" Target="embeddings/oleObject27.bin"/><Relationship Id="rId84" Type="http://schemas.openxmlformats.org/officeDocument/2006/relationships/image" Target="media/image40.wmf"/><Relationship Id="rId138" Type="http://schemas.openxmlformats.org/officeDocument/2006/relationships/image" Target="media/image66.wmf"/><Relationship Id="rId159" Type="http://schemas.openxmlformats.org/officeDocument/2006/relationships/oleObject" Target="embeddings/oleObject77.bin"/><Relationship Id="rId170" Type="http://schemas.openxmlformats.org/officeDocument/2006/relationships/oleObject" Target="embeddings/oleObject83.bin"/><Relationship Id="rId191" Type="http://schemas.openxmlformats.org/officeDocument/2006/relationships/image" Target="media/image91.wmf"/><Relationship Id="rId205" Type="http://schemas.openxmlformats.org/officeDocument/2006/relationships/image" Target="media/image98.wmf"/><Relationship Id="rId226" Type="http://schemas.openxmlformats.org/officeDocument/2006/relationships/oleObject" Target="embeddings/oleObject111.bin"/><Relationship Id="rId247" Type="http://schemas.openxmlformats.org/officeDocument/2006/relationships/hyperlink" Target="https://zakon.rada.gov.ua/laws/show/z0472-14" TargetMode="External"/><Relationship Id="rId107" Type="http://schemas.openxmlformats.org/officeDocument/2006/relationships/oleObject" Target="embeddings/oleObject49.bin"/><Relationship Id="rId11" Type="http://schemas.openxmlformats.org/officeDocument/2006/relationships/oleObject" Target="embeddings/oleObject1.bin"/><Relationship Id="rId32" Type="http://schemas.openxmlformats.org/officeDocument/2006/relationships/image" Target="media/image14.wmf"/><Relationship Id="rId53" Type="http://schemas.openxmlformats.org/officeDocument/2006/relationships/oleObject" Target="embeddings/oleObject22.bin"/><Relationship Id="rId74" Type="http://schemas.openxmlformats.org/officeDocument/2006/relationships/image" Target="media/image35.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footnotes" Target="footnotes.xml"/><Relationship Id="rId95" Type="http://schemas.openxmlformats.org/officeDocument/2006/relationships/oleObject" Target="embeddings/oleObject43.bin"/><Relationship Id="rId160" Type="http://schemas.openxmlformats.org/officeDocument/2006/relationships/image" Target="media/image76.wmf"/><Relationship Id="rId181" Type="http://schemas.openxmlformats.org/officeDocument/2006/relationships/image" Target="media/image86.wmf"/><Relationship Id="rId216" Type="http://schemas.openxmlformats.org/officeDocument/2006/relationships/oleObject" Target="embeddings/oleObject106.bin"/><Relationship Id="rId237" Type="http://schemas.openxmlformats.org/officeDocument/2006/relationships/hyperlink" Target="https://zakononline.ua/documents/show/157998___157998" TargetMode="External"/><Relationship Id="rId258" Type="http://schemas.openxmlformats.org/officeDocument/2006/relationships/theme" Target="theme/theme1.xml"/><Relationship Id="rId22" Type="http://schemas.openxmlformats.org/officeDocument/2006/relationships/image" Target="media/image9.wmf"/><Relationship Id="rId43" Type="http://schemas.openxmlformats.org/officeDocument/2006/relationships/oleObject" Target="embeddings/oleObject17.bin"/><Relationship Id="rId64" Type="http://schemas.openxmlformats.org/officeDocument/2006/relationships/image" Target="media/image30.wmf"/><Relationship Id="rId118" Type="http://schemas.openxmlformats.org/officeDocument/2006/relationships/image" Target="media/image56.wmf"/><Relationship Id="rId139" Type="http://schemas.openxmlformats.org/officeDocument/2006/relationships/oleObject" Target="embeddings/oleObject66.bin"/><Relationship Id="rId85" Type="http://schemas.openxmlformats.org/officeDocument/2006/relationships/oleObject" Target="embeddings/oleObject38.bin"/><Relationship Id="rId150" Type="http://schemas.openxmlformats.org/officeDocument/2006/relationships/image" Target="media/image72.wmf"/><Relationship Id="rId171" Type="http://schemas.openxmlformats.org/officeDocument/2006/relationships/image" Target="media/image81.wmf"/><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image" Target="media/image109.wmf"/><Relationship Id="rId248" Type="http://schemas.openxmlformats.org/officeDocument/2006/relationships/hyperlink" Target="https://online.budstandart.com/ua/catalog/doc-page.html?id_doc=6372" TargetMode="External"/><Relationship Id="rId12" Type="http://schemas.openxmlformats.org/officeDocument/2006/relationships/image" Target="media/image4.wmf"/><Relationship Id="rId33" Type="http://schemas.openxmlformats.org/officeDocument/2006/relationships/oleObject" Target="embeddings/oleObject12.bin"/><Relationship Id="rId108" Type="http://schemas.openxmlformats.org/officeDocument/2006/relationships/image" Target="media/image52.wmf"/><Relationship Id="rId129" Type="http://schemas.openxmlformats.org/officeDocument/2006/relationships/oleObject" Target="embeddings/oleObject61.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6.wmf"/><Relationship Id="rId140" Type="http://schemas.openxmlformats.org/officeDocument/2006/relationships/image" Target="media/image67.wmf"/><Relationship Id="rId145" Type="http://schemas.openxmlformats.org/officeDocument/2006/relationships/oleObject" Target="embeddings/oleObject69.bin"/><Relationship Id="rId161" Type="http://schemas.openxmlformats.org/officeDocument/2006/relationships/oleObject" Target="embeddings/oleObject78.bin"/><Relationship Id="rId166" Type="http://schemas.openxmlformats.org/officeDocument/2006/relationships/image" Target="media/image79.wmf"/><Relationship Id="rId182" Type="http://schemas.openxmlformats.org/officeDocument/2006/relationships/oleObject" Target="embeddings/oleObject89.bin"/><Relationship Id="rId187" Type="http://schemas.openxmlformats.org/officeDocument/2006/relationships/image" Target="media/image89.wmf"/><Relationship Id="rId217" Type="http://schemas.openxmlformats.org/officeDocument/2006/relationships/image" Target="media/image104.wmf"/><Relationship Id="rId1" Type="http://schemas.openxmlformats.org/officeDocument/2006/relationships/customXml" Target="../customXml/item1.xml"/><Relationship Id="rId6" Type="http://schemas.openxmlformats.org/officeDocument/2006/relationships/endnotes" Target="endnotes.xml"/><Relationship Id="rId212" Type="http://schemas.openxmlformats.org/officeDocument/2006/relationships/oleObject" Target="embeddings/oleObject104.bin"/><Relationship Id="rId233" Type="http://schemas.openxmlformats.org/officeDocument/2006/relationships/hyperlink" Target="https://ukraine.arcelormittal.com/about/nasha-istoriia" TargetMode="External"/><Relationship Id="rId238" Type="http://schemas.openxmlformats.org/officeDocument/2006/relationships/hyperlink" Target="https://zakon.rada.gov.ua/laws/show/4-2026-%D0%BF" TargetMode="External"/><Relationship Id="rId254" Type="http://schemas.openxmlformats.org/officeDocument/2006/relationships/hyperlink" Target="https://zakon.rada.gov.ua/laws/show/z0279-15" TargetMode="External"/><Relationship Id="rId23" Type="http://schemas.openxmlformats.org/officeDocument/2006/relationships/oleObject" Target="embeddings/oleObject7.bin"/><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oleObject" Target="embeddings/oleObject53.bin"/><Relationship Id="rId119" Type="http://schemas.openxmlformats.org/officeDocument/2006/relationships/oleObject" Target="embeddings/oleObject56.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1.wmf"/><Relationship Id="rId130" Type="http://schemas.openxmlformats.org/officeDocument/2006/relationships/image" Target="media/image62.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4.wmf"/><Relationship Id="rId177" Type="http://schemas.openxmlformats.org/officeDocument/2006/relationships/image" Target="media/image84.wmf"/><Relationship Id="rId198" Type="http://schemas.openxmlformats.org/officeDocument/2006/relationships/oleObject" Target="embeddings/oleObject97.bin"/><Relationship Id="rId172" Type="http://schemas.openxmlformats.org/officeDocument/2006/relationships/oleObject" Target="embeddings/oleObject84.bin"/><Relationship Id="rId193" Type="http://schemas.openxmlformats.org/officeDocument/2006/relationships/image" Target="media/image92.wmf"/><Relationship Id="rId202" Type="http://schemas.openxmlformats.org/officeDocument/2006/relationships/oleObject" Target="embeddings/oleObject99.bin"/><Relationship Id="rId207" Type="http://schemas.openxmlformats.org/officeDocument/2006/relationships/image" Target="media/image99.wmf"/><Relationship Id="rId223" Type="http://schemas.openxmlformats.org/officeDocument/2006/relationships/image" Target="media/image107.wmf"/><Relationship Id="rId228" Type="http://schemas.openxmlformats.org/officeDocument/2006/relationships/oleObject" Target="embeddings/oleObject112.bin"/><Relationship Id="rId244" Type="http://schemas.openxmlformats.org/officeDocument/2006/relationships/hyperlink" Target="https://zakon.rada.gov.ua/laws/show/1306-2001-%D0%BF" TargetMode="External"/><Relationship Id="rId249" Type="http://schemas.openxmlformats.org/officeDocument/2006/relationships/hyperlink" Target="https://online.budstandart.com/ua/catalog/doc-page.html?id_doc=48147" TargetMode="External"/><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oleObject" Target="embeddings/oleObject44.bin"/><Relationship Id="rId104" Type="http://schemas.openxmlformats.org/officeDocument/2006/relationships/image" Target="media/image50.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0.wmf"/><Relationship Id="rId167" Type="http://schemas.openxmlformats.org/officeDocument/2006/relationships/oleObject" Target="embeddings/oleObject81.bin"/><Relationship Id="rId188" Type="http://schemas.openxmlformats.org/officeDocument/2006/relationships/oleObject" Target="embeddings/oleObject92.bin"/><Relationship Id="rId7" Type="http://schemas.openxmlformats.org/officeDocument/2006/relationships/header" Target="header1.xml"/><Relationship Id="rId71" Type="http://schemas.openxmlformats.org/officeDocument/2006/relationships/oleObject" Target="embeddings/oleObject31.bin"/><Relationship Id="rId92" Type="http://schemas.openxmlformats.org/officeDocument/2006/relationships/image" Target="media/image44.wmf"/><Relationship Id="rId162" Type="http://schemas.openxmlformats.org/officeDocument/2006/relationships/image" Target="media/image77.wmf"/><Relationship Id="rId183" Type="http://schemas.openxmlformats.org/officeDocument/2006/relationships/image" Target="media/image87.wmf"/><Relationship Id="rId213" Type="http://schemas.openxmlformats.org/officeDocument/2006/relationships/image" Target="media/image102.wmf"/><Relationship Id="rId218" Type="http://schemas.openxmlformats.org/officeDocument/2006/relationships/oleObject" Target="embeddings/oleObject107.bin"/><Relationship Id="rId234" Type="http://schemas.openxmlformats.org/officeDocument/2006/relationships/hyperlink" Target="https://dsk.ua/en/predpriyatie/vestashliahbud" TargetMode="External"/><Relationship Id="rId239" Type="http://schemas.openxmlformats.org/officeDocument/2006/relationships/hyperlink" Target="https://zakon.rada.gov.ua/laws/show/1298-2002-%D0%BF" TargetMode="External"/><Relationship Id="rId2" Type="http://schemas.openxmlformats.org/officeDocument/2006/relationships/styles" Target="styles.xml"/><Relationship Id="rId29" Type="http://schemas.openxmlformats.org/officeDocument/2006/relationships/oleObject" Target="embeddings/oleObject10.bin"/><Relationship Id="rId250" Type="http://schemas.openxmlformats.org/officeDocument/2006/relationships/hyperlink" Target="https://online.budstandart.com/ua/catalog/doc-page.html?id_doc=6372" TargetMode="External"/><Relationship Id="rId255" Type="http://schemas.openxmlformats.org/officeDocument/2006/relationships/hyperlink" Target="https://zakon.rada.gov.ua/laws/show/z0356-22" TargetMode="External"/><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oleObject" Target="embeddings/oleObject76.bin"/><Relationship Id="rId178" Type="http://schemas.openxmlformats.org/officeDocument/2006/relationships/oleObject" Target="embeddings/oleObject87.bin"/><Relationship Id="rId61" Type="http://schemas.openxmlformats.org/officeDocument/2006/relationships/oleObject" Target="embeddings/oleObject26.bin"/><Relationship Id="rId82" Type="http://schemas.openxmlformats.org/officeDocument/2006/relationships/image" Target="media/image39.wmf"/><Relationship Id="rId152" Type="http://schemas.openxmlformats.org/officeDocument/2006/relationships/oleObject" Target="embeddings/oleObject73.bin"/><Relationship Id="rId173" Type="http://schemas.openxmlformats.org/officeDocument/2006/relationships/image" Target="media/image82.wmf"/><Relationship Id="rId194" Type="http://schemas.openxmlformats.org/officeDocument/2006/relationships/oleObject" Target="embeddings/oleObject95.bin"/><Relationship Id="rId199" Type="http://schemas.openxmlformats.org/officeDocument/2006/relationships/image" Target="media/image95.wmf"/><Relationship Id="rId203" Type="http://schemas.openxmlformats.org/officeDocument/2006/relationships/image" Target="media/image97.wmf"/><Relationship Id="rId208" Type="http://schemas.openxmlformats.org/officeDocument/2006/relationships/oleObject" Target="embeddings/oleObject102.bin"/><Relationship Id="rId229" Type="http://schemas.openxmlformats.org/officeDocument/2006/relationships/hyperlink" Target="https://vidomo.media/ukr/events/1770192727-kriviy-rig-vitrativ-mayzhe-672-milyoni-na-remonti-dorig-yaki-rozsipalisya-za-kilka-misyatsiv-foto-video" TargetMode="External"/><Relationship Id="rId19" Type="http://schemas.openxmlformats.org/officeDocument/2006/relationships/oleObject" Target="embeddings/oleObject5.bin"/><Relationship Id="rId224" Type="http://schemas.openxmlformats.org/officeDocument/2006/relationships/oleObject" Target="embeddings/oleObject110.bin"/><Relationship Id="rId240" Type="http://schemas.openxmlformats.org/officeDocument/2006/relationships/hyperlink" Target="https://www.datatruck.io/blog/the-real-costs-of-running-a-trucking-company-in-the-usa%3A-a-carrier's-perspective" TargetMode="External"/><Relationship Id="rId245" Type="http://schemas.openxmlformats.org/officeDocument/2006/relationships/hyperlink" Target="https://online.budstandart.com/ua/catalog/doc-page.html?id_doc=53500" TargetMode="External"/><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oleObject" Target="embeddings/oleObject82.bin"/><Relationship Id="rId8" Type="http://schemas.openxmlformats.org/officeDocument/2006/relationships/image" Target="media/image1.jpeg"/><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9.bin"/><Relationship Id="rId184" Type="http://schemas.openxmlformats.org/officeDocument/2006/relationships/oleObject" Target="embeddings/oleObject90.bin"/><Relationship Id="rId189" Type="http://schemas.openxmlformats.org/officeDocument/2006/relationships/image" Target="media/image90.wmf"/><Relationship Id="rId219" Type="http://schemas.openxmlformats.org/officeDocument/2006/relationships/image" Target="media/image105.wmf"/><Relationship Id="rId3" Type="http://schemas.openxmlformats.org/officeDocument/2006/relationships/settings" Target="settings.xml"/><Relationship Id="rId214" Type="http://schemas.openxmlformats.org/officeDocument/2006/relationships/oleObject" Target="embeddings/oleObject105.bin"/><Relationship Id="rId230" Type="http://schemas.openxmlformats.org/officeDocument/2006/relationships/hyperlink" Target="https://1kr.ua/ua/news-110705.html" TargetMode="External"/><Relationship Id="rId235" Type="http://schemas.openxmlformats.org/officeDocument/2006/relationships/hyperlink" Target="https://ukraine.arcelormittal.com/" TargetMode="External"/><Relationship Id="rId251" Type="http://schemas.openxmlformats.org/officeDocument/2006/relationships/hyperlink" Target="https://online.budstandart.com/ua/catalog/doc-page?id_doc=76183" TargetMode="External"/><Relationship Id="rId256" Type="http://schemas.openxmlformats.org/officeDocument/2006/relationships/hyperlink" Target="https://online.budstandart.com/ua/catalog/doc-page.html?id_doc=64351" TargetMode="External"/><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oleObject" Target="embeddings/oleObject29.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5.wmf"/><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image" Target="media/image29.wmf"/><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oleObject" Target="embeddings/oleObject51.bin"/><Relationship Id="rId132" Type="http://schemas.openxmlformats.org/officeDocument/2006/relationships/image" Target="media/image63.wmf"/><Relationship Id="rId153" Type="http://schemas.openxmlformats.org/officeDocument/2006/relationships/image" Target="media/image73.wmf"/><Relationship Id="rId174" Type="http://schemas.openxmlformats.org/officeDocument/2006/relationships/oleObject" Target="embeddings/oleObject85.bin"/><Relationship Id="rId179" Type="http://schemas.openxmlformats.org/officeDocument/2006/relationships/image" Target="media/image85.wmf"/><Relationship Id="rId195" Type="http://schemas.openxmlformats.org/officeDocument/2006/relationships/image" Target="media/image93.wmf"/><Relationship Id="rId209" Type="http://schemas.openxmlformats.org/officeDocument/2006/relationships/image" Target="media/image100.wmf"/><Relationship Id="rId190" Type="http://schemas.openxmlformats.org/officeDocument/2006/relationships/oleObject" Target="embeddings/oleObject93.bin"/><Relationship Id="rId204" Type="http://schemas.openxmlformats.org/officeDocument/2006/relationships/oleObject" Target="embeddings/oleObject100.bin"/><Relationship Id="rId220" Type="http://schemas.openxmlformats.org/officeDocument/2006/relationships/oleObject" Target="embeddings/oleObject108.bin"/><Relationship Id="rId225" Type="http://schemas.openxmlformats.org/officeDocument/2006/relationships/image" Target="media/image108.wmf"/><Relationship Id="rId241" Type="http://schemas.openxmlformats.org/officeDocument/2006/relationships/hyperlink" Target="https://lardi-trans.com/articles/kak-pravilno-rasschitat-sebestoimost-gruzoperevozki/" TargetMode="External"/><Relationship Id="rId246" Type="http://schemas.openxmlformats.org/officeDocument/2006/relationships/hyperlink" Target="https://zakon.rada.gov.ua/laws/show/z0811-10" TargetMode="External"/><Relationship Id="rId15" Type="http://schemas.openxmlformats.org/officeDocument/2006/relationships/oleObject" Target="embeddings/oleObject3.bin"/><Relationship Id="rId36" Type="http://schemas.openxmlformats.org/officeDocument/2006/relationships/image" Target="media/image16.wmf"/><Relationship Id="rId57" Type="http://schemas.openxmlformats.org/officeDocument/2006/relationships/oleObject" Target="embeddings/oleObject24.bin"/><Relationship Id="rId106" Type="http://schemas.openxmlformats.org/officeDocument/2006/relationships/image" Target="media/image51.wmf"/><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oleObject" Target="embeddings/oleObject11.bin"/><Relationship Id="rId52" Type="http://schemas.openxmlformats.org/officeDocument/2006/relationships/image" Target="media/image24.wmf"/><Relationship Id="rId73" Type="http://schemas.openxmlformats.org/officeDocument/2006/relationships/oleObject" Target="embeddings/oleObject32.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image" Target="media/image78.wmf"/><Relationship Id="rId169" Type="http://schemas.openxmlformats.org/officeDocument/2006/relationships/image" Target="media/image80.wmf"/><Relationship Id="rId185" Type="http://schemas.openxmlformats.org/officeDocument/2006/relationships/image" Target="media/image88.wmf"/><Relationship Id="rId4" Type="http://schemas.openxmlformats.org/officeDocument/2006/relationships/webSettings" Target="webSettings.xml"/><Relationship Id="rId9" Type="http://schemas.openxmlformats.org/officeDocument/2006/relationships/image" Target="media/image2.jpeg"/><Relationship Id="rId180" Type="http://schemas.openxmlformats.org/officeDocument/2006/relationships/oleObject" Target="embeddings/oleObject88.bin"/><Relationship Id="rId210" Type="http://schemas.openxmlformats.org/officeDocument/2006/relationships/oleObject" Target="embeddings/oleObject103.bin"/><Relationship Id="rId215" Type="http://schemas.openxmlformats.org/officeDocument/2006/relationships/image" Target="media/image103.wmf"/><Relationship Id="rId236" Type="http://schemas.openxmlformats.org/officeDocument/2006/relationships/hyperlink" Target="https://youcontrol.com.ua/catalog/company_details/31933268/" TargetMode="External"/><Relationship Id="rId257" Type="http://schemas.openxmlformats.org/officeDocument/2006/relationships/fontTable" Target="fontTable.xml"/><Relationship Id="rId26" Type="http://schemas.openxmlformats.org/officeDocument/2006/relationships/image" Target="media/image11.wmf"/><Relationship Id="rId231" Type="http://schemas.openxmlformats.org/officeDocument/2006/relationships/hyperlink" Target="https://1kr.ua/ua/news-110617.html" TargetMode="External"/><Relationship Id="rId252" Type="http://schemas.openxmlformats.org/officeDocument/2006/relationships/hyperlink" Target="https://online.budstandart.com/ua/catalog/doc-page.html?id_doc=14283" TargetMode="External"/><Relationship Id="rId47" Type="http://schemas.openxmlformats.org/officeDocument/2006/relationships/oleObject" Target="embeddings/oleObject19.bin"/><Relationship Id="rId68" Type="http://schemas.openxmlformats.org/officeDocument/2006/relationships/image" Target="media/image32.wmf"/><Relationship Id="rId89" Type="http://schemas.openxmlformats.org/officeDocument/2006/relationships/oleObject" Target="embeddings/oleObject40.bin"/><Relationship Id="rId112" Type="http://schemas.openxmlformats.org/officeDocument/2006/relationships/oleObject" Target="embeddings/oleObject52.bin"/><Relationship Id="rId133" Type="http://schemas.openxmlformats.org/officeDocument/2006/relationships/oleObject" Target="embeddings/oleObject63.bin"/><Relationship Id="rId154" Type="http://schemas.openxmlformats.org/officeDocument/2006/relationships/oleObject" Target="embeddings/oleObject74.bin"/><Relationship Id="rId175" Type="http://schemas.openxmlformats.org/officeDocument/2006/relationships/image" Target="media/image83.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image" Target="media/image6.wmf"/><Relationship Id="rId221" Type="http://schemas.openxmlformats.org/officeDocument/2006/relationships/image" Target="media/image106.wmf"/><Relationship Id="rId242" Type="http://schemas.openxmlformats.org/officeDocument/2006/relationships/hyperlink" Target="https://zakon.rada.gov.ua/rada/show/v0065361-01" TargetMode="External"/><Relationship Id="rId37" Type="http://schemas.openxmlformats.org/officeDocument/2006/relationships/oleObject" Target="embeddings/oleObject14.bin"/><Relationship Id="rId58" Type="http://schemas.openxmlformats.org/officeDocument/2006/relationships/image" Target="media/image27.wmf"/><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3.wmf"/><Relationship Id="rId165" Type="http://schemas.openxmlformats.org/officeDocument/2006/relationships/oleObject" Target="embeddings/oleObject80.bin"/><Relationship Id="rId186" Type="http://schemas.openxmlformats.org/officeDocument/2006/relationships/oleObject" Target="embeddings/oleObject91.bin"/><Relationship Id="rId211" Type="http://schemas.openxmlformats.org/officeDocument/2006/relationships/image" Target="media/image101.wmf"/><Relationship Id="rId232" Type="http://schemas.openxmlformats.org/officeDocument/2006/relationships/hyperlink" Target="https://www.bosstechnology.com.ua/ua/yaki-budmateriali-potribni-dlya-ukladannya-ta-remontu-dorig/" TargetMode="External"/><Relationship Id="rId253" Type="http://schemas.openxmlformats.org/officeDocument/2006/relationships/hyperlink" Target="https://zakon.rada.gov.ua/laws/show/z0252-15" TargetMode="External"/><Relationship Id="rId27" Type="http://schemas.openxmlformats.org/officeDocument/2006/relationships/oleObject" Target="embeddings/oleObject9.bin"/><Relationship Id="rId48" Type="http://schemas.openxmlformats.org/officeDocument/2006/relationships/image" Target="media/image22.wmf"/><Relationship Id="rId69" Type="http://schemas.openxmlformats.org/officeDocument/2006/relationships/oleObject" Target="embeddings/oleObject30.bin"/><Relationship Id="rId113" Type="http://schemas.openxmlformats.org/officeDocument/2006/relationships/image" Target="media/image54.wmf"/><Relationship Id="rId134" Type="http://schemas.openxmlformats.org/officeDocument/2006/relationships/image" Target="media/image64.wmf"/><Relationship Id="rId80" Type="http://schemas.openxmlformats.org/officeDocument/2006/relationships/image" Target="media/image38.wmf"/><Relationship Id="rId155" Type="http://schemas.openxmlformats.org/officeDocument/2006/relationships/oleObject" Target="embeddings/oleObject75.bin"/><Relationship Id="rId176" Type="http://schemas.openxmlformats.org/officeDocument/2006/relationships/oleObject" Target="embeddings/oleObject86.bin"/><Relationship Id="rId197" Type="http://schemas.openxmlformats.org/officeDocument/2006/relationships/image" Target="media/image94.wmf"/><Relationship Id="rId201" Type="http://schemas.openxmlformats.org/officeDocument/2006/relationships/image" Target="media/image96.wmf"/><Relationship Id="rId222" Type="http://schemas.openxmlformats.org/officeDocument/2006/relationships/oleObject" Target="embeddings/oleObject109.bin"/><Relationship Id="rId243" Type="http://schemas.openxmlformats.org/officeDocument/2006/relationships/hyperlink" Target="https://zakon.rada.gov.ua/laws/show/z1299-12" TargetMode="External"/><Relationship Id="rId17" Type="http://schemas.openxmlformats.org/officeDocument/2006/relationships/oleObject" Target="embeddings/oleObject4.bin"/><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image" Target="media/image5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36F4D-8702-48B1-84EB-7D9608FD8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11976</Words>
  <Characters>68268</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380509246436</dc:creator>
  <cp:keywords/>
  <dc:description/>
  <cp:lastModifiedBy>380509246436</cp:lastModifiedBy>
  <cp:revision>2</cp:revision>
  <cp:lastPrinted>2026-05-04T08:09:00Z</cp:lastPrinted>
  <dcterms:created xsi:type="dcterms:W3CDTF">2026-05-27T15:38:00Z</dcterms:created>
  <dcterms:modified xsi:type="dcterms:W3CDTF">2026-05-27T15:38:00Z</dcterms:modified>
</cp:coreProperties>
</file>