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5A4" w:rsidRPr="00C34B29" w:rsidRDefault="001D75A4" w:rsidP="001D75A4">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MIHICTEPCTBO ОСВІТИ I НАУКИ УКРАЇНИ</w:t>
      </w:r>
    </w:p>
    <w:p w:rsidR="001D75A4" w:rsidRPr="00C34B29" w:rsidRDefault="001D75A4" w:rsidP="001D75A4">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КРИВОРІЗЬКИЙ НАЦІОНАЛЬНИЙ УНІВЕРСИТЕТ</w:t>
      </w:r>
    </w:p>
    <w:p w:rsidR="001D75A4" w:rsidRPr="00C34B29" w:rsidRDefault="001D75A4" w:rsidP="001D75A4">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КАФЕДРА АВТОМОБІЛЬНОГО ТРАНСПОРТУ</w:t>
      </w:r>
    </w:p>
    <w:p w:rsidR="001D75A4" w:rsidRPr="001812ED" w:rsidRDefault="001D75A4" w:rsidP="001D75A4">
      <w:pPr>
        <w:spacing w:line="360" w:lineRule="auto"/>
        <w:jc w:val="center"/>
        <w:rPr>
          <w:rFonts w:ascii="Times New Roman" w:hAnsi="Times New Roman"/>
          <w:b/>
          <w:sz w:val="28"/>
          <w:szCs w:val="28"/>
          <w:lang w:val="uk-UA"/>
        </w:rPr>
      </w:pPr>
    </w:p>
    <w:p w:rsidR="001D75A4" w:rsidRPr="001812ED" w:rsidRDefault="001D75A4" w:rsidP="001D75A4">
      <w:pPr>
        <w:spacing w:line="360" w:lineRule="auto"/>
        <w:jc w:val="center"/>
        <w:rPr>
          <w:rFonts w:ascii="Times New Roman" w:hAnsi="Times New Roman"/>
          <w:b/>
          <w:sz w:val="28"/>
          <w:szCs w:val="28"/>
          <w:lang w:val="uk-UA"/>
        </w:rPr>
      </w:pPr>
    </w:p>
    <w:p w:rsidR="001D75A4" w:rsidRPr="001812ED" w:rsidRDefault="001D75A4" w:rsidP="001D75A4">
      <w:pPr>
        <w:spacing w:line="360" w:lineRule="auto"/>
        <w:jc w:val="center"/>
        <w:rPr>
          <w:rFonts w:ascii="Times New Roman" w:hAnsi="Times New Roman"/>
          <w:b/>
          <w:sz w:val="28"/>
          <w:szCs w:val="28"/>
          <w:lang w:val="uk-UA"/>
        </w:rPr>
      </w:pPr>
    </w:p>
    <w:p w:rsidR="001D75A4" w:rsidRDefault="001D75A4" w:rsidP="001D75A4">
      <w:pPr>
        <w:spacing w:line="360" w:lineRule="auto"/>
        <w:jc w:val="center"/>
        <w:rPr>
          <w:rFonts w:ascii="Times New Roman" w:hAnsi="Times New Roman"/>
          <w:b/>
          <w:sz w:val="28"/>
          <w:szCs w:val="28"/>
          <w:lang w:val="uk-UA"/>
        </w:rPr>
      </w:pPr>
    </w:p>
    <w:p w:rsidR="001D75A4" w:rsidRDefault="001D75A4" w:rsidP="001D75A4">
      <w:pPr>
        <w:spacing w:line="360" w:lineRule="auto"/>
        <w:jc w:val="center"/>
        <w:rPr>
          <w:rFonts w:ascii="Times New Roman" w:hAnsi="Times New Roman"/>
          <w:b/>
          <w:sz w:val="28"/>
          <w:szCs w:val="28"/>
          <w:lang w:val="uk-UA"/>
        </w:rPr>
      </w:pPr>
    </w:p>
    <w:p w:rsidR="001D75A4" w:rsidRDefault="001D75A4" w:rsidP="001D75A4">
      <w:pPr>
        <w:spacing w:line="360" w:lineRule="auto"/>
        <w:jc w:val="center"/>
        <w:rPr>
          <w:rFonts w:ascii="Times New Roman" w:hAnsi="Times New Roman"/>
          <w:b/>
          <w:sz w:val="28"/>
          <w:szCs w:val="28"/>
          <w:lang w:val="uk-UA"/>
        </w:rPr>
      </w:pPr>
    </w:p>
    <w:p w:rsidR="001D75A4" w:rsidRPr="00C34B29" w:rsidRDefault="001D75A4" w:rsidP="001D75A4">
      <w:pPr>
        <w:jc w:val="center"/>
        <w:rPr>
          <w:rFonts w:ascii="Times New Roman" w:hAnsi="Times New Roman"/>
          <w:sz w:val="40"/>
          <w:szCs w:val="40"/>
          <w:lang w:val="uk-UA"/>
        </w:rPr>
      </w:pPr>
      <w:r w:rsidRPr="00C34B29">
        <w:rPr>
          <w:rFonts w:ascii="Times New Roman" w:hAnsi="Times New Roman"/>
          <w:b/>
          <w:sz w:val="40"/>
          <w:szCs w:val="40"/>
          <w:lang w:val="uk-UA"/>
        </w:rPr>
        <w:t>БАКАЛАВРСЬКА РОБОТА</w:t>
      </w:r>
    </w:p>
    <w:p w:rsidR="001D75A4" w:rsidRDefault="001D75A4" w:rsidP="001D75A4">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на тему: </w:t>
      </w:r>
    </w:p>
    <w:p w:rsidR="001D75A4" w:rsidRPr="00351B05" w:rsidRDefault="001D75A4" w:rsidP="001D75A4">
      <w:pPr>
        <w:spacing w:line="360" w:lineRule="auto"/>
        <w:jc w:val="center"/>
        <w:rPr>
          <w:rFonts w:ascii="Times New Roman" w:hAnsi="Times New Roman"/>
          <w:b/>
          <w:sz w:val="28"/>
          <w:szCs w:val="28"/>
          <w:lang w:val="uk-UA"/>
        </w:rPr>
      </w:pPr>
      <w:r w:rsidRPr="00351B05">
        <w:rPr>
          <w:rFonts w:ascii="Times New Roman" w:hAnsi="Times New Roman"/>
          <w:b/>
          <w:bCs/>
          <w:sz w:val="28"/>
          <w:szCs w:val="28"/>
          <w:lang w:val="uk-UA"/>
        </w:rPr>
        <w:t xml:space="preserve">Дослідження </w:t>
      </w:r>
      <w:r w:rsidRPr="00351B05">
        <w:rPr>
          <w:rFonts w:ascii="Times New Roman" w:hAnsi="Times New Roman"/>
          <w:b/>
          <w:sz w:val="28"/>
          <w:szCs w:val="28"/>
          <w:lang w:val="uk-UA"/>
        </w:rPr>
        <w:t>ризику виникнення заторів на регульованих перехрестях</w:t>
      </w:r>
    </w:p>
    <w:p w:rsidR="001D75A4" w:rsidRDefault="001D75A4" w:rsidP="001D75A4">
      <w:pPr>
        <w:jc w:val="center"/>
        <w:rPr>
          <w:rFonts w:ascii="Times New Roman" w:hAnsi="Times New Roman"/>
          <w:sz w:val="28"/>
          <w:szCs w:val="28"/>
          <w:lang w:val="uk-UA"/>
        </w:rPr>
      </w:pPr>
    </w:p>
    <w:p w:rsidR="001D75A4" w:rsidRPr="001812ED" w:rsidRDefault="001D75A4" w:rsidP="001D75A4">
      <w:pPr>
        <w:jc w:val="center"/>
        <w:rPr>
          <w:rFonts w:ascii="Times New Roman" w:hAnsi="Times New Roman"/>
          <w:sz w:val="28"/>
          <w:szCs w:val="28"/>
          <w:lang w:val="uk-UA"/>
        </w:rPr>
      </w:pPr>
    </w:p>
    <w:p w:rsidR="001D75A4" w:rsidRDefault="001D75A4" w:rsidP="001D75A4">
      <w:pPr>
        <w:rPr>
          <w:rFonts w:ascii="Times New Roman" w:hAnsi="Times New Roman"/>
          <w:sz w:val="28"/>
          <w:szCs w:val="28"/>
          <w:lang w:val="uk-UA"/>
        </w:rPr>
      </w:pPr>
    </w:p>
    <w:p w:rsidR="001D75A4" w:rsidRPr="001812ED" w:rsidRDefault="001D75A4" w:rsidP="001D75A4">
      <w:pPr>
        <w:rPr>
          <w:rFonts w:ascii="Times New Roman" w:hAnsi="Times New Roman"/>
          <w:sz w:val="28"/>
          <w:szCs w:val="28"/>
          <w:lang w:val="uk-UA"/>
        </w:rPr>
      </w:pPr>
    </w:p>
    <w:p w:rsidR="001D75A4" w:rsidRPr="001812ED" w:rsidRDefault="001D75A4" w:rsidP="001D75A4">
      <w:pPr>
        <w:rPr>
          <w:rFonts w:ascii="Times New Roman" w:hAnsi="Times New Roman"/>
          <w:sz w:val="28"/>
          <w:szCs w:val="28"/>
          <w:lang w:val="uk-UA"/>
        </w:rPr>
      </w:pPr>
    </w:p>
    <w:p w:rsidR="001D75A4" w:rsidRPr="001812ED" w:rsidRDefault="001D75A4" w:rsidP="001D75A4">
      <w:pPr>
        <w:rPr>
          <w:rFonts w:ascii="Times New Roman" w:hAnsi="Times New Roman"/>
          <w:sz w:val="28"/>
          <w:szCs w:val="28"/>
          <w:lang w:val="uk-UA"/>
        </w:rPr>
      </w:pPr>
      <w:r w:rsidRPr="001812ED">
        <w:rPr>
          <w:rFonts w:ascii="Times New Roman" w:hAnsi="Times New Roman"/>
          <w:sz w:val="28"/>
          <w:szCs w:val="28"/>
          <w:lang w:val="uk-UA"/>
        </w:rPr>
        <w:t xml:space="preserve">Виконав: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7C74DC">
        <w:rPr>
          <w:rFonts w:ascii="Times New Roman" w:hAnsi="Times New Roman"/>
          <w:bCs/>
          <w:sz w:val="28"/>
          <w:szCs w:val="28"/>
          <w:lang w:val="uk-UA"/>
        </w:rPr>
        <w:t>Асінгеров Том Петрович</w:t>
      </w:r>
    </w:p>
    <w:p w:rsidR="001D75A4" w:rsidRDefault="001D75A4" w:rsidP="001D75A4">
      <w:pPr>
        <w:rPr>
          <w:rFonts w:ascii="Times New Roman" w:hAnsi="Times New Roman"/>
          <w:szCs w:val="28"/>
          <w:lang w:val="uk-UA"/>
        </w:rPr>
      </w:pPr>
    </w:p>
    <w:p w:rsidR="001D75A4" w:rsidRDefault="001D75A4" w:rsidP="001D75A4">
      <w:pPr>
        <w:rPr>
          <w:rFonts w:ascii="Times New Roman" w:hAnsi="Times New Roman"/>
          <w:szCs w:val="28"/>
          <w:lang w:val="uk-UA"/>
        </w:rPr>
      </w:pPr>
    </w:p>
    <w:p w:rsidR="001D75A4" w:rsidRPr="001812ED" w:rsidRDefault="001D75A4" w:rsidP="001D75A4">
      <w:pPr>
        <w:rPr>
          <w:rFonts w:ascii="Times New Roman" w:hAnsi="Times New Roman"/>
          <w:sz w:val="28"/>
          <w:szCs w:val="28"/>
          <w:lang w:val="uk-UA"/>
        </w:rPr>
      </w:pPr>
    </w:p>
    <w:p w:rsidR="001D75A4" w:rsidRPr="001812ED" w:rsidRDefault="001D75A4" w:rsidP="001D75A4">
      <w:pPr>
        <w:rPr>
          <w:rFonts w:ascii="Times New Roman" w:hAnsi="Times New Roman"/>
          <w:sz w:val="28"/>
          <w:szCs w:val="28"/>
          <w:lang w:val="uk-UA"/>
        </w:rPr>
      </w:pPr>
      <w:r w:rsidRPr="001812ED">
        <w:rPr>
          <w:rFonts w:ascii="Times New Roman" w:hAnsi="Times New Roman"/>
          <w:sz w:val="28"/>
          <w:szCs w:val="28"/>
          <w:lang w:val="uk-UA"/>
        </w:rPr>
        <w:t xml:space="preserve">Керівник: </w:t>
      </w:r>
      <w:r w:rsidRPr="001812ED">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1812ED">
        <w:rPr>
          <w:rFonts w:ascii="Times New Roman" w:hAnsi="Times New Roman"/>
          <w:sz w:val="28"/>
          <w:szCs w:val="28"/>
          <w:lang w:val="uk-UA"/>
        </w:rPr>
        <w:t>Семченко</w:t>
      </w:r>
      <w:r>
        <w:rPr>
          <w:rFonts w:ascii="Times New Roman" w:hAnsi="Times New Roman"/>
          <w:sz w:val="28"/>
          <w:szCs w:val="28"/>
          <w:lang w:val="uk-UA"/>
        </w:rPr>
        <w:t xml:space="preserve"> Наталія Олександрівна</w:t>
      </w:r>
    </w:p>
    <w:p w:rsidR="001D75A4" w:rsidRPr="001812ED" w:rsidRDefault="001D75A4" w:rsidP="001D75A4">
      <w:pPr>
        <w:ind w:left="708"/>
        <w:rPr>
          <w:rFonts w:ascii="Times New Roman" w:hAnsi="Times New Roman"/>
          <w:sz w:val="28"/>
          <w:szCs w:val="28"/>
          <w:lang w:val="uk-UA"/>
        </w:rPr>
      </w:pPr>
    </w:p>
    <w:p w:rsidR="001D75A4" w:rsidRPr="001812ED" w:rsidRDefault="001D75A4" w:rsidP="001D75A4">
      <w:pPr>
        <w:rPr>
          <w:rFonts w:ascii="Times New Roman" w:hAnsi="Times New Roman"/>
          <w:sz w:val="28"/>
          <w:szCs w:val="28"/>
          <w:lang w:val="uk-UA"/>
        </w:rPr>
      </w:pPr>
    </w:p>
    <w:p w:rsidR="001D75A4" w:rsidRPr="00C34B29" w:rsidRDefault="001D75A4" w:rsidP="001D75A4">
      <w:pPr>
        <w:spacing w:after="88"/>
        <w:ind w:left="-5"/>
        <w:rPr>
          <w:rFonts w:ascii="Times New Roman" w:hAnsi="Times New Roman"/>
          <w:sz w:val="28"/>
          <w:szCs w:val="28"/>
        </w:rPr>
      </w:pPr>
      <w:r w:rsidRPr="00C34B29">
        <w:rPr>
          <w:rFonts w:ascii="Times New Roman" w:hAnsi="Times New Roman"/>
          <w:i/>
          <w:sz w:val="28"/>
          <w:szCs w:val="28"/>
        </w:rPr>
        <w:t>Допущений до захисту</w:t>
      </w:r>
    </w:p>
    <w:p w:rsidR="001D75A4" w:rsidRPr="00C34B29" w:rsidRDefault="001D75A4" w:rsidP="001D75A4">
      <w:pPr>
        <w:spacing w:after="87"/>
        <w:ind w:left="9"/>
        <w:rPr>
          <w:rFonts w:ascii="Times New Roman" w:hAnsi="Times New Roman"/>
          <w:sz w:val="28"/>
          <w:szCs w:val="28"/>
        </w:rPr>
      </w:pPr>
      <w:r w:rsidRPr="00C34B29">
        <w:rPr>
          <w:rFonts w:ascii="Times New Roman" w:hAnsi="Times New Roman"/>
          <w:sz w:val="28"/>
          <w:szCs w:val="28"/>
        </w:rPr>
        <w:t>"______"червня 2026 р.</w:t>
      </w:r>
    </w:p>
    <w:p w:rsidR="001D75A4" w:rsidRPr="00C34B29" w:rsidRDefault="001D75A4" w:rsidP="001D75A4">
      <w:pPr>
        <w:spacing w:after="537"/>
        <w:ind w:left="9"/>
        <w:rPr>
          <w:rFonts w:ascii="Times New Roman" w:hAnsi="Times New Roman"/>
          <w:sz w:val="28"/>
          <w:szCs w:val="28"/>
        </w:rPr>
      </w:pPr>
      <w:r w:rsidRPr="00C34B29">
        <w:rPr>
          <w:rFonts w:ascii="Times New Roman" w:hAnsi="Times New Roman"/>
          <w:sz w:val="28"/>
          <w:szCs w:val="28"/>
        </w:rPr>
        <w:t>Зав. кафедрою АТ</w:t>
      </w:r>
    </w:p>
    <w:p w:rsidR="001D75A4" w:rsidRPr="00C34B29" w:rsidRDefault="001D75A4" w:rsidP="001D75A4">
      <w:pPr>
        <w:ind w:left="11" w:hanging="11"/>
        <w:rPr>
          <w:rFonts w:ascii="Times New Roman" w:hAnsi="Times New Roman"/>
          <w:sz w:val="28"/>
          <w:szCs w:val="28"/>
        </w:rPr>
      </w:pPr>
      <w:r w:rsidRPr="00C34B29">
        <w:rPr>
          <w:rFonts w:ascii="Times New Roman" w:hAnsi="Times New Roman"/>
          <w:sz w:val="28"/>
          <w:szCs w:val="28"/>
        </w:rPr>
        <w:t>_______________Ю.А. Монастирський</w:t>
      </w:r>
    </w:p>
    <w:p w:rsidR="001D75A4" w:rsidRPr="00C34B29" w:rsidRDefault="001D75A4" w:rsidP="001D75A4">
      <w:pPr>
        <w:ind w:left="11" w:hanging="11"/>
        <w:rPr>
          <w:rFonts w:ascii="Times New Roman" w:hAnsi="Times New Roman"/>
          <w:sz w:val="28"/>
          <w:szCs w:val="28"/>
        </w:rPr>
      </w:pPr>
    </w:p>
    <w:p w:rsidR="001D75A4" w:rsidRPr="00C34B29" w:rsidRDefault="001D75A4" w:rsidP="001D75A4">
      <w:pPr>
        <w:ind w:left="11" w:hanging="11"/>
        <w:rPr>
          <w:rFonts w:ascii="Times New Roman" w:hAnsi="Times New Roman"/>
          <w:sz w:val="28"/>
          <w:szCs w:val="28"/>
        </w:rPr>
      </w:pPr>
    </w:p>
    <w:p w:rsidR="001D75A4" w:rsidRPr="00C34B29" w:rsidRDefault="001D75A4" w:rsidP="001D75A4">
      <w:pPr>
        <w:ind w:left="11" w:hanging="11"/>
        <w:rPr>
          <w:rFonts w:ascii="Times New Roman" w:hAnsi="Times New Roman"/>
          <w:sz w:val="28"/>
          <w:szCs w:val="28"/>
        </w:rPr>
      </w:pPr>
    </w:p>
    <w:p w:rsidR="001D75A4" w:rsidRPr="00C34B29" w:rsidRDefault="001D75A4" w:rsidP="001D75A4">
      <w:pPr>
        <w:ind w:left="11" w:hanging="11"/>
        <w:rPr>
          <w:rFonts w:ascii="Times New Roman" w:hAnsi="Times New Roman"/>
          <w:sz w:val="28"/>
          <w:szCs w:val="28"/>
        </w:rPr>
      </w:pPr>
    </w:p>
    <w:p w:rsidR="001D75A4" w:rsidRPr="00C34B29" w:rsidRDefault="001D75A4" w:rsidP="001D75A4">
      <w:pPr>
        <w:ind w:left="11" w:hanging="11"/>
        <w:rPr>
          <w:rFonts w:ascii="Times New Roman" w:hAnsi="Times New Roman"/>
          <w:sz w:val="28"/>
          <w:szCs w:val="28"/>
        </w:rPr>
      </w:pPr>
    </w:p>
    <w:p w:rsidR="008B441A" w:rsidRPr="000F30E4" w:rsidRDefault="001D75A4" w:rsidP="001D75A4">
      <w:pPr>
        <w:widowControl w:val="0"/>
        <w:jc w:val="center"/>
        <w:rPr>
          <w:rFonts w:ascii="Times New Roman" w:hAnsi="Times New Roman"/>
          <w:sz w:val="28"/>
          <w:szCs w:val="28"/>
          <w:lang w:val="uk-UA"/>
        </w:rPr>
      </w:pPr>
      <w:r w:rsidRPr="00C34B29">
        <w:rPr>
          <w:rFonts w:ascii="Times New Roman" w:hAnsi="Times New Roman"/>
          <w:sz w:val="28"/>
          <w:szCs w:val="28"/>
        </w:rPr>
        <w:t>м. Кривий Ріг 2026 р.</w:t>
      </w:r>
      <w:r w:rsidR="008B441A" w:rsidRPr="000F30E4">
        <w:rPr>
          <w:rFonts w:ascii="Times New Roman" w:hAnsi="Times New Roman"/>
          <w:sz w:val="28"/>
          <w:szCs w:val="28"/>
          <w:lang w:val="uk-UA"/>
        </w:rPr>
        <w:br w:type="page"/>
      </w:r>
    </w:p>
    <w:p w:rsidR="002F698C" w:rsidRPr="000F30E4" w:rsidRDefault="002F698C" w:rsidP="006405F0">
      <w:pPr>
        <w:widowControl w:val="0"/>
        <w:spacing w:line="360" w:lineRule="auto"/>
        <w:jc w:val="center"/>
        <w:rPr>
          <w:rFonts w:ascii="Times New Roman" w:hAnsi="Times New Roman"/>
          <w:sz w:val="28"/>
          <w:szCs w:val="28"/>
          <w:lang w:val="uk-UA"/>
        </w:rPr>
      </w:pPr>
      <w:r w:rsidRPr="000F30E4">
        <w:rPr>
          <w:rFonts w:ascii="Times New Roman" w:hAnsi="Times New Roman"/>
          <w:sz w:val="28"/>
          <w:szCs w:val="28"/>
          <w:lang w:val="uk-UA"/>
        </w:rPr>
        <w:lastRenderedPageBreak/>
        <w:t>MIHICTEPCTBO ОСВІТИ I НАУКИ УКРАЇНИ</w:t>
      </w:r>
    </w:p>
    <w:p w:rsidR="002F698C" w:rsidRPr="000F30E4" w:rsidRDefault="002F698C" w:rsidP="006405F0">
      <w:pPr>
        <w:widowControl w:val="0"/>
        <w:spacing w:line="360" w:lineRule="auto"/>
        <w:jc w:val="center"/>
        <w:rPr>
          <w:rFonts w:ascii="Times New Roman" w:hAnsi="Times New Roman"/>
          <w:sz w:val="28"/>
          <w:szCs w:val="28"/>
          <w:lang w:val="uk-UA"/>
        </w:rPr>
      </w:pPr>
      <w:r w:rsidRPr="000F30E4">
        <w:rPr>
          <w:rFonts w:ascii="Times New Roman" w:hAnsi="Times New Roman"/>
          <w:sz w:val="28"/>
          <w:szCs w:val="28"/>
          <w:lang w:val="uk-UA"/>
        </w:rPr>
        <w:t>КРИВОРІЗЬКИЙ НАЦІОНАЛЬНИЙ УНІВЕРСИТЕТ</w:t>
      </w:r>
    </w:p>
    <w:p w:rsidR="002F698C" w:rsidRPr="000F30E4" w:rsidRDefault="002F698C" w:rsidP="006405F0">
      <w:pPr>
        <w:widowControl w:val="0"/>
        <w:spacing w:line="360" w:lineRule="auto"/>
        <w:jc w:val="center"/>
        <w:rPr>
          <w:rFonts w:ascii="Times New Roman" w:hAnsi="Times New Roman"/>
          <w:sz w:val="28"/>
          <w:szCs w:val="28"/>
          <w:lang w:val="uk-UA"/>
        </w:rPr>
      </w:pPr>
      <w:r w:rsidRPr="000F30E4">
        <w:rPr>
          <w:rFonts w:ascii="Times New Roman" w:hAnsi="Times New Roman"/>
          <w:sz w:val="28"/>
          <w:szCs w:val="28"/>
          <w:lang w:val="uk-UA"/>
        </w:rPr>
        <w:t>ФАКУЛЬТЕТ МЕХАНІЧНОЇ ІНЖЕНЕРІЇ ТА ТРАНСПОРТУ</w:t>
      </w:r>
    </w:p>
    <w:p w:rsidR="002F698C" w:rsidRPr="000F30E4" w:rsidRDefault="002F698C" w:rsidP="006405F0">
      <w:pPr>
        <w:widowControl w:val="0"/>
        <w:spacing w:line="360" w:lineRule="auto"/>
        <w:jc w:val="center"/>
        <w:rPr>
          <w:rFonts w:ascii="Times New Roman" w:hAnsi="Times New Roman"/>
          <w:sz w:val="28"/>
          <w:szCs w:val="28"/>
          <w:lang w:val="uk-UA"/>
        </w:rPr>
      </w:pPr>
      <w:r w:rsidRPr="000F30E4">
        <w:rPr>
          <w:rFonts w:ascii="Times New Roman" w:hAnsi="Times New Roman"/>
          <w:sz w:val="28"/>
          <w:szCs w:val="28"/>
          <w:lang w:val="uk-UA"/>
        </w:rPr>
        <w:t>КАФЕДРА АВТОМОБІЛЬНОГО ТРАНСПОРТУ</w:t>
      </w:r>
    </w:p>
    <w:p w:rsidR="002F698C" w:rsidRPr="000F30E4" w:rsidRDefault="002F698C" w:rsidP="006405F0">
      <w:pPr>
        <w:widowControl w:val="0"/>
        <w:ind w:left="11" w:right="48" w:hanging="11"/>
        <w:rPr>
          <w:rFonts w:ascii="Times New Roman" w:hAnsi="Times New Roman"/>
          <w:sz w:val="28"/>
          <w:szCs w:val="28"/>
          <w:lang w:val="uk-UA"/>
        </w:rPr>
      </w:pPr>
      <w:r w:rsidRPr="000F30E4">
        <w:rPr>
          <w:rFonts w:ascii="Times New Roman" w:hAnsi="Times New Roman"/>
          <w:sz w:val="28"/>
          <w:szCs w:val="28"/>
          <w:lang w:val="uk-UA"/>
        </w:rPr>
        <w:t xml:space="preserve">Рівень вищої освіти: перший (бакалаврський) рівень вищої освіти </w:t>
      </w:r>
    </w:p>
    <w:p w:rsidR="002F698C" w:rsidRPr="000F30E4" w:rsidRDefault="002F698C" w:rsidP="006405F0">
      <w:pPr>
        <w:widowControl w:val="0"/>
        <w:ind w:left="11" w:right="48" w:hanging="11"/>
        <w:rPr>
          <w:rFonts w:ascii="Times New Roman" w:hAnsi="Times New Roman"/>
          <w:sz w:val="28"/>
          <w:szCs w:val="28"/>
          <w:lang w:val="uk-UA"/>
        </w:rPr>
      </w:pPr>
      <w:r w:rsidRPr="000F30E4">
        <w:rPr>
          <w:rFonts w:ascii="Times New Roman" w:hAnsi="Times New Roman"/>
          <w:sz w:val="28"/>
          <w:szCs w:val="28"/>
          <w:lang w:val="uk-UA"/>
        </w:rPr>
        <w:t xml:space="preserve">Галузь знань: 27 – «Транспорт» </w:t>
      </w:r>
    </w:p>
    <w:p w:rsidR="002F698C" w:rsidRPr="000F30E4" w:rsidRDefault="002F698C" w:rsidP="006405F0">
      <w:pPr>
        <w:widowControl w:val="0"/>
        <w:ind w:left="11" w:right="48" w:hanging="11"/>
        <w:rPr>
          <w:rFonts w:ascii="Times New Roman" w:hAnsi="Times New Roman"/>
          <w:sz w:val="28"/>
          <w:szCs w:val="28"/>
          <w:lang w:val="uk-UA"/>
        </w:rPr>
      </w:pPr>
      <w:r w:rsidRPr="000F30E4">
        <w:rPr>
          <w:rFonts w:ascii="Times New Roman" w:hAnsi="Times New Roman"/>
          <w:sz w:val="28"/>
          <w:szCs w:val="28"/>
          <w:lang w:val="uk-UA"/>
        </w:rPr>
        <w:t>Спеціальність: 275 – «Транспортні технології (на автомобільному транспорті)»</w:t>
      </w:r>
    </w:p>
    <w:p w:rsidR="002F698C" w:rsidRPr="000F30E4" w:rsidRDefault="002F698C" w:rsidP="006405F0">
      <w:pPr>
        <w:widowControl w:val="0"/>
        <w:ind w:left="758"/>
        <w:jc w:val="center"/>
        <w:rPr>
          <w:rFonts w:ascii="Times New Roman" w:hAnsi="Times New Roman"/>
          <w:b/>
          <w:sz w:val="28"/>
          <w:szCs w:val="28"/>
          <w:lang w:val="uk-UA"/>
        </w:rPr>
      </w:pPr>
    </w:p>
    <w:p w:rsidR="001D75A4" w:rsidRPr="001812ED" w:rsidRDefault="001D75A4" w:rsidP="001D75A4">
      <w:pPr>
        <w:ind w:left="4882" w:firstLine="158"/>
        <w:rPr>
          <w:rFonts w:ascii="Times New Roman" w:hAnsi="Times New Roman"/>
          <w:sz w:val="28"/>
          <w:szCs w:val="28"/>
          <w:lang w:val="uk-UA"/>
        </w:rPr>
      </w:pPr>
      <w:r w:rsidRPr="001812ED">
        <w:rPr>
          <w:rFonts w:ascii="Times New Roman" w:hAnsi="Times New Roman"/>
          <w:b/>
          <w:sz w:val="28"/>
          <w:szCs w:val="28"/>
          <w:lang w:val="uk-UA"/>
        </w:rPr>
        <w:t>ЗАТВЕРДЖУЮ</w:t>
      </w:r>
    </w:p>
    <w:p w:rsidR="001D75A4" w:rsidRPr="001812ED" w:rsidRDefault="001D75A4" w:rsidP="001D75A4">
      <w:pPr>
        <w:ind w:left="4769" w:firstLine="271"/>
        <w:rPr>
          <w:rFonts w:ascii="Times New Roman" w:hAnsi="Times New Roman"/>
          <w:sz w:val="28"/>
          <w:szCs w:val="28"/>
          <w:lang w:val="uk-UA"/>
        </w:rPr>
      </w:pPr>
      <w:r w:rsidRPr="001812ED">
        <w:rPr>
          <w:rFonts w:ascii="Times New Roman" w:hAnsi="Times New Roman"/>
          <w:sz w:val="28"/>
          <w:szCs w:val="28"/>
          <w:lang w:val="uk-UA"/>
        </w:rPr>
        <w:t>Зав</w:t>
      </w:r>
      <w:r>
        <w:rPr>
          <w:rFonts w:ascii="Times New Roman" w:hAnsi="Times New Roman"/>
          <w:sz w:val="28"/>
          <w:szCs w:val="28"/>
          <w:lang w:val="uk-UA"/>
        </w:rPr>
        <w:t>. к</w:t>
      </w:r>
      <w:r w:rsidRPr="001812ED">
        <w:rPr>
          <w:rFonts w:ascii="Times New Roman" w:hAnsi="Times New Roman"/>
          <w:sz w:val="28"/>
          <w:szCs w:val="28"/>
          <w:lang w:val="uk-UA"/>
        </w:rPr>
        <w:t>афед</w:t>
      </w:r>
      <w:r>
        <w:rPr>
          <w:rFonts w:ascii="Times New Roman" w:hAnsi="Times New Roman"/>
          <w:sz w:val="28"/>
          <w:szCs w:val="28"/>
          <w:lang w:val="uk-UA"/>
        </w:rPr>
        <w:t>ою АТ</w:t>
      </w:r>
      <w:r w:rsidRPr="001812ED">
        <w:rPr>
          <w:rFonts w:ascii="Times New Roman" w:hAnsi="Times New Roman"/>
          <w:sz w:val="28"/>
          <w:szCs w:val="28"/>
          <w:lang w:val="uk-UA"/>
        </w:rPr>
        <w:t xml:space="preserve"> </w:t>
      </w:r>
    </w:p>
    <w:p w:rsidR="001D75A4" w:rsidRPr="001812ED" w:rsidRDefault="001D75A4" w:rsidP="001D75A4">
      <w:pPr>
        <w:ind w:left="4320" w:right="152" w:firstLine="449"/>
        <w:jc w:val="right"/>
        <w:rPr>
          <w:rFonts w:ascii="Times New Roman" w:hAnsi="Times New Roman"/>
          <w:sz w:val="28"/>
          <w:szCs w:val="28"/>
          <w:lang w:val="uk-UA"/>
        </w:rPr>
      </w:pPr>
      <w:r w:rsidRPr="001812ED">
        <w:rPr>
          <w:rFonts w:ascii="Times New Roman" w:hAnsi="Times New Roman"/>
          <w:sz w:val="28"/>
          <w:szCs w:val="28"/>
          <w:lang w:val="uk-UA"/>
        </w:rPr>
        <w:t>_______________Ю.А. Монастирський</w:t>
      </w:r>
    </w:p>
    <w:p w:rsidR="001D75A4" w:rsidRPr="001812ED" w:rsidRDefault="001D75A4" w:rsidP="001D75A4">
      <w:pPr>
        <w:ind w:left="4611" w:firstLine="429"/>
        <w:rPr>
          <w:rFonts w:ascii="Times New Roman" w:hAnsi="Times New Roman"/>
          <w:sz w:val="28"/>
          <w:szCs w:val="28"/>
          <w:lang w:val="uk-UA"/>
        </w:rPr>
      </w:pPr>
      <w:r w:rsidRPr="001812ED">
        <w:rPr>
          <w:rFonts w:ascii="Times New Roman" w:hAnsi="Times New Roman"/>
          <w:sz w:val="28"/>
          <w:szCs w:val="28"/>
          <w:lang w:val="uk-UA"/>
        </w:rPr>
        <w:t>" 09 "квітня 2026 р.</w:t>
      </w:r>
    </w:p>
    <w:p w:rsidR="001D75A4" w:rsidRPr="001812ED" w:rsidRDefault="001D75A4" w:rsidP="001D75A4">
      <w:pPr>
        <w:spacing w:line="360" w:lineRule="auto"/>
        <w:ind w:right="34"/>
        <w:jc w:val="center"/>
        <w:rPr>
          <w:rFonts w:ascii="Times New Roman" w:hAnsi="Times New Roman"/>
          <w:b/>
          <w:i/>
          <w:sz w:val="28"/>
          <w:szCs w:val="28"/>
          <w:lang w:val="uk-UA"/>
        </w:rPr>
      </w:pPr>
    </w:p>
    <w:p w:rsidR="001D75A4" w:rsidRPr="001812ED" w:rsidRDefault="001D75A4" w:rsidP="001D75A4">
      <w:pPr>
        <w:ind w:right="34"/>
        <w:jc w:val="center"/>
        <w:rPr>
          <w:rFonts w:ascii="Times New Roman" w:hAnsi="Times New Roman"/>
          <w:b/>
          <w:sz w:val="28"/>
          <w:szCs w:val="28"/>
          <w:lang w:val="uk-UA"/>
        </w:rPr>
      </w:pPr>
      <w:r w:rsidRPr="00103BF5">
        <w:rPr>
          <w:rFonts w:ascii="Times New Roman" w:hAnsi="Times New Roman"/>
          <w:b/>
          <w:i/>
          <w:sz w:val="28"/>
          <w:szCs w:val="28"/>
          <w:lang w:val="uk-UA"/>
        </w:rPr>
        <w:t>ЗАВДАННЯ</w:t>
      </w:r>
      <w:r w:rsidRPr="001812ED">
        <w:rPr>
          <w:rFonts w:ascii="Times New Roman" w:hAnsi="Times New Roman"/>
          <w:b/>
          <w:sz w:val="28"/>
          <w:szCs w:val="28"/>
          <w:lang w:val="uk-UA"/>
        </w:rPr>
        <w:t xml:space="preserve"> </w:t>
      </w:r>
      <w:r w:rsidRPr="00103BF5">
        <w:rPr>
          <w:rFonts w:ascii="Times New Roman" w:hAnsi="Times New Roman"/>
          <w:b/>
          <w:i/>
          <w:sz w:val="28"/>
        </w:rPr>
        <w:t>НА БАКАЛАВРСЬКУ РОБОТУ</w:t>
      </w:r>
    </w:p>
    <w:p w:rsidR="001D75A4" w:rsidRPr="001812ED" w:rsidRDefault="001D75A4" w:rsidP="001D75A4">
      <w:pPr>
        <w:ind w:right="34"/>
        <w:jc w:val="center"/>
        <w:rPr>
          <w:rFonts w:ascii="Times New Roman" w:hAnsi="Times New Roman"/>
          <w:b/>
          <w:sz w:val="28"/>
          <w:szCs w:val="28"/>
          <w:lang w:val="uk-UA"/>
        </w:rPr>
      </w:pPr>
    </w:p>
    <w:p w:rsidR="001D75A4" w:rsidRPr="00E64E96" w:rsidRDefault="001D75A4" w:rsidP="001D75A4">
      <w:pPr>
        <w:widowControl w:val="0"/>
        <w:ind w:right="34"/>
        <w:jc w:val="center"/>
        <w:rPr>
          <w:rFonts w:ascii="Times New Roman" w:hAnsi="Times New Roman"/>
          <w:b/>
          <w:i/>
          <w:sz w:val="28"/>
          <w:szCs w:val="28"/>
          <w:lang w:val="uk-UA"/>
        </w:rPr>
      </w:pPr>
      <w:r w:rsidRPr="00351B05">
        <w:rPr>
          <w:rFonts w:ascii="Times New Roman" w:hAnsi="Times New Roman"/>
          <w:b/>
          <w:bCs/>
          <w:i/>
          <w:sz w:val="28"/>
          <w:szCs w:val="28"/>
          <w:lang w:val="uk-UA"/>
        </w:rPr>
        <w:t>АСІНГЕРОВ</w:t>
      </w:r>
      <w:r w:rsidRPr="00E64E96">
        <w:rPr>
          <w:rFonts w:ascii="Times New Roman" w:hAnsi="Times New Roman"/>
          <w:b/>
          <w:i/>
          <w:sz w:val="28"/>
          <w:szCs w:val="28"/>
          <w:lang w:val="uk-UA"/>
        </w:rPr>
        <w:t xml:space="preserve">У </w:t>
      </w:r>
      <w:r w:rsidRPr="00351B05">
        <w:rPr>
          <w:rFonts w:ascii="Times New Roman" w:hAnsi="Times New Roman"/>
          <w:b/>
          <w:bCs/>
          <w:i/>
          <w:sz w:val="28"/>
          <w:szCs w:val="28"/>
          <w:lang w:val="uk-UA"/>
        </w:rPr>
        <w:t>ТОМ</w:t>
      </w:r>
      <w:r w:rsidRPr="00E64E96">
        <w:rPr>
          <w:rFonts w:ascii="Times New Roman" w:hAnsi="Times New Roman"/>
          <w:b/>
          <w:i/>
          <w:sz w:val="28"/>
          <w:szCs w:val="28"/>
          <w:lang w:val="uk-UA"/>
        </w:rPr>
        <w:t xml:space="preserve">У </w:t>
      </w:r>
      <w:r w:rsidRPr="00351B05">
        <w:rPr>
          <w:rFonts w:ascii="Times New Roman" w:hAnsi="Times New Roman"/>
          <w:b/>
          <w:bCs/>
          <w:i/>
          <w:sz w:val="28"/>
          <w:szCs w:val="28"/>
          <w:lang w:val="uk-UA"/>
        </w:rPr>
        <w:t>ПЕТРОВИЧ</w:t>
      </w:r>
      <w:r w:rsidRPr="00E64E96">
        <w:rPr>
          <w:rFonts w:ascii="Times New Roman" w:hAnsi="Times New Roman"/>
          <w:b/>
          <w:i/>
          <w:sz w:val="28"/>
          <w:szCs w:val="28"/>
          <w:lang w:val="uk-UA"/>
        </w:rPr>
        <w:t>У</w:t>
      </w:r>
    </w:p>
    <w:p w:rsidR="002F698C" w:rsidRPr="000F30E4" w:rsidRDefault="002F698C" w:rsidP="006405F0">
      <w:pPr>
        <w:widowControl w:val="0"/>
        <w:ind w:right="34"/>
        <w:jc w:val="center"/>
        <w:rPr>
          <w:rFonts w:ascii="Times New Roman" w:hAnsi="Times New Roman"/>
          <w:sz w:val="28"/>
          <w:szCs w:val="28"/>
          <w:lang w:val="uk-UA"/>
        </w:rPr>
      </w:pPr>
    </w:p>
    <w:p w:rsidR="002F698C" w:rsidRPr="000F30E4" w:rsidRDefault="002F698C" w:rsidP="006405F0">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 xml:space="preserve">1. Тема </w:t>
      </w:r>
      <w:r w:rsidR="008B441A" w:rsidRPr="001D75A4">
        <w:rPr>
          <w:rFonts w:ascii="Times New Roman" w:hAnsi="Times New Roman"/>
          <w:b/>
          <w:bCs/>
          <w:i/>
          <w:sz w:val="28"/>
          <w:szCs w:val="28"/>
          <w:lang w:val="uk-UA"/>
        </w:rPr>
        <w:t xml:space="preserve">Дослідження </w:t>
      </w:r>
      <w:r w:rsidR="008B441A" w:rsidRPr="001D75A4">
        <w:rPr>
          <w:rFonts w:ascii="Times New Roman" w:hAnsi="Times New Roman"/>
          <w:b/>
          <w:i/>
          <w:sz w:val="28"/>
          <w:szCs w:val="28"/>
          <w:lang w:val="uk-UA"/>
        </w:rPr>
        <w:t>ризику виникнення заторів на регульованих перехрестях</w:t>
      </w:r>
    </w:p>
    <w:p w:rsidR="002F698C" w:rsidRPr="000F30E4" w:rsidRDefault="002F698C" w:rsidP="006405F0">
      <w:pPr>
        <w:widowControl w:val="0"/>
        <w:spacing w:line="360" w:lineRule="auto"/>
        <w:ind w:left="9"/>
        <w:rPr>
          <w:rFonts w:ascii="Times New Roman" w:hAnsi="Times New Roman"/>
          <w:sz w:val="28"/>
          <w:szCs w:val="28"/>
          <w:lang w:val="uk-UA"/>
        </w:rPr>
      </w:pPr>
      <w:r w:rsidRPr="000F30E4">
        <w:rPr>
          <w:rFonts w:ascii="Times New Roman" w:hAnsi="Times New Roman"/>
          <w:sz w:val="28"/>
          <w:szCs w:val="28"/>
          <w:lang w:val="uk-UA"/>
        </w:rPr>
        <w:t>затверджена наказом по університету від «07 » квітня 2026 р. № 191с</w:t>
      </w:r>
    </w:p>
    <w:p w:rsidR="002F698C" w:rsidRPr="000F30E4" w:rsidRDefault="002F698C" w:rsidP="006405F0">
      <w:pPr>
        <w:widowControl w:val="0"/>
        <w:spacing w:line="360" w:lineRule="auto"/>
        <w:ind w:left="9"/>
        <w:rPr>
          <w:rFonts w:ascii="Times New Roman" w:hAnsi="Times New Roman"/>
          <w:sz w:val="28"/>
          <w:szCs w:val="28"/>
          <w:lang w:val="uk-UA"/>
        </w:rPr>
      </w:pPr>
      <w:r w:rsidRPr="000F30E4">
        <w:rPr>
          <w:rFonts w:ascii="Times New Roman" w:hAnsi="Times New Roman"/>
          <w:sz w:val="28"/>
          <w:szCs w:val="28"/>
          <w:lang w:val="uk-UA"/>
        </w:rPr>
        <w:t xml:space="preserve">2.Термін здачі студентом закінченої роботи 05 червня 2026 р. </w:t>
      </w:r>
    </w:p>
    <w:p w:rsidR="002F698C" w:rsidRPr="000F30E4" w:rsidRDefault="002F698C" w:rsidP="006405F0">
      <w:pPr>
        <w:widowControl w:val="0"/>
        <w:spacing w:line="360" w:lineRule="auto"/>
        <w:ind w:left="11"/>
        <w:rPr>
          <w:rFonts w:ascii="Times New Roman" w:hAnsi="Times New Roman"/>
          <w:sz w:val="28"/>
          <w:szCs w:val="28"/>
          <w:lang w:val="uk-UA"/>
        </w:rPr>
      </w:pPr>
      <w:r w:rsidRPr="000F30E4">
        <w:rPr>
          <w:rFonts w:ascii="Times New Roman" w:hAnsi="Times New Roman"/>
          <w:sz w:val="28"/>
          <w:szCs w:val="28"/>
          <w:lang w:val="uk-UA"/>
        </w:rPr>
        <w:t>3.Вихідні дані до роботи: статистичні дані, літературні джерела</w:t>
      </w:r>
    </w:p>
    <w:p w:rsidR="002F698C" w:rsidRPr="000F30E4" w:rsidRDefault="002F698C" w:rsidP="006405F0">
      <w:pPr>
        <w:widowControl w:val="0"/>
        <w:ind w:left="11" w:hanging="11"/>
        <w:jc w:val="both"/>
        <w:rPr>
          <w:rFonts w:ascii="Times New Roman" w:hAnsi="Times New Roman"/>
          <w:i/>
          <w:sz w:val="28"/>
          <w:szCs w:val="28"/>
          <w:lang w:val="uk-UA"/>
        </w:rPr>
      </w:pPr>
      <w:r w:rsidRPr="000F30E4">
        <w:rPr>
          <w:rFonts w:ascii="Times New Roman" w:hAnsi="Times New Roman"/>
          <w:sz w:val="28"/>
          <w:szCs w:val="28"/>
          <w:lang w:val="uk-UA"/>
        </w:rPr>
        <w:t xml:space="preserve">4.Зміст пояснювальної записки: </w:t>
      </w:r>
      <w:r w:rsidR="00FA64CC" w:rsidRPr="000F30E4">
        <w:rPr>
          <w:rFonts w:ascii="Times New Roman" w:hAnsi="Times New Roman"/>
          <w:i/>
          <w:sz w:val="28"/>
          <w:szCs w:val="28"/>
          <w:lang w:val="uk-UA"/>
        </w:rPr>
        <w:t>Розділ</w:t>
      </w:r>
      <w:r w:rsidR="00BD55BC" w:rsidRPr="000F30E4">
        <w:rPr>
          <w:rFonts w:ascii="Times New Roman" w:hAnsi="Times New Roman"/>
          <w:i/>
          <w:sz w:val="28"/>
          <w:szCs w:val="28"/>
          <w:lang w:val="uk-UA"/>
        </w:rPr>
        <w:t xml:space="preserve"> </w:t>
      </w:r>
      <w:r w:rsidRPr="000F30E4">
        <w:rPr>
          <w:rFonts w:ascii="Times New Roman" w:hAnsi="Times New Roman"/>
          <w:i/>
          <w:sz w:val="28"/>
          <w:szCs w:val="28"/>
          <w:lang w:val="uk-UA"/>
        </w:rPr>
        <w:t>1</w:t>
      </w:r>
      <w:r w:rsidR="00BD55BC" w:rsidRPr="000F30E4">
        <w:rPr>
          <w:rFonts w:ascii="Times New Roman" w:hAnsi="Times New Roman"/>
          <w:i/>
          <w:sz w:val="28"/>
          <w:szCs w:val="28"/>
          <w:lang w:val="uk-UA"/>
        </w:rPr>
        <w:t xml:space="preserve">. </w:t>
      </w:r>
      <w:r w:rsidR="008B441A" w:rsidRPr="000F30E4">
        <w:rPr>
          <w:rFonts w:ascii="Times New Roman" w:hAnsi="Times New Roman"/>
          <w:i/>
          <w:noProof/>
          <w:sz w:val="28"/>
          <w:szCs w:val="28"/>
          <w:lang w:val="uk-UA"/>
        </w:rPr>
        <w:t>Методи оцінки затримок транспортного потоку на вулично-дорожній мережі</w:t>
      </w:r>
      <w:r w:rsidRPr="000F30E4">
        <w:rPr>
          <w:rFonts w:ascii="Times New Roman" w:hAnsi="Times New Roman"/>
          <w:i/>
          <w:sz w:val="28"/>
          <w:szCs w:val="28"/>
          <w:lang w:val="uk-UA"/>
        </w:rPr>
        <w:t xml:space="preserve">, </w:t>
      </w:r>
      <w:r w:rsidR="00BD55BC" w:rsidRPr="000F30E4">
        <w:rPr>
          <w:rFonts w:ascii="Times New Roman" w:hAnsi="Times New Roman"/>
          <w:i/>
          <w:sz w:val="28"/>
          <w:szCs w:val="28"/>
          <w:lang w:val="uk-UA"/>
        </w:rPr>
        <w:t xml:space="preserve">Розділ </w:t>
      </w:r>
      <w:r w:rsidRPr="000F30E4">
        <w:rPr>
          <w:rFonts w:ascii="Times New Roman" w:hAnsi="Times New Roman"/>
          <w:i/>
          <w:sz w:val="28"/>
          <w:szCs w:val="28"/>
          <w:lang w:val="uk-UA"/>
        </w:rPr>
        <w:t>2</w:t>
      </w:r>
      <w:r w:rsidR="00BD55BC" w:rsidRPr="000F30E4">
        <w:rPr>
          <w:rFonts w:ascii="Times New Roman" w:hAnsi="Times New Roman"/>
          <w:i/>
          <w:sz w:val="28"/>
          <w:szCs w:val="28"/>
          <w:lang w:val="uk-UA"/>
        </w:rPr>
        <w:t xml:space="preserve">. </w:t>
      </w:r>
      <w:r w:rsidR="008B441A" w:rsidRPr="000F30E4">
        <w:rPr>
          <w:rFonts w:ascii="Times New Roman" w:hAnsi="Times New Roman"/>
          <w:i/>
          <w:noProof/>
          <w:sz w:val="28"/>
          <w:szCs w:val="28"/>
          <w:lang w:val="uk-UA"/>
        </w:rPr>
        <w:t>Моделювання управління рухом з урахуванням ризику виникнення транспортного затору</w:t>
      </w:r>
      <w:r w:rsidRPr="000F30E4">
        <w:rPr>
          <w:rFonts w:ascii="Times New Roman" w:hAnsi="Times New Roman"/>
          <w:i/>
          <w:sz w:val="28"/>
          <w:szCs w:val="28"/>
          <w:lang w:val="uk-UA"/>
        </w:rPr>
        <w:t xml:space="preserve">, </w:t>
      </w:r>
      <w:r w:rsidR="00BD55BC" w:rsidRPr="000F30E4">
        <w:rPr>
          <w:rFonts w:ascii="Times New Roman" w:hAnsi="Times New Roman"/>
          <w:i/>
          <w:sz w:val="28"/>
          <w:szCs w:val="28"/>
          <w:lang w:val="uk-UA"/>
        </w:rPr>
        <w:t xml:space="preserve">Розділ </w:t>
      </w:r>
      <w:r w:rsidR="00FA64CC" w:rsidRPr="000F30E4">
        <w:rPr>
          <w:rFonts w:ascii="Times New Roman" w:hAnsi="Times New Roman"/>
          <w:i/>
          <w:sz w:val="28"/>
          <w:szCs w:val="28"/>
          <w:lang w:val="uk-UA"/>
        </w:rPr>
        <w:t>3</w:t>
      </w:r>
      <w:r w:rsidR="008B441A" w:rsidRPr="000F30E4">
        <w:rPr>
          <w:rFonts w:ascii="Times New Roman" w:hAnsi="Times New Roman"/>
          <w:i/>
          <w:noProof/>
          <w:sz w:val="28"/>
          <w:szCs w:val="28"/>
          <w:lang w:val="uk-UA"/>
        </w:rPr>
        <w:t xml:space="preserve"> Оцінка експериментальних даних по затримках транспортного потоку</w:t>
      </w:r>
      <w:r w:rsidR="00FA64CC" w:rsidRPr="000F30E4">
        <w:rPr>
          <w:rFonts w:ascii="Times New Roman" w:hAnsi="Times New Roman"/>
          <w:i/>
          <w:sz w:val="28"/>
          <w:szCs w:val="28"/>
          <w:lang w:val="uk-UA"/>
        </w:rPr>
        <w:t xml:space="preserve">, </w:t>
      </w:r>
      <w:r w:rsidR="00BD55BC" w:rsidRPr="000F30E4">
        <w:rPr>
          <w:rFonts w:ascii="Times New Roman" w:hAnsi="Times New Roman"/>
          <w:i/>
          <w:sz w:val="28"/>
          <w:szCs w:val="28"/>
          <w:lang w:val="uk-UA"/>
        </w:rPr>
        <w:t xml:space="preserve">Розділ </w:t>
      </w:r>
      <w:r w:rsidR="00FA64CC" w:rsidRPr="000F30E4">
        <w:rPr>
          <w:rFonts w:ascii="Times New Roman" w:hAnsi="Times New Roman"/>
          <w:i/>
          <w:sz w:val="28"/>
          <w:szCs w:val="28"/>
          <w:lang w:val="uk-UA"/>
        </w:rPr>
        <w:t>4</w:t>
      </w:r>
      <w:r w:rsidR="00BD55BC" w:rsidRPr="000F30E4">
        <w:rPr>
          <w:rFonts w:ascii="Times New Roman" w:hAnsi="Times New Roman"/>
          <w:i/>
          <w:sz w:val="28"/>
          <w:szCs w:val="28"/>
          <w:lang w:val="uk-UA"/>
        </w:rPr>
        <w:t>.</w:t>
      </w:r>
      <w:r w:rsidR="004F3B74" w:rsidRPr="000F30E4">
        <w:rPr>
          <w:rFonts w:ascii="Times New Roman" w:hAnsi="Times New Roman"/>
        </w:rPr>
        <w:t xml:space="preserve"> </w:t>
      </w:r>
      <w:r w:rsidR="00E533BF" w:rsidRPr="000F30E4">
        <w:rPr>
          <w:rStyle w:val="ac"/>
          <w:rFonts w:ascii="Times New Roman" w:hAnsi="Times New Roman"/>
          <w:b w:val="0"/>
          <w:bCs w:val="0"/>
          <w:i/>
          <w:sz w:val="28"/>
          <w:szCs w:val="28"/>
          <w:lang w:val="uk-UA"/>
        </w:rPr>
        <w:t>Безпека життєдіяльності при дослідженні ризику виникнення заторів на регульованих перехрестях</w:t>
      </w:r>
    </w:p>
    <w:p w:rsidR="00BD55BC" w:rsidRPr="000F30E4" w:rsidRDefault="00BD55BC" w:rsidP="006405F0">
      <w:pPr>
        <w:widowControl w:val="0"/>
        <w:ind w:left="11" w:hanging="11"/>
        <w:jc w:val="both"/>
        <w:rPr>
          <w:rFonts w:ascii="Times New Roman" w:hAnsi="Times New Roman"/>
          <w:i/>
          <w:iCs/>
          <w:sz w:val="28"/>
          <w:szCs w:val="28"/>
          <w:lang w:val="uk-UA"/>
        </w:rPr>
      </w:pPr>
    </w:p>
    <w:p w:rsidR="00BD55BC" w:rsidRPr="000F30E4" w:rsidRDefault="002F698C" w:rsidP="006405F0">
      <w:pPr>
        <w:widowControl w:val="0"/>
        <w:ind w:left="11"/>
        <w:jc w:val="both"/>
        <w:rPr>
          <w:rFonts w:ascii="Times New Roman" w:hAnsi="Times New Roman"/>
          <w:bCs/>
          <w:i/>
          <w:iCs/>
          <w:sz w:val="28"/>
          <w:szCs w:val="28"/>
          <w:lang w:val="uk-UA"/>
        </w:rPr>
      </w:pPr>
      <w:r w:rsidRPr="000F30E4">
        <w:rPr>
          <w:rFonts w:ascii="Times New Roman" w:hAnsi="Times New Roman"/>
          <w:sz w:val="28"/>
          <w:szCs w:val="28"/>
          <w:lang w:val="uk-UA"/>
        </w:rPr>
        <w:t xml:space="preserve">5. Графічна частина: </w:t>
      </w:r>
      <w:r w:rsidR="00EB0617" w:rsidRPr="000F30E4">
        <w:rPr>
          <w:rFonts w:ascii="Times New Roman" w:hAnsi="Times New Roman"/>
          <w:i/>
          <w:sz w:val="28"/>
          <w:lang w:val="uk-UA"/>
        </w:rPr>
        <w:t>Графіки та діаграми по результатам досліджень у вигляді презентації в програмі Microsoft Office Power Point</w:t>
      </w:r>
    </w:p>
    <w:p w:rsidR="001F6741" w:rsidRPr="000F30E4" w:rsidRDefault="001F6741" w:rsidP="006405F0">
      <w:pPr>
        <w:widowControl w:val="0"/>
        <w:spacing w:after="162"/>
        <w:ind w:left="9"/>
        <w:rPr>
          <w:rFonts w:ascii="Times New Roman" w:hAnsi="Times New Roman"/>
          <w:sz w:val="28"/>
          <w:szCs w:val="28"/>
          <w:lang w:val="uk-UA"/>
        </w:rPr>
      </w:pPr>
    </w:p>
    <w:p w:rsidR="002F698C" w:rsidRPr="000F30E4" w:rsidRDefault="002F698C" w:rsidP="006405F0">
      <w:pPr>
        <w:widowControl w:val="0"/>
        <w:spacing w:after="162"/>
        <w:ind w:left="9"/>
        <w:rPr>
          <w:rFonts w:ascii="Times New Roman" w:hAnsi="Times New Roman"/>
          <w:sz w:val="28"/>
          <w:szCs w:val="28"/>
          <w:lang w:val="uk-UA"/>
        </w:rPr>
      </w:pPr>
      <w:r w:rsidRPr="000F30E4">
        <w:rPr>
          <w:rFonts w:ascii="Times New Roman" w:hAnsi="Times New Roman"/>
          <w:sz w:val="28"/>
          <w:szCs w:val="28"/>
          <w:lang w:val="uk-UA"/>
        </w:rPr>
        <w:t>6.Дата видачі завдання «09» квітня 2026 р.</w:t>
      </w:r>
    </w:p>
    <w:p w:rsidR="001F6741" w:rsidRPr="000F30E4" w:rsidRDefault="001F6741" w:rsidP="006405F0">
      <w:pPr>
        <w:widowControl w:val="0"/>
        <w:jc w:val="center"/>
        <w:rPr>
          <w:rFonts w:ascii="Times New Roman" w:hAnsi="Times New Roman"/>
          <w:b/>
          <w:sz w:val="28"/>
          <w:szCs w:val="28"/>
          <w:lang w:val="uk-UA"/>
        </w:rPr>
      </w:pPr>
    </w:p>
    <w:p w:rsidR="008B441A" w:rsidRPr="000F30E4" w:rsidRDefault="008B441A">
      <w:pPr>
        <w:overflowPunct/>
        <w:autoSpaceDE/>
        <w:autoSpaceDN/>
        <w:adjustRightInd/>
        <w:spacing w:after="160" w:line="259" w:lineRule="auto"/>
        <w:textAlignment w:val="auto"/>
        <w:rPr>
          <w:rFonts w:ascii="Times New Roman" w:hAnsi="Times New Roman"/>
          <w:b/>
          <w:sz w:val="28"/>
          <w:szCs w:val="28"/>
          <w:lang w:val="uk-UA"/>
        </w:rPr>
      </w:pPr>
      <w:r w:rsidRPr="000F30E4">
        <w:rPr>
          <w:rFonts w:ascii="Times New Roman" w:hAnsi="Times New Roman"/>
          <w:b/>
          <w:sz w:val="28"/>
          <w:szCs w:val="28"/>
          <w:lang w:val="uk-UA"/>
        </w:rPr>
        <w:br w:type="page"/>
      </w:r>
    </w:p>
    <w:p w:rsidR="004D4667" w:rsidRPr="000F30E4" w:rsidRDefault="004D4667" w:rsidP="006405F0">
      <w:pPr>
        <w:widowControl w:val="0"/>
        <w:jc w:val="center"/>
        <w:rPr>
          <w:rFonts w:ascii="Times New Roman" w:hAnsi="Times New Roman"/>
          <w:b/>
          <w:sz w:val="28"/>
          <w:szCs w:val="28"/>
          <w:lang w:val="uk-UA"/>
        </w:rPr>
      </w:pPr>
      <w:r w:rsidRPr="000F30E4">
        <w:rPr>
          <w:rFonts w:ascii="Times New Roman" w:hAnsi="Times New Roman"/>
          <w:b/>
          <w:sz w:val="28"/>
          <w:szCs w:val="28"/>
          <w:lang w:val="uk-UA"/>
        </w:rPr>
        <w:lastRenderedPageBreak/>
        <w:t>КАЛЕНДАРНИЙ ПЛАН</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62"/>
        <w:gridCol w:w="2268"/>
        <w:gridCol w:w="1559"/>
      </w:tblGrid>
      <w:tr w:rsidR="004D4667" w:rsidRPr="000F30E4" w:rsidTr="00A62855">
        <w:trPr>
          <w:cantSplit/>
          <w:trHeight w:val="460"/>
        </w:trPr>
        <w:tc>
          <w:tcPr>
            <w:tcW w:w="709" w:type="dxa"/>
            <w:tcBorders>
              <w:top w:val="single" w:sz="4" w:space="0" w:color="auto"/>
              <w:left w:val="single" w:sz="4" w:space="0" w:color="auto"/>
              <w:bottom w:val="single" w:sz="4" w:space="0" w:color="auto"/>
              <w:right w:val="single" w:sz="4" w:space="0" w:color="auto"/>
            </w:tcBorders>
            <w:vAlign w:val="center"/>
          </w:tcPr>
          <w:p w:rsidR="004D4667" w:rsidRPr="000F30E4" w:rsidRDefault="004D4667" w:rsidP="006405F0">
            <w:pPr>
              <w:widowControl w:val="0"/>
              <w:jc w:val="center"/>
              <w:rPr>
                <w:rFonts w:ascii="Times New Roman" w:hAnsi="Times New Roman"/>
                <w:sz w:val="28"/>
                <w:szCs w:val="28"/>
                <w:lang w:val="uk-UA"/>
              </w:rPr>
            </w:pPr>
            <w:r w:rsidRPr="000F30E4">
              <w:rPr>
                <w:rFonts w:ascii="Times New Roman" w:hAnsi="Times New Roman"/>
                <w:sz w:val="28"/>
                <w:szCs w:val="28"/>
                <w:lang w:val="uk-UA"/>
              </w:rPr>
              <w:t>№ з/п</w:t>
            </w:r>
          </w:p>
        </w:tc>
        <w:tc>
          <w:tcPr>
            <w:tcW w:w="4962" w:type="dxa"/>
            <w:tcBorders>
              <w:top w:val="single" w:sz="4" w:space="0" w:color="auto"/>
              <w:left w:val="single" w:sz="4" w:space="0" w:color="auto"/>
              <w:bottom w:val="single" w:sz="4" w:space="0" w:color="auto"/>
              <w:right w:val="single" w:sz="4" w:space="0" w:color="auto"/>
            </w:tcBorders>
            <w:vAlign w:val="center"/>
          </w:tcPr>
          <w:p w:rsidR="004D4667" w:rsidRPr="000F30E4" w:rsidRDefault="004D4667" w:rsidP="006405F0">
            <w:pPr>
              <w:widowControl w:val="0"/>
              <w:jc w:val="center"/>
              <w:rPr>
                <w:rFonts w:ascii="Times New Roman" w:hAnsi="Times New Roman"/>
                <w:sz w:val="28"/>
                <w:szCs w:val="28"/>
                <w:lang w:val="uk-UA"/>
              </w:rPr>
            </w:pPr>
            <w:r w:rsidRPr="000F30E4">
              <w:rPr>
                <w:rFonts w:ascii="Times New Roman" w:hAnsi="Times New Roman"/>
                <w:sz w:val="28"/>
                <w:szCs w:val="28"/>
                <w:lang w:val="uk-UA"/>
              </w:rPr>
              <w:t>Назва етапів дипломного</w:t>
            </w:r>
            <w:r w:rsidRPr="000F30E4">
              <w:rPr>
                <w:rFonts w:ascii="Times New Roman" w:hAnsi="Times New Roman"/>
                <w:sz w:val="28"/>
                <w:szCs w:val="28"/>
                <w:lang w:val="uk-UA"/>
              </w:rPr>
              <w:br/>
              <w:t>проекту (роботи)</w:t>
            </w:r>
          </w:p>
        </w:tc>
        <w:tc>
          <w:tcPr>
            <w:tcW w:w="2268" w:type="dxa"/>
            <w:tcBorders>
              <w:top w:val="single" w:sz="4" w:space="0" w:color="auto"/>
              <w:left w:val="single" w:sz="4" w:space="0" w:color="auto"/>
              <w:bottom w:val="single" w:sz="4" w:space="0" w:color="auto"/>
              <w:right w:val="single" w:sz="4" w:space="0" w:color="auto"/>
            </w:tcBorders>
            <w:vAlign w:val="center"/>
          </w:tcPr>
          <w:p w:rsidR="004D4667" w:rsidRPr="000F30E4" w:rsidRDefault="004D4667" w:rsidP="006405F0">
            <w:pPr>
              <w:widowControl w:val="0"/>
              <w:jc w:val="center"/>
              <w:rPr>
                <w:rFonts w:ascii="Times New Roman" w:hAnsi="Times New Roman"/>
                <w:sz w:val="28"/>
                <w:szCs w:val="28"/>
                <w:lang w:val="uk-UA"/>
              </w:rPr>
            </w:pPr>
            <w:r w:rsidRPr="000F30E4">
              <w:rPr>
                <w:rFonts w:ascii="Times New Roman" w:hAnsi="Times New Roman"/>
                <w:sz w:val="28"/>
                <w:szCs w:val="28"/>
                <w:lang w:val="uk-UA"/>
              </w:rPr>
              <w:t>Строк виконання етапів проекту (роботи)</w:t>
            </w:r>
          </w:p>
        </w:tc>
        <w:tc>
          <w:tcPr>
            <w:tcW w:w="1559" w:type="dxa"/>
            <w:tcBorders>
              <w:top w:val="single" w:sz="4" w:space="0" w:color="auto"/>
              <w:left w:val="single" w:sz="4" w:space="0" w:color="auto"/>
              <w:bottom w:val="single" w:sz="4" w:space="0" w:color="auto"/>
              <w:right w:val="single" w:sz="4" w:space="0" w:color="auto"/>
            </w:tcBorders>
            <w:vAlign w:val="center"/>
          </w:tcPr>
          <w:p w:rsidR="004D4667" w:rsidRPr="000F30E4" w:rsidRDefault="004D4667" w:rsidP="006405F0">
            <w:pPr>
              <w:pStyle w:val="3"/>
              <w:keepNext w:val="0"/>
              <w:widowControl w:val="0"/>
              <w:spacing w:before="0" w:after="0"/>
              <w:jc w:val="center"/>
              <w:rPr>
                <w:rFonts w:ascii="Times New Roman" w:hAnsi="Times New Roman" w:cs="Times New Roman"/>
                <w:b w:val="0"/>
                <w:sz w:val="28"/>
                <w:szCs w:val="28"/>
                <w:lang w:val="uk-UA"/>
              </w:rPr>
            </w:pPr>
            <w:bookmarkStart w:id="0" w:name="_Toc335382032"/>
            <w:r w:rsidRPr="000F30E4">
              <w:rPr>
                <w:rFonts w:ascii="Times New Roman" w:hAnsi="Times New Roman" w:cs="Times New Roman"/>
                <w:b w:val="0"/>
                <w:sz w:val="28"/>
                <w:szCs w:val="28"/>
                <w:lang w:val="uk-UA"/>
              </w:rPr>
              <w:t>Примітка</w:t>
            </w:r>
            <w:bookmarkEnd w:id="0"/>
          </w:p>
        </w:tc>
      </w:tr>
      <w:tr w:rsidR="004D4667" w:rsidRPr="000F30E4" w:rsidTr="00A62855">
        <w:tc>
          <w:tcPr>
            <w:tcW w:w="709" w:type="dxa"/>
            <w:tcBorders>
              <w:top w:val="single" w:sz="4" w:space="0" w:color="auto"/>
              <w:left w:val="single" w:sz="4" w:space="0" w:color="auto"/>
              <w:bottom w:val="single" w:sz="4" w:space="0" w:color="auto"/>
              <w:right w:val="single" w:sz="4" w:space="0" w:color="auto"/>
            </w:tcBorders>
          </w:tcPr>
          <w:p w:rsidR="004D4667" w:rsidRPr="000F30E4" w:rsidRDefault="004D4667" w:rsidP="006405F0">
            <w:pPr>
              <w:widowControl w:val="0"/>
              <w:jc w:val="center"/>
              <w:rPr>
                <w:rFonts w:ascii="Times New Roman" w:hAnsi="Times New Roman"/>
                <w:sz w:val="28"/>
                <w:szCs w:val="28"/>
                <w:lang w:val="uk-UA"/>
              </w:rPr>
            </w:pPr>
            <w:r w:rsidRPr="000F30E4">
              <w:rPr>
                <w:rFonts w:ascii="Times New Roman" w:hAnsi="Times New Roman"/>
                <w:sz w:val="28"/>
                <w:szCs w:val="28"/>
                <w:lang w:val="uk-UA"/>
              </w:rPr>
              <w:t>1</w:t>
            </w:r>
          </w:p>
        </w:tc>
        <w:tc>
          <w:tcPr>
            <w:tcW w:w="4962" w:type="dxa"/>
            <w:tcBorders>
              <w:top w:val="single" w:sz="4" w:space="0" w:color="auto"/>
              <w:left w:val="single" w:sz="4" w:space="0" w:color="auto"/>
              <w:bottom w:val="single" w:sz="4" w:space="0" w:color="auto"/>
              <w:right w:val="single" w:sz="4" w:space="0" w:color="auto"/>
            </w:tcBorders>
          </w:tcPr>
          <w:p w:rsidR="004D4667" w:rsidRPr="000F30E4" w:rsidRDefault="008B441A" w:rsidP="006405F0">
            <w:pPr>
              <w:widowControl w:val="0"/>
              <w:rPr>
                <w:rFonts w:ascii="Times New Roman" w:hAnsi="Times New Roman"/>
                <w:sz w:val="28"/>
                <w:szCs w:val="28"/>
                <w:highlight w:val="yellow"/>
                <w:lang w:val="uk-UA"/>
              </w:rPr>
            </w:pPr>
            <w:r w:rsidRPr="000F30E4">
              <w:rPr>
                <w:rFonts w:ascii="Times New Roman" w:hAnsi="Times New Roman"/>
                <w:noProof/>
                <w:sz w:val="28"/>
                <w:szCs w:val="28"/>
                <w:lang w:val="uk-UA"/>
              </w:rPr>
              <w:t>Методи оцінки затримок транспортного потоку на вулично-дорожній мережі</w:t>
            </w:r>
          </w:p>
        </w:tc>
        <w:tc>
          <w:tcPr>
            <w:tcW w:w="2268" w:type="dxa"/>
            <w:tcBorders>
              <w:top w:val="single" w:sz="4" w:space="0" w:color="auto"/>
              <w:left w:val="single" w:sz="4" w:space="0" w:color="auto"/>
              <w:bottom w:val="single" w:sz="4" w:space="0" w:color="auto"/>
              <w:right w:val="single" w:sz="4" w:space="0" w:color="auto"/>
            </w:tcBorders>
          </w:tcPr>
          <w:p w:rsidR="004D4667" w:rsidRPr="000F30E4" w:rsidRDefault="004D4667"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0</w:t>
            </w:r>
            <w:r w:rsidR="00FA64CC" w:rsidRPr="000F30E4">
              <w:rPr>
                <w:rFonts w:ascii="Times New Roman" w:hAnsi="Times New Roman"/>
                <w:sz w:val="28"/>
                <w:szCs w:val="28"/>
                <w:lang w:val="uk-UA"/>
              </w:rPr>
              <w:t>7</w:t>
            </w:r>
            <w:r w:rsidRPr="000F30E4">
              <w:rPr>
                <w:rFonts w:ascii="Times New Roman" w:hAnsi="Times New Roman"/>
                <w:sz w:val="28"/>
                <w:szCs w:val="28"/>
                <w:lang w:val="uk-UA"/>
              </w:rPr>
              <w:t xml:space="preserve"> – </w:t>
            </w:r>
            <w:r w:rsidR="00FA64CC" w:rsidRPr="000F30E4">
              <w:rPr>
                <w:rFonts w:ascii="Times New Roman" w:hAnsi="Times New Roman"/>
                <w:sz w:val="28"/>
                <w:szCs w:val="28"/>
                <w:lang w:val="uk-UA"/>
              </w:rPr>
              <w:t>17</w:t>
            </w:r>
            <w:r w:rsidRPr="000F30E4">
              <w:rPr>
                <w:rFonts w:ascii="Times New Roman" w:hAnsi="Times New Roman"/>
                <w:sz w:val="28"/>
                <w:szCs w:val="28"/>
                <w:lang w:val="uk-UA"/>
              </w:rPr>
              <w:t xml:space="preserve"> </w:t>
            </w:r>
            <w:r w:rsidR="00FA64CC" w:rsidRPr="000F30E4">
              <w:rPr>
                <w:rFonts w:ascii="Times New Roman" w:hAnsi="Times New Roman"/>
                <w:sz w:val="28"/>
                <w:szCs w:val="28"/>
                <w:lang w:val="uk-UA"/>
              </w:rPr>
              <w:t>квіт</w:t>
            </w:r>
            <w:r w:rsidRPr="000F30E4">
              <w:rPr>
                <w:rFonts w:ascii="Times New Roman" w:hAnsi="Times New Roman"/>
                <w:sz w:val="28"/>
                <w:szCs w:val="28"/>
                <w:lang w:val="uk-UA"/>
              </w:rPr>
              <w:t>ня 20</w:t>
            </w:r>
            <w:r w:rsidR="00FA64CC" w:rsidRPr="000F30E4">
              <w:rPr>
                <w:rFonts w:ascii="Times New Roman" w:hAnsi="Times New Roman"/>
                <w:sz w:val="28"/>
                <w:szCs w:val="28"/>
                <w:lang w:val="uk-UA"/>
              </w:rPr>
              <w:t>26</w:t>
            </w:r>
            <w:r w:rsidRPr="000F30E4">
              <w:rPr>
                <w:rFonts w:ascii="Times New Roman" w:hAnsi="Times New Roman"/>
                <w:sz w:val="28"/>
                <w:szCs w:val="28"/>
                <w:lang w:val="uk-UA"/>
              </w:rPr>
              <w:t xml:space="preserve"> р.</w:t>
            </w:r>
          </w:p>
        </w:tc>
        <w:tc>
          <w:tcPr>
            <w:tcW w:w="1559" w:type="dxa"/>
            <w:tcBorders>
              <w:top w:val="single" w:sz="4" w:space="0" w:color="auto"/>
              <w:left w:val="single" w:sz="4" w:space="0" w:color="auto"/>
              <w:bottom w:val="single" w:sz="4" w:space="0" w:color="auto"/>
              <w:right w:val="single" w:sz="4" w:space="0" w:color="auto"/>
            </w:tcBorders>
          </w:tcPr>
          <w:p w:rsidR="004D4667" w:rsidRPr="000F30E4" w:rsidRDefault="004D4667"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виконано</w:t>
            </w:r>
          </w:p>
        </w:tc>
      </w:tr>
      <w:tr w:rsidR="004D4667" w:rsidRPr="000F30E4" w:rsidTr="00A62855">
        <w:tc>
          <w:tcPr>
            <w:tcW w:w="709" w:type="dxa"/>
            <w:tcBorders>
              <w:top w:val="single" w:sz="4" w:space="0" w:color="auto"/>
              <w:left w:val="single" w:sz="4" w:space="0" w:color="auto"/>
              <w:bottom w:val="single" w:sz="4" w:space="0" w:color="auto"/>
              <w:right w:val="single" w:sz="4" w:space="0" w:color="auto"/>
            </w:tcBorders>
          </w:tcPr>
          <w:p w:rsidR="004D4667" w:rsidRPr="000F30E4" w:rsidRDefault="004D4667" w:rsidP="006405F0">
            <w:pPr>
              <w:widowControl w:val="0"/>
              <w:jc w:val="center"/>
              <w:rPr>
                <w:rFonts w:ascii="Times New Roman" w:hAnsi="Times New Roman"/>
                <w:sz w:val="28"/>
                <w:szCs w:val="28"/>
                <w:lang w:val="uk-UA"/>
              </w:rPr>
            </w:pPr>
            <w:r w:rsidRPr="000F30E4">
              <w:rPr>
                <w:rFonts w:ascii="Times New Roman" w:hAnsi="Times New Roman"/>
                <w:sz w:val="28"/>
                <w:szCs w:val="28"/>
                <w:lang w:val="uk-UA"/>
              </w:rPr>
              <w:t>2</w:t>
            </w:r>
          </w:p>
        </w:tc>
        <w:tc>
          <w:tcPr>
            <w:tcW w:w="4962" w:type="dxa"/>
            <w:tcBorders>
              <w:top w:val="single" w:sz="4" w:space="0" w:color="auto"/>
              <w:left w:val="single" w:sz="4" w:space="0" w:color="auto"/>
              <w:bottom w:val="single" w:sz="4" w:space="0" w:color="auto"/>
              <w:right w:val="single" w:sz="4" w:space="0" w:color="auto"/>
            </w:tcBorders>
          </w:tcPr>
          <w:p w:rsidR="004D4667" w:rsidRPr="000F30E4" w:rsidRDefault="008B441A" w:rsidP="006405F0">
            <w:pPr>
              <w:widowControl w:val="0"/>
              <w:rPr>
                <w:rFonts w:ascii="Times New Roman" w:hAnsi="Times New Roman"/>
                <w:b/>
                <w:sz w:val="28"/>
                <w:szCs w:val="28"/>
                <w:highlight w:val="yellow"/>
                <w:lang w:val="uk-UA"/>
              </w:rPr>
            </w:pPr>
            <w:r w:rsidRPr="000F30E4">
              <w:rPr>
                <w:rFonts w:ascii="Times New Roman" w:hAnsi="Times New Roman"/>
                <w:noProof/>
                <w:sz w:val="28"/>
                <w:szCs w:val="28"/>
                <w:lang w:val="uk-UA"/>
              </w:rPr>
              <w:t>Моделювання управління рухом з урахуванням ризику виникнення транспортного затору</w:t>
            </w:r>
          </w:p>
        </w:tc>
        <w:tc>
          <w:tcPr>
            <w:tcW w:w="2268" w:type="dxa"/>
            <w:tcBorders>
              <w:top w:val="single" w:sz="4" w:space="0" w:color="auto"/>
              <w:left w:val="single" w:sz="4" w:space="0" w:color="auto"/>
              <w:bottom w:val="single" w:sz="4" w:space="0" w:color="auto"/>
              <w:right w:val="single" w:sz="4" w:space="0" w:color="auto"/>
            </w:tcBorders>
          </w:tcPr>
          <w:p w:rsidR="004D4667" w:rsidRPr="000F30E4" w:rsidRDefault="00FA64CC"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18</w:t>
            </w:r>
            <w:r w:rsidR="004D4667" w:rsidRPr="000F30E4">
              <w:rPr>
                <w:rFonts w:ascii="Times New Roman" w:hAnsi="Times New Roman"/>
                <w:sz w:val="28"/>
                <w:szCs w:val="28"/>
                <w:lang w:val="uk-UA"/>
              </w:rPr>
              <w:t xml:space="preserve"> – </w:t>
            </w:r>
            <w:r w:rsidRPr="000F30E4">
              <w:rPr>
                <w:rFonts w:ascii="Times New Roman" w:hAnsi="Times New Roman"/>
                <w:sz w:val="28"/>
                <w:szCs w:val="28"/>
                <w:lang w:val="uk-UA"/>
              </w:rPr>
              <w:t>30</w:t>
            </w:r>
            <w:r w:rsidR="004D4667" w:rsidRPr="000F30E4">
              <w:rPr>
                <w:rFonts w:ascii="Times New Roman" w:hAnsi="Times New Roman"/>
                <w:sz w:val="28"/>
                <w:szCs w:val="28"/>
                <w:lang w:val="uk-UA"/>
              </w:rPr>
              <w:t xml:space="preserve"> </w:t>
            </w:r>
            <w:r w:rsidRPr="000F30E4">
              <w:rPr>
                <w:rFonts w:ascii="Times New Roman" w:hAnsi="Times New Roman"/>
                <w:sz w:val="28"/>
                <w:szCs w:val="28"/>
                <w:lang w:val="uk-UA"/>
              </w:rPr>
              <w:t xml:space="preserve">квітня </w:t>
            </w:r>
            <w:r w:rsidR="004D4667" w:rsidRPr="000F30E4">
              <w:rPr>
                <w:rFonts w:ascii="Times New Roman" w:hAnsi="Times New Roman"/>
                <w:sz w:val="28"/>
                <w:szCs w:val="28"/>
                <w:lang w:val="uk-UA"/>
              </w:rPr>
              <w:t>20</w:t>
            </w:r>
            <w:r w:rsidRPr="000F30E4">
              <w:rPr>
                <w:rFonts w:ascii="Times New Roman" w:hAnsi="Times New Roman"/>
                <w:sz w:val="28"/>
                <w:szCs w:val="28"/>
                <w:lang w:val="uk-UA"/>
              </w:rPr>
              <w:t>26</w:t>
            </w:r>
            <w:r w:rsidR="004D4667" w:rsidRPr="000F30E4">
              <w:rPr>
                <w:rFonts w:ascii="Times New Roman" w:hAnsi="Times New Roman"/>
                <w:sz w:val="28"/>
                <w:szCs w:val="28"/>
                <w:lang w:val="uk-UA"/>
              </w:rPr>
              <w:t xml:space="preserve"> р.</w:t>
            </w:r>
          </w:p>
        </w:tc>
        <w:tc>
          <w:tcPr>
            <w:tcW w:w="1559" w:type="dxa"/>
            <w:tcBorders>
              <w:top w:val="single" w:sz="4" w:space="0" w:color="auto"/>
              <w:left w:val="single" w:sz="4" w:space="0" w:color="auto"/>
              <w:bottom w:val="single" w:sz="4" w:space="0" w:color="auto"/>
              <w:right w:val="single" w:sz="4" w:space="0" w:color="auto"/>
            </w:tcBorders>
          </w:tcPr>
          <w:p w:rsidR="004D4667" w:rsidRPr="000F30E4" w:rsidRDefault="004D4667"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виконано</w:t>
            </w:r>
          </w:p>
        </w:tc>
      </w:tr>
      <w:tr w:rsidR="00FA64CC" w:rsidRPr="000F30E4" w:rsidTr="00A62855">
        <w:tc>
          <w:tcPr>
            <w:tcW w:w="709" w:type="dxa"/>
            <w:tcBorders>
              <w:top w:val="single" w:sz="4" w:space="0" w:color="auto"/>
              <w:left w:val="single" w:sz="4" w:space="0" w:color="auto"/>
              <w:bottom w:val="single" w:sz="4" w:space="0" w:color="auto"/>
              <w:right w:val="single" w:sz="4" w:space="0" w:color="auto"/>
            </w:tcBorders>
          </w:tcPr>
          <w:p w:rsidR="00FA64CC" w:rsidRPr="000F30E4" w:rsidRDefault="00FA64CC" w:rsidP="006405F0">
            <w:pPr>
              <w:widowControl w:val="0"/>
              <w:jc w:val="center"/>
              <w:rPr>
                <w:rFonts w:ascii="Times New Roman" w:hAnsi="Times New Roman"/>
                <w:sz w:val="28"/>
                <w:szCs w:val="28"/>
                <w:lang w:val="uk-UA"/>
              </w:rPr>
            </w:pPr>
            <w:r w:rsidRPr="000F30E4">
              <w:rPr>
                <w:rFonts w:ascii="Times New Roman" w:hAnsi="Times New Roman"/>
                <w:sz w:val="28"/>
                <w:szCs w:val="28"/>
                <w:lang w:val="uk-UA"/>
              </w:rPr>
              <w:t>3</w:t>
            </w:r>
          </w:p>
        </w:tc>
        <w:tc>
          <w:tcPr>
            <w:tcW w:w="4962" w:type="dxa"/>
            <w:tcBorders>
              <w:top w:val="single" w:sz="4" w:space="0" w:color="auto"/>
              <w:left w:val="single" w:sz="4" w:space="0" w:color="auto"/>
              <w:bottom w:val="single" w:sz="4" w:space="0" w:color="auto"/>
              <w:right w:val="single" w:sz="4" w:space="0" w:color="auto"/>
            </w:tcBorders>
          </w:tcPr>
          <w:p w:rsidR="00FA64CC" w:rsidRPr="000F30E4" w:rsidRDefault="008B441A" w:rsidP="006405F0">
            <w:pPr>
              <w:widowControl w:val="0"/>
              <w:rPr>
                <w:rFonts w:ascii="Times New Roman" w:hAnsi="Times New Roman"/>
                <w:sz w:val="28"/>
                <w:szCs w:val="28"/>
                <w:highlight w:val="yellow"/>
                <w:lang w:val="uk-UA"/>
              </w:rPr>
            </w:pPr>
            <w:r w:rsidRPr="000F30E4">
              <w:rPr>
                <w:rFonts w:ascii="Times New Roman" w:hAnsi="Times New Roman"/>
                <w:noProof/>
                <w:sz w:val="28"/>
                <w:szCs w:val="28"/>
                <w:lang w:val="uk-UA"/>
              </w:rPr>
              <w:t>Оцінка експериментальних даних по затримках транспортного потоку</w:t>
            </w:r>
          </w:p>
        </w:tc>
        <w:tc>
          <w:tcPr>
            <w:tcW w:w="2268" w:type="dxa"/>
            <w:tcBorders>
              <w:top w:val="single" w:sz="4" w:space="0" w:color="auto"/>
              <w:left w:val="single" w:sz="4" w:space="0" w:color="auto"/>
              <w:bottom w:val="single" w:sz="4" w:space="0" w:color="auto"/>
              <w:right w:val="single" w:sz="4" w:space="0" w:color="auto"/>
            </w:tcBorders>
          </w:tcPr>
          <w:p w:rsidR="00FA64CC" w:rsidRPr="000F30E4" w:rsidRDefault="00FA64CC"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01 – 1</w:t>
            </w:r>
            <w:r w:rsidR="002464CA" w:rsidRPr="000F30E4">
              <w:rPr>
                <w:rFonts w:ascii="Times New Roman" w:hAnsi="Times New Roman"/>
                <w:sz w:val="28"/>
                <w:szCs w:val="28"/>
                <w:lang w:val="uk-UA"/>
              </w:rPr>
              <w:t>2</w:t>
            </w:r>
            <w:r w:rsidRPr="000F30E4">
              <w:rPr>
                <w:rFonts w:ascii="Times New Roman" w:hAnsi="Times New Roman"/>
                <w:sz w:val="28"/>
                <w:szCs w:val="28"/>
                <w:lang w:val="uk-UA"/>
              </w:rPr>
              <w:t xml:space="preserve"> травня 2026 р.</w:t>
            </w:r>
          </w:p>
        </w:tc>
        <w:tc>
          <w:tcPr>
            <w:tcW w:w="1559" w:type="dxa"/>
            <w:tcBorders>
              <w:top w:val="single" w:sz="4" w:space="0" w:color="auto"/>
              <w:left w:val="single" w:sz="4" w:space="0" w:color="auto"/>
              <w:bottom w:val="single" w:sz="4" w:space="0" w:color="auto"/>
              <w:right w:val="single" w:sz="4" w:space="0" w:color="auto"/>
            </w:tcBorders>
          </w:tcPr>
          <w:p w:rsidR="00FA64CC" w:rsidRPr="000F30E4" w:rsidRDefault="00FA64CC"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 xml:space="preserve">виконано </w:t>
            </w:r>
          </w:p>
        </w:tc>
      </w:tr>
      <w:tr w:rsidR="00FA64CC" w:rsidRPr="000F30E4" w:rsidTr="00A62855">
        <w:trPr>
          <w:trHeight w:val="509"/>
        </w:trPr>
        <w:tc>
          <w:tcPr>
            <w:tcW w:w="709" w:type="dxa"/>
            <w:tcBorders>
              <w:top w:val="single" w:sz="4" w:space="0" w:color="auto"/>
              <w:left w:val="single" w:sz="4" w:space="0" w:color="auto"/>
              <w:bottom w:val="single" w:sz="4" w:space="0" w:color="auto"/>
              <w:right w:val="single" w:sz="4" w:space="0" w:color="auto"/>
            </w:tcBorders>
          </w:tcPr>
          <w:p w:rsidR="00FA64CC" w:rsidRPr="000F30E4" w:rsidRDefault="00FA64CC" w:rsidP="006405F0">
            <w:pPr>
              <w:widowControl w:val="0"/>
              <w:jc w:val="center"/>
              <w:rPr>
                <w:rFonts w:ascii="Times New Roman" w:hAnsi="Times New Roman"/>
                <w:sz w:val="28"/>
                <w:szCs w:val="28"/>
                <w:lang w:val="uk-UA"/>
              </w:rPr>
            </w:pPr>
            <w:r w:rsidRPr="000F30E4">
              <w:rPr>
                <w:rFonts w:ascii="Times New Roman" w:hAnsi="Times New Roman"/>
                <w:sz w:val="28"/>
                <w:szCs w:val="28"/>
                <w:lang w:val="uk-UA"/>
              </w:rPr>
              <w:t>4</w:t>
            </w:r>
          </w:p>
        </w:tc>
        <w:tc>
          <w:tcPr>
            <w:tcW w:w="4962" w:type="dxa"/>
            <w:tcBorders>
              <w:top w:val="single" w:sz="4" w:space="0" w:color="auto"/>
              <w:left w:val="single" w:sz="4" w:space="0" w:color="auto"/>
              <w:bottom w:val="single" w:sz="4" w:space="0" w:color="auto"/>
              <w:right w:val="single" w:sz="4" w:space="0" w:color="auto"/>
            </w:tcBorders>
          </w:tcPr>
          <w:p w:rsidR="00FA64CC" w:rsidRPr="000F30E4" w:rsidRDefault="00E533BF" w:rsidP="006405F0">
            <w:pPr>
              <w:widowControl w:val="0"/>
              <w:rPr>
                <w:rFonts w:ascii="Times New Roman" w:hAnsi="Times New Roman"/>
                <w:sz w:val="28"/>
                <w:szCs w:val="28"/>
                <w:highlight w:val="yellow"/>
                <w:lang w:val="uk-UA"/>
              </w:rPr>
            </w:pPr>
            <w:r w:rsidRPr="000F30E4">
              <w:rPr>
                <w:rStyle w:val="ac"/>
                <w:rFonts w:ascii="Times New Roman" w:hAnsi="Times New Roman"/>
                <w:b w:val="0"/>
                <w:bCs w:val="0"/>
                <w:sz w:val="28"/>
                <w:szCs w:val="28"/>
                <w:lang w:val="uk-UA"/>
              </w:rPr>
              <w:t>Безпека життєдіяльності при дослідженні ризику виникнення заторів на регульованих перехрестях</w:t>
            </w:r>
          </w:p>
        </w:tc>
        <w:tc>
          <w:tcPr>
            <w:tcW w:w="2268" w:type="dxa"/>
            <w:tcBorders>
              <w:top w:val="single" w:sz="4" w:space="0" w:color="auto"/>
              <w:left w:val="single" w:sz="4" w:space="0" w:color="auto"/>
              <w:bottom w:val="single" w:sz="4" w:space="0" w:color="auto"/>
              <w:right w:val="single" w:sz="4" w:space="0" w:color="auto"/>
            </w:tcBorders>
          </w:tcPr>
          <w:p w:rsidR="00FA64CC" w:rsidRPr="000F30E4" w:rsidRDefault="00FA64CC"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1</w:t>
            </w:r>
            <w:r w:rsidR="002464CA" w:rsidRPr="000F30E4">
              <w:rPr>
                <w:rFonts w:ascii="Times New Roman" w:hAnsi="Times New Roman"/>
                <w:sz w:val="28"/>
                <w:szCs w:val="28"/>
                <w:lang w:val="uk-UA"/>
              </w:rPr>
              <w:t>3</w:t>
            </w:r>
            <w:r w:rsidRPr="000F30E4">
              <w:rPr>
                <w:rFonts w:ascii="Times New Roman" w:hAnsi="Times New Roman"/>
                <w:sz w:val="28"/>
                <w:szCs w:val="28"/>
                <w:lang w:val="uk-UA"/>
              </w:rPr>
              <w:t xml:space="preserve"> – 24 травня 2026 р.</w:t>
            </w:r>
          </w:p>
        </w:tc>
        <w:tc>
          <w:tcPr>
            <w:tcW w:w="1559" w:type="dxa"/>
            <w:tcBorders>
              <w:top w:val="single" w:sz="4" w:space="0" w:color="auto"/>
              <w:left w:val="single" w:sz="4" w:space="0" w:color="auto"/>
              <w:bottom w:val="single" w:sz="4" w:space="0" w:color="auto"/>
              <w:right w:val="single" w:sz="4" w:space="0" w:color="auto"/>
            </w:tcBorders>
          </w:tcPr>
          <w:p w:rsidR="00FA64CC" w:rsidRPr="000F30E4" w:rsidRDefault="00FA64CC"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 xml:space="preserve">виконано </w:t>
            </w:r>
          </w:p>
        </w:tc>
      </w:tr>
      <w:tr w:rsidR="002464CA" w:rsidRPr="000F30E4" w:rsidTr="00A62855">
        <w:trPr>
          <w:trHeight w:val="509"/>
        </w:trPr>
        <w:tc>
          <w:tcPr>
            <w:tcW w:w="709" w:type="dxa"/>
            <w:tcBorders>
              <w:top w:val="single" w:sz="4" w:space="0" w:color="auto"/>
              <w:left w:val="single" w:sz="4" w:space="0" w:color="auto"/>
              <w:bottom w:val="single" w:sz="4" w:space="0" w:color="auto"/>
              <w:right w:val="single" w:sz="4" w:space="0" w:color="auto"/>
            </w:tcBorders>
          </w:tcPr>
          <w:p w:rsidR="002464CA" w:rsidRPr="000F30E4" w:rsidRDefault="002464CA" w:rsidP="006405F0">
            <w:pPr>
              <w:widowControl w:val="0"/>
              <w:jc w:val="center"/>
              <w:rPr>
                <w:rFonts w:ascii="Times New Roman" w:hAnsi="Times New Roman"/>
                <w:sz w:val="28"/>
                <w:szCs w:val="28"/>
                <w:lang w:val="uk-UA"/>
              </w:rPr>
            </w:pPr>
            <w:r w:rsidRPr="000F30E4">
              <w:rPr>
                <w:rFonts w:ascii="Times New Roman" w:hAnsi="Times New Roman"/>
                <w:sz w:val="28"/>
                <w:szCs w:val="28"/>
                <w:lang w:val="uk-UA"/>
              </w:rPr>
              <w:t>5</w:t>
            </w:r>
          </w:p>
        </w:tc>
        <w:tc>
          <w:tcPr>
            <w:tcW w:w="4962" w:type="dxa"/>
            <w:tcBorders>
              <w:top w:val="single" w:sz="4" w:space="0" w:color="auto"/>
              <w:left w:val="single" w:sz="4" w:space="0" w:color="auto"/>
              <w:bottom w:val="single" w:sz="4" w:space="0" w:color="auto"/>
              <w:right w:val="single" w:sz="4" w:space="0" w:color="auto"/>
            </w:tcBorders>
          </w:tcPr>
          <w:p w:rsidR="002464CA" w:rsidRPr="000F30E4" w:rsidRDefault="002464CA" w:rsidP="006405F0">
            <w:pPr>
              <w:widowControl w:val="0"/>
              <w:rPr>
                <w:rFonts w:ascii="Times New Roman" w:hAnsi="Times New Roman"/>
                <w:sz w:val="28"/>
                <w:szCs w:val="28"/>
                <w:lang w:val="uk-UA"/>
              </w:rPr>
            </w:pPr>
            <w:r w:rsidRPr="000F30E4">
              <w:rPr>
                <w:rFonts w:ascii="Times New Roman" w:hAnsi="Times New Roman"/>
                <w:sz w:val="28"/>
                <w:szCs w:val="28"/>
                <w:lang w:val="uk-UA"/>
              </w:rPr>
              <w:t>Формування висновків по роботі. Оформлення дипломної роботи</w:t>
            </w:r>
          </w:p>
        </w:tc>
        <w:tc>
          <w:tcPr>
            <w:tcW w:w="2268" w:type="dxa"/>
            <w:tcBorders>
              <w:top w:val="single" w:sz="4" w:space="0" w:color="auto"/>
              <w:left w:val="single" w:sz="4" w:space="0" w:color="auto"/>
              <w:bottom w:val="single" w:sz="4" w:space="0" w:color="auto"/>
              <w:right w:val="single" w:sz="4" w:space="0" w:color="auto"/>
            </w:tcBorders>
          </w:tcPr>
          <w:p w:rsidR="002464CA" w:rsidRPr="000F30E4" w:rsidRDefault="002464CA"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25 – 31 травня 2026 р.</w:t>
            </w:r>
          </w:p>
        </w:tc>
        <w:tc>
          <w:tcPr>
            <w:tcW w:w="1559" w:type="dxa"/>
            <w:tcBorders>
              <w:top w:val="single" w:sz="4" w:space="0" w:color="auto"/>
              <w:left w:val="single" w:sz="4" w:space="0" w:color="auto"/>
              <w:bottom w:val="single" w:sz="4" w:space="0" w:color="auto"/>
              <w:right w:val="single" w:sz="4" w:space="0" w:color="auto"/>
            </w:tcBorders>
          </w:tcPr>
          <w:p w:rsidR="002464CA" w:rsidRPr="000F30E4" w:rsidRDefault="002464CA"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 xml:space="preserve">виконано </w:t>
            </w:r>
          </w:p>
        </w:tc>
      </w:tr>
      <w:tr w:rsidR="002464CA" w:rsidRPr="000F30E4" w:rsidTr="00A62855">
        <w:trPr>
          <w:trHeight w:val="509"/>
        </w:trPr>
        <w:tc>
          <w:tcPr>
            <w:tcW w:w="709" w:type="dxa"/>
            <w:tcBorders>
              <w:top w:val="single" w:sz="4" w:space="0" w:color="auto"/>
              <w:left w:val="single" w:sz="4" w:space="0" w:color="auto"/>
              <w:bottom w:val="single" w:sz="4" w:space="0" w:color="auto"/>
              <w:right w:val="single" w:sz="4" w:space="0" w:color="auto"/>
            </w:tcBorders>
          </w:tcPr>
          <w:p w:rsidR="002464CA" w:rsidRPr="000F30E4" w:rsidRDefault="002464CA" w:rsidP="006405F0">
            <w:pPr>
              <w:widowControl w:val="0"/>
              <w:jc w:val="center"/>
              <w:rPr>
                <w:rFonts w:ascii="Times New Roman" w:hAnsi="Times New Roman"/>
                <w:sz w:val="28"/>
                <w:szCs w:val="28"/>
                <w:lang w:val="uk-UA"/>
              </w:rPr>
            </w:pPr>
            <w:r w:rsidRPr="000F30E4">
              <w:rPr>
                <w:rFonts w:ascii="Times New Roman" w:hAnsi="Times New Roman"/>
                <w:sz w:val="28"/>
                <w:szCs w:val="28"/>
                <w:lang w:val="uk-UA"/>
              </w:rPr>
              <w:t>6</w:t>
            </w:r>
          </w:p>
        </w:tc>
        <w:tc>
          <w:tcPr>
            <w:tcW w:w="4962" w:type="dxa"/>
            <w:tcBorders>
              <w:top w:val="single" w:sz="4" w:space="0" w:color="auto"/>
              <w:left w:val="single" w:sz="4" w:space="0" w:color="auto"/>
              <w:bottom w:val="single" w:sz="4" w:space="0" w:color="auto"/>
              <w:right w:val="single" w:sz="4" w:space="0" w:color="auto"/>
            </w:tcBorders>
          </w:tcPr>
          <w:p w:rsidR="002464CA" w:rsidRPr="000F30E4" w:rsidRDefault="002464CA" w:rsidP="006405F0">
            <w:pPr>
              <w:widowControl w:val="0"/>
              <w:rPr>
                <w:rFonts w:ascii="Times New Roman" w:hAnsi="Times New Roman"/>
                <w:sz w:val="28"/>
                <w:szCs w:val="28"/>
                <w:lang w:val="uk-UA"/>
              </w:rPr>
            </w:pPr>
            <w:r w:rsidRPr="000F30E4">
              <w:rPr>
                <w:rFonts w:ascii="Times New Roman" w:hAnsi="Times New Roman"/>
                <w:sz w:val="28"/>
                <w:szCs w:val="28"/>
                <w:lang w:val="uk-UA"/>
              </w:rPr>
              <w:t>Підготовка презентації і доповіді</w:t>
            </w:r>
          </w:p>
        </w:tc>
        <w:tc>
          <w:tcPr>
            <w:tcW w:w="2268" w:type="dxa"/>
            <w:tcBorders>
              <w:top w:val="single" w:sz="4" w:space="0" w:color="auto"/>
              <w:left w:val="single" w:sz="4" w:space="0" w:color="auto"/>
              <w:bottom w:val="single" w:sz="4" w:space="0" w:color="auto"/>
              <w:right w:val="single" w:sz="4" w:space="0" w:color="auto"/>
            </w:tcBorders>
          </w:tcPr>
          <w:p w:rsidR="002464CA" w:rsidRPr="000F30E4" w:rsidRDefault="002464CA"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01 – 05 червня 2026 р.</w:t>
            </w:r>
          </w:p>
        </w:tc>
        <w:tc>
          <w:tcPr>
            <w:tcW w:w="1559" w:type="dxa"/>
            <w:tcBorders>
              <w:top w:val="single" w:sz="4" w:space="0" w:color="auto"/>
              <w:left w:val="single" w:sz="4" w:space="0" w:color="auto"/>
              <w:bottom w:val="single" w:sz="4" w:space="0" w:color="auto"/>
              <w:right w:val="single" w:sz="4" w:space="0" w:color="auto"/>
            </w:tcBorders>
          </w:tcPr>
          <w:p w:rsidR="002464CA" w:rsidRPr="000F30E4" w:rsidRDefault="002464CA" w:rsidP="006405F0">
            <w:pPr>
              <w:widowControl w:val="0"/>
              <w:jc w:val="center"/>
              <w:rPr>
                <w:rFonts w:ascii="Times New Roman" w:hAnsi="Times New Roman"/>
                <w:b/>
                <w:sz w:val="28"/>
                <w:szCs w:val="28"/>
                <w:lang w:val="uk-UA"/>
              </w:rPr>
            </w:pPr>
            <w:r w:rsidRPr="000F30E4">
              <w:rPr>
                <w:rFonts w:ascii="Times New Roman" w:hAnsi="Times New Roman"/>
                <w:sz w:val="28"/>
                <w:szCs w:val="28"/>
                <w:lang w:val="uk-UA"/>
              </w:rPr>
              <w:t>виконано</w:t>
            </w:r>
          </w:p>
        </w:tc>
      </w:tr>
    </w:tbl>
    <w:p w:rsidR="004D4667" w:rsidRPr="000F30E4" w:rsidRDefault="004D4667" w:rsidP="006405F0">
      <w:pPr>
        <w:widowControl w:val="0"/>
        <w:rPr>
          <w:rFonts w:ascii="Times New Roman" w:hAnsi="Times New Roman"/>
          <w:b/>
          <w:sz w:val="28"/>
          <w:szCs w:val="28"/>
          <w:lang w:val="uk-UA"/>
        </w:rPr>
      </w:pPr>
    </w:p>
    <w:p w:rsidR="004D4667" w:rsidRPr="000F30E4" w:rsidRDefault="004D4667" w:rsidP="006405F0">
      <w:pPr>
        <w:widowControl w:val="0"/>
        <w:rPr>
          <w:rFonts w:ascii="Times New Roman" w:hAnsi="Times New Roman"/>
          <w:sz w:val="28"/>
          <w:szCs w:val="28"/>
          <w:lang w:val="uk-UA"/>
        </w:rPr>
      </w:pPr>
      <w:r w:rsidRPr="000F30E4">
        <w:rPr>
          <w:rFonts w:ascii="Times New Roman" w:hAnsi="Times New Roman"/>
          <w:sz w:val="28"/>
          <w:szCs w:val="28"/>
          <w:lang w:val="uk-UA"/>
        </w:rPr>
        <w:t xml:space="preserve">Студент                                                    _________ </w:t>
      </w:r>
      <w:r w:rsidR="008B441A" w:rsidRPr="000F30E4">
        <w:rPr>
          <w:rFonts w:ascii="Times New Roman" w:hAnsi="Times New Roman"/>
          <w:sz w:val="28"/>
          <w:szCs w:val="28"/>
          <w:lang w:val="uk-UA"/>
        </w:rPr>
        <w:t>Асінгер</w:t>
      </w:r>
      <w:r w:rsidR="004F3B74" w:rsidRPr="000F30E4">
        <w:rPr>
          <w:rFonts w:ascii="Times New Roman" w:hAnsi="Times New Roman"/>
          <w:sz w:val="28"/>
          <w:szCs w:val="28"/>
          <w:lang w:val="uk-UA"/>
        </w:rPr>
        <w:t xml:space="preserve">ов </w:t>
      </w:r>
      <w:r w:rsidR="008B441A" w:rsidRPr="000F30E4">
        <w:rPr>
          <w:rFonts w:ascii="Times New Roman" w:hAnsi="Times New Roman"/>
          <w:sz w:val="28"/>
          <w:szCs w:val="28"/>
          <w:lang w:val="uk-UA"/>
        </w:rPr>
        <w:t>Том</w:t>
      </w:r>
      <w:r w:rsidR="004F3B74" w:rsidRPr="000F30E4">
        <w:rPr>
          <w:rFonts w:ascii="Times New Roman" w:hAnsi="Times New Roman"/>
          <w:sz w:val="28"/>
          <w:szCs w:val="28"/>
          <w:lang w:val="uk-UA"/>
        </w:rPr>
        <w:t xml:space="preserve"> </w:t>
      </w:r>
      <w:r w:rsidR="008B441A" w:rsidRPr="000F30E4">
        <w:rPr>
          <w:rFonts w:ascii="Times New Roman" w:hAnsi="Times New Roman"/>
          <w:sz w:val="28"/>
          <w:szCs w:val="28"/>
          <w:lang w:val="uk-UA"/>
        </w:rPr>
        <w:t>Пет</w:t>
      </w:r>
      <w:r w:rsidR="004F3B74" w:rsidRPr="000F30E4">
        <w:rPr>
          <w:rFonts w:ascii="Times New Roman" w:hAnsi="Times New Roman"/>
          <w:sz w:val="28"/>
          <w:szCs w:val="28"/>
          <w:lang w:val="uk-UA"/>
        </w:rPr>
        <w:t>рович</w:t>
      </w:r>
    </w:p>
    <w:p w:rsidR="004D4667" w:rsidRPr="000F30E4" w:rsidRDefault="004D4667" w:rsidP="006405F0">
      <w:pPr>
        <w:widowControl w:val="0"/>
        <w:rPr>
          <w:rFonts w:ascii="Times New Roman" w:hAnsi="Times New Roman"/>
          <w:bCs/>
          <w:sz w:val="28"/>
          <w:szCs w:val="28"/>
          <w:vertAlign w:val="superscript"/>
          <w:lang w:val="uk-UA"/>
        </w:rPr>
      </w:pPr>
      <w:r w:rsidRPr="000F30E4">
        <w:rPr>
          <w:rFonts w:ascii="Times New Roman" w:hAnsi="Times New Roman"/>
          <w:bCs/>
          <w:sz w:val="28"/>
          <w:szCs w:val="28"/>
          <w:vertAlign w:val="superscript"/>
          <w:lang w:val="uk-UA"/>
        </w:rPr>
        <w:t xml:space="preserve">                                                                                                                ( підпис )                           </w:t>
      </w:r>
    </w:p>
    <w:p w:rsidR="004D4667" w:rsidRPr="000F30E4" w:rsidRDefault="004D4667" w:rsidP="006405F0">
      <w:pPr>
        <w:widowControl w:val="0"/>
        <w:rPr>
          <w:rFonts w:ascii="Times New Roman" w:hAnsi="Times New Roman"/>
          <w:sz w:val="28"/>
          <w:szCs w:val="28"/>
          <w:lang w:val="uk-UA"/>
        </w:rPr>
      </w:pPr>
      <w:r w:rsidRPr="000F30E4">
        <w:rPr>
          <w:rFonts w:ascii="Times New Roman" w:hAnsi="Times New Roman"/>
          <w:sz w:val="28"/>
          <w:szCs w:val="28"/>
          <w:lang w:val="uk-UA"/>
        </w:rPr>
        <w:t>Керівник                                                  _________ Семченко Наталія Олександрівна</w:t>
      </w:r>
    </w:p>
    <w:p w:rsidR="004D4667" w:rsidRPr="000F30E4" w:rsidRDefault="004D4667" w:rsidP="006405F0">
      <w:pPr>
        <w:widowControl w:val="0"/>
        <w:rPr>
          <w:rFonts w:ascii="Times New Roman" w:hAnsi="Times New Roman"/>
          <w:sz w:val="28"/>
          <w:szCs w:val="28"/>
          <w:lang w:val="uk-UA"/>
        </w:rPr>
      </w:pPr>
      <w:r w:rsidRPr="000F30E4">
        <w:rPr>
          <w:rFonts w:ascii="Times New Roman" w:hAnsi="Times New Roman"/>
          <w:bCs/>
          <w:sz w:val="28"/>
          <w:szCs w:val="28"/>
          <w:vertAlign w:val="superscript"/>
          <w:lang w:val="uk-UA"/>
        </w:rPr>
        <w:t xml:space="preserve">                                                                                                                 ( підпис )       </w:t>
      </w:r>
    </w:p>
    <w:p w:rsidR="005A5F7D" w:rsidRPr="000F30E4" w:rsidRDefault="005A5F7D" w:rsidP="006405F0">
      <w:pPr>
        <w:widowControl w:val="0"/>
        <w:overflowPunct/>
        <w:autoSpaceDE/>
        <w:autoSpaceDN/>
        <w:adjustRightInd/>
        <w:spacing w:after="160" w:line="259" w:lineRule="auto"/>
        <w:textAlignment w:val="auto"/>
        <w:rPr>
          <w:rFonts w:ascii="Times New Roman" w:hAnsi="Times New Roman"/>
          <w:sz w:val="28"/>
          <w:szCs w:val="28"/>
          <w:lang w:val="uk-UA"/>
        </w:rPr>
      </w:pPr>
      <w:r w:rsidRPr="000F30E4">
        <w:rPr>
          <w:rFonts w:ascii="Times New Roman" w:hAnsi="Times New Roman"/>
          <w:sz w:val="28"/>
          <w:szCs w:val="28"/>
          <w:lang w:val="uk-UA"/>
        </w:rPr>
        <w:br w:type="page"/>
      </w:r>
    </w:p>
    <w:p w:rsidR="003C2DCD" w:rsidRPr="000F30E4" w:rsidRDefault="003C2DCD" w:rsidP="006405F0">
      <w:pPr>
        <w:widowControl w:val="0"/>
        <w:spacing w:line="360" w:lineRule="auto"/>
        <w:ind w:right="-284"/>
        <w:jc w:val="center"/>
        <w:rPr>
          <w:rFonts w:ascii="Times New Roman" w:hAnsi="Times New Roman"/>
          <w:sz w:val="28"/>
          <w:szCs w:val="28"/>
          <w:lang w:val="uk-UA"/>
        </w:rPr>
        <w:sectPr w:rsidR="003C2DCD" w:rsidRPr="000F30E4" w:rsidSect="003C2DCD">
          <w:headerReference w:type="default" r:id="rId7"/>
          <w:pgSz w:w="12240" w:h="15840"/>
          <w:pgMar w:top="1134" w:right="567" w:bottom="1134" w:left="1701" w:header="709" w:footer="709" w:gutter="0"/>
          <w:cols w:space="708"/>
          <w:titlePg/>
          <w:docGrid w:linePitch="360"/>
        </w:sectPr>
      </w:pPr>
    </w:p>
    <w:p w:rsidR="005A5F7D" w:rsidRPr="000F30E4" w:rsidRDefault="005A5F7D" w:rsidP="006405F0">
      <w:pPr>
        <w:widowControl w:val="0"/>
        <w:spacing w:line="360" w:lineRule="auto"/>
        <w:ind w:right="-284"/>
        <w:jc w:val="center"/>
        <w:rPr>
          <w:rFonts w:ascii="Times New Roman" w:hAnsi="Times New Roman"/>
          <w:sz w:val="28"/>
          <w:szCs w:val="28"/>
          <w:lang w:val="uk-UA"/>
        </w:rPr>
      </w:pPr>
      <w:r w:rsidRPr="000F30E4">
        <w:rPr>
          <w:rFonts w:ascii="Times New Roman" w:hAnsi="Times New Roman"/>
          <w:sz w:val="28"/>
          <w:szCs w:val="28"/>
          <w:lang w:val="uk-UA"/>
        </w:rPr>
        <w:lastRenderedPageBreak/>
        <w:t>РЕФЕРАТ</w:t>
      </w:r>
    </w:p>
    <w:p w:rsidR="005A5F7D" w:rsidRPr="000F30E4" w:rsidRDefault="005A5F7D" w:rsidP="006405F0">
      <w:pPr>
        <w:widowControl w:val="0"/>
        <w:spacing w:line="360" w:lineRule="auto"/>
        <w:jc w:val="center"/>
        <w:rPr>
          <w:rFonts w:ascii="Times New Roman" w:hAnsi="Times New Roman"/>
          <w:sz w:val="28"/>
          <w:szCs w:val="28"/>
          <w:highlight w:val="red"/>
          <w:lang w:val="uk-UA"/>
        </w:rPr>
      </w:pPr>
    </w:p>
    <w:p w:rsidR="005A5F7D" w:rsidRPr="000F30E4" w:rsidRDefault="008B441A" w:rsidP="006405F0">
      <w:pPr>
        <w:widowControl w:val="0"/>
        <w:shd w:val="clear" w:color="auto" w:fill="FFFFFF"/>
        <w:spacing w:line="360" w:lineRule="auto"/>
        <w:ind w:firstLine="709"/>
        <w:jc w:val="both"/>
        <w:rPr>
          <w:rFonts w:ascii="Times New Roman" w:eastAsia="TimesNewRoman" w:hAnsi="Times New Roman"/>
          <w:sz w:val="28"/>
          <w:szCs w:val="28"/>
          <w:highlight w:val="red"/>
          <w:lang w:val="uk-UA"/>
        </w:rPr>
      </w:pPr>
      <w:r w:rsidRPr="000F30E4">
        <w:rPr>
          <w:rFonts w:ascii="Times New Roman" w:hAnsi="Times New Roman"/>
          <w:noProof/>
          <w:sz w:val="28"/>
          <w:szCs w:val="28"/>
          <w:lang w:val="uk-UA"/>
        </w:rPr>
        <w:t>Результатом транспортних затримок є значний збиток для економіки, виражений в невчасній доставці пасажирів і вантажів до місця призначення, неефективному використанні ресурсів транспортних засобів, екологічному збитку навколишньому середовищу. Транспортний затор може утворитися на будь-якій ділянці ВДМ міста (на перегоні, регульованому і нерегульованому перетині). На сьогоднішній день є безліч методик оцінки транспортних затримок. Проте не повною мірою вивчено питання прогнозування транспортних заторів. В частинах міст, де основна частина перетинів на самих завантажених дорогах є регульованою, розробка моделі оцінки ймовірності виникнення затору ТП на регульованих перетинах з використанням теорії ризику представляється своєчасною і актуальною.</w:t>
      </w:r>
    </w:p>
    <w:p w:rsidR="008B441A" w:rsidRPr="000F30E4" w:rsidRDefault="008B441A" w:rsidP="008B441A">
      <w:pPr>
        <w:widowControl w:val="0"/>
        <w:tabs>
          <w:tab w:val="left" w:pos="726"/>
        </w:tabs>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 xml:space="preserve">Об’єкт дослідження – </w:t>
      </w:r>
      <w:r w:rsidRPr="000F30E4">
        <w:rPr>
          <w:rFonts w:ascii="Times New Roman" w:hAnsi="Times New Roman"/>
          <w:noProof/>
          <w:sz w:val="28"/>
          <w:szCs w:val="28"/>
          <w:lang w:val="uk-UA"/>
        </w:rPr>
        <w:t>затримки транспортного потоку на ВДМ міста</w:t>
      </w:r>
      <w:r w:rsidRPr="000F30E4">
        <w:rPr>
          <w:rFonts w:ascii="Times New Roman" w:hAnsi="Times New Roman"/>
          <w:sz w:val="28"/>
          <w:szCs w:val="28"/>
          <w:lang w:val="uk-UA"/>
        </w:rPr>
        <w:t>.</w:t>
      </w:r>
    </w:p>
    <w:p w:rsidR="008B441A" w:rsidRPr="000F30E4" w:rsidRDefault="008B441A" w:rsidP="008B441A">
      <w:pPr>
        <w:widowControl w:val="0"/>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 xml:space="preserve">Мета роботи – </w:t>
      </w:r>
      <w:r w:rsidRPr="000F30E4">
        <w:rPr>
          <w:rFonts w:ascii="Times New Roman" w:hAnsi="Times New Roman"/>
          <w:noProof/>
          <w:sz w:val="28"/>
          <w:szCs w:val="28"/>
          <w:lang w:val="uk-UA"/>
        </w:rPr>
        <w:t>вдосконалення управління процесом руху транспортних засобів з урахуванням моделі ризику виникнення транспортного затору</w:t>
      </w:r>
      <w:r w:rsidRPr="000F30E4">
        <w:rPr>
          <w:rFonts w:ascii="Times New Roman" w:hAnsi="Times New Roman"/>
          <w:sz w:val="28"/>
          <w:szCs w:val="28"/>
          <w:lang w:val="uk-UA"/>
        </w:rPr>
        <w:t>.</w:t>
      </w:r>
    </w:p>
    <w:p w:rsidR="005A5F7D" w:rsidRPr="000F30E4" w:rsidRDefault="008B441A" w:rsidP="008B441A">
      <w:pPr>
        <w:widowControl w:val="0"/>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 xml:space="preserve">Предмет дослідження – </w:t>
      </w:r>
      <w:r w:rsidRPr="000F30E4">
        <w:rPr>
          <w:rFonts w:ascii="Times New Roman" w:hAnsi="Times New Roman"/>
          <w:noProof/>
          <w:sz w:val="28"/>
          <w:szCs w:val="28"/>
          <w:lang w:val="uk-UA"/>
        </w:rPr>
        <w:t>процес зміни ризику транспортного затору від інтенсивності і швидкості транспортного потоку</w:t>
      </w:r>
      <w:r w:rsidRPr="000F30E4">
        <w:rPr>
          <w:rFonts w:ascii="Times New Roman" w:hAnsi="Times New Roman"/>
          <w:sz w:val="28"/>
          <w:szCs w:val="28"/>
          <w:lang w:val="uk-UA"/>
        </w:rPr>
        <w:t>.</w:t>
      </w:r>
    </w:p>
    <w:p w:rsidR="005A5F7D" w:rsidRPr="000F30E4" w:rsidRDefault="008B441A" w:rsidP="006405F0">
      <w:pPr>
        <w:pStyle w:val="a3"/>
        <w:widowControl w:val="0"/>
        <w:spacing w:after="0" w:line="360" w:lineRule="auto"/>
        <w:ind w:left="0" w:firstLine="709"/>
        <w:jc w:val="both"/>
        <w:rPr>
          <w:sz w:val="28"/>
          <w:szCs w:val="28"/>
          <w:lang w:val="uk-UA"/>
        </w:rPr>
      </w:pPr>
      <w:r w:rsidRPr="00AF586C">
        <w:rPr>
          <w:sz w:val="28"/>
          <w:szCs w:val="28"/>
          <w:lang w:val="uk-UA" w:eastAsia="uk-UA"/>
        </w:rPr>
        <w:t xml:space="preserve">В роботі проведений аналіз </w:t>
      </w:r>
      <w:r w:rsidRPr="00AF586C">
        <w:rPr>
          <w:noProof/>
          <w:sz w:val="28"/>
          <w:szCs w:val="28"/>
          <w:lang w:val="uk-UA"/>
        </w:rPr>
        <w:t>методів оцінки затримок ТП на регульованих перетинах; виконана оцінка виникнення затору ТП на регульованих перетинах з використанням теорії ризику; одержані</w:t>
      </w:r>
      <w:r w:rsidRPr="000F30E4">
        <w:rPr>
          <w:noProof/>
          <w:sz w:val="28"/>
          <w:szCs w:val="28"/>
        </w:rPr>
        <w:t xml:space="preserve"> залежності величини ризику виникнення транспортного затору від інтенсивності і швидкості транспортного потоку.</w:t>
      </w:r>
    </w:p>
    <w:p w:rsidR="005A5F7D" w:rsidRPr="000F30E4" w:rsidRDefault="005A5F7D" w:rsidP="006405F0">
      <w:pPr>
        <w:pStyle w:val="a3"/>
        <w:widowControl w:val="0"/>
        <w:spacing w:after="0" w:line="360" w:lineRule="auto"/>
        <w:ind w:left="0" w:firstLine="709"/>
        <w:jc w:val="both"/>
        <w:rPr>
          <w:sz w:val="28"/>
          <w:szCs w:val="28"/>
          <w:lang w:val="uk-UA"/>
        </w:rPr>
      </w:pPr>
      <w:r w:rsidRPr="000F30E4">
        <w:rPr>
          <w:sz w:val="28"/>
          <w:szCs w:val="28"/>
          <w:lang w:val="uk-UA"/>
        </w:rPr>
        <w:t xml:space="preserve">Випускна робота складається з вступу, </w:t>
      </w:r>
      <w:r w:rsidR="00A3620D" w:rsidRPr="000F30E4">
        <w:rPr>
          <w:sz w:val="28"/>
          <w:szCs w:val="28"/>
          <w:lang w:val="uk-UA"/>
        </w:rPr>
        <w:t>чотирьох</w:t>
      </w:r>
      <w:r w:rsidRPr="000F30E4">
        <w:rPr>
          <w:sz w:val="28"/>
          <w:szCs w:val="28"/>
          <w:lang w:val="uk-UA"/>
        </w:rPr>
        <w:t xml:space="preserve"> розділів, висновків; містить </w:t>
      </w:r>
      <w:r w:rsidR="003C2DCD" w:rsidRPr="009A382A">
        <w:rPr>
          <w:sz w:val="28"/>
          <w:szCs w:val="28"/>
          <w:lang w:val="uk-UA"/>
        </w:rPr>
        <w:t>7</w:t>
      </w:r>
      <w:r w:rsidR="0032230D">
        <w:rPr>
          <w:sz w:val="28"/>
          <w:szCs w:val="28"/>
          <w:lang w:val="uk-UA"/>
        </w:rPr>
        <w:t>4</w:t>
      </w:r>
      <w:r w:rsidRPr="000F30E4">
        <w:rPr>
          <w:sz w:val="28"/>
          <w:szCs w:val="28"/>
          <w:lang w:val="uk-UA"/>
        </w:rPr>
        <w:t xml:space="preserve"> сторінок тексту, </w:t>
      </w:r>
      <w:r w:rsidR="009A382A">
        <w:rPr>
          <w:sz w:val="28"/>
          <w:szCs w:val="28"/>
          <w:lang w:val="uk-UA"/>
        </w:rPr>
        <w:t>15</w:t>
      </w:r>
      <w:r w:rsidRPr="000F30E4">
        <w:rPr>
          <w:sz w:val="28"/>
          <w:szCs w:val="28"/>
          <w:lang w:val="uk-UA"/>
        </w:rPr>
        <w:t xml:space="preserve"> рисунків, </w:t>
      </w:r>
      <w:r w:rsidR="009A382A">
        <w:rPr>
          <w:sz w:val="28"/>
          <w:szCs w:val="28"/>
          <w:lang w:val="uk-UA"/>
        </w:rPr>
        <w:t>7</w:t>
      </w:r>
      <w:r w:rsidRPr="000F30E4">
        <w:rPr>
          <w:sz w:val="28"/>
          <w:szCs w:val="28"/>
          <w:lang w:val="uk-UA"/>
        </w:rPr>
        <w:t xml:space="preserve"> таблиць</w:t>
      </w:r>
      <w:r w:rsidR="009A382A">
        <w:rPr>
          <w:sz w:val="28"/>
          <w:szCs w:val="28"/>
          <w:lang w:val="uk-UA"/>
        </w:rPr>
        <w:t xml:space="preserve"> та 2 додатки.</w:t>
      </w:r>
    </w:p>
    <w:p w:rsidR="00080D97" w:rsidRPr="000F30E4" w:rsidRDefault="00080D97" w:rsidP="006405F0">
      <w:pPr>
        <w:widowControl w:val="0"/>
        <w:overflowPunct/>
        <w:autoSpaceDE/>
        <w:autoSpaceDN/>
        <w:adjustRightInd/>
        <w:spacing w:after="160" w:line="259" w:lineRule="auto"/>
        <w:textAlignment w:val="auto"/>
        <w:rPr>
          <w:rFonts w:ascii="Times New Roman" w:hAnsi="Times New Roman"/>
          <w:sz w:val="28"/>
          <w:szCs w:val="28"/>
          <w:lang w:val="uk-UA"/>
        </w:rPr>
      </w:pPr>
      <w:r w:rsidRPr="000F30E4">
        <w:rPr>
          <w:rFonts w:ascii="Times New Roman" w:hAnsi="Times New Roman"/>
          <w:sz w:val="28"/>
          <w:szCs w:val="28"/>
          <w:lang w:val="uk-UA"/>
        </w:rPr>
        <w:br w:type="page"/>
      </w:r>
    </w:p>
    <w:p w:rsidR="00DB5CAA" w:rsidRPr="000F30E4" w:rsidRDefault="00DB5CAA" w:rsidP="006405F0">
      <w:pPr>
        <w:widowControl w:val="0"/>
        <w:spacing w:line="360" w:lineRule="auto"/>
        <w:jc w:val="center"/>
        <w:rPr>
          <w:rFonts w:ascii="Times New Roman" w:hAnsi="Times New Roman"/>
          <w:sz w:val="28"/>
          <w:szCs w:val="28"/>
          <w:lang w:val="uk-UA"/>
        </w:rPr>
      </w:pPr>
      <w:r w:rsidRPr="000F30E4">
        <w:rPr>
          <w:rFonts w:ascii="Times New Roman" w:hAnsi="Times New Roman"/>
          <w:sz w:val="28"/>
          <w:szCs w:val="28"/>
          <w:lang w:val="uk-UA"/>
        </w:rPr>
        <w:lastRenderedPageBreak/>
        <w:t>ЗМІСТ</w:t>
      </w:r>
    </w:p>
    <w:p w:rsidR="00DB5CAA" w:rsidRPr="000F30E4" w:rsidRDefault="00DB5CAA" w:rsidP="006405F0">
      <w:pPr>
        <w:widowControl w:val="0"/>
        <w:spacing w:line="360" w:lineRule="auto"/>
        <w:jc w:val="center"/>
        <w:rPr>
          <w:rFonts w:ascii="Times New Roman" w:hAnsi="Times New Roman"/>
          <w:sz w:val="28"/>
          <w:szCs w:val="28"/>
          <w:lang w:val="uk-UA"/>
        </w:rPr>
      </w:pPr>
    </w:p>
    <w:tbl>
      <w:tblPr>
        <w:tblW w:w="9972" w:type="dxa"/>
        <w:tblLayout w:type="fixed"/>
        <w:tblLook w:val="01E0" w:firstRow="1" w:lastRow="1" w:firstColumn="1" w:lastColumn="1" w:noHBand="0" w:noVBand="0"/>
      </w:tblPr>
      <w:tblGrid>
        <w:gridCol w:w="9356"/>
        <w:gridCol w:w="616"/>
      </w:tblGrid>
      <w:tr w:rsidR="00DB5CAA" w:rsidRPr="000F30E4" w:rsidTr="00E533BF">
        <w:tc>
          <w:tcPr>
            <w:tcW w:w="9356" w:type="dxa"/>
          </w:tcPr>
          <w:p w:rsidR="00DB5CAA" w:rsidRPr="000F30E4" w:rsidRDefault="00DB5CAA" w:rsidP="006405F0">
            <w:pPr>
              <w:widowControl w:val="0"/>
              <w:spacing w:line="360" w:lineRule="auto"/>
              <w:rPr>
                <w:rFonts w:ascii="Times New Roman" w:hAnsi="Times New Roman"/>
                <w:sz w:val="28"/>
                <w:szCs w:val="28"/>
                <w:lang w:val="uk-UA"/>
              </w:rPr>
            </w:pPr>
            <w:r w:rsidRPr="000F30E4">
              <w:rPr>
                <w:rFonts w:ascii="Times New Roman" w:hAnsi="Times New Roman"/>
                <w:sz w:val="28"/>
                <w:szCs w:val="28"/>
                <w:lang w:val="uk-UA"/>
              </w:rPr>
              <w:t>Вступ……………………………………………………………………</w:t>
            </w:r>
            <w:r w:rsidR="00EF6593">
              <w:rPr>
                <w:rFonts w:ascii="Times New Roman" w:hAnsi="Times New Roman"/>
                <w:sz w:val="28"/>
                <w:szCs w:val="28"/>
                <w:lang w:val="uk-UA"/>
              </w:rPr>
              <w:t>.</w:t>
            </w:r>
            <w:r w:rsidRPr="000F30E4">
              <w:rPr>
                <w:rFonts w:ascii="Times New Roman" w:hAnsi="Times New Roman"/>
                <w:sz w:val="28"/>
                <w:szCs w:val="28"/>
                <w:lang w:val="uk-UA"/>
              </w:rPr>
              <w:t>……..…</w:t>
            </w:r>
          </w:p>
        </w:tc>
        <w:tc>
          <w:tcPr>
            <w:tcW w:w="616" w:type="dxa"/>
          </w:tcPr>
          <w:p w:rsidR="00DB5CAA" w:rsidRPr="000F30E4" w:rsidRDefault="00DB5CAA" w:rsidP="006405F0">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6</w:t>
            </w:r>
          </w:p>
        </w:tc>
      </w:tr>
      <w:tr w:rsidR="00DB5CAA" w:rsidRPr="000F30E4" w:rsidTr="00E533BF">
        <w:tc>
          <w:tcPr>
            <w:tcW w:w="9356" w:type="dxa"/>
          </w:tcPr>
          <w:p w:rsidR="00DB5CAA" w:rsidRPr="000F30E4" w:rsidRDefault="00DB5CAA" w:rsidP="008B441A">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eastAsia="en-US"/>
              </w:rPr>
              <w:t>РОЗДІЛ 1.</w:t>
            </w:r>
            <w:r w:rsidRPr="000F30E4">
              <w:rPr>
                <w:rFonts w:ascii="Times New Roman" w:hAnsi="Times New Roman"/>
                <w:sz w:val="28"/>
                <w:szCs w:val="28"/>
                <w:lang w:val="uk-UA"/>
              </w:rPr>
              <w:t xml:space="preserve"> </w:t>
            </w:r>
            <w:r w:rsidR="008B441A" w:rsidRPr="000F30E4">
              <w:rPr>
                <w:rFonts w:ascii="Times New Roman" w:hAnsi="Times New Roman"/>
                <w:noProof/>
                <w:sz w:val="28"/>
                <w:szCs w:val="28"/>
                <w:lang w:val="uk-UA"/>
              </w:rPr>
              <w:t>МЕТОДИ ОЦІНКИ ЗАТРИМОК ТРАНСПОРТНОГО ПОТОКУ НА ВУЛИЧНО-ДОРОЖНІЙ МЕРЕЖІ…</w:t>
            </w:r>
            <w:r w:rsidR="001E11D0" w:rsidRPr="000F30E4">
              <w:rPr>
                <w:rFonts w:ascii="Times New Roman" w:hAnsi="Times New Roman"/>
                <w:sz w:val="28"/>
                <w:szCs w:val="28"/>
                <w:lang w:val="uk-UA" w:eastAsia="en-US"/>
              </w:rPr>
              <w:t>………………………………………</w:t>
            </w:r>
          </w:p>
        </w:tc>
        <w:tc>
          <w:tcPr>
            <w:tcW w:w="616" w:type="dxa"/>
          </w:tcPr>
          <w:p w:rsidR="00DB5CAA" w:rsidRPr="000F30E4" w:rsidRDefault="00DB5CAA" w:rsidP="006405F0">
            <w:pPr>
              <w:widowControl w:val="0"/>
              <w:spacing w:line="360" w:lineRule="auto"/>
              <w:jc w:val="both"/>
              <w:rPr>
                <w:rFonts w:ascii="Times New Roman" w:hAnsi="Times New Roman"/>
                <w:sz w:val="28"/>
                <w:szCs w:val="28"/>
                <w:lang w:val="uk-UA"/>
              </w:rPr>
            </w:pPr>
          </w:p>
          <w:p w:rsidR="00DB5CAA" w:rsidRPr="000F30E4" w:rsidRDefault="0045074B" w:rsidP="006405F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8</w:t>
            </w:r>
          </w:p>
        </w:tc>
      </w:tr>
      <w:tr w:rsidR="008B441A" w:rsidRPr="000F30E4" w:rsidTr="00E533BF">
        <w:tc>
          <w:tcPr>
            <w:tcW w:w="9356" w:type="dxa"/>
          </w:tcPr>
          <w:p w:rsidR="008B441A" w:rsidRPr="000F30E4" w:rsidRDefault="008B441A" w:rsidP="008B441A">
            <w:pPr>
              <w:spacing w:line="360" w:lineRule="auto"/>
              <w:jc w:val="both"/>
              <w:rPr>
                <w:rFonts w:ascii="Times New Roman" w:hAnsi="Times New Roman"/>
                <w:bCs/>
                <w:sz w:val="28"/>
                <w:szCs w:val="28"/>
                <w:highlight w:val="yellow"/>
                <w:lang w:val="uk-UA"/>
              </w:rPr>
            </w:pPr>
            <w:r w:rsidRPr="000F30E4">
              <w:rPr>
                <w:rFonts w:ascii="Times New Roman" w:hAnsi="Times New Roman"/>
                <w:bCs/>
                <w:noProof/>
                <w:sz w:val="28"/>
                <w:szCs w:val="28"/>
                <w:lang w:val="uk-UA"/>
              </w:rPr>
              <w:t>1.1</w:t>
            </w:r>
            <w:r w:rsidRPr="000F30E4">
              <w:rPr>
                <w:rFonts w:ascii="Times New Roman" w:hAnsi="Times New Roman"/>
                <w:sz w:val="28"/>
                <w:szCs w:val="28"/>
                <w:lang w:val="uk-UA"/>
              </w:rPr>
              <w:t> </w:t>
            </w:r>
            <w:r w:rsidRPr="000F30E4">
              <w:rPr>
                <w:rFonts w:ascii="Times New Roman" w:hAnsi="Times New Roman"/>
                <w:bCs/>
                <w:noProof/>
                <w:sz w:val="28"/>
                <w:szCs w:val="28"/>
                <w:lang w:val="uk-UA"/>
              </w:rPr>
              <w:t>Аналіз впливу різних чинників на параметри транспортного потоку…………………………………………………………………………….</w:t>
            </w:r>
          </w:p>
        </w:tc>
        <w:tc>
          <w:tcPr>
            <w:tcW w:w="616" w:type="dxa"/>
          </w:tcPr>
          <w:p w:rsidR="008B441A" w:rsidRPr="000F30E4" w:rsidRDefault="008B441A" w:rsidP="008B441A">
            <w:pPr>
              <w:widowControl w:val="0"/>
              <w:spacing w:line="360" w:lineRule="auto"/>
              <w:jc w:val="both"/>
              <w:rPr>
                <w:rFonts w:ascii="Times New Roman" w:hAnsi="Times New Roman"/>
                <w:sz w:val="28"/>
                <w:szCs w:val="28"/>
                <w:lang w:val="uk-UA"/>
              </w:rPr>
            </w:pPr>
          </w:p>
          <w:p w:rsidR="008B441A" w:rsidRPr="000F30E4" w:rsidRDefault="0045074B" w:rsidP="008B441A">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8</w:t>
            </w:r>
          </w:p>
        </w:tc>
      </w:tr>
      <w:tr w:rsidR="008B441A" w:rsidRPr="000F30E4" w:rsidTr="00E533BF">
        <w:tc>
          <w:tcPr>
            <w:tcW w:w="9356" w:type="dxa"/>
          </w:tcPr>
          <w:p w:rsidR="008B441A" w:rsidRPr="000F30E4" w:rsidRDefault="008B441A" w:rsidP="00FD7250">
            <w:pPr>
              <w:spacing w:line="360" w:lineRule="auto"/>
              <w:jc w:val="both"/>
              <w:rPr>
                <w:rFonts w:ascii="Times New Roman" w:hAnsi="Times New Roman"/>
                <w:bCs/>
                <w:sz w:val="28"/>
                <w:szCs w:val="28"/>
                <w:highlight w:val="yellow"/>
                <w:lang w:val="uk-UA"/>
              </w:rPr>
            </w:pPr>
            <w:r w:rsidRPr="000F30E4">
              <w:rPr>
                <w:rFonts w:ascii="Times New Roman" w:hAnsi="Times New Roman"/>
                <w:bCs/>
                <w:noProof/>
                <w:sz w:val="28"/>
                <w:szCs w:val="28"/>
                <w:lang w:val="uk-UA"/>
              </w:rPr>
              <w:t>1.2</w:t>
            </w:r>
            <w:r w:rsidRPr="000F30E4">
              <w:rPr>
                <w:rFonts w:ascii="Times New Roman" w:hAnsi="Times New Roman"/>
                <w:sz w:val="28"/>
                <w:szCs w:val="28"/>
                <w:lang w:val="uk-UA"/>
              </w:rPr>
              <w:t> </w:t>
            </w:r>
            <w:r w:rsidRPr="000F30E4">
              <w:rPr>
                <w:rFonts w:ascii="Times New Roman" w:hAnsi="Times New Roman"/>
                <w:bCs/>
                <w:noProof/>
                <w:sz w:val="28"/>
                <w:szCs w:val="28"/>
                <w:lang w:val="uk-UA"/>
              </w:rPr>
              <w:t>Аналіз чинників, що впливають на затримки транспортного потоку…</w:t>
            </w:r>
            <w:r w:rsidR="00FD7250">
              <w:rPr>
                <w:rFonts w:ascii="Times New Roman" w:hAnsi="Times New Roman"/>
                <w:bCs/>
                <w:noProof/>
                <w:sz w:val="28"/>
                <w:szCs w:val="28"/>
                <w:lang w:val="uk-UA"/>
              </w:rPr>
              <w:t>….</w:t>
            </w:r>
          </w:p>
        </w:tc>
        <w:tc>
          <w:tcPr>
            <w:tcW w:w="616" w:type="dxa"/>
          </w:tcPr>
          <w:p w:rsidR="008B441A" w:rsidRPr="000F30E4" w:rsidRDefault="008B441A" w:rsidP="00FD7250">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1</w:t>
            </w:r>
            <w:r w:rsidR="00FD7250">
              <w:rPr>
                <w:rFonts w:ascii="Times New Roman" w:hAnsi="Times New Roman"/>
                <w:sz w:val="28"/>
                <w:szCs w:val="28"/>
                <w:lang w:val="uk-UA"/>
              </w:rPr>
              <w:t>5</w:t>
            </w:r>
          </w:p>
        </w:tc>
      </w:tr>
      <w:tr w:rsidR="008B441A" w:rsidRPr="000F30E4" w:rsidTr="00E533BF">
        <w:trPr>
          <w:trHeight w:val="439"/>
        </w:trPr>
        <w:tc>
          <w:tcPr>
            <w:tcW w:w="9356" w:type="dxa"/>
          </w:tcPr>
          <w:p w:rsidR="008B441A" w:rsidRPr="000F30E4" w:rsidRDefault="008B441A" w:rsidP="00FD7250">
            <w:pPr>
              <w:spacing w:line="360" w:lineRule="auto"/>
              <w:jc w:val="both"/>
              <w:rPr>
                <w:rFonts w:ascii="Times New Roman" w:hAnsi="Times New Roman"/>
                <w:bCs/>
                <w:sz w:val="28"/>
                <w:szCs w:val="28"/>
                <w:highlight w:val="yellow"/>
                <w:lang w:val="uk-UA"/>
              </w:rPr>
            </w:pPr>
            <w:r w:rsidRPr="000F30E4">
              <w:rPr>
                <w:rFonts w:ascii="Times New Roman" w:hAnsi="Times New Roman"/>
                <w:bCs/>
                <w:noProof/>
                <w:sz w:val="28"/>
                <w:szCs w:val="28"/>
                <w:lang w:val="uk-UA"/>
              </w:rPr>
              <w:t>1.3</w:t>
            </w:r>
            <w:r w:rsidRPr="000F30E4">
              <w:rPr>
                <w:rFonts w:ascii="Times New Roman" w:hAnsi="Times New Roman"/>
                <w:szCs w:val="28"/>
                <w:lang w:val="uk-UA"/>
              </w:rPr>
              <w:t> </w:t>
            </w:r>
            <w:r w:rsidRPr="000F30E4">
              <w:rPr>
                <w:rFonts w:ascii="Times New Roman" w:hAnsi="Times New Roman"/>
                <w:bCs/>
                <w:noProof/>
                <w:sz w:val="28"/>
                <w:szCs w:val="28"/>
                <w:lang w:val="uk-UA"/>
              </w:rPr>
              <w:t xml:space="preserve">Аналіз існуючих методів організації дорожнього руху, </w:t>
            </w:r>
            <w:r w:rsidR="00FD7250" w:rsidRPr="00FD7250">
              <w:rPr>
                <w:rFonts w:ascii="Times New Roman" w:hAnsi="Times New Roman"/>
                <w:sz w:val="28"/>
                <w:szCs w:val="28"/>
                <w:lang w:val="uk-UA"/>
              </w:rPr>
              <w:t>орієнтованих на скорочення часових втрат транспортного потоку</w:t>
            </w:r>
            <w:r w:rsidRPr="000F30E4">
              <w:rPr>
                <w:rFonts w:ascii="Times New Roman" w:hAnsi="Times New Roman"/>
                <w:bCs/>
                <w:noProof/>
                <w:sz w:val="28"/>
                <w:szCs w:val="28"/>
                <w:lang w:val="uk-UA"/>
              </w:rPr>
              <w:t>…</w:t>
            </w:r>
            <w:r w:rsidR="00FD7250">
              <w:rPr>
                <w:rFonts w:ascii="Times New Roman" w:hAnsi="Times New Roman"/>
                <w:bCs/>
                <w:noProof/>
                <w:sz w:val="28"/>
                <w:szCs w:val="28"/>
                <w:lang w:val="uk-UA"/>
              </w:rPr>
              <w:t>.</w:t>
            </w:r>
            <w:r w:rsidRPr="000F30E4">
              <w:rPr>
                <w:rFonts w:ascii="Times New Roman" w:hAnsi="Times New Roman"/>
                <w:bCs/>
                <w:noProof/>
                <w:sz w:val="28"/>
                <w:szCs w:val="28"/>
                <w:lang w:val="uk-UA"/>
              </w:rPr>
              <w:t>…</w:t>
            </w:r>
            <w:r w:rsidR="00FD7250">
              <w:rPr>
                <w:rFonts w:ascii="Times New Roman" w:hAnsi="Times New Roman"/>
                <w:bCs/>
                <w:noProof/>
                <w:sz w:val="28"/>
                <w:szCs w:val="28"/>
                <w:lang w:val="uk-UA"/>
              </w:rPr>
              <w:t>…</w:t>
            </w:r>
            <w:r w:rsidRPr="000F30E4">
              <w:rPr>
                <w:rFonts w:ascii="Times New Roman" w:hAnsi="Times New Roman"/>
                <w:bCs/>
                <w:noProof/>
                <w:sz w:val="28"/>
                <w:szCs w:val="28"/>
                <w:lang w:val="uk-UA"/>
              </w:rPr>
              <w:t>……….……………</w:t>
            </w:r>
          </w:p>
        </w:tc>
        <w:tc>
          <w:tcPr>
            <w:tcW w:w="616" w:type="dxa"/>
          </w:tcPr>
          <w:p w:rsidR="000F30E4" w:rsidRPr="000F30E4" w:rsidRDefault="000F30E4" w:rsidP="000F30E4">
            <w:pPr>
              <w:widowControl w:val="0"/>
              <w:spacing w:line="360" w:lineRule="auto"/>
              <w:jc w:val="both"/>
              <w:rPr>
                <w:rFonts w:ascii="Times New Roman" w:hAnsi="Times New Roman"/>
                <w:sz w:val="28"/>
                <w:szCs w:val="28"/>
                <w:lang w:val="uk-UA"/>
              </w:rPr>
            </w:pPr>
          </w:p>
          <w:p w:rsidR="008B441A" w:rsidRPr="000F30E4" w:rsidRDefault="00FD7250" w:rsidP="0045074B">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20</w:t>
            </w:r>
          </w:p>
        </w:tc>
      </w:tr>
      <w:tr w:rsidR="008B441A" w:rsidRPr="000F30E4" w:rsidTr="00E533BF">
        <w:tc>
          <w:tcPr>
            <w:tcW w:w="9356" w:type="dxa"/>
          </w:tcPr>
          <w:p w:rsidR="008B441A" w:rsidRPr="000F30E4" w:rsidRDefault="008B441A" w:rsidP="008B441A">
            <w:pPr>
              <w:spacing w:line="360" w:lineRule="auto"/>
              <w:jc w:val="both"/>
              <w:rPr>
                <w:rFonts w:ascii="Times New Roman" w:hAnsi="Times New Roman"/>
                <w:bCs/>
                <w:sz w:val="28"/>
                <w:szCs w:val="28"/>
                <w:highlight w:val="yellow"/>
                <w:lang w:val="uk-UA"/>
              </w:rPr>
            </w:pPr>
            <w:r w:rsidRPr="000F30E4">
              <w:rPr>
                <w:rFonts w:ascii="Times New Roman" w:hAnsi="Times New Roman"/>
                <w:bCs/>
                <w:noProof/>
                <w:sz w:val="28"/>
                <w:szCs w:val="28"/>
                <w:lang w:val="uk-UA"/>
              </w:rPr>
              <w:t>1.4</w:t>
            </w:r>
            <w:r w:rsidRPr="000F30E4">
              <w:rPr>
                <w:rFonts w:ascii="Times New Roman" w:hAnsi="Times New Roman"/>
                <w:sz w:val="28"/>
                <w:szCs w:val="28"/>
                <w:lang w:val="uk-UA"/>
              </w:rPr>
              <w:t> </w:t>
            </w:r>
            <w:r w:rsidRPr="000F30E4">
              <w:rPr>
                <w:rFonts w:ascii="Times New Roman" w:hAnsi="Times New Roman"/>
                <w:bCs/>
                <w:noProof/>
                <w:sz w:val="28"/>
                <w:szCs w:val="28"/>
                <w:lang w:val="uk-UA"/>
              </w:rPr>
              <w:t>Аналіз існуючих методів розрахунку і оцінки затримок транспортного потоку…………………………………………………………………………....</w:t>
            </w:r>
          </w:p>
        </w:tc>
        <w:tc>
          <w:tcPr>
            <w:tcW w:w="616" w:type="dxa"/>
          </w:tcPr>
          <w:p w:rsidR="000F30E4" w:rsidRPr="000F30E4" w:rsidRDefault="000F30E4" w:rsidP="000F30E4">
            <w:pPr>
              <w:widowControl w:val="0"/>
              <w:spacing w:line="360" w:lineRule="auto"/>
              <w:jc w:val="both"/>
              <w:rPr>
                <w:rFonts w:ascii="Times New Roman" w:hAnsi="Times New Roman"/>
                <w:sz w:val="28"/>
                <w:szCs w:val="28"/>
                <w:lang w:val="uk-UA"/>
              </w:rPr>
            </w:pPr>
          </w:p>
          <w:p w:rsidR="008B441A" w:rsidRPr="000F30E4" w:rsidRDefault="008B441A" w:rsidP="00FD7250">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2</w:t>
            </w:r>
            <w:r w:rsidR="00FD7250">
              <w:rPr>
                <w:rFonts w:ascii="Times New Roman" w:hAnsi="Times New Roman"/>
                <w:sz w:val="28"/>
                <w:szCs w:val="28"/>
                <w:lang w:val="uk-UA"/>
              </w:rPr>
              <w:t>5</w:t>
            </w:r>
          </w:p>
        </w:tc>
      </w:tr>
      <w:tr w:rsidR="009B5773" w:rsidRPr="000F30E4" w:rsidTr="00E533BF">
        <w:tc>
          <w:tcPr>
            <w:tcW w:w="9356" w:type="dxa"/>
          </w:tcPr>
          <w:p w:rsidR="009B5773" w:rsidRPr="000F30E4" w:rsidRDefault="009B5773" w:rsidP="006405F0">
            <w:pPr>
              <w:widowControl w:val="0"/>
              <w:spacing w:line="360" w:lineRule="auto"/>
              <w:jc w:val="both"/>
              <w:rPr>
                <w:rFonts w:ascii="Times New Roman" w:hAnsi="Times New Roman"/>
                <w:bCs/>
                <w:noProof/>
                <w:sz w:val="28"/>
                <w:szCs w:val="28"/>
                <w:lang w:val="uk-UA"/>
              </w:rPr>
            </w:pPr>
            <w:r w:rsidRPr="000F30E4">
              <w:rPr>
                <w:rFonts w:ascii="Times New Roman" w:hAnsi="Times New Roman"/>
                <w:bCs/>
                <w:noProof/>
                <w:sz w:val="28"/>
                <w:szCs w:val="28"/>
                <w:lang w:val="uk-UA"/>
              </w:rPr>
              <w:t>1.5</w:t>
            </w:r>
            <w:r w:rsidRPr="000F30E4">
              <w:rPr>
                <w:rFonts w:ascii="Times New Roman" w:hAnsi="Times New Roman"/>
                <w:sz w:val="28"/>
                <w:szCs w:val="28"/>
                <w:lang w:val="uk-UA"/>
              </w:rPr>
              <w:t> </w:t>
            </w:r>
            <w:r w:rsidRPr="000F30E4">
              <w:rPr>
                <w:rFonts w:ascii="Times New Roman" w:hAnsi="Times New Roman"/>
                <w:bCs/>
                <w:noProof/>
                <w:sz w:val="28"/>
                <w:szCs w:val="28"/>
                <w:lang w:val="uk-UA"/>
              </w:rPr>
              <w:t>Висновки до розділу……………………………………</w:t>
            </w:r>
            <w:r w:rsidR="008B441A" w:rsidRPr="000F30E4">
              <w:rPr>
                <w:rFonts w:ascii="Times New Roman" w:hAnsi="Times New Roman"/>
                <w:bCs/>
                <w:noProof/>
                <w:sz w:val="28"/>
                <w:szCs w:val="28"/>
                <w:lang w:val="uk-UA"/>
              </w:rPr>
              <w:t>..</w:t>
            </w:r>
            <w:r w:rsidRPr="000F30E4">
              <w:rPr>
                <w:rFonts w:ascii="Times New Roman" w:hAnsi="Times New Roman"/>
                <w:bCs/>
                <w:noProof/>
                <w:sz w:val="28"/>
                <w:szCs w:val="28"/>
                <w:lang w:val="uk-UA"/>
              </w:rPr>
              <w:t>……………….....</w:t>
            </w:r>
          </w:p>
        </w:tc>
        <w:tc>
          <w:tcPr>
            <w:tcW w:w="616" w:type="dxa"/>
          </w:tcPr>
          <w:p w:rsidR="009B5773" w:rsidRPr="000F30E4" w:rsidRDefault="000F30E4" w:rsidP="00D15FBC">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3</w:t>
            </w:r>
            <w:r w:rsidR="00D15FBC">
              <w:rPr>
                <w:rFonts w:ascii="Times New Roman" w:hAnsi="Times New Roman"/>
                <w:sz w:val="28"/>
                <w:szCs w:val="28"/>
                <w:lang w:val="uk-UA"/>
              </w:rPr>
              <w:t>4</w:t>
            </w:r>
          </w:p>
        </w:tc>
      </w:tr>
      <w:tr w:rsidR="00DB5CAA" w:rsidRPr="000F30E4" w:rsidTr="00E533BF">
        <w:tc>
          <w:tcPr>
            <w:tcW w:w="9356" w:type="dxa"/>
          </w:tcPr>
          <w:p w:rsidR="00DB5CAA" w:rsidRPr="000F30E4" w:rsidRDefault="00496994" w:rsidP="00BA2659">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eastAsia="en-US"/>
              </w:rPr>
              <w:t>РОЗДІЛ</w:t>
            </w:r>
            <w:r w:rsidRPr="000F30E4">
              <w:rPr>
                <w:rFonts w:ascii="Times New Roman" w:hAnsi="Times New Roman"/>
                <w:sz w:val="28"/>
                <w:szCs w:val="28"/>
                <w:lang w:val="uk-UA"/>
              </w:rPr>
              <w:t xml:space="preserve"> 2. </w:t>
            </w:r>
            <w:r w:rsidR="008B441A" w:rsidRPr="000F30E4">
              <w:rPr>
                <w:rFonts w:ascii="Times New Roman" w:hAnsi="Times New Roman"/>
                <w:noProof/>
                <w:sz w:val="28"/>
                <w:szCs w:val="28"/>
                <w:lang w:val="uk-UA"/>
              </w:rPr>
              <w:t>МОДЕЛЮВАННЯ УПРАВЛІННЯ РУХОМ З УРАХУВАННЯМ РИЗИКУ ВИНИКНЕННЯ ТРАНСПОРТНОГО ЗАТОРУ</w:t>
            </w:r>
            <w:r w:rsidR="000F30E4" w:rsidRPr="000F30E4">
              <w:rPr>
                <w:rFonts w:ascii="Times New Roman" w:hAnsi="Times New Roman"/>
                <w:noProof/>
                <w:sz w:val="28"/>
                <w:szCs w:val="28"/>
                <w:lang w:val="uk-UA"/>
              </w:rPr>
              <w:t>…</w:t>
            </w:r>
            <w:r w:rsidR="00BA2659" w:rsidRPr="000F30E4">
              <w:rPr>
                <w:rFonts w:ascii="Times New Roman" w:hAnsi="Times New Roman"/>
                <w:noProof/>
                <w:sz w:val="28"/>
                <w:szCs w:val="28"/>
                <w:lang w:val="uk-UA"/>
              </w:rPr>
              <w:t>.................</w:t>
            </w:r>
            <w:r w:rsidRPr="000F30E4">
              <w:rPr>
                <w:rFonts w:ascii="Times New Roman" w:hAnsi="Times New Roman"/>
                <w:sz w:val="28"/>
                <w:szCs w:val="28"/>
                <w:lang w:val="uk-UA"/>
              </w:rPr>
              <w:t>………</w:t>
            </w:r>
          </w:p>
        </w:tc>
        <w:tc>
          <w:tcPr>
            <w:tcW w:w="616" w:type="dxa"/>
          </w:tcPr>
          <w:p w:rsidR="00DB5CAA" w:rsidRPr="000F30E4" w:rsidRDefault="00DB5CAA" w:rsidP="006405F0">
            <w:pPr>
              <w:widowControl w:val="0"/>
              <w:spacing w:line="360" w:lineRule="auto"/>
              <w:jc w:val="both"/>
              <w:rPr>
                <w:rFonts w:ascii="Times New Roman" w:hAnsi="Times New Roman"/>
                <w:sz w:val="28"/>
                <w:szCs w:val="28"/>
                <w:lang w:val="uk-UA"/>
              </w:rPr>
            </w:pPr>
          </w:p>
          <w:p w:rsidR="00DB5CAA" w:rsidRPr="000F30E4" w:rsidRDefault="000F30E4" w:rsidP="00D15FBC">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3</w:t>
            </w:r>
            <w:r w:rsidR="00D15FBC">
              <w:rPr>
                <w:rFonts w:ascii="Times New Roman" w:hAnsi="Times New Roman"/>
                <w:sz w:val="28"/>
                <w:szCs w:val="28"/>
                <w:lang w:val="uk-UA"/>
              </w:rPr>
              <w:t>5</w:t>
            </w:r>
          </w:p>
        </w:tc>
      </w:tr>
      <w:tr w:rsidR="00BA2659" w:rsidRPr="000F30E4" w:rsidTr="00E533BF">
        <w:tc>
          <w:tcPr>
            <w:tcW w:w="9356" w:type="dxa"/>
          </w:tcPr>
          <w:p w:rsidR="00BA2659" w:rsidRPr="000F30E4" w:rsidRDefault="00BA2659" w:rsidP="00BA2659">
            <w:pPr>
              <w:spacing w:line="360" w:lineRule="auto"/>
              <w:jc w:val="both"/>
              <w:rPr>
                <w:rFonts w:ascii="Times New Roman" w:hAnsi="Times New Roman"/>
                <w:sz w:val="28"/>
                <w:szCs w:val="28"/>
                <w:lang w:val="uk-UA"/>
              </w:rPr>
            </w:pPr>
            <w:r w:rsidRPr="000F30E4">
              <w:rPr>
                <w:rFonts w:ascii="Times New Roman" w:hAnsi="Times New Roman"/>
                <w:bCs/>
                <w:noProof/>
                <w:sz w:val="28"/>
                <w:szCs w:val="28"/>
                <w:lang w:val="uk-UA"/>
              </w:rPr>
              <w:t>2.1</w:t>
            </w:r>
            <w:r w:rsidRPr="000F30E4">
              <w:rPr>
                <w:rFonts w:ascii="Times New Roman" w:hAnsi="Times New Roman"/>
                <w:sz w:val="28"/>
                <w:szCs w:val="28"/>
                <w:lang w:val="uk-UA"/>
              </w:rPr>
              <w:t> </w:t>
            </w:r>
            <w:r w:rsidRPr="000F30E4">
              <w:rPr>
                <w:rFonts w:ascii="Times New Roman" w:hAnsi="Times New Roman"/>
                <w:bCs/>
                <w:noProof/>
                <w:sz w:val="28"/>
                <w:szCs w:val="28"/>
                <w:lang w:val="uk-UA"/>
              </w:rPr>
              <w:t>Теорія ризику в технічних системах…</w:t>
            </w:r>
            <w:r w:rsidR="000F30E4" w:rsidRPr="000F30E4">
              <w:rPr>
                <w:rFonts w:ascii="Times New Roman" w:hAnsi="Times New Roman"/>
                <w:bCs/>
                <w:noProof/>
                <w:sz w:val="28"/>
                <w:szCs w:val="28"/>
                <w:lang w:val="uk-UA"/>
              </w:rPr>
              <w:t>…</w:t>
            </w:r>
            <w:r w:rsidRPr="000F30E4">
              <w:rPr>
                <w:rFonts w:ascii="Times New Roman" w:hAnsi="Times New Roman"/>
                <w:bCs/>
                <w:noProof/>
                <w:sz w:val="28"/>
                <w:szCs w:val="28"/>
                <w:lang w:val="uk-UA"/>
              </w:rPr>
              <w:t>…</w:t>
            </w:r>
            <w:r w:rsidRPr="000F30E4">
              <w:rPr>
                <w:rStyle w:val="FontStyle70"/>
                <w:sz w:val="28"/>
                <w:szCs w:val="28"/>
                <w:lang w:val="uk-UA" w:eastAsia="uk-UA"/>
              </w:rPr>
              <w:t>….…………</w:t>
            </w:r>
            <w:r w:rsidR="000F30E4" w:rsidRPr="000F30E4">
              <w:rPr>
                <w:rStyle w:val="FontStyle70"/>
                <w:sz w:val="28"/>
                <w:szCs w:val="28"/>
                <w:lang w:val="uk-UA" w:eastAsia="uk-UA"/>
              </w:rPr>
              <w:t>.</w:t>
            </w:r>
            <w:r w:rsidRPr="000F30E4">
              <w:rPr>
                <w:rStyle w:val="FontStyle70"/>
                <w:sz w:val="28"/>
                <w:szCs w:val="28"/>
                <w:lang w:val="uk-UA" w:eastAsia="uk-UA"/>
              </w:rPr>
              <w:t>…………………</w:t>
            </w:r>
          </w:p>
        </w:tc>
        <w:tc>
          <w:tcPr>
            <w:tcW w:w="616" w:type="dxa"/>
          </w:tcPr>
          <w:p w:rsidR="00BA2659" w:rsidRPr="000F30E4" w:rsidRDefault="000F30E4" w:rsidP="00D15FBC">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3</w:t>
            </w:r>
            <w:r w:rsidR="00D15FBC">
              <w:rPr>
                <w:rFonts w:ascii="Times New Roman" w:hAnsi="Times New Roman"/>
                <w:sz w:val="28"/>
                <w:szCs w:val="28"/>
                <w:lang w:val="uk-UA"/>
              </w:rPr>
              <w:t>5</w:t>
            </w:r>
          </w:p>
        </w:tc>
      </w:tr>
      <w:tr w:rsidR="00BA2659" w:rsidRPr="000F30E4" w:rsidTr="00E533BF">
        <w:tc>
          <w:tcPr>
            <w:tcW w:w="9356" w:type="dxa"/>
          </w:tcPr>
          <w:p w:rsidR="00BA2659" w:rsidRPr="000F30E4" w:rsidRDefault="00BA2659" w:rsidP="00BA2659">
            <w:pPr>
              <w:spacing w:line="360" w:lineRule="auto"/>
              <w:jc w:val="both"/>
              <w:rPr>
                <w:rFonts w:ascii="Times New Roman" w:hAnsi="Times New Roman"/>
                <w:bCs/>
                <w:noProof/>
                <w:sz w:val="28"/>
                <w:szCs w:val="28"/>
                <w:lang w:val="uk-UA"/>
              </w:rPr>
            </w:pPr>
            <w:r w:rsidRPr="000F30E4">
              <w:rPr>
                <w:rFonts w:ascii="Times New Roman" w:hAnsi="Times New Roman"/>
                <w:bCs/>
                <w:noProof/>
                <w:sz w:val="28"/>
                <w:szCs w:val="28"/>
                <w:lang w:val="uk-UA"/>
              </w:rPr>
              <w:t>2.2</w:t>
            </w:r>
            <w:r w:rsidRPr="000F30E4">
              <w:rPr>
                <w:rFonts w:ascii="Times New Roman" w:hAnsi="Times New Roman"/>
                <w:sz w:val="28"/>
                <w:szCs w:val="28"/>
                <w:lang w:val="uk-UA"/>
              </w:rPr>
              <w:t> </w:t>
            </w:r>
            <w:r w:rsidRPr="000F30E4">
              <w:rPr>
                <w:rFonts w:ascii="Times New Roman" w:hAnsi="Times New Roman"/>
                <w:bCs/>
                <w:noProof/>
                <w:sz w:val="28"/>
                <w:szCs w:val="28"/>
                <w:lang w:val="uk-UA"/>
              </w:rPr>
              <w:t>Оцінка затримок транспортного потоку з використанням теорії ризику……………………………………………………</w:t>
            </w:r>
            <w:r w:rsidR="000F30E4" w:rsidRPr="000F30E4">
              <w:rPr>
                <w:rFonts w:ascii="Times New Roman" w:hAnsi="Times New Roman"/>
                <w:bCs/>
                <w:noProof/>
                <w:sz w:val="28"/>
                <w:szCs w:val="28"/>
                <w:lang w:val="uk-UA"/>
              </w:rPr>
              <w:t>…..</w:t>
            </w:r>
            <w:r w:rsidRPr="000F30E4">
              <w:rPr>
                <w:rFonts w:ascii="Times New Roman" w:hAnsi="Times New Roman"/>
                <w:bCs/>
                <w:noProof/>
                <w:sz w:val="28"/>
                <w:szCs w:val="28"/>
                <w:lang w:val="uk-UA"/>
              </w:rPr>
              <w:t>……………………</w:t>
            </w:r>
          </w:p>
        </w:tc>
        <w:tc>
          <w:tcPr>
            <w:tcW w:w="616" w:type="dxa"/>
          </w:tcPr>
          <w:p w:rsidR="00BA2659" w:rsidRPr="000F30E4" w:rsidRDefault="00BA2659" w:rsidP="00BA2659">
            <w:pPr>
              <w:widowControl w:val="0"/>
              <w:spacing w:line="360" w:lineRule="auto"/>
              <w:jc w:val="both"/>
              <w:rPr>
                <w:rFonts w:ascii="Times New Roman" w:hAnsi="Times New Roman"/>
                <w:sz w:val="28"/>
                <w:szCs w:val="28"/>
                <w:lang w:val="uk-UA"/>
              </w:rPr>
            </w:pPr>
          </w:p>
          <w:p w:rsidR="00BA2659" w:rsidRPr="000F30E4" w:rsidRDefault="00BA2659" w:rsidP="00D15FBC">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3</w:t>
            </w:r>
            <w:r w:rsidR="00D15FBC">
              <w:rPr>
                <w:rFonts w:ascii="Times New Roman" w:hAnsi="Times New Roman"/>
                <w:sz w:val="28"/>
                <w:szCs w:val="28"/>
                <w:lang w:val="uk-UA"/>
              </w:rPr>
              <w:t>6</w:t>
            </w:r>
          </w:p>
        </w:tc>
      </w:tr>
      <w:tr w:rsidR="00BA2659" w:rsidRPr="000F30E4" w:rsidTr="00E533BF">
        <w:tc>
          <w:tcPr>
            <w:tcW w:w="9356" w:type="dxa"/>
          </w:tcPr>
          <w:p w:rsidR="00BA2659" w:rsidRPr="000F30E4" w:rsidRDefault="00BA2659" w:rsidP="00BA2659">
            <w:pPr>
              <w:spacing w:line="360" w:lineRule="auto"/>
              <w:jc w:val="both"/>
              <w:rPr>
                <w:rFonts w:ascii="Times New Roman" w:hAnsi="Times New Roman"/>
                <w:bCs/>
                <w:sz w:val="28"/>
                <w:szCs w:val="28"/>
                <w:lang w:val="uk-UA"/>
              </w:rPr>
            </w:pPr>
            <w:r w:rsidRPr="000F30E4">
              <w:rPr>
                <w:rFonts w:ascii="Times New Roman" w:hAnsi="Times New Roman"/>
                <w:bCs/>
                <w:noProof/>
                <w:sz w:val="28"/>
                <w:szCs w:val="28"/>
                <w:lang w:val="uk-UA"/>
              </w:rPr>
              <w:t>2.3 Оцінювання чинників, що впливають на транспортні затримки і затори з погляду теорії ризику...…………………………………………</w:t>
            </w:r>
            <w:r w:rsidR="000F30E4" w:rsidRPr="000F30E4">
              <w:rPr>
                <w:rFonts w:ascii="Times New Roman" w:hAnsi="Times New Roman"/>
                <w:bCs/>
                <w:noProof/>
                <w:sz w:val="28"/>
                <w:szCs w:val="28"/>
                <w:lang w:val="uk-UA"/>
              </w:rPr>
              <w:t>……………</w:t>
            </w:r>
            <w:r w:rsidRPr="000F30E4">
              <w:rPr>
                <w:rFonts w:ascii="Times New Roman" w:hAnsi="Times New Roman"/>
                <w:bCs/>
                <w:noProof/>
                <w:sz w:val="28"/>
                <w:szCs w:val="28"/>
                <w:lang w:val="uk-UA"/>
              </w:rPr>
              <w:t>….</w:t>
            </w:r>
          </w:p>
        </w:tc>
        <w:tc>
          <w:tcPr>
            <w:tcW w:w="616" w:type="dxa"/>
          </w:tcPr>
          <w:p w:rsidR="00BA2659" w:rsidRPr="000F30E4" w:rsidRDefault="00BA2659" w:rsidP="00BA2659">
            <w:pPr>
              <w:widowControl w:val="0"/>
              <w:spacing w:line="360" w:lineRule="auto"/>
              <w:jc w:val="both"/>
              <w:rPr>
                <w:rFonts w:ascii="Times New Roman" w:hAnsi="Times New Roman"/>
                <w:sz w:val="28"/>
                <w:szCs w:val="28"/>
                <w:lang w:val="uk-UA"/>
              </w:rPr>
            </w:pPr>
          </w:p>
          <w:p w:rsidR="00BA2659" w:rsidRPr="000F30E4" w:rsidRDefault="000F30E4" w:rsidP="00D15FBC">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4</w:t>
            </w:r>
            <w:r w:rsidR="00D15FBC">
              <w:rPr>
                <w:rFonts w:ascii="Times New Roman" w:hAnsi="Times New Roman"/>
                <w:sz w:val="28"/>
                <w:szCs w:val="28"/>
                <w:lang w:val="uk-UA"/>
              </w:rPr>
              <w:t>2</w:t>
            </w:r>
          </w:p>
        </w:tc>
      </w:tr>
      <w:tr w:rsidR="00BA2659" w:rsidRPr="000F30E4" w:rsidTr="00E533BF">
        <w:tc>
          <w:tcPr>
            <w:tcW w:w="9356" w:type="dxa"/>
          </w:tcPr>
          <w:p w:rsidR="00BA2659" w:rsidRPr="000F30E4" w:rsidRDefault="00BA2659" w:rsidP="00BA2659">
            <w:pPr>
              <w:spacing w:line="360" w:lineRule="auto"/>
              <w:jc w:val="both"/>
              <w:rPr>
                <w:rFonts w:ascii="Times New Roman" w:hAnsi="Times New Roman"/>
                <w:bCs/>
                <w:sz w:val="28"/>
                <w:szCs w:val="28"/>
                <w:lang w:val="uk-UA"/>
              </w:rPr>
            </w:pPr>
            <w:r w:rsidRPr="000F30E4">
              <w:rPr>
                <w:rFonts w:ascii="Times New Roman" w:hAnsi="Times New Roman"/>
                <w:noProof/>
                <w:sz w:val="28"/>
                <w:szCs w:val="28"/>
                <w:lang w:val="uk-UA"/>
              </w:rPr>
              <w:t>2.4</w:t>
            </w:r>
            <w:r w:rsidRPr="000F30E4">
              <w:rPr>
                <w:rFonts w:ascii="Times New Roman" w:hAnsi="Times New Roman"/>
                <w:sz w:val="28"/>
                <w:szCs w:val="28"/>
                <w:lang w:val="uk-UA"/>
              </w:rPr>
              <w:t> </w:t>
            </w:r>
            <w:r w:rsidRPr="000F30E4">
              <w:rPr>
                <w:rFonts w:ascii="Times New Roman" w:hAnsi="Times New Roman"/>
                <w:noProof/>
                <w:sz w:val="28"/>
                <w:szCs w:val="28"/>
              </w:rPr>
              <w:t>Визначення граничних значень насичення вулично-дорожньої мережі, передуючих транспортному затору</w:t>
            </w:r>
            <w:r w:rsidRPr="000F30E4">
              <w:rPr>
                <w:rFonts w:ascii="Times New Roman" w:eastAsia="Arial" w:hAnsi="Times New Roman"/>
                <w:noProof/>
                <w:sz w:val="28"/>
                <w:szCs w:val="28"/>
                <w:lang w:val="uk-UA"/>
              </w:rPr>
              <w:t>….…………………………</w:t>
            </w:r>
            <w:r w:rsidR="000F30E4" w:rsidRPr="000F30E4">
              <w:rPr>
                <w:rFonts w:ascii="Times New Roman" w:eastAsia="Arial" w:hAnsi="Times New Roman"/>
                <w:noProof/>
                <w:sz w:val="28"/>
                <w:szCs w:val="28"/>
                <w:lang w:val="uk-UA"/>
              </w:rPr>
              <w:t>……………</w:t>
            </w:r>
            <w:r w:rsidRPr="000F30E4">
              <w:rPr>
                <w:rFonts w:ascii="Times New Roman" w:eastAsia="Arial" w:hAnsi="Times New Roman"/>
                <w:noProof/>
                <w:sz w:val="28"/>
                <w:szCs w:val="28"/>
                <w:lang w:val="uk-UA"/>
              </w:rPr>
              <w:t>….</w:t>
            </w:r>
          </w:p>
        </w:tc>
        <w:tc>
          <w:tcPr>
            <w:tcW w:w="616" w:type="dxa"/>
          </w:tcPr>
          <w:p w:rsidR="000F30E4" w:rsidRPr="000F30E4" w:rsidRDefault="000F30E4" w:rsidP="00BA2659">
            <w:pPr>
              <w:widowControl w:val="0"/>
              <w:spacing w:line="360" w:lineRule="auto"/>
              <w:jc w:val="both"/>
              <w:rPr>
                <w:rFonts w:ascii="Times New Roman" w:hAnsi="Times New Roman"/>
                <w:sz w:val="28"/>
                <w:szCs w:val="28"/>
                <w:lang w:val="uk-UA"/>
              </w:rPr>
            </w:pPr>
          </w:p>
          <w:p w:rsidR="00BA2659" w:rsidRPr="000F30E4" w:rsidRDefault="000F30E4" w:rsidP="0045074B">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4</w:t>
            </w:r>
            <w:r w:rsidR="0045074B">
              <w:rPr>
                <w:rFonts w:ascii="Times New Roman" w:hAnsi="Times New Roman"/>
                <w:sz w:val="28"/>
                <w:szCs w:val="28"/>
                <w:lang w:val="uk-UA"/>
              </w:rPr>
              <w:t>4</w:t>
            </w:r>
          </w:p>
        </w:tc>
      </w:tr>
      <w:tr w:rsidR="00BA2659" w:rsidRPr="000F30E4" w:rsidTr="00E533BF">
        <w:tc>
          <w:tcPr>
            <w:tcW w:w="9356" w:type="dxa"/>
          </w:tcPr>
          <w:p w:rsidR="00BA2659" w:rsidRPr="000F30E4" w:rsidRDefault="00BA2659" w:rsidP="00BA2659">
            <w:pPr>
              <w:widowControl w:val="0"/>
              <w:spacing w:line="360" w:lineRule="auto"/>
              <w:jc w:val="both"/>
              <w:rPr>
                <w:rFonts w:ascii="Times New Roman" w:hAnsi="Times New Roman"/>
                <w:bCs/>
                <w:noProof/>
                <w:sz w:val="28"/>
                <w:szCs w:val="28"/>
                <w:lang w:val="uk-UA"/>
              </w:rPr>
            </w:pPr>
            <w:r w:rsidRPr="000F30E4">
              <w:rPr>
                <w:rFonts w:ascii="Times New Roman" w:hAnsi="Times New Roman"/>
                <w:bCs/>
                <w:noProof/>
                <w:sz w:val="28"/>
                <w:szCs w:val="28"/>
                <w:lang w:val="uk-UA"/>
              </w:rPr>
              <w:t>2.5</w:t>
            </w:r>
            <w:r w:rsidRPr="000F30E4">
              <w:rPr>
                <w:rFonts w:ascii="Times New Roman" w:hAnsi="Times New Roman"/>
                <w:sz w:val="28"/>
                <w:szCs w:val="28"/>
                <w:lang w:val="uk-UA"/>
              </w:rPr>
              <w:t> </w:t>
            </w:r>
            <w:r w:rsidRPr="000F30E4">
              <w:rPr>
                <w:rFonts w:ascii="Times New Roman" w:hAnsi="Times New Roman"/>
                <w:noProof/>
                <w:sz w:val="28"/>
                <w:szCs w:val="28"/>
                <w:lang w:val="uk-UA"/>
              </w:rPr>
              <w:t>Експериментальне дослідження фактичних затримок на вулично-дорожній мережі міста</w:t>
            </w:r>
            <w:r w:rsidR="000F30E4" w:rsidRPr="000F30E4">
              <w:rPr>
                <w:rFonts w:ascii="Times New Roman" w:hAnsi="Times New Roman"/>
                <w:noProof/>
                <w:sz w:val="28"/>
                <w:szCs w:val="28"/>
                <w:lang w:val="uk-UA"/>
              </w:rPr>
              <w:t>………………………………………………………...</w:t>
            </w:r>
            <w:r w:rsidRPr="000F30E4">
              <w:rPr>
                <w:rFonts w:ascii="Times New Roman" w:hAnsi="Times New Roman"/>
                <w:bCs/>
                <w:noProof/>
                <w:sz w:val="28"/>
                <w:szCs w:val="28"/>
                <w:lang w:val="uk-UA"/>
              </w:rPr>
              <w:t>…</w:t>
            </w:r>
          </w:p>
        </w:tc>
        <w:tc>
          <w:tcPr>
            <w:tcW w:w="616" w:type="dxa"/>
          </w:tcPr>
          <w:p w:rsidR="000F30E4" w:rsidRPr="000F30E4" w:rsidRDefault="000F30E4" w:rsidP="000F30E4">
            <w:pPr>
              <w:widowControl w:val="0"/>
              <w:spacing w:line="360" w:lineRule="auto"/>
              <w:jc w:val="both"/>
              <w:rPr>
                <w:rFonts w:ascii="Times New Roman" w:hAnsi="Times New Roman"/>
                <w:sz w:val="28"/>
                <w:szCs w:val="28"/>
                <w:lang w:val="uk-UA"/>
              </w:rPr>
            </w:pPr>
          </w:p>
          <w:p w:rsidR="00BA2659" w:rsidRPr="000F30E4" w:rsidRDefault="00BA2659" w:rsidP="0045074B">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4</w:t>
            </w:r>
            <w:r w:rsidR="0045074B">
              <w:rPr>
                <w:rFonts w:ascii="Times New Roman" w:hAnsi="Times New Roman"/>
                <w:sz w:val="28"/>
                <w:szCs w:val="28"/>
                <w:lang w:val="uk-UA"/>
              </w:rPr>
              <w:t>6</w:t>
            </w:r>
          </w:p>
        </w:tc>
      </w:tr>
      <w:tr w:rsidR="00BA2659" w:rsidRPr="000F30E4" w:rsidTr="00E533BF">
        <w:tc>
          <w:tcPr>
            <w:tcW w:w="9356" w:type="dxa"/>
          </w:tcPr>
          <w:p w:rsidR="00BA2659" w:rsidRPr="000F30E4" w:rsidRDefault="00BA2659" w:rsidP="00BA2659">
            <w:pPr>
              <w:widowControl w:val="0"/>
              <w:tabs>
                <w:tab w:val="left" w:pos="1725"/>
              </w:tabs>
              <w:spacing w:line="360" w:lineRule="auto"/>
              <w:rPr>
                <w:rFonts w:ascii="Times New Roman" w:hAnsi="Times New Roman"/>
                <w:sz w:val="28"/>
                <w:szCs w:val="28"/>
                <w:lang w:val="uk-UA"/>
              </w:rPr>
            </w:pPr>
            <w:r w:rsidRPr="000F30E4">
              <w:rPr>
                <w:rFonts w:ascii="Times New Roman" w:hAnsi="Times New Roman"/>
                <w:sz w:val="28"/>
                <w:szCs w:val="28"/>
                <w:lang w:val="uk-UA"/>
              </w:rPr>
              <w:t>2.6 Висновки до розділу…………………………………………………………</w:t>
            </w:r>
          </w:p>
        </w:tc>
        <w:tc>
          <w:tcPr>
            <w:tcW w:w="616" w:type="dxa"/>
          </w:tcPr>
          <w:p w:rsidR="00BA2659" w:rsidRPr="000F30E4" w:rsidRDefault="00BA2659" w:rsidP="00D0266B">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5</w:t>
            </w:r>
            <w:r w:rsidR="00D0266B">
              <w:rPr>
                <w:rFonts w:ascii="Times New Roman" w:hAnsi="Times New Roman"/>
                <w:sz w:val="28"/>
                <w:szCs w:val="28"/>
                <w:lang w:val="uk-UA"/>
              </w:rPr>
              <w:t>5</w:t>
            </w:r>
          </w:p>
        </w:tc>
      </w:tr>
      <w:tr w:rsidR="00BA2659" w:rsidRPr="000F30E4" w:rsidTr="00E533BF">
        <w:tc>
          <w:tcPr>
            <w:tcW w:w="9356" w:type="dxa"/>
          </w:tcPr>
          <w:p w:rsidR="00BA2659" w:rsidRPr="000F30E4" w:rsidRDefault="00BA2659" w:rsidP="00B8781F">
            <w:pPr>
              <w:widowControl w:val="0"/>
              <w:tabs>
                <w:tab w:val="left" w:pos="1725"/>
              </w:tabs>
              <w:spacing w:line="360" w:lineRule="auto"/>
              <w:jc w:val="both"/>
              <w:rPr>
                <w:rFonts w:ascii="Times New Roman" w:hAnsi="Times New Roman"/>
                <w:sz w:val="28"/>
                <w:szCs w:val="28"/>
                <w:lang w:val="uk-UA"/>
              </w:rPr>
            </w:pPr>
            <w:r w:rsidRPr="000F30E4">
              <w:rPr>
                <w:rFonts w:ascii="Times New Roman" w:hAnsi="Times New Roman"/>
                <w:sz w:val="28"/>
                <w:szCs w:val="28"/>
                <w:lang w:val="uk-UA" w:eastAsia="en-US"/>
              </w:rPr>
              <w:t>РОЗДІЛ</w:t>
            </w:r>
            <w:r w:rsidRPr="000F30E4">
              <w:rPr>
                <w:rFonts w:ascii="Times New Roman" w:hAnsi="Times New Roman"/>
                <w:sz w:val="28"/>
                <w:szCs w:val="28"/>
                <w:lang w:val="uk-UA"/>
              </w:rPr>
              <w:t xml:space="preserve"> 3.</w:t>
            </w:r>
            <w:r w:rsidR="00E533BF" w:rsidRPr="000F30E4">
              <w:rPr>
                <w:rFonts w:ascii="Times New Roman" w:hAnsi="Times New Roman"/>
                <w:sz w:val="28"/>
                <w:szCs w:val="28"/>
                <w:lang w:val="uk-UA"/>
              </w:rPr>
              <w:t xml:space="preserve"> </w:t>
            </w:r>
            <w:r w:rsidR="00B8781F" w:rsidRPr="00907416">
              <w:rPr>
                <w:rFonts w:hint="eastAsia"/>
                <w:noProof/>
                <w:sz w:val="28"/>
                <w:szCs w:val="28"/>
                <w:lang w:val="uk-UA"/>
              </w:rPr>
              <w:t>ОЦІНКА</w:t>
            </w:r>
            <w:r w:rsidR="00B8781F" w:rsidRPr="00907416">
              <w:rPr>
                <w:noProof/>
                <w:sz w:val="28"/>
                <w:szCs w:val="28"/>
                <w:lang w:val="uk-UA"/>
              </w:rPr>
              <w:t xml:space="preserve"> </w:t>
            </w:r>
            <w:r w:rsidR="00B8781F" w:rsidRPr="00907416">
              <w:rPr>
                <w:rFonts w:hint="eastAsia"/>
                <w:noProof/>
                <w:sz w:val="28"/>
                <w:szCs w:val="28"/>
                <w:lang w:val="uk-UA"/>
              </w:rPr>
              <w:t>ЕКСПЕРИМЕНТАЛЬНИХ</w:t>
            </w:r>
            <w:r w:rsidR="00B8781F" w:rsidRPr="00907416">
              <w:rPr>
                <w:noProof/>
                <w:sz w:val="28"/>
                <w:szCs w:val="28"/>
                <w:lang w:val="uk-UA"/>
              </w:rPr>
              <w:t xml:space="preserve"> </w:t>
            </w:r>
            <w:r w:rsidR="00B8781F" w:rsidRPr="00907416">
              <w:rPr>
                <w:rFonts w:hint="eastAsia"/>
                <w:noProof/>
                <w:sz w:val="28"/>
                <w:szCs w:val="28"/>
                <w:lang w:val="uk-UA"/>
              </w:rPr>
              <w:t>ДАНИХ</w:t>
            </w:r>
            <w:r w:rsidR="00B8781F" w:rsidRPr="00907416">
              <w:rPr>
                <w:noProof/>
                <w:sz w:val="28"/>
                <w:szCs w:val="28"/>
                <w:lang w:val="uk-UA"/>
              </w:rPr>
              <w:t xml:space="preserve"> </w:t>
            </w:r>
            <w:r w:rsidR="00B8781F" w:rsidRPr="00907416">
              <w:rPr>
                <w:rFonts w:hint="eastAsia"/>
                <w:noProof/>
                <w:sz w:val="28"/>
                <w:szCs w:val="28"/>
                <w:lang w:val="uk-UA"/>
              </w:rPr>
              <w:t>ПО</w:t>
            </w:r>
            <w:r w:rsidR="00B8781F" w:rsidRPr="00907416">
              <w:rPr>
                <w:noProof/>
                <w:sz w:val="28"/>
                <w:szCs w:val="28"/>
                <w:lang w:val="uk-UA"/>
              </w:rPr>
              <w:t xml:space="preserve"> </w:t>
            </w:r>
            <w:r w:rsidR="00B8781F" w:rsidRPr="00907416">
              <w:rPr>
                <w:rFonts w:hint="eastAsia"/>
                <w:noProof/>
                <w:sz w:val="28"/>
                <w:szCs w:val="28"/>
                <w:lang w:val="uk-UA"/>
              </w:rPr>
              <w:t>ЗАТРИМКАХ</w:t>
            </w:r>
            <w:r w:rsidR="00B8781F" w:rsidRPr="00907416">
              <w:rPr>
                <w:noProof/>
                <w:sz w:val="28"/>
                <w:szCs w:val="28"/>
                <w:lang w:val="uk-UA"/>
              </w:rPr>
              <w:t xml:space="preserve"> </w:t>
            </w:r>
            <w:r w:rsidR="00B8781F" w:rsidRPr="00907416">
              <w:rPr>
                <w:rFonts w:hint="eastAsia"/>
                <w:noProof/>
                <w:sz w:val="28"/>
                <w:szCs w:val="28"/>
                <w:lang w:val="uk-UA"/>
              </w:rPr>
              <w:t>ТРАНСПОРТНОГО</w:t>
            </w:r>
            <w:r w:rsidR="00B8781F" w:rsidRPr="00907416">
              <w:rPr>
                <w:noProof/>
                <w:sz w:val="28"/>
                <w:szCs w:val="28"/>
                <w:lang w:val="uk-UA"/>
              </w:rPr>
              <w:t xml:space="preserve"> </w:t>
            </w:r>
            <w:r w:rsidR="00B8781F" w:rsidRPr="00907416">
              <w:rPr>
                <w:rFonts w:hint="eastAsia"/>
                <w:noProof/>
                <w:sz w:val="28"/>
                <w:szCs w:val="28"/>
                <w:lang w:val="uk-UA"/>
              </w:rPr>
              <w:t>ПОТОКУ</w:t>
            </w:r>
            <w:r w:rsidR="00B8781F">
              <w:rPr>
                <w:rFonts w:ascii="Times New Roman" w:hAnsi="Times New Roman"/>
                <w:bCs/>
                <w:noProof/>
                <w:sz w:val="28"/>
                <w:szCs w:val="28"/>
                <w:lang w:val="uk-UA"/>
              </w:rPr>
              <w:t>……………………</w:t>
            </w:r>
            <w:r w:rsidRPr="000F30E4">
              <w:rPr>
                <w:rFonts w:ascii="Times New Roman" w:hAnsi="Times New Roman"/>
                <w:bCs/>
                <w:noProof/>
                <w:sz w:val="28"/>
                <w:szCs w:val="28"/>
                <w:lang w:val="uk-UA"/>
              </w:rPr>
              <w:t>…….</w:t>
            </w:r>
            <w:r w:rsidRPr="000F30E4">
              <w:rPr>
                <w:rFonts w:ascii="Times New Roman" w:hAnsi="Times New Roman"/>
                <w:sz w:val="28"/>
                <w:szCs w:val="28"/>
                <w:lang w:val="uk-UA"/>
              </w:rPr>
              <w:t>………….…….……...</w:t>
            </w:r>
          </w:p>
        </w:tc>
        <w:tc>
          <w:tcPr>
            <w:tcW w:w="616" w:type="dxa"/>
          </w:tcPr>
          <w:p w:rsidR="00BA2659" w:rsidRPr="000F30E4" w:rsidRDefault="00BA2659" w:rsidP="00BA2659">
            <w:pPr>
              <w:widowControl w:val="0"/>
              <w:spacing w:line="360" w:lineRule="auto"/>
              <w:jc w:val="both"/>
              <w:rPr>
                <w:rFonts w:ascii="Times New Roman" w:hAnsi="Times New Roman"/>
                <w:sz w:val="28"/>
                <w:szCs w:val="28"/>
                <w:lang w:val="uk-UA"/>
              </w:rPr>
            </w:pPr>
          </w:p>
          <w:p w:rsidR="00BA2659" w:rsidRPr="000F30E4" w:rsidRDefault="00BA2659" w:rsidP="0032230D">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5</w:t>
            </w:r>
            <w:r w:rsidR="0032230D">
              <w:rPr>
                <w:rFonts w:ascii="Times New Roman" w:hAnsi="Times New Roman"/>
                <w:sz w:val="28"/>
                <w:szCs w:val="28"/>
                <w:lang w:val="uk-UA"/>
              </w:rPr>
              <w:t>7</w:t>
            </w:r>
          </w:p>
        </w:tc>
      </w:tr>
      <w:tr w:rsidR="00BA2659" w:rsidRPr="000F30E4" w:rsidTr="00E533BF">
        <w:tc>
          <w:tcPr>
            <w:tcW w:w="9356" w:type="dxa"/>
          </w:tcPr>
          <w:p w:rsidR="00BA2659" w:rsidRPr="000F30E4" w:rsidRDefault="00BA2659" w:rsidP="00BA2659">
            <w:pPr>
              <w:pStyle w:val="11"/>
              <w:widowControl w:val="0"/>
              <w:tabs>
                <w:tab w:val="left" w:pos="1725"/>
              </w:tabs>
              <w:spacing w:line="360" w:lineRule="auto"/>
              <w:ind w:left="0"/>
              <w:jc w:val="both"/>
              <w:rPr>
                <w:szCs w:val="28"/>
              </w:rPr>
            </w:pPr>
            <w:r w:rsidRPr="000F30E4">
              <w:rPr>
                <w:szCs w:val="28"/>
              </w:rPr>
              <w:lastRenderedPageBreak/>
              <w:t>3.1 </w:t>
            </w:r>
            <w:r w:rsidRPr="000F30E4">
              <w:rPr>
                <w:bCs/>
                <w:noProof/>
                <w:szCs w:val="28"/>
              </w:rPr>
              <w:t>Результат оцінки експериментальних даних………..…</w:t>
            </w:r>
            <w:r w:rsidRPr="000F30E4">
              <w:rPr>
                <w:szCs w:val="28"/>
              </w:rPr>
              <w:t>………………</w:t>
            </w:r>
            <w:r w:rsidR="000F30E4">
              <w:rPr>
                <w:szCs w:val="28"/>
              </w:rPr>
              <w:t>...</w:t>
            </w:r>
            <w:r w:rsidRPr="000F30E4">
              <w:rPr>
                <w:szCs w:val="28"/>
              </w:rPr>
              <w:t>…</w:t>
            </w:r>
          </w:p>
        </w:tc>
        <w:tc>
          <w:tcPr>
            <w:tcW w:w="616" w:type="dxa"/>
          </w:tcPr>
          <w:p w:rsidR="00BA2659" w:rsidRPr="000F30E4" w:rsidRDefault="00BA2659" w:rsidP="0032230D">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5</w:t>
            </w:r>
            <w:r w:rsidR="0032230D">
              <w:rPr>
                <w:rFonts w:ascii="Times New Roman" w:hAnsi="Times New Roman"/>
                <w:sz w:val="28"/>
                <w:szCs w:val="28"/>
                <w:lang w:val="uk-UA"/>
              </w:rPr>
              <w:t>8</w:t>
            </w:r>
          </w:p>
        </w:tc>
      </w:tr>
      <w:tr w:rsidR="00BA2659" w:rsidRPr="000F30E4" w:rsidTr="00E533BF">
        <w:tc>
          <w:tcPr>
            <w:tcW w:w="9356" w:type="dxa"/>
          </w:tcPr>
          <w:p w:rsidR="00BA2659" w:rsidRPr="000F30E4" w:rsidRDefault="00BA2659" w:rsidP="00BA2659">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3.2 Висновки до розділу………………………………………………...……….</w:t>
            </w:r>
          </w:p>
        </w:tc>
        <w:tc>
          <w:tcPr>
            <w:tcW w:w="616" w:type="dxa"/>
          </w:tcPr>
          <w:p w:rsidR="00BA2659" w:rsidRPr="000F30E4" w:rsidRDefault="0032230D" w:rsidP="00BA2659">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60</w:t>
            </w:r>
          </w:p>
        </w:tc>
      </w:tr>
      <w:tr w:rsidR="00BA2659" w:rsidRPr="000F30E4" w:rsidTr="00E533BF">
        <w:tc>
          <w:tcPr>
            <w:tcW w:w="9356" w:type="dxa"/>
          </w:tcPr>
          <w:p w:rsidR="00BA2659" w:rsidRPr="000F30E4" w:rsidRDefault="00BA2659" w:rsidP="00E533BF">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eastAsia="en-US"/>
              </w:rPr>
              <w:t>РОЗДІЛ</w:t>
            </w:r>
            <w:r w:rsidRPr="000F30E4">
              <w:rPr>
                <w:rFonts w:ascii="Times New Roman" w:hAnsi="Times New Roman"/>
                <w:sz w:val="28"/>
                <w:szCs w:val="28"/>
                <w:lang w:val="uk-UA"/>
              </w:rPr>
              <w:t xml:space="preserve"> 4</w:t>
            </w:r>
            <w:r w:rsidR="00E533BF" w:rsidRPr="000F30E4">
              <w:rPr>
                <w:rFonts w:ascii="Times New Roman" w:hAnsi="Times New Roman"/>
                <w:sz w:val="28"/>
                <w:szCs w:val="28"/>
                <w:lang w:val="uk-UA"/>
              </w:rPr>
              <w:t>.</w:t>
            </w:r>
            <w:r w:rsidR="00E533BF" w:rsidRPr="000F30E4">
              <w:rPr>
                <w:rStyle w:val="ac"/>
                <w:rFonts w:ascii="Times New Roman" w:hAnsi="Times New Roman"/>
                <w:b w:val="0"/>
                <w:bCs w:val="0"/>
              </w:rPr>
              <w:t xml:space="preserve"> </w:t>
            </w:r>
            <w:r w:rsidR="00E533BF" w:rsidRPr="000F30E4">
              <w:rPr>
                <w:rStyle w:val="ac"/>
                <w:rFonts w:ascii="Times New Roman" w:hAnsi="Times New Roman"/>
                <w:b w:val="0"/>
                <w:bCs w:val="0"/>
                <w:sz w:val="28"/>
              </w:rPr>
              <w:t>БЕЗПЕКА ЖИТТЄДІЯЛЬНОСТІ ПРИ ДОСЛІДЖЕННІ РИЗИКУ ВИНИКНЕННЯ ЗАТОРІВ НА РЕГУЛЬОВАНИХ ПЕРЕХРЕСТЯХ</w:t>
            </w:r>
            <w:r w:rsidRPr="000F30E4">
              <w:rPr>
                <w:rFonts w:ascii="Times New Roman" w:hAnsi="Times New Roman"/>
                <w:sz w:val="28"/>
                <w:szCs w:val="28"/>
                <w:lang w:val="uk-UA"/>
              </w:rPr>
              <w:t>.</w:t>
            </w:r>
            <w:r w:rsidRPr="000F30E4">
              <w:rPr>
                <w:rFonts w:ascii="Times New Roman" w:hAnsi="Times New Roman"/>
                <w:sz w:val="28"/>
                <w:lang w:val="uk-UA"/>
              </w:rPr>
              <w:t>…………</w:t>
            </w:r>
          </w:p>
        </w:tc>
        <w:tc>
          <w:tcPr>
            <w:tcW w:w="616" w:type="dxa"/>
          </w:tcPr>
          <w:p w:rsidR="00BA2659" w:rsidRPr="000F30E4" w:rsidRDefault="00BA2659" w:rsidP="00BA2659">
            <w:pPr>
              <w:widowControl w:val="0"/>
              <w:spacing w:line="360" w:lineRule="auto"/>
              <w:jc w:val="both"/>
              <w:rPr>
                <w:rFonts w:ascii="Times New Roman" w:hAnsi="Times New Roman"/>
                <w:sz w:val="28"/>
                <w:szCs w:val="28"/>
                <w:lang w:val="uk-UA"/>
              </w:rPr>
            </w:pPr>
          </w:p>
          <w:p w:rsidR="00BA2659" w:rsidRPr="000F30E4" w:rsidRDefault="00BA2659" w:rsidP="0032230D">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6</w:t>
            </w:r>
            <w:r w:rsidR="0032230D">
              <w:rPr>
                <w:rFonts w:ascii="Times New Roman" w:hAnsi="Times New Roman"/>
                <w:sz w:val="28"/>
                <w:szCs w:val="28"/>
                <w:lang w:val="uk-UA"/>
              </w:rPr>
              <w:t>1</w:t>
            </w:r>
          </w:p>
        </w:tc>
      </w:tr>
      <w:tr w:rsidR="00BA2659" w:rsidRPr="000F30E4" w:rsidTr="00E533BF">
        <w:tc>
          <w:tcPr>
            <w:tcW w:w="9356" w:type="dxa"/>
          </w:tcPr>
          <w:p w:rsidR="00BA2659" w:rsidRPr="000F30E4" w:rsidRDefault="00E533BF" w:rsidP="000F30E4">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4.1 З</w:t>
            </w:r>
            <w:r w:rsidRPr="000F30E4">
              <w:rPr>
                <w:rStyle w:val="ac"/>
                <w:rFonts w:ascii="Times New Roman" w:hAnsi="Times New Roman"/>
                <w:b w:val="0"/>
                <w:bCs w:val="0"/>
                <w:sz w:val="28"/>
                <w:szCs w:val="28"/>
                <w:lang w:val="uk-UA"/>
              </w:rPr>
              <w:t>аходи, спрямовані на підвищення безпеки руху і поліпшення режимів роботи водіїв</w:t>
            </w:r>
            <w:r w:rsidR="000F30E4" w:rsidRPr="000F30E4">
              <w:rPr>
                <w:rStyle w:val="ac"/>
                <w:rFonts w:ascii="Times New Roman" w:hAnsi="Times New Roman"/>
                <w:b w:val="0"/>
                <w:bCs w:val="0"/>
                <w:sz w:val="28"/>
                <w:szCs w:val="28"/>
                <w:lang w:val="uk-UA"/>
              </w:rPr>
              <w:t>……………………………………………………………………</w:t>
            </w:r>
            <w:r w:rsidRPr="000F30E4">
              <w:rPr>
                <w:rStyle w:val="ac"/>
                <w:rFonts w:ascii="Times New Roman" w:hAnsi="Times New Roman"/>
                <w:b w:val="0"/>
                <w:bCs w:val="0"/>
                <w:sz w:val="28"/>
                <w:szCs w:val="28"/>
                <w:lang w:val="uk-UA"/>
              </w:rPr>
              <w:t>..</w:t>
            </w:r>
          </w:p>
        </w:tc>
        <w:tc>
          <w:tcPr>
            <w:tcW w:w="616" w:type="dxa"/>
          </w:tcPr>
          <w:p w:rsidR="000F30E4" w:rsidRDefault="000F30E4" w:rsidP="00BA2659">
            <w:pPr>
              <w:widowControl w:val="0"/>
              <w:spacing w:line="360" w:lineRule="auto"/>
              <w:jc w:val="both"/>
              <w:rPr>
                <w:rFonts w:ascii="Times New Roman" w:hAnsi="Times New Roman"/>
                <w:sz w:val="28"/>
                <w:szCs w:val="28"/>
                <w:lang w:val="uk-UA"/>
              </w:rPr>
            </w:pPr>
          </w:p>
          <w:p w:rsidR="00BA2659" w:rsidRPr="000F30E4" w:rsidRDefault="00BA2659" w:rsidP="0032230D">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6</w:t>
            </w:r>
            <w:r w:rsidR="0032230D">
              <w:rPr>
                <w:rFonts w:ascii="Times New Roman" w:hAnsi="Times New Roman"/>
                <w:sz w:val="28"/>
                <w:szCs w:val="28"/>
                <w:lang w:val="uk-UA"/>
              </w:rPr>
              <w:t>1</w:t>
            </w:r>
          </w:p>
        </w:tc>
      </w:tr>
      <w:tr w:rsidR="0045074B" w:rsidRPr="000F30E4" w:rsidTr="00E533BF">
        <w:tc>
          <w:tcPr>
            <w:tcW w:w="9356" w:type="dxa"/>
          </w:tcPr>
          <w:p w:rsidR="0045074B" w:rsidRPr="000F30E4" w:rsidRDefault="0045074B" w:rsidP="00E533BF">
            <w:pPr>
              <w:widowControl w:val="0"/>
              <w:spacing w:line="360" w:lineRule="auto"/>
              <w:rPr>
                <w:rFonts w:ascii="Times New Roman" w:hAnsi="Times New Roman"/>
                <w:sz w:val="28"/>
                <w:szCs w:val="28"/>
                <w:lang w:val="uk-UA"/>
              </w:rPr>
            </w:pPr>
            <w:r w:rsidRPr="000F30E4">
              <w:rPr>
                <w:rFonts w:ascii="Times New Roman" w:hAnsi="Times New Roman"/>
                <w:sz w:val="28"/>
                <w:szCs w:val="28"/>
                <w:lang w:val="uk-UA"/>
              </w:rPr>
              <w:t>4.2 </w:t>
            </w:r>
            <w:r w:rsidRPr="00EC4362">
              <w:rPr>
                <w:rFonts w:ascii="Times New Roman" w:hAnsi="Times New Roman"/>
                <w:bCs/>
                <w:sz w:val="28"/>
                <w:szCs w:val="28"/>
                <w:lang w:val="uk-UA" w:eastAsia="en-US"/>
              </w:rPr>
              <w:t>Заходи стосовно охорони праці водіїв</w:t>
            </w:r>
            <w:r>
              <w:rPr>
                <w:rFonts w:ascii="Times New Roman" w:hAnsi="Times New Roman"/>
                <w:bCs/>
                <w:sz w:val="28"/>
                <w:szCs w:val="28"/>
                <w:lang w:val="uk-UA" w:eastAsia="en-US"/>
              </w:rPr>
              <w:t>……………………………………..</w:t>
            </w:r>
          </w:p>
        </w:tc>
        <w:tc>
          <w:tcPr>
            <w:tcW w:w="616" w:type="dxa"/>
          </w:tcPr>
          <w:p w:rsidR="0045074B" w:rsidRPr="000F30E4" w:rsidRDefault="0045074B" w:rsidP="0032230D">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6</w:t>
            </w:r>
            <w:r w:rsidR="0032230D">
              <w:rPr>
                <w:rFonts w:ascii="Times New Roman" w:hAnsi="Times New Roman"/>
                <w:sz w:val="28"/>
                <w:szCs w:val="28"/>
                <w:lang w:val="uk-UA"/>
              </w:rPr>
              <w:t>1</w:t>
            </w:r>
          </w:p>
        </w:tc>
      </w:tr>
      <w:tr w:rsidR="0045074B" w:rsidRPr="000F30E4" w:rsidTr="00E533BF">
        <w:tc>
          <w:tcPr>
            <w:tcW w:w="9356" w:type="dxa"/>
          </w:tcPr>
          <w:p w:rsidR="0045074B" w:rsidRPr="000F30E4" w:rsidRDefault="0045074B" w:rsidP="00E533BF">
            <w:pPr>
              <w:widowControl w:val="0"/>
              <w:spacing w:line="360" w:lineRule="auto"/>
              <w:rPr>
                <w:rFonts w:ascii="Times New Roman" w:hAnsi="Times New Roman"/>
                <w:sz w:val="28"/>
                <w:szCs w:val="28"/>
                <w:lang w:val="uk-UA"/>
              </w:rPr>
            </w:pPr>
            <w:r w:rsidRPr="000F30E4">
              <w:rPr>
                <w:rFonts w:ascii="Times New Roman" w:hAnsi="Times New Roman"/>
                <w:sz w:val="28"/>
                <w:szCs w:val="28"/>
                <w:lang w:val="uk-UA"/>
              </w:rPr>
              <w:t>4.</w:t>
            </w:r>
            <w:r>
              <w:rPr>
                <w:rFonts w:ascii="Times New Roman" w:hAnsi="Times New Roman"/>
                <w:sz w:val="28"/>
                <w:szCs w:val="28"/>
                <w:lang w:val="uk-UA"/>
              </w:rPr>
              <w:t>3</w:t>
            </w:r>
            <w:r w:rsidRPr="000F30E4">
              <w:rPr>
                <w:rFonts w:ascii="Times New Roman" w:hAnsi="Times New Roman"/>
                <w:sz w:val="28"/>
                <w:szCs w:val="28"/>
                <w:lang w:val="uk-UA"/>
              </w:rPr>
              <w:t> </w:t>
            </w:r>
            <w:r w:rsidRPr="00EC4362">
              <w:rPr>
                <w:rFonts w:ascii="Times New Roman" w:hAnsi="Times New Roman"/>
                <w:bCs/>
                <w:sz w:val="28"/>
                <w:szCs w:val="28"/>
                <w:lang w:val="uk-UA" w:eastAsia="en-US"/>
              </w:rPr>
              <w:t>Пожежна безпека</w:t>
            </w:r>
            <w:r>
              <w:rPr>
                <w:rFonts w:ascii="Times New Roman" w:hAnsi="Times New Roman"/>
                <w:bCs/>
                <w:sz w:val="28"/>
                <w:szCs w:val="28"/>
                <w:lang w:val="uk-UA" w:eastAsia="en-US"/>
              </w:rPr>
              <w:t>…………………………………………………………….</w:t>
            </w:r>
          </w:p>
        </w:tc>
        <w:tc>
          <w:tcPr>
            <w:tcW w:w="616" w:type="dxa"/>
          </w:tcPr>
          <w:p w:rsidR="0045074B" w:rsidRPr="000F30E4" w:rsidRDefault="0045074B" w:rsidP="0032230D">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6</w:t>
            </w:r>
            <w:r w:rsidR="0032230D">
              <w:rPr>
                <w:rFonts w:ascii="Times New Roman" w:hAnsi="Times New Roman"/>
                <w:sz w:val="28"/>
                <w:szCs w:val="28"/>
                <w:lang w:val="uk-UA"/>
              </w:rPr>
              <w:t>4</w:t>
            </w:r>
          </w:p>
        </w:tc>
      </w:tr>
      <w:tr w:rsidR="00BA2659" w:rsidRPr="000F30E4" w:rsidTr="00E533BF">
        <w:tc>
          <w:tcPr>
            <w:tcW w:w="9356" w:type="dxa"/>
          </w:tcPr>
          <w:p w:rsidR="00BA2659" w:rsidRPr="000F30E4" w:rsidRDefault="00BA2659" w:rsidP="0045074B">
            <w:pPr>
              <w:widowControl w:val="0"/>
              <w:spacing w:line="360" w:lineRule="auto"/>
              <w:rPr>
                <w:rFonts w:ascii="Times New Roman" w:hAnsi="Times New Roman"/>
                <w:sz w:val="28"/>
                <w:szCs w:val="28"/>
                <w:lang w:val="uk-UA"/>
              </w:rPr>
            </w:pPr>
            <w:r w:rsidRPr="000F30E4">
              <w:rPr>
                <w:rFonts w:ascii="Times New Roman" w:hAnsi="Times New Roman"/>
                <w:sz w:val="28"/>
                <w:szCs w:val="28"/>
                <w:lang w:val="uk-UA"/>
              </w:rPr>
              <w:t>4.</w:t>
            </w:r>
            <w:r w:rsidR="0045074B">
              <w:rPr>
                <w:rFonts w:ascii="Times New Roman" w:hAnsi="Times New Roman"/>
                <w:sz w:val="28"/>
                <w:szCs w:val="28"/>
                <w:lang w:val="uk-UA"/>
              </w:rPr>
              <w:t>4</w:t>
            </w:r>
            <w:r w:rsidRPr="000F30E4">
              <w:rPr>
                <w:rFonts w:ascii="Times New Roman" w:hAnsi="Times New Roman"/>
                <w:sz w:val="28"/>
                <w:szCs w:val="28"/>
                <w:lang w:val="uk-UA"/>
              </w:rPr>
              <w:t> Висновки до розділу…………………………………………………......….</w:t>
            </w:r>
          </w:p>
        </w:tc>
        <w:tc>
          <w:tcPr>
            <w:tcW w:w="616" w:type="dxa"/>
          </w:tcPr>
          <w:p w:rsidR="00BA2659" w:rsidRPr="000F30E4" w:rsidRDefault="00BA2659" w:rsidP="0032230D">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6</w:t>
            </w:r>
            <w:r w:rsidR="0032230D">
              <w:rPr>
                <w:rFonts w:ascii="Times New Roman" w:hAnsi="Times New Roman"/>
                <w:sz w:val="28"/>
                <w:szCs w:val="28"/>
                <w:lang w:val="uk-UA"/>
              </w:rPr>
              <w:t>5</w:t>
            </w:r>
          </w:p>
        </w:tc>
      </w:tr>
      <w:tr w:rsidR="00BA2659" w:rsidRPr="000F30E4" w:rsidTr="00E533BF">
        <w:tc>
          <w:tcPr>
            <w:tcW w:w="9356" w:type="dxa"/>
          </w:tcPr>
          <w:p w:rsidR="00BA2659" w:rsidRPr="000F30E4" w:rsidRDefault="00BA2659" w:rsidP="00BA2659">
            <w:pPr>
              <w:widowControl w:val="0"/>
              <w:spacing w:line="360" w:lineRule="auto"/>
              <w:jc w:val="both"/>
              <w:rPr>
                <w:rFonts w:ascii="Times New Roman" w:eastAsia="Calibri" w:hAnsi="Times New Roman"/>
                <w:sz w:val="28"/>
                <w:szCs w:val="28"/>
                <w:lang w:val="uk-UA"/>
              </w:rPr>
            </w:pPr>
            <w:r w:rsidRPr="000F30E4">
              <w:rPr>
                <w:rFonts w:ascii="Times New Roman" w:eastAsia="Calibri" w:hAnsi="Times New Roman"/>
                <w:sz w:val="28"/>
                <w:szCs w:val="28"/>
                <w:lang w:val="uk-UA"/>
              </w:rPr>
              <w:t>ВИСНОВКИ……….………………………………………………………….....</w:t>
            </w:r>
          </w:p>
        </w:tc>
        <w:tc>
          <w:tcPr>
            <w:tcW w:w="616" w:type="dxa"/>
          </w:tcPr>
          <w:p w:rsidR="00BA2659" w:rsidRPr="000F30E4" w:rsidRDefault="00BA2659" w:rsidP="0032230D">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6</w:t>
            </w:r>
            <w:r w:rsidR="0032230D">
              <w:rPr>
                <w:rFonts w:ascii="Times New Roman" w:hAnsi="Times New Roman"/>
                <w:sz w:val="28"/>
                <w:szCs w:val="28"/>
                <w:lang w:val="uk-UA"/>
              </w:rPr>
              <w:t>6</w:t>
            </w:r>
          </w:p>
        </w:tc>
      </w:tr>
      <w:tr w:rsidR="00BA2659" w:rsidRPr="000F30E4" w:rsidTr="00E533BF">
        <w:tc>
          <w:tcPr>
            <w:tcW w:w="9356" w:type="dxa"/>
          </w:tcPr>
          <w:p w:rsidR="00BA2659" w:rsidRPr="000F30E4" w:rsidRDefault="00BA2659" w:rsidP="00BA2659">
            <w:pPr>
              <w:widowControl w:val="0"/>
              <w:spacing w:line="360" w:lineRule="auto"/>
              <w:jc w:val="both"/>
              <w:rPr>
                <w:rFonts w:ascii="Times New Roman" w:eastAsia="Calibri" w:hAnsi="Times New Roman"/>
                <w:sz w:val="28"/>
                <w:szCs w:val="28"/>
                <w:lang w:val="uk-UA"/>
              </w:rPr>
            </w:pPr>
            <w:r w:rsidRPr="000F30E4">
              <w:rPr>
                <w:rFonts w:ascii="Times New Roman" w:eastAsia="Calibri" w:hAnsi="Times New Roman"/>
                <w:sz w:val="28"/>
                <w:szCs w:val="28"/>
                <w:lang w:val="uk-UA"/>
              </w:rPr>
              <w:t>ПЕРЕЛІК ВИКОРИСТАНИХ ДЖЕРЕЛ.….…………………………………...</w:t>
            </w:r>
          </w:p>
        </w:tc>
        <w:tc>
          <w:tcPr>
            <w:tcW w:w="616" w:type="dxa"/>
          </w:tcPr>
          <w:p w:rsidR="00BA2659" w:rsidRPr="000F30E4" w:rsidRDefault="00BA2659" w:rsidP="0032230D">
            <w:pPr>
              <w:widowControl w:val="0"/>
              <w:spacing w:line="360" w:lineRule="auto"/>
              <w:jc w:val="both"/>
              <w:rPr>
                <w:rFonts w:ascii="Times New Roman" w:hAnsi="Times New Roman"/>
                <w:sz w:val="28"/>
                <w:szCs w:val="28"/>
                <w:lang w:val="uk-UA"/>
              </w:rPr>
            </w:pPr>
            <w:r w:rsidRPr="000F30E4">
              <w:rPr>
                <w:rFonts w:ascii="Times New Roman" w:hAnsi="Times New Roman"/>
                <w:sz w:val="28"/>
                <w:szCs w:val="28"/>
                <w:lang w:val="uk-UA"/>
              </w:rPr>
              <w:t>6</w:t>
            </w:r>
            <w:r w:rsidR="0032230D">
              <w:rPr>
                <w:rFonts w:ascii="Times New Roman" w:hAnsi="Times New Roman"/>
                <w:sz w:val="28"/>
                <w:szCs w:val="28"/>
                <w:lang w:val="uk-UA"/>
              </w:rPr>
              <w:t>8</w:t>
            </w:r>
          </w:p>
        </w:tc>
      </w:tr>
      <w:tr w:rsidR="00AF586C" w:rsidRPr="000F30E4" w:rsidTr="00E533BF">
        <w:tc>
          <w:tcPr>
            <w:tcW w:w="9356" w:type="dxa"/>
          </w:tcPr>
          <w:p w:rsidR="00AF586C" w:rsidRPr="000F30E4" w:rsidRDefault="00AF586C" w:rsidP="00BA2659">
            <w:pPr>
              <w:widowControl w:val="0"/>
              <w:spacing w:line="360" w:lineRule="auto"/>
              <w:jc w:val="both"/>
              <w:rPr>
                <w:rFonts w:ascii="Times New Roman" w:eastAsia="Calibri" w:hAnsi="Times New Roman"/>
                <w:sz w:val="28"/>
                <w:szCs w:val="28"/>
                <w:lang w:val="uk-UA"/>
              </w:rPr>
            </w:pPr>
            <w:r w:rsidRPr="000F30E4">
              <w:rPr>
                <w:rFonts w:ascii="Times New Roman" w:hAnsi="Times New Roman"/>
                <w:sz w:val="28"/>
                <w:szCs w:val="28"/>
                <w:lang w:val="uk-UA"/>
              </w:rPr>
              <w:t>Додаток А.</w:t>
            </w:r>
            <w:r>
              <w:rPr>
                <w:rFonts w:ascii="Times New Roman" w:hAnsi="Times New Roman"/>
                <w:sz w:val="28"/>
                <w:szCs w:val="28"/>
                <w:lang w:val="uk-UA"/>
              </w:rPr>
              <w:t xml:space="preserve"> </w:t>
            </w:r>
            <w:r w:rsidRPr="000F30E4">
              <w:rPr>
                <w:rFonts w:ascii="Times New Roman" w:hAnsi="Times New Roman"/>
                <w:sz w:val="28"/>
                <w:szCs w:val="28"/>
                <w:lang w:val="uk-UA"/>
              </w:rPr>
              <w:t>Експериментальні дослідження</w:t>
            </w:r>
            <w:r>
              <w:rPr>
                <w:rFonts w:ascii="Times New Roman" w:hAnsi="Times New Roman"/>
                <w:sz w:val="28"/>
                <w:szCs w:val="28"/>
                <w:lang w:val="uk-UA"/>
              </w:rPr>
              <w:t>……………………………………</w:t>
            </w:r>
          </w:p>
        </w:tc>
        <w:tc>
          <w:tcPr>
            <w:tcW w:w="616" w:type="dxa"/>
          </w:tcPr>
          <w:p w:rsidR="00AF586C" w:rsidRPr="000F30E4" w:rsidRDefault="00AF586C" w:rsidP="0032230D">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7</w:t>
            </w:r>
            <w:r w:rsidR="0032230D">
              <w:rPr>
                <w:rFonts w:ascii="Times New Roman" w:hAnsi="Times New Roman"/>
                <w:sz w:val="28"/>
                <w:szCs w:val="28"/>
                <w:lang w:val="uk-UA"/>
              </w:rPr>
              <w:t>1</w:t>
            </w:r>
          </w:p>
        </w:tc>
      </w:tr>
      <w:tr w:rsidR="00AF586C" w:rsidRPr="000F30E4" w:rsidTr="00E533BF">
        <w:tc>
          <w:tcPr>
            <w:tcW w:w="9356" w:type="dxa"/>
          </w:tcPr>
          <w:p w:rsidR="00AF586C" w:rsidRPr="000F30E4" w:rsidRDefault="00AF586C" w:rsidP="00BA2659">
            <w:pPr>
              <w:widowControl w:val="0"/>
              <w:spacing w:line="360" w:lineRule="auto"/>
              <w:jc w:val="both"/>
              <w:rPr>
                <w:rFonts w:ascii="Times New Roman" w:eastAsia="Calibri" w:hAnsi="Times New Roman"/>
                <w:sz w:val="28"/>
                <w:szCs w:val="28"/>
                <w:lang w:val="uk-UA"/>
              </w:rPr>
            </w:pPr>
            <w:r w:rsidRPr="000F30E4">
              <w:rPr>
                <w:rFonts w:ascii="Times New Roman" w:hAnsi="Times New Roman"/>
                <w:sz w:val="28"/>
                <w:szCs w:val="28"/>
                <w:lang w:val="uk-UA"/>
              </w:rPr>
              <w:t>Додаток Б.</w:t>
            </w:r>
            <w:r>
              <w:rPr>
                <w:rFonts w:ascii="Times New Roman" w:hAnsi="Times New Roman"/>
                <w:sz w:val="28"/>
                <w:szCs w:val="28"/>
                <w:lang w:val="uk-UA"/>
              </w:rPr>
              <w:t xml:space="preserve"> </w:t>
            </w:r>
            <w:r w:rsidRPr="000F30E4">
              <w:rPr>
                <w:rFonts w:ascii="Times New Roman" w:hAnsi="Times New Roman"/>
                <w:noProof/>
                <w:sz w:val="28"/>
                <w:szCs w:val="28"/>
                <w:lang w:val="uk-UA"/>
              </w:rPr>
              <w:t>Розрахунки ризику транспортного затору</w:t>
            </w:r>
            <w:r>
              <w:rPr>
                <w:rFonts w:ascii="Times New Roman" w:hAnsi="Times New Roman"/>
                <w:noProof/>
                <w:sz w:val="28"/>
                <w:szCs w:val="28"/>
                <w:lang w:val="uk-UA"/>
              </w:rPr>
              <w:t>…………………………</w:t>
            </w:r>
          </w:p>
        </w:tc>
        <w:tc>
          <w:tcPr>
            <w:tcW w:w="616" w:type="dxa"/>
          </w:tcPr>
          <w:p w:rsidR="00AF586C" w:rsidRPr="000F30E4" w:rsidRDefault="00AF586C" w:rsidP="0032230D">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7</w:t>
            </w:r>
            <w:r w:rsidR="0032230D">
              <w:rPr>
                <w:rFonts w:ascii="Times New Roman" w:hAnsi="Times New Roman"/>
                <w:sz w:val="28"/>
                <w:szCs w:val="28"/>
                <w:lang w:val="uk-UA"/>
              </w:rPr>
              <w:t>3</w:t>
            </w:r>
          </w:p>
        </w:tc>
      </w:tr>
    </w:tbl>
    <w:p w:rsidR="00DB5CAA" w:rsidRPr="000F30E4" w:rsidRDefault="00DB5CAA" w:rsidP="006405F0">
      <w:pPr>
        <w:widowControl w:val="0"/>
        <w:spacing w:line="360" w:lineRule="auto"/>
        <w:ind w:firstLine="709"/>
        <w:jc w:val="center"/>
        <w:rPr>
          <w:rFonts w:ascii="Times New Roman" w:hAnsi="Times New Roman"/>
          <w:sz w:val="28"/>
          <w:szCs w:val="28"/>
          <w:lang w:val="uk-UA"/>
        </w:rPr>
      </w:pPr>
      <w:r w:rsidRPr="000F30E4">
        <w:rPr>
          <w:rFonts w:ascii="Times New Roman" w:hAnsi="Times New Roman"/>
          <w:sz w:val="28"/>
          <w:szCs w:val="28"/>
          <w:lang w:val="uk-UA"/>
        </w:rPr>
        <w:t xml:space="preserve"> </w:t>
      </w:r>
    </w:p>
    <w:p w:rsidR="00496994" w:rsidRPr="000F30E4" w:rsidRDefault="00DB5CAA" w:rsidP="006405F0">
      <w:pPr>
        <w:widowControl w:val="0"/>
        <w:spacing w:line="360" w:lineRule="auto"/>
        <w:jc w:val="center"/>
        <w:rPr>
          <w:rFonts w:ascii="Times New Roman" w:hAnsi="Times New Roman"/>
          <w:sz w:val="28"/>
          <w:szCs w:val="28"/>
          <w:lang w:val="uk-UA"/>
        </w:rPr>
      </w:pPr>
      <w:r w:rsidRPr="000F30E4">
        <w:rPr>
          <w:rFonts w:ascii="Times New Roman" w:hAnsi="Times New Roman"/>
          <w:sz w:val="28"/>
          <w:szCs w:val="28"/>
          <w:lang w:val="uk-UA"/>
        </w:rPr>
        <w:br w:type="page"/>
      </w:r>
      <w:r w:rsidR="00496994" w:rsidRPr="000F30E4">
        <w:rPr>
          <w:rFonts w:ascii="Times New Roman" w:hAnsi="Times New Roman"/>
          <w:sz w:val="28"/>
          <w:szCs w:val="28"/>
          <w:lang w:val="uk-UA"/>
        </w:rPr>
        <w:lastRenderedPageBreak/>
        <w:t>ВСТУП</w:t>
      </w:r>
    </w:p>
    <w:p w:rsidR="00496994" w:rsidRPr="000F30E4" w:rsidRDefault="00496994" w:rsidP="006405F0">
      <w:pPr>
        <w:widowControl w:val="0"/>
        <w:spacing w:line="360" w:lineRule="auto"/>
        <w:rPr>
          <w:rFonts w:ascii="Times New Roman" w:hAnsi="Times New Roman"/>
          <w:sz w:val="28"/>
          <w:szCs w:val="28"/>
          <w:lang w:val="uk-UA"/>
        </w:rPr>
      </w:pPr>
    </w:p>
    <w:p w:rsidR="00A1108C" w:rsidRPr="000F30E4" w:rsidRDefault="00496994" w:rsidP="00A1108C">
      <w:pPr>
        <w:widowControl w:val="0"/>
        <w:spacing w:line="360" w:lineRule="auto"/>
        <w:ind w:firstLine="709"/>
        <w:jc w:val="both"/>
        <w:rPr>
          <w:rFonts w:ascii="Times New Roman" w:hAnsi="Times New Roman"/>
          <w:sz w:val="28"/>
          <w:szCs w:val="28"/>
          <w:lang w:val="uk-UA"/>
        </w:rPr>
      </w:pPr>
      <w:r w:rsidRPr="000F30E4">
        <w:rPr>
          <w:rFonts w:ascii="Times New Roman" w:hAnsi="Times New Roman"/>
          <w:b/>
          <w:sz w:val="28"/>
          <w:szCs w:val="28"/>
          <w:lang w:val="uk-UA"/>
        </w:rPr>
        <w:t>Актуальність теми.</w:t>
      </w:r>
      <w:r w:rsidRPr="000F30E4">
        <w:rPr>
          <w:rFonts w:ascii="Times New Roman" w:hAnsi="Times New Roman"/>
          <w:sz w:val="28"/>
          <w:szCs w:val="28"/>
          <w:lang w:val="uk-UA"/>
        </w:rPr>
        <w:t xml:space="preserve"> </w:t>
      </w:r>
      <w:r w:rsidR="00A1108C" w:rsidRPr="000F30E4">
        <w:rPr>
          <w:rFonts w:ascii="Times New Roman" w:hAnsi="Times New Roman"/>
          <w:noProof/>
          <w:sz w:val="28"/>
          <w:szCs w:val="28"/>
          <w:lang w:val="uk-UA"/>
        </w:rPr>
        <w:t>За останні роки в Україні спостерігається різке зростання автомобільного транспорту. Постійно збільшуються щільність і інтенсивність транспортного потоку (ТП). Із зростанням числа автомобілів більш помітно виявляються і негативні риси автомобілізації, найзначущішою з яких є значне зниження швидкості ТП на вулично-дорожній мережі (ВДМ) через транспортні затримки. На транспортні затримки і затори впливає безліч чинників - ширина проїжджої частини, режим роботи світлофорних об'єктів, наявність припаркованих автомобілів по краях проїжджої частини, географічне розташування вулиць, дорожньо-транспортні пригоди (ДТП), психологічний стан водія, рівень його професійної підготовки і безліч інших. Серед них одне з найважливіших місць займають ефективна ширина проїжджої частини і режим роботи світлофорних об'єктів.</w:t>
      </w:r>
    </w:p>
    <w:p w:rsidR="00A1108C" w:rsidRPr="000F30E4" w:rsidRDefault="00A1108C" w:rsidP="00A1108C">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Результатом транспортних затримок є значний збиток для економіки, виражений в невчасній доставці пасажирів і вантажів до місця призначення, неефективному використанні ресурсів транспортних засобів (ТЗ), екологічному збитку навколишньому середовищу.</w:t>
      </w:r>
    </w:p>
    <w:p w:rsidR="00A1108C" w:rsidRPr="000F30E4" w:rsidRDefault="00A1108C" w:rsidP="00A1108C">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На основі американської класифікації Highway Сараcity Manual 2010 (HCM 2010), визначено, що величина транспортної затримки для регульованих перетинів, яка характеризується, як транспортний затор ≥ 80 с (для нерегульованих перетинів ≥ 50 с).</w:t>
      </w:r>
    </w:p>
    <w:p w:rsidR="009A0530" w:rsidRPr="000F30E4" w:rsidRDefault="00A1108C" w:rsidP="00A1108C">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 xml:space="preserve">Сам транспортний затор може утворитися на будь-якій ділянці ВДМ міста (на перегоні, регульованому і нерегульованому перетині). На сьогоднішній день є безліч методик оцінки транспортних затримок. Проте при аналізі існуючих методик було виявлено, що не повною мірою вивчено питання прогнозування транспортних заторів. В частинах міст, де основна частина перетинів на самих завантажених дорогах є регульованою, розробка моделі оцінки ймовірності виникнення затору ТП </w:t>
      </w:r>
      <w:r w:rsidRPr="000F30E4">
        <w:rPr>
          <w:rFonts w:ascii="Times New Roman" w:hAnsi="Times New Roman"/>
          <w:noProof/>
          <w:sz w:val="28"/>
          <w:szCs w:val="28"/>
          <w:lang w:val="uk-UA"/>
        </w:rPr>
        <w:lastRenderedPageBreak/>
        <w:t>на регульованих перетинах з використанням теорії ризику представляється своєчасною і актуальною.</w:t>
      </w:r>
    </w:p>
    <w:p w:rsidR="00A1108C" w:rsidRPr="000F30E4" w:rsidRDefault="00496994" w:rsidP="00A1108C">
      <w:pPr>
        <w:widowControl w:val="0"/>
        <w:spacing w:line="360" w:lineRule="auto"/>
        <w:ind w:firstLine="709"/>
        <w:jc w:val="both"/>
        <w:rPr>
          <w:rFonts w:ascii="Times New Roman" w:hAnsi="Times New Roman"/>
          <w:sz w:val="28"/>
          <w:szCs w:val="28"/>
          <w:lang w:val="uk-UA"/>
        </w:rPr>
      </w:pPr>
      <w:r w:rsidRPr="000F30E4">
        <w:rPr>
          <w:rFonts w:ascii="Times New Roman" w:hAnsi="Times New Roman"/>
          <w:b/>
          <w:sz w:val="28"/>
          <w:szCs w:val="28"/>
          <w:lang w:val="uk-UA"/>
        </w:rPr>
        <w:t>Мета і задачі дослідження.</w:t>
      </w:r>
      <w:r w:rsidRPr="000F30E4">
        <w:rPr>
          <w:rFonts w:ascii="Times New Roman" w:hAnsi="Times New Roman"/>
          <w:sz w:val="28"/>
          <w:szCs w:val="28"/>
          <w:lang w:val="uk-UA"/>
        </w:rPr>
        <w:t xml:space="preserve"> </w:t>
      </w:r>
      <w:r w:rsidR="00A1108C" w:rsidRPr="000F30E4">
        <w:rPr>
          <w:rFonts w:ascii="Times New Roman" w:hAnsi="Times New Roman"/>
          <w:noProof/>
          <w:sz w:val="28"/>
          <w:szCs w:val="28"/>
          <w:lang w:val="uk-UA"/>
        </w:rPr>
        <w:t>Тому, метою досліджень є вдосконалення управління процесом руху ТЗ з урахуванням моделі ризику виникнення транспортного затору.</w:t>
      </w:r>
    </w:p>
    <w:p w:rsidR="00A1108C" w:rsidRPr="000F30E4" w:rsidRDefault="00A1108C" w:rsidP="00A1108C">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 xml:space="preserve">Для досягнення вказаної мети поставлені </w:t>
      </w:r>
      <w:r w:rsidRPr="000F30E4">
        <w:rPr>
          <w:rFonts w:ascii="Times New Roman" w:hAnsi="Times New Roman"/>
          <w:sz w:val="28"/>
          <w:szCs w:val="28"/>
          <w:lang w:val="uk-UA"/>
        </w:rPr>
        <w:t>наступні завдання</w:t>
      </w:r>
      <w:r w:rsidRPr="000F30E4">
        <w:rPr>
          <w:rFonts w:ascii="Times New Roman" w:hAnsi="Times New Roman"/>
          <w:noProof/>
          <w:sz w:val="28"/>
          <w:szCs w:val="28"/>
          <w:lang w:val="uk-UA"/>
        </w:rPr>
        <w:t>:</w:t>
      </w:r>
    </w:p>
    <w:p w:rsidR="00A1108C" w:rsidRPr="000F30E4" w:rsidRDefault="00A1108C" w:rsidP="00A1108C">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провести аналіз методів оцінки затримок ТП на регульованих перетинах;</w:t>
      </w:r>
    </w:p>
    <w:p w:rsidR="00A1108C" w:rsidRPr="000F30E4" w:rsidRDefault="00A1108C" w:rsidP="00A1108C">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виконати оцінку виникнення затору ТП на регульованих перетинах з використанням теорії ризику;</w:t>
      </w:r>
    </w:p>
    <w:p w:rsidR="00A1108C" w:rsidRPr="000F30E4" w:rsidRDefault="00A1108C" w:rsidP="00A1108C">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одержати залежності величини ризику виникнення транспортного затору від інтенсивності і швидкості ТП.</w:t>
      </w:r>
    </w:p>
    <w:p w:rsidR="00496994" w:rsidRPr="000F30E4" w:rsidRDefault="00496994" w:rsidP="006405F0">
      <w:pPr>
        <w:widowControl w:val="0"/>
        <w:spacing w:line="360" w:lineRule="auto"/>
        <w:ind w:firstLine="709"/>
        <w:jc w:val="both"/>
        <w:rPr>
          <w:rFonts w:ascii="Times New Roman" w:hAnsi="Times New Roman"/>
          <w:sz w:val="28"/>
          <w:szCs w:val="28"/>
          <w:lang w:val="uk-UA"/>
        </w:rPr>
      </w:pPr>
      <w:r w:rsidRPr="000F30E4">
        <w:rPr>
          <w:rFonts w:ascii="Times New Roman" w:hAnsi="Times New Roman"/>
          <w:b/>
          <w:sz w:val="28"/>
          <w:szCs w:val="28"/>
          <w:lang w:val="uk-UA"/>
        </w:rPr>
        <w:t>Об’єктом дослідження</w:t>
      </w:r>
      <w:r w:rsidRPr="000F30E4">
        <w:rPr>
          <w:rFonts w:ascii="Times New Roman" w:hAnsi="Times New Roman"/>
          <w:sz w:val="28"/>
          <w:szCs w:val="28"/>
          <w:lang w:val="uk-UA"/>
        </w:rPr>
        <w:t xml:space="preserve"> є </w:t>
      </w:r>
      <w:r w:rsidR="00A1108C" w:rsidRPr="000F30E4">
        <w:rPr>
          <w:rFonts w:ascii="Times New Roman" w:hAnsi="Times New Roman"/>
          <w:noProof/>
          <w:sz w:val="28"/>
          <w:szCs w:val="28"/>
          <w:lang w:val="uk-UA"/>
        </w:rPr>
        <w:t>затримки транспортного потоку на ВДМ міста</w:t>
      </w:r>
      <w:r w:rsidRPr="000F30E4">
        <w:rPr>
          <w:rFonts w:ascii="Times New Roman" w:hAnsi="Times New Roman"/>
          <w:sz w:val="28"/>
          <w:szCs w:val="28"/>
          <w:lang w:val="uk-UA"/>
        </w:rPr>
        <w:t>.</w:t>
      </w:r>
    </w:p>
    <w:p w:rsidR="00496994" w:rsidRPr="000F30E4" w:rsidRDefault="00496994" w:rsidP="006405F0">
      <w:pPr>
        <w:widowControl w:val="0"/>
        <w:spacing w:line="360" w:lineRule="auto"/>
        <w:ind w:firstLine="709"/>
        <w:jc w:val="both"/>
        <w:rPr>
          <w:rFonts w:ascii="Times New Roman" w:hAnsi="Times New Roman"/>
          <w:sz w:val="28"/>
          <w:szCs w:val="28"/>
          <w:lang w:val="uk-UA"/>
        </w:rPr>
      </w:pPr>
      <w:r w:rsidRPr="000F30E4">
        <w:rPr>
          <w:rFonts w:ascii="Times New Roman" w:hAnsi="Times New Roman"/>
          <w:b/>
          <w:sz w:val="28"/>
          <w:szCs w:val="28"/>
          <w:lang w:val="uk-UA"/>
        </w:rPr>
        <w:t>Предметом</w:t>
      </w:r>
      <w:r w:rsidRPr="000F30E4">
        <w:rPr>
          <w:rFonts w:ascii="Times New Roman" w:hAnsi="Times New Roman"/>
          <w:sz w:val="28"/>
          <w:szCs w:val="28"/>
          <w:lang w:val="uk-UA"/>
        </w:rPr>
        <w:t xml:space="preserve"> </w:t>
      </w:r>
      <w:r w:rsidRPr="000F30E4">
        <w:rPr>
          <w:rFonts w:ascii="Times New Roman" w:hAnsi="Times New Roman"/>
          <w:b/>
          <w:sz w:val="28"/>
          <w:szCs w:val="28"/>
          <w:lang w:val="uk-UA"/>
        </w:rPr>
        <w:t>дослідження</w:t>
      </w:r>
      <w:r w:rsidRPr="000F30E4">
        <w:rPr>
          <w:rFonts w:ascii="Times New Roman" w:hAnsi="Times New Roman"/>
          <w:sz w:val="28"/>
          <w:szCs w:val="28"/>
          <w:lang w:val="uk-UA"/>
        </w:rPr>
        <w:t xml:space="preserve"> є </w:t>
      </w:r>
      <w:r w:rsidR="00A1108C" w:rsidRPr="000F30E4">
        <w:rPr>
          <w:rFonts w:ascii="Times New Roman" w:hAnsi="Times New Roman"/>
          <w:noProof/>
          <w:sz w:val="28"/>
          <w:szCs w:val="28"/>
          <w:lang w:val="uk-UA"/>
        </w:rPr>
        <w:t>процес зміни ризику транспортного затору від інтенсивності і швидкості транспортного потоку</w:t>
      </w:r>
      <w:r w:rsidR="009A0530" w:rsidRPr="000F30E4">
        <w:rPr>
          <w:rFonts w:ascii="Times New Roman" w:eastAsia="Arial Unicode MS" w:hAnsi="Times New Roman"/>
          <w:bCs/>
          <w:iCs/>
          <w:noProof/>
          <w:sz w:val="28"/>
          <w:szCs w:val="28"/>
          <w:lang w:val="uk-UA"/>
        </w:rPr>
        <w:t>.</w:t>
      </w:r>
      <w:r w:rsidR="00A1108C" w:rsidRPr="000F30E4">
        <w:rPr>
          <w:rFonts w:ascii="Times New Roman" w:eastAsia="Arial Unicode MS" w:hAnsi="Times New Roman"/>
          <w:bCs/>
          <w:iCs/>
          <w:noProof/>
          <w:sz w:val="28"/>
          <w:szCs w:val="28"/>
          <w:lang w:val="uk-UA"/>
        </w:rPr>
        <w:t xml:space="preserve"> </w:t>
      </w:r>
    </w:p>
    <w:p w:rsidR="00496994" w:rsidRPr="000F30E4" w:rsidRDefault="00496994" w:rsidP="006405F0">
      <w:pPr>
        <w:widowControl w:val="0"/>
        <w:spacing w:line="360" w:lineRule="auto"/>
        <w:ind w:firstLine="709"/>
        <w:jc w:val="both"/>
        <w:rPr>
          <w:rFonts w:ascii="Times New Roman" w:hAnsi="Times New Roman"/>
          <w:sz w:val="28"/>
          <w:szCs w:val="28"/>
          <w:lang w:val="uk-UA"/>
        </w:rPr>
      </w:pPr>
      <w:r w:rsidRPr="000F30E4">
        <w:rPr>
          <w:rFonts w:ascii="Times New Roman" w:hAnsi="Times New Roman"/>
          <w:b/>
          <w:sz w:val="28"/>
          <w:szCs w:val="28"/>
          <w:lang w:val="uk-UA"/>
        </w:rPr>
        <w:t>Методи дослідження.</w:t>
      </w:r>
      <w:r w:rsidRPr="000F30E4">
        <w:rPr>
          <w:rFonts w:ascii="Times New Roman" w:hAnsi="Times New Roman"/>
          <w:sz w:val="28"/>
          <w:szCs w:val="28"/>
          <w:lang w:val="uk-UA"/>
        </w:rPr>
        <w:t xml:space="preserve"> Аналіз, огляд джерел</w:t>
      </w:r>
      <w:r w:rsidR="00BD55BC" w:rsidRPr="000F30E4">
        <w:rPr>
          <w:rFonts w:ascii="Times New Roman" w:hAnsi="Times New Roman"/>
          <w:sz w:val="28"/>
          <w:szCs w:val="28"/>
          <w:lang w:val="uk-UA"/>
        </w:rPr>
        <w:t xml:space="preserve">, </w:t>
      </w:r>
      <w:r w:rsidR="001812ED" w:rsidRPr="000F30E4">
        <w:rPr>
          <w:rFonts w:ascii="Times New Roman" w:hAnsi="Times New Roman"/>
          <w:sz w:val="28"/>
          <w:szCs w:val="28"/>
          <w:lang w:val="uk-UA"/>
        </w:rPr>
        <w:t>методи</w:t>
      </w:r>
      <w:r w:rsidR="00855027" w:rsidRPr="000F30E4">
        <w:rPr>
          <w:rFonts w:ascii="Times New Roman" w:hAnsi="Times New Roman"/>
          <w:sz w:val="28"/>
          <w:szCs w:val="28"/>
          <w:lang w:val="uk-UA"/>
        </w:rPr>
        <w:t xml:space="preserve"> </w:t>
      </w:r>
      <w:r w:rsidR="00A1108C" w:rsidRPr="000F30E4">
        <w:rPr>
          <w:rFonts w:ascii="Times New Roman" w:hAnsi="Times New Roman"/>
          <w:sz w:val="28"/>
          <w:szCs w:val="28"/>
          <w:lang w:val="uk-UA"/>
        </w:rPr>
        <w:t>теорії ймовірності та</w:t>
      </w:r>
      <w:r w:rsidR="00A1108C" w:rsidRPr="000F30E4">
        <w:rPr>
          <w:rFonts w:ascii="Times New Roman" w:hAnsi="Times New Roman"/>
          <w:sz w:val="28"/>
          <w:szCs w:val="28"/>
          <w:lang w:val="en-US"/>
        </w:rPr>
        <w:t xml:space="preserve"> </w:t>
      </w:r>
      <w:r w:rsidR="00855027" w:rsidRPr="000F30E4">
        <w:rPr>
          <w:rFonts w:ascii="Times New Roman" w:hAnsi="Times New Roman"/>
          <w:sz w:val="28"/>
          <w:szCs w:val="28"/>
          <w:lang w:val="uk-UA"/>
        </w:rPr>
        <w:t>математичної статистики</w:t>
      </w:r>
      <w:r w:rsidR="00A1108C" w:rsidRPr="000F30E4">
        <w:rPr>
          <w:rFonts w:ascii="Times New Roman" w:hAnsi="Times New Roman"/>
          <w:sz w:val="28"/>
          <w:szCs w:val="28"/>
          <w:lang w:val="uk-UA"/>
        </w:rPr>
        <w:t>, методи моделювання параметрів ТП</w:t>
      </w:r>
      <w:r w:rsidRPr="000F30E4">
        <w:rPr>
          <w:rFonts w:ascii="Times New Roman" w:hAnsi="Times New Roman"/>
          <w:sz w:val="28"/>
          <w:szCs w:val="28"/>
          <w:lang w:val="uk-UA"/>
        </w:rPr>
        <w:t xml:space="preserve">. </w:t>
      </w:r>
      <w:r w:rsidR="00A1108C" w:rsidRPr="000F30E4">
        <w:rPr>
          <w:rFonts w:ascii="Times New Roman" w:hAnsi="Times New Roman"/>
          <w:sz w:val="28"/>
          <w:szCs w:val="28"/>
          <w:lang w:val="uk-UA"/>
        </w:rPr>
        <w:t>Для експериментальних досліджень інтенсивності руху ТП та затримок на регульованих перехрестях проводилися натурні спостереження з використанням загальноприйнятих методик та обладнання</w:t>
      </w:r>
      <w:r w:rsidR="001B52E8" w:rsidRPr="000F30E4">
        <w:rPr>
          <w:rFonts w:ascii="Times New Roman" w:hAnsi="Times New Roman"/>
          <w:sz w:val="28"/>
          <w:szCs w:val="28"/>
          <w:lang w:val="uk-UA"/>
        </w:rPr>
        <w:t>.</w:t>
      </w:r>
    </w:p>
    <w:p w:rsidR="00496994" w:rsidRPr="000F30E4" w:rsidRDefault="00496994" w:rsidP="006405F0">
      <w:pPr>
        <w:widowControl w:val="0"/>
        <w:spacing w:line="360" w:lineRule="auto"/>
        <w:ind w:firstLine="709"/>
        <w:jc w:val="both"/>
        <w:rPr>
          <w:rFonts w:ascii="Times New Roman" w:hAnsi="Times New Roman"/>
          <w:sz w:val="28"/>
          <w:szCs w:val="28"/>
          <w:lang w:val="uk-UA"/>
        </w:rPr>
      </w:pPr>
      <w:r w:rsidRPr="000F30E4">
        <w:rPr>
          <w:rFonts w:ascii="Times New Roman" w:hAnsi="Times New Roman"/>
          <w:b/>
          <w:sz w:val="28"/>
          <w:szCs w:val="28"/>
          <w:lang w:val="uk-UA"/>
        </w:rPr>
        <w:t>Практичне значення одержаних результатів.</w:t>
      </w:r>
      <w:r w:rsidRPr="000F30E4">
        <w:rPr>
          <w:rFonts w:ascii="Times New Roman" w:hAnsi="Times New Roman"/>
          <w:sz w:val="28"/>
          <w:szCs w:val="28"/>
          <w:lang w:val="uk-UA"/>
        </w:rPr>
        <w:t xml:space="preserve"> Отримані </w:t>
      </w:r>
      <w:r w:rsidR="00A3620D" w:rsidRPr="000F30E4">
        <w:rPr>
          <w:rStyle w:val="fontstyle01"/>
          <w:rFonts w:ascii="Times New Roman" w:hAnsi="Times New Roman"/>
          <w:sz w:val="28"/>
          <w:szCs w:val="28"/>
          <w:lang w:val="uk-UA"/>
        </w:rPr>
        <w:t xml:space="preserve">результати дослідження можна використати в практичній діяльності як інструмент удосконалення організації дорожнього руху. </w:t>
      </w:r>
      <w:r w:rsidRPr="000F30E4">
        <w:rPr>
          <w:rFonts w:ascii="Times New Roman" w:hAnsi="Times New Roman"/>
          <w:sz w:val="28"/>
          <w:szCs w:val="28"/>
          <w:lang w:val="uk-UA"/>
        </w:rPr>
        <w:t xml:space="preserve"> </w:t>
      </w:r>
    </w:p>
    <w:p w:rsidR="00496994" w:rsidRPr="000F30E4" w:rsidRDefault="00496994" w:rsidP="006405F0">
      <w:pPr>
        <w:widowControl w:val="0"/>
        <w:spacing w:line="360" w:lineRule="auto"/>
        <w:ind w:firstLine="709"/>
        <w:jc w:val="both"/>
        <w:rPr>
          <w:rFonts w:ascii="Times New Roman" w:hAnsi="Times New Roman"/>
          <w:sz w:val="28"/>
          <w:szCs w:val="28"/>
          <w:lang w:val="uk-UA" w:eastAsia="en-US"/>
        </w:rPr>
      </w:pPr>
      <w:r w:rsidRPr="000F30E4">
        <w:rPr>
          <w:rFonts w:ascii="Times New Roman" w:hAnsi="Times New Roman"/>
          <w:b/>
          <w:sz w:val="28"/>
          <w:szCs w:val="28"/>
          <w:lang w:val="uk-UA"/>
        </w:rPr>
        <w:t>Структура і обсяг роботи.</w:t>
      </w:r>
      <w:r w:rsidRPr="000F30E4">
        <w:rPr>
          <w:rFonts w:ascii="Times New Roman" w:hAnsi="Times New Roman"/>
          <w:sz w:val="28"/>
          <w:szCs w:val="28"/>
          <w:lang w:val="uk-UA"/>
        </w:rPr>
        <w:t xml:space="preserve"> Бакалаврська робота складається з вступу, чотирьох розділів, висновків, списку використаних джерел з </w:t>
      </w:r>
      <w:r w:rsidR="00AF586C">
        <w:rPr>
          <w:rFonts w:ascii="Times New Roman" w:hAnsi="Times New Roman"/>
          <w:sz w:val="28"/>
          <w:szCs w:val="28"/>
          <w:lang w:val="uk-UA"/>
        </w:rPr>
        <w:t>2</w:t>
      </w:r>
      <w:r w:rsidR="009B655E">
        <w:rPr>
          <w:rFonts w:ascii="Times New Roman" w:hAnsi="Times New Roman"/>
          <w:sz w:val="28"/>
          <w:szCs w:val="28"/>
          <w:lang w:val="en-US"/>
        </w:rPr>
        <w:t>7</w:t>
      </w:r>
      <w:r w:rsidRPr="000F30E4">
        <w:rPr>
          <w:rFonts w:ascii="Times New Roman" w:hAnsi="Times New Roman"/>
          <w:sz w:val="28"/>
          <w:szCs w:val="28"/>
          <w:lang w:val="uk-UA"/>
        </w:rPr>
        <w:t xml:space="preserve"> найменувань. Загальний обсяг роботи – </w:t>
      </w:r>
      <w:r w:rsidR="006405F0" w:rsidRPr="009A382A">
        <w:rPr>
          <w:rFonts w:ascii="Times New Roman" w:hAnsi="Times New Roman"/>
          <w:sz w:val="28"/>
          <w:szCs w:val="28"/>
          <w:lang w:val="uk-UA"/>
        </w:rPr>
        <w:t>7</w:t>
      </w:r>
      <w:r w:rsidR="0032230D">
        <w:rPr>
          <w:rFonts w:ascii="Times New Roman" w:hAnsi="Times New Roman"/>
          <w:sz w:val="28"/>
          <w:szCs w:val="28"/>
          <w:lang w:val="uk-UA"/>
        </w:rPr>
        <w:t>4</w:t>
      </w:r>
      <w:r w:rsidRPr="000F30E4">
        <w:rPr>
          <w:rFonts w:ascii="Times New Roman" w:hAnsi="Times New Roman"/>
          <w:sz w:val="28"/>
          <w:szCs w:val="28"/>
          <w:lang w:val="uk-UA"/>
        </w:rPr>
        <w:t xml:space="preserve"> с</w:t>
      </w:r>
      <w:r w:rsidR="0032230D">
        <w:rPr>
          <w:rFonts w:ascii="Times New Roman" w:hAnsi="Times New Roman"/>
          <w:sz w:val="28"/>
          <w:szCs w:val="28"/>
          <w:lang w:val="uk-UA"/>
        </w:rPr>
        <w:t>.</w:t>
      </w:r>
      <w:r w:rsidRPr="000F30E4">
        <w:rPr>
          <w:rFonts w:ascii="Times New Roman" w:hAnsi="Times New Roman"/>
          <w:sz w:val="28"/>
          <w:szCs w:val="28"/>
          <w:lang w:val="uk-UA"/>
        </w:rPr>
        <w:t xml:space="preserve">, у тому числі </w:t>
      </w:r>
      <w:r w:rsidR="009A382A">
        <w:rPr>
          <w:rFonts w:ascii="Times New Roman" w:hAnsi="Times New Roman"/>
          <w:sz w:val="28"/>
          <w:szCs w:val="28"/>
          <w:lang w:val="uk-UA"/>
        </w:rPr>
        <w:t>15</w:t>
      </w:r>
      <w:r w:rsidRPr="000F30E4">
        <w:rPr>
          <w:rFonts w:ascii="Times New Roman" w:hAnsi="Times New Roman"/>
          <w:sz w:val="28"/>
          <w:szCs w:val="28"/>
          <w:lang w:val="uk-UA"/>
        </w:rPr>
        <w:t xml:space="preserve"> рисунк</w:t>
      </w:r>
      <w:r w:rsidR="001812ED" w:rsidRPr="000F30E4">
        <w:rPr>
          <w:rFonts w:ascii="Times New Roman" w:hAnsi="Times New Roman"/>
          <w:sz w:val="28"/>
          <w:szCs w:val="28"/>
          <w:lang w:val="uk-UA"/>
        </w:rPr>
        <w:t>ів</w:t>
      </w:r>
      <w:r w:rsidR="009A382A">
        <w:rPr>
          <w:rFonts w:ascii="Times New Roman" w:hAnsi="Times New Roman"/>
          <w:sz w:val="28"/>
          <w:szCs w:val="28"/>
          <w:lang w:val="uk-UA"/>
        </w:rPr>
        <w:t>,</w:t>
      </w:r>
      <w:r w:rsidRPr="000F30E4">
        <w:rPr>
          <w:rFonts w:ascii="Times New Roman" w:hAnsi="Times New Roman"/>
          <w:sz w:val="28"/>
          <w:szCs w:val="28"/>
          <w:lang w:val="uk-UA"/>
        </w:rPr>
        <w:t xml:space="preserve"> </w:t>
      </w:r>
      <w:r w:rsidR="009A382A">
        <w:rPr>
          <w:rFonts w:ascii="Times New Roman" w:hAnsi="Times New Roman"/>
          <w:sz w:val="28"/>
          <w:szCs w:val="28"/>
          <w:lang w:val="uk-UA"/>
        </w:rPr>
        <w:t>7</w:t>
      </w:r>
      <w:r w:rsidR="001812ED" w:rsidRPr="000F30E4">
        <w:rPr>
          <w:rFonts w:ascii="Times New Roman" w:hAnsi="Times New Roman"/>
          <w:sz w:val="28"/>
          <w:szCs w:val="28"/>
          <w:lang w:val="uk-UA"/>
        </w:rPr>
        <w:t xml:space="preserve"> таблиць</w:t>
      </w:r>
      <w:r w:rsidR="009A382A" w:rsidRPr="009A382A">
        <w:rPr>
          <w:rFonts w:ascii="Times New Roman" w:hAnsi="Times New Roman"/>
          <w:sz w:val="28"/>
          <w:szCs w:val="28"/>
          <w:lang w:val="uk-UA"/>
        </w:rPr>
        <w:t xml:space="preserve"> </w:t>
      </w:r>
      <w:r w:rsidR="009A382A" w:rsidRPr="000F30E4">
        <w:rPr>
          <w:rFonts w:ascii="Times New Roman" w:hAnsi="Times New Roman"/>
          <w:sz w:val="28"/>
          <w:szCs w:val="28"/>
          <w:lang w:val="uk-UA"/>
        </w:rPr>
        <w:t>та</w:t>
      </w:r>
      <w:r w:rsidR="009A382A">
        <w:rPr>
          <w:rFonts w:ascii="Times New Roman" w:hAnsi="Times New Roman"/>
          <w:sz w:val="28"/>
          <w:szCs w:val="28"/>
          <w:lang w:val="uk-UA"/>
        </w:rPr>
        <w:t xml:space="preserve"> </w:t>
      </w:r>
      <w:r w:rsidR="009A382A">
        <w:rPr>
          <w:sz w:val="28"/>
          <w:szCs w:val="28"/>
          <w:lang w:val="uk-UA"/>
        </w:rPr>
        <w:t>2 додатк</w:t>
      </w:r>
      <w:r w:rsidR="009A382A">
        <w:rPr>
          <w:rFonts w:asciiTheme="minorHAnsi" w:hAnsiTheme="minorHAnsi"/>
          <w:sz w:val="28"/>
          <w:szCs w:val="28"/>
          <w:lang w:val="uk-UA"/>
        </w:rPr>
        <w:t>и</w:t>
      </w:r>
      <w:r w:rsidRPr="000F30E4">
        <w:rPr>
          <w:rFonts w:ascii="Times New Roman" w:hAnsi="Times New Roman"/>
          <w:sz w:val="28"/>
          <w:szCs w:val="28"/>
          <w:lang w:val="uk-UA"/>
        </w:rPr>
        <w:t>.</w:t>
      </w:r>
    </w:p>
    <w:p w:rsidR="00551418" w:rsidRPr="000F30E4" w:rsidRDefault="00496994" w:rsidP="006405F0">
      <w:pPr>
        <w:widowControl w:val="0"/>
        <w:spacing w:line="360" w:lineRule="auto"/>
        <w:ind w:left="-284" w:right="-284"/>
        <w:jc w:val="center"/>
        <w:rPr>
          <w:rFonts w:ascii="Times New Roman" w:hAnsi="Times New Roman"/>
          <w:sz w:val="28"/>
          <w:szCs w:val="28"/>
          <w:lang w:val="uk-UA" w:eastAsia="en-US"/>
        </w:rPr>
      </w:pPr>
      <w:r w:rsidRPr="000F30E4">
        <w:rPr>
          <w:rFonts w:ascii="Times New Roman" w:hAnsi="Times New Roman"/>
          <w:sz w:val="28"/>
          <w:szCs w:val="28"/>
          <w:lang w:val="uk-UA" w:eastAsia="en-US"/>
        </w:rPr>
        <w:br w:type="page"/>
      </w:r>
      <w:r w:rsidR="00551418" w:rsidRPr="000F30E4">
        <w:rPr>
          <w:rFonts w:ascii="Times New Roman" w:hAnsi="Times New Roman"/>
          <w:sz w:val="28"/>
          <w:szCs w:val="28"/>
          <w:lang w:val="uk-UA" w:eastAsia="en-US"/>
        </w:rPr>
        <w:lastRenderedPageBreak/>
        <w:t>РОЗДІЛ 1.</w:t>
      </w:r>
      <w:r w:rsidR="00551418" w:rsidRPr="000F30E4">
        <w:rPr>
          <w:rFonts w:ascii="Times New Roman" w:hAnsi="Times New Roman"/>
          <w:sz w:val="28"/>
          <w:szCs w:val="28"/>
          <w:lang w:val="uk-UA"/>
        </w:rPr>
        <w:t> </w:t>
      </w:r>
      <w:r w:rsidR="001B52E8" w:rsidRPr="000F30E4">
        <w:rPr>
          <w:rFonts w:ascii="Times New Roman" w:hAnsi="Times New Roman"/>
          <w:noProof/>
          <w:sz w:val="28"/>
          <w:szCs w:val="28"/>
          <w:lang w:val="uk-UA"/>
        </w:rPr>
        <w:t>МЕТОДИ ОЦІНКИ ЗАТРИМОК ТРАНСПОРТНОГО ПОТОКУ НА ВУЛИЧНО-ДОРОЖНІЙ МЕРЕЖІ</w:t>
      </w:r>
    </w:p>
    <w:p w:rsidR="00551418" w:rsidRPr="000F30E4" w:rsidRDefault="00551418" w:rsidP="006405F0">
      <w:pPr>
        <w:pStyle w:val="11"/>
        <w:widowControl w:val="0"/>
        <w:autoSpaceDE w:val="0"/>
        <w:autoSpaceDN w:val="0"/>
        <w:adjustRightInd w:val="0"/>
        <w:spacing w:line="360" w:lineRule="auto"/>
        <w:ind w:left="0"/>
        <w:jc w:val="center"/>
        <w:rPr>
          <w:szCs w:val="28"/>
          <w:lang w:eastAsia="en-US"/>
        </w:rPr>
      </w:pPr>
    </w:p>
    <w:p w:rsidR="00734ED8" w:rsidRPr="000F30E4" w:rsidRDefault="00734ED8" w:rsidP="006405F0">
      <w:pPr>
        <w:widowControl w:val="0"/>
        <w:spacing w:line="360" w:lineRule="auto"/>
        <w:ind w:firstLine="709"/>
        <w:jc w:val="both"/>
        <w:rPr>
          <w:rFonts w:ascii="Times New Roman" w:hAnsi="Times New Roman"/>
          <w:bCs/>
          <w:sz w:val="28"/>
          <w:szCs w:val="28"/>
          <w:lang w:val="uk-UA"/>
        </w:rPr>
      </w:pPr>
      <w:r w:rsidRPr="000F30E4">
        <w:rPr>
          <w:rFonts w:ascii="Times New Roman" w:hAnsi="Times New Roman"/>
          <w:bCs/>
          <w:sz w:val="28"/>
          <w:szCs w:val="28"/>
          <w:lang w:val="uk-UA"/>
        </w:rPr>
        <w:t>1.1</w:t>
      </w:r>
      <w:r w:rsidRPr="000F30E4">
        <w:rPr>
          <w:rFonts w:ascii="Times New Roman" w:hAnsi="Times New Roman"/>
          <w:sz w:val="28"/>
          <w:szCs w:val="28"/>
          <w:lang w:val="uk-UA"/>
        </w:rPr>
        <w:t> </w:t>
      </w:r>
      <w:r w:rsidR="001B52E8" w:rsidRPr="000F30E4">
        <w:rPr>
          <w:rFonts w:ascii="Times New Roman" w:hAnsi="Times New Roman"/>
          <w:bCs/>
          <w:noProof/>
          <w:sz w:val="28"/>
          <w:szCs w:val="28"/>
          <w:lang w:val="uk-UA"/>
        </w:rPr>
        <w:t>Аналіз впливу різних чинників на параметри транспортного потоку</w:t>
      </w:r>
    </w:p>
    <w:p w:rsidR="00734ED8" w:rsidRPr="000F30E4" w:rsidRDefault="00734ED8" w:rsidP="006405F0">
      <w:pPr>
        <w:widowControl w:val="0"/>
        <w:spacing w:line="360" w:lineRule="auto"/>
        <w:ind w:firstLine="709"/>
        <w:jc w:val="center"/>
        <w:rPr>
          <w:rFonts w:ascii="Times New Roman" w:hAnsi="Times New Roman"/>
          <w:sz w:val="28"/>
          <w:szCs w:val="28"/>
          <w:lang w:val="uk-UA"/>
        </w:rPr>
      </w:pPr>
    </w:p>
    <w:p w:rsidR="00BF7E94" w:rsidRDefault="00BF7E94" w:rsidP="001B52E8">
      <w:pPr>
        <w:widowControl w:val="0"/>
        <w:spacing w:line="360" w:lineRule="auto"/>
        <w:ind w:firstLine="709"/>
        <w:jc w:val="both"/>
        <w:rPr>
          <w:rFonts w:ascii="Times New Roman" w:hAnsi="Times New Roman"/>
          <w:color w:val="0A0A0A"/>
          <w:sz w:val="28"/>
          <w:szCs w:val="28"/>
          <w:shd w:val="clear" w:color="auto" w:fill="FFFFFF"/>
          <w:lang w:val="uk-UA"/>
        </w:rPr>
      </w:pPr>
      <w:r w:rsidRPr="00BF7E94">
        <w:rPr>
          <w:rFonts w:ascii="Times New Roman" w:hAnsi="Times New Roman"/>
          <w:color w:val="0A0A0A"/>
          <w:sz w:val="28"/>
          <w:szCs w:val="28"/>
          <w:shd w:val="clear" w:color="auto" w:fill="FFFFFF"/>
          <w:lang w:val="uk-UA"/>
        </w:rPr>
        <w:t>Ефективність, безпека та пропускна здатність сучасної вулично-дорожньої мережі (ВДМ) визначаються динамікою взаємодії елементів системи «</w:t>
      </w:r>
      <w:r>
        <w:rPr>
          <w:rFonts w:ascii="Times New Roman" w:hAnsi="Times New Roman"/>
          <w:color w:val="0A0A0A"/>
          <w:sz w:val="28"/>
          <w:szCs w:val="28"/>
          <w:shd w:val="clear" w:color="auto" w:fill="FFFFFF"/>
          <w:lang w:val="uk-UA"/>
        </w:rPr>
        <w:t>В</w:t>
      </w:r>
      <w:r w:rsidRPr="00BF7E94">
        <w:rPr>
          <w:rFonts w:ascii="Times New Roman" w:hAnsi="Times New Roman"/>
          <w:color w:val="0A0A0A"/>
          <w:sz w:val="28"/>
          <w:szCs w:val="28"/>
          <w:shd w:val="clear" w:color="auto" w:fill="FFFFFF"/>
          <w:lang w:val="uk-UA"/>
        </w:rPr>
        <w:t xml:space="preserve">одій </w:t>
      </w:r>
      <w:r>
        <w:rPr>
          <w:rFonts w:ascii="Times New Roman" w:hAnsi="Times New Roman"/>
          <w:color w:val="0A0A0A"/>
          <w:sz w:val="28"/>
          <w:szCs w:val="28"/>
          <w:shd w:val="clear" w:color="auto" w:fill="FFFFFF"/>
          <w:lang w:val="uk-UA"/>
        </w:rPr>
        <w:t>–</w:t>
      </w:r>
      <w:r w:rsidRPr="00BF7E94">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А</w:t>
      </w:r>
      <w:r w:rsidRPr="00BF7E94">
        <w:rPr>
          <w:rFonts w:ascii="Times New Roman" w:hAnsi="Times New Roman"/>
          <w:color w:val="0A0A0A"/>
          <w:sz w:val="28"/>
          <w:szCs w:val="28"/>
          <w:shd w:val="clear" w:color="auto" w:fill="FFFFFF"/>
          <w:lang w:val="uk-UA"/>
        </w:rPr>
        <w:t xml:space="preserve">втомобіль </w:t>
      </w:r>
      <w:r>
        <w:rPr>
          <w:rFonts w:ascii="Times New Roman" w:hAnsi="Times New Roman"/>
          <w:color w:val="0A0A0A"/>
          <w:sz w:val="28"/>
          <w:szCs w:val="28"/>
          <w:shd w:val="clear" w:color="auto" w:fill="FFFFFF"/>
          <w:lang w:val="uk-UA"/>
        </w:rPr>
        <w:t>–</w:t>
      </w:r>
      <w:r w:rsidRPr="00BF7E94">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Д</w:t>
      </w:r>
      <w:r w:rsidRPr="00BF7E94">
        <w:rPr>
          <w:rFonts w:ascii="Times New Roman" w:hAnsi="Times New Roman"/>
          <w:color w:val="0A0A0A"/>
          <w:sz w:val="28"/>
          <w:szCs w:val="28"/>
          <w:shd w:val="clear" w:color="auto" w:fill="FFFFFF"/>
          <w:lang w:val="uk-UA"/>
        </w:rPr>
        <w:t xml:space="preserve">орога </w:t>
      </w:r>
      <w:r>
        <w:rPr>
          <w:rFonts w:ascii="Times New Roman" w:hAnsi="Times New Roman"/>
          <w:color w:val="0A0A0A"/>
          <w:sz w:val="28"/>
          <w:szCs w:val="28"/>
          <w:shd w:val="clear" w:color="auto" w:fill="FFFFFF"/>
          <w:lang w:val="uk-UA"/>
        </w:rPr>
        <w:t>–</w:t>
      </w:r>
      <w:r w:rsidRPr="00BF7E94">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С</w:t>
      </w:r>
      <w:r w:rsidRPr="00BF7E94">
        <w:rPr>
          <w:rFonts w:ascii="Times New Roman" w:hAnsi="Times New Roman"/>
          <w:color w:val="0A0A0A"/>
          <w:sz w:val="28"/>
          <w:szCs w:val="28"/>
          <w:shd w:val="clear" w:color="auto" w:fill="FFFFFF"/>
          <w:lang w:val="uk-UA"/>
        </w:rPr>
        <w:t>ередовище» (ВАДС)</w:t>
      </w:r>
      <w:r>
        <w:rPr>
          <w:rFonts w:ascii="Times New Roman" w:hAnsi="Times New Roman"/>
          <w:color w:val="0A0A0A"/>
          <w:sz w:val="28"/>
          <w:szCs w:val="28"/>
          <w:shd w:val="clear" w:color="auto" w:fill="FFFFFF"/>
          <w:lang w:val="uk-UA"/>
        </w:rPr>
        <w:t xml:space="preserve"> </w:t>
      </w:r>
      <w:r w:rsidRPr="000F30E4">
        <w:rPr>
          <w:rFonts w:ascii="Times New Roman" w:hAnsi="Times New Roman"/>
          <w:noProof/>
          <w:sz w:val="28"/>
          <w:szCs w:val="28"/>
          <w:lang w:val="uk-UA"/>
        </w:rPr>
        <w:t>[1]</w:t>
      </w:r>
      <w:r w:rsidRPr="00BF7E94">
        <w:rPr>
          <w:rFonts w:ascii="Times New Roman" w:hAnsi="Times New Roman"/>
          <w:color w:val="0A0A0A"/>
          <w:sz w:val="28"/>
          <w:szCs w:val="28"/>
          <w:shd w:val="clear" w:color="auto" w:fill="FFFFFF"/>
          <w:lang w:val="uk-UA"/>
        </w:rPr>
        <w:t>.</w:t>
      </w:r>
      <w:r w:rsidR="00A97C9C">
        <w:rPr>
          <w:rFonts w:ascii="Times New Roman" w:hAnsi="Times New Roman"/>
          <w:color w:val="0A0A0A"/>
          <w:sz w:val="28"/>
          <w:szCs w:val="28"/>
          <w:shd w:val="clear" w:color="auto" w:fill="FFFFFF"/>
          <w:lang w:val="uk-UA"/>
        </w:rPr>
        <w:t xml:space="preserve"> </w:t>
      </w:r>
      <w:r w:rsidR="00A97C9C" w:rsidRPr="00A97C9C">
        <w:rPr>
          <w:rFonts w:ascii="Times New Roman" w:hAnsi="Times New Roman"/>
          <w:color w:val="0A0A0A"/>
          <w:sz w:val="28"/>
          <w:szCs w:val="28"/>
          <w:shd w:val="clear" w:color="auto" w:fill="FFFFFF"/>
          <w:lang w:val="uk-UA"/>
        </w:rPr>
        <w:t xml:space="preserve">На основі системного аналізу виділяють ключові чинники, що зумовлюють зміну структурних характеристик </w:t>
      </w:r>
      <w:r w:rsidR="00A81980">
        <w:rPr>
          <w:rFonts w:ascii="Times New Roman" w:hAnsi="Times New Roman"/>
          <w:color w:val="0A0A0A"/>
          <w:sz w:val="28"/>
          <w:szCs w:val="28"/>
          <w:shd w:val="clear" w:color="auto" w:fill="FFFFFF"/>
          <w:lang w:val="uk-UA"/>
        </w:rPr>
        <w:t xml:space="preserve">транспортного </w:t>
      </w:r>
      <w:r w:rsidR="00A97C9C" w:rsidRPr="00A97C9C">
        <w:rPr>
          <w:rFonts w:ascii="Times New Roman" w:hAnsi="Times New Roman"/>
          <w:color w:val="0A0A0A"/>
          <w:sz w:val="28"/>
          <w:szCs w:val="28"/>
          <w:shd w:val="clear" w:color="auto" w:fill="FFFFFF"/>
          <w:lang w:val="uk-UA"/>
        </w:rPr>
        <w:t>потоку</w:t>
      </w:r>
      <w:r w:rsidR="00A81980">
        <w:rPr>
          <w:rFonts w:ascii="Times New Roman" w:hAnsi="Times New Roman"/>
          <w:color w:val="0A0A0A"/>
          <w:sz w:val="28"/>
          <w:szCs w:val="28"/>
          <w:shd w:val="clear" w:color="auto" w:fill="FFFFFF"/>
          <w:lang w:val="uk-UA"/>
        </w:rPr>
        <w:t xml:space="preserve"> (ТП)</w:t>
      </w:r>
      <w:r w:rsidR="00A97C9C">
        <w:rPr>
          <w:rFonts w:ascii="Times New Roman" w:hAnsi="Times New Roman"/>
          <w:color w:val="0A0A0A"/>
          <w:sz w:val="28"/>
          <w:szCs w:val="28"/>
          <w:shd w:val="clear" w:color="auto" w:fill="FFFFFF"/>
          <w:lang w:val="uk-UA"/>
        </w:rPr>
        <w:t>:</w:t>
      </w:r>
    </w:p>
    <w:p w:rsidR="00A97C9C" w:rsidRDefault="00A97C9C" w:rsidP="001B52E8">
      <w:pPr>
        <w:widowControl w:val="0"/>
        <w:spacing w:line="360" w:lineRule="auto"/>
        <w:ind w:firstLine="709"/>
        <w:jc w:val="both"/>
        <w:rPr>
          <w:rFonts w:ascii="Times New Roman" w:hAnsi="Times New Roman"/>
          <w:noProof/>
          <w:sz w:val="28"/>
          <w:szCs w:val="28"/>
          <w:lang w:val="uk-UA"/>
        </w:rPr>
      </w:pPr>
      <w:r>
        <w:rPr>
          <w:rFonts w:ascii="Times New Roman" w:hAnsi="Times New Roman"/>
          <w:color w:val="0A0A0A"/>
          <w:sz w:val="28"/>
          <w:szCs w:val="28"/>
          <w:shd w:val="clear" w:color="auto" w:fill="FFFFFF"/>
          <w:lang w:val="uk-UA"/>
        </w:rPr>
        <w:t xml:space="preserve">- </w:t>
      </w:r>
      <w:r>
        <w:rPr>
          <w:rFonts w:ascii="Times New Roman" w:hAnsi="Times New Roman"/>
          <w:bCs/>
          <w:color w:val="0A0A0A"/>
          <w:sz w:val="28"/>
          <w:szCs w:val="30"/>
          <w:shd w:val="clear" w:color="auto" w:fill="FFFFFF"/>
          <w:lang w:val="uk-UA"/>
        </w:rPr>
        <w:t>ч</w:t>
      </w:r>
      <w:r w:rsidRPr="00A97C9C">
        <w:rPr>
          <w:rFonts w:ascii="Times New Roman" w:hAnsi="Times New Roman"/>
          <w:bCs/>
          <w:color w:val="0A0A0A"/>
          <w:sz w:val="28"/>
          <w:szCs w:val="30"/>
          <w:shd w:val="clear" w:color="auto" w:fill="FFFFFF"/>
          <w:lang w:val="uk-UA"/>
        </w:rPr>
        <w:t>инник «Водій» (</w:t>
      </w:r>
      <w:r>
        <w:rPr>
          <w:rFonts w:ascii="Times New Roman" w:hAnsi="Times New Roman"/>
          <w:bCs/>
          <w:color w:val="0A0A0A"/>
          <w:sz w:val="28"/>
          <w:szCs w:val="30"/>
          <w:shd w:val="clear" w:color="auto" w:fill="FFFFFF"/>
          <w:lang w:val="uk-UA"/>
        </w:rPr>
        <w:t>п</w:t>
      </w:r>
      <w:r w:rsidRPr="00A97C9C">
        <w:rPr>
          <w:rFonts w:ascii="Times New Roman" w:hAnsi="Times New Roman"/>
          <w:bCs/>
          <w:color w:val="0A0A0A"/>
          <w:sz w:val="28"/>
          <w:szCs w:val="30"/>
          <w:shd w:val="clear" w:color="auto" w:fill="FFFFFF"/>
          <w:lang w:val="uk-UA"/>
        </w:rPr>
        <w:t>сихофізіологічні властивості)</w:t>
      </w:r>
      <w:r>
        <w:rPr>
          <w:rFonts w:ascii="Times New Roman" w:hAnsi="Times New Roman"/>
          <w:bCs/>
          <w:color w:val="0A0A0A"/>
          <w:sz w:val="28"/>
          <w:szCs w:val="30"/>
          <w:shd w:val="clear" w:color="auto" w:fill="FFFFFF"/>
          <w:lang w:val="uk-UA"/>
        </w:rPr>
        <w:t xml:space="preserve">. </w:t>
      </w:r>
      <w:r w:rsidR="00930C73" w:rsidRPr="00930C73">
        <w:rPr>
          <w:rFonts w:ascii="Times New Roman" w:hAnsi="Times New Roman"/>
          <w:color w:val="0A0A0A"/>
          <w:sz w:val="28"/>
          <w:shd w:val="clear" w:color="auto" w:fill="FFFFFF"/>
          <w:lang w:val="uk-UA"/>
        </w:rPr>
        <w:t>Людський фактор визначає затримки у прийнятті рішень та безпосередньо впливає на мікроскопічні параметри руху (дистанцію, інтервал слідування). Головним чинником є час реакції водія</w:t>
      </w:r>
      <w:r w:rsidR="00930C73">
        <w:rPr>
          <w:rFonts w:ascii="Times New Roman" w:hAnsi="Times New Roman"/>
          <w:color w:val="0A0A0A"/>
          <w:sz w:val="28"/>
          <w:shd w:val="clear" w:color="auto" w:fill="FFFFFF"/>
          <w:lang w:val="uk-UA"/>
        </w:rPr>
        <w:t xml:space="preserve"> </w:t>
      </w:r>
      <w:r w:rsidR="00930C73" w:rsidRPr="00930C73">
        <w:rPr>
          <w:rFonts w:ascii="Times New Roman" w:hAnsi="Times New Roman"/>
          <w:i/>
          <w:color w:val="0A0A0A"/>
          <w:sz w:val="28"/>
          <w:shd w:val="clear" w:color="auto" w:fill="FFFFFF"/>
          <w:lang w:val="en-US"/>
        </w:rPr>
        <w:t>t</w:t>
      </w:r>
      <w:r w:rsidR="00930C73">
        <w:rPr>
          <w:rFonts w:ascii="Times New Roman" w:hAnsi="Times New Roman"/>
          <w:color w:val="0A0A0A"/>
          <w:sz w:val="28"/>
          <w:shd w:val="clear" w:color="auto" w:fill="FFFFFF"/>
          <w:vertAlign w:val="subscript"/>
          <w:lang w:val="uk-UA"/>
        </w:rPr>
        <w:t>р</w:t>
      </w:r>
      <w:r w:rsidR="00930C73">
        <w:rPr>
          <w:rFonts w:ascii="Times New Roman" w:hAnsi="Times New Roman"/>
          <w:color w:val="0A0A0A"/>
          <w:sz w:val="28"/>
          <w:shd w:val="clear" w:color="auto" w:fill="FFFFFF"/>
          <w:lang w:val="uk-UA"/>
        </w:rPr>
        <w:t xml:space="preserve">, с, </w:t>
      </w:r>
      <w:r w:rsidR="00930C73" w:rsidRPr="00930C73">
        <w:rPr>
          <w:rFonts w:ascii="Times New Roman" w:hAnsi="Times New Roman"/>
          <w:color w:val="0A0A0A"/>
          <w:sz w:val="28"/>
          <w:szCs w:val="28"/>
          <w:shd w:val="clear" w:color="auto" w:fill="FFFFFF"/>
          <w:lang w:val="uk-UA"/>
        </w:rPr>
        <w:t xml:space="preserve">який за нормальних умов становить </w:t>
      </w:r>
      <w:r w:rsidR="00930C73">
        <w:rPr>
          <w:rFonts w:ascii="Times New Roman" w:hAnsi="Times New Roman"/>
          <w:color w:val="0A0A0A"/>
          <w:sz w:val="28"/>
          <w:szCs w:val="28"/>
          <w:shd w:val="clear" w:color="auto" w:fill="FFFFFF"/>
          <w:lang w:val="uk-UA"/>
        </w:rPr>
        <w:t xml:space="preserve">0,4 … 1 с, </w:t>
      </w:r>
      <w:r w:rsidR="00930C73" w:rsidRPr="00930C73">
        <w:rPr>
          <w:rFonts w:ascii="Times New Roman" w:hAnsi="Times New Roman"/>
          <w:color w:val="0A0A0A"/>
          <w:sz w:val="28"/>
          <w:szCs w:val="28"/>
          <w:shd w:val="clear" w:color="auto" w:fill="FFFFFF"/>
          <w:lang w:val="uk-UA"/>
        </w:rPr>
        <w:t>але під дією втоми, стресу чи віку може зростати до</w:t>
      </w:r>
      <w:r w:rsidR="00930C73">
        <w:rPr>
          <w:rFonts w:ascii="Times New Roman" w:hAnsi="Times New Roman"/>
          <w:color w:val="0A0A0A"/>
          <w:sz w:val="28"/>
          <w:szCs w:val="28"/>
          <w:shd w:val="clear" w:color="auto" w:fill="FFFFFF"/>
          <w:lang w:val="uk-UA"/>
        </w:rPr>
        <w:t xml:space="preserve"> 2 …2,5 с </w:t>
      </w:r>
      <w:r w:rsidR="00930C73" w:rsidRPr="000F30E4">
        <w:rPr>
          <w:rFonts w:ascii="Times New Roman" w:hAnsi="Times New Roman"/>
          <w:noProof/>
          <w:sz w:val="28"/>
          <w:szCs w:val="28"/>
          <w:lang w:val="uk-UA"/>
        </w:rPr>
        <w:t>[</w:t>
      </w:r>
      <w:r w:rsidR="00180371">
        <w:rPr>
          <w:rFonts w:ascii="Times New Roman" w:hAnsi="Times New Roman"/>
          <w:noProof/>
          <w:sz w:val="28"/>
          <w:szCs w:val="28"/>
          <w:lang w:val="uk-UA"/>
        </w:rPr>
        <w:t>1</w:t>
      </w:r>
      <w:r w:rsidR="00930C73" w:rsidRPr="000F30E4">
        <w:rPr>
          <w:rFonts w:ascii="Times New Roman" w:hAnsi="Times New Roman"/>
          <w:noProof/>
          <w:sz w:val="28"/>
          <w:szCs w:val="28"/>
          <w:lang w:val="uk-UA"/>
        </w:rPr>
        <w:t>]</w:t>
      </w:r>
      <w:r w:rsidR="00180371">
        <w:rPr>
          <w:rFonts w:ascii="Times New Roman" w:hAnsi="Times New Roman"/>
          <w:noProof/>
          <w:sz w:val="28"/>
          <w:szCs w:val="28"/>
          <w:lang w:val="uk-UA"/>
        </w:rPr>
        <w:t xml:space="preserve">. </w:t>
      </w:r>
    </w:p>
    <w:p w:rsidR="00180371" w:rsidRDefault="00180371" w:rsidP="00180371">
      <w:pPr>
        <w:widowControl w:val="0"/>
        <w:spacing w:line="360" w:lineRule="auto"/>
        <w:ind w:firstLine="709"/>
        <w:jc w:val="both"/>
        <w:rPr>
          <w:rFonts w:ascii="Times New Roman" w:hAnsi="Times New Roman"/>
          <w:color w:val="0A0A0A"/>
          <w:sz w:val="28"/>
          <w:shd w:val="clear" w:color="auto" w:fill="FFFFFF"/>
          <w:lang w:val="uk-UA"/>
        </w:rPr>
      </w:pPr>
      <w:r w:rsidRPr="00180371">
        <w:rPr>
          <w:rFonts w:ascii="Times New Roman" w:hAnsi="Times New Roman"/>
          <w:color w:val="0A0A0A"/>
          <w:sz w:val="28"/>
          <w:shd w:val="clear" w:color="auto" w:fill="FFFFFF"/>
          <w:lang w:val="uk-UA"/>
        </w:rPr>
        <w:t>Час реакції прямо входить у формулу розрахунку мінімального безпечного часового інтервалу</w:t>
      </w:r>
      <w:r>
        <w:rPr>
          <w:rFonts w:ascii="Times New Roman" w:hAnsi="Times New Roman"/>
          <w:color w:val="0A0A0A"/>
          <w:sz w:val="28"/>
          <w:shd w:val="clear" w:color="auto" w:fill="FFFFFF"/>
          <w:lang w:val="uk-UA"/>
        </w:rPr>
        <w:t xml:space="preserve"> </w:t>
      </w:r>
      <w:r w:rsidRPr="00930C73">
        <w:rPr>
          <w:rFonts w:ascii="Times New Roman" w:hAnsi="Times New Roman"/>
          <w:i/>
          <w:color w:val="0A0A0A"/>
          <w:sz w:val="28"/>
          <w:shd w:val="clear" w:color="auto" w:fill="FFFFFF"/>
          <w:lang w:val="en-US"/>
        </w:rPr>
        <w:t>t</w:t>
      </w:r>
      <w:r>
        <w:rPr>
          <w:rFonts w:ascii="Times New Roman" w:hAnsi="Times New Roman"/>
          <w:color w:val="0A0A0A"/>
          <w:sz w:val="28"/>
          <w:shd w:val="clear" w:color="auto" w:fill="FFFFFF"/>
          <w:vertAlign w:val="subscript"/>
          <w:lang w:val="uk-UA"/>
        </w:rPr>
        <w:t>безп</w:t>
      </w:r>
      <w:r>
        <w:rPr>
          <w:rFonts w:ascii="Times New Roman" w:hAnsi="Times New Roman"/>
          <w:color w:val="0A0A0A"/>
          <w:sz w:val="28"/>
          <w:shd w:val="clear" w:color="auto" w:fill="FFFFFF"/>
          <w:lang w:val="uk-UA"/>
        </w:rPr>
        <w:t xml:space="preserve">, с, між транспортними засобами </w:t>
      </w:r>
      <w:r w:rsidR="00A81980">
        <w:rPr>
          <w:rFonts w:ascii="Times New Roman" w:hAnsi="Times New Roman"/>
          <w:color w:val="0A0A0A"/>
          <w:sz w:val="28"/>
          <w:shd w:val="clear" w:color="auto" w:fill="FFFFFF"/>
          <w:lang w:val="uk-UA"/>
        </w:rPr>
        <w:t xml:space="preserve">(ТЗ) </w:t>
      </w:r>
      <w:r>
        <w:rPr>
          <w:rFonts w:ascii="Times New Roman" w:hAnsi="Times New Roman"/>
          <w:color w:val="0A0A0A"/>
          <w:sz w:val="28"/>
          <w:shd w:val="clear" w:color="auto" w:fill="FFFFFF"/>
          <w:lang w:val="uk-UA"/>
        </w:rPr>
        <w:t>в одному ряду</w:t>
      </w:r>
    </w:p>
    <w:p w:rsidR="009B655E" w:rsidRPr="009B655E" w:rsidRDefault="009B655E" w:rsidP="00A81980">
      <w:pPr>
        <w:widowControl w:val="0"/>
        <w:spacing w:line="360" w:lineRule="auto"/>
        <w:jc w:val="right"/>
        <w:rPr>
          <w:rFonts w:ascii="Times New Roman" w:hAnsi="Times New Roman"/>
          <w:sz w:val="18"/>
          <w:szCs w:val="28"/>
          <w:lang w:val="uk-UA"/>
        </w:rPr>
      </w:pPr>
    </w:p>
    <w:p w:rsidR="00A81980" w:rsidRDefault="00A81980" w:rsidP="00A81980">
      <w:pPr>
        <w:widowControl w:val="0"/>
        <w:spacing w:line="360" w:lineRule="auto"/>
        <w:jc w:val="right"/>
        <w:rPr>
          <w:rFonts w:ascii="Times New Roman" w:hAnsi="Times New Roman"/>
          <w:sz w:val="28"/>
          <w:szCs w:val="28"/>
          <w:lang w:val="en-US"/>
        </w:rPr>
      </w:pPr>
      <w:r w:rsidRPr="00A81980">
        <w:rPr>
          <w:rFonts w:ascii="Times New Roman" w:hAnsi="Times New Roman"/>
          <w:position w:val="-32"/>
          <w:sz w:val="28"/>
          <w:szCs w:val="28"/>
          <w:lang w:val="uk-UA"/>
        </w:rPr>
        <w:object w:dxaOrig="26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2pt;height:37.8pt" o:ole="">
            <v:imagedata r:id="rId8" o:title=""/>
          </v:shape>
          <o:OLEObject Type="Embed" ProgID="Equation.3" ShapeID="_x0000_i1025" DrawAspect="Content" ObjectID="_1841821053" r:id="rId9"/>
        </w:object>
      </w:r>
      <w:r w:rsidRPr="00A81980">
        <w:rPr>
          <w:rFonts w:ascii="Times New Roman" w:hAnsi="Times New Roman"/>
          <w:sz w:val="28"/>
          <w:szCs w:val="28"/>
          <w:lang w:val="en-US"/>
        </w:rPr>
        <w:t xml:space="preserve">,         </w:t>
      </w:r>
      <w:r>
        <w:rPr>
          <w:rFonts w:ascii="Times New Roman" w:hAnsi="Times New Roman"/>
          <w:sz w:val="28"/>
          <w:szCs w:val="28"/>
          <w:lang w:val="en-US"/>
        </w:rPr>
        <w:t xml:space="preserve">                          </w:t>
      </w:r>
      <w:r w:rsidRPr="00A81980">
        <w:rPr>
          <w:rFonts w:ascii="Times New Roman" w:hAnsi="Times New Roman"/>
          <w:sz w:val="28"/>
          <w:szCs w:val="28"/>
          <w:lang w:val="en-US"/>
        </w:rPr>
        <w:t xml:space="preserve">          (1.1)</w:t>
      </w:r>
    </w:p>
    <w:p w:rsidR="009B655E" w:rsidRPr="009B655E" w:rsidRDefault="009B655E" w:rsidP="009B655E">
      <w:pPr>
        <w:widowControl w:val="0"/>
        <w:spacing w:line="360" w:lineRule="auto"/>
        <w:jc w:val="right"/>
        <w:rPr>
          <w:rFonts w:ascii="Times New Roman" w:hAnsi="Times New Roman"/>
          <w:sz w:val="18"/>
          <w:szCs w:val="28"/>
          <w:lang w:val="uk-UA"/>
        </w:rPr>
      </w:pPr>
    </w:p>
    <w:p w:rsidR="00A81980" w:rsidRDefault="00A81980" w:rsidP="00A8198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 xml:space="preserve">де </w:t>
      </w:r>
      <w:r w:rsidRPr="00A81980">
        <w:rPr>
          <w:rFonts w:ascii="Times New Roman" w:hAnsi="Times New Roman"/>
          <w:i/>
          <w:color w:val="0A0A0A"/>
          <w:sz w:val="28"/>
          <w:shd w:val="clear" w:color="auto" w:fill="FFFFFF"/>
          <w:lang w:val="en-US"/>
        </w:rPr>
        <w:t>t</w:t>
      </w:r>
      <w:r w:rsidRPr="00A81980">
        <w:rPr>
          <w:rFonts w:ascii="Times New Roman" w:hAnsi="Times New Roman"/>
          <w:color w:val="0A0A0A"/>
          <w:sz w:val="28"/>
          <w:shd w:val="clear" w:color="auto" w:fill="FFFFFF"/>
          <w:vertAlign w:val="subscript"/>
          <w:lang w:val="uk-UA"/>
        </w:rPr>
        <w:t>спр</w:t>
      </w:r>
      <w:r>
        <w:rPr>
          <w:rFonts w:ascii="Times New Roman" w:hAnsi="Times New Roman"/>
          <w:sz w:val="28"/>
          <w:szCs w:val="28"/>
          <w:lang w:val="en-US"/>
        </w:rPr>
        <w:t xml:space="preserve"> </w:t>
      </w:r>
      <w:r>
        <w:rPr>
          <w:rFonts w:ascii="Times New Roman" w:hAnsi="Times New Roman"/>
          <w:sz w:val="28"/>
          <w:szCs w:val="28"/>
          <w:lang w:val="uk-UA"/>
        </w:rPr>
        <w:t>– час спрацьовування гальмівної системи ТЗ, с;</w:t>
      </w:r>
    </w:p>
    <w:p w:rsidR="00A81980" w:rsidRDefault="00A81980" w:rsidP="00A8198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A81980">
        <w:rPr>
          <w:rFonts w:ascii="Times New Roman" w:hAnsi="Times New Roman"/>
          <w:i/>
          <w:sz w:val="28"/>
          <w:szCs w:val="28"/>
          <w:lang w:val="en-US"/>
        </w:rPr>
        <w:t>V</w:t>
      </w:r>
      <w:r>
        <w:rPr>
          <w:rFonts w:ascii="Times New Roman" w:hAnsi="Times New Roman"/>
          <w:sz w:val="28"/>
          <w:szCs w:val="28"/>
          <w:lang w:val="en-US"/>
        </w:rPr>
        <w:t xml:space="preserve"> </w:t>
      </w:r>
      <w:r>
        <w:rPr>
          <w:rFonts w:ascii="Times New Roman" w:hAnsi="Times New Roman"/>
          <w:sz w:val="28"/>
          <w:szCs w:val="28"/>
          <w:lang w:val="uk-UA"/>
        </w:rPr>
        <w:t>– швидкість руху ТП, м/с;</w:t>
      </w:r>
    </w:p>
    <w:p w:rsidR="00A81980" w:rsidRDefault="00A81980" w:rsidP="00A81980">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A81980">
        <w:rPr>
          <w:rFonts w:ascii="Times New Roman" w:hAnsi="Times New Roman"/>
          <w:i/>
          <w:sz w:val="28"/>
          <w:szCs w:val="28"/>
          <w:lang w:val="en-US"/>
        </w:rPr>
        <w:t>g</w:t>
      </w:r>
      <w:r w:rsidRPr="00A81980">
        <w:rPr>
          <w:rFonts w:ascii="Times New Roman" w:hAnsi="Times New Roman"/>
          <w:i/>
          <w:sz w:val="28"/>
          <w:szCs w:val="28"/>
          <w:lang w:val="uk-UA"/>
        </w:rPr>
        <w:t xml:space="preserve"> </w:t>
      </w:r>
      <w:r>
        <w:rPr>
          <w:rFonts w:ascii="Times New Roman" w:hAnsi="Times New Roman"/>
          <w:sz w:val="28"/>
          <w:szCs w:val="28"/>
          <w:lang w:val="uk-UA"/>
        </w:rPr>
        <w:t>– прискорення вільного падіння, м/с</w:t>
      </w:r>
      <w:r>
        <w:rPr>
          <w:rFonts w:ascii="Times New Roman" w:hAnsi="Times New Roman"/>
          <w:sz w:val="28"/>
          <w:szCs w:val="28"/>
          <w:vertAlign w:val="superscript"/>
          <w:lang w:val="uk-UA"/>
        </w:rPr>
        <w:t>2</w:t>
      </w:r>
      <w:r>
        <w:rPr>
          <w:rFonts w:ascii="Times New Roman" w:hAnsi="Times New Roman"/>
          <w:sz w:val="28"/>
          <w:szCs w:val="28"/>
          <w:lang w:val="uk-UA"/>
        </w:rPr>
        <w:t>;</w:t>
      </w:r>
    </w:p>
    <w:p w:rsidR="00A81980" w:rsidRPr="00A81980" w:rsidRDefault="00A81980" w:rsidP="00A81980">
      <w:pPr>
        <w:widowControl w:val="0"/>
        <w:spacing w:line="360" w:lineRule="auto"/>
        <w:jc w:val="both"/>
        <w:rPr>
          <w:rFonts w:ascii="Times New Roman" w:hAnsi="Times New Roman"/>
          <w:i/>
          <w:sz w:val="28"/>
          <w:szCs w:val="28"/>
          <w:lang w:val="uk-UA"/>
        </w:rPr>
      </w:pPr>
      <w:r>
        <w:rPr>
          <w:rFonts w:ascii="Times New Roman" w:hAnsi="Times New Roman"/>
          <w:sz w:val="28"/>
          <w:szCs w:val="28"/>
          <w:lang w:val="uk-UA"/>
        </w:rPr>
        <w:t xml:space="preserve">   φ – коефіцієнт зчеплення шин ТЗ із дорожнім покриттям </w:t>
      </w:r>
      <w:r w:rsidRPr="000F30E4">
        <w:rPr>
          <w:rFonts w:ascii="Times New Roman" w:hAnsi="Times New Roman"/>
          <w:noProof/>
          <w:sz w:val="28"/>
          <w:szCs w:val="28"/>
          <w:lang w:val="uk-UA"/>
        </w:rPr>
        <w:t>[</w:t>
      </w:r>
      <w:r>
        <w:rPr>
          <w:rFonts w:ascii="Times New Roman" w:hAnsi="Times New Roman"/>
          <w:noProof/>
          <w:sz w:val="28"/>
          <w:szCs w:val="28"/>
          <w:lang w:val="uk-UA"/>
        </w:rPr>
        <w:t>1</w:t>
      </w:r>
      <w:r w:rsidRPr="000F30E4">
        <w:rPr>
          <w:rFonts w:ascii="Times New Roman" w:hAnsi="Times New Roman"/>
          <w:noProof/>
          <w:sz w:val="28"/>
          <w:szCs w:val="28"/>
          <w:lang w:val="uk-UA"/>
        </w:rPr>
        <w:t>]</w:t>
      </w:r>
      <w:r>
        <w:rPr>
          <w:rFonts w:ascii="Times New Roman" w:hAnsi="Times New Roman"/>
          <w:noProof/>
          <w:sz w:val="28"/>
          <w:szCs w:val="28"/>
          <w:lang w:val="uk-UA"/>
        </w:rPr>
        <w:t>.</w:t>
      </w:r>
    </w:p>
    <w:p w:rsidR="00A81980" w:rsidRDefault="00A81980" w:rsidP="001B52E8">
      <w:pPr>
        <w:widowControl w:val="0"/>
        <w:spacing w:line="360" w:lineRule="auto"/>
        <w:ind w:firstLine="709"/>
        <w:jc w:val="both"/>
        <w:rPr>
          <w:rFonts w:ascii="Times New Roman" w:hAnsi="Times New Roman"/>
          <w:color w:val="0A0A0A"/>
          <w:sz w:val="28"/>
          <w:shd w:val="clear" w:color="auto" w:fill="FFFFFF"/>
          <w:lang w:val="uk-UA"/>
        </w:rPr>
      </w:pPr>
      <w:r>
        <w:rPr>
          <w:rFonts w:ascii="Times New Roman" w:hAnsi="Times New Roman"/>
          <w:noProof/>
          <w:sz w:val="28"/>
          <w:szCs w:val="28"/>
          <w:lang w:val="uk-UA"/>
        </w:rPr>
        <w:t xml:space="preserve">Збільшення </w:t>
      </w:r>
      <w:r w:rsidRPr="00930C73">
        <w:rPr>
          <w:rFonts w:ascii="Times New Roman" w:hAnsi="Times New Roman"/>
          <w:i/>
          <w:color w:val="0A0A0A"/>
          <w:sz w:val="28"/>
          <w:shd w:val="clear" w:color="auto" w:fill="FFFFFF"/>
          <w:lang w:val="en-US"/>
        </w:rPr>
        <w:t>t</w:t>
      </w:r>
      <w:r>
        <w:rPr>
          <w:rFonts w:ascii="Times New Roman" w:hAnsi="Times New Roman"/>
          <w:color w:val="0A0A0A"/>
          <w:sz w:val="28"/>
          <w:shd w:val="clear" w:color="auto" w:fill="FFFFFF"/>
          <w:vertAlign w:val="subscript"/>
          <w:lang w:val="uk-UA"/>
        </w:rPr>
        <w:t>р</w:t>
      </w:r>
      <w:r>
        <w:rPr>
          <w:rFonts w:ascii="Times New Roman" w:hAnsi="Times New Roman"/>
          <w:color w:val="0A0A0A"/>
          <w:sz w:val="28"/>
          <w:shd w:val="clear" w:color="auto" w:fill="FFFFFF"/>
          <w:lang w:val="uk-UA"/>
        </w:rPr>
        <w:t xml:space="preserve"> змушує </w:t>
      </w:r>
      <w:r w:rsidRPr="00A81980">
        <w:rPr>
          <w:rFonts w:ascii="Times New Roman" w:hAnsi="Times New Roman"/>
          <w:color w:val="0A0A0A"/>
          <w:sz w:val="28"/>
          <w:shd w:val="clear" w:color="auto" w:fill="FFFFFF"/>
          <w:lang w:val="uk-UA"/>
        </w:rPr>
        <w:t>водіїв інтуїтивно збільшувати дистанцію, що знижує граничну щільність стабільного потоку і швидкість його руху</w:t>
      </w:r>
      <w:r w:rsidR="00AC4C73">
        <w:rPr>
          <w:rFonts w:ascii="Times New Roman" w:hAnsi="Times New Roman"/>
          <w:color w:val="0A0A0A"/>
          <w:sz w:val="28"/>
          <w:shd w:val="clear" w:color="auto" w:fill="FFFFFF"/>
          <w:lang w:val="uk-UA"/>
        </w:rPr>
        <w:t>.</w:t>
      </w:r>
    </w:p>
    <w:p w:rsidR="00AC4C73" w:rsidRPr="00AC4C73" w:rsidRDefault="00132D69" w:rsidP="00A81980">
      <w:pPr>
        <w:shd w:val="clear" w:color="auto" w:fill="FFFFFF"/>
        <w:overflowPunct/>
        <w:autoSpaceDE/>
        <w:autoSpaceDN/>
        <w:adjustRightInd/>
        <w:spacing w:line="360" w:lineRule="auto"/>
        <w:ind w:firstLine="720"/>
        <w:jc w:val="both"/>
        <w:textAlignment w:val="auto"/>
        <w:rPr>
          <w:rFonts w:ascii="Times New Roman" w:hAnsi="Times New Roman"/>
          <w:noProof/>
          <w:sz w:val="28"/>
          <w:szCs w:val="28"/>
          <w:lang w:val="uk-UA"/>
        </w:rPr>
      </w:pPr>
      <w:r w:rsidRPr="00132D69">
        <w:rPr>
          <w:rFonts w:ascii="Times New Roman" w:hAnsi="Times New Roman"/>
          <w:color w:val="0A0A0A"/>
          <w:sz w:val="28"/>
          <w:szCs w:val="28"/>
          <w:shd w:val="clear" w:color="auto" w:fill="FFFFFF"/>
          <w:lang w:val="uk-UA"/>
        </w:rPr>
        <w:lastRenderedPageBreak/>
        <w:t>Дослідження психофізіологічних чинників показують</w:t>
      </w:r>
      <w:r>
        <w:rPr>
          <w:rFonts w:ascii="Times New Roman" w:hAnsi="Times New Roman"/>
          <w:color w:val="0A0A0A"/>
          <w:sz w:val="28"/>
          <w:szCs w:val="28"/>
          <w:shd w:val="clear" w:color="auto" w:fill="FFFFFF"/>
          <w:lang w:val="uk-UA"/>
        </w:rPr>
        <w:t>, що г</w:t>
      </w:r>
      <w:r w:rsidR="00AC4C73" w:rsidRPr="00AC4C73">
        <w:rPr>
          <w:rFonts w:ascii="Times New Roman" w:hAnsi="Times New Roman"/>
          <w:color w:val="0A0A0A"/>
          <w:sz w:val="28"/>
          <w:szCs w:val="28"/>
          <w:shd w:val="clear" w:color="auto" w:fill="FFFFFF"/>
          <w:lang w:val="uk-UA"/>
        </w:rPr>
        <w:t>ендерні ознаки водія, як і присутність пасажирів у салоні, загалом не мають вирішального значення для формування середньої швидкості всього транспортного потоку. Проте на мікрорівні помітна певна диференціація: водії, які подорожують наодинці, зазвичай демонструють вищу швидкість руху порівняно з тими, хто перевозить пасажирів. Окрім того, схильність до перевищення безпечних швидкісних лімітів та ризикованої поведінки частіше фіксується серед чоловіків, ніж серед жінок</w:t>
      </w:r>
      <w:r>
        <w:rPr>
          <w:rFonts w:ascii="Times New Roman" w:hAnsi="Times New Roman"/>
          <w:color w:val="0A0A0A"/>
          <w:sz w:val="28"/>
          <w:szCs w:val="28"/>
          <w:shd w:val="clear" w:color="auto" w:fill="FFFFFF"/>
          <w:lang w:val="uk-UA"/>
        </w:rPr>
        <w:t xml:space="preserve"> </w:t>
      </w:r>
      <w:r w:rsidRPr="000F30E4">
        <w:rPr>
          <w:rFonts w:ascii="Times New Roman" w:hAnsi="Times New Roman"/>
          <w:noProof/>
          <w:sz w:val="28"/>
          <w:szCs w:val="28"/>
          <w:lang w:val="uk-UA"/>
        </w:rPr>
        <w:t>[</w:t>
      </w:r>
      <w:r w:rsidR="00AE2403">
        <w:rPr>
          <w:rFonts w:ascii="Times New Roman" w:hAnsi="Times New Roman"/>
          <w:noProof/>
          <w:sz w:val="28"/>
          <w:szCs w:val="28"/>
          <w:lang w:val="uk-UA"/>
        </w:rPr>
        <w:t>2</w:t>
      </w:r>
      <w:r w:rsidRPr="000F30E4">
        <w:rPr>
          <w:rFonts w:ascii="Times New Roman" w:hAnsi="Times New Roman"/>
          <w:noProof/>
          <w:sz w:val="28"/>
          <w:szCs w:val="28"/>
          <w:lang w:val="uk-UA"/>
        </w:rPr>
        <w:t>]</w:t>
      </w:r>
      <w:r>
        <w:rPr>
          <w:rFonts w:ascii="Times New Roman" w:hAnsi="Times New Roman"/>
          <w:noProof/>
          <w:sz w:val="28"/>
          <w:szCs w:val="28"/>
          <w:lang w:val="uk-UA"/>
        </w:rPr>
        <w:t>;</w:t>
      </w:r>
    </w:p>
    <w:p w:rsidR="00A81980" w:rsidRPr="00A81980" w:rsidRDefault="00A81980" w:rsidP="00A81980">
      <w:pPr>
        <w:shd w:val="clear" w:color="auto" w:fill="FFFFFF"/>
        <w:overflowPunct/>
        <w:autoSpaceDE/>
        <w:autoSpaceDN/>
        <w:adjustRightInd/>
        <w:spacing w:line="360" w:lineRule="auto"/>
        <w:ind w:firstLine="720"/>
        <w:jc w:val="both"/>
        <w:textAlignment w:val="auto"/>
        <w:rPr>
          <w:rFonts w:ascii="Times New Roman" w:hAnsi="Times New Roman"/>
          <w:color w:val="0A0A0A"/>
          <w:sz w:val="28"/>
          <w:szCs w:val="24"/>
          <w:lang w:val="uk-UA" w:eastAsia="en-US"/>
        </w:rPr>
      </w:pPr>
      <w:r>
        <w:rPr>
          <w:rFonts w:ascii="Times New Roman" w:hAnsi="Times New Roman"/>
          <w:color w:val="0A0A0A"/>
          <w:sz w:val="28"/>
          <w:shd w:val="clear" w:color="auto" w:fill="FFFFFF"/>
          <w:lang w:val="uk-UA"/>
        </w:rPr>
        <w:t xml:space="preserve">- тип автомобіля (склад ТП). </w:t>
      </w:r>
      <w:r w:rsidRPr="00A81980">
        <w:rPr>
          <w:rFonts w:ascii="Times New Roman" w:hAnsi="Times New Roman"/>
          <w:color w:val="0A0A0A"/>
          <w:sz w:val="28"/>
          <w:szCs w:val="24"/>
          <w:lang w:val="uk-UA" w:eastAsia="en-US"/>
        </w:rPr>
        <w:t>Транспортний потік у містах та на магістралях є неоднорідним. Наявність різних типів автомобілів (легкові, автобуси, вантажівки, автопоїзди) призводить до суттєвих коливань швидкості через відмінності в їхніх габаритах та тягово-динамічних властивостях [</w:t>
      </w:r>
      <w:r w:rsidR="00AC4C73">
        <w:rPr>
          <w:rFonts w:ascii="Times New Roman" w:hAnsi="Times New Roman"/>
          <w:color w:val="0A0A0A"/>
          <w:sz w:val="28"/>
          <w:szCs w:val="24"/>
          <w:lang w:val="uk-UA" w:eastAsia="en-US"/>
        </w:rPr>
        <w:t>1</w:t>
      </w:r>
      <w:r w:rsidRPr="00A81980">
        <w:rPr>
          <w:rFonts w:ascii="Times New Roman" w:hAnsi="Times New Roman"/>
          <w:color w:val="0A0A0A"/>
          <w:sz w:val="28"/>
          <w:szCs w:val="24"/>
          <w:lang w:val="uk-UA" w:eastAsia="en-US"/>
        </w:rPr>
        <w:t>].</w:t>
      </w:r>
    </w:p>
    <w:p w:rsidR="00A81980" w:rsidRPr="00A81980" w:rsidRDefault="00A81980" w:rsidP="00A81980">
      <w:pPr>
        <w:shd w:val="clear" w:color="auto" w:fill="FFFFFF"/>
        <w:overflowPunct/>
        <w:autoSpaceDE/>
        <w:autoSpaceDN/>
        <w:adjustRightInd/>
        <w:spacing w:line="360" w:lineRule="auto"/>
        <w:ind w:firstLine="720"/>
        <w:jc w:val="both"/>
        <w:textAlignment w:val="auto"/>
        <w:rPr>
          <w:rFonts w:ascii="Times New Roman" w:hAnsi="Times New Roman"/>
          <w:color w:val="0A0A0A"/>
          <w:sz w:val="28"/>
          <w:szCs w:val="24"/>
          <w:lang w:val="uk-UA" w:eastAsia="en-US"/>
        </w:rPr>
      </w:pPr>
      <w:r w:rsidRPr="00A81980">
        <w:rPr>
          <w:rFonts w:ascii="Times New Roman" w:hAnsi="Times New Roman"/>
          <w:color w:val="0A0A0A"/>
          <w:sz w:val="28"/>
          <w:szCs w:val="24"/>
          <w:lang w:val="uk-UA" w:eastAsia="en-US"/>
        </w:rPr>
        <w:t xml:space="preserve">Для врахування цього впливу використовують метод зведення фізичного потоку до умовного еталона (легкового автомобіля). </w:t>
      </w:r>
    </w:p>
    <w:p w:rsidR="00A81980" w:rsidRDefault="00132D69" w:rsidP="00132D69">
      <w:pPr>
        <w:widowControl w:val="0"/>
        <w:spacing w:line="360" w:lineRule="auto"/>
        <w:ind w:firstLine="709"/>
        <w:jc w:val="both"/>
        <w:rPr>
          <w:rFonts w:ascii="Times New Roman" w:hAnsi="Times New Roman"/>
          <w:noProof/>
          <w:sz w:val="28"/>
          <w:szCs w:val="28"/>
          <w:lang w:val="uk-UA"/>
        </w:rPr>
      </w:pPr>
      <w:r w:rsidRPr="00132D69">
        <w:rPr>
          <w:rFonts w:ascii="Times New Roman" w:hAnsi="Times New Roman"/>
          <w:color w:val="0A0A0A"/>
          <w:sz w:val="28"/>
          <w:szCs w:val="28"/>
          <w:shd w:val="clear" w:color="auto" w:fill="FFFFFF"/>
          <w:lang w:val="uk-UA"/>
        </w:rPr>
        <w:t xml:space="preserve">Технічний тип і призначення </w:t>
      </w:r>
      <w:r>
        <w:rPr>
          <w:rFonts w:ascii="Times New Roman" w:hAnsi="Times New Roman"/>
          <w:color w:val="0A0A0A"/>
          <w:sz w:val="28"/>
          <w:szCs w:val="28"/>
          <w:shd w:val="clear" w:color="auto" w:fill="FFFFFF"/>
          <w:lang w:val="uk-UA"/>
        </w:rPr>
        <w:t xml:space="preserve">ТЗ </w:t>
      </w:r>
      <w:r w:rsidRPr="00132D69">
        <w:rPr>
          <w:rFonts w:ascii="Times New Roman" w:hAnsi="Times New Roman"/>
          <w:color w:val="0A0A0A"/>
          <w:sz w:val="28"/>
          <w:szCs w:val="28"/>
          <w:shd w:val="clear" w:color="auto" w:fill="FFFFFF"/>
          <w:lang w:val="uk-UA"/>
        </w:rPr>
        <w:t xml:space="preserve">мають значно вагоміший вплив на формування його швидкісного режиму, ніж індивідуальні особливості водія. На позаміських автомобільних дорогах середній діапазон швидкості легкового транспорту зазвичай становить </w:t>
      </w:r>
      <w:r w:rsidRPr="00132D69">
        <w:rPr>
          <w:rFonts w:ascii="Times New Roman" w:hAnsi="Times New Roman"/>
          <w:noProof/>
          <w:sz w:val="28"/>
          <w:szCs w:val="28"/>
          <w:lang w:val="uk-UA"/>
        </w:rPr>
        <w:t>110-120</w:t>
      </w:r>
      <w:r w:rsidRPr="00132D69">
        <w:rPr>
          <w:rFonts w:ascii="Times New Roman" w:hAnsi="Times New Roman"/>
          <w:sz w:val="28"/>
          <w:szCs w:val="28"/>
          <w:lang w:val="uk-UA"/>
        </w:rPr>
        <w:t> </w:t>
      </w:r>
      <w:r w:rsidRPr="00132D69">
        <w:rPr>
          <w:rFonts w:ascii="Times New Roman" w:hAnsi="Times New Roman"/>
          <w:noProof/>
          <w:sz w:val="28"/>
          <w:szCs w:val="28"/>
          <w:lang w:val="uk-UA"/>
        </w:rPr>
        <w:t>км/год.</w:t>
      </w:r>
      <w:r w:rsidRPr="00132D69">
        <w:rPr>
          <w:rFonts w:ascii="Times New Roman" w:hAnsi="Times New Roman"/>
          <w:color w:val="0A0A0A"/>
          <w:sz w:val="28"/>
          <w:szCs w:val="28"/>
          <w:shd w:val="clear" w:color="auto" w:fill="FFFFFF"/>
          <w:lang w:val="uk-UA"/>
        </w:rPr>
        <w:t xml:space="preserve">, що перевищує встановлений </w:t>
      </w:r>
      <w:r w:rsidR="00CF58F7">
        <w:rPr>
          <w:rFonts w:ascii="Times New Roman" w:hAnsi="Times New Roman"/>
          <w:color w:val="0A0A0A"/>
          <w:sz w:val="28"/>
          <w:szCs w:val="28"/>
          <w:shd w:val="clear" w:color="auto" w:fill="FFFFFF"/>
          <w:lang w:val="uk-UA"/>
        </w:rPr>
        <w:t xml:space="preserve">правилами дорожнього руху (ПДР) </w:t>
      </w:r>
      <w:r w:rsidRPr="00132D69">
        <w:rPr>
          <w:rFonts w:ascii="Times New Roman" w:hAnsi="Times New Roman"/>
          <w:color w:val="0A0A0A"/>
          <w:sz w:val="28"/>
          <w:szCs w:val="28"/>
          <w:shd w:val="clear" w:color="auto" w:fill="FFFFFF"/>
          <w:lang w:val="uk-UA"/>
        </w:rPr>
        <w:t xml:space="preserve">нормативний ліміт у </w:t>
      </w:r>
      <w:r w:rsidRPr="00132D69">
        <w:rPr>
          <w:rFonts w:ascii="Times New Roman" w:hAnsi="Times New Roman"/>
          <w:noProof/>
          <w:sz w:val="28"/>
          <w:szCs w:val="28"/>
          <w:lang w:val="uk-UA"/>
        </w:rPr>
        <w:t>90</w:t>
      </w:r>
      <w:r w:rsidRPr="00132D69">
        <w:rPr>
          <w:rFonts w:ascii="Times New Roman" w:hAnsi="Times New Roman"/>
          <w:sz w:val="28"/>
          <w:szCs w:val="28"/>
          <w:lang w:val="uk-UA"/>
        </w:rPr>
        <w:t> </w:t>
      </w:r>
      <w:r w:rsidRPr="00132D69">
        <w:rPr>
          <w:rFonts w:ascii="Times New Roman" w:hAnsi="Times New Roman"/>
          <w:noProof/>
          <w:sz w:val="28"/>
          <w:szCs w:val="28"/>
          <w:lang w:val="uk-UA"/>
        </w:rPr>
        <w:t xml:space="preserve">км/год. </w:t>
      </w:r>
      <w:r w:rsidRPr="00132D69">
        <w:rPr>
          <w:rFonts w:ascii="Times New Roman" w:hAnsi="Times New Roman"/>
          <w:color w:val="0A0A0A"/>
          <w:sz w:val="28"/>
          <w:szCs w:val="28"/>
          <w:shd w:val="clear" w:color="auto" w:fill="FFFFFF"/>
          <w:lang w:val="uk-UA"/>
        </w:rPr>
        <w:t xml:space="preserve">Натомість швидкість комерційного сектору суттєво залежить від завантаження: вантажівки у навантаженому стані виконують рейси із середньою швидкістю близько </w:t>
      </w:r>
      <w:r w:rsidRPr="00132D69">
        <w:rPr>
          <w:rFonts w:ascii="Times New Roman" w:hAnsi="Times New Roman"/>
          <w:noProof/>
          <w:sz w:val="28"/>
          <w:szCs w:val="28"/>
          <w:lang w:val="uk-UA"/>
        </w:rPr>
        <w:t>80</w:t>
      </w:r>
      <w:r w:rsidRPr="00132D69">
        <w:rPr>
          <w:rFonts w:ascii="Times New Roman" w:hAnsi="Times New Roman"/>
          <w:sz w:val="28"/>
          <w:szCs w:val="28"/>
          <w:lang w:val="uk-UA"/>
        </w:rPr>
        <w:t> </w:t>
      </w:r>
      <w:r w:rsidRPr="00132D69">
        <w:rPr>
          <w:rFonts w:ascii="Times New Roman" w:hAnsi="Times New Roman"/>
          <w:noProof/>
          <w:sz w:val="28"/>
          <w:szCs w:val="28"/>
          <w:lang w:val="uk-UA"/>
        </w:rPr>
        <w:t>км/год., т</w:t>
      </w:r>
      <w:r w:rsidRPr="00132D69">
        <w:rPr>
          <w:rFonts w:ascii="Times New Roman" w:hAnsi="Times New Roman"/>
          <w:color w:val="0A0A0A"/>
          <w:sz w:val="28"/>
          <w:szCs w:val="28"/>
          <w:shd w:val="clear" w:color="auto" w:fill="FFFFFF"/>
          <w:lang w:val="uk-UA"/>
        </w:rPr>
        <w:t xml:space="preserve">оді як без вантажу їхній швидкісний показник зростає до </w:t>
      </w:r>
      <w:r w:rsidRPr="00132D69">
        <w:rPr>
          <w:rFonts w:ascii="Times New Roman" w:hAnsi="Times New Roman"/>
          <w:noProof/>
          <w:sz w:val="28"/>
          <w:szCs w:val="28"/>
          <w:lang w:val="uk-UA"/>
        </w:rPr>
        <w:t>90-100</w:t>
      </w:r>
      <w:r w:rsidRPr="00132D69">
        <w:rPr>
          <w:rFonts w:ascii="Times New Roman" w:hAnsi="Times New Roman"/>
          <w:sz w:val="28"/>
          <w:szCs w:val="28"/>
          <w:lang w:val="uk-UA"/>
        </w:rPr>
        <w:t> </w:t>
      </w:r>
      <w:r w:rsidRPr="00132D69">
        <w:rPr>
          <w:rFonts w:ascii="Times New Roman" w:hAnsi="Times New Roman"/>
          <w:noProof/>
          <w:sz w:val="28"/>
          <w:szCs w:val="28"/>
          <w:lang w:val="uk-UA"/>
        </w:rPr>
        <w:t>км/год.</w:t>
      </w:r>
      <w:r w:rsidR="000B5381">
        <w:rPr>
          <w:rFonts w:ascii="Times New Roman" w:hAnsi="Times New Roman"/>
          <w:noProof/>
          <w:sz w:val="28"/>
          <w:szCs w:val="28"/>
          <w:lang w:val="uk-UA"/>
        </w:rPr>
        <w:t>;</w:t>
      </w:r>
    </w:p>
    <w:p w:rsidR="00132D69" w:rsidRPr="00132D69" w:rsidRDefault="000B5381" w:rsidP="001B52E8">
      <w:pPr>
        <w:widowControl w:val="0"/>
        <w:spacing w:line="360" w:lineRule="auto"/>
        <w:ind w:firstLine="709"/>
        <w:jc w:val="both"/>
        <w:rPr>
          <w:rFonts w:ascii="Times New Roman" w:hAnsi="Times New Roman"/>
          <w:noProof/>
          <w:sz w:val="32"/>
          <w:szCs w:val="28"/>
          <w:lang w:val="uk-UA"/>
        </w:rPr>
      </w:pPr>
      <w:r w:rsidRPr="000B5381">
        <w:rPr>
          <w:rFonts w:ascii="Times New Roman" w:hAnsi="Times New Roman"/>
          <w:noProof/>
          <w:sz w:val="28"/>
          <w:szCs w:val="28"/>
          <w:lang w:val="uk-UA"/>
        </w:rPr>
        <w:t>- тип і стан дороги</w:t>
      </w:r>
      <w:r>
        <w:rPr>
          <w:rFonts w:ascii="Times New Roman" w:hAnsi="Times New Roman"/>
          <w:noProof/>
          <w:sz w:val="28"/>
          <w:szCs w:val="28"/>
          <w:lang w:val="uk-UA"/>
        </w:rPr>
        <w:t xml:space="preserve">. </w:t>
      </w:r>
      <w:r w:rsidR="00132D69" w:rsidRPr="00132D69">
        <w:rPr>
          <w:rFonts w:ascii="Times New Roman" w:hAnsi="Times New Roman"/>
          <w:color w:val="0A0A0A"/>
          <w:sz w:val="28"/>
          <w:shd w:val="clear" w:color="auto" w:fill="FFFFFF"/>
          <w:lang w:val="uk-UA"/>
        </w:rPr>
        <w:t>Параметри дорожньої інфраструктури та поточний стан проїзної частини виступають визначальними зовнішніми регуляторами швидкісного режиму. Ключове значення мають такі характеристики, як технічна категорія магістралі, кількість смуг руху, тип і якість дорожнього одягу. Окрім того, суттєве зниження швидкості фіксується під дією геометричних обмежень траси: наявності поздовжніх ухилів (підйомів і спусків), радіусів кривих у плані, а також за умов незадовільної дистанції видимості.</w:t>
      </w:r>
    </w:p>
    <w:p w:rsidR="001B52E8" w:rsidRPr="00132D69" w:rsidRDefault="00132D69" w:rsidP="001B52E8">
      <w:pPr>
        <w:widowControl w:val="0"/>
        <w:spacing w:line="360" w:lineRule="auto"/>
        <w:ind w:firstLine="709"/>
        <w:jc w:val="both"/>
        <w:rPr>
          <w:rFonts w:ascii="Times New Roman" w:hAnsi="Times New Roman"/>
          <w:sz w:val="28"/>
          <w:szCs w:val="28"/>
          <w:lang w:val="uk-UA"/>
        </w:rPr>
      </w:pPr>
      <w:r w:rsidRPr="00132D69">
        <w:rPr>
          <w:rFonts w:ascii="Times New Roman" w:hAnsi="Times New Roman"/>
          <w:color w:val="0A0A0A"/>
          <w:sz w:val="28"/>
          <w:szCs w:val="28"/>
          <w:shd w:val="clear" w:color="auto" w:fill="FFFFFF"/>
          <w:lang w:val="uk-UA"/>
        </w:rPr>
        <w:lastRenderedPageBreak/>
        <w:t xml:space="preserve">На високошвидкісних магістралях із належним експлуатаційним станом покриття фактичний швидкісний режим </w:t>
      </w:r>
      <w:r>
        <w:rPr>
          <w:rFonts w:ascii="Times New Roman" w:hAnsi="Times New Roman"/>
          <w:color w:val="0A0A0A"/>
          <w:sz w:val="28"/>
          <w:szCs w:val="28"/>
          <w:shd w:val="clear" w:color="auto" w:fill="FFFFFF"/>
          <w:lang w:val="uk-UA"/>
        </w:rPr>
        <w:t>ТЗ</w:t>
      </w:r>
      <w:r w:rsidRPr="00132D69">
        <w:rPr>
          <w:rFonts w:ascii="Times New Roman" w:hAnsi="Times New Roman"/>
          <w:color w:val="0A0A0A"/>
          <w:sz w:val="28"/>
          <w:szCs w:val="28"/>
          <w:shd w:val="clear" w:color="auto" w:fill="FFFFFF"/>
          <w:lang w:val="uk-UA"/>
        </w:rPr>
        <w:t xml:space="preserve"> обмежується виключно геометрією її конструктивних елементів. Отже, рівень швидкості транспортного потоку перебуває у прямій детермінованій залежності від технічної категорії автомобільної дороги.</w:t>
      </w:r>
    </w:p>
    <w:p w:rsidR="000B5381" w:rsidRDefault="000B5381" w:rsidP="000B5381">
      <w:pPr>
        <w:spacing w:line="360" w:lineRule="auto"/>
        <w:ind w:firstLine="720"/>
        <w:jc w:val="both"/>
        <w:rPr>
          <w:rFonts w:ascii="Times New Roman" w:hAnsi="Times New Roman"/>
          <w:color w:val="0A0A0A"/>
          <w:sz w:val="28"/>
          <w:szCs w:val="28"/>
          <w:shd w:val="clear" w:color="auto" w:fill="FFFFFF"/>
          <w:lang w:val="uk-UA"/>
        </w:rPr>
      </w:pPr>
      <w:r w:rsidRPr="00836539">
        <w:rPr>
          <w:rFonts w:ascii="Times New Roman" w:hAnsi="Times New Roman"/>
          <w:color w:val="0A0A0A"/>
          <w:sz w:val="28"/>
          <w:szCs w:val="28"/>
          <w:shd w:val="clear" w:color="auto" w:fill="FFFFFF"/>
          <w:lang w:val="uk-UA"/>
        </w:rPr>
        <w:t xml:space="preserve">Швидкісний режим у межах міських територій формується під впливом щільності транспортних потоків, дислокації технічних засобів організації руху, світлофорного регулювання та наявності локальних перешкод. Через вищезазначені чинники швидкість на урбанізованих територіях є суттєво нижчою порівняно з позаміськими магістралями. Зокрема, на регульованих міських вулицях із високим рівнем завантаження середня швидкість потоку зазвичай не перевищує </w:t>
      </w:r>
      <w:r w:rsidRPr="000F30E4">
        <w:rPr>
          <w:rFonts w:ascii="Times New Roman" w:hAnsi="Times New Roman"/>
          <w:noProof/>
          <w:sz w:val="28"/>
          <w:szCs w:val="28"/>
          <w:lang w:val="uk-UA"/>
        </w:rPr>
        <w:t>35</w:t>
      </w:r>
      <w:r w:rsidRPr="000F30E4">
        <w:rPr>
          <w:rFonts w:ascii="Times New Roman" w:hAnsi="Times New Roman"/>
          <w:szCs w:val="28"/>
          <w:lang w:val="uk-UA"/>
        </w:rPr>
        <w:t> </w:t>
      </w:r>
      <w:r w:rsidRPr="000F30E4">
        <w:rPr>
          <w:rFonts w:ascii="Times New Roman" w:hAnsi="Times New Roman"/>
          <w:noProof/>
          <w:sz w:val="28"/>
          <w:szCs w:val="28"/>
          <w:lang w:val="uk-UA"/>
        </w:rPr>
        <w:t>км/год</w:t>
      </w:r>
      <w:r w:rsidRPr="00836539">
        <w:rPr>
          <w:rFonts w:ascii="Times New Roman" w:hAnsi="Times New Roman"/>
          <w:color w:val="0A0A0A"/>
          <w:sz w:val="28"/>
          <w:szCs w:val="28"/>
          <w:shd w:val="clear" w:color="auto" w:fill="FFFFFF"/>
          <w:lang w:val="uk-UA"/>
        </w:rPr>
        <w:t>. На нерегульованих ділянках за аналогічних умов завантаження цей показник варіюється в межах</w:t>
      </w:r>
      <w:r>
        <w:rPr>
          <w:rFonts w:ascii="Times New Roman" w:hAnsi="Times New Roman"/>
          <w:color w:val="0A0A0A"/>
          <w:sz w:val="28"/>
          <w:szCs w:val="28"/>
          <w:shd w:val="clear" w:color="auto" w:fill="FFFFFF"/>
          <w:lang w:val="uk-UA"/>
        </w:rPr>
        <w:t xml:space="preserve"> </w:t>
      </w:r>
      <w:r w:rsidRPr="000F30E4">
        <w:rPr>
          <w:rFonts w:ascii="Times New Roman" w:hAnsi="Times New Roman"/>
          <w:noProof/>
          <w:sz w:val="28"/>
          <w:szCs w:val="28"/>
          <w:lang w:val="uk-UA"/>
        </w:rPr>
        <w:t>35</w:t>
      </w:r>
      <w:r>
        <w:rPr>
          <w:rFonts w:ascii="Times New Roman" w:hAnsi="Times New Roman"/>
          <w:noProof/>
          <w:sz w:val="28"/>
          <w:szCs w:val="28"/>
          <w:lang w:val="uk-UA"/>
        </w:rPr>
        <w:t>-</w:t>
      </w:r>
      <w:r w:rsidRPr="000F30E4">
        <w:rPr>
          <w:rFonts w:ascii="Times New Roman" w:hAnsi="Times New Roman"/>
          <w:noProof/>
          <w:sz w:val="28"/>
          <w:szCs w:val="28"/>
          <w:lang w:val="uk-UA"/>
        </w:rPr>
        <w:t>50</w:t>
      </w:r>
      <w:r w:rsidRPr="000F30E4">
        <w:rPr>
          <w:rFonts w:ascii="Times New Roman" w:hAnsi="Times New Roman"/>
          <w:szCs w:val="28"/>
          <w:lang w:val="uk-UA"/>
        </w:rPr>
        <w:t> </w:t>
      </w:r>
      <w:r w:rsidRPr="000F30E4">
        <w:rPr>
          <w:rFonts w:ascii="Times New Roman" w:hAnsi="Times New Roman"/>
          <w:noProof/>
          <w:sz w:val="28"/>
          <w:szCs w:val="28"/>
          <w:lang w:val="uk-UA"/>
        </w:rPr>
        <w:t>км/год.</w:t>
      </w:r>
      <w:r w:rsidRPr="00836539">
        <w:rPr>
          <w:rFonts w:ascii="Times New Roman" w:hAnsi="Times New Roman"/>
          <w:color w:val="0A0A0A"/>
          <w:sz w:val="28"/>
          <w:szCs w:val="28"/>
          <w:shd w:val="clear" w:color="auto" w:fill="FFFFFF"/>
          <w:lang w:val="uk-UA"/>
        </w:rPr>
        <w:t xml:space="preserve">, тоді як на міських експрес-дорогах (магістралях безперервного руху) швидкість </w:t>
      </w:r>
      <w:r w:rsidRPr="000F30E4">
        <w:rPr>
          <w:rFonts w:ascii="Times New Roman" w:hAnsi="Times New Roman"/>
          <w:noProof/>
          <w:sz w:val="28"/>
          <w:szCs w:val="28"/>
          <w:lang w:val="uk-UA"/>
        </w:rPr>
        <w:t>64-97</w:t>
      </w:r>
      <w:r w:rsidRPr="00836539">
        <w:rPr>
          <w:rFonts w:ascii="Times New Roman" w:hAnsi="Times New Roman"/>
          <w:color w:val="0A0A0A"/>
          <w:sz w:val="28"/>
          <w:szCs w:val="28"/>
          <w:shd w:val="clear" w:color="auto" w:fill="FFFFFF"/>
          <w:lang w:val="uk-UA"/>
        </w:rPr>
        <w:t xml:space="preserve"> км/год. </w:t>
      </w:r>
    </w:p>
    <w:p w:rsidR="001B52E8" w:rsidRPr="000F30E4" w:rsidRDefault="000B5381" w:rsidP="000B5381">
      <w:pPr>
        <w:widowControl w:val="0"/>
        <w:spacing w:line="360" w:lineRule="auto"/>
        <w:ind w:firstLine="704"/>
        <w:jc w:val="both"/>
        <w:rPr>
          <w:rFonts w:ascii="Times New Roman" w:hAnsi="Times New Roman"/>
          <w:sz w:val="28"/>
          <w:szCs w:val="28"/>
          <w:lang w:val="uk-UA"/>
        </w:rPr>
      </w:pPr>
      <w:r w:rsidRPr="00836539">
        <w:rPr>
          <w:rFonts w:ascii="Times New Roman" w:hAnsi="Times New Roman"/>
          <w:color w:val="0A0A0A"/>
          <w:sz w:val="28"/>
          <w:szCs w:val="28"/>
          <w:shd w:val="clear" w:color="auto" w:fill="FFFFFF"/>
          <w:lang w:val="uk-UA"/>
        </w:rPr>
        <w:t xml:space="preserve">Окремим чинником виступає геометрія траси: під час подолання кривих у плані середня швидкість транспортних засобів падає </w:t>
      </w:r>
      <w:r>
        <w:rPr>
          <w:rFonts w:ascii="Times New Roman" w:hAnsi="Times New Roman"/>
          <w:color w:val="0A0A0A"/>
          <w:sz w:val="28"/>
          <w:szCs w:val="28"/>
          <w:shd w:val="clear" w:color="auto" w:fill="FFFFFF"/>
          <w:lang w:val="uk-UA"/>
        </w:rPr>
        <w:t xml:space="preserve">до </w:t>
      </w:r>
      <w:r w:rsidRPr="000F30E4">
        <w:rPr>
          <w:rFonts w:ascii="Times New Roman" w:hAnsi="Times New Roman"/>
          <w:noProof/>
          <w:sz w:val="28"/>
          <w:szCs w:val="28"/>
          <w:lang w:val="uk-UA"/>
        </w:rPr>
        <w:t>80-85</w:t>
      </w:r>
      <w:r w:rsidRPr="000F30E4">
        <w:rPr>
          <w:rFonts w:ascii="Times New Roman" w:hAnsi="Times New Roman"/>
          <w:szCs w:val="28"/>
          <w:lang w:val="uk-UA"/>
        </w:rPr>
        <w:t> </w:t>
      </w:r>
      <w:r w:rsidRPr="000F30E4">
        <w:rPr>
          <w:rFonts w:ascii="Times New Roman" w:hAnsi="Times New Roman"/>
          <w:noProof/>
          <w:sz w:val="28"/>
          <w:szCs w:val="28"/>
          <w:lang w:val="uk-UA"/>
        </w:rPr>
        <w:t xml:space="preserve">% </w:t>
      </w:r>
      <w:r w:rsidRPr="00836539">
        <w:rPr>
          <w:rFonts w:ascii="Times New Roman" w:hAnsi="Times New Roman"/>
          <w:color w:val="0A0A0A"/>
          <w:sz w:val="28"/>
          <w:szCs w:val="28"/>
          <w:shd w:val="clear" w:color="auto" w:fill="FFFFFF"/>
          <w:lang w:val="uk-UA"/>
        </w:rPr>
        <w:t>від критичного значення, розрахованого за умовою зчеплення шин із покриттям.</w:t>
      </w:r>
      <w:r w:rsidR="001B52E8"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13"/>
        <w:jc w:val="both"/>
        <w:rPr>
          <w:rFonts w:ascii="Times New Roman" w:hAnsi="Times New Roman"/>
          <w:sz w:val="28"/>
          <w:szCs w:val="28"/>
          <w:lang w:val="uk-UA"/>
        </w:rPr>
      </w:pPr>
      <w:r w:rsidRPr="000B5381">
        <w:rPr>
          <w:rFonts w:ascii="Times New Roman" w:hAnsi="Times New Roman"/>
          <w:noProof/>
          <w:sz w:val="28"/>
          <w:szCs w:val="28"/>
          <w:lang w:val="uk-UA"/>
        </w:rPr>
        <w:t>У літературі</w:t>
      </w:r>
      <w:r w:rsidRPr="000F30E4">
        <w:rPr>
          <w:rFonts w:ascii="Times New Roman" w:hAnsi="Times New Roman"/>
          <w:noProof/>
          <w:sz w:val="28"/>
          <w:szCs w:val="28"/>
          <w:lang w:val="uk-UA"/>
        </w:rPr>
        <w:t xml:space="preserve"> [</w:t>
      </w:r>
      <w:r w:rsidR="00AE2403">
        <w:rPr>
          <w:rFonts w:ascii="Times New Roman" w:hAnsi="Times New Roman"/>
          <w:noProof/>
          <w:sz w:val="28"/>
          <w:szCs w:val="28"/>
          <w:lang w:val="uk-UA"/>
        </w:rPr>
        <w:t>2</w:t>
      </w:r>
      <w:r w:rsidRPr="000F30E4">
        <w:rPr>
          <w:rFonts w:ascii="Times New Roman" w:hAnsi="Times New Roman"/>
          <w:noProof/>
          <w:sz w:val="28"/>
          <w:szCs w:val="28"/>
          <w:lang w:val="uk-UA"/>
        </w:rPr>
        <w:t>] приводиться емпірична формула</w:t>
      </w:r>
    </w:p>
    <w:p w:rsidR="001B52E8" w:rsidRPr="000F30E4" w:rsidRDefault="001B52E8" w:rsidP="001B52E8">
      <w:pPr>
        <w:widowControl w:val="0"/>
        <w:spacing w:line="360" w:lineRule="auto"/>
        <w:ind w:firstLine="709"/>
        <w:jc w:val="both"/>
        <w:rPr>
          <w:rFonts w:ascii="Times New Roman" w:hAnsi="Times New Roman"/>
          <w:sz w:val="16"/>
          <w:szCs w:val="16"/>
          <w:lang w:val="uk-UA"/>
        </w:rPr>
      </w:pPr>
    </w:p>
    <w:p w:rsidR="001B52E8" w:rsidRPr="000F30E4" w:rsidRDefault="001B52E8" w:rsidP="001B52E8">
      <w:pPr>
        <w:widowControl w:val="0"/>
        <w:kinsoku w:val="0"/>
        <w:spacing w:line="360" w:lineRule="auto"/>
        <w:jc w:val="right"/>
        <w:rPr>
          <w:rFonts w:ascii="Times New Roman" w:hAnsi="Times New Roman"/>
          <w:noProof/>
          <w:position w:val="-1"/>
          <w:sz w:val="28"/>
          <w:szCs w:val="28"/>
          <w:lang w:val="uk-UA"/>
        </w:rPr>
      </w:pPr>
      <w:r w:rsidRPr="000F30E4">
        <w:rPr>
          <w:rFonts w:ascii="Times New Roman" w:hAnsi="Times New Roman"/>
          <w:i/>
          <w:noProof/>
          <w:sz w:val="28"/>
          <w:szCs w:val="28"/>
          <w:lang w:val="uk-UA"/>
        </w:rPr>
        <w:t>V</w:t>
      </w:r>
      <w:r w:rsidRPr="000F30E4">
        <w:rPr>
          <w:rFonts w:ascii="Times New Roman" w:hAnsi="Times New Roman"/>
          <w:noProof/>
          <w:sz w:val="28"/>
          <w:szCs w:val="28"/>
          <w:lang w:val="uk-UA"/>
        </w:rPr>
        <w:t>=75-1200·</w:t>
      </w:r>
      <w:r w:rsidRPr="000F30E4">
        <w:rPr>
          <w:rFonts w:ascii="Times New Roman" w:hAnsi="Times New Roman"/>
          <w:i/>
          <w:noProof/>
          <w:sz w:val="28"/>
          <w:szCs w:val="28"/>
          <w:lang w:val="uk-UA"/>
        </w:rPr>
        <w:t>K</w:t>
      </w:r>
      <w:r w:rsidRPr="000F30E4">
        <w:rPr>
          <w:rFonts w:ascii="Times New Roman" w:hAnsi="Times New Roman"/>
          <w:noProof/>
          <w:position w:val="-1"/>
          <w:sz w:val="28"/>
          <w:szCs w:val="28"/>
          <w:rtl/>
          <w:lang w:val="uk-UA"/>
        </w:rPr>
        <w:t>;</w:t>
      </w:r>
      <w:r w:rsidRPr="000F30E4">
        <w:rPr>
          <w:rFonts w:ascii="Times New Roman" w:hAnsi="Times New Roman"/>
          <w:noProof/>
          <w:position w:val="-1"/>
          <w:sz w:val="28"/>
          <w:szCs w:val="28"/>
          <w:lang w:val="uk-UA"/>
        </w:rPr>
        <w:t xml:space="preserve">                                                    </w:t>
      </w:r>
      <w:r w:rsidRPr="000F30E4">
        <w:rPr>
          <w:rFonts w:ascii="Times New Roman" w:hAnsi="Times New Roman"/>
          <w:sz w:val="28"/>
          <w:szCs w:val="28"/>
          <w:lang w:val="uk-UA"/>
        </w:rPr>
        <w:t xml:space="preserve"> </w:t>
      </w:r>
      <w:r w:rsidRPr="000F30E4">
        <w:rPr>
          <w:rFonts w:ascii="Times New Roman" w:hAnsi="Times New Roman"/>
          <w:noProof/>
          <w:position w:val="-1"/>
          <w:sz w:val="28"/>
          <w:szCs w:val="28"/>
          <w:rtl/>
          <w:lang w:val="uk-UA"/>
        </w:rPr>
        <w:t>(1.1)</w:t>
      </w:r>
    </w:p>
    <w:p w:rsidR="001B52E8" w:rsidRPr="000F30E4" w:rsidRDefault="001B52E8" w:rsidP="001B52E8">
      <w:pPr>
        <w:widowControl w:val="0"/>
        <w:kinsoku w:val="0"/>
        <w:spacing w:line="360" w:lineRule="auto"/>
        <w:jc w:val="both"/>
        <w:rPr>
          <w:rFonts w:ascii="Times New Roman" w:hAnsi="Times New Roman"/>
          <w:sz w:val="16"/>
          <w:szCs w:val="16"/>
          <w:lang w:val="uk-UA"/>
        </w:rPr>
      </w:pP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 швидкість автомобіля, км/год.; </w:t>
      </w: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hAnsi="Times New Roman"/>
          <w:i/>
          <w:noProof/>
          <w:sz w:val="28"/>
          <w:szCs w:val="28"/>
          <w:lang w:val="uk-UA"/>
        </w:rPr>
        <w:t xml:space="preserve">    K</w:t>
      </w:r>
      <w:r w:rsidRPr="000F30E4">
        <w:rPr>
          <w:rFonts w:ascii="Times New Roman" w:hAnsi="Times New Roman"/>
          <w:noProof/>
          <w:sz w:val="28"/>
          <w:szCs w:val="28"/>
          <w:lang w:val="uk-UA"/>
        </w:rPr>
        <w:t xml:space="preserve"> = 1/</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п</w:t>
      </w:r>
      <w:r w:rsidRPr="000F30E4">
        <w:rPr>
          <w:rFonts w:ascii="Times New Roman" w:hAnsi="Times New Roman"/>
          <w:noProof/>
          <w:sz w:val="28"/>
          <w:szCs w:val="28"/>
          <w:lang w:val="uk-UA"/>
        </w:rPr>
        <w:t xml:space="preserve"> – кривизна, 1/км; </w:t>
      </w: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п</w:t>
      </w:r>
      <w:r w:rsidRPr="000F30E4">
        <w:rPr>
          <w:rFonts w:ascii="Times New Roman" w:hAnsi="Times New Roman"/>
          <w:noProof/>
          <w:sz w:val="28"/>
          <w:szCs w:val="28"/>
          <w:lang w:val="uk-UA"/>
        </w:rPr>
        <w:t xml:space="preserve"> – радіус повороту, км.</w:t>
      </w:r>
    </w:p>
    <w:p w:rsidR="001B52E8" w:rsidRPr="000B5381" w:rsidRDefault="001B52E8" w:rsidP="001B52E8">
      <w:pPr>
        <w:widowControl w:val="0"/>
        <w:spacing w:line="360" w:lineRule="auto"/>
        <w:ind w:firstLine="709"/>
        <w:jc w:val="both"/>
        <w:rPr>
          <w:rFonts w:ascii="Times New Roman" w:hAnsi="Times New Roman"/>
          <w:sz w:val="28"/>
          <w:szCs w:val="28"/>
          <w:lang w:val="uk-UA"/>
        </w:rPr>
      </w:pPr>
      <w:r w:rsidRPr="000B5381">
        <w:rPr>
          <w:rFonts w:ascii="Times New Roman" w:hAnsi="Times New Roman"/>
          <w:noProof/>
          <w:sz w:val="28"/>
          <w:szCs w:val="28"/>
          <w:lang w:val="uk-UA"/>
        </w:rPr>
        <w:t>У формулі швидкість прямолінійного руху дорівнює 75</w:t>
      </w:r>
      <w:r w:rsidRPr="000B5381">
        <w:rPr>
          <w:rFonts w:ascii="Times New Roman" w:hAnsi="Times New Roman"/>
          <w:szCs w:val="28"/>
          <w:lang w:val="uk-UA"/>
        </w:rPr>
        <w:t> </w:t>
      </w:r>
      <w:r w:rsidRPr="000B5381">
        <w:rPr>
          <w:rFonts w:ascii="Times New Roman" w:hAnsi="Times New Roman"/>
          <w:noProof/>
          <w:sz w:val="28"/>
          <w:szCs w:val="28"/>
          <w:lang w:val="uk-UA"/>
        </w:rPr>
        <w:t>км/год.</w:t>
      </w:r>
    </w:p>
    <w:p w:rsidR="001B52E8" w:rsidRPr="000B5381" w:rsidRDefault="001B52E8" w:rsidP="001B52E8">
      <w:pPr>
        <w:widowControl w:val="0"/>
        <w:spacing w:line="360" w:lineRule="auto"/>
        <w:ind w:firstLine="709"/>
        <w:jc w:val="both"/>
        <w:rPr>
          <w:rFonts w:ascii="Times New Roman" w:hAnsi="Times New Roman"/>
          <w:sz w:val="28"/>
          <w:szCs w:val="28"/>
          <w:lang w:val="uk-UA"/>
        </w:rPr>
      </w:pPr>
      <w:r w:rsidRPr="000B5381">
        <w:rPr>
          <w:rFonts w:ascii="Times New Roman" w:hAnsi="Times New Roman"/>
          <w:noProof/>
          <w:sz w:val="28"/>
          <w:szCs w:val="28"/>
          <w:lang w:val="uk-UA"/>
        </w:rPr>
        <w:t>Слід зазначити, що в США застосовують милі і інші не стандартні одиниці вимірювання. Тому у формулах потрібно перевіряти розмірність величин.</w:t>
      </w:r>
    </w:p>
    <w:p w:rsidR="001B52E8" w:rsidRPr="000F30E4" w:rsidRDefault="001B52E8" w:rsidP="001B52E8">
      <w:pPr>
        <w:widowControl w:val="0"/>
        <w:spacing w:line="360" w:lineRule="auto"/>
        <w:ind w:firstLine="709"/>
        <w:jc w:val="both"/>
        <w:rPr>
          <w:rFonts w:ascii="Times New Roman" w:eastAsia="Arial Unicode MS" w:hAnsi="Times New Roman"/>
          <w:noProof/>
          <w:position w:val="1"/>
          <w:sz w:val="28"/>
          <w:szCs w:val="28"/>
          <w:lang w:val="uk-UA"/>
        </w:rPr>
      </w:pPr>
      <w:r w:rsidRPr="000B5381">
        <w:rPr>
          <w:rFonts w:ascii="Times New Roman" w:hAnsi="Times New Roman"/>
          <w:noProof/>
          <w:sz w:val="28"/>
          <w:szCs w:val="28"/>
          <w:lang w:val="uk-UA"/>
        </w:rPr>
        <w:t>При русі</w:t>
      </w:r>
      <w:r w:rsidRPr="000F30E4">
        <w:rPr>
          <w:rFonts w:ascii="Times New Roman" w:hAnsi="Times New Roman"/>
          <w:noProof/>
          <w:sz w:val="28"/>
          <w:szCs w:val="28"/>
          <w:lang w:val="uk-UA"/>
        </w:rPr>
        <w:t xml:space="preserve"> одночасн</w:t>
      </w:r>
      <w:r w:rsidR="00545E78" w:rsidRPr="000F30E4">
        <w:rPr>
          <w:rFonts w:ascii="Times New Roman" w:hAnsi="Times New Roman"/>
          <w:noProof/>
          <w:sz w:val="28"/>
          <w:szCs w:val="28"/>
          <w:lang w:val="uk-UA"/>
        </w:rPr>
        <w:t>о</w:t>
      </w:r>
      <w:r w:rsidRPr="000F30E4">
        <w:rPr>
          <w:rFonts w:ascii="Times New Roman" w:hAnsi="Times New Roman"/>
          <w:noProof/>
          <w:sz w:val="28"/>
          <w:szCs w:val="28"/>
          <w:lang w:val="uk-UA"/>
        </w:rPr>
        <w:t xml:space="preserve"> на підйомі і по кривій зниження швидкості </w:t>
      </w:r>
      <w:r w:rsidRPr="000F30E4">
        <w:rPr>
          <w:rFonts w:ascii="Times New Roman" w:eastAsia="Arial Unicode MS" w:hAnsi="Times New Roman"/>
          <w:noProof/>
          <w:position w:val="1"/>
          <w:sz w:val="28"/>
          <w:szCs w:val="28"/>
          <w:rtl/>
          <w:lang w:val="uk-UA"/>
        </w:rPr>
        <w:t>∆</w:t>
      </w:r>
      <w:r w:rsidRPr="000F30E4">
        <w:rPr>
          <w:rFonts w:ascii="Times New Roman" w:hAnsi="Times New Roman"/>
          <w:i/>
          <w:noProof/>
          <w:position w:val="1"/>
          <w:sz w:val="28"/>
          <w:szCs w:val="28"/>
          <w:lang w:val="uk-UA"/>
        </w:rPr>
        <w:t>V</w:t>
      </w:r>
      <w:r w:rsidRPr="000F30E4">
        <w:rPr>
          <w:rFonts w:ascii="Times New Roman" w:hAnsi="Times New Roman"/>
          <w:noProof/>
          <w:sz w:val="28"/>
          <w:szCs w:val="28"/>
          <w:lang w:val="uk-UA"/>
        </w:rPr>
        <w:t xml:space="preserve">, км/год., </w:t>
      </w:r>
      <w:r w:rsidRPr="000F30E4">
        <w:rPr>
          <w:rFonts w:ascii="Times New Roman" w:hAnsi="Times New Roman"/>
          <w:noProof/>
          <w:sz w:val="28"/>
          <w:szCs w:val="28"/>
          <w:lang w:val="uk-UA"/>
        </w:rPr>
        <w:lastRenderedPageBreak/>
        <w:t>можна приблизно розрахувати за формулою</w:t>
      </w:r>
      <w:r w:rsidRPr="000F30E4">
        <w:rPr>
          <w:rFonts w:ascii="Times New Roman" w:eastAsia="Arial Unicode MS" w:hAnsi="Times New Roman"/>
          <w:noProof/>
          <w:position w:val="1"/>
          <w:sz w:val="28"/>
          <w:szCs w:val="28"/>
          <w:rtl/>
          <w:lang w:val="uk-UA"/>
        </w:rPr>
        <w:t xml:space="preserve"> </w:t>
      </w:r>
    </w:p>
    <w:p w:rsidR="001B52E8" w:rsidRPr="000F30E4" w:rsidRDefault="001B52E8" w:rsidP="001B52E8">
      <w:pPr>
        <w:widowControl w:val="0"/>
        <w:spacing w:line="360" w:lineRule="auto"/>
        <w:ind w:firstLine="709"/>
        <w:jc w:val="both"/>
        <w:rPr>
          <w:rFonts w:ascii="Times New Roman" w:eastAsia="Arial Unicode MS" w:hAnsi="Times New Roman"/>
          <w:noProof/>
          <w:position w:val="1"/>
          <w:sz w:val="16"/>
          <w:szCs w:val="16"/>
          <w:lang w:val="uk-UA"/>
        </w:rPr>
      </w:pPr>
    </w:p>
    <w:p w:rsidR="001B52E8" w:rsidRPr="000F30E4" w:rsidRDefault="001B52E8" w:rsidP="001B52E8">
      <w:pPr>
        <w:widowControl w:val="0"/>
        <w:spacing w:line="360" w:lineRule="auto"/>
        <w:ind w:firstLine="709"/>
        <w:jc w:val="right"/>
        <w:rPr>
          <w:rFonts w:ascii="Times New Roman" w:hAnsi="Times New Roman"/>
          <w:noProof/>
          <w:position w:val="-1"/>
          <w:sz w:val="28"/>
          <w:szCs w:val="28"/>
          <w:lang w:val="uk-UA"/>
        </w:rPr>
      </w:pPr>
      <w:r w:rsidRPr="000F30E4">
        <w:rPr>
          <w:rFonts w:ascii="Times New Roman" w:eastAsia="Arial Unicode MS" w:hAnsi="Times New Roman"/>
          <w:noProof/>
          <w:position w:val="1"/>
          <w:sz w:val="28"/>
          <w:szCs w:val="28"/>
          <w:rtl/>
          <w:lang w:val="uk-UA"/>
        </w:rPr>
        <w:t>∆</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=1200·</w:t>
      </w:r>
      <w:r w:rsidRPr="000F30E4">
        <w:rPr>
          <w:rFonts w:ascii="Times New Roman" w:hAnsi="Times New Roman"/>
          <w:i/>
          <w:noProof/>
          <w:sz w:val="28"/>
          <w:szCs w:val="28"/>
          <w:lang w:val="uk-UA"/>
        </w:rPr>
        <w:t>K</w:t>
      </w:r>
      <w:r w:rsidRPr="000F30E4">
        <w:rPr>
          <w:rFonts w:ascii="Times New Roman" w:hAnsi="Times New Roman"/>
          <w:noProof/>
          <w:sz w:val="28"/>
          <w:szCs w:val="28"/>
          <w:lang w:val="uk-UA"/>
        </w:rPr>
        <w:t>+1,37γ</w:t>
      </w:r>
      <w:r w:rsidRPr="000F30E4">
        <w:rPr>
          <w:rFonts w:ascii="Times New Roman" w:hAnsi="Times New Roman"/>
          <w:noProof/>
          <w:position w:val="-1"/>
          <w:sz w:val="28"/>
          <w:szCs w:val="28"/>
          <w:rtl/>
          <w:lang w:val="uk-UA"/>
        </w:rPr>
        <w:t>;</w:t>
      </w:r>
      <w:r w:rsidRPr="000F30E4">
        <w:rPr>
          <w:rFonts w:ascii="Times New Roman" w:hAnsi="Times New Roman"/>
          <w:noProof/>
          <w:position w:val="-1"/>
          <w:sz w:val="28"/>
          <w:szCs w:val="28"/>
          <w:lang w:val="uk-UA"/>
        </w:rPr>
        <w:t xml:space="preserve">                                                 (1.2)</w:t>
      </w:r>
    </w:p>
    <w:p w:rsidR="001B52E8" w:rsidRPr="000F30E4" w:rsidRDefault="001B52E8" w:rsidP="001B52E8">
      <w:pPr>
        <w:widowControl w:val="0"/>
        <w:spacing w:line="360" w:lineRule="auto"/>
        <w:ind w:firstLine="709"/>
        <w:jc w:val="right"/>
        <w:rPr>
          <w:rFonts w:ascii="Times New Roman" w:hAnsi="Times New Roman"/>
          <w:noProof/>
          <w:sz w:val="16"/>
          <w:szCs w:val="16"/>
          <w:lang w:val="uk-UA"/>
        </w:rPr>
      </w:pP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K</w:t>
      </w:r>
      <w:r w:rsidRPr="000F30E4">
        <w:rPr>
          <w:rFonts w:ascii="Times New Roman" w:hAnsi="Times New Roman"/>
          <w:noProof/>
          <w:sz w:val="28"/>
          <w:szCs w:val="28"/>
          <w:lang w:val="uk-UA"/>
        </w:rPr>
        <w:t xml:space="preserve"> – радіус повороту, 1/км;</w:t>
      </w:r>
    </w:p>
    <w:p w:rsidR="001B52E8" w:rsidRPr="000F30E4" w:rsidRDefault="001B52E8" w:rsidP="001B52E8">
      <w:pPr>
        <w:widowControl w:val="0"/>
        <w:spacing w:line="360" w:lineRule="auto"/>
        <w:jc w:val="both"/>
        <w:rPr>
          <w:rFonts w:ascii="Times New Roman" w:hAnsi="Times New Roman"/>
          <w:i/>
          <w:iCs/>
          <w:noProof/>
          <w:sz w:val="28"/>
          <w:szCs w:val="28"/>
          <w:lang w:val="uk-UA"/>
        </w:rPr>
      </w:pPr>
      <w:r w:rsidRPr="000F30E4">
        <w:rPr>
          <w:rFonts w:ascii="Times New Roman" w:hAnsi="Times New Roman"/>
          <w:i/>
          <w:iCs/>
          <w:noProof/>
          <w:sz w:val="28"/>
          <w:szCs w:val="28"/>
          <w:lang w:val="uk-UA"/>
        </w:rPr>
        <w:t xml:space="preserve">     </w:t>
      </w:r>
      <w:r w:rsidRPr="000F30E4">
        <w:rPr>
          <w:rFonts w:ascii="Times New Roman" w:hAnsi="Times New Roman"/>
          <w:noProof/>
          <w:sz w:val="28"/>
          <w:szCs w:val="28"/>
          <w:lang w:val="uk-UA"/>
        </w:rPr>
        <w:t>γ</w:t>
      </w:r>
      <w:r w:rsidRPr="000F30E4">
        <w:rPr>
          <w:rFonts w:ascii="Times New Roman" w:hAnsi="Times New Roman"/>
          <w:i/>
          <w:iCs/>
          <w:noProof/>
          <w:sz w:val="28"/>
          <w:szCs w:val="28"/>
          <w:lang w:val="uk-UA"/>
        </w:rPr>
        <w:t xml:space="preserve"> </w:t>
      </w:r>
      <w:r w:rsidRPr="000F30E4">
        <w:rPr>
          <w:rFonts w:ascii="Times New Roman" w:hAnsi="Times New Roman"/>
          <w:iCs/>
          <w:noProof/>
          <w:sz w:val="28"/>
          <w:szCs w:val="28"/>
          <w:lang w:val="uk-UA"/>
        </w:rPr>
        <w:t>–</w:t>
      </w:r>
      <w:r w:rsidRPr="000F30E4">
        <w:rPr>
          <w:rFonts w:ascii="Times New Roman" w:hAnsi="Times New Roman"/>
          <w:i/>
          <w:iCs/>
          <w:noProof/>
          <w:sz w:val="28"/>
          <w:szCs w:val="28"/>
          <w:lang w:val="uk-UA"/>
        </w:rPr>
        <w:t xml:space="preserve"> </w:t>
      </w:r>
      <w:r w:rsidRPr="000F30E4">
        <w:rPr>
          <w:rFonts w:ascii="Times New Roman" w:hAnsi="Times New Roman"/>
          <w:iCs/>
          <w:noProof/>
          <w:sz w:val="28"/>
          <w:szCs w:val="28"/>
          <w:lang w:val="uk-UA"/>
        </w:rPr>
        <w:t>кут підйому, %.</w:t>
      </w:r>
    </w:p>
    <w:p w:rsidR="001B52E8" w:rsidRPr="000F30E4" w:rsidRDefault="000B5381" w:rsidP="001B52E8">
      <w:pPr>
        <w:widowControl w:val="0"/>
        <w:spacing w:line="360" w:lineRule="auto"/>
        <w:ind w:firstLine="709"/>
        <w:jc w:val="both"/>
        <w:rPr>
          <w:rFonts w:ascii="Times New Roman" w:hAnsi="Times New Roman"/>
          <w:sz w:val="28"/>
          <w:szCs w:val="28"/>
          <w:lang w:val="uk-UA"/>
        </w:rPr>
      </w:pPr>
      <w:r w:rsidRPr="00836539">
        <w:rPr>
          <w:rFonts w:ascii="Times New Roman" w:hAnsi="Times New Roman"/>
          <w:color w:val="0A0A0A"/>
          <w:sz w:val="28"/>
          <w:szCs w:val="28"/>
          <w:lang w:val="uk-UA"/>
        </w:rPr>
        <w:t xml:space="preserve">Поздовжній профіль дороги чинить диференційований вплив на динаміку різних категорій транспортних засобів. На спусках фіксується зростання швидкісних показників: для легкового транспорту це збільшення становить орієнтовно </w:t>
      </w:r>
      <w:r w:rsidRPr="000F30E4">
        <w:rPr>
          <w:rFonts w:ascii="Times New Roman" w:hAnsi="Times New Roman"/>
          <w:noProof/>
          <w:sz w:val="28"/>
          <w:szCs w:val="28"/>
          <w:lang w:val="uk-UA"/>
        </w:rPr>
        <w:t>3</w:t>
      </w:r>
      <w:r w:rsidRPr="000F30E4">
        <w:rPr>
          <w:rFonts w:ascii="Times New Roman" w:hAnsi="Times New Roman"/>
          <w:szCs w:val="28"/>
          <w:lang w:val="uk-UA"/>
        </w:rPr>
        <w:t> </w:t>
      </w:r>
      <w:r w:rsidRPr="000F30E4">
        <w:rPr>
          <w:rFonts w:ascii="Times New Roman" w:hAnsi="Times New Roman"/>
          <w:noProof/>
          <w:sz w:val="28"/>
          <w:szCs w:val="28"/>
          <w:lang w:val="uk-UA"/>
        </w:rPr>
        <w:t>%</w:t>
      </w:r>
      <w:r w:rsidRPr="00836539">
        <w:rPr>
          <w:rFonts w:ascii="Times New Roman" w:hAnsi="Times New Roman"/>
          <w:color w:val="0A0A0A"/>
          <w:sz w:val="28"/>
          <w:szCs w:val="28"/>
          <w:lang w:val="uk-UA"/>
        </w:rPr>
        <w:t xml:space="preserve">, тоді як для вантажних автомобілів та автобусів </w:t>
      </w:r>
      <w:r>
        <w:rPr>
          <w:rFonts w:ascii="Times New Roman" w:hAnsi="Times New Roman"/>
          <w:color w:val="0A0A0A"/>
          <w:sz w:val="28"/>
          <w:szCs w:val="28"/>
          <w:lang w:val="uk-UA"/>
        </w:rPr>
        <w:t>–</w:t>
      </w:r>
      <w:r w:rsidRPr="00836539">
        <w:rPr>
          <w:rFonts w:ascii="Times New Roman" w:hAnsi="Times New Roman"/>
          <w:color w:val="0A0A0A"/>
          <w:sz w:val="28"/>
          <w:szCs w:val="28"/>
          <w:lang w:val="uk-UA"/>
        </w:rPr>
        <w:t xml:space="preserve"> близько </w:t>
      </w:r>
      <w:r w:rsidRPr="000F30E4">
        <w:rPr>
          <w:rFonts w:ascii="Times New Roman" w:hAnsi="Times New Roman"/>
          <w:noProof/>
          <w:sz w:val="28"/>
          <w:szCs w:val="28"/>
          <w:lang w:val="uk-UA"/>
        </w:rPr>
        <w:t>5</w:t>
      </w:r>
      <w:r w:rsidRPr="000F30E4">
        <w:rPr>
          <w:rFonts w:ascii="Times New Roman" w:hAnsi="Times New Roman"/>
          <w:szCs w:val="28"/>
          <w:lang w:val="uk-UA"/>
        </w:rPr>
        <w:t> </w:t>
      </w:r>
      <w:r w:rsidRPr="000F30E4">
        <w:rPr>
          <w:rFonts w:ascii="Times New Roman" w:hAnsi="Times New Roman"/>
          <w:noProof/>
          <w:sz w:val="28"/>
          <w:szCs w:val="28"/>
          <w:lang w:val="uk-UA"/>
        </w:rPr>
        <w:t>%</w:t>
      </w:r>
      <w:r w:rsidRPr="00836539">
        <w:rPr>
          <w:rFonts w:ascii="Times New Roman" w:hAnsi="Times New Roman"/>
          <w:color w:val="0A0A0A"/>
          <w:sz w:val="28"/>
          <w:szCs w:val="28"/>
          <w:lang w:val="uk-UA"/>
        </w:rPr>
        <w:t>. Натомість під час подолання підйомів динаміка вантажного транспорту характеризується лінійним уповільненням, у результаті чого у кінцевій точці вертикальної кривої швидкість стабілізується на мінімально допустимому (граничному) рівні, який визначається максимальною тяговою потужністю вантажівки для даного ухилу.</w:t>
      </w:r>
    </w:p>
    <w:p w:rsidR="001B52E8" w:rsidRDefault="00AE2403" w:rsidP="001B52E8">
      <w:pPr>
        <w:widowControl w:val="0"/>
        <w:spacing w:line="360" w:lineRule="auto"/>
        <w:ind w:firstLine="712"/>
        <w:jc w:val="both"/>
        <w:rPr>
          <w:rFonts w:ascii="Times New Roman" w:hAnsi="Times New Roman"/>
          <w:noProof/>
          <w:sz w:val="28"/>
          <w:szCs w:val="28"/>
          <w:lang w:val="uk-UA"/>
        </w:rPr>
      </w:pPr>
      <w:r w:rsidRPr="00836539">
        <w:rPr>
          <w:rFonts w:ascii="Times New Roman" w:hAnsi="Times New Roman"/>
          <w:color w:val="0A0A0A"/>
          <w:sz w:val="28"/>
          <w:szCs w:val="28"/>
          <w:lang w:val="uk-UA"/>
        </w:rPr>
        <w:t xml:space="preserve">Розподіл швидкісних режимів транспортних засобів безпосередньо корелює з просторовим розташуванням смуги руху на проїзній частині. Зокрема, на трисмугових ділянках доріг максимальні значення середньої швидкості фіксуються на центральній смузі. Права смуга традиційно завантажена комерційним вантажним транспортом, що </w:t>
      </w:r>
      <w:r>
        <w:rPr>
          <w:rFonts w:ascii="Times New Roman" w:hAnsi="Times New Roman"/>
          <w:color w:val="0A0A0A"/>
          <w:sz w:val="28"/>
          <w:szCs w:val="28"/>
          <w:lang w:val="uk-UA"/>
        </w:rPr>
        <w:t>обмежу</w:t>
      </w:r>
      <w:r w:rsidRPr="00836539">
        <w:rPr>
          <w:rFonts w:ascii="Times New Roman" w:hAnsi="Times New Roman"/>
          <w:color w:val="0A0A0A"/>
          <w:sz w:val="28"/>
          <w:szCs w:val="28"/>
          <w:lang w:val="uk-UA"/>
        </w:rPr>
        <w:t xml:space="preserve">є загальний темп руху автомобілів; у результаті швидкість усього потоку тут прирівнюється до швидкості найбільш повільних вантажівок. Натомість пропускна здатність та швидкість на лівій смузі </w:t>
      </w:r>
      <w:r>
        <w:rPr>
          <w:rFonts w:ascii="Times New Roman" w:hAnsi="Times New Roman"/>
          <w:color w:val="0A0A0A"/>
          <w:sz w:val="28"/>
          <w:szCs w:val="28"/>
          <w:lang w:val="uk-UA"/>
        </w:rPr>
        <w:t>обмеж</w:t>
      </w:r>
      <w:r w:rsidRPr="00836539">
        <w:rPr>
          <w:rFonts w:ascii="Times New Roman" w:hAnsi="Times New Roman"/>
          <w:color w:val="0A0A0A"/>
          <w:sz w:val="28"/>
          <w:szCs w:val="28"/>
          <w:lang w:val="uk-UA"/>
        </w:rPr>
        <w:t>уються наявністю перехресть, де маневри лівого повороту та розвороту створюють локальні затори. Додатковим геометричним чинником виступає ширина смуги руху: поява будь-яких інфраструктурних обмежень (локальні звуження, припарковані автомобілі тощо) провокує зниження швидкості транспортного потоку на</w:t>
      </w:r>
      <w:r>
        <w:rPr>
          <w:rFonts w:ascii="Arial" w:hAnsi="Arial" w:cs="Arial"/>
          <w:color w:val="0A0A0A"/>
          <w:szCs w:val="24"/>
          <w:lang w:val="uk-UA"/>
        </w:rPr>
        <w:t xml:space="preserve"> </w:t>
      </w:r>
      <w:r w:rsidRPr="000F30E4">
        <w:rPr>
          <w:rFonts w:ascii="Times New Roman" w:hAnsi="Times New Roman"/>
          <w:noProof/>
          <w:sz w:val="28"/>
          <w:szCs w:val="28"/>
          <w:lang w:val="uk-UA"/>
        </w:rPr>
        <w:t>2-5</w:t>
      </w:r>
      <w:r w:rsidRPr="000F30E4">
        <w:rPr>
          <w:rFonts w:ascii="Times New Roman" w:hAnsi="Times New Roman"/>
          <w:szCs w:val="28"/>
          <w:lang w:val="uk-UA"/>
        </w:rPr>
        <w:t> </w:t>
      </w:r>
      <w:r w:rsidRPr="000F30E4">
        <w:rPr>
          <w:rFonts w:ascii="Times New Roman" w:hAnsi="Times New Roman"/>
          <w:noProof/>
          <w:sz w:val="28"/>
          <w:szCs w:val="28"/>
          <w:lang w:val="uk-UA"/>
        </w:rPr>
        <w:t>км/год</w:t>
      </w:r>
      <w:r>
        <w:rPr>
          <w:rFonts w:ascii="Times New Roman" w:hAnsi="Times New Roman"/>
          <w:noProof/>
          <w:sz w:val="28"/>
          <w:szCs w:val="28"/>
          <w:lang w:val="uk-UA"/>
        </w:rPr>
        <w:t>.;</w:t>
      </w:r>
    </w:p>
    <w:p w:rsidR="00AE2403" w:rsidRPr="00BF7E94" w:rsidRDefault="00AE2403" w:rsidP="00AE2403">
      <w:pPr>
        <w:widowControl w:val="0"/>
        <w:spacing w:line="360" w:lineRule="auto"/>
        <w:ind w:firstLine="709"/>
        <w:jc w:val="both"/>
        <w:rPr>
          <w:rFonts w:ascii="Times New Roman" w:hAnsi="Times New Roman"/>
          <w:sz w:val="28"/>
          <w:szCs w:val="28"/>
          <w:highlight w:val="yellow"/>
          <w:lang w:val="uk-UA"/>
        </w:rPr>
      </w:pPr>
      <w:r w:rsidRPr="00AE2403">
        <w:rPr>
          <w:rFonts w:ascii="Times New Roman" w:hAnsi="Times New Roman"/>
          <w:noProof/>
          <w:sz w:val="28"/>
          <w:szCs w:val="28"/>
          <w:lang w:val="uk-UA"/>
        </w:rPr>
        <w:t xml:space="preserve">- інтенсивність руху. </w:t>
      </w:r>
      <w:r w:rsidRPr="005A1F53">
        <w:rPr>
          <w:rFonts w:ascii="Times New Roman" w:hAnsi="Times New Roman"/>
          <w:color w:val="0A0A0A"/>
          <w:sz w:val="28"/>
          <w:shd w:val="clear" w:color="auto" w:fill="FFFFFF"/>
          <w:lang w:val="uk-UA"/>
        </w:rPr>
        <w:t xml:space="preserve">Зростання інтенсивності руху призводить до </w:t>
      </w:r>
      <w:r w:rsidRPr="005A1F53">
        <w:rPr>
          <w:rFonts w:ascii="Times New Roman" w:hAnsi="Times New Roman"/>
          <w:color w:val="0A0A0A"/>
          <w:sz w:val="28"/>
          <w:shd w:val="clear" w:color="auto" w:fill="FFFFFF"/>
          <w:lang w:val="uk-UA"/>
        </w:rPr>
        <w:lastRenderedPageBreak/>
        <w:t>закономірного падіння середньої швидкості транспортного потоку. Характер цього впливу по</w:t>
      </w:r>
      <w:r>
        <w:rPr>
          <w:rFonts w:ascii="Times New Roman" w:hAnsi="Times New Roman"/>
          <w:color w:val="0A0A0A"/>
          <w:sz w:val="28"/>
          <w:shd w:val="clear" w:color="auto" w:fill="FFFFFF"/>
          <w:lang w:val="uk-UA"/>
        </w:rPr>
        <w:t>казано</w:t>
      </w:r>
      <w:r w:rsidRPr="005A1F53">
        <w:rPr>
          <w:rFonts w:ascii="Times New Roman" w:hAnsi="Times New Roman"/>
          <w:color w:val="0A0A0A"/>
          <w:sz w:val="28"/>
          <w:shd w:val="clear" w:color="auto" w:fill="FFFFFF"/>
          <w:lang w:val="uk-UA"/>
        </w:rPr>
        <w:t xml:space="preserve"> на рисунку 1.1, який побудовано за результатами досліджень на горизонтальних ділянках позаміських автомобільних доріг США за умов відсутності засобів регулювання та швидкісних обмежень [</w:t>
      </w:r>
      <w:r>
        <w:rPr>
          <w:rFonts w:ascii="Times New Roman" w:hAnsi="Times New Roman"/>
          <w:noProof/>
          <w:sz w:val="28"/>
          <w:szCs w:val="28"/>
          <w:lang w:val="uk-UA"/>
        </w:rPr>
        <w:t>3</w:t>
      </w:r>
      <w:r w:rsidRPr="005A1F53">
        <w:rPr>
          <w:rFonts w:ascii="Times New Roman" w:hAnsi="Times New Roman"/>
          <w:color w:val="0A0A0A"/>
          <w:sz w:val="28"/>
          <w:shd w:val="clear" w:color="auto" w:fill="FFFFFF"/>
          <w:lang w:val="uk-UA"/>
        </w:rPr>
        <w:t xml:space="preserve">]. У разі досягнення високого рівня завантаження (близько </w:t>
      </w:r>
      <w:r w:rsidRPr="000F30E4">
        <w:rPr>
          <w:rFonts w:ascii="Times New Roman" w:hAnsi="Times New Roman"/>
          <w:noProof/>
          <w:sz w:val="28"/>
          <w:szCs w:val="28"/>
          <w:lang w:val="uk-UA"/>
        </w:rPr>
        <w:t>1100</w:t>
      </w:r>
      <w:r w:rsidRPr="000F30E4">
        <w:rPr>
          <w:rFonts w:ascii="Times New Roman" w:hAnsi="Times New Roman"/>
          <w:szCs w:val="28"/>
          <w:lang w:val="uk-UA"/>
        </w:rPr>
        <w:t> </w:t>
      </w:r>
      <w:r w:rsidRPr="000F30E4">
        <w:rPr>
          <w:rFonts w:ascii="Times New Roman" w:hAnsi="Times New Roman"/>
          <w:noProof/>
          <w:sz w:val="28"/>
          <w:szCs w:val="28"/>
          <w:lang w:val="uk-UA"/>
        </w:rPr>
        <w:t>авт./год.</w:t>
      </w:r>
      <w:r w:rsidRPr="005A1F53">
        <w:rPr>
          <w:rFonts w:ascii="Times New Roman" w:hAnsi="Times New Roman"/>
          <w:color w:val="0A0A0A"/>
          <w:sz w:val="28"/>
          <w:shd w:val="clear" w:color="auto" w:fill="FFFFFF"/>
          <w:lang w:val="uk-UA"/>
        </w:rPr>
        <w:t xml:space="preserve"> на смугу) настає стан насичення, за якого швидкість транспортного потоку стрімко знижується до свого мінімального значення і надалі практично не реагує на дію інших чинників</w:t>
      </w:r>
      <w:r>
        <w:rPr>
          <w:rFonts w:ascii="Times New Roman" w:hAnsi="Times New Roman"/>
          <w:color w:val="0A0A0A"/>
          <w:sz w:val="28"/>
          <w:shd w:val="clear" w:color="auto" w:fill="FFFFFF"/>
          <w:lang w:val="uk-UA"/>
        </w:rPr>
        <w:t>;</w:t>
      </w:r>
    </w:p>
    <w:p w:rsidR="009B655E" w:rsidRPr="009B655E" w:rsidRDefault="009B655E" w:rsidP="009B655E">
      <w:pPr>
        <w:widowControl w:val="0"/>
        <w:spacing w:line="360" w:lineRule="auto"/>
        <w:jc w:val="right"/>
        <w:rPr>
          <w:rFonts w:ascii="Times New Roman" w:hAnsi="Times New Roman"/>
          <w:sz w:val="18"/>
          <w:szCs w:val="28"/>
          <w:lang w:val="uk-UA"/>
        </w:rPr>
      </w:pPr>
    </w:p>
    <w:p w:rsidR="00AE2403" w:rsidRPr="000F30E4" w:rsidRDefault="00AE2403" w:rsidP="00AE2403">
      <w:pPr>
        <w:widowControl w:val="0"/>
        <w:spacing w:line="360" w:lineRule="auto"/>
        <w:jc w:val="center"/>
        <w:rPr>
          <w:rFonts w:ascii="Times New Roman" w:hAnsi="Times New Roman"/>
          <w:lang w:val="uk-UA"/>
        </w:rPr>
      </w:pPr>
      <w:r w:rsidRPr="000F30E4">
        <w:rPr>
          <w:rFonts w:ascii="Times New Roman" w:hAnsi="Times New Roman"/>
        </w:rPr>
        <w:object w:dxaOrig="7161" w:dyaOrig="4142">
          <v:shape id="_x0000_i1026" type="#_x0000_t75" style="width:308.4pt;height:178.8pt" o:ole="">
            <v:imagedata r:id="rId10" o:title=""/>
          </v:shape>
          <o:OLEObject Type="Embed" ProgID="Visio.Drawing.11" ShapeID="_x0000_i1026" DrawAspect="Content" ObjectID="_1841821054" r:id="rId11"/>
        </w:object>
      </w:r>
    </w:p>
    <w:p w:rsidR="00AE2403" w:rsidRPr="000F30E4" w:rsidRDefault="00AE2403" w:rsidP="00AE2403">
      <w:pPr>
        <w:widowControl w:val="0"/>
        <w:kinsoku w:val="0"/>
        <w:spacing w:line="360" w:lineRule="auto"/>
        <w:jc w:val="center"/>
        <w:rPr>
          <w:rFonts w:ascii="Times New Roman" w:hAnsi="Times New Roman"/>
          <w:sz w:val="28"/>
          <w:szCs w:val="28"/>
          <w:lang w:val="uk-UA"/>
        </w:rPr>
      </w:pPr>
      <w:r w:rsidRPr="000F30E4">
        <w:rPr>
          <w:rFonts w:ascii="Times New Roman" w:eastAsia="Arial" w:hAnsi="Times New Roman"/>
          <w:noProof/>
          <w:sz w:val="28"/>
          <w:szCs w:val="28"/>
          <w:lang w:val="uk-UA"/>
        </w:rPr>
        <w:t>Рисунок</w:t>
      </w:r>
      <w:r w:rsidRPr="000F30E4">
        <w:rPr>
          <w:rFonts w:ascii="Times New Roman" w:eastAsia="Arial" w:hAnsi="Times New Roman"/>
          <w:sz w:val="28"/>
          <w:szCs w:val="28"/>
          <w:lang w:val="uk-UA"/>
        </w:rPr>
        <w:t xml:space="preserve"> </w:t>
      </w:r>
      <w:r w:rsidRPr="000F30E4">
        <w:rPr>
          <w:rFonts w:ascii="Times New Roman" w:hAnsi="Times New Roman"/>
          <w:noProof/>
          <w:sz w:val="28"/>
          <w:szCs w:val="28"/>
          <w:lang w:val="uk-UA"/>
        </w:rPr>
        <w:t>1.1</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Залежність</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швидкості</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ТП</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від</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інтенсивності</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руху</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при</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 xml:space="preserve">початковій швидкості: </w:t>
      </w:r>
      <w:r w:rsidRPr="000F30E4">
        <w:rPr>
          <w:rFonts w:ascii="Times New Roman" w:hAnsi="Times New Roman"/>
          <w:noProof/>
          <w:sz w:val="28"/>
          <w:szCs w:val="28"/>
          <w:lang w:val="uk-UA"/>
        </w:rPr>
        <w:t>1</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hAnsi="Times New Roman"/>
          <w:noProof/>
          <w:sz w:val="28"/>
          <w:szCs w:val="28"/>
          <w:lang w:val="uk-UA"/>
        </w:rPr>
        <w:t>120</w:t>
      </w:r>
      <w:r w:rsidRPr="000F30E4">
        <w:rPr>
          <w:rFonts w:ascii="Times New Roman" w:hAnsi="Times New Roman"/>
          <w:szCs w:val="28"/>
          <w:lang w:val="uk-UA"/>
        </w:rPr>
        <w:t> </w:t>
      </w:r>
      <w:r w:rsidRPr="000F30E4">
        <w:rPr>
          <w:rFonts w:ascii="Times New Roman" w:eastAsia="Arial" w:hAnsi="Times New Roman"/>
          <w:noProof/>
          <w:sz w:val="28"/>
          <w:szCs w:val="28"/>
          <w:lang w:val="uk-UA"/>
        </w:rPr>
        <w:t>км</w:t>
      </w:r>
      <w:r w:rsidRPr="000F30E4">
        <w:rPr>
          <w:rFonts w:ascii="Times New Roman" w:hAnsi="Times New Roman"/>
          <w:noProof/>
          <w:sz w:val="28"/>
          <w:szCs w:val="28"/>
          <w:lang w:val="uk-UA"/>
        </w:rPr>
        <w:t>/</w:t>
      </w:r>
      <w:r w:rsidRPr="000F30E4">
        <w:rPr>
          <w:rFonts w:ascii="Times New Roman" w:eastAsia="Arial" w:hAnsi="Times New Roman"/>
          <w:noProof/>
          <w:sz w:val="28"/>
          <w:szCs w:val="28"/>
          <w:lang w:val="uk-UA"/>
        </w:rPr>
        <w:t>год.</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2</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hAnsi="Times New Roman"/>
          <w:noProof/>
          <w:sz w:val="28"/>
          <w:szCs w:val="28"/>
          <w:lang w:val="uk-UA"/>
        </w:rPr>
        <w:t>100</w:t>
      </w:r>
      <w:r w:rsidRPr="000F30E4">
        <w:rPr>
          <w:rFonts w:ascii="Times New Roman" w:hAnsi="Times New Roman"/>
          <w:szCs w:val="28"/>
          <w:lang w:val="uk-UA"/>
        </w:rPr>
        <w:t> </w:t>
      </w:r>
      <w:r w:rsidRPr="000F30E4">
        <w:rPr>
          <w:rFonts w:ascii="Times New Roman" w:eastAsia="Arial" w:hAnsi="Times New Roman"/>
          <w:noProof/>
          <w:sz w:val="28"/>
          <w:szCs w:val="28"/>
          <w:lang w:val="uk-UA"/>
        </w:rPr>
        <w:t>км</w:t>
      </w:r>
      <w:r w:rsidRPr="000F30E4">
        <w:rPr>
          <w:rFonts w:ascii="Times New Roman" w:hAnsi="Times New Roman"/>
          <w:noProof/>
          <w:sz w:val="28"/>
          <w:szCs w:val="28"/>
          <w:lang w:val="uk-UA"/>
        </w:rPr>
        <w:t>/</w:t>
      </w:r>
      <w:r w:rsidRPr="000F30E4">
        <w:rPr>
          <w:rFonts w:ascii="Times New Roman" w:eastAsia="Arial" w:hAnsi="Times New Roman"/>
          <w:noProof/>
          <w:sz w:val="28"/>
          <w:szCs w:val="28"/>
          <w:lang w:val="uk-UA"/>
        </w:rPr>
        <w:t>год.</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3</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hAnsi="Times New Roman"/>
          <w:noProof/>
          <w:sz w:val="28"/>
          <w:szCs w:val="28"/>
          <w:lang w:val="uk-UA"/>
        </w:rPr>
        <w:t>80</w:t>
      </w:r>
      <w:r w:rsidRPr="000F30E4">
        <w:rPr>
          <w:rFonts w:ascii="Times New Roman" w:hAnsi="Times New Roman"/>
          <w:szCs w:val="28"/>
          <w:lang w:val="uk-UA"/>
        </w:rPr>
        <w:t> </w:t>
      </w:r>
      <w:r w:rsidRPr="000F30E4">
        <w:rPr>
          <w:rFonts w:ascii="Times New Roman" w:eastAsia="Arial" w:hAnsi="Times New Roman"/>
          <w:noProof/>
          <w:sz w:val="28"/>
          <w:szCs w:val="28"/>
          <w:lang w:val="uk-UA"/>
        </w:rPr>
        <w:t>км</w:t>
      </w:r>
      <w:r w:rsidRPr="000F30E4">
        <w:rPr>
          <w:rFonts w:ascii="Times New Roman" w:hAnsi="Times New Roman"/>
          <w:noProof/>
          <w:sz w:val="28"/>
          <w:szCs w:val="28"/>
          <w:lang w:val="uk-UA"/>
        </w:rPr>
        <w:t>/</w:t>
      </w:r>
      <w:r w:rsidRPr="000F30E4">
        <w:rPr>
          <w:rFonts w:ascii="Times New Roman" w:eastAsia="Arial" w:hAnsi="Times New Roman"/>
          <w:noProof/>
          <w:sz w:val="28"/>
          <w:szCs w:val="28"/>
          <w:lang w:val="uk-UA"/>
        </w:rPr>
        <w:t>год.</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4</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hAnsi="Times New Roman"/>
          <w:noProof/>
          <w:sz w:val="28"/>
          <w:szCs w:val="28"/>
          <w:lang w:val="uk-UA"/>
        </w:rPr>
        <w:t>60</w:t>
      </w:r>
      <w:r w:rsidRPr="000F30E4">
        <w:rPr>
          <w:rFonts w:ascii="Times New Roman" w:hAnsi="Times New Roman"/>
          <w:szCs w:val="28"/>
          <w:lang w:val="uk-UA"/>
        </w:rPr>
        <w:t> </w:t>
      </w:r>
      <w:r w:rsidRPr="000F30E4">
        <w:rPr>
          <w:rFonts w:ascii="Times New Roman" w:eastAsia="Arial" w:hAnsi="Times New Roman"/>
          <w:noProof/>
          <w:sz w:val="28"/>
          <w:szCs w:val="28"/>
          <w:lang w:val="uk-UA"/>
        </w:rPr>
        <w:t>км</w:t>
      </w:r>
      <w:r w:rsidRPr="000F30E4">
        <w:rPr>
          <w:rFonts w:ascii="Times New Roman" w:hAnsi="Times New Roman"/>
          <w:noProof/>
          <w:sz w:val="28"/>
          <w:szCs w:val="28"/>
          <w:lang w:val="uk-UA"/>
        </w:rPr>
        <w:t>/</w:t>
      </w:r>
      <w:r w:rsidRPr="000F30E4">
        <w:rPr>
          <w:rFonts w:ascii="Times New Roman" w:eastAsia="Arial" w:hAnsi="Times New Roman"/>
          <w:noProof/>
          <w:sz w:val="28"/>
          <w:szCs w:val="28"/>
          <w:lang w:val="uk-UA"/>
        </w:rPr>
        <w:t xml:space="preserve">год. </w:t>
      </w:r>
      <w:r w:rsidRPr="000F30E4">
        <w:rPr>
          <w:rFonts w:ascii="Times New Roman" w:hAnsi="Times New Roman"/>
          <w:noProof/>
          <w:sz w:val="28"/>
          <w:szCs w:val="28"/>
          <w:lang w:val="uk-UA"/>
        </w:rPr>
        <w:t>[</w:t>
      </w:r>
      <w:r>
        <w:rPr>
          <w:rFonts w:ascii="Times New Roman" w:hAnsi="Times New Roman"/>
          <w:noProof/>
          <w:sz w:val="28"/>
          <w:szCs w:val="28"/>
          <w:lang w:val="uk-UA"/>
        </w:rPr>
        <w:t>3</w:t>
      </w:r>
      <w:r w:rsidRPr="000F30E4">
        <w:rPr>
          <w:rFonts w:ascii="Times New Roman" w:hAnsi="Times New Roman"/>
          <w:noProof/>
          <w:sz w:val="28"/>
          <w:szCs w:val="28"/>
          <w:lang w:val="uk-UA"/>
        </w:rPr>
        <w:t>]</w:t>
      </w:r>
    </w:p>
    <w:p w:rsidR="00AE2403" w:rsidRDefault="00AE2403" w:rsidP="00AE2403">
      <w:pPr>
        <w:widowControl w:val="0"/>
        <w:spacing w:line="360" w:lineRule="auto"/>
        <w:ind w:firstLine="709"/>
        <w:jc w:val="both"/>
        <w:rPr>
          <w:rFonts w:ascii="Times New Roman" w:hAnsi="Times New Roman"/>
          <w:noProof/>
          <w:sz w:val="28"/>
          <w:szCs w:val="28"/>
          <w:highlight w:val="yellow"/>
          <w:lang w:val="uk-UA"/>
        </w:rPr>
      </w:pPr>
    </w:p>
    <w:p w:rsidR="009B655E" w:rsidRDefault="00AE2403" w:rsidP="00AE2403">
      <w:pPr>
        <w:widowControl w:val="0"/>
        <w:spacing w:line="360" w:lineRule="auto"/>
        <w:ind w:firstLine="709"/>
        <w:jc w:val="both"/>
        <w:rPr>
          <w:rFonts w:ascii="Times New Roman" w:hAnsi="Times New Roman"/>
          <w:noProof/>
          <w:sz w:val="28"/>
          <w:szCs w:val="28"/>
          <w:lang w:val="uk-UA"/>
        </w:rPr>
      </w:pPr>
      <w:r w:rsidRPr="00AE2403">
        <w:rPr>
          <w:rFonts w:ascii="Times New Roman" w:hAnsi="Times New Roman"/>
          <w:noProof/>
          <w:sz w:val="28"/>
          <w:szCs w:val="28"/>
          <w:lang w:val="uk-UA"/>
        </w:rPr>
        <w:t>- щільність потоку</w:t>
      </w:r>
      <w:r>
        <w:rPr>
          <w:rFonts w:ascii="Times New Roman" w:hAnsi="Times New Roman"/>
          <w:noProof/>
          <w:sz w:val="28"/>
          <w:szCs w:val="28"/>
          <w:lang w:val="uk-UA"/>
        </w:rPr>
        <w:t xml:space="preserve">. </w:t>
      </w:r>
      <w:r w:rsidRPr="005A1F53">
        <w:rPr>
          <w:rFonts w:ascii="Times New Roman" w:hAnsi="Times New Roman"/>
          <w:color w:val="0A0A0A"/>
          <w:sz w:val="28"/>
          <w:shd w:val="clear" w:color="auto" w:fill="FFFFFF"/>
          <w:lang w:val="uk-UA"/>
        </w:rPr>
        <w:t>Взаємозв'язок між швидкістю транспортного потоку та його щільністю традиційно описується лінійним законом (рисунок 1.2). Належне середнє (оптимальне) значення швидкості фіксується за умов досягнення критичної щільності, величина якої еквівалентна приблизно половині від її максимально можливого показника в умовах затору [</w:t>
      </w:r>
      <w:r>
        <w:rPr>
          <w:rFonts w:ascii="Times New Roman" w:hAnsi="Times New Roman"/>
          <w:color w:val="0A0A0A"/>
          <w:sz w:val="28"/>
          <w:shd w:val="clear" w:color="auto" w:fill="FFFFFF"/>
          <w:lang w:val="uk-UA"/>
        </w:rPr>
        <w:t>2</w:t>
      </w:r>
      <w:r w:rsidRPr="005A1F53">
        <w:rPr>
          <w:rFonts w:ascii="Times New Roman" w:hAnsi="Times New Roman"/>
          <w:color w:val="0A0A0A"/>
          <w:sz w:val="28"/>
          <w:shd w:val="clear" w:color="auto" w:fill="FFFFFF"/>
          <w:lang w:val="uk-UA"/>
        </w:rPr>
        <w:t>]</w:t>
      </w:r>
      <w:r w:rsidR="00EB0986">
        <w:rPr>
          <w:rFonts w:ascii="Times New Roman" w:hAnsi="Times New Roman"/>
          <w:color w:val="0A0A0A"/>
          <w:sz w:val="28"/>
          <w:shd w:val="clear" w:color="auto" w:fill="FFFFFF"/>
          <w:lang w:val="uk-UA"/>
        </w:rPr>
        <w:t>;</w:t>
      </w:r>
      <w:r w:rsidR="009B655E" w:rsidRPr="009B655E">
        <w:rPr>
          <w:rFonts w:ascii="Times New Roman" w:hAnsi="Times New Roman"/>
          <w:noProof/>
          <w:sz w:val="28"/>
          <w:szCs w:val="28"/>
          <w:lang w:val="uk-UA"/>
        </w:rPr>
        <w:t xml:space="preserve"> </w:t>
      </w:r>
    </w:p>
    <w:p w:rsidR="00AE2403" w:rsidRPr="00BF7E94" w:rsidRDefault="009B655E" w:rsidP="00AE2403">
      <w:pPr>
        <w:widowControl w:val="0"/>
        <w:spacing w:line="360" w:lineRule="auto"/>
        <w:ind w:firstLine="709"/>
        <w:jc w:val="both"/>
        <w:rPr>
          <w:rFonts w:ascii="Times New Roman" w:hAnsi="Times New Roman"/>
          <w:sz w:val="28"/>
          <w:szCs w:val="28"/>
          <w:highlight w:val="yellow"/>
          <w:lang w:val="uk-UA"/>
        </w:rPr>
      </w:pPr>
      <w:r w:rsidRPr="00EB0986">
        <w:rPr>
          <w:rFonts w:ascii="Times New Roman" w:hAnsi="Times New Roman"/>
          <w:noProof/>
          <w:sz w:val="28"/>
          <w:szCs w:val="28"/>
          <w:lang w:val="uk-UA"/>
        </w:rPr>
        <w:t xml:space="preserve">- інші </w:t>
      </w:r>
      <w:r w:rsidR="0028482E">
        <w:rPr>
          <w:rFonts w:ascii="Times New Roman" w:hAnsi="Times New Roman"/>
          <w:noProof/>
          <w:sz w:val="28"/>
          <w:szCs w:val="28"/>
          <w:lang w:val="uk-UA"/>
        </w:rPr>
        <w:t>ч</w:t>
      </w:r>
      <w:r w:rsidRPr="00EB0986">
        <w:rPr>
          <w:rFonts w:ascii="Times New Roman" w:hAnsi="Times New Roman"/>
          <w:noProof/>
          <w:sz w:val="28"/>
          <w:szCs w:val="28"/>
          <w:lang w:val="uk-UA"/>
        </w:rPr>
        <w:t>инники навколишнього середовища.</w:t>
      </w:r>
      <w:r>
        <w:rPr>
          <w:rFonts w:ascii="Times New Roman" w:hAnsi="Times New Roman"/>
          <w:noProof/>
          <w:sz w:val="28"/>
          <w:szCs w:val="28"/>
          <w:lang w:val="uk-UA"/>
        </w:rPr>
        <w:t xml:space="preserve"> </w:t>
      </w:r>
      <w:r w:rsidRPr="005A1F53">
        <w:rPr>
          <w:rFonts w:ascii="Times New Roman" w:hAnsi="Times New Roman"/>
          <w:color w:val="0A0A0A"/>
          <w:sz w:val="28"/>
          <w:szCs w:val="24"/>
          <w:lang w:val="uk-UA"/>
        </w:rPr>
        <w:t xml:space="preserve">Швидкісні показники транспортних засобів на дорозі тісно пов'язані з умовами виконання обгонів. На практиці цей маневр зазвичай стає доцільним, коли різниця між швидкостями автомобіля, що наздоганяє, та транспортного засобу, який рухається попереду, </w:t>
      </w:r>
      <w:r w:rsidRPr="005A1F53">
        <w:rPr>
          <w:rFonts w:ascii="Times New Roman" w:hAnsi="Times New Roman"/>
          <w:color w:val="0A0A0A"/>
          <w:sz w:val="28"/>
          <w:szCs w:val="24"/>
          <w:lang w:val="uk-UA"/>
        </w:rPr>
        <w:lastRenderedPageBreak/>
        <w:t xml:space="preserve">становить щонайменше </w:t>
      </w:r>
      <w:r w:rsidRPr="000F30E4">
        <w:rPr>
          <w:rFonts w:ascii="Times New Roman" w:hAnsi="Times New Roman"/>
          <w:noProof/>
          <w:sz w:val="28"/>
          <w:szCs w:val="28"/>
          <w:lang w:val="uk-UA"/>
        </w:rPr>
        <w:t>16</w:t>
      </w:r>
      <w:r w:rsidRPr="000F30E4">
        <w:rPr>
          <w:rFonts w:ascii="Times New Roman" w:hAnsi="Times New Roman"/>
          <w:sz w:val="28"/>
          <w:szCs w:val="28"/>
          <w:lang w:val="uk-UA"/>
        </w:rPr>
        <w:t> </w:t>
      </w:r>
      <w:r w:rsidRPr="000F30E4">
        <w:rPr>
          <w:rFonts w:ascii="Times New Roman" w:hAnsi="Times New Roman"/>
          <w:noProof/>
          <w:sz w:val="28"/>
          <w:szCs w:val="28"/>
          <w:lang w:val="uk-UA"/>
        </w:rPr>
        <w:t>км/год.</w:t>
      </w:r>
      <w:r w:rsidRPr="005A1F53">
        <w:rPr>
          <w:rFonts w:ascii="Times New Roman" w:hAnsi="Times New Roman"/>
          <w:color w:val="0A0A0A"/>
          <w:sz w:val="28"/>
          <w:szCs w:val="24"/>
          <w:lang w:val="uk-UA"/>
        </w:rPr>
        <w:t xml:space="preserve"> При цьому автомобіль, який здійснює обгін, у процесі випередження розвиває швидкість, що в середньому на </w:t>
      </w:r>
      <w:r w:rsidRPr="000F30E4">
        <w:rPr>
          <w:rFonts w:ascii="Times New Roman" w:hAnsi="Times New Roman"/>
          <w:noProof/>
          <w:sz w:val="28"/>
          <w:szCs w:val="28"/>
          <w:lang w:val="uk-UA"/>
        </w:rPr>
        <w:t>10</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км/год. </w:t>
      </w:r>
      <w:r w:rsidRPr="005A1F53">
        <w:rPr>
          <w:rFonts w:ascii="Times New Roman" w:hAnsi="Times New Roman"/>
          <w:color w:val="0A0A0A"/>
          <w:sz w:val="28"/>
          <w:szCs w:val="24"/>
          <w:lang w:val="uk-UA"/>
        </w:rPr>
        <w:t xml:space="preserve">перевищує загальну швидкість </w:t>
      </w:r>
      <w:r>
        <w:rPr>
          <w:rFonts w:ascii="Times New Roman" w:hAnsi="Times New Roman"/>
          <w:color w:val="0A0A0A"/>
          <w:sz w:val="28"/>
          <w:szCs w:val="24"/>
          <w:lang w:val="uk-UA"/>
        </w:rPr>
        <w:t>ТП</w:t>
      </w:r>
      <w:r w:rsidRPr="005A1F53">
        <w:rPr>
          <w:rFonts w:ascii="Times New Roman" w:hAnsi="Times New Roman"/>
          <w:color w:val="0A0A0A"/>
          <w:sz w:val="28"/>
          <w:szCs w:val="24"/>
          <w:lang w:val="uk-UA"/>
        </w:rPr>
        <w:t>.</w:t>
      </w:r>
    </w:p>
    <w:p w:rsidR="009B655E" w:rsidRPr="009B655E" w:rsidRDefault="009B655E" w:rsidP="009B655E">
      <w:pPr>
        <w:widowControl w:val="0"/>
        <w:spacing w:line="360" w:lineRule="auto"/>
        <w:jc w:val="right"/>
        <w:rPr>
          <w:rFonts w:ascii="Times New Roman" w:hAnsi="Times New Roman"/>
          <w:sz w:val="18"/>
          <w:szCs w:val="28"/>
          <w:lang w:val="uk-UA"/>
        </w:rPr>
      </w:pPr>
    </w:p>
    <w:p w:rsidR="00AE2403" w:rsidRPr="000F30E4" w:rsidRDefault="00AE2403" w:rsidP="00AE2403">
      <w:pPr>
        <w:widowControl w:val="0"/>
        <w:spacing w:line="360" w:lineRule="auto"/>
        <w:jc w:val="center"/>
        <w:rPr>
          <w:rFonts w:ascii="Times New Roman" w:hAnsi="Times New Roman"/>
          <w:lang w:val="uk-UA"/>
        </w:rPr>
      </w:pPr>
      <w:r w:rsidRPr="000F30E4">
        <w:rPr>
          <w:rFonts w:ascii="Times New Roman" w:hAnsi="Times New Roman"/>
        </w:rPr>
        <w:object w:dxaOrig="5914" w:dyaOrig="4050">
          <v:shape id="_x0000_i1027" type="#_x0000_t75" style="width:247.8pt;height:169.8pt" o:ole="">
            <v:imagedata r:id="rId12" o:title=""/>
          </v:shape>
          <o:OLEObject Type="Embed" ProgID="Visio.Drawing.11" ShapeID="_x0000_i1027" DrawAspect="Content" ObjectID="_1841821055" r:id="rId13"/>
        </w:object>
      </w:r>
    </w:p>
    <w:p w:rsidR="00AE2403" w:rsidRPr="000F30E4" w:rsidRDefault="00AE2403" w:rsidP="00AE2403">
      <w:pPr>
        <w:widowControl w:val="0"/>
        <w:spacing w:line="360" w:lineRule="auto"/>
        <w:jc w:val="center"/>
        <w:rPr>
          <w:rFonts w:ascii="Times New Roman" w:hAnsi="Times New Roman"/>
          <w:noProof/>
          <w:sz w:val="28"/>
          <w:szCs w:val="28"/>
          <w:lang w:val="uk-UA"/>
        </w:rPr>
      </w:pPr>
      <w:r w:rsidRPr="000F30E4">
        <w:rPr>
          <w:rFonts w:ascii="Times New Roman" w:eastAsia="Arial" w:hAnsi="Times New Roman"/>
          <w:noProof/>
          <w:sz w:val="28"/>
          <w:szCs w:val="28"/>
          <w:lang w:val="uk-UA"/>
        </w:rPr>
        <w:t>Рисунок</w:t>
      </w:r>
      <w:r w:rsidRPr="000F30E4">
        <w:rPr>
          <w:rFonts w:ascii="Times New Roman" w:eastAsia="Arial" w:hAnsi="Times New Roman"/>
          <w:sz w:val="28"/>
          <w:szCs w:val="28"/>
          <w:lang w:val="uk-UA"/>
        </w:rPr>
        <w:t xml:space="preserve"> </w:t>
      </w:r>
      <w:r w:rsidRPr="000F30E4">
        <w:rPr>
          <w:rFonts w:ascii="Times New Roman" w:hAnsi="Times New Roman"/>
          <w:noProof/>
          <w:sz w:val="28"/>
          <w:szCs w:val="28"/>
          <w:lang w:val="uk-UA"/>
        </w:rPr>
        <w:t>1.2</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Залежність</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швидкості</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ТП</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від</w:t>
      </w:r>
      <w:r w:rsidRPr="000F30E4">
        <w:rPr>
          <w:rFonts w:ascii="Times New Roman" w:eastAsia="Arial" w:hAnsi="Times New Roman"/>
          <w:sz w:val="28"/>
          <w:szCs w:val="28"/>
          <w:lang w:val="uk-UA"/>
        </w:rPr>
        <w:t xml:space="preserve"> </w:t>
      </w:r>
      <w:r w:rsidRPr="000F30E4">
        <w:rPr>
          <w:rFonts w:ascii="Times New Roman" w:hAnsi="Times New Roman"/>
          <w:noProof/>
          <w:sz w:val="28"/>
          <w:szCs w:val="28"/>
          <w:lang w:val="uk-UA"/>
        </w:rPr>
        <w:t>щільності [</w:t>
      </w:r>
      <w:r>
        <w:rPr>
          <w:rFonts w:ascii="Times New Roman" w:hAnsi="Times New Roman"/>
          <w:noProof/>
          <w:sz w:val="28"/>
          <w:szCs w:val="28"/>
          <w:lang w:val="uk-UA"/>
        </w:rPr>
        <w:t>3</w:t>
      </w:r>
      <w:r w:rsidRPr="000F30E4">
        <w:rPr>
          <w:rFonts w:ascii="Times New Roman" w:hAnsi="Times New Roman"/>
          <w:noProof/>
          <w:sz w:val="28"/>
          <w:szCs w:val="28"/>
          <w:lang w:val="uk-UA"/>
        </w:rPr>
        <w:t>]</w:t>
      </w:r>
    </w:p>
    <w:p w:rsidR="00AE2403" w:rsidRDefault="00AE2403" w:rsidP="00AE2403">
      <w:pPr>
        <w:widowControl w:val="0"/>
        <w:spacing w:line="360" w:lineRule="auto"/>
        <w:ind w:firstLine="712"/>
        <w:jc w:val="both"/>
        <w:rPr>
          <w:rFonts w:ascii="Times New Roman" w:hAnsi="Times New Roman"/>
          <w:noProof/>
          <w:sz w:val="28"/>
          <w:szCs w:val="28"/>
          <w:highlight w:val="yellow"/>
          <w:lang w:val="uk-UA"/>
        </w:rPr>
      </w:pPr>
    </w:p>
    <w:p w:rsidR="001B52E8" w:rsidRPr="000F30E4" w:rsidRDefault="00EB0986" w:rsidP="001B52E8">
      <w:pPr>
        <w:widowControl w:val="0"/>
        <w:spacing w:line="360" w:lineRule="auto"/>
        <w:ind w:firstLine="715"/>
        <w:jc w:val="both"/>
        <w:rPr>
          <w:rFonts w:ascii="Times New Roman" w:hAnsi="Times New Roman"/>
          <w:sz w:val="28"/>
          <w:szCs w:val="28"/>
          <w:lang w:val="uk-UA"/>
        </w:rPr>
      </w:pPr>
      <w:r>
        <w:rPr>
          <w:rFonts w:ascii="Times New Roman" w:hAnsi="Times New Roman"/>
          <w:color w:val="0A0A0A"/>
          <w:sz w:val="28"/>
          <w:szCs w:val="24"/>
          <w:lang w:val="uk-UA"/>
        </w:rPr>
        <w:t>Ч</w:t>
      </w:r>
      <w:r w:rsidRPr="00EC664A">
        <w:rPr>
          <w:rFonts w:ascii="Times New Roman" w:hAnsi="Times New Roman"/>
          <w:color w:val="0A0A0A"/>
          <w:sz w:val="28"/>
          <w:szCs w:val="24"/>
          <w:lang w:val="uk-UA"/>
        </w:rPr>
        <w:t xml:space="preserve">асові та метеорологічні чинники чинять суттєвий вплив на швидкісні режими транспортних засобів. Зокрема, у денний період середня швидкість автомобілів на міських вулицях перевищує вечірні показники орієнтовно на </w:t>
      </w:r>
      <w:r w:rsidRPr="000F30E4">
        <w:rPr>
          <w:rFonts w:ascii="Times New Roman" w:hAnsi="Times New Roman"/>
          <w:noProof/>
          <w:sz w:val="28"/>
          <w:szCs w:val="28"/>
          <w:lang w:val="uk-UA"/>
        </w:rPr>
        <w:t>2</w:t>
      </w:r>
      <w:r w:rsidRPr="000F30E4">
        <w:rPr>
          <w:rFonts w:ascii="Times New Roman" w:hAnsi="Times New Roman"/>
          <w:sz w:val="28"/>
          <w:szCs w:val="28"/>
          <w:lang w:val="uk-UA"/>
        </w:rPr>
        <w:t> </w:t>
      </w:r>
      <w:r w:rsidRPr="000F30E4">
        <w:rPr>
          <w:rFonts w:ascii="Times New Roman" w:hAnsi="Times New Roman"/>
          <w:noProof/>
          <w:sz w:val="28"/>
          <w:szCs w:val="28"/>
          <w:lang w:val="uk-UA"/>
        </w:rPr>
        <w:t>км/год.</w:t>
      </w:r>
      <w:r w:rsidRPr="00EC664A">
        <w:rPr>
          <w:rFonts w:ascii="Times New Roman" w:hAnsi="Times New Roman"/>
          <w:color w:val="0A0A0A"/>
          <w:sz w:val="28"/>
          <w:szCs w:val="24"/>
          <w:lang w:val="uk-UA"/>
        </w:rPr>
        <w:t xml:space="preserve">, тоді як на позаміських трасах ця різниця є більш відчутною і досягає </w:t>
      </w:r>
      <w:r w:rsidRPr="000F30E4">
        <w:rPr>
          <w:rFonts w:ascii="Times New Roman" w:hAnsi="Times New Roman"/>
          <w:noProof/>
          <w:sz w:val="28"/>
          <w:szCs w:val="28"/>
          <w:lang w:val="uk-UA"/>
        </w:rPr>
        <w:t>8</w:t>
      </w:r>
      <w:r>
        <w:rPr>
          <w:rFonts w:ascii="Times New Roman" w:hAnsi="Times New Roman"/>
          <w:noProof/>
          <w:sz w:val="28"/>
          <w:szCs w:val="28"/>
          <w:lang w:val="uk-UA"/>
        </w:rPr>
        <w:t>-10</w:t>
      </w:r>
      <w:r w:rsidRPr="000F30E4">
        <w:rPr>
          <w:rFonts w:ascii="Times New Roman" w:hAnsi="Times New Roman"/>
          <w:sz w:val="28"/>
          <w:szCs w:val="28"/>
          <w:lang w:val="uk-UA"/>
        </w:rPr>
        <w:t> </w:t>
      </w:r>
      <w:r w:rsidRPr="000F30E4">
        <w:rPr>
          <w:rFonts w:ascii="Times New Roman" w:hAnsi="Times New Roman"/>
          <w:noProof/>
          <w:sz w:val="28"/>
          <w:szCs w:val="28"/>
          <w:lang w:val="uk-UA"/>
        </w:rPr>
        <w:t>км/год.</w:t>
      </w:r>
      <w:r w:rsidRPr="00EC664A">
        <w:rPr>
          <w:rFonts w:ascii="Times New Roman" w:hAnsi="Times New Roman"/>
          <w:color w:val="0A0A0A"/>
          <w:sz w:val="28"/>
          <w:szCs w:val="24"/>
          <w:lang w:val="uk-UA"/>
        </w:rPr>
        <w:t xml:space="preserve"> Несприятливі погодні умови змушують водіїв додатково знижувати темп руху: випадіння дощових опадів призводить до падіння швидкості </w:t>
      </w:r>
      <w:r>
        <w:rPr>
          <w:rFonts w:ascii="Times New Roman" w:hAnsi="Times New Roman"/>
          <w:color w:val="0A0A0A"/>
          <w:sz w:val="28"/>
          <w:szCs w:val="24"/>
          <w:lang w:val="uk-UA"/>
        </w:rPr>
        <w:t xml:space="preserve">до </w:t>
      </w:r>
      <w:r w:rsidRPr="000F30E4">
        <w:rPr>
          <w:rFonts w:ascii="Times New Roman" w:hAnsi="Times New Roman"/>
          <w:noProof/>
          <w:sz w:val="28"/>
          <w:szCs w:val="28"/>
          <w:lang w:val="uk-UA"/>
        </w:rPr>
        <w:t>23</w:t>
      </w:r>
      <w:r w:rsidRPr="000F30E4">
        <w:rPr>
          <w:rFonts w:ascii="Times New Roman" w:hAnsi="Times New Roman"/>
          <w:sz w:val="28"/>
          <w:szCs w:val="28"/>
          <w:lang w:val="uk-UA"/>
        </w:rPr>
        <w:t> </w:t>
      </w:r>
      <w:r w:rsidRPr="000F30E4">
        <w:rPr>
          <w:rFonts w:ascii="Times New Roman" w:hAnsi="Times New Roman"/>
          <w:noProof/>
          <w:sz w:val="28"/>
          <w:szCs w:val="28"/>
          <w:lang w:val="uk-UA"/>
        </w:rPr>
        <w:t>%</w:t>
      </w:r>
      <w:r w:rsidRPr="00EC664A">
        <w:rPr>
          <w:rFonts w:ascii="Times New Roman" w:hAnsi="Times New Roman"/>
          <w:color w:val="0A0A0A"/>
          <w:sz w:val="28"/>
          <w:szCs w:val="24"/>
          <w:lang w:val="uk-UA"/>
        </w:rPr>
        <w:t xml:space="preserve">, а погіршення видимості </w:t>
      </w:r>
      <w:r>
        <w:rPr>
          <w:rFonts w:ascii="Times New Roman" w:hAnsi="Times New Roman"/>
          <w:color w:val="0A0A0A"/>
          <w:sz w:val="28"/>
          <w:szCs w:val="24"/>
          <w:lang w:val="uk-UA"/>
        </w:rPr>
        <w:t>–</w:t>
      </w:r>
      <w:r w:rsidRPr="00EC664A">
        <w:rPr>
          <w:rFonts w:ascii="Times New Roman" w:hAnsi="Times New Roman"/>
          <w:color w:val="0A0A0A"/>
          <w:sz w:val="28"/>
          <w:szCs w:val="24"/>
          <w:lang w:val="uk-UA"/>
        </w:rPr>
        <w:t xml:space="preserve"> </w:t>
      </w:r>
      <w:r>
        <w:rPr>
          <w:rFonts w:ascii="Times New Roman" w:hAnsi="Times New Roman"/>
          <w:color w:val="0A0A0A"/>
          <w:sz w:val="28"/>
          <w:szCs w:val="24"/>
          <w:lang w:val="uk-UA"/>
        </w:rPr>
        <w:t xml:space="preserve">до </w:t>
      </w:r>
      <w:r w:rsidRPr="000F30E4">
        <w:rPr>
          <w:rFonts w:ascii="Times New Roman" w:hAnsi="Times New Roman"/>
          <w:noProof/>
          <w:sz w:val="28"/>
          <w:szCs w:val="28"/>
          <w:lang w:val="uk-UA"/>
        </w:rPr>
        <w:t>38</w:t>
      </w:r>
      <w:r w:rsidRPr="000F30E4">
        <w:rPr>
          <w:rFonts w:ascii="Times New Roman" w:hAnsi="Times New Roman"/>
          <w:sz w:val="28"/>
          <w:szCs w:val="28"/>
          <w:lang w:val="uk-UA"/>
        </w:rPr>
        <w:t> </w:t>
      </w:r>
      <w:r w:rsidRPr="000F30E4">
        <w:rPr>
          <w:rFonts w:ascii="Times New Roman" w:hAnsi="Times New Roman"/>
          <w:noProof/>
          <w:sz w:val="28"/>
          <w:szCs w:val="28"/>
          <w:lang w:val="uk-UA"/>
        </w:rPr>
        <w:t>%</w:t>
      </w:r>
      <w:r w:rsidRPr="00EC664A">
        <w:rPr>
          <w:rFonts w:ascii="Times New Roman" w:hAnsi="Times New Roman"/>
          <w:color w:val="0A0A0A"/>
          <w:sz w:val="28"/>
          <w:szCs w:val="24"/>
          <w:lang w:val="uk-UA"/>
        </w:rPr>
        <w:t>. Найбільш критичне уповільнення транспортного потоку (</w:t>
      </w:r>
      <w:r>
        <w:rPr>
          <w:rFonts w:ascii="Times New Roman" w:hAnsi="Times New Roman"/>
          <w:color w:val="0A0A0A"/>
          <w:sz w:val="28"/>
          <w:szCs w:val="24"/>
          <w:lang w:val="uk-UA"/>
        </w:rPr>
        <w:t xml:space="preserve">до </w:t>
      </w:r>
      <w:r w:rsidRPr="000F30E4">
        <w:rPr>
          <w:rFonts w:ascii="Times New Roman" w:hAnsi="Times New Roman"/>
          <w:noProof/>
          <w:sz w:val="28"/>
          <w:szCs w:val="28"/>
          <w:lang w:val="uk-UA"/>
        </w:rPr>
        <w:t>50</w:t>
      </w:r>
      <w:r w:rsidRPr="000F30E4">
        <w:rPr>
          <w:rFonts w:ascii="Times New Roman" w:hAnsi="Times New Roman"/>
          <w:sz w:val="28"/>
          <w:szCs w:val="28"/>
          <w:lang w:val="uk-UA"/>
        </w:rPr>
        <w:t> </w:t>
      </w:r>
      <w:r w:rsidRPr="000F30E4">
        <w:rPr>
          <w:rFonts w:ascii="Times New Roman" w:hAnsi="Times New Roman"/>
          <w:noProof/>
          <w:sz w:val="28"/>
          <w:szCs w:val="28"/>
          <w:lang w:val="uk-UA"/>
        </w:rPr>
        <w:t>%</w:t>
      </w:r>
      <w:r w:rsidRPr="00EC664A">
        <w:rPr>
          <w:rFonts w:ascii="Times New Roman" w:hAnsi="Times New Roman"/>
          <w:color w:val="0A0A0A"/>
          <w:sz w:val="28"/>
          <w:szCs w:val="24"/>
          <w:lang w:val="uk-UA"/>
        </w:rPr>
        <w:t xml:space="preserve">) фіксується за умов одночасної дії обох негативних факторів </w:t>
      </w:r>
      <w:r>
        <w:rPr>
          <w:rFonts w:ascii="Times New Roman" w:hAnsi="Times New Roman"/>
          <w:color w:val="0A0A0A"/>
          <w:sz w:val="28"/>
          <w:szCs w:val="24"/>
          <w:lang w:val="uk-UA"/>
        </w:rPr>
        <w:t>–</w:t>
      </w:r>
      <w:r w:rsidRPr="00EC664A">
        <w:rPr>
          <w:rFonts w:ascii="Times New Roman" w:hAnsi="Times New Roman"/>
          <w:color w:val="0A0A0A"/>
          <w:sz w:val="28"/>
          <w:szCs w:val="24"/>
          <w:lang w:val="uk-UA"/>
        </w:rPr>
        <w:t xml:space="preserve"> зливи та обмеженої видимості.</w:t>
      </w:r>
    </w:p>
    <w:p w:rsidR="001B52E8" w:rsidRPr="000F30E4" w:rsidRDefault="00545E78" w:rsidP="00545E78">
      <w:pPr>
        <w:widowControl w:val="0"/>
        <w:spacing w:line="360" w:lineRule="auto"/>
        <w:ind w:firstLine="712"/>
        <w:jc w:val="both"/>
        <w:rPr>
          <w:rFonts w:ascii="Times New Roman" w:hAnsi="Times New Roman"/>
          <w:sz w:val="28"/>
          <w:szCs w:val="28"/>
          <w:lang w:val="uk-UA"/>
        </w:rPr>
      </w:pPr>
      <w:r w:rsidRPr="00EB0986">
        <w:rPr>
          <w:rFonts w:ascii="Times New Roman" w:hAnsi="Times New Roman"/>
          <w:noProof/>
          <w:sz w:val="28"/>
          <w:szCs w:val="28"/>
          <w:lang w:val="uk-UA"/>
        </w:rPr>
        <w:t>Далі</w:t>
      </w:r>
      <w:r w:rsidRPr="000F30E4">
        <w:rPr>
          <w:rFonts w:ascii="Times New Roman" w:hAnsi="Times New Roman"/>
          <w:noProof/>
          <w:sz w:val="28"/>
          <w:szCs w:val="28"/>
          <w:lang w:val="uk-UA"/>
        </w:rPr>
        <w:t xml:space="preserve"> розглянемо в</w:t>
      </w:r>
      <w:r w:rsidR="001B52E8" w:rsidRPr="000F30E4">
        <w:rPr>
          <w:rFonts w:ascii="Times New Roman" w:hAnsi="Times New Roman"/>
          <w:bCs/>
          <w:noProof/>
          <w:sz w:val="28"/>
          <w:szCs w:val="28"/>
          <w:lang w:val="uk-UA"/>
        </w:rPr>
        <w:t>плив різних чинників на інтенсивність транспортного потоку</w:t>
      </w:r>
      <w:r w:rsidRPr="000F30E4">
        <w:rPr>
          <w:rFonts w:ascii="Times New Roman" w:hAnsi="Times New Roman"/>
          <w:bCs/>
          <w:noProof/>
          <w:sz w:val="28"/>
          <w:szCs w:val="28"/>
          <w:lang w:val="uk-UA"/>
        </w:rPr>
        <w:t xml:space="preserve">. </w:t>
      </w:r>
      <w:r w:rsidR="001B52E8" w:rsidRPr="000F30E4">
        <w:rPr>
          <w:rFonts w:ascii="Times New Roman" w:hAnsi="Times New Roman"/>
          <w:noProof/>
          <w:sz w:val="28"/>
          <w:szCs w:val="28"/>
          <w:lang w:val="uk-UA"/>
        </w:rPr>
        <w:t>На більшості міських дор</w:t>
      </w:r>
      <w:r w:rsidR="0028482E">
        <w:rPr>
          <w:rFonts w:ascii="Times New Roman" w:hAnsi="Times New Roman"/>
          <w:noProof/>
          <w:sz w:val="28"/>
          <w:szCs w:val="28"/>
          <w:lang w:val="uk-UA"/>
        </w:rPr>
        <w:t>іг</w:t>
      </w:r>
      <w:r w:rsidR="001B52E8" w:rsidRPr="000F30E4">
        <w:rPr>
          <w:rFonts w:ascii="Times New Roman" w:hAnsi="Times New Roman"/>
          <w:noProof/>
          <w:sz w:val="28"/>
          <w:szCs w:val="28"/>
          <w:lang w:val="uk-UA"/>
        </w:rPr>
        <w:t xml:space="preserve"> спостерігається середня інтенсивність руху – 4000</w:t>
      </w:r>
      <w:r w:rsidR="001B52E8" w:rsidRPr="000F30E4">
        <w:rPr>
          <w:rFonts w:ascii="Times New Roman" w:hAnsi="Times New Roman"/>
          <w:sz w:val="28"/>
          <w:szCs w:val="28"/>
          <w:lang w:val="uk-UA"/>
        </w:rPr>
        <w:t> </w:t>
      </w:r>
      <w:r w:rsidR="001B52E8" w:rsidRPr="000F30E4">
        <w:rPr>
          <w:rFonts w:ascii="Times New Roman" w:hAnsi="Times New Roman"/>
          <w:noProof/>
          <w:sz w:val="28"/>
          <w:szCs w:val="28"/>
          <w:lang w:val="uk-UA"/>
        </w:rPr>
        <w:t>авт./добу (170</w:t>
      </w:r>
      <w:r w:rsidR="001B52E8" w:rsidRPr="000F30E4">
        <w:rPr>
          <w:rFonts w:ascii="Times New Roman" w:hAnsi="Times New Roman"/>
          <w:sz w:val="28"/>
          <w:szCs w:val="28"/>
          <w:lang w:val="uk-UA"/>
        </w:rPr>
        <w:t> </w:t>
      </w:r>
      <w:r w:rsidR="001B52E8" w:rsidRPr="000F30E4">
        <w:rPr>
          <w:rFonts w:ascii="Times New Roman" w:hAnsi="Times New Roman"/>
          <w:noProof/>
          <w:sz w:val="28"/>
          <w:szCs w:val="28"/>
          <w:lang w:val="uk-UA"/>
        </w:rPr>
        <w:t>авт./год., 64</w:t>
      </w:r>
      <w:r w:rsidR="001B52E8" w:rsidRPr="000F30E4">
        <w:rPr>
          <w:rFonts w:ascii="Times New Roman" w:hAnsi="Times New Roman"/>
          <w:sz w:val="28"/>
          <w:szCs w:val="28"/>
          <w:lang w:val="uk-UA"/>
        </w:rPr>
        <w:t> </w:t>
      </w:r>
      <w:r w:rsidR="001B52E8" w:rsidRPr="000F30E4">
        <w:rPr>
          <w:rFonts w:ascii="Times New Roman" w:hAnsi="Times New Roman"/>
          <w:noProof/>
          <w:sz w:val="28"/>
          <w:szCs w:val="28"/>
          <w:lang w:val="uk-UA"/>
        </w:rPr>
        <w:t>% доріг). На завантажених міських дорогах спостерігається висока інтенсивність руху 10000</w:t>
      </w:r>
      <w:r w:rsidR="001B52E8" w:rsidRPr="000F30E4">
        <w:rPr>
          <w:rFonts w:ascii="Times New Roman" w:hAnsi="Times New Roman"/>
          <w:sz w:val="28"/>
          <w:szCs w:val="28"/>
          <w:lang w:val="uk-UA"/>
        </w:rPr>
        <w:t> </w:t>
      </w:r>
      <w:r w:rsidR="001B52E8" w:rsidRPr="000F30E4">
        <w:rPr>
          <w:rFonts w:ascii="Times New Roman" w:hAnsi="Times New Roman"/>
          <w:noProof/>
          <w:sz w:val="28"/>
          <w:szCs w:val="28"/>
          <w:lang w:val="uk-UA"/>
        </w:rPr>
        <w:t>авт./добу (420</w:t>
      </w:r>
      <w:r w:rsidR="001B52E8" w:rsidRPr="000F30E4">
        <w:rPr>
          <w:rFonts w:ascii="Times New Roman" w:hAnsi="Times New Roman"/>
          <w:sz w:val="28"/>
          <w:szCs w:val="28"/>
          <w:lang w:val="uk-UA"/>
        </w:rPr>
        <w:t> </w:t>
      </w:r>
      <w:r w:rsidR="001B52E8" w:rsidRPr="000F30E4">
        <w:rPr>
          <w:rFonts w:ascii="Times New Roman" w:hAnsi="Times New Roman"/>
          <w:noProof/>
          <w:sz w:val="28"/>
          <w:szCs w:val="28"/>
          <w:lang w:val="uk-UA"/>
        </w:rPr>
        <w:t>авт./год.) і більше.</w:t>
      </w:r>
    </w:p>
    <w:p w:rsidR="001B52E8" w:rsidRPr="000F30E4" w:rsidRDefault="001B52E8" w:rsidP="00545E78">
      <w:pPr>
        <w:widowControl w:val="0"/>
        <w:spacing w:line="360" w:lineRule="auto"/>
        <w:ind w:firstLine="709"/>
        <w:jc w:val="both"/>
        <w:rPr>
          <w:rFonts w:ascii="Times New Roman" w:hAnsi="Times New Roman"/>
          <w:noProof/>
          <w:sz w:val="28"/>
          <w:szCs w:val="28"/>
          <w:lang w:val="uk-UA"/>
        </w:rPr>
      </w:pPr>
      <w:r w:rsidRPr="00EB0986">
        <w:rPr>
          <w:rFonts w:ascii="Times New Roman" w:hAnsi="Times New Roman"/>
          <w:noProof/>
          <w:sz w:val="28"/>
          <w:szCs w:val="28"/>
          <w:lang w:val="uk-UA"/>
        </w:rPr>
        <w:t>Зміна інтенсивності</w:t>
      </w:r>
      <w:r w:rsidRPr="000F30E4">
        <w:rPr>
          <w:rFonts w:ascii="Times New Roman" w:hAnsi="Times New Roman"/>
          <w:noProof/>
          <w:sz w:val="28"/>
          <w:szCs w:val="28"/>
          <w:lang w:val="uk-UA"/>
        </w:rPr>
        <w:t xml:space="preserve"> протягом року підкоряється відомим закономірностям. Практично на всіх дорогах найбільша інтенсивність досягається в літній і осінній </w:t>
      </w:r>
      <w:r w:rsidRPr="000F30E4">
        <w:rPr>
          <w:rFonts w:ascii="Times New Roman" w:hAnsi="Times New Roman"/>
          <w:noProof/>
          <w:sz w:val="28"/>
          <w:szCs w:val="28"/>
          <w:lang w:val="uk-UA"/>
        </w:rPr>
        <w:lastRenderedPageBreak/>
        <w:t xml:space="preserve">періоди. </w:t>
      </w:r>
    </w:p>
    <w:p w:rsidR="001B52E8" w:rsidRPr="000F30E4" w:rsidRDefault="001B52E8" w:rsidP="001B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rPr>
        <w:t>Протягом доби інтенсивність руху істотно змінюється. Залежність інтенсивності від часу доби має один або два максимуми в робочий день [</w:t>
      </w:r>
      <w:r w:rsidR="00EB0986">
        <w:rPr>
          <w:rFonts w:ascii="Times New Roman" w:hAnsi="Times New Roman"/>
          <w:noProof/>
          <w:sz w:val="28"/>
          <w:szCs w:val="28"/>
          <w:lang w:val="uk-UA"/>
        </w:rPr>
        <w:t>4</w:t>
      </w:r>
      <w:r w:rsidR="0034510F" w:rsidRPr="000F30E4">
        <w:rPr>
          <w:rFonts w:ascii="Times New Roman" w:hAnsi="Times New Roman"/>
          <w:noProof/>
          <w:sz w:val="28"/>
          <w:szCs w:val="28"/>
          <w:lang w:val="uk-UA"/>
        </w:rPr>
        <w:t xml:space="preserve">, </w:t>
      </w:r>
      <w:r w:rsidR="00EB0986">
        <w:rPr>
          <w:rFonts w:ascii="Times New Roman" w:hAnsi="Times New Roman"/>
          <w:noProof/>
          <w:sz w:val="28"/>
          <w:szCs w:val="28"/>
          <w:lang w:val="uk-UA"/>
        </w:rPr>
        <w:t>5</w:t>
      </w:r>
      <w:r w:rsidRPr="000F30E4">
        <w:rPr>
          <w:rFonts w:ascii="Times New Roman" w:hAnsi="Times New Roman"/>
          <w:noProof/>
          <w:sz w:val="28"/>
          <w:szCs w:val="28"/>
        </w:rPr>
        <w:t>].</w:t>
      </w:r>
    </w:p>
    <w:p w:rsidR="001B52E8" w:rsidRPr="000F30E4" w:rsidRDefault="001B52E8" w:rsidP="001B52E8">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Зміна інтенсивності руху протягом доби на міських магістралях залежить від розташування магістралі і режиму роботи підприємств. Тому при розробці організації руху заміряють фактичну інтенсивність руху ТП, включаючи її розподіл по смугах.</w:t>
      </w:r>
    </w:p>
    <w:p w:rsidR="001B52E8" w:rsidRPr="000F30E4" w:rsidRDefault="00BF7E94" w:rsidP="001B52E8">
      <w:pPr>
        <w:widowControl w:val="0"/>
        <w:spacing w:line="360" w:lineRule="auto"/>
        <w:ind w:firstLine="709"/>
        <w:jc w:val="both"/>
        <w:rPr>
          <w:rFonts w:ascii="Times New Roman" w:hAnsi="Times New Roman"/>
          <w:noProof/>
          <w:sz w:val="28"/>
          <w:szCs w:val="28"/>
          <w:lang w:val="uk-UA"/>
        </w:rPr>
      </w:pPr>
      <w:r w:rsidRPr="00EB0986">
        <w:rPr>
          <w:rFonts w:ascii="Times New Roman" w:hAnsi="Times New Roman"/>
          <w:noProof/>
          <w:sz w:val="28"/>
          <w:szCs w:val="28"/>
          <w:lang w:val="uk-UA"/>
        </w:rPr>
        <w:t>Основне рівняння</w:t>
      </w:r>
      <w:r w:rsidRPr="000F30E4">
        <w:rPr>
          <w:rFonts w:ascii="Times New Roman" w:hAnsi="Times New Roman"/>
          <w:noProof/>
          <w:sz w:val="28"/>
          <w:szCs w:val="28"/>
          <w:lang w:val="uk-UA"/>
        </w:rPr>
        <w:t xml:space="preserve"> транспортного потоку </w:t>
      </w:r>
      <w:r>
        <w:rPr>
          <w:rFonts w:ascii="Times New Roman" w:hAnsi="Times New Roman"/>
          <w:noProof/>
          <w:sz w:val="28"/>
          <w:szCs w:val="28"/>
          <w:lang w:val="uk-UA"/>
        </w:rPr>
        <w:t>відображає с</w:t>
      </w:r>
      <w:r w:rsidR="001B52E8" w:rsidRPr="000F30E4">
        <w:rPr>
          <w:rFonts w:ascii="Times New Roman" w:hAnsi="Times New Roman"/>
          <w:noProof/>
          <w:sz w:val="28"/>
          <w:szCs w:val="28"/>
          <w:lang w:val="uk-UA"/>
        </w:rPr>
        <w:t xml:space="preserve">піввідношення між швидкістю </w:t>
      </w:r>
      <w:r w:rsidR="001B52E8" w:rsidRPr="000F30E4">
        <w:rPr>
          <w:rFonts w:ascii="Times New Roman" w:hAnsi="Times New Roman"/>
          <w:i/>
          <w:iCs/>
          <w:noProof/>
          <w:sz w:val="28"/>
          <w:szCs w:val="28"/>
        </w:rPr>
        <w:t>V</w:t>
      </w:r>
      <w:r w:rsidR="001B52E8" w:rsidRPr="000F30E4">
        <w:rPr>
          <w:rFonts w:ascii="Times New Roman" w:hAnsi="Times New Roman"/>
          <w:noProof/>
          <w:sz w:val="28"/>
          <w:szCs w:val="28"/>
          <w:lang w:val="uk-UA"/>
        </w:rPr>
        <w:t xml:space="preserve">, інтенсивністю </w:t>
      </w:r>
      <w:r w:rsidR="001B52E8" w:rsidRPr="000F30E4">
        <w:rPr>
          <w:rFonts w:ascii="Times New Roman" w:hAnsi="Times New Roman"/>
          <w:i/>
          <w:iCs/>
          <w:noProof/>
          <w:sz w:val="28"/>
          <w:szCs w:val="28"/>
          <w:lang w:val="en-US"/>
        </w:rPr>
        <w:t>N</w:t>
      </w:r>
      <w:r w:rsidR="001B52E8" w:rsidRPr="000F30E4">
        <w:rPr>
          <w:rFonts w:ascii="Times New Roman" w:hAnsi="Times New Roman"/>
          <w:noProof/>
          <w:sz w:val="28"/>
          <w:szCs w:val="28"/>
          <w:lang w:val="uk-UA"/>
        </w:rPr>
        <w:t xml:space="preserve"> і щільністю </w:t>
      </w:r>
      <w:r w:rsidR="001B52E8" w:rsidRPr="000F30E4">
        <w:rPr>
          <w:rFonts w:ascii="Times New Roman" w:hAnsi="Times New Roman"/>
          <w:i/>
          <w:iCs/>
          <w:noProof/>
          <w:sz w:val="28"/>
          <w:szCs w:val="28"/>
          <w:lang w:val="en-US"/>
        </w:rPr>
        <w:t>q</w:t>
      </w:r>
      <w:r w:rsidR="001B52E8" w:rsidRPr="000F30E4">
        <w:rPr>
          <w:rFonts w:ascii="Times New Roman" w:hAnsi="Times New Roman"/>
          <w:noProof/>
          <w:sz w:val="28"/>
          <w:szCs w:val="28"/>
          <w:lang w:val="uk-UA"/>
        </w:rPr>
        <w:t xml:space="preserve"> потоку [</w:t>
      </w:r>
      <w:r w:rsidR="001135D5">
        <w:rPr>
          <w:rFonts w:ascii="Times New Roman" w:hAnsi="Times New Roman"/>
          <w:noProof/>
          <w:sz w:val="28"/>
          <w:szCs w:val="28"/>
          <w:lang w:val="uk-UA"/>
        </w:rPr>
        <w:t>6</w:t>
      </w:r>
      <w:r w:rsidR="001B52E8" w:rsidRPr="000F30E4">
        <w:rPr>
          <w:rFonts w:ascii="Times New Roman" w:hAnsi="Times New Roman"/>
          <w:noProof/>
          <w:sz w:val="28"/>
          <w:szCs w:val="28"/>
          <w:lang w:val="uk-UA"/>
        </w:rPr>
        <w:t>]</w:t>
      </w:r>
      <w:r w:rsidR="00EB0986">
        <w:rPr>
          <w:rFonts w:ascii="Times New Roman" w:hAnsi="Times New Roman"/>
          <w:noProof/>
          <w:sz w:val="28"/>
          <w:szCs w:val="28"/>
          <w:lang w:val="uk-UA"/>
        </w:rPr>
        <w:t xml:space="preserve">, які є </w:t>
      </w:r>
      <w:r w:rsidR="00EB0986" w:rsidRPr="000F30E4">
        <w:rPr>
          <w:rFonts w:ascii="Times New Roman" w:hAnsi="Times New Roman"/>
          <w:noProof/>
          <w:sz w:val="28"/>
          <w:szCs w:val="28"/>
          <w:lang w:val="uk-UA"/>
        </w:rPr>
        <w:t>середніми значеннями параметрів ТП</w:t>
      </w:r>
    </w:p>
    <w:p w:rsidR="001B52E8" w:rsidRPr="000F30E4" w:rsidRDefault="001B52E8" w:rsidP="001B52E8">
      <w:pPr>
        <w:widowControl w:val="0"/>
        <w:spacing w:line="360" w:lineRule="auto"/>
        <w:ind w:firstLine="709"/>
        <w:jc w:val="both"/>
        <w:rPr>
          <w:rFonts w:ascii="Times New Roman" w:hAnsi="Times New Roman"/>
          <w:sz w:val="16"/>
          <w:szCs w:val="16"/>
          <w:lang w:val="uk-UA"/>
        </w:rPr>
      </w:pPr>
    </w:p>
    <w:p w:rsidR="001B52E8" w:rsidRPr="000F30E4" w:rsidRDefault="001B52E8" w:rsidP="001B52E8">
      <w:pPr>
        <w:widowControl w:val="0"/>
        <w:spacing w:line="360" w:lineRule="auto"/>
        <w:ind w:firstLine="709"/>
        <w:jc w:val="right"/>
        <w:rPr>
          <w:rFonts w:ascii="Times New Roman" w:hAnsi="Times New Roman"/>
          <w:sz w:val="28"/>
          <w:szCs w:val="28"/>
          <w:lang w:val="uk-UA"/>
        </w:rPr>
      </w:pPr>
      <w:r w:rsidRPr="000F30E4">
        <w:rPr>
          <w:rFonts w:ascii="Times New Roman" w:hAnsi="Times New Roman"/>
          <w:i/>
          <w:iCs/>
          <w:noProof/>
          <w:sz w:val="28"/>
          <w:szCs w:val="28"/>
          <w:lang w:val="en-US"/>
        </w:rPr>
        <w:t>N</w:t>
      </w:r>
      <w:r w:rsidRPr="000F30E4">
        <w:rPr>
          <w:rFonts w:ascii="Times New Roman" w:hAnsi="Times New Roman"/>
          <w:i/>
          <w:iCs/>
          <w:noProof/>
          <w:sz w:val="28"/>
          <w:szCs w:val="28"/>
          <w:lang w:val="uk-UA"/>
        </w:rPr>
        <w:t xml:space="preserve"> = </w:t>
      </w:r>
      <w:r w:rsidRPr="000F30E4">
        <w:rPr>
          <w:rFonts w:ascii="Times New Roman" w:hAnsi="Times New Roman"/>
          <w:i/>
          <w:iCs/>
          <w:noProof/>
          <w:sz w:val="28"/>
          <w:szCs w:val="28"/>
        </w:rPr>
        <w:t>V</w:t>
      </w:r>
      <w:r w:rsidRPr="000F30E4">
        <w:rPr>
          <w:rFonts w:ascii="Times New Roman" w:hAnsi="Times New Roman"/>
          <w:iCs/>
          <w:noProof/>
          <w:sz w:val="28"/>
          <w:szCs w:val="28"/>
          <w:lang w:val="uk-UA"/>
        </w:rPr>
        <w:t>·</w:t>
      </w:r>
      <w:r w:rsidRPr="000F30E4">
        <w:rPr>
          <w:rFonts w:ascii="Times New Roman" w:hAnsi="Times New Roman"/>
          <w:i/>
          <w:iCs/>
          <w:noProof/>
          <w:sz w:val="28"/>
          <w:szCs w:val="28"/>
          <w:lang w:val="en-US"/>
        </w:rPr>
        <w:t>q</w:t>
      </w:r>
      <w:r w:rsidRPr="000F30E4">
        <w:rPr>
          <w:rFonts w:ascii="Times New Roman" w:hAnsi="Times New Roman"/>
          <w:iCs/>
          <w:noProof/>
          <w:sz w:val="28"/>
          <w:szCs w:val="28"/>
          <w:lang w:val="uk-UA"/>
        </w:rPr>
        <w:t xml:space="preserve">,                                                     </w:t>
      </w:r>
      <w:r w:rsidRPr="000F30E4">
        <w:rPr>
          <w:rFonts w:ascii="Times New Roman" w:hAnsi="Times New Roman"/>
          <w:i/>
          <w:iCs/>
          <w:noProof/>
          <w:sz w:val="28"/>
          <w:szCs w:val="28"/>
          <w:lang w:val="uk-UA"/>
        </w:rPr>
        <w:t xml:space="preserve"> </w:t>
      </w:r>
      <w:r w:rsidRPr="000F30E4">
        <w:rPr>
          <w:rFonts w:ascii="Times New Roman" w:hAnsi="Times New Roman"/>
          <w:sz w:val="28"/>
          <w:szCs w:val="28"/>
          <w:lang w:val="uk-UA"/>
        </w:rPr>
        <w:t>(1.3)</w:t>
      </w:r>
    </w:p>
    <w:p w:rsidR="001B52E8" w:rsidRPr="000F30E4" w:rsidRDefault="001B52E8" w:rsidP="001B52E8">
      <w:pPr>
        <w:widowControl w:val="0"/>
        <w:spacing w:line="360" w:lineRule="auto"/>
        <w:ind w:firstLine="709"/>
        <w:jc w:val="right"/>
        <w:rPr>
          <w:rFonts w:ascii="Times New Roman" w:hAnsi="Times New Roman"/>
          <w:noProof/>
          <w:sz w:val="16"/>
          <w:szCs w:val="16"/>
          <w:lang w:val="uk-UA"/>
        </w:rPr>
      </w:pPr>
    </w:p>
    <w:p w:rsidR="001B52E8" w:rsidRPr="000F30E4" w:rsidRDefault="001B52E8" w:rsidP="001B52E8">
      <w:pPr>
        <w:widowControl w:val="0"/>
        <w:kinsoku w:val="0"/>
        <w:spacing w:line="360" w:lineRule="auto"/>
        <w:jc w:val="both"/>
        <w:rPr>
          <w:rFonts w:ascii="Times New Roman" w:hAnsi="Times New Roman"/>
          <w:sz w:val="28"/>
          <w:szCs w:val="28"/>
          <w:lang w:val="uk-UA"/>
        </w:rPr>
      </w:pPr>
      <w:r w:rsidRPr="000F30E4">
        <w:rPr>
          <w:rFonts w:ascii="Times New Roman" w:eastAsia="Arial" w:hAnsi="Times New Roman"/>
          <w:noProof/>
          <w:sz w:val="28"/>
          <w:szCs w:val="28"/>
          <w:lang w:val="uk-UA"/>
        </w:rPr>
        <w:t>де</w:t>
      </w:r>
      <w:r w:rsidRPr="000F30E4">
        <w:rPr>
          <w:rFonts w:ascii="Times New Roman" w:eastAsia="Arial" w:hAnsi="Times New Roman"/>
          <w:sz w:val="28"/>
          <w:szCs w:val="28"/>
          <w:lang w:val="uk-UA"/>
        </w:rPr>
        <w:t xml:space="preserve"> </w:t>
      </w:r>
      <w:r w:rsidRPr="000F30E4">
        <w:rPr>
          <w:rFonts w:ascii="Times New Roman" w:hAnsi="Times New Roman"/>
          <w:i/>
          <w:noProof/>
          <w:sz w:val="28"/>
          <w:szCs w:val="28"/>
          <w:lang w:val="uk-UA"/>
        </w:rPr>
        <w:t xml:space="preserve">N </w:t>
      </w:r>
      <w:r w:rsidRPr="000F30E4">
        <w:rPr>
          <w:rFonts w:ascii="Times New Roman" w:hAnsi="Times New Roman"/>
          <w:i/>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інтенсивність</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ТП</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eastAsia="Arial" w:hAnsi="Times New Roman"/>
          <w:noProof/>
          <w:sz w:val="28"/>
          <w:szCs w:val="28"/>
          <w:lang w:val="uk-UA"/>
        </w:rPr>
        <w:t>авт</w:t>
      </w:r>
      <w:r w:rsidRPr="000F30E4">
        <w:rPr>
          <w:rFonts w:ascii="Times New Roman" w:hAnsi="Times New Roman"/>
          <w:noProof/>
          <w:sz w:val="28"/>
          <w:szCs w:val="28"/>
          <w:lang w:val="uk-UA"/>
        </w:rPr>
        <w:t>./</w:t>
      </w:r>
      <w:r w:rsidRPr="000F30E4">
        <w:rPr>
          <w:rFonts w:ascii="Times New Roman" w:eastAsia="Arial" w:hAnsi="Times New Roman"/>
          <w:noProof/>
          <w:sz w:val="28"/>
          <w:szCs w:val="28"/>
          <w:lang w:val="uk-UA"/>
        </w:rPr>
        <w:t>год.</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i/>
          <w:noProof/>
          <w:sz w:val="28"/>
          <w:szCs w:val="28"/>
          <w:lang w:val="uk-UA"/>
        </w:rPr>
        <w:t xml:space="preserve">     V </w:t>
      </w:r>
      <w:r w:rsidRPr="000F30E4">
        <w:rPr>
          <w:rFonts w:ascii="Times New Roman" w:hAnsi="Times New Roman"/>
          <w:i/>
          <w:sz w:val="28"/>
          <w:szCs w:val="28"/>
          <w:lang w:val="uk-UA"/>
        </w:rPr>
        <w:t xml:space="preserve"> </w:t>
      </w:r>
      <w:r w:rsidRPr="000F30E4">
        <w:rPr>
          <w:rFonts w:ascii="Times New Roman" w:eastAsia="Arial Unicode MS" w:hAnsi="Times New Roman"/>
          <w:noProof/>
          <w:sz w:val="28"/>
          <w:szCs w:val="28"/>
          <w:rtl/>
          <w:lang w:val="uk-UA"/>
        </w:rPr>
        <w:t>–</w:t>
      </w:r>
      <w:r w:rsidRPr="000F30E4">
        <w:rPr>
          <w:rFonts w:ascii="Times New Roman" w:eastAsia="Arial Unicode MS" w:hAnsi="Times New Roman"/>
          <w:noProof/>
          <w:sz w:val="28"/>
          <w:szCs w:val="28"/>
          <w:lang w:val="uk-UA"/>
        </w:rPr>
        <w:t xml:space="preserve"> </w:t>
      </w:r>
      <w:r w:rsidRPr="000F30E4">
        <w:rPr>
          <w:rFonts w:ascii="Times New Roman" w:eastAsia="Arial" w:hAnsi="Times New Roman"/>
          <w:noProof/>
          <w:sz w:val="28"/>
          <w:szCs w:val="28"/>
          <w:lang w:val="uk-UA"/>
        </w:rPr>
        <w:t>швидкість ТП</w:t>
      </w:r>
      <w:r w:rsidRPr="000F30E4">
        <w:rPr>
          <w:rFonts w:ascii="Times New Roman" w:hAnsi="Times New Roman"/>
          <w:noProof/>
          <w:sz w:val="28"/>
          <w:szCs w:val="28"/>
          <w:rtl/>
          <w:lang w:val="uk-UA"/>
        </w:rPr>
        <w:t>,</w:t>
      </w:r>
      <w:r w:rsidRPr="000F30E4">
        <w:rPr>
          <w:rFonts w:ascii="Times New Roman" w:hAnsi="Times New Roman"/>
          <w:noProof/>
          <w:sz w:val="28"/>
          <w:szCs w:val="28"/>
          <w:lang w:val="uk-UA"/>
        </w:rPr>
        <w:t xml:space="preserve"> </w:t>
      </w:r>
      <w:r w:rsidRPr="000F30E4">
        <w:rPr>
          <w:rFonts w:ascii="Times New Roman" w:eastAsia="Arial" w:hAnsi="Times New Roman"/>
          <w:noProof/>
          <w:sz w:val="28"/>
          <w:szCs w:val="28"/>
          <w:lang w:val="uk-UA"/>
        </w:rPr>
        <w:t>км</w:t>
      </w:r>
      <w:r w:rsidRPr="000F30E4">
        <w:rPr>
          <w:rFonts w:ascii="Times New Roman" w:hAnsi="Times New Roman"/>
          <w:noProof/>
          <w:sz w:val="28"/>
          <w:szCs w:val="28"/>
          <w:lang w:val="uk-UA"/>
        </w:rPr>
        <w:t>/</w:t>
      </w:r>
      <w:r w:rsidRPr="000F30E4">
        <w:rPr>
          <w:rFonts w:ascii="Times New Roman" w:eastAsia="Arial" w:hAnsi="Times New Roman"/>
          <w:noProof/>
          <w:sz w:val="28"/>
          <w:szCs w:val="28"/>
          <w:lang w:val="uk-UA"/>
        </w:rPr>
        <w:t>год.</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hAnsi="Times New Roman"/>
          <w:sz w:val="28"/>
          <w:szCs w:val="28"/>
          <w:lang w:val="uk-UA"/>
        </w:rPr>
        <w:t xml:space="preserve">     </w:t>
      </w:r>
      <w:r w:rsidRPr="000F30E4">
        <w:rPr>
          <w:rFonts w:ascii="Times New Roman" w:hAnsi="Times New Roman"/>
          <w:i/>
          <w:noProof/>
          <w:sz w:val="28"/>
          <w:szCs w:val="28"/>
          <w:lang w:val="uk-UA"/>
        </w:rPr>
        <w:t xml:space="preserve">q </w:t>
      </w:r>
      <w:r w:rsidRPr="000F30E4">
        <w:rPr>
          <w:rFonts w:ascii="Times New Roman" w:eastAsia="Arial Unicode MS" w:hAnsi="Times New Roman"/>
          <w:noProof/>
          <w:position w:val="-2"/>
          <w:sz w:val="28"/>
          <w:szCs w:val="28"/>
          <w:lang w:val="uk-UA"/>
        </w:rPr>
        <w:t xml:space="preserve">– </w:t>
      </w:r>
      <w:r w:rsidRPr="000F30E4">
        <w:rPr>
          <w:rFonts w:ascii="Times New Roman" w:eastAsia="Arial" w:hAnsi="Times New Roman"/>
          <w:noProof/>
          <w:sz w:val="28"/>
          <w:szCs w:val="28"/>
          <w:lang w:val="uk-UA"/>
        </w:rPr>
        <w:t>щільність ТП, авт./км</w:t>
      </w:r>
      <w:r w:rsidRPr="000F30E4">
        <w:rPr>
          <w:rFonts w:ascii="Times New Roman" w:hAnsi="Times New Roman"/>
          <w:noProof/>
          <w:sz w:val="28"/>
          <w:szCs w:val="28"/>
          <w:rtl/>
          <w:lang w:val="uk-UA"/>
        </w:rPr>
        <w:t>.</w:t>
      </w:r>
    </w:p>
    <w:p w:rsidR="00D34ECB" w:rsidRPr="00EC664A" w:rsidRDefault="00D34ECB" w:rsidP="00D34ECB">
      <w:pPr>
        <w:spacing w:line="360" w:lineRule="auto"/>
        <w:ind w:firstLine="720"/>
        <w:jc w:val="both"/>
        <w:rPr>
          <w:rFonts w:ascii="Times New Roman" w:hAnsi="Times New Roman"/>
          <w:sz w:val="28"/>
          <w:szCs w:val="28"/>
          <w:lang w:val="uk-UA"/>
        </w:rPr>
      </w:pPr>
      <w:r w:rsidRPr="00EC664A">
        <w:rPr>
          <w:rFonts w:ascii="Times New Roman" w:hAnsi="Times New Roman"/>
          <w:color w:val="0A0A0A"/>
          <w:sz w:val="28"/>
          <w:szCs w:val="28"/>
          <w:shd w:val="clear" w:color="auto" w:fill="FFFFFF"/>
          <w:lang w:val="uk-UA"/>
        </w:rPr>
        <w:t xml:space="preserve">Динаміка зміни інтенсивності руху залежно від швидкості транспортного потоку має нелінійний характер: на початковому етапі прискорення потоку супроводжується зростанням інтенсивності до критичного максимуму, після чого спостерігається її спад. Таке зниження пропускної здатності пояснюється вимушеним збільшенням просторових інтервалів між автомобілями задля безпеки та відповідним розрідженням (падінням щільності) потоку. З іншого боку, за умови високої щільності та низької інтенсивності відбувається різке падіння загальної швидкості руху. Цей стан системи є передвісником втрати стійкості потоку, що неминуче призводить до формування тривалих транспортних затримок і локальних заторів. </w:t>
      </w:r>
    </w:p>
    <w:p w:rsidR="001B52E8" w:rsidRPr="000F30E4" w:rsidRDefault="001B52E8" w:rsidP="001B52E8">
      <w:pPr>
        <w:widowControl w:val="0"/>
        <w:spacing w:line="360" w:lineRule="auto"/>
        <w:ind w:firstLine="709"/>
        <w:jc w:val="both"/>
        <w:rPr>
          <w:rFonts w:ascii="Times New Roman" w:hAnsi="Times New Roman"/>
          <w:noProof/>
          <w:sz w:val="28"/>
          <w:szCs w:val="28"/>
          <w:lang w:val="uk-UA"/>
        </w:rPr>
      </w:pPr>
    </w:p>
    <w:p w:rsidR="009B655E" w:rsidRDefault="009B655E">
      <w:pPr>
        <w:overflowPunct/>
        <w:autoSpaceDE/>
        <w:autoSpaceDN/>
        <w:adjustRightInd/>
        <w:spacing w:after="160" w:line="259" w:lineRule="auto"/>
        <w:textAlignment w:val="auto"/>
        <w:rPr>
          <w:rFonts w:ascii="Times New Roman" w:hAnsi="Times New Roman"/>
          <w:bCs/>
          <w:noProof/>
          <w:sz w:val="28"/>
          <w:szCs w:val="28"/>
          <w:lang w:val="uk-UA"/>
        </w:rPr>
      </w:pPr>
      <w:r>
        <w:rPr>
          <w:rFonts w:ascii="Times New Roman" w:hAnsi="Times New Roman"/>
          <w:bCs/>
          <w:noProof/>
          <w:sz w:val="28"/>
          <w:szCs w:val="28"/>
          <w:lang w:val="uk-UA"/>
        </w:rPr>
        <w:br w:type="page"/>
      </w:r>
    </w:p>
    <w:p w:rsidR="001B52E8" w:rsidRPr="000F30E4" w:rsidRDefault="001B52E8" w:rsidP="001B52E8">
      <w:pPr>
        <w:widowControl w:val="0"/>
        <w:spacing w:line="360" w:lineRule="auto"/>
        <w:ind w:firstLine="709"/>
        <w:jc w:val="both"/>
        <w:rPr>
          <w:rFonts w:ascii="Times New Roman" w:hAnsi="Times New Roman"/>
          <w:bCs/>
          <w:noProof/>
          <w:sz w:val="28"/>
          <w:szCs w:val="28"/>
          <w:lang w:val="uk-UA"/>
        </w:rPr>
      </w:pPr>
      <w:r w:rsidRPr="000F30E4">
        <w:rPr>
          <w:rFonts w:ascii="Times New Roman" w:hAnsi="Times New Roman"/>
          <w:bCs/>
          <w:noProof/>
          <w:sz w:val="28"/>
          <w:szCs w:val="28"/>
          <w:lang w:val="uk-UA"/>
        </w:rPr>
        <w:lastRenderedPageBreak/>
        <w:t>1.2</w:t>
      </w:r>
      <w:r w:rsidRPr="000F30E4">
        <w:rPr>
          <w:rFonts w:ascii="Times New Roman" w:hAnsi="Times New Roman"/>
          <w:sz w:val="28"/>
          <w:szCs w:val="28"/>
          <w:lang w:val="uk-UA"/>
        </w:rPr>
        <w:t> </w:t>
      </w:r>
      <w:r w:rsidRPr="001D75A4">
        <w:rPr>
          <w:rFonts w:ascii="Times New Roman" w:hAnsi="Times New Roman"/>
          <w:bCs/>
          <w:noProof/>
          <w:sz w:val="28"/>
          <w:szCs w:val="28"/>
          <w:lang w:val="uk-UA"/>
        </w:rPr>
        <w:t>Аналіз чинників</w:t>
      </w:r>
      <w:r w:rsidRPr="000F30E4">
        <w:rPr>
          <w:rFonts w:ascii="Times New Roman" w:hAnsi="Times New Roman"/>
          <w:bCs/>
          <w:noProof/>
          <w:sz w:val="28"/>
          <w:szCs w:val="28"/>
          <w:lang w:val="uk-UA"/>
        </w:rPr>
        <w:t>, що впливають на затримки транспортного потоку</w:t>
      </w:r>
    </w:p>
    <w:p w:rsidR="001B52E8" w:rsidRPr="000F30E4" w:rsidRDefault="001B52E8" w:rsidP="001B52E8">
      <w:pPr>
        <w:widowControl w:val="0"/>
        <w:spacing w:line="360" w:lineRule="auto"/>
        <w:ind w:firstLine="709"/>
        <w:jc w:val="both"/>
        <w:rPr>
          <w:rFonts w:ascii="Times New Roman" w:hAnsi="Times New Roman"/>
          <w:bCs/>
          <w:sz w:val="28"/>
          <w:szCs w:val="28"/>
          <w:lang w:val="uk-UA"/>
        </w:rPr>
      </w:pPr>
    </w:p>
    <w:p w:rsidR="0016670F" w:rsidRPr="00336F5C" w:rsidRDefault="0016670F" w:rsidP="0016670F">
      <w:pPr>
        <w:spacing w:line="360" w:lineRule="auto"/>
        <w:ind w:firstLine="720"/>
        <w:jc w:val="both"/>
        <w:rPr>
          <w:rFonts w:ascii="Times New Roman" w:hAnsi="Times New Roman"/>
          <w:sz w:val="28"/>
          <w:szCs w:val="28"/>
          <w:lang w:val="uk-UA"/>
        </w:rPr>
      </w:pPr>
      <w:r w:rsidRPr="00336F5C">
        <w:rPr>
          <w:rFonts w:ascii="Times New Roman" w:hAnsi="Times New Roman"/>
          <w:sz w:val="28"/>
          <w:szCs w:val="28"/>
          <w:lang w:val="uk-UA"/>
        </w:rPr>
        <w:t>Невідповідність між інфраструктурними можливостями ВДМ і розміром автопарку викликає деградацію умов руху та затори на дорогах різного значення. Перші масштабні прояви цієї проблеми зафіксовані в країнах Західної Європи та Північної Америки через їхній високий рівень автомобілізації.</w:t>
      </w:r>
    </w:p>
    <w:p w:rsidR="001B52E8" w:rsidRPr="001135D5" w:rsidRDefault="0016670F" w:rsidP="0016670F">
      <w:pPr>
        <w:widowControl w:val="0"/>
        <w:spacing w:line="360" w:lineRule="auto"/>
        <w:ind w:firstLine="708"/>
        <w:jc w:val="both"/>
        <w:rPr>
          <w:rFonts w:ascii="Times New Roman" w:hAnsi="Times New Roman"/>
          <w:sz w:val="28"/>
          <w:szCs w:val="28"/>
          <w:lang w:val="uk-UA"/>
        </w:rPr>
      </w:pPr>
      <w:r w:rsidRPr="00336F5C">
        <w:rPr>
          <w:rFonts w:ascii="Times New Roman" w:hAnsi="Times New Roman"/>
          <w:sz w:val="28"/>
          <w:szCs w:val="28"/>
          <w:lang w:val="uk-UA"/>
        </w:rPr>
        <w:t>Моделювання інтенсивного руху автомобілів на перехрестях часто базується на теорії масового обслуговування. Такі моделі спрямовані на пошук максимальної кількості запитів та розрахунок черг у системі на кінець розрахункового періоду. Застосування ТМО до дорожніх об'єктів допомагає визначити їхню пропускну здатність, часові затримки та довжину заторів, де одиничний транспортний засіб, що перетинає створ дороги, виступає як «заявка».</w:t>
      </w:r>
    </w:p>
    <w:p w:rsidR="0016670F" w:rsidRPr="001135D5" w:rsidRDefault="0016670F" w:rsidP="0016670F">
      <w:pPr>
        <w:spacing w:line="360" w:lineRule="auto"/>
        <w:ind w:firstLine="720"/>
        <w:jc w:val="both"/>
        <w:rPr>
          <w:rFonts w:ascii="Times New Roman" w:hAnsi="Times New Roman"/>
          <w:sz w:val="36"/>
          <w:szCs w:val="28"/>
          <w:lang w:val="uk-UA"/>
        </w:rPr>
      </w:pPr>
      <w:r w:rsidRPr="001135D5">
        <w:rPr>
          <w:rFonts w:ascii="Times New Roman" w:hAnsi="Times New Roman"/>
          <w:sz w:val="28"/>
          <w:szCs w:val="28"/>
          <w:lang w:val="uk-UA"/>
        </w:rPr>
        <w:t>Для аналізу закономірностей дорожнього руху і вирішення практичних задач організації дорожнього руху, необхідне використання залежностей характеристик ТП</w:t>
      </w:r>
      <w:r w:rsidRPr="001135D5">
        <w:rPr>
          <w:rFonts w:ascii="Times New Roman" w:hAnsi="Times New Roman"/>
          <w:sz w:val="28"/>
          <w:lang w:val="uk-UA"/>
        </w:rPr>
        <w:t>. Математичний апарат і моделі, що описують поведінку ТП, є базовим інструментом для оптимізації дорожнього руху. Оцінка динаміки таких параметрів, як щільність, інтенсивність та середня швидкість на одній смузі проїзної частини, графічно інтерпретується у вигляді основної діаграми ТП, яка слугує основою для розрахунку пропускної здатності.</w:t>
      </w:r>
    </w:p>
    <w:p w:rsidR="0016670F" w:rsidRPr="00336F5C" w:rsidRDefault="001B52E8" w:rsidP="0016670F">
      <w:pPr>
        <w:spacing w:line="360" w:lineRule="auto"/>
        <w:ind w:firstLine="720"/>
        <w:jc w:val="both"/>
        <w:rPr>
          <w:rFonts w:ascii="Times New Roman" w:hAnsi="Times New Roman"/>
          <w:sz w:val="28"/>
          <w:szCs w:val="28"/>
          <w:lang w:val="uk-UA"/>
        </w:rPr>
      </w:pPr>
      <w:r w:rsidRPr="001135D5">
        <w:rPr>
          <w:rFonts w:ascii="Times New Roman" w:hAnsi="Times New Roman"/>
          <w:noProof/>
          <w:sz w:val="28"/>
          <w:szCs w:val="28"/>
          <w:lang w:val="uk-UA"/>
        </w:rPr>
        <w:t xml:space="preserve">Основна діаграма відображає зміну стану </w:t>
      </w:r>
      <w:r w:rsidRPr="000F30E4">
        <w:rPr>
          <w:rFonts w:ascii="Times New Roman" w:hAnsi="Times New Roman"/>
          <w:noProof/>
          <w:sz w:val="28"/>
          <w:szCs w:val="28"/>
          <w:lang w:val="uk-UA"/>
        </w:rPr>
        <w:t xml:space="preserve">ТП (в основному легкового автотранспорту) залежно від зростання щільності і інтенсивності. Ліва частина кривої відображає стійкість ТП, під час якого із зростанням щільності ТП переходить з фази вільного, через частково зв'язаний, зв'язаний, наближаючись до максимально можливої інтенсивності (точка </w:t>
      </w:r>
      <w:r w:rsidRPr="000F30E4">
        <w:rPr>
          <w:rFonts w:ascii="Times New Roman" w:hAnsi="Times New Roman"/>
          <w:i/>
          <w:noProof/>
          <w:sz w:val="28"/>
          <w:szCs w:val="28"/>
          <w:lang w:val="uk-UA"/>
        </w:rPr>
        <w:t>N</w:t>
      </w:r>
      <w:r w:rsidRPr="000F30E4">
        <w:rPr>
          <w:rFonts w:ascii="Times New Roman" w:hAnsi="Times New Roman"/>
          <w:noProof/>
          <w:sz w:val="28"/>
          <w:szCs w:val="28"/>
          <w:vertAlign w:val="subscript"/>
          <w:lang w:val="uk-UA"/>
        </w:rPr>
        <w:t>max</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Р</w:t>
      </w:r>
      <w:r w:rsidRPr="000F30E4">
        <w:rPr>
          <w:rFonts w:ascii="Times New Roman" w:hAnsi="Times New Roman"/>
          <w:noProof/>
          <w:sz w:val="28"/>
          <w:szCs w:val="28"/>
          <w:lang w:val="uk-UA"/>
        </w:rPr>
        <w:t xml:space="preserve">). </w:t>
      </w:r>
      <w:r w:rsidR="0016670F" w:rsidRPr="00336F5C">
        <w:rPr>
          <w:rFonts w:ascii="Times New Roman" w:hAnsi="Times New Roman"/>
          <w:sz w:val="28"/>
          <w:szCs w:val="28"/>
          <w:lang w:val="uk-UA"/>
        </w:rPr>
        <w:t xml:space="preserve">У зазначеному режимі швидкість руху автомобілів регресує та графічно характеризується тангенсом кута нахилу радіус-вектора, що сполучає нульову точку з поточною координатою на графіку інтенсивності. Параметри </w:t>
      </w:r>
      <w:r w:rsidR="0016670F" w:rsidRPr="000F30E4">
        <w:rPr>
          <w:rFonts w:ascii="Times New Roman" w:hAnsi="Times New Roman"/>
          <w:noProof/>
          <w:sz w:val="28"/>
          <w:szCs w:val="28"/>
          <w:lang w:val="uk-UA"/>
        </w:rPr>
        <w:t>ТП (</w:t>
      </w:r>
      <w:r w:rsidR="0016670F" w:rsidRPr="000F30E4">
        <w:rPr>
          <w:rFonts w:ascii="Times New Roman" w:hAnsi="Times New Roman"/>
          <w:i/>
          <w:noProof/>
          <w:sz w:val="28"/>
          <w:szCs w:val="28"/>
          <w:lang w:val="uk-UA"/>
        </w:rPr>
        <w:t>q</w:t>
      </w:r>
      <w:r w:rsidR="0016670F" w:rsidRPr="000F30E4">
        <w:rPr>
          <w:rFonts w:ascii="Times New Roman" w:hAnsi="Times New Roman"/>
          <w:noProof/>
          <w:sz w:val="28"/>
          <w:szCs w:val="28"/>
          <w:vertAlign w:val="subscript"/>
          <w:lang w:val="uk-UA"/>
        </w:rPr>
        <w:t>опт</w:t>
      </w:r>
      <w:r w:rsidR="0016670F" w:rsidRPr="000F30E4">
        <w:rPr>
          <w:rFonts w:ascii="Times New Roman" w:hAnsi="Times New Roman"/>
          <w:noProof/>
          <w:sz w:val="28"/>
          <w:szCs w:val="28"/>
          <w:lang w:val="uk-UA"/>
        </w:rPr>
        <w:t xml:space="preserve"> і </w:t>
      </w:r>
      <w:r w:rsidR="0016670F" w:rsidRPr="000F30E4">
        <w:rPr>
          <w:rFonts w:ascii="Times New Roman" w:hAnsi="Times New Roman"/>
          <w:i/>
          <w:noProof/>
          <w:sz w:val="28"/>
          <w:szCs w:val="28"/>
          <w:lang w:val="uk-UA"/>
        </w:rPr>
        <w:t>V</w:t>
      </w:r>
      <w:r w:rsidR="0016670F" w:rsidRPr="000F30E4">
        <w:rPr>
          <w:rFonts w:ascii="Times New Roman" w:hAnsi="Times New Roman"/>
          <w:noProof/>
          <w:sz w:val="28"/>
          <w:szCs w:val="28"/>
          <w:vertAlign w:val="subscript"/>
          <w:lang w:val="uk-UA"/>
        </w:rPr>
        <w:t>опт</w:t>
      </w:r>
      <w:r w:rsidR="0016670F" w:rsidRPr="000F30E4">
        <w:rPr>
          <w:rFonts w:ascii="Times New Roman" w:hAnsi="Times New Roman"/>
          <w:noProof/>
          <w:sz w:val="28"/>
          <w:szCs w:val="28"/>
          <w:lang w:val="uk-UA"/>
        </w:rPr>
        <w:t>)</w:t>
      </w:r>
      <w:r w:rsidR="0016670F" w:rsidRPr="00336F5C">
        <w:rPr>
          <w:rFonts w:ascii="Times New Roman" w:hAnsi="Times New Roman"/>
          <w:sz w:val="28"/>
          <w:szCs w:val="28"/>
          <w:lang w:val="uk-UA"/>
        </w:rPr>
        <w:t xml:space="preserve"> у точці максимуму кривої </w:t>
      </w:r>
      <w:r w:rsidR="0016670F">
        <w:rPr>
          <w:rFonts w:ascii="Times New Roman" w:hAnsi="Times New Roman"/>
          <w:sz w:val="28"/>
          <w:szCs w:val="28"/>
          <w:lang w:val="uk-UA"/>
        </w:rPr>
        <w:t>(</w:t>
      </w:r>
      <w:r w:rsidR="0016670F" w:rsidRPr="000F30E4">
        <w:rPr>
          <w:rFonts w:ascii="Times New Roman" w:hAnsi="Times New Roman"/>
          <w:i/>
          <w:noProof/>
          <w:sz w:val="28"/>
          <w:szCs w:val="28"/>
          <w:lang w:val="uk-UA"/>
        </w:rPr>
        <w:t>N</w:t>
      </w:r>
      <w:r w:rsidR="0016670F" w:rsidRPr="000F30E4">
        <w:rPr>
          <w:rFonts w:ascii="Times New Roman" w:hAnsi="Times New Roman"/>
          <w:noProof/>
          <w:sz w:val="28"/>
          <w:szCs w:val="28"/>
          <w:vertAlign w:val="subscript"/>
          <w:lang w:val="uk-UA"/>
        </w:rPr>
        <w:t>max</w:t>
      </w:r>
      <w:r w:rsidR="0016670F" w:rsidRPr="000F30E4">
        <w:rPr>
          <w:rFonts w:ascii="Times New Roman" w:hAnsi="Times New Roman"/>
          <w:noProof/>
          <w:sz w:val="28"/>
          <w:szCs w:val="28"/>
          <w:lang w:val="uk-UA"/>
        </w:rPr>
        <w:t xml:space="preserve"> = </w:t>
      </w:r>
      <w:r w:rsidR="0016670F" w:rsidRPr="000F30E4">
        <w:rPr>
          <w:rFonts w:ascii="Times New Roman" w:hAnsi="Times New Roman"/>
          <w:i/>
          <w:noProof/>
          <w:sz w:val="28"/>
          <w:szCs w:val="28"/>
          <w:lang w:val="uk-UA"/>
        </w:rPr>
        <w:t>Р</w:t>
      </w:r>
      <w:r w:rsidR="0016670F" w:rsidRPr="00336F5C">
        <w:rPr>
          <w:rFonts w:ascii="Times New Roman" w:hAnsi="Times New Roman"/>
          <w:sz w:val="28"/>
          <w:szCs w:val="28"/>
          <w:lang w:val="uk-UA"/>
        </w:rPr>
        <w:t xml:space="preserve">) визначають найбільш ефективний режим роботи смуги руху. Будь-яке подальше </w:t>
      </w:r>
      <w:r w:rsidR="0016670F" w:rsidRPr="00336F5C">
        <w:rPr>
          <w:rFonts w:ascii="Times New Roman" w:hAnsi="Times New Roman"/>
          <w:sz w:val="28"/>
          <w:szCs w:val="28"/>
          <w:lang w:val="uk-UA"/>
        </w:rPr>
        <w:lastRenderedPageBreak/>
        <w:t xml:space="preserve">збільшення щільності (поза межу екстремуму </w:t>
      </w:r>
      <w:r w:rsidR="0016670F" w:rsidRPr="000F30E4">
        <w:rPr>
          <w:rFonts w:ascii="Times New Roman" w:hAnsi="Times New Roman"/>
          <w:i/>
          <w:noProof/>
          <w:sz w:val="28"/>
          <w:szCs w:val="28"/>
          <w:lang w:val="uk-UA"/>
        </w:rPr>
        <w:t>Р</w:t>
      </w:r>
      <w:r w:rsidR="0016670F" w:rsidRPr="00336F5C">
        <w:rPr>
          <w:rFonts w:ascii="Times New Roman" w:hAnsi="Times New Roman"/>
          <w:sz w:val="28"/>
          <w:szCs w:val="28"/>
          <w:lang w:val="uk-UA"/>
        </w:rPr>
        <w:t xml:space="preserve">) переводить </w:t>
      </w:r>
      <w:r w:rsidR="0016670F">
        <w:rPr>
          <w:rFonts w:ascii="Times New Roman" w:hAnsi="Times New Roman"/>
          <w:sz w:val="28"/>
          <w:szCs w:val="28"/>
          <w:lang w:val="uk-UA"/>
        </w:rPr>
        <w:t>ТП</w:t>
      </w:r>
      <w:r w:rsidR="0016670F" w:rsidRPr="00336F5C">
        <w:rPr>
          <w:rFonts w:ascii="Times New Roman" w:hAnsi="Times New Roman"/>
          <w:sz w:val="28"/>
          <w:szCs w:val="28"/>
          <w:lang w:val="uk-UA"/>
        </w:rPr>
        <w:t xml:space="preserve"> у нестійку фазу, де рух втрачає свою рівномірність.</w:t>
      </w:r>
    </w:p>
    <w:p w:rsidR="001B52E8" w:rsidRPr="000F30E4" w:rsidRDefault="001B52E8" w:rsidP="001B52E8">
      <w:pPr>
        <w:widowControl w:val="0"/>
        <w:spacing w:line="360" w:lineRule="auto"/>
        <w:ind w:firstLine="709"/>
        <w:jc w:val="both"/>
        <w:rPr>
          <w:rFonts w:ascii="Times New Roman" w:hAnsi="Times New Roman"/>
          <w:sz w:val="28"/>
          <w:szCs w:val="28"/>
          <w:lang w:val="uk-UA"/>
        </w:rPr>
      </w:pPr>
      <w:r w:rsidRPr="0016670F">
        <w:rPr>
          <w:rFonts w:ascii="Times New Roman" w:hAnsi="Times New Roman"/>
          <w:noProof/>
          <w:sz w:val="28"/>
          <w:szCs w:val="28"/>
          <w:lang w:val="uk-UA"/>
        </w:rPr>
        <w:t>Зміна ст</w:t>
      </w:r>
      <w:r w:rsidRPr="000F30E4">
        <w:rPr>
          <w:rFonts w:ascii="Times New Roman" w:hAnsi="Times New Roman"/>
          <w:noProof/>
          <w:sz w:val="28"/>
          <w:szCs w:val="28"/>
          <w:lang w:val="uk-UA"/>
        </w:rPr>
        <w:t xml:space="preserve">ану потоку до нестійкого відбувається в результаті відсутності синхронності дій водіїв, направлених на підтримку безпечної дистанції на будь-якій ділянці ВДМ, і яскраво виявляється в час несприятливих погодних умов. Це і </w:t>
      </w:r>
      <w:r w:rsidRPr="000F30E4">
        <w:rPr>
          <w:rFonts w:ascii="Times New Roman" w:hAnsi="Times New Roman"/>
          <w:sz w:val="28"/>
          <w:szCs w:val="28"/>
          <w:lang w:val="uk-UA"/>
        </w:rPr>
        <w:t>утворює</w:t>
      </w:r>
      <w:r w:rsidRPr="000F30E4">
        <w:rPr>
          <w:rFonts w:ascii="Times New Roman" w:hAnsi="Times New Roman"/>
          <w:noProof/>
          <w:sz w:val="28"/>
          <w:szCs w:val="28"/>
          <w:lang w:val="uk-UA"/>
        </w:rPr>
        <w:t xml:space="preserve"> нестійкий ТП [</w:t>
      </w:r>
      <w:r w:rsidR="001135D5">
        <w:rPr>
          <w:rFonts w:ascii="Times New Roman" w:hAnsi="Times New Roman"/>
          <w:noProof/>
          <w:sz w:val="28"/>
          <w:szCs w:val="28"/>
          <w:lang w:val="uk-UA"/>
        </w:rPr>
        <w:t>4</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13"/>
        <w:jc w:val="both"/>
        <w:rPr>
          <w:rFonts w:ascii="Times New Roman" w:hAnsi="Times New Roman"/>
          <w:sz w:val="28"/>
          <w:szCs w:val="28"/>
          <w:lang w:val="uk-UA"/>
        </w:rPr>
      </w:pPr>
      <w:r w:rsidRPr="000F30E4">
        <w:rPr>
          <w:rFonts w:ascii="Times New Roman" w:hAnsi="Times New Roman"/>
          <w:noProof/>
          <w:sz w:val="28"/>
          <w:szCs w:val="28"/>
          <w:lang w:val="uk-UA"/>
        </w:rPr>
        <w:t xml:space="preserve">Різке зниження швидкості ТП і його перетворення в результаті цього до відповідного стану за точкою перегину (по щільності і швидкості), </w:t>
      </w:r>
      <w:r w:rsidRPr="000F30E4">
        <w:rPr>
          <w:rFonts w:ascii="Times New Roman" w:hAnsi="Times New Roman"/>
          <w:sz w:val="28"/>
          <w:szCs w:val="28"/>
          <w:lang w:val="uk-UA"/>
        </w:rPr>
        <w:t>утворює</w:t>
      </w:r>
      <w:r w:rsidRPr="000F30E4">
        <w:rPr>
          <w:rFonts w:ascii="Times New Roman" w:hAnsi="Times New Roman"/>
          <w:noProof/>
          <w:sz w:val="28"/>
          <w:szCs w:val="28"/>
          <w:lang w:val="uk-UA"/>
        </w:rPr>
        <w:t xml:space="preserve"> </w:t>
      </w:r>
      <w:r w:rsidR="00BF7E94">
        <w:rPr>
          <w:rFonts w:ascii="Times New Roman" w:hAnsi="Times New Roman"/>
          <w:noProof/>
          <w:sz w:val="28"/>
          <w:szCs w:val="28"/>
          <w:lang w:val="uk-UA"/>
        </w:rPr>
        <w:t>«</w:t>
      </w:r>
      <w:r w:rsidRPr="000F30E4">
        <w:rPr>
          <w:rFonts w:ascii="Times New Roman" w:hAnsi="Times New Roman"/>
          <w:noProof/>
          <w:sz w:val="28"/>
          <w:szCs w:val="28"/>
          <w:lang w:val="uk-UA"/>
        </w:rPr>
        <w:t>ударну хвилю</w:t>
      </w:r>
      <w:r w:rsidR="00BF7E94">
        <w:rPr>
          <w:rFonts w:ascii="Times New Roman" w:hAnsi="Times New Roman"/>
          <w:noProof/>
          <w:sz w:val="28"/>
          <w:szCs w:val="28"/>
          <w:lang w:val="uk-UA"/>
        </w:rPr>
        <w:t>»</w:t>
      </w:r>
      <w:r w:rsidRPr="000F30E4">
        <w:rPr>
          <w:rFonts w:ascii="Times New Roman" w:hAnsi="Times New Roman"/>
          <w:noProof/>
          <w:sz w:val="28"/>
          <w:szCs w:val="28"/>
          <w:lang w:val="uk-UA"/>
        </w:rPr>
        <w:t>, що йде назустріч напряму ТП з швидкістю, що характеризується тангенсом кута нахилу.</w:t>
      </w:r>
    </w:p>
    <w:p w:rsidR="001B52E8" w:rsidRPr="000F30E4" w:rsidRDefault="001B52E8" w:rsidP="001B52E8">
      <w:pPr>
        <w:widowControl w:val="0"/>
        <w:spacing w:line="360" w:lineRule="auto"/>
        <w:ind w:firstLine="685"/>
        <w:jc w:val="both"/>
        <w:rPr>
          <w:rFonts w:ascii="Times New Roman" w:hAnsi="Times New Roman"/>
          <w:sz w:val="28"/>
          <w:szCs w:val="28"/>
          <w:lang w:val="uk-UA"/>
        </w:rPr>
      </w:pPr>
      <w:r w:rsidRPr="000F30E4">
        <w:rPr>
          <w:rFonts w:ascii="Times New Roman" w:hAnsi="Times New Roman"/>
          <w:noProof/>
          <w:sz w:val="28"/>
          <w:szCs w:val="28"/>
          <w:lang w:val="uk-UA"/>
        </w:rPr>
        <w:t xml:space="preserve">У точках 0 і </w:t>
      </w:r>
      <w:r w:rsidRPr="000F30E4">
        <w:rPr>
          <w:rFonts w:ascii="Times New Roman" w:hAnsi="Times New Roman"/>
          <w:i/>
          <w:noProof/>
          <w:sz w:val="28"/>
          <w:szCs w:val="28"/>
          <w:lang w:val="uk-UA"/>
        </w:rPr>
        <w:t>q</w:t>
      </w:r>
      <w:r w:rsidRPr="000F30E4">
        <w:rPr>
          <w:rFonts w:ascii="Times New Roman" w:hAnsi="Times New Roman"/>
          <w:noProof/>
          <w:sz w:val="28"/>
          <w:szCs w:val="28"/>
          <w:vertAlign w:val="subscript"/>
          <w:lang w:val="uk-UA"/>
        </w:rPr>
        <w:t>max</w:t>
      </w:r>
      <w:r w:rsidRPr="000F30E4">
        <w:rPr>
          <w:rFonts w:ascii="Times New Roman" w:hAnsi="Times New Roman"/>
          <w:noProof/>
          <w:sz w:val="28"/>
          <w:szCs w:val="28"/>
          <w:lang w:val="uk-UA"/>
        </w:rPr>
        <w:t xml:space="preserve"> інтенсивність руху </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xml:space="preserve"> = 0, отже на автомобільній дорозі відсутні транспортні засоби або ТП знаходиться в </w:t>
      </w:r>
      <w:r w:rsidRPr="000F30E4">
        <w:rPr>
          <w:rFonts w:ascii="Times New Roman" w:hAnsi="Times New Roman"/>
          <w:sz w:val="28"/>
          <w:szCs w:val="28"/>
          <w:lang w:val="uk-UA"/>
        </w:rPr>
        <w:t>заторовому</w:t>
      </w:r>
      <w:r w:rsidRPr="000F30E4">
        <w:rPr>
          <w:rFonts w:ascii="Times New Roman" w:hAnsi="Times New Roman"/>
          <w:noProof/>
          <w:sz w:val="28"/>
          <w:szCs w:val="28"/>
          <w:lang w:val="uk-UA"/>
        </w:rPr>
        <w:t xml:space="preserve"> стані.</w:t>
      </w:r>
    </w:p>
    <w:p w:rsidR="001B52E8" w:rsidRPr="000F30E4" w:rsidRDefault="001B52E8" w:rsidP="001B52E8">
      <w:pPr>
        <w:widowControl w:val="0"/>
        <w:spacing w:line="360" w:lineRule="auto"/>
        <w:ind w:firstLine="685"/>
        <w:jc w:val="both"/>
        <w:rPr>
          <w:rFonts w:ascii="Times New Roman" w:hAnsi="Times New Roman"/>
          <w:noProof/>
          <w:sz w:val="28"/>
          <w:szCs w:val="28"/>
          <w:lang w:val="uk-UA"/>
        </w:rPr>
      </w:pPr>
      <w:r w:rsidRPr="000F30E4">
        <w:rPr>
          <w:rFonts w:ascii="Times New Roman" w:hAnsi="Times New Roman"/>
          <w:noProof/>
          <w:sz w:val="28"/>
          <w:szCs w:val="28"/>
          <w:lang w:val="uk-UA"/>
        </w:rPr>
        <w:t xml:space="preserve">Радіус-вектор, проведений з </w:t>
      </w:r>
      <w:r w:rsidR="0016670F">
        <w:rPr>
          <w:rFonts w:ascii="Times New Roman" w:hAnsi="Times New Roman"/>
          <w:noProof/>
          <w:sz w:val="28"/>
          <w:szCs w:val="28"/>
          <w:lang w:val="uk-UA"/>
        </w:rPr>
        <w:t>початку координат</w:t>
      </w:r>
      <w:r w:rsidRPr="000F30E4">
        <w:rPr>
          <w:rFonts w:ascii="Times New Roman" w:hAnsi="Times New Roman"/>
          <w:noProof/>
          <w:sz w:val="28"/>
          <w:szCs w:val="28"/>
          <w:lang w:val="uk-UA"/>
        </w:rPr>
        <w:t xml:space="preserve"> у напрямку до будь-якої точки на кривій, що визначає </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характеризує значення середньої швидкості ТП:</w:t>
      </w:r>
    </w:p>
    <w:p w:rsidR="001B52E8" w:rsidRPr="000F30E4" w:rsidRDefault="001B52E8" w:rsidP="001B52E8">
      <w:pPr>
        <w:widowControl w:val="0"/>
        <w:spacing w:line="360" w:lineRule="auto"/>
        <w:ind w:firstLine="685"/>
        <w:jc w:val="right"/>
        <w:rPr>
          <w:rFonts w:ascii="Times New Roman" w:hAnsi="Times New Roman"/>
          <w:sz w:val="16"/>
          <w:szCs w:val="16"/>
          <w:lang w:val="uk-UA"/>
        </w:rPr>
      </w:pPr>
    </w:p>
    <w:p w:rsidR="001B52E8" w:rsidRPr="000F30E4" w:rsidRDefault="001B52E8" w:rsidP="001B52E8">
      <w:pPr>
        <w:widowControl w:val="0"/>
        <w:spacing w:line="360" w:lineRule="auto"/>
        <w:jc w:val="right"/>
        <w:rPr>
          <w:rFonts w:ascii="Times New Roman" w:hAnsi="Times New Roman"/>
          <w:iCs/>
          <w:noProof/>
          <w:position w:val="2"/>
          <w:sz w:val="28"/>
          <w:szCs w:val="28"/>
          <w:lang w:val="uk-UA"/>
        </w:rPr>
      </w:pPr>
      <w:r w:rsidRPr="000F30E4">
        <w:rPr>
          <w:rFonts w:ascii="Times New Roman" w:hAnsi="Times New Roman"/>
          <w:i/>
          <w:iCs/>
          <w:noProof/>
          <w:position w:val="2"/>
          <w:sz w:val="28"/>
          <w:szCs w:val="28"/>
          <w:lang w:val="uk-UA"/>
        </w:rPr>
        <w:t>V=N/q=tg</w:t>
      </w:r>
      <w:r w:rsidRPr="000F30E4">
        <w:rPr>
          <w:rFonts w:ascii="Times New Roman" w:hAnsi="Times New Roman"/>
          <w:iCs/>
          <w:noProof/>
          <w:position w:val="2"/>
          <w:sz w:val="28"/>
          <w:szCs w:val="28"/>
          <w:lang w:val="uk-UA"/>
        </w:rPr>
        <w:t>α.                                                   (1.4)</w:t>
      </w:r>
    </w:p>
    <w:p w:rsidR="001B52E8" w:rsidRPr="000F30E4" w:rsidRDefault="001B52E8" w:rsidP="001B52E8">
      <w:pPr>
        <w:widowControl w:val="0"/>
        <w:spacing w:line="360" w:lineRule="auto"/>
        <w:jc w:val="right"/>
        <w:rPr>
          <w:rFonts w:ascii="Times New Roman" w:hAnsi="Times New Roman"/>
          <w:i/>
          <w:iCs/>
          <w:sz w:val="16"/>
          <w:szCs w:val="16"/>
          <w:lang w:val="uk-UA"/>
        </w:rPr>
      </w:pPr>
    </w:p>
    <w:p w:rsidR="001B52E8" w:rsidRPr="0016670F" w:rsidRDefault="0016670F" w:rsidP="001B52E8">
      <w:pPr>
        <w:widowControl w:val="0"/>
        <w:spacing w:line="360" w:lineRule="auto"/>
        <w:ind w:firstLine="709"/>
        <w:jc w:val="both"/>
        <w:rPr>
          <w:rFonts w:ascii="Times New Roman" w:hAnsi="Times New Roman"/>
          <w:noProof/>
          <w:position w:val="-3"/>
          <w:sz w:val="28"/>
          <w:szCs w:val="28"/>
          <w:lang w:val="uk-UA"/>
        </w:rPr>
      </w:pPr>
      <w:r w:rsidRPr="001545F7">
        <w:rPr>
          <w:rFonts w:ascii="Times New Roman" w:hAnsi="Times New Roman"/>
          <w:sz w:val="28"/>
          <w:szCs w:val="28"/>
          <w:lang w:val="uk-UA"/>
        </w:rPr>
        <w:t xml:space="preserve">Варто підкреслити, що класична фундаментальна діаграма має певні обмеження й не спроможна повноцінно відобразити весь спектр складних внутрішніх процесів у </w:t>
      </w:r>
      <w:r>
        <w:rPr>
          <w:rFonts w:ascii="Times New Roman" w:hAnsi="Times New Roman"/>
          <w:sz w:val="28"/>
          <w:szCs w:val="28"/>
          <w:lang w:val="uk-UA"/>
        </w:rPr>
        <w:t>ТП</w:t>
      </w:r>
      <w:r w:rsidRPr="001545F7">
        <w:rPr>
          <w:rFonts w:ascii="Times New Roman" w:hAnsi="Times New Roman"/>
          <w:sz w:val="28"/>
          <w:szCs w:val="28"/>
          <w:lang w:val="uk-UA"/>
        </w:rPr>
        <w:t xml:space="preserve">. Вона забезпечує високу точність моделювання лише за умов абсолютної однорідності складу автомобільного ряду, а також нормативного стану дорожньої інфраструктури та навколишнього середовища. Будь-які коливання характеристик дорожнього одягу, умов видимості, структури </w:t>
      </w:r>
      <w:r>
        <w:rPr>
          <w:rFonts w:ascii="Times New Roman" w:hAnsi="Times New Roman"/>
          <w:sz w:val="28"/>
          <w:szCs w:val="28"/>
          <w:lang w:val="uk-UA"/>
        </w:rPr>
        <w:t>ТП</w:t>
      </w:r>
      <w:r w:rsidRPr="001545F7">
        <w:rPr>
          <w:rFonts w:ascii="Times New Roman" w:hAnsi="Times New Roman"/>
          <w:sz w:val="28"/>
          <w:szCs w:val="28"/>
          <w:lang w:val="uk-UA"/>
        </w:rPr>
        <w:t xml:space="preserve"> чи геометричних параметрів плану і профілю траси суттєво трансформують сам характер і конфігурацію цієї залежності. Крім того, для глибшого аналізу взаємозв'язків параметрів руху діаграма </w:t>
      </w:r>
      <w:r>
        <w:rPr>
          <w:rFonts w:ascii="Times New Roman" w:hAnsi="Times New Roman"/>
          <w:sz w:val="28"/>
          <w:szCs w:val="28"/>
          <w:lang w:val="uk-UA"/>
        </w:rPr>
        <w:t>ТП</w:t>
      </w:r>
      <w:r w:rsidRPr="001545F7">
        <w:rPr>
          <w:rFonts w:ascii="Times New Roman" w:hAnsi="Times New Roman"/>
          <w:sz w:val="28"/>
          <w:szCs w:val="28"/>
          <w:lang w:val="uk-UA"/>
        </w:rPr>
        <w:t xml:space="preserve"> може бути побудована в інших системах координат</w:t>
      </w:r>
      <w:r>
        <w:rPr>
          <w:rFonts w:ascii="Times New Roman" w:hAnsi="Times New Roman"/>
          <w:sz w:val="28"/>
          <w:szCs w:val="28"/>
          <w:lang w:val="uk-UA"/>
        </w:rPr>
        <w:t xml:space="preserve">, зокрема, </w:t>
      </w:r>
      <w:r w:rsidRPr="0016670F">
        <w:rPr>
          <w:rFonts w:ascii="Times New Roman" w:hAnsi="Times New Roman"/>
          <w:i/>
          <w:sz w:val="28"/>
          <w:szCs w:val="28"/>
          <w:lang w:val="en-US"/>
        </w:rPr>
        <w:t>V</w:t>
      </w:r>
      <w:r>
        <w:rPr>
          <w:rFonts w:ascii="Times New Roman" w:hAnsi="Times New Roman"/>
          <w:sz w:val="28"/>
          <w:szCs w:val="28"/>
          <w:lang w:val="en-US"/>
        </w:rPr>
        <w:t>0</w:t>
      </w:r>
      <w:r w:rsidRPr="0016670F">
        <w:rPr>
          <w:rFonts w:ascii="Times New Roman" w:hAnsi="Times New Roman"/>
          <w:i/>
          <w:sz w:val="28"/>
          <w:szCs w:val="28"/>
          <w:lang w:val="en-US"/>
        </w:rPr>
        <w:t>q</w:t>
      </w:r>
      <w:r>
        <w:rPr>
          <w:rFonts w:ascii="Times New Roman" w:hAnsi="Times New Roman"/>
          <w:sz w:val="28"/>
          <w:szCs w:val="28"/>
          <w:lang w:val="en-US"/>
        </w:rPr>
        <w:t xml:space="preserve"> </w:t>
      </w:r>
      <w:r>
        <w:rPr>
          <w:rFonts w:ascii="Times New Roman" w:hAnsi="Times New Roman"/>
          <w:sz w:val="28"/>
          <w:szCs w:val="28"/>
          <w:lang w:val="uk-UA"/>
        </w:rPr>
        <w:t xml:space="preserve">та </w:t>
      </w:r>
      <w:r w:rsidRPr="0016670F">
        <w:rPr>
          <w:rFonts w:ascii="Times New Roman" w:hAnsi="Times New Roman"/>
          <w:i/>
          <w:sz w:val="28"/>
          <w:szCs w:val="28"/>
          <w:lang w:val="en-US"/>
        </w:rPr>
        <w:t>N</w:t>
      </w:r>
      <w:r>
        <w:rPr>
          <w:rFonts w:ascii="Times New Roman" w:hAnsi="Times New Roman"/>
          <w:sz w:val="28"/>
          <w:szCs w:val="28"/>
          <w:lang w:val="en-US"/>
        </w:rPr>
        <w:t>0</w:t>
      </w:r>
      <w:r w:rsidRPr="0016670F">
        <w:rPr>
          <w:rFonts w:ascii="Times New Roman" w:hAnsi="Times New Roman"/>
          <w:i/>
          <w:sz w:val="28"/>
          <w:szCs w:val="28"/>
          <w:lang w:val="en-US"/>
        </w:rPr>
        <w:t>V</w:t>
      </w:r>
      <w:r>
        <w:rPr>
          <w:rFonts w:ascii="Times New Roman" w:hAnsi="Times New Roman"/>
          <w:sz w:val="28"/>
          <w:szCs w:val="28"/>
          <w:lang w:val="en-US"/>
        </w:rPr>
        <w:t>.</w:t>
      </w:r>
    </w:p>
    <w:p w:rsidR="00D1474F" w:rsidRDefault="00D1474F" w:rsidP="00D1474F">
      <w:pPr>
        <w:spacing w:line="360" w:lineRule="auto"/>
        <w:ind w:firstLine="720"/>
        <w:jc w:val="both"/>
        <w:rPr>
          <w:rFonts w:ascii="Times New Roman" w:hAnsi="Times New Roman"/>
          <w:sz w:val="28"/>
          <w:szCs w:val="28"/>
          <w:lang w:val="uk-UA"/>
        </w:rPr>
      </w:pPr>
      <w:r w:rsidRPr="001545F7">
        <w:rPr>
          <w:rFonts w:ascii="Times New Roman" w:hAnsi="Times New Roman"/>
          <w:sz w:val="28"/>
          <w:szCs w:val="28"/>
          <w:lang w:val="uk-UA"/>
        </w:rPr>
        <w:t xml:space="preserve">Транспортний затор </w:t>
      </w:r>
      <w:r>
        <w:rPr>
          <w:rFonts w:ascii="Times New Roman" w:hAnsi="Times New Roman"/>
          <w:sz w:val="28"/>
          <w:szCs w:val="28"/>
          <w:lang w:val="uk-UA"/>
        </w:rPr>
        <w:t>визнача</w:t>
      </w:r>
      <w:r w:rsidRPr="001545F7">
        <w:rPr>
          <w:rFonts w:ascii="Times New Roman" w:hAnsi="Times New Roman"/>
          <w:sz w:val="28"/>
          <w:szCs w:val="28"/>
          <w:lang w:val="uk-UA"/>
        </w:rPr>
        <w:t xml:space="preserve">ється як критичне зниження швидкості руху потоку аж до його зупинки, викликане хронічним дисбалансом між попитом на </w:t>
      </w:r>
      <w:r w:rsidRPr="001545F7">
        <w:rPr>
          <w:rFonts w:ascii="Times New Roman" w:hAnsi="Times New Roman"/>
          <w:sz w:val="28"/>
          <w:szCs w:val="28"/>
          <w:lang w:val="uk-UA"/>
        </w:rPr>
        <w:lastRenderedPageBreak/>
        <w:t xml:space="preserve">переміщення та фактичною пропускною здатністю елемента ВДМ. За таких умов рівень завантаження дороги </w:t>
      </w:r>
      <w:r w:rsidRPr="001545F7">
        <w:rPr>
          <w:rFonts w:ascii="Times New Roman" w:hAnsi="Times New Roman"/>
          <w:i/>
          <w:sz w:val="28"/>
          <w:szCs w:val="28"/>
          <w:lang w:val="uk-UA"/>
        </w:rPr>
        <w:t>z</w:t>
      </w:r>
      <w:r w:rsidRPr="001545F7">
        <w:rPr>
          <w:rFonts w:ascii="Times New Roman" w:hAnsi="Times New Roman"/>
          <w:sz w:val="28"/>
          <w:szCs w:val="28"/>
          <w:lang w:val="uk-UA"/>
        </w:rPr>
        <w:t xml:space="preserve"> виходить за межі нормативного діапазо</w:t>
      </w:r>
      <w:r>
        <w:rPr>
          <w:rFonts w:ascii="Times New Roman" w:hAnsi="Times New Roman"/>
          <w:sz w:val="28"/>
          <w:szCs w:val="28"/>
          <w:lang w:val="uk-UA"/>
        </w:rPr>
        <w:t xml:space="preserve">ну і стає більшим за одиницю </w:t>
      </w:r>
      <w:r w:rsidRPr="001545F7">
        <w:rPr>
          <w:rFonts w:ascii="Times New Roman" w:hAnsi="Times New Roman"/>
          <w:sz w:val="28"/>
          <w:szCs w:val="28"/>
          <w:lang w:val="uk-UA"/>
        </w:rPr>
        <w:t>(</w:t>
      </w:r>
      <w:r w:rsidRPr="001545F7">
        <w:rPr>
          <w:rFonts w:ascii="Times New Roman" w:hAnsi="Times New Roman"/>
          <w:i/>
          <w:sz w:val="28"/>
          <w:szCs w:val="28"/>
          <w:lang w:val="uk-UA"/>
        </w:rPr>
        <w:t>z</w:t>
      </w:r>
      <w:r w:rsidRPr="001545F7">
        <w:rPr>
          <w:rFonts w:ascii="Times New Roman" w:hAnsi="Times New Roman"/>
          <w:sz w:val="28"/>
          <w:szCs w:val="28"/>
          <w:lang w:val="uk-UA"/>
        </w:rPr>
        <w:t xml:space="preserve"> &gt; 1).</w:t>
      </w:r>
    </w:p>
    <w:p w:rsidR="00D1474F" w:rsidRDefault="00D1474F" w:rsidP="00D1474F">
      <w:pPr>
        <w:spacing w:line="360" w:lineRule="auto"/>
        <w:ind w:firstLine="720"/>
        <w:jc w:val="both"/>
        <w:rPr>
          <w:rFonts w:ascii="Times New Roman" w:hAnsi="Times New Roman"/>
          <w:sz w:val="28"/>
          <w:szCs w:val="28"/>
          <w:lang w:val="uk-UA"/>
        </w:rPr>
      </w:pPr>
      <w:r w:rsidRPr="001545F7">
        <w:rPr>
          <w:rFonts w:ascii="Times New Roman" w:hAnsi="Times New Roman"/>
          <w:sz w:val="28"/>
          <w:szCs w:val="28"/>
          <w:lang w:val="uk-UA"/>
        </w:rPr>
        <w:t>Структура заторових станів є динамічною та залежить від багатьох чинників. Оскільки загальноприйнята державна класифікація відсутня, на основі системного аналізу джерел пропонується диференціювати затори на випадкові (непрогнозовані) та регулярні (періодичні).</w:t>
      </w:r>
    </w:p>
    <w:p w:rsidR="00D1474F" w:rsidRDefault="00D1474F" w:rsidP="00D1474F">
      <w:pPr>
        <w:spacing w:line="360" w:lineRule="auto"/>
        <w:ind w:firstLine="720"/>
        <w:jc w:val="both"/>
        <w:rPr>
          <w:rFonts w:ascii="Times New Roman" w:hAnsi="Times New Roman"/>
          <w:sz w:val="28"/>
          <w:szCs w:val="28"/>
          <w:lang w:val="uk-UA"/>
        </w:rPr>
      </w:pPr>
      <w:r w:rsidRPr="003078C9">
        <w:rPr>
          <w:rFonts w:ascii="Times New Roman" w:hAnsi="Times New Roman"/>
          <w:bCs/>
          <w:sz w:val="28"/>
          <w:szCs w:val="28"/>
          <w:lang w:val="uk-UA"/>
        </w:rPr>
        <w:t>Випадкові (екстремальні) затори</w:t>
      </w:r>
      <w:r w:rsidRPr="001545F7">
        <w:rPr>
          <w:rFonts w:ascii="Times New Roman" w:hAnsi="Times New Roman"/>
          <w:sz w:val="28"/>
          <w:szCs w:val="28"/>
          <w:lang w:val="uk-UA"/>
        </w:rPr>
        <w:t xml:space="preserve"> виникають непередбачувано. Їхньою причиною стають масштабні аварії та ДТП, які блокують смуги руху на кілька годин, знижуючи ефективність проїзної частини на </w:t>
      </w:r>
      <w:r w:rsidRPr="000F30E4">
        <w:rPr>
          <w:rFonts w:ascii="Times New Roman" w:hAnsi="Times New Roman"/>
          <w:noProof/>
          <w:sz w:val="28"/>
          <w:szCs w:val="28"/>
          <w:lang w:val="uk-UA"/>
        </w:rPr>
        <w:t>50</w:t>
      </w:r>
      <w:r w:rsidRPr="000F30E4">
        <w:rPr>
          <w:rFonts w:ascii="Times New Roman" w:hAnsi="Times New Roman"/>
          <w:szCs w:val="28"/>
          <w:lang w:val="uk-UA"/>
        </w:rPr>
        <w:t> </w:t>
      </w:r>
      <w:r w:rsidRPr="000F30E4">
        <w:rPr>
          <w:rFonts w:ascii="Times New Roman" w:hAnsi="Times New Roman"/>
          <w:noProof/>
          <w:sz w:val="28"/>
          <w:szCs w:val="28"/>
          <w:lang w:val="uk-UA"/>
        </w:rPr>
        <w:t>-</w:t>
      </w:r>
      <w:r w:rsidRPr="000F30E4">
        <w:rPr>
          <w:rFonts w:ascii="Times New Roman" w:hAnsi="Times New Roman"/>
          <w:szCs w:val="28"/>
          <w:lang w:val="uk-UA"/>
        </w:rPr>
        <w:t> </w:t>
      </w:r>
      <w:r w:rsidRPr="000F30E4">
        <w:rPr>
          <w:rFonts w:ascii="Times New Roman" w:hAnsi="Times New Roman"/>
          <w:noProof/>
          <w:sz w:val="28"/>
          <w:szCs w:val="28"/>
          <w:lang w:val="uk-UA"/>
        </w:rPr>
        <w:t>100</w:t>
      </w:r>
      <w:r w:rsidRPr="000F30E4">
        <w:rPr>
          <w:rFonts w:ascii="Times New Roman" w:hAnsi="Times New Roman"/>
          <w:szCs w:val="28"/>
          <w:lang w:val="uk-UA"/>
        </w:rPr>
        <w:t> </w:t>
      </w:r>
      <w:r>
        <w:rPr>
          <w:rFonts w:ascii="Times New Roman" w:hAnsi="Times New Roman"/>
          <w:noProof/>
          <w:sz w:val="28"/>
          <w:szCs w:val="28"/>
          <w:lang w:val="uk-UA"/>
        </w:rPr>
        <w:t>%</w:t>
      </w:r>
      <w:r w:rsidRPr="001545F7">
        <w:rPr>
          <w:rFonts w:ascii="Times New Roman" w:hAnsi="Times New Roman"/>
          <w:sz w:val="28"/>
          <w:szCs w:val="28"/>
          <w:lang w:val="uk-UA"/>
        </w:rPr>
        <w:t>. До цієї ж групи належать розриви міських мереж та комунікацій під асфальтовим покриттям, що потребують термінового закриття створу дороги для проведення ремонтних робіт.</w:t>
      </w:r>
    </w:p>
    <w:p w:rsidR="00D1474F" w:rsidRPr="001545F7" w:rsidRDefault="00D1474F" w:rsidP="00D1474F">
      <w:pPr>
        <w:spacing w:line="360" w:lineRule="auto"/>
        <w:ind w:firstLine="720"/>
        <w:jc w:val="both"/>
        <w:rPr>
          <w:rFonts w:ascii="Times New Roman" w:hAnsi="Times New Roman"/>
          <w:sz w:val="28"/>
          <w:szCs w:val="28"/>
          <w:lang w:val="uk-UA"/>
        </w:rPr>
      </w:pPr>
      <w:r w:rsidRPr="003078C9">
        <w:rPr>
          <w:rFonts w:ascii="Times New Roman" w:hAnsi="Times New Roman"/>
          <w:bCs/>
          <w:sz w:val="28"/>
          <w:szCs w:val="28"/>
          <w:lang w:val="uk-UA"/>
        </w:rPr>
        <w:t>Регулярні (циклічні) затори</w:t>
      </w:r>
      <w:r w:rsidRPr="001545F7">
        <w:rPr>
          <w:rFonts w:ascii="Times New Roman" w:hAnsi="Times New Roman"/>
          <w:sz w:val="28"/>
          <w:szCs w:val="28"/>
          <w:lang w:val="uk-UA"/>
        </w:rPr>
        <w:t xml:space="preserve"> прив'язані до конкретних вузлів мережі. Переважно вони концентруються біля світлофорних об'єктів у години пік, коли потік насичення перевищує можливості тривалості зеленого сигналу, або в місцях планової реконструкції доріг. Такі затори часто описуються як «пульсуючі», оскільки транспортний ряд продовжує дискретне просування в межах виділених світлофорних фаз.</w:t>
      </w:r>
    </w:p>
    <w:p w:rsidR="00D1474F" w:rsidRDefault="00D1474F" w:rsidP="00D1474F">
      <w:pPr>
        <w:spacing w:line="360" w:lineRule="auto"/>
        <w:ind w:firstLine="720"/>
        <w:jc w:val="both"/>
        <w:rPr>
          <w:rFonts w:ascii="Times New Roman" w:hAnsi="Times New Roman"/>
          <w:sz w:val="28"/>
          <w:szCs w:val="28"/>
          <w:lang w:val="uk-UA"/>
        </w:rPr>
      </w:pPr>
      <w:r w:rsidRPr="003078C9">
        <w:rPr>
          <w:rFonts w:ascii="Times New Roman" w:hAnsi="Times New Roman"/>
          <w:sz w:val="28"/>
          <w:szCs w:val="28"/>
          <w:lang w:val="uk-UA"/>
        </w:rPr>
        <w:t>Завдяки циклічності регулярних заторів з'являється можливість моделювання та проектування систем їхнього послаблення. Водночас потенціал оптимізації руху за допомогою засобів ОДР та сучасних інтелектуальних транспортних систем (ІТС) обмежений наявною інфраструктурою доріг. Без капіталомістких заходів із розширення проїзної частини та будівництва розв'язок досягти тривалого результату на перевантажених магістралях практично неможливо [</w:t>
      </w:r>
      <w:r w:rsidR="001135D5">
        <w:rPr>
          <w:rFonts w:ascii="Times New Roman" w:hAnsi="Times New Roman"/>
          <w:sz w:val="28"/>
          <w:szCs w:val="28"/>
          <w:lang w:val="uk-UA"/>
        </w:rPr>
        <w:t>4</w:t>
      </w:r>
      <w:r w:rsidRPr="003078C9">
        <w:rPr>
          <w:rFonts w:ascii="Times New Roman" w:hAnsi="Times New Roman"/>
          <w:sz w:val="28"/>
          <w:szCs w:val="28"/>
          <w:lang w:val="uk-UA"/>
        </w:rPr>
        <w:t xml:space="preserve">, </w:t>
      </w:r>
      <w:r w:rsidR="001135D5">
        <w:rPr>
          <w:rFonts w:ascii="Times New Roman" w:hAnsi="Times New Roman"/>
          <w:sz w:val="28"/>
          <w:szCs w:val="28"/>
          <w:lang w:val="uk-UA"/>
        </w:rPr>
        <w:t>5</w:t>
      </w:r>
      <w:r w:rsidRPr="003078C9">
        <w:rPr>
          <w:rFonts w:ascii="Times New Roman" w:hAnsi="Times New Roman"/>
          <w:sz w:val="28"/>
          <w:szCs w:val="28"/>
          <w:lang w:val="uk-UA"/>
        </w:rPr>
        <w:t>].</w:t>
      </w:r>
    </w:p>
    <w:p w:rsidR="00D1474F" w:rsidRDefault="00D1474F" w:rsidP="00D1474F">
      <w:pPr>
        <w:spacing w:line="360" w:lineRule="auto"/>
        <w:ind w:firstLine="720"/>
        <w:jc w:val="both"/>
        <w:rPr>
          <w:rFonts w:ascii="Times New Roman" w:hAnsi="Times New Roman"/>
          <w:sz w:val="28"/>
          <w:szCs w:val="28"/>
          <w:lang w:val="uk-UA"/>
        </w:rPr>
      </w:pPr>
      <w:r w:rsidRPr="003078C9">
        <w:rPr>
          <w:rFonts w:ascii="Times New Roman" w:hAnsi="Times New Roman"/>
          <w:sz w:val="28"/>
          <w:szCs w:val="28"/>
          <w:lang w:val="uk-UA"/>
        </w:rPr>
        <w:t>Негативні наслідки заторів охоплюють три основні площини:</w:t>
      </w:r>
    </w:p>
    <w:p w:rsidR="00D1474F" w:rsidRDefault="00D1474F" w:rsidP="00D1474F">
      <w:pPr>
        <w:spacing w:line="360" w:lineRule="auto"/>
        <w:ind w:firstLine="720"/>
        <w:jc w:val="both"/>
        <w:rPr>
          <w:rFonts w:ascii="Times New Roman" w:hAnsi="Times New Roman"/>
          <w:sz w:val="28"/>
          <w:szCs w:val="28"/>
          <w:lang w:val="uk-UA"/>
        </w:rPr>
      </w:pPr>
      <w:r w:rsidRPr="003078C9">
        <w:rPr>
          <w:rFonts w:ascii="Times New Roman" w:hAnsi="Times New Roman"/>
          <w:bCs/>
          <w:sz w:val="28"/>
          <w:szCs w:val="28"/>
          <w:lang w:val="uk-UA"/>
        </w:rPr>
        <w:t>- економічну:</w:t>
      </w:r>
      <w:r w:rsidRPr="003078C9">
        <w:rPr>
          <w:rFonts w:ascii="Times New Roman" w:hAnsi="Times New Roman"/>
          <w:sz w:val="28"/>
          <w:szCs w:val="28"/>
          <w:lang w:val="uk-UA"/>
        </w:rPr>
        <w:t xml:space="preserve"> зростання тривалості поїздок пасажирів, затримки комерційних вантажів і додаткові витрати палива;</w:t>
      </w:r>
    </w:p>
    <w:p w:rsidR="00D1474F" w:rsidRDefault="00D1474F" w:rsidP="00D1474F">
      <w:pPr>
        <w:spacing w:line="360" w:lineRule="auto"/>
        <w:ind w:firstLine="720"/>
        <w:jc w:val="both"/>
        <w:rPr>
          <w:rFonts w:ascii="Times New Roman" w:hAnsi="Times New Roman"/>
          <w:sz w:val="28"/>
          <w:szCs w:val="28"/>
          <w:lang w:val="uk-UA"/>
        </w:rPr>
      </w:pPr>
      <w:r w:rsidRPr="003078C9">
        <w:rPr>
          <w:rFonts w:ascii="Times New Roman" w:hAnsi="Times New Roman"/>
          <w:bCs/>
          <w:sz w:val="28"/>
          <w:szCs w:val="28"/>
          <w:lang w:val="uk-UA"/>
        </w:rPr>
        <w:lastRenderedPageBreak/>
        <w:t>- безпекову:</w:t>
      </w:r>
      <w:r w:rsidRPr="003078C9">
        <w:rPr>
          <w:rFonts w:ascii="Times New Roman" w:hAnsi="Times New Roman"/>
          <w:sz w:val="28"/>
          <w:szCs w:val="28"/>
          <w:lang w:val="uk-UA"/>
        </w:rPr>
        <w:t xml:space="preserve"> підвищення щільності автомобільного ряду веде до концентрації дорожньо-транспортних пригод, переважно попутного типу;</w:t>
      </w:r>
    </w:p>
    <w:p w:rsidR="00D1474F" w:rsidRDefault="00D1474F" w:rsidP="00D1474F">
      <w:pPr>
        <w:spacing w:line="360" w:lineRule="auto"/>
        <w:ind w:firstLine="720"/>
        <w:jc w:val="both"/>
        <w:rPr>
          <w:rFonts w:ascii="Times New Roman" w:hAnsi="Times New Roman"/>
          <w:sz w:val="28"/>
          <w:szCs w:val="28"/>
          <w:lang w:val="uk-UA"/>
        </w:rPr>
      </w:pPr>
      <w:r w:rsidRPr="003078C9">
        <w:rPr>
          <w:rFonts w:ascii="Times New Roman" w:hAnsi="Times New Roman"/>
          <w:bCs/>
          <w:sz w:val="28"/>
          <w:szCs w:val="28"/>
          <w:lang w:val="uk-UA"/>
        </w:rPr>
        <w:t>- екологічну (найбільш небезпечну):</w:t>
      </w:r>
      <w:r w:rsidRPr="003078C9">
        <w:rPr>
          <w:rFonts w:ascii="Times New Roman" w:hAnsi="Times New Roman"/>
          <w:sz w:val="28"/>
          <w:szCs w:val="28"/>
          <w:lang w:val="uk-UA"/>
        </w:rPr>
        <w:t xml:space="preserve"> функціонування транспортних засобів у режимі затору збільшує викиди шкідливих компонентів відпрацьованих газів на </w:t>
      </w:r>
      <w:r w:rsidRPr="000F30E4">
        <w:rPr>
          <w:rFonts w:ascii="Times New Roman" w:hAnsi="Times New Roman"/>
          <w:noProof/>
          <w:sz w:val="28"/>
          <w:szCs w:val="28"/>
          <w:lang w:val="uk-UA"/>
        </w:rPr>
        <w:t>30</w:t>
      </w:r>
      <w:r w:rsidRPr="000F30E4">
        <w:rPr>
          <w:rFonts w:ascii="Times New Roman" w:hAnsi="Times New Roman"/>
          <w:szCs w:val="28"/>
          <w:lang w:val="uk-UA"/>
        </w:rPr>
        <w:t> </w:t>
      </w:r>
      <w:r w:rsidRPr="000F30E4">
        <w:rPr>
          <w:rFonts w:ascii="Times New Roman" w:hAnsi="Times New Roman"/>
          <w:noProof/>
          <w:sz w:val="28"/>
          <w:szCs w:val="28"/>
          <w:lang w:val="uk-UA"/>
        </w:rPr>
        <w:t>%</w:t>
      </w:r>
      <w:r w:rsidRPr="003078C9">
        <w:rPr>
          <w:rFonts w:ascii="Times New Roman" w:hAnsi="Times New Roman"/>
          <w:sz w:val="28"/>
          <w:szCs w:val="28"/>
          <w:lang w:val="uk-UA"/>
        </w:rPr>
        <w:t xml:space="preserve"> порівняно з рівномірним рухом. Це обумовлено тривалим переходом двигунів на холостий хід під час вимушених зупинок.</w:t>
      </w:r>
    </w:p>
    <w:p w:rsidR="001B52E8" w:rsidRPr="000F30E4" w:rsidRDefault="00D1474F" w:rsidP="00D1474F">
      <w:pPr>
        <w:widowControl w:val="0"/>
        <w:spacing w:line="360" w:lineRule="auto"/>
        <w:ind w:firstLine="712"/>
        <w:jc w:val="both"/>
        <w:rPr>
          <w:rFonts w:ascii="Times New Roman" w:hAnsi="Times New Roman"/>
          <w:sz w:val="28"/>
          <w:szCs w:val="28"/>
          <w:lang w:val="uk-UA"/>
        </w:rPr>
      </w:pPr>
      <w:r w:rsidRPr="003078C9">
        <w:rPr>
          <w:rFonts w:ascii="Times New Roman" w:hAnsi="Times New Roman"/>
          <w:sz w:val="28"/>
          <w:szCs w:val="28"/>
          <w:lang w:val="uk-UA"/>
        </w:rPr>
        <w:t>Для оцінки масштабів затору використовують часовий інтервал його існування та місткість черги автомобілів, що відображає щільність потоку, який втратив рухливість.</w:t>
      </w:r>
    </w:p>
    <w:p w:rsidR="002300FF" w:rsidRDefault="002300FF" w:rsidP="002300FF">
      <w:pPr>
        <w:spacing w:line="360" w:lineRule="auto"/>
        <w:ind w:firstLine="720"/>
        <w:jc w:val="both"/>
        <w:rPr>
          <w:rFonts w:ascii="Times New Roman" w:hAnsi="Times New Roman"/>
          <w:sz w:val="28"/>
          <w:szCs w:val="28"/>
          <w:lang w:val="uk-UA"/>
        </w:rPr>
      </w:pPr>
      <w:r w:rsidRPr="003078C9">
        <w:rPr>
          <w:rFonts w:ascii="Times New Roman" w:hAnsi="Times New Roman"/>
          <w:sz w:val="28"/>
          <w:szCs w:val="28"/>
          <w:lang w:val="uk-UA"/>
        </w:rPr>
        <w:t xml:space="preserve">Коли швидкість руху автомобілів у черзі мінімізується, екологічні збитки наближаються до рівня повного затору, а показники рентабельності перевезень виходять за межі загальноприйнятих. У транспортному плануванні такий низькошвидкісний потік аргументовано вважають заторовим. Емпіричним критерієм тут виступає швидкість менше </w:t>
      </w:r>
      <w:r w:rsidRPr="000F30E4">
        <w:rPr>
          <w:rFonts w:ascii="Times New Roman" w:hAnsi="Times New Roman"/>
          <w:noProof/>
          <w:sz w:val="28"/>
          <w:szCs w:val="28"/>
          <w:lang w:val="uk-UA"/>
        </w:rPr>
        <w:t>10</w:t>
      </w:r>
      <w:r w:rsidRPr="000F30E4">
        <w:rPr>
          <w:rFonts w:ascii="Times New Roman" w:hAnsi="Times New Roman"/>
          <w:sz w:val="28"/>
          <w:szCs w:val="28"/>
          <w:lang w:val="uk-UA"/>
        </w:rPr>
        <w:t> </w:t>
      </w: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15</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км/год. </w:t>
      </w:r>
      <w:r w:rsidRPr="003078C9">
        <w:rPr>
          <w:rFonts w:ascii="Times New Roman" w:hAnsi="Times New Roman"/>
          <w:sz w:val="28"/>
          <w:szCs w:val="28"/>
          <w:lang w:val="uk-UA"/>
        </w:rPr>
        <w:t xml:space="preserve">(темп руху </w:t>
      </w:r>
      <w:r w:rsidRPr="000F30E4">
        <w:rPr>
          <w:rFonts w:ascii="Times New Roman" w:hAnsi="Times New Roman"/>
          <w:noProof/>
          <w:sz w:val="28"/>
          <w:szCs w:val="28"/>
          <w:lang w:val="uk-UA"/>
        </w:rPr>
        <w:t>4</w:t>
      </w:r>
      <w:r w:rsidRPr="000F30E4">
        <w:rPr>
          <w:rFonts w:ascii="Times New Roman" w:hAnsi="Times New Roman"/>
          <w:sz w:val="28"/>
          <w:szCs w:val="28"/>
          <w:lang w:val="uk-UA"/>
        </w:rPr>
        <w:t> </w:t>
      </w: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6</w:t>
      </w:r>
      <w:r w:rsidRPr="000F30E4">
        <w:rPr>
          <w:rFonts w:ascii="Times New Roman" w:hAnsi="Times New Roman"/>
          <w:sz w:val="28"/>
          <w:szCs w:val="28"/>
          <w:lang w:val="uk-UA"/>
        </w:rPr>
        <w:t> </w:t>
      </w:r>
      <w:r w:rsidRPr="000F30E4">
        <w:rPr>
          <w:rFonts w:ascii="Times New Roman" w:hAnsi="Times New Roman"/>
          <w:noProof/>
          <w:sz w:val="28"/>
          <w:szCs w:val="28"/>
          <w:lang w:val="uk-UA"/>
        </w:rPr>
        <w:t>хв./км</w:t>
      </w:r>
      <w:r w:rsidRPr="003078C9">
        <w:rPr>
          <w:rFonts w:ascii="Times New Roman" w:hAnsi="Times New Roman"/>
          <w:sz w:val="28"/>
          <w:szCs w:val="28"/>
          <w:lang w:val="uk-UA"/>
        </w:rPr>
        <w:t xml:space="preserve">). Дослідження міських транспортних систем підтверджують доцільність фіксації заторового стану саме при падінні швидкості нижче </w:t>
      </w:r>
      <w:r w:rsidRPr="000F30E4">
        <w:rPr>
          <w:rFonts w:ascii="Times New Roman" w:hAnsi="Times New Roman"/>
          <w:noProof/>
          <w:sz w:val="28"/>
          <w:szCs w:val="28"/>
          <w:lang w:val="uk-UA"/>
        </w:rPr>
        <w:t>15</w:t>
      </w:r>
      <w:r w:rsidRPr="000F30E4">
        <w:rPr>
          <w:rFonts w:ascii="Times New Roman" w:hAnsi="Times New Roman"/>
          <w:sz w:val="28"/>
          <w:szCs w:val="28"/>
          <w:lang w:val="uk-UA"/>
        </w:rPr>
        <w:t> </w:t>
      </w:r>
      <w:r>
        <w:rPr>
          <w:rFonts w:ascii="Times New Roman" w:hAnsi="Times New Roman"/>
          <w:noProof/>
          <w:sz w:val="28"/>
          <w:szCs w:val="28"/>
          <w:lang w:val="uk-UA"/>
        </w:rPr>
        <w:t>км/год.</w:t>
      </w:r>
      <w:r>
        <w:rPr>
          <w:rFonts w:ascii="Times New Roman" w:hAnsi="Times New Roman"/>
          <w:sz w:val="28"/>
          <w:szCs w:val="28"/>
          <w:lang w:val="uk-UA"/>
        </w:rPr>
        <w:t xml:space="preserve"> </w:t>
      </w:r>
      <w:r w:rsidRPr="000F30E4">
        <w:rPr>
          <w:rFonts w:ascii="Times New Roman" w:hAnsi="Times New Roman"/>
          <w:noProof/>
          <w:sz w:val="28"/>
          <w:szCs w:val="28"/>
          <w:lang w:val="uk-UA"/>
        </w:rPr>
        <w:t>[</w:t>
      </w:r>
      <w:r w:rsidR="001135D5">
        <w:rPr>
          <w:rFonts w:ascii="Times New Roman" w:hAnsi="Times New Roman"/>
          <w:sz w:val="28"/>
          <w:szCs w:val="28"/>
          <w:lang w:val="uk-UA"/>
        </w:rPr>
        <w:t>4</w:t>
      </w:r>
      <w:r w:rsidR="001135D5" w:rsidRPr="003078C9">
        <w:rPr>
          <w:rFonts w:ascii="Times New Roman" w:hAnsi="Times New Roman"/>
          <w:sz w:val="28"/>
          <w:szCs w:val="28"/>
          <w:lang w:val="uk-UA"/>
        </w:rPr>
        <w:t xml:space="preserve">, </w:t>
      </w:r>
      <w:r w:rsidR="001135D5">
        <w:rPr>
          <w:rFonts w:ascii="Times New Roman" w:hAnsi="Times New Roman"/>
          <w:sz w:val="28"/>
          <w:szCs w:val="28"/>
          <w:lang w:val="uk-UA"/>
        </w:rPr>
        <w:t>5</w:t>
      </w:r>
      <w:r w:rsidRPr="000F30E4">
        <w:rPr>
          <w:rFonts w:ascii="Times New Roman" w:hAnsi="Times New Roman"/>
          <w:noProof/>
          <w:sz w:val="28"/>
          <w:szCs w:val="28"/>
          <w:lang w:val="uk-UA"/>
        </w:rPr>
        <w:t>].</w:t>
      </w:r>
    </w:p>
    <w:p w:rsidR="001B52E8" w:rsidRPr="000F30E4" w:rsidRDefault="002300FF" w:rsidP="002300FF">
      <w:pPr>
        <w:widowControl w:val="0"/>
        <w:spacing w:line="360" w:lineRule="auto"/>
        <w:ind w:firstLine="709"/>
        <w:jc w:val="both"/>
        <w:rPr>
          <w:rFonts w:ascii="Times New Roman" w:hAnsi="Times New Roman"/>
          <w:sz w:val="28"/>
          <w:szCs w:val="28"/>
          <w:lang w:val="uk-UA"/>
        </w:rPr>
      </w:pPr>
      <w:r w:rsidRPr="003078C9">
        <w:rPr>
          <w:rFonts w:ascii="Times New Roman" w:hAnsi="Times New Roman"/>
          <w:sz w:val="28"/>
          <w:szCs w:val="28"/>
          <w:lang w:val="uk-UA"/>
        </w:rPr>
        <w:t>Необхідність моніторингу ВДМ міста пояснюється тим, що для розробки ефективних антизаторових стратегій важливо заздалегідь локалізувати зони з ознаками майбутнього перевантаження інфраструктури. Детальний розбір механізму утворення заторів дозволив систематизувати внутрішні параметри руху та зовнішні впливи, що руйнують стабільність автомобільного ряду. Фізична першопричина виникнення дорожнього затору криється у перевищенні критичної щільності над фактичною пропускною здатністю елемента ВДМ. Це явище є результатом або різкого стрибка інтенсивності прибуваючого транспорту, або вимушеного звуження геометрії дороги, яка втрачає здатність пропускати наявний трафік.</w:t>
      </w:r>
    </w:p>
    <w:p w:rsidR="001B52E8" w:rsidRPr="000F30E4" w:rsidRDefault="001B52E8" w:rsidP="001B52E8">
      <w:pPr>
        <w:widowControl w:val="0"/>
        <w:spacing w:line="360" w:lineRule="auto"/>
        <w:ind w:firstLine="705"/>
        <w:jc w:val="both"/>
        <w:rPr>
          <w:rFonts w:ascii="Times New Roman" w:hAnsi="Times New Roman"/>
          <w:noProof/>
          <w:sz w:val="28"/>
          <w:szCs w:val="28"/>
          <w:lang w:val="uk-UA"/>
        </w:rPr>
      </w:pPr>
      <w:r w:rsidRPr="000F30E4">
        <w:rPr>
          <w:rFonts w:ascii="Times New Roman" w:hAnsi="Times New Roman"/>
          <w:noProof/>
          <w:sz w:val="28"/>
          <w:szCs w:val="28"/>
          <w:lang w:val="uk-UA"/>
        </w:rPr>
        <w:t>Основні причини транспортних заторів на ВДМ можна представити схемою (рисунок 1.</w:t>
      </w:r>
      <w:r w:rsidR="0034510F" w:rsidRPr="000F30E4">
        <w:rPr>
          <w:rFonts w:ascii="Times New Roman" w:hAnsi="Times New Roman"/>
          <w:noProof/>
          <w:sz w:val="28"/>
          <w:szCs w:val="28"/>
          <w:lang w:val="uk-UA"/>
        </w:rPr>
        <w:t>3</w:t>
      </w:r>
      <w:r w:rsidRPr="000F30E4">
        <w:rPr>
          <w:rFonts w:ascii="Times New Roman" w:hAnsi="Times New Roman"/>
          <w:noProof/>
          <w:sz w:val="28"/>
          <w:szCs w:val="28"/>
          <w:lang w:val="uk-UA"/>
        </w:rPr>
        <w:t>) [</w:t>
      </w:r>
      <w:r w:rsidR="001135D5">
        <w:rPr>
          <w:rFonts w:ascii="Times New Roman" w:hAnsi="Times New Roman"/>
          <w:noProof/>
          <w:sz w:val="28"/>
          <w:szCs w:val="28"/>
          <w:lang w:val="uk-UA"/>
        </w:rPr>
        <w:t>7</w:t>
      </w:r>
      <w:r w:rsidRPr="000F30E4">
        <w:rPr>
          <w:rFonts w:ascii="Times New Roman" w:hAnsi="Times New Roman"/>
          <w:noProof/>
          <w:sz w:val="28"/>
          <w:szCs w:val="28"/>
          <w:lang w:val="uk-UA"/>
        </w:rPr>
        <w:t xml:space="preserve">]. </w:t>
      </w:r>
    </w:p>
    <w:p w:rsidR="001B52E8" w:rsidRPr="000F30E4" w:rsidRDefault="001B52E8" w:rsidP="001B52E8">
      <w:pPr>
        <w:widowControl w:val="0"/>
        <w:spacing w:line="360" w:lineRule="auto"/>
        <w:ind w:firstLine="709"/>
        <w:jc w:val="both"/>
        <w:rPr>
          <w:rFonts w:ascii="Times New Roman" w:hAnsi="Times New Roman"/>
          <w:lang w:val="uk-UA"/>
        </w:rPr>
      </w:pPr>
      <w:r w:rsidRPr="000F30E4">
        <w:rPr>
          <w:rFonts w:ascii="Times New Roman" w:hAnsi="Times New Roman"/>
        </w:rPr>
        <w:object w:dxaOrig="8295" w:dyaOrig="4326">
          <v:shape id="_x0000_i1028" type="#_x0000_t75" style="width:414.6pt;height:216.6pt" o:ole="">
            <v:imagedata r:id="rId14" o:title=""/>
          </v:shape>
          <o:OLEObject Type="Embed" ProgID="Visio.Drawing.11" ShapeID="_x0000_i1028" DrawAspect="Content" ObjectID="_1841821056" r:id="rId15"/>
        </w:object>
      </w:r>
    </w:p>
    <w:p w:rsidR="001B52E8" w:rsidRPr="000F30E4" w:rsidRDefault="001B52E8" w:rsidP="001B52E8">
      <w:pPr>
        <w:widowControl w:val="0"/>
        <w:spacing w:line="360" w:lineRule="auto"/>
        <w:ind w:firstLine="709"/>
        <w:jc w:val="both"/>
        <w:rPr>
          <w:rFonts w:ascii="Times New Roman" w:eastAsia="Arial" w:hAnsi="Times New Roman"/>
          <w:noProof/>
          <w:sz w:val="28"/>
          <w:szCs w:val="28"/>
          <w:lang w:val="uk-UA"/>
        </w:rPr>
      </w:pPr>
      <w:r w:rsidRPr="000F30E4">
        <w:rPr>
          <w:rFonts w:ascii="Times New Roman" w:eastAsia="Arial" w:hAnsi="Times New Roman"/>
          <w:noProof/>
          <w:sz w:val="28"/>
          <w:szCs w:val="28"/>
          <w:lang w:val="uk-UA"/>
        </w:rPr>
        <w:t>Рисунок</w:t>
      </w:r>
      <w:r w:rsidRPr="000F30E4">
        <w:rPr>
          <w:rFonts w:ascii="Times New Roman" w:eastAsia="Arial" w:hAnsi="Times New Roman"/>
          <w:sz w:val="28"/>
          <w:szCs w:val="28"/>
          <w:lang w:val="uk-UA"/>
        </w:rPr>
        <w:t xml:space="preserve"> </w:t>
      </w:r>
      <w:r w:rsidRPr="000F30E4">
        <w:rPr>
          <w:rFonts w:ascii="Times New Roman" w:hAnsi="Times New Roman"/>
          <w:noProof/>
          <w:sz w:val="28"/>
          <w:szCs w:val="28"/>
          <w:lang w:val="uk-UA"/>
        </w:rPr>
        <w:t>1.</w:t>
      </w:r>
      <w:r w:rsidR="00586E53" w:rsidRPr="000F30E4">
        <w:rPr>
          <w:rFonts w:ascii="Times New Roman" w:hAnsi="Times New Roman"/>
          <w:noProof/>
          <w:sz w:val="28"/>
          <w:szCs w:val="28"/>
          <w:lang w:val="uk-UA"/>
        </w:rPr>
        <w:t>3</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Основні</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причини</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транспортних</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заторів</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на</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ВДМ</w:t>
      </w:r>
    </w:p>
    <w:p w:rsidR="001B52E8" w:rsidRPr="000F30E4" w:rsidRDefault="001B52E8" w:rsidP="001B52E8">
      <w:pPr>
        <w:widowControl w:val="0"/>
        <w:spacing w:line="360" w:lineRule="auto"/>
        <w:ind w:firstLine="709"/>
        <w:jc w:val="both"/>
        <w:rPr>
          <w:rFonts w:ascii="Times New Roman" w:eastAsia="Arial" w:hAnsi="Times New Roman"/>
          <w:noProof/>
          <w:sz w:val="28"/>
          <w:szCs w:val="28"/>
          <w:lang w:val="uk-UA"/>
        </w:rPr>
      </w:pPr>
    </w:p>
    <w:p w:rsidR="001135D5" w:rsidRDefault="001135D5" w:rsidP="001135D5">
      <w:pPr>
        <w:spacing w:line="360" w:lineRule="auto"/>
        <w:ind w:firstLine="720"/>
        <w:jc w:val="both"/>
        <w:rPr>
          <w:rFonts w:ascii="Times New Roman" w:hAnsi="Times New Roman"/>
          <w:sz w:val="28"/>
          <w:szCs w:val="28"/>
          <w:lang w:val="uk-UA"/>
        </w:rPr>
      </w:pPr>
      <w:r w:rsidRPr="0067222E">
        <w:rPr>
          <w:rFonts w:ascii="Times New Roman" w:hAnsi="Times New Roman"/>
          <w:sz w:val="28"/>
          <w:szCs w:val="28"/>
          <w:lang w:val="uk-UA"/>
        </w:rPr>
        <w:t>Збільшення обсягів руху в межах ВДМ відбувається під дією як макро- (сезонні туристичні поїздки), так і мікрочинників (щоденні маятникові трудові міграції, а також вимушений перерозподіл автомобільного навантаження для об'їзду аварійних зон).</w:t>
      </w:r>
    </w:p>
    <w:p w:rsidR="001135D5" w:rsidRDefault="001135D5" w:rsidP="001135D5">
      <w:pPr>
        <w:spacing w:line="360" w:lineRule="auto"/>
        <w:ind w:firstLine="720"/>
        <w:jc w:val="both"/>
        <w:rPr>
          <w:rFonts w:ascii="Times New Roman" w:hAnsi="Times New Roman"/>
          <w:sz w:val="28"/>
          <w:szCs w:val="28"/>
          <w:lang w:val="uk-UA"/>
        </w:rPr>
      </w:pPr>
      <w:r w:rsidRPr="0067222E">
        <w:rPr>
          <w:rFonts w:ascii="Times New Roman" w:hAnsi="Times New Roman"/>
          <w:sz w:val="28"/>
          <w:szCs w:val="28"/>
          <w:lang w:val="uk-UA"/>
        </w:rPr>
        <w:t>Зниження граничних можливостей інфраструктури пропонується класифікувати за двома категоріями:</w:t>
      </w:r>
    </w:p>
    <w:p w:rsidR="001135D5" w:rsidRDefault="001135D5" w:rsidP="001135D5">
      <w:pPr>
        <w:spacing w:line="360" w:lineRule="auto"/>
        <w:ind w:firstLine="720"/>
        <w:jc w:val="both"/>
        <w:rPr>
          <w:rFonts w:ascii="Times New Roman" w:hAnsi="Times New Roman"/>
          <w:sz w:val="28"/>
          <w:szCs w:val="28"/>
          <w:lang w:val="uk-UA"/>
        </w:rPr>
      </w:pPr>
      <w:r>
        <w:rPr>
          <w:rFonts w:ascii="Times New Roman" w:hAnsi="Times New Roman"/>
          <w:bCs/>
          <w:sz w:val="28"/>
          <w:szCs w:val="28"/>
          <w:lang w:val="uk-UA"/>
        </w:rPr>
        <w:t>- п</w:t>
      </w:r>
      <w:r w:rsidRPr="0067222E">
        <w:rPr>
          <w:rFonts w:ascii="Times New Roman" w:hAnsi="Times New Roman"/>
          <w:bCs/>
          <w:sz w:val="28"/>
          <w:szCs w:val="28"/>
          <w:lang w:val="uk-UA"/>
        </w:rPr>
        <w:t>остійні (геометричні та організаційні) обмеження</w:t>
      </w:r>
      <w:r>
        <w:rPr>
          <w:rFonts w:ascii="Times New Roman" w:hAnsi="Times New Roman"/>
          <w:bCs/>
          <w:sz w:val="28"/>
          <w:szCs w:val="28"/>
          <w:lang w:val="uk-UA"/>
        </w:rPr>
        <w:t>:</w:t>
      </w:r>
      <w:r w:rsidRPr="0067222E">
        <w:rPr>
          <w:rFonts w:ascii="Times New Roman" w:hAnsi="Times New Roman"/>
          <w:sz w:val="28"/>
          <w:szCs w:val="28"/>
          <w:lang w:val="uk-UA"/>
        </w:rPr>
        <w:t xml:space="preserve"> </w:t>
      </w:r>
      <w:r>
        <w:rPr>
          <w:rFonts w:ascii="Times New Roman" w:hAnsi="Times New Roman"/>
          <w:sz w:val="28"/>
          <w:szCs w:val="28"/>
          <w:lang w:val="uk-UA"/>
        </w:rPr>
        <w:t>р</w:t>
      </w:r>
      <w:r w:rsidRPr="0067222E">
        <w:rPr>
          <w:rFonts w:ascii="Times New Roman" w:hAnsi="Times New Roman"/>
          <w:sz w:val="28"/>
          <w:szCs w:val="28"/>
          <w:lang w:val="uk-UA"/>
        </w:rPr>
        <w:t>ізкі зміни геометрії дороги (звуження), відсутність заїзних кишень громадського транспорту та перехідно-швидкісних смуг, незадовільна координація світлофорних об'єктів, наявність конфліктних точок на нерегульованих перехрестях та наземних переходах, а також блокування смуг припаркованими ТЗ</w:t>
      </w:r>
      <w:r>
        <w:rPr>
          <w:rFonts w:ascii="Times New Roman" w:hAnsi="Times New Roman"/>
          <w:sz w:val="28"/>
          <w:szCs w:val="28"/>
          <w:lang w:val="uk-UA"/>
        </w:rPr>
        <w:t>;</w:t>
      </w:r>
    </w:p>
    <w:p w:rsidR="001135D5" w:rsidRDefault="001135D5" w:rsidP="001135D5">
      <w:pPr>
        <w:spacing w:line="360" w:lineRule="auto"/>
        <w:ind w:firstLine="720"/>
        <w:jc w:val="both"/>
        <w:rPr>
          <w:rFonts w:ascii="Times New Roman" w:hAnsi="Times New Roman"/>
          <w:sz w:val="28"/>
          <w:szCs w:val="28"/>
          <w:lang w:val="uk-UA"/>
        </w:rPr>
      </w:pPr>
      <w:r>
        <w:rPr>
          <w:rFonts w:ascii="Times New Roman" w:hAnsi="Times New Roman"/>
          <w:bCs/>
          <w:sz w:val="28"/>
          <w:szCs w:val="28"/>
          <w:lang w:val="uk-UA"/>
        </w:rPr>
        <w:t>- н</w:t>
      </w:r>
      <w:r w:rsidRPr="0067222E">
        <w:rPr>
          <w:rFonts w:ascii="Times New Roman" w:hAnsi="Times New Roman"/>
          <w:bCs/>
          <w:sz w:val="28"/>
          <w:szCs w:val="28"/>
          <w:lang w:val="uk-UA"/>
        </w:rPr>
        <w:t>епрогнозовані (випадкові) збурення</w:t>
      </w:r>
      <w:r>
        <w:rPr>
          <w:rFonts w:ascii="Times New Roman" w:hAnsi="Times New Roman"/>
          <w:bCs/>
          <w:sz w:val="28"/>
          <w:szCs w:val="28"/>
          <w:lang w:val="uk-UA"/>
        </w:rPr>
        <w:t>:</w:t>
      </w:r>
      <w:r w:rsidRPr="0067222E">
        <w:rPr>
          <w:rFonts w:ascii="Times New Roman" w:hAnsi="Times New Roman"/>
          <w:sz w:val="28"/>
          <w:szCs w:val="28"/>
          <w:lang w:val="uk-UA"/>
        </w:rPr>
        <w:t xml:space="preserve"> поведінкові помилки водіїв (несанкціоноване перестроювання, маневри з невідповідних смуг, блокування перехресть), виникнення аварійних ситуацій (ДТП), введення спецрежимів проїзду, вплив стихійних явищ та дорожніх ремонтів. Особливу роль відіграє агресивне </w:t>
      </w:r>
      <w:r w:rsidRPr="0067222E">
        <w:rPr>
          <w:rFonts w:ascii="Times New Roman" w:hAnsi="Times New Roman"/>
          <w:sz w:val="28"/>
          <w:szCs w:val="28"/>
          <w:lang w:val="uk-UA"/>
        </w:rPr>
        <w:lastRenderedPageBreak/>
        <w:t>водіння — спроби об'їзду черг нерейковим полотном чи зустрічною смугою, що лише поглиблює заторову ситуацію у місцях злиття.</w:t>
      </w:r>
    </w:p>
    <w:p w:rsidR="001B52E8" w:rsidRDefault="001135D5" w:rsidP="001135D5">
      <w:pPr>
        <w:widowControl w:val="0"/>
        <w:spacing w:line="360" w:lineRule="auto"/>
        <w:ind w:firstLine="709"/>
        <w:jc w:val="both"/>
        <w:rPr>
          <w:rFonts w:ascii="Times New Roman" w:hAnsi="Times New Roman"/>
          <w:sz w:val="28"/>
          <w:szCs w:val="28"/>
          <w:lang w:val="uk-UA"/>
        </w:rPr>
      </w:pPr>
      <w:r w:rsidRPr="00167BC0">
        <w:rPr>
          <w:rFonts w:ascii="Times New Roman" w:hAnsi="Times New Roman"/>
          <w:sz w:val="28"/>
          <w:szCs w:val="28"/>
          <w:lang w:val="uk-UA"/>
        </w:rPr>
        <w:t xml:space="preserve">Будь-яка з цих причин веде до небезпечного ущільнення потоку </w:t>
      </w:r>
      <w:r>
        <w:rPr>
          <w:rFonts w:ascii="Times New Roman" w:hAnsi="Times New Roman"/>
          <w:sz w:val="28"/>
          <w:szCs w:val="28"/>
          <w:lang w:val="uk-UA"/>
        </w:rPr>
        <w:t>(</w:t>
      </w:r>
      <w:r w:rsidRPr="0067222E">
        <w:rPr>
          <w:rFonts w:ascii="Times New Roman" w:hAnsi="Times New Roman"/>
          <w:i/>
          <w:sz w:val="28"/>
          <w:szCs w:val="28"/>
          <w:lang w:val="uk-UA"/>
        </w:rPr>
        <w:t>q</w:t>
      </w:r>
      <w:r w:rsidRPr="0067222E">
        <w:rPr>
          <w:rFonts w:ascii="Times New Roman" w:hAnsi="Times New Roman"/>
          <w:sz w:val="28"/>
          <w:szCs w:val="28"/>
          <w:lang w:val="uk-UA"/>
        </w:rPr>
        <w:t xml:space="preserve"> </w:t>
      </w:r>
      <w:r>
        <w:rPr>
          <w:rFonts w:ascii="Times New Roman" w:hAnsi="Times New Roman"/>
          <w:sz w:val="28"/>
          <w:szCs w:val="28"/>
          <w:lang w:val="uk-UA"/>
        </w:rPr>
        <w:t xml:space="preserve">→ </w:t>
      </w:r>
      <w:r w:rsidRPr="0067222E">
        <w:rPr>
          <w:rFonts w:ascii="Times New Roman" w:hAnsi="Times New Roman"/>
          <w:i/>
          <w:sz w:val="28"/>
          <w:szCs w:val="28"/>
          <w:lang w:val="uk-UA"/>
        </w:rPr>
        <w:t>q</w:t>
      </w:r>
      <w:r w:rsidRPr="0067222E">
        <w:rPr>
          <w:rFonts w:ascii="Times New Roman" w:hAnsi="Times New Roman"/>
          <w:sz w:val="28"/>
          <w:szCs w:val="28"/>
          <w:vertAlign w:val="subscript"/>
          <w:lang w:val="uk-UA"/>
        </w:rPr>
        <w:t>max</w:t>
      </w:r>
      <w:r w:rsidRPr="00167BC0">
        <w:rPr>
          <w:rFonts w:ascii="Times New Roman" w:hAnsi="Times New Roman"/>
          <w:sz w:val="28"/>
          <w:szCs w:val="28"/>
          <w:lang w:val="uk-UA"/>
        </w:rPr>
        <w:t>)</w:t>
      </w:r>
      <w:r w:rsidRPr="0067222E">
        <w:rPr>
          <w:rFonts w:ascii="Times New Roman" w:hAnsi="Times New Roman"/>
          <w:sz w:val="28"/>
          <w:szCs w:val="28"/>
          <w:lang w:val="uk-UA"/>
        </w:rPr>
        <w:t xml:space="preserve"> </w:t>
      </w:r>
      <w:r w:rsidRPr="00167BC0">
        <w:rPr>
          <w:rFonts w:ascii="Times New Roman" w:hAnsi="Times New Roman"/>
          <w:sz w:val="28"/>
          <w:szCs w:val="28"/>
          <w:lang w:val="uk-UA"/>
        </w:rPr>
        <w:t>та падіння швидкості, утворюючи тривалі затримки на мережі.</w:t>
      </w:r>
    </w:p>
    <w:p w:rsidR="001135D5" w:rsidRPr="000F30E4" w:rsidRDefault="001135D5" w:rsidP="001135D5">
      <w:pPr>
        <w:widowControl w:val="0"/>
        <w:spacing w:line="360" w:lineRule="auto"/>
        <w:ind w:firstLine="709"/>
        <w:jc w:val="both"/>
        <w:rPr>
          <w:rFonts w:ascii="Times New Roman" w:hAnsi="Times New Roman"/>
          <w:noProof/>
          <w:sz w:val="28"/>
          <w:szCs w:val="28"/>
          <w:lang w:val="uk-UA"/>
        </w:rPr>
      </w:pPr>
    </w:p>
    <w:p w:rsidR="001B52E8" w:rsidRPr="000F30E4" w:rsidRDefault="001B52E8" w:rsidP="001B52E8">
      <w:pPr>
        <w:widowControl w:val="0"/>
        <w:spacing w:line="360" w:lineRule="auto"/>
        <w:ind w:firstLine="709"/>
        <w:jc w:val="both"/>
        <w:rPr>
          <w:rFonts w:ascii="Times New Roman" w:hAnsi="Times New Roman"/>
          <w:bCs/>
          <w:noProof/>
          <w:sz w:val="28"/>
          <w:szCs w:val="28"/>
          <w:lang w:val="uk-UA"/>
        </w:rPr>
      </w:pPr>
      <w:r w:rsidRPr="000F30E4">
        <w:rPr>
          <w:rFonts w:ascii="Times New Roman" w:hAnsi="Times New Roman"/>
          <w:bCs/>
          <w:noProof/>
          <w:sz w:val="28"/>
          <w:szCs w:val="28"/>
          <w:lang w:val="uk-UA"/>
        </w:rPr>
        <w:t>1.3</w:t>
      </w:r>
      <w:r w:rsidRPr="000F30E4">
        <w:rPr>
          <w:rFonts w:ascii="Times New Roman" w:hAnsi="Times New Roman"/>
          <w:szCs w:val="28"/>
          <w:lang w:val="uk-UA"/>
        </w:rPr>
        <w:t> </w:t>
      </w:r>
      <w:r w:rsidRPr="000F30E4">
        <w:rPr>
          <w:rFonts w:ascii="Times New Roman" w:hAnsi="Times New Roman"/>
          <w:bCs/>
          <w:noProof/>
          <w:sz w:val="28"/>
          <w:szCs w:val="28"/>
          <w:lang w:val="uk-UA"/>
        </w:rPr>
        <w:t xml:space="preserve">Аналіз існуючих методів організації дорожнього руху, </w:t>
      </w:r>
      <w:r w:rsidR="00FD7250" w:rsidRPr="00FD7250">
        <w:rPr>
          <w:rFonts w:ascii="Times New Roman" w:hAnsi="Times New Roman"/>
          <w:sz w:val="28"/>
          <w:szCs w:val="28"/>
          <w:lang w:val="uk-UA"/>
        </w:rPr>
        <w:t>орієнтованих на скорочення часових втрат транспортного потоку</w:t>
      </w:r>
    </w:p>
    <w:p w:rsidR="001B52E8" w:rsidRPr="000F30E4" w:rsidRDefault="001B52E8" w:rsidP="001B52E8">
      <w:pPr>
        <w:widowControl w:val="0"/>
        <w:spacing w:line="360" w:lineRule="auto"/>
        <w:ind w:firstLine="709"/>
        <w:jc w:val="both"/>
        <w:rPr>
          <w:rFonts w:ascii="Times New Roman" w:hAnsi="Times New Roman"/>
          <w:bCs/>
          <w:sz w:val="28"/>
          <w:szCs w:val="28"/>
          <w:lang w:val="uk-UA"/>
        </w:rPr>
      </w:pPr>
    </w:p>
    <w:p w:rsidR="001B52E8" w:rsidRPr="000F30E4" w:rsidRDefault="00E01FC2" w:rsidP="001B52E8">
      <w:pPr>
        <w:widowControl w:val="0"/>
        <w:spacing w:line="360" w:lineRule="auto"/>
        <w:ind w:firstLine="709"/>
        <w:jc w:val="both"/>
        <w:rPr>
          <w:rFonts w:ascii="Times New Roman" w:hAnsi="Times New Roman"/>
          <w:noProof/>
          <w:sz w:val="28"/>
          <w:szCs w:val="28"/>
          <w:lang w:val="uk-UA"/>
        </w:rPr>
      </w:pPr>
      <w:r w:rsidRPr="00033AD0">
        <w:rPr>
          <w:rFonts w:ascii="Times New Roman" w:hAnsi="Times New Roman"/>
          <w:sz w:val="28"/>
          <w:szCs w:val="28"/>
          <w:lang w:val="uk-UA"/>
        </w:rPr>
        <w:t>Однією з найгостріших глобальних проблем сучасності є дефіцит пропускної здатності магістральних доріг і, як наслідок, прогресуюче утворення масштабних транспортних заторів у міських агломераціях. Поточний стан автомобільного потоку та умови функціонування транспортної інфраструктури оцінюються через рівні зручності руху. Вони являють собою інтегральний комплекс показників, що характеризують економічність, комфортність та безпеку дорожнього руху [</w:t>
      </w:r>
      <w:r>
        <w:rPr>
          <w:rFonts w:ascii="Times New Roman" w:hAnsi="Times New Roman"/>
          <w:sz w:val="28"/>
          <w:szCs w:val="28"/>
          <w:lang w:val="uk-UA"/>
        </w:rPr>
        <w:t>2</w:t>
      </w:r>
      <w:r w:rsidRPr="00033AD0">
        <w:rPr>
          <w:rFonts w:ascii="Times New Roman" w:hAnsi="Times New Roman"/>
          <w:sz w:val="28"/>
          <w:szCs w:val="28"/>
          <w:lang w:val="uk-UA"/>
        </w:rPr>
        <w:t>] (таблиця 1.1).</w:t>
      </w:r>
    </w:p>
    <w:p w:rsidR="00E01FC2" w:rsidRDefault="00E01FC2" w:rsidP="001B52E8">
      <w:pPr>
        <w:widowControl w:val="0"/>
        <w:spacing w:line="360" w:lineRule="auto"/>
        <w:ind w:firstLine="711"/>
        <w:jc w:val="both"/>
        <w:rPr>
          <w:rFonts w:ascii="Times New Roman" w:hAnsi="Times New Roman"/>
          <w:sz w:val="28"/>
          <w:szCs w:val="28"/>
          <w:lang w:val="uk-UA"/>
        </w:rPr>
      </w:pPr>
      <w:r w:rsidRPr="00033AD0">
        <w:rPr>
          <w:rFonts w:ascii="Times New Roman" w:hAnsi="Times New Roman"/>
          <w:sz w:val="28"/>
          <w:szCs w:val="28"/>
          <w:lang w:val="uk-UA"/>
        </w:rPr>
        <w:t>Аналіз наведених у таблиці даних свідчить, що рівень «Г» безпосередньо ідентифікує заторовий стан, тоді як граничний перехід від рівня «В» до рівня «Г» відображає безпосередній процес втрати стійкості потоку та формування затору.</w:t>
      </w:r>
    </w:p>
    <w:p w:rsidR="00E01FC2" w:rsidRPr="000F30E4" w:rsidRDefault="00E01FC2" w:rsidP="00E01FC2">
      <w:pPr>
        <w:widowControl w:val="0"/>
        <w:spacing w:line="360" w:lineRule="auto"/>
        <w:ind w:firstLine="711"/>
        <w:jc w:val="both"/>
        <w:rPr>
          <w:rFonts w:ascii="Times New Roman" w:hAnsi="Times New Roman"/>
          <w:sz w:val="28"/>
          <w:szCs w:val="28"/>
          <w:lang w:val="uk-UA"/>
        </w:rPr>
      </w:pPr>
      <w:r w:rsidRPr="00033AD0">
        <w:rPr>
          <w:rFonts w:ascii="Times New Roman" w:hAnsi="Times New Roman"/>
          <w:sz w:val="28"/>
          <w:szCs w:val="28"/>
          <w:lang w:val="uk-UA"/>
        </w:rPr>
        <w:t xml:space="preserve">У провідному американському методичному керівництві </w:t>
      </w:r>
      <w:bookmarkStart w:id="1" w:name="_GoBack"/>
      <w:r w:rsidRPr="005F7FCA">
        <w:rPr>
          <w:rFonts w:ascii="Times New Roman" w:hAnsi="Times New Roman"/>
          <w:iCs/>
          <w:sz w:val="28"/>
          <w:szCs w:val="28"/>
          <w:lang w:val="uk-UA"/>
        </w:rPr>
        <w:t>Highway Capacity Manual</w:t>
      </w:r>
      <w:bookmarkEnd w:id="1"/>
      <w:r w:rsidRPr="00033AD0">
        <w:rPr>
          <w:rFonts w:ascii="Times New Roman" w:hAnsi="Times New Roman"/>
          <w:sz w:val="28"/>
          <w:szCs w:val="28"/>
          <w:lang w:val="uk-UA"/>
        </w:rPr>
        <w:t xml:space="preserve"> (HCM 2010) [</w:t>
      </w:r>
      <w:r>
        <w:rPr>
          <w:rFonts w:ascii="Times New Roman" w:hAnsi="Times New Roman"/>
          <w:sz w:val="28"/>
          <w:szCs w:val="28"/>
          <w:lang w:val="uk-UA"/>
        </w:rPr>
        <w:t>3</w:t>
      </w:r>
      <w:r w:rsidRPr="00033AD0">
        <w:rPr>
          <w:rFonts w:ascii="Times New Roman" w:hAnsi="Times New Roman"/>
          <w:sz w:val="28"/>
          <w:szCs w:val="28"/>
          <w:lang w:val="uk-UA"/>
        </w:rPr>
        <w:t>] оцінці умов руху також приділено значну увагу через систему рівнів обслуговування (Level of Service — LOS), проте їхня класифікаційна структура дещо відрізняється від вітчизняних стандартів</w:t>
      </w:r>
    </w:p>
    <w:p w:rsidR="001B52E8" w:rsidRPr="000F30E4" w:rsidRDefault="001A1AA1" w:rsidP="001B52E8">
      <w:pPr>
        <w:widowControl w:val="0"/>
        <w:spacing w:line="360" w:lineRule="auto"/>
        <w:ind w:firstLine="709"/>
        <w:jc w:val="both"/>
        <w:rPr>
          <w:rFonts w:ascii="Times New Roman" w:hAnsi="Times New Roman"/>
          <w:noProof/>
          <w:sz w:val="28"/>
          <w:szCs w:val="28"/>
          <w:lang w:val="uk-UA"/>
        </w:rPr>
      </w:pPr>
      <w:r w:rsidRPr="00033AD0">
        <w:rPr>
          <w:rFonts w:ascii="Times New Roman" w:hAnsi="Times New Roman"/>
          <w:sz w:val="28"/>
          <w:lang w:val="uk-UA"/>
        </w:rPr>
        <w:t xml:space="preserve">Транспортні затори є головним чинником екологічної дестабілізації в урбанізованих зонах. Експоненційне зростання чисельності автопарку значно випереджає інфраструктурні можливості міст. Як наслідок, у години пік транспортна система переходить у критичний режим роботи. Існуючі стратегії подолання цього явища, які переважно базувалися на впровадженні обмежувальних заходів та заборон, виявилися недостатньо ефективними, через що пошук дієвих </w:t>
      </w:r>
      <w:r w:rsidRPr="00033AD0">
        <w:rPr>
          <w:rFonts w:ascii="Times New Roman" w:hAnsi="Times New Roman"/>
          <w:sz w:val="28"/>
          <w:lang w:val="uk-UA"/>
        </w:rPr>
        <w:lastRenderedPageBreak/>
        <w:t>методів ОДР залишається відкритим науковим завданням.</w:t>
      </w:r>
    </w:p>
    <w:p w:rsidR="001A1AA1" w:rsidRPr="001A1AA1" w:rsidRDefault="001A1AA1" w:rsidP="001B52E8">
      <w:pPr>
        <w:widowControl w:val="0"/>
        <w:spacing w:line="360" w:lineRule="auto"/>
        <w:ind w:firstLine="709"/>
        <w:jc w:val="both"/>
        <w:rPr>
          <w:rFonts w:ascii="Times New Roman" w:hAnsi="Times New Roman"/>
          <w:noProof/>
          <w:sz w:val="18"/>
          <w:szCs w:val="28"/>
          <w:lang w:val="uk-UA"/>
        </w:rPr>
      </w:pPr>
    </w:p>
    <w:p w:rsidR="001B52E8" w:rsidRPr="000F30E4" w:rsidRDefault="001B52E8" w:rsidP="001B52E8">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Таблиця 1.1 – Рівні зручності руху</w:t>
      </w:r>
    </w:p>
    <w:tbl>
      <w:tblPr>
        <w:tblW w:w="9662" w:type="dxa"/>
        <w:tblInd w:w="21" w:type="dxa"/>
        <w:tblLayout w:type="fixed"/>
        <w:tblCellMar>
          <w:left w:w="10" w:type="dxa"/>
          <w:right w:w="10" w:type="dxa"/>
        </w:tblCellMar>
        <w:tblLook w:val="0000" w:firstRow="0" w:lastRow="0" w:firstColumn="0" w:lastColumn="0" w:noHBand="0" w:noVBand="0"/>
      </w:tblPr>
      <w:tblGrid>
        <w:gridCol w:w="1200"/>
        <w:gridCol w:w="1687"/>
        <w:gridCol w:w="2724"/>
        <w:gridCol w:w="1795"/>
        <w:gridCol w:w="2256"/>
      </w:tblGrid>
      <w:tr w:rsidR="001B52E8" w:rsidRPr="000F30E4" w:rsidTr="009C08E2">
        <w:tc>
          <w:tcPr>
            <w:tcW w:w="1200"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sz w:val="28"/>
                <w:szCs w:val="28"/>
                <w:lang w:val="uk-UA"/>
              </w:rPr>
            </w:pPr>
            <w:r w:rsidRPr="000F30E4">
              <w:rPr>
                <w:rFonts w:ascii="Times New Roman" w:hAnsi="Times New Roman"/>
                <w:noProof/>
                <w:sz w:val="28"/>
                <w:szCs w:val="28"/>
                <w:lang w:val="uk-UA"/>
              </w:rPr>
              <w:t>Рівень зручності руху</w:t>
            </w:r>
          </w:p>
        </w:tc>
        <w:tc>
          <w:tcPr>
            <w:tcW w:w="1687"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sz w:val="28"/>
                <w:szCs w:val="28"/>
                <w:lang w:val="uk-UA"/>
              </w:rPr>
            </w:pPr>
            <w:r w:rsidRPr="000F30E4">
              <w:rPr>
                <w:rFonts w:ascii="Times New Roman" w:hAnsi="Times New Roman"/>
                <w:noProof/>
                <w:sz w:val="28"/>
                <w:szCs w:val="28"/>
                <w:lang w:val="uk-UA"/>
              </w:rPr>
              <w:t>Коефіцієнт завантаження дороги рухом</w:t>
            </w:r>
            <w:r w:rsidRPr="000F30E4">
              <w:rPr>
                <w:rFonts w:ascii="Times New Roman" w:hAnsi="Times New Roman"/>
                <w:b/>
                <w:bCs/>
                <w:noProof/>
                <w:sz w:val="28"/>
                <w:szCs w:val="28"/>
                <w:lang w:val="uk-UA"/>
              </w:rPr>
              <w:t xml:space="preserve">, </w:t>
            </w:r>
            <w:r w:rsidRPr="000F30E4">
              <w:rPr>
                <w:rFonts w:ascii="Times New Roman" w:hAnsi="Times New Roman"/>
                <w:bCs/>
                <w:i/>
                <w:iCs/>
                <w:noProof/>
                <w:sz w:val="28"/>
                <w:szCs w:val="28"/>
                <w:lang w:val="uk-UA"/>
              </w:rPr>
              <w:t>z</w:t>
            </w:r>
          </w:p>
        </w:tc>
        <w:tc>
          <w:tcPr>
            <w:tcW w:w="2724"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sz w:val="28"/>
                <w:szCs w:val="28"/>
                <w:lang w:val="uk-UA"/>
              </w:rPr>
            </w:pPr>
            <w:r w:rsidRPr="000F30E4">
              <w:rPr>
                <w:rFonts w:ascii="Times New Roman" w:hAnsi="Times New Roman"/>
                <w:noProof/>
                <w:sz w:val="28"/>
                <w:szCs w:val="28"/>
                <w:lang w:val="uk-UA"/>
              </w:rPr>
              <w:t>Характеристика потоку автомобілів</w:t>
            </w:r>
          </w:p>
        </w:tc>
        <w:tc>
          <w:tcPr>
            <w:tcW w:w="1795"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sz w:val="28"/>
                <w:szCs w:val="28"/>
                <w:lang w:val="uk-UA"/>
              </w:rPr>
            </w:pPr>
            <w:r w:rsidRPr="000F30E4">
              <w:rPr>
                <w:rFonts w:ascii="Times New Roman" w:hAnsi="Times New Roman"/>
                <w:noProof/>
                <w:sz w:val="28"/>
                <w:szCs w:val="28"/>
                <w:lang w:val="uk-UA"/>
              </w:rPr>
              <w:t>Стан потоку</w:t>
            </w:r>
          </w:p>
        </w:tc>
        <w:tc>
          <w:tcPr>
            <w:tcW w:w="2256"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sz w:val="28"/>
                <w:szCs w:val="28"/>
                <w:lang w:val="uk-UA"/>
              </w:rPr>
            </w:pPr>
            <w:r w:rsidRPr="000F30E4">
              <w:rPr>
                <w:rFonts w:ascii="Times New Roman" w:hAnsi="Times New Roman"/>
                <w:noProof/>
                <w:sz w:val="28"/>
                <w:szCs w:val="28"/>
                <w:lang w:val="uk-UA"/>
              </w:rPr>
              <w:t>Економічна ефективність роботи дороги</w:t>
            </w:r>
          </w:p>
        </w:tc>
      </w:tr>
      <w:tr w:rsidR="001B52E8" w:rsidRPr="000F30E4" w:rsidTr="009C08E2">
        <w:tc>
          <w:tcPr>
            <w:tcW w:w="1200"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А</w:t>
            </w:r>
          </w:p>
        </w:tc>
        <w:tc>
          <w:tcPr>
            <w:tcW w:w="1687"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sz w:val="28"/>
              </w:rPr>
            </w:pPr>
            <w:r w:rsidRPr="000F30E4">
              <w:rPr>
                <w:rFonts w:ascii="Times New Roman" w:hAnsi="Times New Roman"/>
                <w:sz w:val="28"/>
              </w:rPr>
              <w:t>0 .. 0,2</w:t>
            </w:r>
          </w:p>
        </w:tc>
        <w:tc>
          <w:tcPr>
            <w:tcW w:w="2724"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sz w:val="28"/>
                <w:szCs w:val="28"/>
                <w:lang w:val="uk-UA"/>
              </w:rPr>
              <w:t>Автомобілі рухаються у вільних умовах, взаємодія між автомобілями відсутня</w:t>
            </w:r>
          </w:p>
        </w:tc>
        <w:tc>
          <w:tcPr>
            <w:tcW w:w="1795"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sz w:val="28"/>
                <w:szCs w:val="28"/>
                <w:lang w:val="uk-UA"/>
              </w:rPr>
              <w:t>Вільний</w:t>
            </w:r>
          </w:p>
        </w:tc>
        <w:tc>
          <w:tcPr>
            <w:tcW w:w="2256"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Ефективна</w:t>
            </w:r>
          </w:p>
        </w:tc>
      </w:tr>
      <w:tr w:rsidR="001B52E8" w:rsidRPr="000F30E4" w:rsidTr="009C08E2">
        <w:tc>
          <w:tcPr>
            <w:tcW w:w="1200"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Б</w:t>
            </w:r>
          </w:p>
        </w:tc>
        <w:tc>
          <w:tcPr>
            <w:tcW w:w="1687"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sz w:val="28"/>
              </w:rPr>
            </w:pPr>
            <w:r w:rsidRPr="000F30E4">
              <w:rPr>
                <w:rFonts w:ascii="Times New Roman" w:hAnsi="Times New Roman"/>
                <w:sz w:val="28"/>
              </w:rPr>
              <w:t>0,2 .. 0,45</w:t>
            </w:r>
          </w:p>
        </w:tc>
        <w:tc>
          <w:tcPr>
            <w:tcW w:w="2724"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sz w:val="28"/>
                <w:szCs w:val="28"/>
                <w:lang w:val="uk-UA"/>
              </w:rPr>
              <w:t>Автомобілі рухаються групами, спостерігається багато обгонів</w:t>
            </w:r>
          </w:p>
        </w:tc>
        <w:tc>
          <w:tcPr>
            <w:tcW w:w="1795"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sz w:val="28"/>
                <w:szCs w:val="28"/>
                <w:lang w:val="uk-UA"/>
              </w:rPr>
              <w:t>Частково зв'язаний.</w:t>
            </w:r>
          </w:p>
        </w:tc>
        <w:tc>
          <w:tcPr>
            <w:tcW w:w="2256"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Ефективна</w:t>
            </w:r>
          </w:p>
        </w:tc>
      </w:tr>
      <w:tr w:rsidR="001B52E8" w:rsidRPr="000F30E4" w:rsidTr="009C08E2">
        <w:tc>
          <w:tcPr>
            <w:tcW w:w="1200"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В</w:t>
            </w:r>
          </w:p>
        </w:tc>
        <w:tc>
          <w:tcPr>
            <w:tcW w:w="1687"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sz w:val="28"/>
              </w:rPr>
            </w:pPr>
            <w:r w:rsidRPr="000F30E4">
              <w:rPr>
                <w:rFonts w:ascii="Times New Roman" w:hAnsi="Times New Roman"/>
                <w:sz w:val="28"/>
              </w:rPr>
              <w:t>0,45 .. 0,70</w:t>
            </w:r>
          </w:p>
        </w:tc>
        <w:tc>
          <w:tcPr>
            <w:tcW w:w="2724"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sz w:val="28"/>
                <w:szCs w:val="28"/>
                <w:lang w:val="uk-UA"/>
              </w:rPr>
              <w:t>У потоці ще існують великі інтервали між автомобілями, обгони утруднені</w:t>
            </w:r>
          </w:p>
        </w:tc>
        <w:tc>
          <w:tcPr>
            <w:tcW w:w="1795"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 xml:space="preserve">Зв’язаний  </w:t>
            </w:r>
          </w:p>
        </w:tc>
        <w:tc>
          <w:tcPr>
            <w:tcW w:w="2256"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Ефективна</w:t>
            </w:r>
          </w:p>
        </w:tc>
      </w:tr>
      <w:tr w:rsidR="001B52E8" w:rsidRPr="000F30E4" w:rsidTr="009C08E2">
        <w:tc>
          <w:tcPr>
            <w:tcW w:w="1200"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Г</w:t>
            </w:r>
          </w:p>
        </w:tc>
        <w:tc>
          <w:tcPr>
            <w:tcW w:w="1687"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sz w:val="28"/>
              </w:rPr>
            </w:pPr>
            <w:r w:rsidRPr="000F30E4">
              <w:rPr>
                <w:rFonts w:ascii="Times New Roman" w:hAnsi="Times New Roman"/>
                <w:sz w:val="28"/>
              </w:rPr>
              <w:t>0,70 .. 1,0</w:t>
            </w:r>
          </w:p>
        </w:tc>
        <w:tc>
          <w:tcPr>
            <w:tcW w:w="2724"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sz w:val="28"/>
                <w:szCs w:val="28"/>
                <w:lang w:val="uk-UA"/>
              </w:rPr>
              <w:t>Суцільний потік автомобілів, рухомих з малими швидкостями</w:t>
            </w:r>
          </w:p>
        </w:tc>
        <w:tc>
          <w:tcPr>
            <w:tcW w:w="1795"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Насичений</w:t>
            </w:r>
          </w:p>
        </w:tc>
        <w:tc>
          <w:tcPr>
            <w:tcW w:w="2256" w:type="dxa"/>
            <w:tcBorders>
              <w:top w:val="single" w:sz="6" w:space="0" w:color="auto"/>
              <w:left w:val="single" w:sz="6" w:space="0" w:color="auto"/>
              <w:bottom w:val="single" w:sz="6" w:space="0" w:color="auto"/>
              <w:right w:val="single" w:sz="6" w:space="0" w:color="auto"/>
            </w:tcBorders>
            <w:vAlign w:val="center"/>
          </w:tcPr>
          <w:p w:rsidR="001B52E8" w:rsidRPr="000F30E4" w:rsidRDefault="001B52E8" w:rsidP="0032027E">
            <w:pPr>
              <w:jc w:val="center"/>
              <w:rPr>
                <w:rFonts w:ascii="Times New Roman" w:hAnsi="Times New Roman"/>
                <w:noProof/>
                <w:sz w:val="28"/>
                <w:szCs w:val="28"/>
                <w:lang w:val="uk-UA"/>
              </w:rPr>
            </w:pPr>
            <w:r w:rsidRPr="000F30E4">
              <w:rPr>
                <w:rFonts w:ascii="Times New Roman" w:hAnsi="Times New Roman"/>
                <w:noProof/>
                <w:sz w:val="28"/>
                <w:szCs w:val="28"/>
                <w:lang w:val="uk-UA"/>
              </w:rPr>
              <w:t>Не ефективна</w:t>
            </w:r>
          </w:p>
        </w:tc>
      </w:tr>
    </w:tbl>
    <w:p w:rsidR="001B52E8" w:rsidRPr="000F30E4" w:rsidRDefault="001B52E8" w:rsidP="001B52E8">
      <w:pPr>
        <w:widowControl w:val="0"/>
        <w:spacing w:line="360" w:lineRule="auto"/>
        <w:ind w:firstLine="711"/>
        <w:jc w:val="both"/>
        <w:rPr>
          <w:rFonts w:ascii="Times New Roman" w:hAnsi="Times New Roman"/>
          <w:noProof/>
          <w:sz w:val="28"/>
          <w:szCs w:val="28"/>
          <w:lang w:val="uk-UA"/>
        </w:rPr>
      </w:pPr>
    </w:p>
    <w:p w:rsidR="00E01FC2" w:rsidRPr="00033AD0" w:rsidRDefault="00E01FC2" w:rsidP="00E01FC2">
      <w:pPr>
        <w:spacing w:line="360" w:lineRule="auto"/>
        <w:ind w:firstLine="720"/>
        <w:jc w:val="both"/>
        <w:rPr>
          <w:rFonts w:ascii="Times New Roman" w:hAnsi="Times New Roman"/>
          <w:sz w:val="28"/>
          <w:szCs w:val="24"/>
          <w:lang w:val="uk-UA"/>
        </w:rPr>
      </w:pPr>
      <w:r w:rsidRPr="00033AD0">
        <w:rPr>
          <w:rFonts w:ascii="Times New Roman" w:hAnsi="Times New Roman"/>
          <w:sz w:val="28"/>
          <w:szCs w:val="24"/>
          <w:lang w:val="uk-UA"/>
        </w:rPr>
        <w:t xml:space="preserve">Базовим методом подолання заторів на </w:t>
      </w:r>
      <w:r>
        <w:rPr>
          <w:rFonts w:ascii="Times New Roman" w:hAnsi="Times New Roman"/>
          <w:sz w:val="28"/>
          <w:szCs w:val="24"/>
          <w:lang w:val="uk-UA"/>
        </w:rPr>
        <w:t>вітчизняних</w:t>
      </w:r>
      <w:r w:rsidRPr="00033AD0">
        <w:rPr>
          <w:rFonts w:ascii="Times New Roman" w:hAnsi="Times New Roman"/>
          <w:sz w:val="28"/>
          <w:szCs w:val="24"/>
          <w:lang w:val="uk-UA"/>
        </w:rPr>
        <w:t xml:space="preserve"> вулично-дорожніх мережах є коригування часових фаз світлофорних циклів. Зазначений метод приносить інженерний ефект лише тоді, коли впроваджується координоване керування («зелена хвиля» або адаптивні алгоритми АСКДР) на рівні цілих районів чи опорної мережі міста. Проте за умов надвисокої щільності потоку, коли коефіцієнт завантаження дороги наближається до одиниці або перевищує її, локальні чи мережеві зміни світлофорного регулювання втрачають свій потенціал, поступаючись місцем необхідності капітальних інфраструктурних перетворень.</w:t>
      </w:r>
    </w:p>
    <w:p w:rsidR="00C145FA" w:rsidRDefault="00C145FA" w:rsidP="00C145FA">
      <w:pPr>
        <w:spacing w:line="360" w:lineRule="auto"/>
        <w:ind w:firstLine="720"/>
        <w:jc w:val="both"/>
        <w:rPr>
          <w:rFonts w:ascii="Times New Roman" w:hAnsi="Times New Roman"/>
          <w:sz w:val="28"/>
          <w:szCs w:val="28"/>
          <w:lang w:val="uk-UA"/>
        </w:rPr>
      </w:pPr>
      <w:r w:rsidRPr="00033AD0">
        <w:rPr>
          <w:rFonts w:ascii="Times New Roman" w:hAnsi="Times New Roman"/>
          <w:sz w:val="28"/>
          <w:szCs w:val="28"/>
          <w:lang w:val="uk-UA"/>
        </w:rPr>
        <w:t>Міжнародний досвід менеджменту транспортних систем демонструє високу затребуваність адміністративно-правових та економічних методів ОДР [</w:t>
      </w:r>
      <w:r>
        <w:rPr>
          <w:rFonts w:ascii="Times New Roman" w:hAnsi="Times New Roman"/>
          <w:sz w:val="28"/>
          <w:szCs w:val="28"/>
          <w:lang w:val="uk-UA"/>
        </w:rPr>
        <w:t>7</w:t>
      </w:r>
      <w:r w:rsidRPr="00033AD0">
        <w:rPr>
          <w:rFonts w:ascii="Times New Roman" w:hAnsi="Times New Roman"/>
          <w:sz w:val="28"/>
          <w:szCs w:val="28"/>
          <w:lang w:val="uk-UA"/>
        </w:rPr>
        <w:t>]:</w:t>
      </w:r>
    </w:p>
    <w:p w:rsidR="00C145FA" w:rsidRDefault="00C145FA" w:rsidP="00C145FA">
      <w:pPr>
        <w:spacing w:line="360" w:lineRule="auto"/>
        <w:ind w:firstLine="720"/>
        <w:jc w:val="both"/>
        <w:rPr>
          <w:rFonts w:ascii="Times New Roman" w:hAnsi="Times New Roman"/>
          <w:sz w:val="28"/>
          <w:szCs w:val="28"/>
          <w:lang w:val="uk-UA"/>
        </w:rPr>
      </w:pPr>
      <w:r>
        <w:rPr>
          <w:rFonts w:ascii="Times New Roman" w:hAnsi="Times New Roman"/>
          <w:bCs/>
          <w:sz w:val="28"/>
          <w:szCs w:val="28"/>
          <w:lang w:val="uk-UA"/>
        </w:rPr>
        <w:lastRenderedPageBreak/>
        <w:t>1.</w:t>
      </w:r>
      <w:r w:rsidRPr="000F30E4">
        <w:rPr>
          <w:rFonts w:ascii="Times New Roman" w:hAnsi="Times New Roman"/>
          <w:sz w:val="28"/>
          <w:szCs w:val="28"/>
          <w:lang w:val="uk-UA"/>
        </w:rPr>
        <w:t> </w:t>
      </w:r>
      <w:r w:rsidRPr="00033AD0">
        <w:rPr>
          <w:rFonts w:ascii="Times New Roman" w:hAnsi="Times New Roman"/>
          <w:bCs/>
          <w:sz w:val="28"/>
          <w:szCs w:val="28"/>
          <w:lang w:val="uk-UA"/>
        </w:rPr>
        <w:t>Регулювання доступу приватного транспорту до міського ядра.</w:t>
      </w:r>
      <w:r w:rsidRPr="00033AD0">
        <w:rPr>
          <w:rFonts w:ascii="Times New Roman" w:hAnsi="Times New Roman"/>
          <w:sz w:val="28"/>
          <w:szCs w:val="28"/>
          <w:lang w:val="uk-UA"/>
        </w:rPr>
        <w:t xml:space="preserve"> Механізм базується на дискретному обмеженні в'їзду автомобілів у визначені часові інтервали. Право безперешкодного проїзду зберігається за громадським транспортом, оперативними службами, місцевими жителями та маломобільними групами населення. Для осіб, пов'язаних із діловою активністю у центрі, передбачено систему платних ліцензій. Моніторинг та детектування правопорушень покладаються на інтелектуальні транспортні системи (ІТС), які за допомогою технологій автоматичного розпізнавання номерів (ANPR) фіксують несанкційовані в'їзди та генерують штрафні квитанції без залучення патрульної поліції.</w:t>
      </w:r>
    </w:p>
    <w:p w:rsidR="00C145FA" w:rsidRDefault="00C145FA" w:rsidP="00C145FA">
      <w:pPr>
        <w:spacing w:line="360" w:lineRule="auto"/>
        <w:ind w:firstLine="720"/>
        <w:jc w:val="both"/>
        <w:rPr>
          <w:rFonts w:ascii="Times New Roman" w:hAnsi="Times New Roman"/>
          <w:sz w:val="28"/>
          <w:szCs w:val="28"/>
          <w:lang w:val="uk-UA"/>
        </w:rPr>
      </w:pPr>
      <w:r w:rsidRPr="00780B54">
        <w:rPr>
          <w:rFonts w:ascii="Times New Roman" w:hAnsi="Times New Roman"/>
          <w:bCs/>
          <w:sz w:val="28"/>
          <w:szCs w:val="28"/>
          <w:lang w:val="uk-UA"/>
        </w:rPr>
        <w:t>Позитивні наслідки</w:t>
      </w:r>
      <w:r w:rsidRPr="00033AD0">
        <w:rPr>
          <w:rFonts w:ascii="Times New Roman" w:hAnsi="Times New Roman"/>
          <w:sz w:val="28"/>
          <w:szCs w:val="28"/>
          <w:lang w:val="uk-UA"/>
        </w:rPr>
        <w:t xml:space="preserve"> впровадження:</w:t>
      </w:r>
      <w:r>
        <w:rPr>
          <w:rFonts w:ascii="Times New Roman" w:hAnsi="Times New Roman"/>
          <w:sz w:val="28"/>
          <w:szCs w:val="28"/>
          <w:lang w:val="uk-UA"/>
        </w:rPr>
        <w:t xml:space="preserve"> р</w:t>
      </w:r>
      <w:r w:rsidRPr="00780B54">
        <w:rPr>
          <w:rFonts w:ascii="Times New Roman" w:hAnsi="Times New Roman"/>
          <w:sz w:val="28"/>
          <w:szCs w:val="28"/>
          <w:lang w:val="uk-UA"/>
        </w:rPr>
        <w:t>аціоналізація завантаження центральної мережі;</w:t>
      </w:r>
      <w:r>
        <w:rPr>
          <w:rFonts w:ascii="Times New Roman" w:hAnsi="Times New Roman"/>
          <w:sz w:val="28"/>
          <w:szCs w:val="28"/>
          <w:lang w:val="uk-UA"/>
        </w:rPr>
        <w:t xml:space="preserve"> д</w:t>
      </w:r>
      <w:r w:rsidRPr="00033AD0">
        <w:rPr>
          <w:rFonts w:ascii="Times New Roman" w:hAnsi="Times New Roman"/>
          <w:sz w:val="28"/>
          <w:szCs w:val="28"/>
          <w:lang w:val="uk-UA"/>
        </w:rPr>
        <w:t>иверсифікація джерел фінансування міської інфраструктури;</w:t>
      </w:r>
      <w:r>
        <w:rPr>
          <w:rFonts w:ascii="Times New Roman" w:hAnsi="Times New Roman"/>
          <w:sz w:val="28"/>
          <w:szCs w:val="28"/>
          <w:lang w:val="uk-UA"/>
        </w:rPr>
        <w:t xml:space="preserve"> м</w:t>
      </w:r>
      <w:r w:rsidRPr="00033AD0">
        <w:rPr>
          <w:rFonts w:ascii="Times New Roman" w:hAnsi="Times New Roman"/>
          <w:sz w:val="28"/>
          <w:szCs w:val="28"/>
          <w:lang w:val="uk-UA"/>
        </w:rPr>
        <w:t>інімізація обсягів викидів забруднюючих речовин відпрацьованих газів в атмосферу;</w:t>
      </w:r>
      <w:r>
        <w:rPr>
          <w:rFonts w:ascii="Times New Roman" w:hAnsi="Times New Roman"/>
          <w:sz w:val="28"/>
          <w:szCs w:val="28"/>
          <w:lang w:val="uk-UA"/>
        </w:rPr>
        <w:t xml:space="preserve"> з</w:t>
      </w:r>
      <w:r w:rsidRPr="00033AD0">
        <w:rPr>
          <w:rFonts w:ascii="Times New Roman" w:hAnsi="Times New Roman"/>
          <w:sz w:val="28"/>
          <w:szCs w:val="28"/>
          <w:lang w:val="uk-UA"/>
        </w:rPr>
        <w:t>меншення темпів руйнування капітальних елементів доріг.</w:t>
      </w:r>
    </w:p>
    <w:p w:rsidR="00C145FA" w:rsidRPr="00033AD0" w:rsidRDefault="00C145FA" w:rsidP="00C145FA">
      <w:pPr>
        <w:spacing w:line="360" w:lineRule="auto"/>
        <w:ind w:firstLine="720"/>
        <w:jc w:val="both"/>
        <w:rPr>
          <w:rFonts w:ascii="Times New Roman" w:hAnsi="Times New Roman"/>
          <w:sz w:val="28"/>
          <w:szCs w:val="28"/>
          <w:lang w:val="uk-UA"/>
        </w:rPr>
      </w:pPr>
      <w:r w:rsidRPr="00780B54">
        <w:rPr>
          <w:rFonts w:ascii="Times New Roman" w:hAnsi="Times New Roman"/>
          <w:bCs/>
          <w:sz w:val="28"/>
          <w:szCs w:val="28"/>
          <w:lang w:val="uk-UA"/>
        </w:rPr>
        <w:t>Негативні аспекти:</w:t>
      </w:r>
      <w:r>
        <w:rPr>
          <w:rFonts w:ascii="Times New Roman" w:hAnsi="Times New Roman"/>
          <w:bCs/>
          <w:sz w:val="28"/>
          <w:szCs w:val="28"/>
          <w:lang w:val="uk-UA"/>
        </w:rPr>
        <w:t xml:space="preserve"> н</w:t>
      </w:r>
      <w:r w:rsidRPr="00033AD0">
        <w:rPr>
          <w:rFonts w:ascii="Times New Roman" w:hAnsi="Times New Roman"/>
          <w:sz w:val="28"/>
          <w:szCs w:val="28"/>
          <w:lang w:val="uk-UA"/>
        </w:rPr>
        <w:t>ерівномірність розподілу вигоди для населення міста в цілому;</w:t>
      </w:r>
      <w:r>
        <w:rPr>
          <w:rFonts w:ascii="Times New Roman" w:hAnsi="Times New Roman"/>
          <w:sz w:val="28"/>
          <w:szCs w:val="28"/>
          <w:lang w:val="uk-UA"/>
        </w:rPr>
        <w:t xml:space="preserve"> р</w:t>
      </w:r>
      <w:r w:rsidRPr="00033AD0">
        <w:rPr>
          <w:rFonts w:ascii="Times New Roman" w:hAnsi="Times New Roman"/>
          <w:sz w:val="28"/>
          <w:szCs w:val="28"/>
          <w:lang w:val="uk-UA"/>
        </w:rPr>
        <w:t>изик виникнення кумулятивних заторів на периферійних ділянках ВДМ через примусове переспрямування автомобільного попиту.</w:t>
      </w:r>
    </w:p>
    <w:p w:rsidR="00C145FA" w:rsidRDefault="001B52E8" w:rsidP="00C145FA">
      <w:pPr>
        <w:spacing w:line="360" w:lineRule="auto"/>
        <w:ind w:firstLine="720"/>
        <w:jc w:val="both"/>
        <w:rPr>
          <w:rFonts w:ascii="Times New Roman" w:hAnsi="Times New Roman"/>
          <w:sz w:val="28"/>
          <w:szCs w:val="28"/>
          <w:lang w:val="uk-UA"/>
        </w:rPr>
      </w:pPr>
      <w:r w:rsidRPr="000F30E4">
        <w:rPr>
          <w:rFonts w:ascii="Times New Roman" w:hAnsi="Times New Roman"/>
          <w:noProof/>
          <w:sz w:val="28"/>
          <w:szCs w:val="28"/>
          <w:lang w:val="uk-UA"/>
        </w:rPr>
        <w:t>2.</w:t>
      </w:r>
      <w:r w:rsidRPr="000F30E4">
        <w:rPr>
          <w:rFonts w:ascii="Times New Roman" w:hAnsi="Times New Roman"/>
          <w:sz w:val="28"/>
          <w:szCs w:val="28"/>
          <w:lang w:val="uk-UA"/>
        </w:rPr>
        <w:t> </w:t>
      </w:r>
      <w:r w:rsidR="00C145FA" w:rsidRPr="00780B54">
        <w:rPr>
          <w:rFonts w:ascii="Times New Roman" w:hAnsi="Times New Roman"/>
          <w:bCs/>
          <w:sz w:val="28"/>
          <w:szCs w:val="28"/>
          <w:lang w:val="uk-UA"/>
        </w:rPr>
        <w:t>Платна зона обмеження руху особистого транспорту.</w:t>
      </w:r>
      <w:r w:rsidR="00C145FA" w:rsidRPr="00780B54">
        <w:rPr>
          <w:rFonts w:ascii="Times New Roman" w:hAnsi="Times New Roman"/>
          <w:sz w:val="28"/>
          <w:szCs w:val="28"/>
          <w:lang w:val="uk-UA"/>
        </w:rPr>
        <w:t xml:space="preserve"> Суть інструменту полягає в економічному стримуванні автомобілізації через фіксоване добове тарифування в'їзду. Оплата діє як добовий абонемент без ліміту на кількість перетинів контрольних створів. Технічна інтеграція платіжних сервісів підтримує віддалені транзакції (SMS, вебплатформи). З метою стимулювання переходу на зелений транспорт передбачено пільги для автомобілів із нульовим рівнем викидів, тоді як порушення регламенту супроводжується значними адміністративними стягненнями.</w:t>
      </w:r>
      <w:r w:rsidR="00C145FA">
        <w:rPr>
          <w:rFonts w:ascii="Times New Roman" w:hAnsi="Times New Roman"/>
          <w:sz w:val="28"/>
          <w:szCs w:val="28"/>
          <w:lang w:val="uk-UA"/>
        </w:rPr>
        <w:t xml:space="preserve"> </w:t>
      </w:r>
      <w:r w:rsidR="00C145FA" w:rsidRPr="00780B54">
        <w:rPr>
          <w:rFonts w:ascii="Times New Roman" w:hAnsi="Times New Roman"/>
          <w:sz w:val="28"/>
          <w:szCs w:val="28"/>
          <w:lang w:val="uk-UA"/>
        </w:rPr>
        <w:t>Ефективність концепції підтверджена на прикладі Лондона, де фіксувалося цільове перерозподілення пасажиропотоків на користь муніципального пасажирського транспорту.</w:t>
      </w:r>
    </w:p>
    <w:p w:rsidR="00C145FA" w:rsidRDefault="00C145FA" w:rsidP="00C145FA">
      <w:pPr>
        <w:spacing w:line="360" w:lineRule="auto"/>
        <w:ind w:firstLine="720"/>
        <w:jc w:val="both"/>
        <w:rPr>
          <w:rFonts w:ascii="Times New Roman" w:hAnsi="Times New Roman"/>
          <w:sz w:val="28"/>
          <w:szCs w:val="28"/>
          <w:lang w:val="uk-UA"/>
        </w:rPr>
      </w:pPr>
      <w:r w:rsidRPr="00780B54">
        <w:rPr>
          <w:rFonts w:ascii="Times New Roman" w:hAnsi="Times New Roman"/>
          <w:bCs/>
          <w:sz w:val="28"/>
          <w:szCs w:val="28"/>
          <w:lang w:val="uk-UA"/>
        </w:rPr>
        <w:lastRenderedPageBreak/>
        <w:t>Інженерно-економічні переваги:</w:t>
      </w:r>
      <w:r>
        <w:rPr>
          <w:rFonts w:ascii="Times New Roman" w:hAnsi="Times New Roman"/>
          <w:bCs/>
          <w:sz w:val="28"/>
          <w:szCs w:val="28"/>
          <w:lang w:val="uk-UA"/>
        </w:rPr>
        <w:t xml:space="preserve"> </w:t>
      </w:r>
      <w:r>
        <w:rPr>
          <w:rFonts w:ascii="Times New Roman" w:hAnsi="Times New Roman"/>
          <w:sz w:val="28"/>
          <w:szCs w:val="28"/>
          <w:lang w:val="uk-UA"/>
        </w:rPr>
        <w:t>р</w:t>
      </w:r>
      <w:r w:rsidRPr="00780B54">
        <w:rPr>
          <w:rFonts w:ascii="Times New Roman" w:hAnsi="Times New Roman"/>
          <w:sz w:val="28"/>
          <w:szCs w:val="28"/>
          <w:lang w:val="uk-UA"/>
        </w:rPr>
        <w:t xml:space="preserve">озвантаження опорної ВДМ у міському ядрі (мінімізація інтенсивності на </w:t>
      </w:r>
      <w:r>
        <w:rPr>
          <w:rFonts w:ascii="Times New Roman" w:hAnsi="Times New Roman"/>
          <w:sz w:val="28"/>
          <w:szCs w:val="28"/>
          <w:lang w:val="uk-UA"/>
        </w:rPr>
        <w:t>≈</w:t>
      </w:r>
      <w:r w:rsidRPr="000F30E4">
        <w:rPr>
          <w:rFonts w:ascii="Times New Roman" w:hAnsi="Times New Roman"/>
          <w:noProof/>
          <w:sz w:val="28"/>
          <w:szCs w:val="28"/>
          <w:lang w:val="uk-UA"/>
        </w:rPr>
        <w:t>15</w:t>
      </w:r>
      <w:r w:rsidRPr="000F30E4">
        <w:rPr>
          <w:rFonts w:ascii="Times New Roman" w:hAnsi="Times New Roman"/>
          <w:szCs w:val="28"/>
          <w:lang w:val="uk-UA"/>
        </w:rPr>
        <w:t> </w:t>
      </w:r>
      <w:r w:rsidRPr="000F30E4">
        <w:rPr>
          <w:rFonts w:ascii="Times New Roman" w:hAnsi="Times New Roman"/>
          <w:noProof/>
          <w:sz w:val="28"/>
          <w:szCs w:val="28"/>
          <w:lang w:val="uk-UA"/>
        </w:rPr>
        <w:t>%</w:t>
      </w:r>
      <w:r w:rsidRPr="00780B54">
        <w:rPr>
          <w:rFonts w:ascii="Times New Roman" w:hAnsi="Times New Roman"/>
          <w:sz w:val="28"/>
          <w:szCs w:val="28"/>
          <w:lang w:val="uk-UA"/>
        </w:rPr>
        <w:t>);</w:t>
      </w:r>
      <w:r>
        <w:rPr>
          <w:rFonts w:ascii="Times New Roman" w:hAnsi="Times New Roman"/>
          <w:sz w:val="28"/>
          <w:szCs w:val="28"/>
          <w:lang w:val="uk-UA"/>
        </w:rPr>
        <w:t xml:space="preserve"> с</w:t>
      </w:r>
      <w:r w:rsidRPr="00780B54">
        <w:rPr>
          <w:rFonts w:ascii="Times New Roman" w:hAnsi="Times New Roman"/>
          <w:sz w:val="28"/>
          <w:szCs w:val="28"/>
          <w:lang w:val="uk-UA"/>
        </w:rPr>
        <w:t>творення додаткового цільового фонду фінансування дорожньої інфраструктури міста.</w:t>
      </w:r>
    </w:p>
    <w:p w:rsidR="001B52E8" w:rsidRPr="000F30E4" w:rsidRDefault="00C145FA" w:rsidP="00C145FA">
      <w:pPr>
        <w:widowControl w:val="0"/>
        <w:spacing w:line="360" w:lineRule="auto"/>
        <w:ind w:firstLine="717"/>
        <w:jc w:val="both"/>
        <w:rPr>
          <w:rFonts w:ascii="Times New Roman" w:hAnsi="Times New Roman"/>
          <w:sz w:val="28"/>
          <w:szCs w:val="28"/>
          <w:lang w:val="uk-UA"/>
        </w:rPr>
      </w:pPr>
      <w:r w:rsidRPr="00780B54">
        <w:rPr>
          <w:rFonts w:ascii="Times New Roman" w:hAnsi="Times New Roman"/>
          <w:bCs/>
          <w:sz w:val="28"/>
          <w:szCs w:val="28"/>
          <w:lang w:val="uk-UA"/>
        </w:rPr>
        <w:t>Техніко-організаційні ризики:</w:t>
      </w:r>
      <w:r>
        <w:rPr>
          <w:rFonts w:ascii="Times New Roman" w:hAnsi="Times New Roman"/>
          <w:bCs/>
          <w:sz w:val="28"/>
          <w:szCs w:val="28"/>
          <w:lang w:val="uk-UA"/>
        </w:rPr>
        <w:t xml:space="preserve"> з</w:t>
      </w:r>
      <w:r w:rsidRPr="00780B54">
        <w:rPr>
          <w:rFonts w:ascii="Times New Roman" w:hAnsi="Times New Roman"/>
          <w:sz w:val="28"/>
          <w:szCs w:val="28"/>
          <w:lang w:val="uk-UA"/>
        </w:rPr>
        <w:t>начні стартові капіталовкладення в інструментальний контроль та ІТС;</w:t>
      </w:r>
      <w:r>
        <w:rPr>
          <w:rFonts w:ascii="Times New Roman" w:hAnsi="Times New Roman"/>
          <w:sz w:val="28"/>
          <w:szCs w:val="28"/>
          <w:lang w:val="uk-UA"/>
        </w:rPr>
        <w:t xml:space="preserve"> п</w:t>
      </w:r>
      <w:r w:rsidRPr="00780B54">
        <w:rPr>
          <w:rFonts w:ascii="Times New Roman" w:hAnsi="Times New Roman"/>
          <w:sz w:val="28"/>
          <w:szCs w:val="28"/>
          <w:lang w:val="uk-UA"/>
        </w:rPr>
        <w:t>осилення тригерів суспільного супротиву;</w:t>
      </w:r>
      <w:r>
        <w:rPr>
          <w:rFonts w:ascii="Times New Roman" w:hAnsi="Times New Roman"/>
          <w:sz w:val="28"/>
          <w:szCs w:val="28"/>
          <w:lang w:val="uk-UA"/>
        </w:rPr>
        <w:t xml:space="preserve"> з</w:t>
      </w:r>
      <w:r w:rsidRPr="00780B54">
        <w:rPr>
          <w:rFonts w:ascii="Times New Roman" w:hAnsi="Times New Roman"/>
          <w:sz w:val="28"/>
          <w:szCs w:val="28"/>
          <w:lang w:val="uk-UA"/>
        </w:rPr>
        <w:t>міщення точок концентрації заторів на периферійні райони, що ме</w:t>
      </w:r>
      <w:r>
        <w:rPr>
          <w:rFonts w:ascii="Times New Roman" w:hAnsi="Times New Roman"/>
          <w:sz w:val="28"/>
          <w:szCs w:val="28"/>
          <w:lang w:val="uk-UA"/>
        </w:rPr>
        <w:t>жують із зоною платного доступу</w:t>
      </w:r>
      <w:r w:rsidR="001B52E8" w:rsidRPr="000F30E4">
        <w:rPr>
          <w:rFonts w:ascii="Times New Roman" w:hAnsi="Times New Roman"/>
          <w:noProof/>
          <w:sz w:val="28"/>
          <w:szCs w:val="28"/>
          <w:lang w:val="uk-UA"/>
        </w:rPr>
        <w:t>.</w:t>
      </w:r>
    </w:p>
    <w:p w:rsidR="00223574" w:rsidRDefault="001B52E8" w:rsidP="00223574">
      <w:pPr>
        <w:spacing w:line="360" w:lineRule="auto"/>
        <w:ind w:firstLine="720"/>
        <w:jc w:val="both"/>
        <w:rPr>
          <w:rFonts w:ascii="Times New Roman" w:hAnsi="Times New Roman"/>
          <w:sz w:val="28"/>
          <w:szCs w:val="28"/>
          <w:lang w:val="uk-UA"/>
        </w:rPr>
      </w:pPr>
      <w:r w:rsidRPr="000F30E4">
        <w:rPr>
          <w:rFonts w:ascii="Times New Roman" w:hAnsi="Times New Roman"/>
          <w:noProof/>
          <w:sz w:val="28"/>
          <w:szCs w:val="28"/>
          <w:lang w:val="uk-UA"/>
        </w:rPr>
        <w:t>3.</w:t>
      </w:r>
      <w:r w:rsidRPr="000F30E4">
        <w:rPr>
          <w:rFonts w:ascii="Times New Roman" w:hAnsi="Times New Roman"/>
          <w:sz w:val="28"/>
          <w:szCs w:val="28"/>
          <w:lang w:val="uk-UA"/>
        </w:rPr>
        <w:t> </w:t>
      </w:r>
      <w:r w:rsidR="00223574" w:rsidRPr="00780B54">
        <w:rPr>
          <w:rFonts w:ascii="Times New Roman" w:hAnsi="Times New Roman"/>
          <w:bCs/>
          <w:sz w:val="28"/>
          <w:szCs w:val="28"/>
          <w:lang w:val="uk-UA"/>
        </w:rPr>
        <w:t>Габаритна сегрегація автомобільного парку.</w:t>
      </w:r>
      <w:r w:rsidR="00223574" w:rsidRPr="00780B54">
        <w:rPr>
          <w:rFonts w:ascii="Times New Roman" w:hAnsi="Times New Roman"/>
          <w:sz w:val="28"/>
          <w:szCs w:val="28"/>
          <w:lang w:val="uk-UA"/>
        </w:rPr>
        <w:t xml:space="preserve"> Суть стратегії полягає в інфраструктурному дестимулюванні використання габаритного приватного транспорту та стимулюванні переходу населення на малолітражні авто або електромобілі. Ефективність підходу підтверджується досвідом Афін, де дефіцит геометричної місткості стоянок через засилля великих авто сягнув критичної позначки (вони потребують на </w:t>
      </w:r>
      <w:r w:rsidR="00223574" w:rsidRPr="000F30E4">
        <w:rPr>
          <w:rFonts w:ascii="Times New Roman" w:hAnsi="Times New Roman"/>
          <w:noProof/>
          <w:sz w:val="28"/>
          <w:szCs w:val="28"/>
          <w:lang w:val="uk-UA"/>
        </w:rPr>
        <w:t>25</w:t>
      </w:r>
      <w:r w:rsidR="00223574" w:rsidRPr="000F30E4">
        <w:rPr>
          <w:rFonts w:ascii="Times New Roman" w:hAnsi="Times New Roman"/>
          <w:sz w:val="28"/>
          <w:szCs w:val="28"/>
          <w:lang w:val="uk-UA"/>
        </w:rPr>
        <w:t> </w:t>
      </w:r>
      <w:r w:rsidR="00223574" w:rsidRPr="000F30E4">
        <w:rPr>
          <w:rFonts w:ascii="Times New Roman" w:hAnsi="Times New Roman"/>
          <w:noProof/>
          <w:sz w:val="28"/>
          <w:szCs w:val="28"/>
          <w:lang w:val="uk-UA"/>
        </w:rPr>
        <w:t>%</w:t>
      </w:r>
      <w:r w:rsidR="00223574" w:rsidRPr="00780B54">
        <w:rPr>
          <w:rFonts w:ascii="Times New Roman" w:hAnsi="Times New Roman"/>
          <w:sz w:val="28"/>
          <w:szCs w:val="28"/>
          <w:lang w:val="uk-UA"/>
        </w:rPr>
        <w:t xml:space="preserve"> більше площі), що призвело до розробки нормативної заборони на їхній в'їзд у центральний міський ареал.</w:t>
      </w:r>
    </w:p>
    <w:p w:rsidR="00223574" w:rsidRDefault="00223574" w:rsidP="00223574">
      <w:pPr>
        <w:spacing w:line="360" w:lineRule="auto"/>
        <w:ind w:firstLine="720"/>
        <w:jc w:val="both"/>
        <w:rPr>
          <w:rFonts w:ascii="Times New Roman" w:hAnsi="Times New Roman"/>
          <w:sz w:val="28"/>
          <w:szCs w:val="28"/>
          <w:lang w:val="uk-UA"/>
        </w:rPr>
      </w:pPr>
      <w:r w:rsidRPr="00EF71ED">
        <w:rPr>
          <w:rFonts w:ascii="Times New Roman" w:hAnsi="Times New Roman"/>
          <w:bCs/>
          <w:sz w:val="28"/>
          <w:szCs w:val="28"/>
          <w:lang w:val="uk-UA"/>
        </w:rPr>
        <w:t>Інженерно-експлуатаційн</w:t>
      </w:r>
      <w:r>
        <w:rPr>
          <w:rFonts w:ascii="Times New Roman" w:hAnsi="Times New Roman"/>
          <w:bCs/>
          <w:sz w:val="28"/>
          <w:szCs w:val="28"/>
          <w:lang w:val="uk-UA"/>
        </w:rPr>
        <w:t xml:space="preserve">ою перевагою є </w:t>
      </w:r>
      <w:r w:rsidRPr="00780B54">
        <w:rPr>
          <w:rFonts w:ascii="Times New Roman" w:hAnsi="Times New Roman"/>
          <w:sz w:val="28"/>
          <w:szCs w:val="28"/>
          <w:lang w:val="uk-UA"/>
        </w:rPr>
        <w:t>розвантаження геометричного профілю вулиць та паркінгів завдяки оптимізації середніх розмірів рухомого складу.</w:t>
      </w:r>
    </w:p>
    <w:p w:rsidR="001B52E8" w:rsidRPr="000F30E4" w:rsidRDefault="00223574" w:rsidP="00223574">
      <w:pPr>
        <w:widowControl w:val="0"/>
        <w:spacing w:line="360" w:lineRule="auto"/>
        <w:ind w:firstLine="721"/>
        <w:jc w:val="both"/>
        <w:rPr>
          <w:rFonts w:ascii="Times New Roman" w:hAnsi="Times New Roman"/>
          <w:sz w:val="28"/>
          <w:szCs w:val="28"/>
          <w:lang w:val="uk-UA"/>
        </w:rPr>
      </w:pPr>
      <w:r w:rsidRPr="00EF71ED">
        <w:rPr>
          <w:rFonts w:ascii="Times New Roman" w:hAnsi="Times New Roman"/>
          <w:bCs/>
          <w:sz w:val="28"/>
          <w:szCs w:val="28"/>
          <w:lang w:val="uk-UA"/>
        </w:rPr>
        <w:t>Ризики реалізації</w:t>
      </w:r>
      <w:r>
        <w:rPr>
          <w:rFonts w:ascii="Times New Roman" w:hAnsi="Times New Roman"/>
          <w:bCs/>
          <w:sz w:val="28"/>
          <w:szCs w:val="28"/>
          <w:lang w:val="uk-UA"/>
        </w:rPr>
        <w:t xml:space="preserve"> становить</w:t>
      </w:r>
      <w:r w:rsidRPr="00780B54">
        <w:rPr>
          <w:rFonts w:ascii="Times New Roman" w:hAnsi="Times New Roman"/>
          <w:sz w:val="28"/>
          <w:szCs w:val="28"/>
          <w:lang w:val="uk-UA"/>
        </w:rPr>
        <w:t xml:space="preserve"> висока залежність кінцевого результату від роботи служб муніципального нагляду та автоматизованого фіксації поруше</w:t>
      </w:r>
      <w:r>
        <w:rPr>
          <w:rFonts w:ascii="Times New Roman" w:hAnsi="Times New Roman"/>
          <w:sz w:val="28"/>
          <w:szCs w:val="28"/>
          <w:lang w:val="uk-UA"/>
        </w:rPr>
        <w:t>нь</w:t>
      </w:r>
      <w:r w:rsidR="001B52E8" w:rsidRPr="000F30E4">
        <w:rPr>
          <w:rFonts w:ascii="Times New Roman" w:hAnsi="Times New Roman"/>
          <w:noProof/>
          <w:sz w:val="28"/>
          <w:szCs w:val="28"/>
          <w:lang w:val="uk-UA"/>
        </w:rPr>
        <w:t>.</w:t>
      </w:r>
    </w:p>
    <w:p w:rsidR="00223574" w:rsidRDefault="001B52E8" w:rsidP="00223574">
      <w:pPr>
        <w:spacing w:line="360" w:lineRule="auto"/>
        <w:ind w:firstLine="720"/>
        <w:jc w:val="both"/>
        <w:rPr>
          <w:rFonts w:ascii="Times New Roman" w:hAnsi="Times New Roman"/>
          <w:sz w:val="28"/>
          <w:szCs w:val="28"/>
          <w:lang w:val="uk-UA"/>
        </w:rPr>
      </w:pPr>
      <w:r w:rsidRPr="000F30E4">
        <w:rPr>
          <w:rFonts w:ascii="Times New Roman" w:hAnsi="Times New Roman"/>
          <w:noProof/>
          <w:sz w:val="28"/>
          <w:szCs w:val="28"/>
          <w:lang w:val="uk-UA"/>
        </w:rPr>
        <w:t>4.</w:t>
      </w:r>
      <w:r w:rsidRPr="000F30E4">
        <w:rPr>
          <w:rFonts w:ascii="Times New Roman" w:hAnsi="Times New Roman"/>
          <w:sz w:val="28"/>
          <w:szCs w:val="28"/>
          <w:lang w:val="uk-UA"/>
        </w:rPr>
        <w:t> </w:t>
      </w:r>
      <w:r w:rsidR="00223574" w:rsidRPr="00EF71ED">
        <w:rPr>
          <w:rFonts w:ascii="Times New Roman" w:hAnsi="Times New Roman"/>
          <w:bCs/>
          <w:sz w:val="28"/>
          <w:szCs w:val="28"/>
          <w:lang w:val="uk-UA"/>
        </w:rPr>
        <w:t>Обмеження паркувального простору як метод керування мобільністю.</w:t>
      </w:r>
      <w:r w:rsidR="00223574" w:rsidRPr="00780B54">
        <w:rPr>
          <w:rFonts w:ascii="Times New Roman" w:hAnsi="Times New Roman"/>
          <w:sz w:val="28"/>
          <w:szCs w:val="28"/>
          <w:lang w:val="uk-UA"/>
        </w:rPr>
        <w:t xml:space="preserve"> Ефективність такої паркувальної політики </w:t>
      </w:r>
      <w:r w:rsidR="00223574">
        <w:rPr>
          <w:rFonts w:ascii="Times New Roman" w:hAnsi="Times New Roman"/>
          <w:sz w:val="28"/>
          <w:szCs w:val="28"/>
          <w:lang w:val="uk-UA"/>
        </w:rPr>
        <w:t>визнача</w:t>
      </w:r>
      <w:r w:rsidR="00223574" w:rsidRPr="00780B54">
        <w:rPr>
          <w:rFonts w:ascii="Times New Roman" w:hAnsi="Times New Roman"/>
          <w:sz w:val="28"/>
          <w:szCs w:val="28"/>
          <w:lang w:val="uk-UA"/>
        </w:rPr>
        <w:t>ється якістю інтеграції з перехоплюючими хабами на периферії та пріоритетним розвитком громадського транспорту високої провізної здатності.</w:t>
      </w:r>
    </w:p>
    <w:p w:rsidR="00223574" w:rsidRDefault="00223574" w:rsidP="00223574">
      <w:pPr>
        <w:spacing w:line="360" w:lineRule="auto"/>
        <w:ind w:firstLine="720"/>
        <w:jc w:val="both"/>
        <w:rPr>
          <w:rFonts w:ascii="Times New Roman" w:hAnsi="Times New Roman"/>
          <w:sz w:val="28"/>
          <w:szCs w:val="28"/>
          <w:lang w:val="uk-UA"/>
        </w:rPr>
      </w:pPr>
      <w:r w:rsidRPr="00780B54">
        <w:rPr>
          <w:rFonts w:ascii="Times New Roman" w:hAnsi="Times New Roman"/>
          <w:sz w:val="28"/>
          <w:szCs w:val="28"/>
          <w:lang w:val="uk-UA"/>
        </w:rPr>
        <w:t xml:space="preserve">Метод класифікується як низькобюджетний для муніципалітету, але фінансово ефективний. </w:t>
      </w:r>
    </w:p>
    <w:p w:rsidR="001B52E8" w:rsidRPr="000F30E4" w:rsidRDefault="00223574" w:rsidP="00223574">
      <w:pPr>
        <w:widowControl w:val="0"/>
        <w:spacing w:line="360" w:lineRule="auto"/>
        <w:ind w:firstLine="710"/>
        <w:jc w:val="both"/>
        <w:rPr>
          <w:rFonts w:ascii="Times New Roman" w:hAnsi="Times New Roman"/>
          <w:noProof/>
          <w:sz w:val="28"/>
          <w:szCs w:val="28"/>
          <w:lang w:val="uk-UA"/>
        </w:rPr>
      </w:pPr>
      <w:r w:rsidRPr="00EF71ED">
        <w:rPr>
          <w:rFonts w:ascii="Times New Roman" w:hAnsi="Times New Roman"/>
          <w:bCs/>
          <w:sz w:val="28"/>
          <w:szCs w:val="28"/>
          <w:lang w:val="uk-UA"/>
        </w:rPr>
        <w:t>Негативний аспект</w:t>
      </w:r>
      <w:r w:rsidRPr="00780B54">
        <w:rPr>
          <w:rFonts w:ascii="Times New Roman" w:hAnsi="Times New Roman"/>
          <w:sz w:val="28"/>
          <w:szCs w:val="28"/>
          <w:lang w:val="uk-UA"/>
        </w:rPr>
        <w:t xml:space="preserve"> має суто соціальний характер і виражається у супротиві громади проти переходу від безкоштовного стихійного паркуван</w:t>
      </w:r>
      <w:r>
        <w:rPr>
          <w:rFonts w:ascii="Times New Roman" w:hAnsi="Times New Roman"/>
          <w:sz w:val="28"/>
          <w:szCs w:val="28"/>
          <w:lang w:val="uk-UA"/>
        </w:rPr>
        <w:t>ня до упорядкованих платних зон</w:t>
      </w:r>
      <w:r w:rsidR="001B52E8" w:rsidRPr="000F30E4">
        <w:rPr>
          <w:rFonts w:ascii="Times New Roman" w:hAnsi="Times New Roman"/>
          <w:noProof/>
          <w:sz w:val="28"/>
          <w:szCs w:val="28"/>
          <w:lang w:val="uk-UA"/>
        </w:rPr>
        <w:t>.</w:t>
      </w:r>
    </w:p>
    <w:p w:rsidR="00223574" w:rsidRDefault="001B52E8" w:rsidP="00223574">
      <w:pPr>
        <w:spacing w:line="360" w:lineRule="auto"/>
        <w:ind w:firstLine="720"/>
        <w:jc w:val="both"/>
        <w:rPr>
          <w:rFonts w:ascii="Times New Roman" w:hAnsi="Times New Roman"/>
          <w:sz w:val="28"/>
          <w:szCs w:val="28"/>
          <w:lang w:val="uk-UA"/>
        </w:rPr>
      </w:pPr>
      <w:r w:rsidRPr="000F30E4">
        <w:rPr>
          <w:rFonts w:ascii="Times New Roman" w:hAnsi="Times New Roman"/>
          <w:noProof/>
          <w:sz w:val="28"/>
          <w:szCs w:val="28"/>
          <w:lang w:val="uk-UA"/>
        </w:rPr>
        <w:lastRenderedPageBreak/>
        <w:t>5.</w:t>
      </w:r>
      <w:r w:rsidRPr="000F30E4">
        <w:rPr>
          <w:rFonts w:ascii="Times New Roman" w:hAnsi="Times New Roman"/>
          <w:sz w:val="28"/>
          <w:szCs w:val="28"/>
          <w:lang w:val="uk-UA"/>
        </w:rPr>
        <w:t> </w:t>
      </w:r>
      <w:r w:rsidR="00223574" w:rsidRPr="00EF71ED">
        <w:rPr>
          <w:rFonts w:ascii="Times New Roman" w:hAnsi="Times New Roman"/>
          <w:bCs/>
          <w:sz w:val="28"/>
          <w:szCs w:val="28"/>
          <w:lang w:val="uk-UA"/>
        </w:rPr>
        <w:t>Організація відокремленого простору для громадського транспорту.</w:t>
      </w:r>
      <w:r w:rsidR="00223574" w:rsidRPr="00EF71ED">
        <w:rPr>
          <w:rFonts w:ascii="Times New Roman" w:hAnsi="Times New Roman"/>
          <w:sz w:val="28"/>
          <w:szCs w:val="28"/>
          <w:lang w:val="uk-UA"/>
        </w:rPr>
        <w:t xml:space="preserve"> Стратегічний пріоритет методу </w:t>
      </w:r>
      <w:r w:rsidR="00223574">
        <w:rPr>
          <w:rFonts w:ascii="Times New Roman" w:hAnsi="Times New Roman"/>
          <w:sz w:val="28"/>
          <w:szCs w:val="28"/>
          <w:lang w:val="uk-UA"/>
        </w:rPr>
        <w:t>–</w:t>
      </w:r>
      <w:r w:rsidR="00223574" w:rsidRPr="00EF71ED">
        <w:rPr>
          <w:rFonts w:ascii="Times New Roman" w:hAnsi="Times New Roman"/>
          <w:sz w:val="28"/>
          <w:szCs w:val="28"/>
          <w:lang w:val="uk-UA"/>
        </w:rPr>
        <w:t xml:space="preserve"> забезпечення незалежності руху автобусів та тролейбусів від загального рівня завантаження магістралей. Ефективність цього інструменту </w:t>
      </w:r>
      <w:r w:rsidR="00223574">
        <w:rPr>
          <w:rFonts w:ascii="Times New Roman" w:hAnsi="Times New Roman"/>
          <w:sz w:val="28"/>
          <w:szCs w:val="28"/>
          <w:lang w:val="uk-UA"/>
        </w:rPr>
        <w:t>визнача</w:t>
      </w:r>
      <w:r w:rsidR="00223574" w:rsidRPr="00EF71ED">
        <w:rPr>
          <w:rFonts w:ascii="Times New Roman" w:hAnsi="Times New Roman"/>
          <w:sz w:val="28"/>
          <w:szCs w:val="28"/>
          <w:lang w:val="uk-UA"/>
        </w:rPr>
        <w:t>ється способом його інтеграції у профіль вулиці. Будівництво нових доріг із відокремленою смугою є безболісним для пропускної здатності. Навпаки, виділення смуги за рахунок звуження існуючої проїзної частини завантаженого перегону призводить до падіння її пропускної здатності та нівелювання позитивного ефекту для системи в цілому.</w:t>
      </w:r>
    </w:p>
    <w:p w:rsidR="00223574" w:rsidRDefault="00223574" w:rsidP="00223574">
      <w:pPr>
        <w:spacing w:line="360" w:lineRule="auto"/>
        <w:ind w:firstLine="720"/>
        <w:jc w:val="both"/>
        <w:rPr>
          <w:rFonts w:ascii="Times New Roman" w:hAnsi="Times New Roman"/>
          <w:sz w:val="28"/>
          <w:szCs w:val="28"/>
          <w:lang w:val="uk-UA"/>
        </w:rPr>
      </w:pPr>
      <w:r w:rsidRPr="00EF71ED">
        <w:rPr>
          <w:rFonts w:ascii="Times New Roman" w:hAnsi="Times New Roman"/>
          <w:bCs/>
          <w:sz w:val="28"/>
          <w:szCs w:val="28"/>
          <w:lang w:val="uk-UA"/>
        </w:rPr>
        <w:t>Переваг</w:t>
      </w:r>
      <w:r>
        <w:rPr>
          <w:rFonts w:ascii="Times New Roman" w:hAnsi="Times New Roman"/>
          <w:bCs/>
          <w:sz w:val="28"/>
          <w:szCs w:val="28"/>
          <w:lang w:val="uk-UA"/>
        </w:rPr>
        <w:t>ою методу є</w:t>
      </w:r>
      <w:r w:rsidRPr="00EF71ED">
        <w:rPr>
          <w:rFonts w:ascii="Times New Roman" w:hAnsi="Times New Roman"/>
          <w:sz w:val="28"/>
          <w:szCs w:val="28"/>
          <w:lang w:val="uk-UA"/>
        </w:rPr>
        <w:t xml:space="preserve"> оптимізація швидкості сполучення пасажирського транспорту.</w:t>
      </w:r>
    </w:p>
    <w:p w:rsidR="001B52E8" w:rsidRPr="000F30E4" w:rsidRDefault="00223574" w:rsidP="00223574">
      <w:pPr>
        <w:widowControl w:val="0"/>
        <w:spacing w:line="360" w:lineRule="auto"/>
        <w:ind w:firstLine="711"/>
        <w:jc w:val="both"/>
        <w:rPr>
          <w:rFonts w:ascii="Times New Roman" w:hAnsi="Times New Roman"/>
          <w:noProof/>
          <w:sz w:val="28"/>
          <w:szCs w:val="28"/>
          <w:lang w:val="uk-UA"/>
        </w:rPr>
      </w:pPr>
      <w:r w:rsidRPr="00EF71ED">
        <w:rPr>
          <w:rFonts w:ascii="Times New Roman" w:hAnsi="Times New Roman"/>
          <w:bCs/>
          <w:sz w:val="28"/>
          <w:szCs w:val="28"/>
          <w:lang w:val="uk-UA"/>
        </w:rPr>
        <w:t>Недоліком - є</w:t>
      </w:r>
      <w:r w:rsidRPr="00EF71ED">
        <w:rPr>
          <w:rFonts w:ascii="Times New Roman" w:hAnsi="Times New Roman"/>
          <w:sz w:val="28"/>
          <w:szCs w:val="28"/>
          <w:lang w:val="uk-UA"/>
        </w:rPr>
        <w:t xml:space="preserve"> критичне ущільнення потоку приватних автомобілів на смугах, що залишилися</w:t>
      </w:r>
    </w:p>
    <w:p w:rsidR="00223574" w:rsidRDefault="001B52E8" w:rsidP="00223574">
      <w:pPr>
        <w:spacing w:line="360" w:lineRule="auto"/>
        <w:ind w:firstLine="720"/>
        <w:jc w:val="both"/>
        <w:rPr>
          <w:rFonts w:ascii="Times New Roman" w:hAnsi="Times New Roman"/>
          <w:sz w:val="28"/>
          <w:szCs w:val="28"/>
          <w:lang w:val="uk-UA"/>
        </w:rPr>
      </w:pPr>
      <w:r w:rsidRPr="000F30E4">
        <w:rPr>
          <w:rFonts w:ascii="Times New Roman" w:hAnsi="Times New Roman"/>
          <w:noProof/>
          <w:sz w:val="28"/>
          <w:szCs w:val="28"/>
          <w:lang w:val="uk-UA"/>
        </w:rPr>
        <w:t>6.</w:t>
      </w:r>
      <w:r w:rsidRPr="000F30E4">
        <w:rPr>
          <w:rFonts w:ascii="Times New Roman" w:hAnsi="Times New Roman"/>
          <w:sz w:val="28"/>
          <w:szCs w:val="28"/>
          <w:lang w:val="uk-UA"/>
        </w:rPr>
        <w:t> </w:t>
      </w:r>
      <w:r w:rsidR="00223574" w:rsidRPr="00EF71ED">
        <w:rPr>
          <w:rFonts w:ascii="Times New Roman" w:hAnsi="Times New Roman"/>
          <w:bCs/>
          <w:sz w:val="28"/>
          <w:szCs w:val="28"/>
          <w:lang w:val="uk-UA"/>
        </w:rPr>
        <w:t>Розвиток капітальної мережі на базі технологій Smart Mobility.</w:t>
      </w:r>
      <w:r w:rsidR="00223574" w:rsidRPr="00EF71ED">
        <w:rPr>
          <w:rFonts w:ascii="Times New Roman" w:hAnsi="Times New Roman"/>
          <w:sz w:val="28"/>
          <w:szCs w:val="28"/>
          <w:lang w:val="uk-UA"/>
        </w:rPr>
        <w:t xml:space="preserve"> Концепція поєднує будівництво нових лінійних об'єктів ВДМ із розгортанням засобів автоматизованого мережевого керування. </w:t>
      </w:r>
      <w:r w:rsidR="00223574">
        <w:rPr>
          <w:rFonts w:ascii="Times New Roman" w:hAnsi="Times New Roman"/>
          <w:sz w:val="28"/>
          <w:szCs w:val="28"/>
          <w:lang w:val="uk-UA"/>
        </w:rPr>
        <w:t>У світі</w:t>
      </w:r>
      <w:r w:rsidR="00223574" w:rsidRPr="00EF71ED">
        <w:rPr>
          <w:rFonts w:ascii="Times New Roman" w:hAnsi="Times New Roman"/>
          <w:sz w:val="28"/>
          <w:szCs w:val="28"/>
          <w:lang w:val="uk-UA"/>
        </w:rPr>
        <w:t xml:space="preserve"> проходять апробацію системи обміну даними між транспортними засобами та дорожнім середовищем. При виявленні заторів бортові та хмарні комп'ютери здійснюють динамічний перерозподіл кореспонденцій. Інноваційність алгоритму полягає в оптимізації щільності потоків на альтернативних маршрутах без створення нових точок концентрації заторів.</w:t>
      </w:r>
    </w:p>
    <w:p w:rsidR="001B52E8" w:rsidRPr="000F30E4" w:rsidRDefault="00223574" w:rsidP="00223574">
      <w:pPr>
        <w:widowControl w:val="0"/>
        <w:spacing w:line="360" w:lineRule="auto"/>
        <w:ind w:firstLine="707"/>
        <w:jc w:val="both"/>
        <w:rPr>
          <w:rFonts w:ascii="Times New Roman" w:hAnsi="Times New Roman"/>
          <w:sz w:val="28"/>
          <w:szCs w:val="28"/>
          <w:lang w:val="uk-UA"/>
        </w:rPr>
      </w:pPr>
      <w:r w:rsidRPr="00EF71ED">
        <w:rPr>
          <w:rFonts w:ascii="Times New Roman" w:hAnsi="Times New Roman"/>
          <w:sz w:val="28"/>
          <w:szCs w:val="28"/>
          <w:lang w:val="uk-UA"/>
        </w:rPr>
        <w:t xml:space="preserve">Метод розглядається як </w:t>
      </w:r>
      <w:r w:rsidRPr="00EF71ED">
        <w:rPr>
          <w:rFonts w:ascii="Times New Roman" w:hAnsi="Times New Roman"/>
          <w:bCs/>
          <w:sz w:val="28"/>
          <w:szCs w:val="28"/>
          <w:lang w:val="uk-UA"/>
        </w:rPr>
        <w:t>найбільш фундаментальний та довгостроковий</w:t>
      </w:r>
      <w:r w:rsidRPr="00EF71ED">
        <w:rPr>
          <w:rFonts w:ascii="Times New Roman" w:hAnsi="Times New Roman"/>
          <w:sz w:val="28"/>
          <w:szCs w:val="28"/>
          <w:lang w:val="uk-UA"/>
        </w:rPr>
        <w:t>, проте його стримують просторові обмеження міського середовища та висока вартість реалізації апаратно-програмних комплексів.</w:t>
      </w:r>
    </w:p>
    <w:p w:rsidR="00F44D58" w:rsidRDefault="001B52E8" w:rsidP="00F44D58">
      <w:pPr>
        <w:spacing w:line="360" w:lineRule="auto"/>
        <w:ind w:firstLine="720"/>
        <w:jc w:val="both"/>
        <w:rPr>
          <w:rFonts w:ascii="Times New Roman" w:hAnsi="Times New Roman"/>
          <w:sz w:val="28"/>
          <w:szCs w:val="28"/>
          <w:lang w:val="uk-UA"/>
        </w:rPr>
      </w:pPr>
      <w:r w:rsidRPr="000F30E4">
        <w:rPr>
          <w:rFonts w:ascii="Times New Roman" w:hAnsi="Times New Roman"/>
          <w:noProof/>
          <w:sz w:val="28"/>
          <w:szCs w:val="28"/>
          <w:lang w:val="uk-UA"/>
        </w:rPr>
        <w:t>7.</w:t>
      </w:r>
      <w:r w:rsidRPr="000F30E4">
        <w:rPr>
          <w:rFonts w:ascii="Times New Roman" w:hAnsi="Times New Roman"/>
          <w:sz w:val="28"/>
          <w:szCs w:val="28"/>
          <w:lang w:val="uk-UA"/>
        </w:rPr>
        <w:t> </w:t>
      </w:r>
      <w:r w:rsidR="00F44D58" w:rsidRPr="00EF71ED">
        <w:rPr>
          <w:rFonts w:ascii="Times New Roman" w:hAnsi="Times New Roman"/>
          <w:bCs/>
          <w:sz w:val="28"/>
          <w:szCs w:val="28"/>
          <w:lang w:val="uk-UA"/>
        </w:rPr>
        <w:t>Квотування та нормативне лімітування обсягів автопарку.</w:t>
      </w:r>
      <w:r w:rsidR="00F44D58" w:rsidRPr="00EF71ED">
        <w:rPr>
          <w:rFonts w:ascii="Times New Roman" w:hAnsi="Times New Roman"/>
          <w:sz w:val="28"/>
          <w:szCs w:val="28"/>
          <w:lang w:val="uk-UA"/>
        </w:rPr>
        <w:t xml:space="preserve"> Стратегія розглядається як найбільш безкомпромісний механізм керування транспортним попитом. Вона варіюється від рекомендаційних муніципальних ініціатив (дні без авто) до жорсткого комерційного лімітування ринку. У рамках суворих обмежувальних систем процедура купівлі ТЗ вимагає підтвердження цільової </w:t>
      </w:r>
      <w:r w:rsidR="00F44D58" w:rsidRPr="00EF71ED">
        <w:rPr>
          <w:rFonts w:ascii="Times New Roman" w:hAnsi="Times New Roman"/>
          <w:sz w:val="28"/>
          <w:szCs w:val="28"/>
          <w:lang w:val="uk-UA"/>
        </w:rPr>
        <w:lastRenderedPageBreak/>
        <w:t>потреби, придбання ліцензії на володіння через аукціонні торги, а також покриття високих митних і фіскальних зборів.</w:t>
      </w:r>
    </w:p>
    <w:p w:rsidR="00F44D58" w:rsidRDefault="00F44D58" w:rsidP="00F44D58">
      <w:pPr>
        <w:spacing w:line="360" w:lineRule="auto"/>
        <w:ind w:firstLine="720"/>
        <w:jc w:val="both"/>
        <w:rPr>
          <w:rFonts w:ascii="Times New Roman" w:hAnsi="Times New Roman"/>
          <w:sz w:val="28"/>
          <w:szCs w:val="28"/>
          <w:lang w:val="uk-UA"/>
        </w:rPr>
      </w:pPr>
      <w:r w:rsidRPr="00EF71ED">
        <w:rPr>
          <w:rFonts w:ascii="Times New Roman" w:hAnsi="Times New Roman"/>
          <w:sz w:val="28"/>
          <w:szCs w:val="28"/>
          <w:lang w:val="uk-UA"/>
        </w:rPr>
        <w:t>Аналіз впровадження показує працездатність виключно директивних методів, тоді як рекомендаційні заходи виявляються малоефективними.</w:t>
      </w:r>
    </w:p>
    <w:p w:rsidR="00F44D58" w:rsidRDefault="00F44D58" w:rsidP="00F44D58">
      <w:pPr>
        <w:spacing w:line="360" w:lineRule="auto"/>
        <w:ind w:firstLine="720"/>
        <w:jc w:val="both"/>
        <w:rPr>
          <w:rFonts w:ascii="Times New Roman" w:hAnsi="Times New Roman"/>
          <w:sz w:val="28"/>
          <w:szCs w:val="28"/>
          <w:lang w:val="uk-UA"/>
        </w:rPr>
      </w:pPr>
      <w:r w:rsidRPr="00EF71ED">
        <w:rPr>
          <w:rFonts w:ascii="Times New Roman" w:hAnsi="Times New Roman"/>
          <w:sz w:val="28"/>
          <w:szCs w:val="28"/>
          <w:lang w:val="uk-UA"/>
        </w:rPr>
        <w:t xml:space="preserve">Резюмуючи огляд світових методів ОДР, слід зазначити, що ефективність кожної стратегії </w:t>
      </w:r>
      <w:r>
        <w:rPr>
          <w:rFonts w:ascii="Times New Roman" w:hAnsi="Times New Roman"/>
          <w:sz w:val="28"/>
          <w:szCs w:val="28"/>
          <w:lang w:val="uk-UA"/>
        </w:rPr>
        <w:t>визнача</w:t>
      </w:r>
      <w:r w:rsidRPr="00EF71ED">
        <w:rPr>
          <w:rFonts w:ascii="Times New Roman" w:hAnsi="Times New Roman"/>
          <w:sz w:val="28"/>
          <w:szCs w:val="28"/>
          <w:lang w:val="uk-UA"/>
        </w:rPr>
        <w:t>ється сукупністю локальних інфраструктурних, правових та економічних чинників конкретної урбанізованої території.</w:t>
      </w:r>
    </w:p>
    <w:p w:rsidR="00F44D58" w:rsidRDefault="00F44D58" w:rsidP="00F44D58">
      <w:pPr>
        <w:spacing w:line="360" w:lineRule="auto"/>
        <w:ind w:firstLine="720"/>
        <w:jc w:val="both"/>
        <w:rPr>
          <w:rFonts w:ascii="Times New Roman" w:hAnsi="Times New Roman"/>
          <w:sz w:val="28"/>
          <w:szCs w:val="28"/>
          <w:lang w:val="uk-UA"/>
        </w:rPr>
      </w:pPr>
      <w:r w:rsidRPr="00EF71ED">
        <w:rPr>
          <w:rFonts w:ascii="Times New Roman" w:hAnsi="Times New Roman"/>
          <w:sz w:val="28"/>
          <w:szCs w:val="28"/>
          <w:lang w:val="uk-UA"/>
        </w:rPr>
        <w:t xml:space="preserve">Найбільш перспективним напрямом розвитку є впровадження інтелектуальних транспортних систем (ІТС). Інноваційність алгоритмів (зокрема японських аналогів) полягає у превентивному моніторингу: система ідентифікує фазу зародження транспортного колапсу. </w:t>
      </w:r>
    </w:p>
    <w:p w:rsidR="001B52E8" w:rsidRPr="000F30E4" w:rsidRDefault="00F44D58" w:rsidP="00F44D58">
      <w:pPr>
        <w:widowControl w:val="0"/>
        <w:spacing w:line="360" w:lineRule="auto"/>
        <w:ind w:firstLine="710"/>
        <w:jc w:val="both"/>
        <w:rPr>
          <w:rFonts w:ascii="Times New Roman" w:hAnsi="Times New Roman"/>
          <w:noProof/>
          <w:sz w:val="28"/>
          <w:szCs w:val="28"/>
          <w:lang w:val="uk-UA"/>
        </w:rPr>
      </w:pPr>
      <w:r w:rsidRPr="00EF71ED">
        <w:rPr>
          <w:rFonts w:ascii="Times New Roman" w:hAnsi="Times New Roman"/>
          <w:sz w:val="28"/>
          <w:szCs w:val="28"/>
          <w:lang w:val="uk-UA"/>
        </w:rPr>
        <w:t>Оскільки в Україні архітектура ІТС наразі перебуває на початкових етапах інтеграції та не набула повсюдного поширення, це відкриває значні можливості для проведення профільних досліджень та оптимізації архітектури таких систем.</w:t>
      </w:r>
    </w:p>
    <w:p w:rsidR="001B52E8" w:rsidRPr="000F30E4" w:rsidRDefault="001B52E8" w:rsidP="001B52E8">
      <w:pPr>
        <w:widowControl w:val="0"/>
        <w:spacing w:line="360" w:lineRule="auto"/>
        <w:ind w:firstLine="709"/>
        <w:jc w:val="both"/>
        <w:rPr>
          <w:rFonts w:ascii="Times New Roman" w:hAnsi="Times New Roman"/>
          <w:noProof/>
          <w:sz w:val="28"/>
          <w:szCs w:val="28"/>
          <w:lang w:val="uk-UA"/>
        </w:rPr>
      </w:pPr>
    </w:p>
    <w:p w:rsidR="001B52E8" w:rsidRPr="000F30E4" w:rsidRDefault="001B52E8" w:rsidP="001B52E8">
      <w:pPr>
        <w:widowControl w:val="0"/>
        <w:spacing w:line="360" w:lineRule="auto"/>
        <w:ind w:firstLine="717"/>
        <w:jc w:val="both"/>
        <w:rPr>
          <w:rFonts w:ascii="Times New Roman" w:hAnsi="Times New Roman"/>
          <w:bCs/>
          <w:noProof/>
          <w:sz w:val="28"/>
          <w:szCs w:val="28"/>
          <w:lang w:val="uk-UA"/>
        </w:rPr>
      </w:pPr>
      <w:r w:rsidRPr="000F30E4">
        <w:rPr>
          <w:rFonts w:ascii="Times New Roman" w:hAnsi="Times New Roman"/>
          <w:bCs/>
          <w:noProof/>
          <w:sz w:val="28"/>
          <w:szCs w:val="28"/>
          <w:lang w:val="uk-UA"/>
        </w:rPr>
        <w:t>1.4</w:t>
      </w:r>
      <w:r w:rsidRPr="000F30E4">
        <w:rPr>
          <w:rFonts w:ascii="Times New Roman" w:hAnsi="Times New Roman"/>
          <w:sz w:val="28"/>
          <w:szCs w:val="28"/>
          <w:lang w:val="uk-UA"/>
        </w:rPr>
        <w:t> </w:t>
      </w:r>
      <w:r w:rsidRPr="000F30E4">
        <w:rPr>
          <w:rFonts w:ascii="Times New Roman" w:hAnsi="Times New Roman"/>
          <w:bCs/>
          <w:noProof/>
          <w:sz w:val="28"/>
          <w:szCs w:val="28"/>
          <w:lang w:val="uk-UA"/>
        </w:rPr>
        <w:t>Аналіз існуючих методів розрахунку і оцінки затримок транспортного потоку</w:t>
      </w:r>
    </w:p>
    <w:p w:rsidR="001B52E8" w:rsidRPr="000F30E4" w:rsidRDefault="001B52E8" w:rsidP="001B52E8">
      <w:pPr>
        <w:widowControl w:val="0"/>
        <w:spacing w:line="360" w:lineRule="auto"/>
        <w:ind w:firstLine="717"/>
        <w:jc w:val="both"/>
        <w:rPr>
          <w:rFonts w:ascii="Times New Roman" w:hAnsi="Times New Roman"/>
          <w:bCs/>
          <w:sz w:val="28"/>
          <w:szCs w:val="28"/>
          <w:lang w:val="uk-UA"/>
        </w:rPr>
      </w:pPr>
    </w:p>
    <w:p w:rsidR="001B52E8" w:rsidRPr="000F30E4" w:rsidRDefault="001B52E8" w:rsidP="001B52E8">
      <w:pPr>
        <w:widowControl w:val="0"/>
        <w:spacing w:line="360" w:lineRule="auto"/>
        <w:ind w:firstLine="713"/>
        <w:jc w:val="both"/>
        <w:rPr>
          <w:rFonts w:ascii="Times New Roman" w:hAnsi="Times New Roman"/>
          <w:sz w:val="28"/>
          <w:szCs w:val="28"/>
          <w:lang w:val="uk-UA"/>
        </w:rPr>
      </w:pPr>
      <w:r w:rsidRPr="000F30E4">
        <w:rPr>
          <w:rFonts w:ascii="Times New Roman" w:hAnsi="Times New Roman"/>
          <w:noProof/>
          <w:sz w:val="28"/>
          <w:szCs w:val="28"/>
          <w:lang w:val="uk-UA"/>
        </w:rPr>
        <w:t>Тривалість затримки автотранспортних засобів набула широке поширення як один з критеріїв оптимізації управління дорожнім рухом, як на окремо взятому перехресті, так і на в</w:t>
      </w:r>
      <w:r w:rsidRPr="000F30E4">
        <w:rPr>
          <w:rFonts w:ascii="Times New Roman" w:hAnsi="Times New Roman"/>
          <w:sz w:val="28"/>
          <w:szCs w:val="28"/>
          <w:lang w:val="uk-UA"/>
        </w:rPr>
        <w:t>улично-</w:t>
      </w:r>
      <w:r w:rsidRPr="000F30E4">
        <w:rPr>
          <w:rFonts w:ascii="Times New Roman" w:hAnsi="Times New Roman"/>
          <w:noProof/>
          <w:sz w:val="28"/>
          <w:szCs w:val="28"/>
          <w:lang w:val="uk-UA"/>
        </w:rPr>
        <w:t>дорожній мережі в цілому [</w:t>
      </w:r>
      <w:r w:rsidR="00F44D58">
        <w:rPr>
          <w:rFonts w:ascii="Times New Roman" w:hAnsi="Times New Roman"/>
          <w:noProof/>
          <w:sz w:val="28"/>
          <w:szCs w:val="28"/>
          <w:lang w:val="uk-UA"/>
        </w:rPr>
        <w:t>4</w:t>
      </w:r>
      <w:r w:rsidR="0032027E" w:rsidRPr="000F30E4">
        <w:rPr>
          <w:rFonts w:ascii="Times New Roman" w:hAnsi="Times New Roman"/>
          <w:noProof/>
          <w:sz w:val="28"/>
          <w:szCs w:val="28"/>
          <w:lang w:val="uk-UA"/>
        </w:rPr>
        <w:t xml:space="preserve">, </w:t>
      </w:r>
      <w:r w:rsidR="00F44D58">
        <w:rPr>
          <w:rFonts w:ascii="Times New Roman" w:hAnsi="Times New Roman"/>
          <w:noProof/>
          <w:sz w:val="28"/>
          <w:szCs w:val="28"/>
          <w:lang w:val="uk-UA"/>
        </w:rPr>
        <w:t>5</w:t>
      </w:r>
      <w:r w:rsidR="001A1AA1">
        <w:rPr>
          <w:rFonts w:ascii="Times New Roman" w:hAnsi="Times New Roman"/>
          <w:noProof/>
          <w:sz w:val="28"/>
          <w:szCs w:val="28"/>
          <w:lang w:val="en-US"/>
        </w:rPr>
        <w:t>, 7-14</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t>На сьогоднішній день передбачається два підходи до визначення затримки автотранспортних засобів. Перший підхід базується на макроскопічній моделі опису транспортного потоку і визначає транспортну затримку, як втрату часу на вимушені зупинки автотранспортних засобів перед перетинами, залізничними переїздами, під час заторів на ділянках вулично-дорожньої мережі, а також унаслідок зниження швидкості ТП по відношенню до середньої швидкості вільного руху на конкретній ділянці ВДМ.</w:t>
      </w:r>
    </w:p>
    <w:p w:rsidR="001B52E8" w:rsidRPr="000F30E4" w:rsidRDefault="001B52E8" w:rsidP="001B52E8">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lastRenderedPageBreak/>
        <w:t>Другий підхід визначає затримку, як середній час очікування автотранспортного засобу в черзі.</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 xml:space="preserve">Довжина черги є загальною кількістю автотранспортних засобів, що чекають обслуговування перед перетином. </w:t>
      </w:r>
    </w:p>
    <w:p w:rsidR="001B52E8" w:rsidRPr="000F30E4" w:rsidRDefault="001B52E8" w:rsidP="001B52E8">
      <w:pPr>
        <w:widowControl w:val="0"/>
        <w:spacing w:line="360" w:lineRule="auto"/>
        <w:ind w:firstLine="711"/>
        <w:jc w:val="both"/>
        <w:rPr>
          <w:rFonts w:ascii="Times New Roman" w:hAnsi="Times New Roman"/>
          <w:sz w:val="28"/>
          <w:szCs w:val="28"/>
          <w:lang w:val="uk-UA"/>
        </w:rPr>
      </w:pPr>
      <w:r w:rsidRPr="000F30E4">
        <w:rPr>
          <w:rFonts w:ascii="Times New Roman" w:hAnsi="Times New Roman"/>
          <w:noProof/>
          <w:sz w:val="28"/>
          <w:szCs w:val="28"/>
          <w:lang w:val="uk-UA"/>
        </w:rPr>
        <w:t>В теперішній час широке розповсюдження одержали моделі, що поєднують в собі як детерміновану так і стохастичну складову затримки. Детермінована складова визначається в відповідності з наступними положеннями:</w:t>
      </w:r>
    </w:p>
    <w:p w:rsidR="001B52E8" w:rsidRPr="000F30E4" w:rsidRDefault="001B52E8" w:rsidP="001B52E8">
      <w:pPr>
        <w:widowControl w:val="0"/>
        <w:spacing w:line="360" w:lineRule="auto"/>
        <w:ind w:firstLine="711"/>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на початку дозволяючого сигналу черга автотранспортних засобів дорівнює нулю;</w:t>
      </w:r>
    </w:p>
    <w:p w:rsidR="001B52E8" w:rsidRPr="000F30E4" w:rsidRDefault="001B52E8" w:rsidP="001B52E8">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АТЗ прибувають однаковими групами з інтенсивністю руху </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xml:space="preserve"> за один цикл;</w:t>
      </w:r>
    </w:p>
    <w:p w:rsidR="001B52E8" w:rsidRPr="000F30E4" w:rsidRDefault="001B52E8" w:rsidP="001B52E8">
      <w:pPr>
        <w:widowControl w:val="0"/>
        <w:spacing w:line="360" w:lineRule="auto"/>
        <w:ind w:firstLine="711"/>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роз'їзд проводиться однаковими групами з інтенсивністю, яка дорівнює потоку насичення </w:t>
      </w:r>
      <w:r w:rsidRPr="000F30E4">
        <w:rPr>
          <w:rFonts w:ascii="Times New Roman" w:hAnsi="Times New Roman"/>
          <w:i/>
          <w:noProof/>
          <w:sz w:val="28"/>
          <w:szCs w:val="28"/>
          <w:lang w:val="uk-UA"/>
        </w:rPr>
        <w:t>S</w:t>
      </w:r>
      <w:r w:rsidRPr="000F30E4">
        <w:rPr>
          <w:rFonts w:ascii="Times New Roman" w:hAnsi="Times New Roman"/>
          <w:noProof/>
          <w:sz w:val="28"/>
          <w:szCs w:val="28"/>
          <w:lang w:val="uk-UA"/>
        </w:rPr>
        <w:t xml:space="preserve"> за наявності черги, і з інтенсивністю, яка дорівнює інтенсивності прибуття при її роз'їзді;</w:t>
      </w:r>
    </w:p>
    <w:p w:rsidR="001B52E8" w:rsidRPr="000F30E4" w:rsidRDefault="001B52E8" w:rsidP="001B52E8">
      <w:pPr>
        <w:widowControl w:val="0"/>
        <w:spacing w:line="360" w:lineRule="auto"/>
        <w:ind w:firstLine="711"/>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попит автотранспортних засобів не перевищує пропускної здатності елементу перетину, яка визначається, як відношення потоку насичення </w:t>
      </w:r>
      <w:r w:rsidRPr="000F30E4">
        <w:rPr>
          <w:rFonts w:ascii="Times New Roman" w:hAnsi="Times New Roman"/>
          <w:i/>
          <w:noProof/>
          <w:sz w:val="28"/>
          <w:szCs w:val="28"/>
          <w:lang w:val="uk-UA"/>
        </w:rPr>
        <w:t>S</w:t>
      </w:r>
      <w:r w:rsidRPr="000F30E4">
        <w:rPr>
          <w:rFonts w:ascii="Times New Roman" w:hAnsi="Times New Roman"/>
          <w:noProof/>
          <w:sz w:val="28"/>
          <w:szCs w:val="28"/>
          <w:lang w:val="uk-UA"/>
        </w:rPr>
        <w:t xml:space="preserve"> до відношення дозволяючого сигналу до часу циклу (</w:t>
      </w:r>
      <w:r w:rsidRPr="000F30E4">
        <w:rPr>
          <w:rFonts w:ascii="Times New Roman" w:hAnsi="Times New Roman"/>
          <w:i/>
          <w:noProof/>
          <w:sz w:val="28"/>
          <w:szCs w:val="28"/>
          <w:lang w:val="uk-UA"/>
        </w:rPr>
        <w:t>g</w:t>
      </w:r>
      <w:r w:rsidRPr="000F30E4">
        <w:rPr>
          <w:rFonts w:ascii="Times New Roman" w:hAnsi="Times New Roman"/>
          <w:noProof/>
          <w:sz w:val="28"/>
          <w:szCs w:val="28"/>
          <w:lang w:val="uk-UA"/>
        </w:rPr>
        <w:t>/</w:t>
      </w:r>
      <w:r w:rsidRPr="000F30E4">
        <w:rPr>
          <w:rFonts w:ascii="Times New Roman" w:hAnsi="Times New Roman"/>
          <w:i/>
          <w:noProof/>
          <w:sz w:val="28"/>
          <w:szCs w:val="28"/>
          <w:lang w:val="uk-UA"/>
        </w:rPr>
        <w:t>c</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t>Спрощено процес формування черги автотранспортних засобів можна представити у вигляді наступної діаграми (рисунок 1.</w:t>
      </w:r>
      <w:r w:rsidR="009A382A">
        <w:rPr>
          <w:rFonts w:ascii="Times New Roman" w:hAnsi="Times New Roman"/>
          <w:noProof/>
          <w:sz w:val="28"/>
          <w:szCs w:val="28"/>
          <w:lang w:val="uk-UA"/>
        </w:rPr>
        <w:t>4</w:t>
      </w:r>
      <w:r w:rsidR="009C08E2" w:rsidRPr="000F30E4">
        <w:rPr>
          <w:rFonts w:ascii="Times New Roman" w:hAnsi="Times New Roman"/>
          <w:noProof/>
          <w:sz w:val="28"/>
          <w:szCs w:val="28"/>
          <w:lang w:val="en-US"/>
        </w:rPr>
        <w:t xml:space="preserve"> </w:t>
      </w:r>
      <w:r w:rsidR="009C08E2" w:rsidRPr="000F30E4">
        <w:rPr>
          <w:rFonts w:ascii="Times New Roman" w:hAnsi="Times New Roman"/>
          <w:noProof/>
          <w:sz w:val="28"/>
          <w:szCs w:val="28"/>
          <w:lang w:val="uk-UA"/>
        </w:rPr>
        <w:t>[</w:t>
      </w:r>
      <w:r w:rsidR="00F44D58">
        <w:rPr>
          <w:rFonts w:ascii="Times New Roman" w:hAnsi="Times New Roman"/>
          <w:noProof/>
          <w:sz w:val="28"/>
          <w:szCs w:val="28"/>
          <w:lang w:val="uk-UA"/>
        </w:rPr>
        <w:t>8</w:t>
      </w:r>
      <w:r w:rsidR="009C08E2" w:rsidRPr="000F30E4">
        <w:rPr>
          <w:rFonts w:ascii="Times New Roman" w:hAnsi="Times New Roman"/>
          <w:noProof/>
          <w:sz w:val="28"/>
          <w:szCs w:val="28"/>
          <w:lang w:val="uk-UA"/>
        </w:rPr>
        <w:t>]</w:t>
      </w:r>
      <w:r w:rsidRPr="000F30E4">
        <w:rPr>
          <w:rFonts w:ascii="Times New Roman" w:hAnsi="Times New Roman"/>
          <w:noProof/>
          <w:sz w:val="28"/>
          <w:szCs w:val="28"/>
          <w:lang w:val="uk-UA"/>
        </w:rPr>
        <w:t xml:space="preserve">). </w:t>
      </w:r>
    </w:p>
    <w:p w:rsidR="001B52E8" w:rsidRPr="000F30E4" w:rsidRDefault="001B52E8" w:rsidP="001B52E8">
      <w:pPr>
        <w:widowControl w:val="0"/>
        <w:spacing w:line="360" w:lineRule="auto"/>
        <w:ind w:firstLine="712"/>
        <w:jc w:val="both"/>
        <w:rPr>
          <w:rFonts w:ascii="Times New Roman" w:hAnsi="Times New Roman"/>
          <w:sz w:val="28"/>
          <w:szCs w:val="28"/>
          <w:lang w:val="uk-UA"/>
        </w:rPr>
      </w:pPr>
      <w:r w:rsidRPr="000F30E4">
        <w:rPr>
          <w:rFonts w:ascii="Times New Roman" w:hAnsi="Times New Roman"/>
          <w:noProof/>
          <w:sz w:val="28"/>
          <w:szCs w:val="28"/>
          <w:lang w:val="uk-UA"/>
        </w:rPr>
        <w:t xml:space="preserve">Область під лінією черги є детермінованою затримкою за цикл. Виникнення початкової черги </w:t>
      </w:r>
      <w:r w:rsidRPr="000F30E4">
        <w:rPr>
          <w:rFonts w:ascii="Times New Roman" w:hAnsi="Times New Roman"/>
          <w:i/>
          <w:noProof/>
          <w:sz w:val="28"/>
          <w:szCs w:val="28"/>
          <w:lang w:val="uk-UA"/>
        </w:rPr>
        <w:t>Q</w:t>
      </w:r>
      <w:r w:rsidRPr="000F30E4">
        <w:rPr>
          <w:rFonts w:ascii="Times New Roman" w:hAnsi="Times New Roman"/>
          <w:noProof/>
          <w:sz w:val="28"/>
          <w:szCs w:val="28"/>
          <w:vertAlign w:val="subscript"/>
          <w:lang w:val="uk-UA"/>
        </w:rPr>
        <w:t>0</w:t>
      </w:r>
      <w:r w:rsidRPr="000F30E4">
        <w:rPr>
          <w:rFonts w:ascii="Times New Roman" w:hAnsi="Times New Roman"/>
          <w:noProof/>
          <w:sz w:val="28"/>
          <w:szCs w:val="28"/>
          <w:lang w:val="uk-UA"/>
        </w:rPr>
        <w:t xml:space="preserve"> призводить до появи додаткової затримки, яку необхідно враховувати під час оцінки процесу руху ТП. Моделі затримок, які враховують ефект додаткової затримки, ґрунтуються на теорії черг.</w:t>
      </w:r>
    </w:p>
    <w:p w:rsidR="001B52E8" w:rsidRPr="000F30E4" w:rsidRDefault="001B52E8" w:rsidP="001B52E8">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t>Лінія черги, яка одержана по рисунку 1.</w:t>
      </w:r>
      <w:r w:rsidR="00DA1122" w:rsidRPr="000F30E4">
        <w:rPr>
          <w:rFonts w:ascii="Times New Roman" w:hAnsi="Times New Roman"/>
          <w:noProof/>
          <w:sz w:val="28"/>
          <w:szCs w:val="28"/>
          <w:lang w:val="uk-UA"/>
        </w:rPr>
        <w:t>4</w:t>
      </w:r>
      <w:r w:rsidRPr="000F30E4">
        <w:rPr>
          <w:rFonts w:ascii="Times New Roman" w:hAnsi="Times New Roman"/>
          <w:noProof/>
          <w:sz w:val="28"/>
          <w:szCs w:val="28"/>
          <w:lang w:val="uk-UA"/>
        </w:rPr>
        <w:t>, показана на рисунку 1.</w:t>
      </w:r>
      <w:r w:rsidR="00DA1122" w:rsidRPr="000F30E4">
        <w:rPr>
          <w:rFonts w:ascii="Times New Roman" w:hAnsi="Times New Roman"/>
          <w:noProof/>
          <w:sz w:val="28"/>
          <w:szCs w:val="28"/>
          <w:lang w:val="uk-UA"/>
        </w:rPr>
        <w:t>5</w:t>
      </w:r>
      <w:r w:rsidRPr="000F30E4">
        <w:rPr>
          <w:rFonts w:ascii="Times New Roman" w:hAnsi="Times New Roman"/>
          <w:noProof/>
          <w:sz w:val="28"/>
          <w:szCs w:val="28"/>
          <w:lang w:val="uk-UA"/>
        </w:rPr>
        <w:t xml:space="preserve">. </w:t>
      </w:r>
    </w:p>
    <w:p w:rsidR="001B52E8" w:rsidRPr="000F30E4" w:rsidRDefault="001B52E8" w:rsidP="001B52E8">
      <w:pPr>
        <w:widowControl w:val="0"/>
        <w:spacing w:line="360" w:lineRule="auto"/>
        <w:ind w:firstLine="711"/>
        <w:jc w:val="both"/>
        <w:rPr>
          <w:rFonts w:ascii="Times New Roman" w:hAnsi="Times New Roman"/>
          <w:sz w:val="28"/>
          <w:szCs w:val="28"/>
          <w:lang w:val="uk-UA"/>
        </w:rPr>
      </w:pPr>
      <w:r w:rsidRPr="000F30E4">
        <w:rPr>
          <w:rFonts w:ascii="Times New Roman" w:hAnsi="Times New Roman"/>
          <w:noProof/>
          <w:sz w:val="28"/>
          <w:szCs w:val="28"/>
          <w:lang w:val="uk-UA"/>
        </w:rPr>
        <w:t>На даний момент є різні моделі затримок для стаціонарних умов руху з елементами апроксимації і так звані «точні» моделі.</w:t>
      </w:r>
    </w:p>
    <w:p w:rsidR="001B52E8" w:rsidRPr="000F30E4" w:rsidRDefault="0028482E" w:rsidP="0028482E">
      <w:pPr>
        <w:widowControl w:val="0"/>
        <w:spacing w:line="360" w:lineRule="auto"/>
        <w:ind w:firstLine="705"/>
        <w:jc w:val="both"/>
        <w:rPr>
          <w:rFonts w:ascii="Times New Roman" w:hAnsi="Times New Roman"/>
          <w:noProof/>
          <w:sz w:val="28"/>
          <w:szCs w:val="28"/>
          <w:lang w:val="uk-UA"/>
        </w:rPr>
      </w:pPr>
      <w:r w:rsidRPr="000F30E4">
        <w:rPr>
          <w:rFonts w:ascii="Times New Roman" w:hAnsi="Times New Roman"/>
          <w:noProof/>
          <w:sz w:val="28"/>
          <w:szCs w:val="28"/>
          <w:lang w:val="uk-UA"/>
        </w:rPr>
        <w:t xml:space="preserve">Вперше модель оцінки затримки при жорсткому світлофорному регулюванні була запропонована Бекманом з допущенням про </w:t>
      </w:r>
      <w:r w:rsidRPr="000F30E4">
        <w:rPr>
          <w:rFonts w:ascii="Times New Roman" w:hAnsi="Times New Roman"/>
          <w:sz w:val="28"/>
          <w:szCs w:val="28"/>
          <w:lang w:val="uk-UA"/>
        </w:rPr>
        <w:t>біноміальний</w:t>
      </w:r>
      <w:r w:rsidRPr="000F30E4">
        <w:rPr>
          <w:rFonts w:ascii="Times New Roman" w:hAnsi="Times New Roman"/>
          <w:noProof/>
          <w:sz w:val="28"/>
          <w:szCs w:val="28"/>
          <w:lang w:val="uk-UA"/>
        </w:rPr>
        <w:t xml:space="preserve"> процес прибуття транспортних засобів і детермінований характер процесу обслуговування [</w:t>
      </w:r>
      <w:r>
        <w:rPr>
          <w:rFonts w:ascii="Times New Roman" w:hAnsi="Times New Roman"/>
          <w:noProof/>
          <w:sz w:val="28"/>
          <w:szCs w:val="28"/>
          <w:lang w:val="uk-UA"/>
        </w:rPr>
        <w:t>9</w:t>
      </w:r>
      <w:r w:rsidRPr="000F30E4">
        <w:rPr>
          <w:rFonts w:ascii="Times New Roman" w:hAnsi="Times New Roman"/>
          <w:noProof/>
          <w:sz w:val="28"/>
          <w:szCs w:val="28"/>
          <w:lang w:val="uk-UA"/>
        </w:rPr>
        <w:t>]</w:t>
      </w:r>
      <w:r>
        <w:rPr>
          <w:rFonts w:ascii="Times New Roman" w:hAnsi="Times New Roman"/>
          <w:noProof/>
          <w:sz w:val="28"/>
          <w:szCs w:val="28"/>
          <w:lang w:val="uk-UA"/>
        </w:rPr>
        <w:t>.</w:t>
      </w:r>
    </w:p>
    <w:p w:rsidR="001B52E8" w:rsidRPr="000F30E4" w:rsidRDefault="001B52E8" w:rsidP="001B52E8">
      <w:pPr>
        <w:widowControl w:val="0"/>
        <w:spacing w:line="360" w:lineRule="auto"/>
        <w:jc w:val="center"/>
        <w:rPr>
          <w:rFonts w:ascii="Times New Roman" w:hAnsi="Times New Roman"/>
          <w:sz w:val="28"/>
          <w:szCs w:val="28"/>
          <w:lang w:val="uk-UA"/>
        </w:rPr>
      </w:pPr>
      <w:r w:rsidRPr="000F30E4">
        <w:rPr>
          <w:rFonts w:ascii="Times New Roman" w:hAnsi="Times New Roman"/>
        </w:rPr>
        <w:object w:dxaOrig="9750" w:dyaOrig="9593">
          <v:shape id="_x0000_i1029" type="#_x0000_t75" style="width:481.8pt;height:474pt" o:ole="">
            <v:imagedata r:id="rId16" o:title=""/>
          </v:shape>
          <o:OLEObject Type="Embed" ProgID="Visio.Drawing.11" ShapeID="_x0000_i1029" DrawAspect="Content" ObjectID="_1841821057" r:id="rId17"/>
        </w:object>
      </w:r>
    </w:p>
    <w:p w:rsidR="001B52E8" w:rsidRPr="000F30E4" w:rsidRDefault="001B52E8" w:rsidP="001B52E8">
      <w:pPr>
        <w:widowControl w:val="0"/>
        <w:spacing w:line="360" w:lineRule="auto"/>
        <w:jc w:val="center"/>
        <w:rPr>
          <w:rFonts w:ascii="Times New Roman" w:hAnsi="Times New Roman"/>
          <w:sz w:val="28"/>
          <w:szCs w:val="28"/>
          <w:lang w:val="uk-UA"/>
        </w:rPr>
      </w:pPr>
      <w:r w:rsidRPr="000F30E4">
        <w:rPr>
          <w:rFonts w:ascii="Times New Roman" w:hAnsi="Times New Roman"/>
          <w:noProof/>
          <w:sz w:val="28"/>
          <w:szCs w:val="28"/>
          <w:lang w:val="uk-UA"/>
        </w:rPr>
        <w:t>Рисунок 1.</w:t>
      </w:r>
      <w:r w:rsidR="00DA1122" w:rsidRPr="000F30E4">
        <w:rPr>
          <w:rFonts w:ascii="Times New Roman" w:hAnsi="Times New Roman"/>
          <w:noProof/>
          <w:sz w:val="28"/>
          <w:szCs w:val="28"/>
          <w:lang w:val="uk-UA"/>
        </w:rPr>
        <w:t>4</w:t>
      </w:r>
      <w:r w:rsidRPr="000F30E4">
        <w:rPr>
          <w:rFonts w:ascii="Times New Roman" w:hAnsi="Times New Roman"/>
          <w:noProof/>
          <w:sz w:val="28"/>
          <w:szCs w:val="28"/>
          <w:lang w:val="uk-UA"/>
        </w:rPr>
        <w:t xml:space="preserve"> – Детермінована складова моделі виникнення затримки [</w:t>
      </w:r>
      <w:r w:rsidR="001A1AA1">
        <w:rPr>
          <w:rFonts w:ascii="Times New Roman" w:hAnsi="Times New Roman"/>
          <w:noProof/>
          <w:sz w:val="28"/>
          <w:szCs w:val="28"/>
          <w:lang w:val="en-US"/>
        </w:rPr>
        <w:t>8</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12"/>
        <w:jc w:val="both"/>
        <w:rPr>
          <w:rFonts w:ascii="Times New Roman" w:hAnsi="Times New Roman"/>
          <w:noProof/>
          <w:sz w:val="28"/>
          <w:szCs w:val="28"/>
          <w:lang w:val="uk-UA"/>
        </w:rPr>
      </w:pPr>
    </w:p>
    <w:p w:rsidR="00F44D58" w:rsidRPr="000F30E4" w:rsidRDefault="00D15FBC" w:rsidP="00F44D5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 xml:space="preserve">Пізніше J. Darroch досліджував процес прибуття і представляв його узагальненим </w:t>
      </w:r>
      <w:r w:rsidRPr="000F30E4">
        <w:rPr>
          <w:rFonts w:ascii="Times New Roman" w:hAnsi="Times New Roman"/>
          <w:sz w:val="28"/>
          <w:szCs w:val="28"/>
          <w:lang w:val="uk-UA"/>
        </w:rPr>
        <w:t>пуассонівським</w:t>
      </w:r>
      <w:r w:rsidRPr="000F30E4">
        <w:rPr>
          <w:rFonts w:ascii="Times New Roman" w:hAnsi="Times New Roman"/>
          <w:noProof/>
          <w:sz w:val="28"/>
          <w:szCs w:val="28"/>
          <w:lang w:val="uk-UA"/>
        </w:rPr>
        <w:t xml:space="preserve"> процесом [</w:t>
      </w:r>
      <w:r>
        <w:rPr>
          <w:rFonts w:ascii="Times New Roman" w:hAnsi="Times New Roman"/>
          <w:noProof/>
          <w:sz w:val="28"/>
          <w:szCs w:val="28"/>
          <w:lang w:val="uk-UA"/>
        </w:rPr>
        <w:t>10</w:t>
      </w:r>
      <w:r w:rsidRPr="000F30E4">
        <w:rPr>
          <w:rFonts w:ascii="Times New Roman" w:hAnsi="Times New Roman"/>
          <w:noProof/>
          <w:sz w:val="28"/>
          <w:szCs w:val="28"/>
          <w:lang w:val="uk-UA"/>
        </w:rPr>
        <w:t>]</w:t>
      </w:r>
      <w:r>
        <w:rPr>
          <w:rFonts w:ascii="Times New Roman" w:hAnsi="Times New Roman"/>
          <w:noProof/>
          <w:sz w:val="28"/>
          <w:szCs w:val="28"/>
          <w:lang w:val="uk-UA"/>
        </w:rPr>
        <w:t>.</w:t>
      </w:r>
    </w:p>
    <w:p w:rsidR="0028482E" w:rsidRPr="000F30E4" w:rsidRDefault="0028482E" w:rsidP="0028482E">
      <w:pPr>
        <w:widowControl w:val="0"/>
        <w:spacing w:line="360" w:lineRule="auto"/>
        <w:ind w:firstLine="705"/>
        <w:jc w:val="both"/>
        <w:rPr>
          <w:rFonts w:ascii="Times New Roman" w:hAnsi="Times New Roman"/>
          <w:noProof/>
          <w:sz w:val="28"/>
          <w:szCs w:val="28"/>
          <w:lang w:val="uk-UA"/>
        </w:rPr>
      </w:pPr>
      <w:r w:rsidRPr="000F30E4">
        <w:rPr>
          <w:rFonts w:ascii="Times New Roman" w:hAnsi="Times New Roman"/>
          <w:noProof/>
          <w:sz w:val="28"/>
          <w:szCs w:val="28"/>
          <w:lang w:val="uk-UA"/>
        </w:rPr>
        <w:t>McNeil досліджував величину затримки в припущенні про узагальненість процесу прибуття транспортних засобів і постійність часу роз'їзду [</w:t>
      </w:r>
      <w:r>
        <w:rPr>
          <w:rFonts w:ascii="Times New Roman" w:hAnsi="Times New Roman"/>
          <w:noProof/>
          <w:sz w:val="28"/>
          <w:szCs w:val="28"/>
          <w:lang w:val="uk-UA"/>
        </w:rPr>
        <w:t>11</w:t>
      </w:r>
      <w:r w:rsidRPr="000F30E4">
        <w:rPr>
          <w:rFonts w:ascii="Times New Roman" w:hAnsi="Times New Roman"/>
          <w:noProof/>
          <w:sz w:val="28"/>
          <w:szCs w:val="28"/>
          <w:lang w:val="uk-UA"/>
        </w:rPr>
        <w:t>]. Загальна затримка за цикл представлялася як сума двох складових:</w:t>
      </w:r>
    </w:p>
    <w:p w:rsidR="0028482E" w:rsidRPr="000F30E4" w:rsidRDefault="0028482E" w:rsidP="0028482E">
      <w:pPr>
        <w:widowControl w:val="0"/>
        <w:spacing w:line="360" w:lineRule="auto"/>
        <w:ind w:firstLine="705"/>
        <w:jc w:val="both"/>
        <w:rPr>
          <w:rFonts w:ascii="Times New Roman" w:hAnsi="Times New Roman"/>
          <w:sz w:val="16"/>
          <w:szCs w:val="16"/>
          <w:lang w:val="uk-UA"/>
        </w:rPr>
      </w:pPr>
    </w:p>
    <w:p w:rsidR="0028482E" w:rsidRPr="000F30E4" w:rsidRDefault="0028482E" w:rsidP="0028482E">
      <w:pPr>
        <w:widowControl w:val="0"/>
        <w:spacing w:line="360" w:lineRule="auto"/>
        <w:jc w:val="right"/>
        <w:rPr>
          <w:rFonts w:ascii="Times New Roman" w:hAnsi="Times New Roman"/>
          <w:i/>
          <w:iCs/>
          <w:noProof/>
          <w:sz w:val="28"/>
          <w:szCs w:val="28"/>
          <w:lang w:val="uk-UA"/>
        </w:rPr>
      </w:pPr>
      <w:r w:rsidRPr="000F30E4">
        <w:rPr>
          <w:rFonts w:ascii="Times New Roman" w:hAnsi="Times New Roman"/>
          <w:i/>
          <w:iCs/>
          <w:noProof/>
          <w:position w:val="7"/>
          <w:sz w:val="28"/>
          <w:szCs w:val="28"/>
          <w:lang w:val="uk-UA"/>
        </w:rPr>
        <w:lastRenderedPageBreak/>
        <w:t>W=W</w:t>
      </w:r>
      <w:r w:rsidRPr="000F30E4">
        <w:rPr>
          <w:rFonts w:ascii="Times New Roman" w:hAnsi="Times New Roman"/>
          <w:iCs/>
          <w:noProof/>
          <w:position w:val="7"/>
          <w:sz w:val="28"/>
          <w:szCs w:val="28"/>
          <w:vertAlign w:val="subscript"/>
          <w:lang w:val="uk-UA"/>
        </w:rPr>
        <w:t>1</w:t>
      </w:r>
      <w:r w:rsidRPr="000F30E4">
        <w:rPr>
          <w:rFonts w:ascii="Times New Roman" w:hAnsi="Times New Roman"/>
          <w:i/>
          <w:iCs/>
          <w:noProof/>
          <w:position w:val="7"/>
          <w:sz w:val="28"/>
          <w:szCs w:val="28"/>
          <w:lang w:val="uk-UA"/>
        </w:rPr>
        <w:t>+W</w:t>
      </w:r>
      <w:r w:rsidRPr="000F30E4">
        <w:rPr>
          <w:rFonts w:ascii="Times New Roman" w:hAnsi="Times New Roman"/>
          <w:iCs/>
          <w:noProof/>
          <w:position w:val="7"/>
          <w:sz w:val="28"/>
          <w:szCs w:val="28"/>
          <w:vertAlign w:val="subscript"/>
          <w:lang w:val="uk-UA"/>
        </w:rPr>
        <w:t>2</w:t>
      </w:r>
      <w:r w:rsidRPr="000F30E4">
        <w:rPr>
          <w:rFonts w:ascii="Times New Roman" w:hAnsi="Times New Roman"/>
          <w:iCs/>
          <w:noProof/>
          <w:position w:val="7"/>
          <w:sz w:val="28"/>
          <w:szCs w:val="28"/>
          <w:lang w:val="uk-UA"/>
        </w:rPr>
        <w:t>,                                                       (1.</w:t>
      </w:r>
      <w:r>
        <w:rPr>
          <w:rFonts w:ascii="Times New Roman" w:hAnsi="Times New Roman"/>
          <w:iCs/>
          <w:noProof/>
          <w:position w:val="7"/>
          <w:sz w:val="28"/>
          <w:szCs w:val="28"/>
          <w:lang w:val="uk-UA"/>
        </w:rPr>
        <w:t>5</w:t>
      </w:r>
      <w:r w:rsidRPr="000F30E4">
        <w:rPr>
          <w:rFonts w:ascii="Times New Roman" w:hAnsi="Times New Roman"/>
          <w:iCs/>
          <w:noProof/>
          <w:position w:val="7"/>
          <w:sz w:val="28"/>
          <w:szCs w:val="28"/>
          <w:lang w:val="uk-UA"/>
        </w:rPr>
        <w:t>)</w:t>
      </w:r>
    </w:p>
    <w:p w:rsidR="0028482E" w:rsidRPr="000F30E4" w:rsidRDefault="0028482E" w:rsidP="0028482E">
      <w:pPr>
        <w:widowControl w:val="0"/>
        <w:spacing w:line="360" w:lineRule="auto"/>
        <w:jc w:val="both"/>
        <w:rPr>
          <w:rFonts w:ascii="Times New Roman" w:hAnsi="Times New Roman"/>
          <w:noProof/>
          <w:position w:val="-5"/>
          <w:sz w:val="20"/>
          <w:lang w:val="uk-UA"/>
        </w:rPr>
      </w:pPr>
    </w:p>
    <w:p w:rsidR="0028482E" w:rsidRPr="000F30E4" w:rsidRDefault="0028482E" w:rsidP="0028482E">
      <w:pPr>
        <w:widowControl w:val="0"/>
        <w:spacing w:line="360" w:lineRule="auto"/>
        <w:jc w:val="both"/>
        <w:rPr>
          <w:rFonts w:ascii="Times New Roman" w:hAnsi="Times New Roman"/>
          <w:noProof/>
          <w:position w:val="-5"/>
          <w:sz w:val="28"/>
          <w:szCs w:val="28"/>
          <w:lang w:val="uk-UA"/>
        </w:rPr>
      </w:pPr>
      <w:r w:rsidRPr="000F30E4">
        <w:rPr>
          <w:rFonts w:ascii="Times New Roman" w:hAnsi="Times New Roman"/>
          <w:noProof/>
          <w:position w:val="-5"/>
          <w:sz w:val="28"/>
          <w:szCs w:val="28"/>
          <w:lang w:val="uk-UA"/>
        </w:rPr>
        <w:t xml:space="preserve">де </w:t>
      </w:r>
      <w:r w:rsidRPr="000F30E4">
        <w:rPr>
          <w:rFonts w:ascii="Times New Roman" w:hAnsi="Times New Roman"/>
          <w:i/>
          <w:noProof/>
          <w:position w:val="-5"/>
          <w:sz w:val="28"/>
          <w:szCs w:val="28"/>
          <w:lang w:val="uk-UA"/>
        </w:rPr>
        <w:t>W</w:t>
      </w:r>
      <w:r w:rsidRPr="000F30E4">
        <w:rPr>
          <w:rFonts w:ascii="Times New Roman" w:hAnsi="Times New Roman"/>
          <w:noProof/>
          <w:position w:val="-5"/>
          <w:sz w:val="28"/>
          <w:szCs w:val="28"/>
          <w:vertAlign w:val="subscript"/>
          <w:lang w:val="uk-UA"/>
        </w:rPr>
        <w:t>1</w:t>
      </w:r>
      <w:r w:rsidRPr="000F30E4">
        <w:rPr>
          <w:rFonts w:ascii="Times New Roman" w:hAnsi="Times New Roman"/>
          <w:noProof/>
          <w:position w:val="-5"/>
          <w:sz w:val="28"/>
          <w:szCs w:val="28"/>
          <w:lang w:val="uk-UA"/>
        </w:rPr>
        <w:t xml:space="preserve"> - загальна затримка у фазі червоного сигналу; </w:t>
      </w:r>
    </w:p>
    <w:p w:rsidR="0028482E" w:rsidRPr="000F30E4" w:rsidRDefault="0028482E" w:rsidP="0028482E">
      <w:pPr>
        <w:widowControl w:val="0"/>
        <w:spacing w:line="360" w:lineRule="auto"/>
        <w:jc w:val="both"/>
        <w:rPr>
          <w:rFonts w:ascii="Times New Roman" w:hAnsi="Times New Roman"/>
          <w:position w:val="-5"/>
          <w:sz w:val="28"/>
          <w:szCs w:val="28"/>
          <w:lang w:val="uk-UA"/>
        </w:rPr>
      </w:pPr>
      <w:r w:rsidRPr="000F30E4">
        <w:rPr>
          <w:rFonts w:ascii="Times New Roman" w:hAnsi="Times New Roman"/>
          <w:noProof/>
          <w:position w:val="-5"/>
          <w:sz w:val="28"/>
          <w:szCs w:val="28"/>
          <w:lang w:val="uk-UA"/>
        </w:rPr>
        <w:t xml:space="preserve">     </w:t>
      </w:r>
      <w:r w:rsidRPr="000F30E4">
        <w:rPr>
          <w:rFonts w:ascii="Times New Roman" w:hAnsi="Times New Roman"/>
          <w:i/>
          <w:noProof/>
          <w:position w:val="-5"/>
          <w:sz w:val="28"/>
          <w:szCs w:val="28"/>
          <w:lang w:val="uk-UA"/>
        </w:rPr>
        <w:t>W</w:t>
      </w:r>
      <w:r w:rsidRPr="000F30E4">
        <w:rPr>
          <w:rFonts w:ascii="Times New Roman" w:hAnsi="Times New Roman"/>
          <w:noProof/>
          <w:position w:val="-5"/>
          <w:sz w:val="28"/>
          <w:szCs w:val="28"/>
          <w:vertAlign w:val="subscript"/>
          <w:lang w:val="uk-UA"/>
        </w:rPr>
        <w:t>2</w:t>
      </w:r>
      <w:r w:rsidRPr="000F30E4">
        <w:rPr>
          <w:rFonts w:ascii="Times New Roman" w:hAnsi="Times New Roman"/>
          <w:noProof/>
          <w:position w:val="-5"/>
          <w:sz w:val="28"/>
          <w:szCs w:val="28"/>
          <w:lang w:val="uk-UA"/>
        </w:rPr>
        <w:t xml:space="preserve"> </w:t>
      </w:r>
      <w:r w:rsidRPr="000F30E4">
        <w:rPr>
          <w:rFonts w:ascii="Times New Roman" w:hAnsi="Times New Roman"/>
          <w:position w:val="-5"/>
          <w:sz w:val="28"/>
          <w:szCs w:val="28"/>
          <w:lang w:val="uk-UA"/>
        </w:rPr>
        <w:t>– загальна затримка у фазі зеленого сигналу.</w:t>
      </w:r>
    </w:p>
    <w:p w:rsidR="001B52E8" w:rsidRPr="000F30E4" w:rsidRDefault="001B52E8" w:rsidP="001B52E8">
      <w:pPr>
        <w:widowControl w:val="0"/>
        <w:tabs>
          <w:tab w:val="left" w:pos="0"/>
        </w:tabs>
        <w:spacing w:line="360" w:lineRule="auto"/>
        <w:jc w:val="center"/>
        <w:rPr>
          <w:rFonts w:ascii="Times New Roman" w:hAnsi="Times New Roman"/>
          <w:lang w:val="uk-UA"/>
        </w:rPr>
      </w:pPr>
      <w:r w:rsidRPr="000F30E4">
        <w:rPr>
          <w:rFonts w:ascii="Times New Roman" w:hAnsi="Times New Roman"/>
        </w:rPr>
        <w:object w:dxaOrig="9711" w:dyaOrig="6162">
          <v:shape id="_x0000_i1030" type="#_x0000_t75" style="width:396pt;height:251.4pt" o:ole="">
            <v:imagedata r:id="rId18" o:title=""/>
          </v:shape>
          <o:OLEObject Type="Embed" ProgID="Visio.Drawing.11" ShapeID="_x0000_i1030" DrawAspect="Content" ObjectID="_1841821058" r:id="rId19"/>
        </w:object>
      </w:r>
    </w:p>
    <w:p w:rsidR="001B52E8" w:rsidRPr="000F30E4" w:rsidRDefault="001B52E8" w:rsidP="001B52E8">
      <w:pPr>
        <w:widowControl w:val="0"/>
        <w:spacing w:line="360" w:lineRule="auto"/>
        <w:jc w:val="center"/>
        <w:rPr>
          <w:rFonts w:ascii="Times New Roman" w:hAnsi="Times New Roman"/>
          <w:sz w:val="28"/>
          <w:szCs w:val="28"/>
          <w:lang w:val="uk-UA"/>
        </w:rPr>
      </w:pPr>
      <w:r w:rsidRPr="000F30E4">
        <w:rPr>
          <w:rFonts w:ascii="Times New Roman" w:hAnsi="Times New Roman"/>
          <w:noProof/>
          <w:sz w:val="28"/>
          <w:szCs w:val="28"/>
          <w:lang w:val="uk-UA"/>
        </w:rPr>
        <w:t>Рисунок 1.</w:t>
      </w:r>
      <w:r w:rsidR="00DA1122" w:rsidRPr="000F30E4">
        <w:rPr>
          <w:rFonts w:ascii="Times New Roman" w:hAnsi="Times New Roman"/>
          <w:noProof/>
          <w:sz w:val="28"/>
          <w:szCs w:val="28"/>
          <w:lang w:val="uk-UA"/>
        </w:rPr>
        <w:t>5</w:t>
      </w:r>
      <w:r w:rsidRPr="000F30E4">
        <w:rPr>
          <w:rFonts w:ascii="Times New Roman" w:hAnsi="Times New Roman"/>
          <w:noProof/>
          <w:sz w:val="28"/>
          <w:szCs w:val="28"/>
          <w:lang w:val="uk-UA"/>
        </w:rPr>
        <w:t xml:space="preserve"> – Процес виникнення черги протягом одного циклу (по дослідженню МакНейла, 1968) [</w:t>
      </w:r>
      <w:r w:rsidR="001A1AA1">
        <w:rPr>
          <w:rFonts w:ascii="Times New Roman" w:hAnsi="Times New Roman"/>
          <w:noProof/>
          <w:sz w:val="28"/>
          <w:szCs w:val="28"/>
          <w:lang w:val="en-US"/>
        </w:rPr>
        <w:t>8</w:t>
      </w:r>
      <w:r w:rsidR="009C08E2" w:rsidRPr="000F30E4">
        <w:rPr>
          <w:rFonts w:ascii="Times New Roman" w:hAnsi="Times New Roman"/>
          <w:noProof/>
          <w:sz w:val="28"/>
          <w:szCs w:val="28"/>
          <w:lang w:val="en-US"/>
        </w:rPr>
        <w:t>, 1</w:t>
      </w:r>
      <w:r w:rsidR="001A1AA1">
        <w:rPr>
          <w:rFonts w:ascii="Times New Roman" w:hAnsi="Times New Roman"/>
          <w:noProof/>
          <w:sz w:val="28"/>
          <w:szCs w:val="28"/>
          <w:lang w:val="en-US"/>
        </w:rPr>
        <w:t>1</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11"/>
        <w:jc w:val="both"/>
        <w:rPr>
          <w:rFonts w:ascii="Times New Roman" w:hAnsi="Times New Roman"/>
          <w:noProof/>
          <w:sz w:val="16"/>
          <w:szCs w:val="16"/>
          <w:lang w:val="uk-UA"/>
        </w:rPr>
      </w:pPr>
    </w:p>
    <w:p w:rsidR="001B52E8" w:rsidRPr="000F30E4" w:rsidRDefault="001B52E8" w:rsidP="001B52E8">
      <w:pPr>
        <w:widowControl w:val="0"/>
        <w:spacing w:line="360" w:lineRule="auto"/>
        <w:ind w:firstLine="705"/>
        <w:jc w:val="both"/>
        <w:rPr>
          <w:rFonts w:ascii="Times New Roman" w:hAnsi="Times New Roman"/>
          <w:sz w:val="28"/>
          <w:szCs w:val="28"/>
          <w:lang w:val="uk-UA"/>
        </w:rPr>
      </w:pPr>
      <w:r w:rsidRPr="000F30E4">
        <w:rPr>
          <w:rFonts w:ascii="Times New Roman" w:hAnsi="Times New Roman"/>
          <w:noProof/>
          <w:sz w:val="28"/>
          <w:szCs w:val="28"/>
          <w:lang w:val="uk-UA"/>
        </w:rPr>
        <w:t xml:space="preserve">McNeil і Weiss, розглядаючи випадок складного </w:t>
      </w:r>
      <w:r w:rsidRPr="000F30E4">
        <w:rPr>
          <w:rFonts w:ascii="Times New Roman" w:hAnsi="Times New Roman"/>
          <w:sz w:val="28"/>
          <w:szCs w:val="28"/>
          <w:lang w:val="uk-UA"/>
        </w:rPr>
        <w:t>пуассонівського</w:t>
      </w:r>
      <w:r w:rsidRPr="000F30E4">
        <w:rPr>
          <w:rFonts w:ascii="Times New Roman" w:hAnsi="Times New Roman"/>
          <w:noProof/>
          <w:sz w:val="28"/>
          <w:szCs w:val="28"/>
          <w:lang w:val="uk-UA"/>
        </w:rPr>
        <w:t xml:space="preserve"> процесу прибуття і загального процесу обслуговування, одержали наступну модель [</w:t>
      </w:r>
      <w:r w:rsidR="00F44D58">
        <w:rPr>
          <w:rFonts w:ascii="Times New Roman" w:hAnsi="Times New Roman"/>
          <w:noProof/>
          <w:sz w:val="28"/>
          <w:szCs w:val="28"/>
          <w:lang w:val="uk-UA"/>
        </w:rPr>
        <w:t>11</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both"/>
        <w:rPr>
          <w:rFonts w:ascii="Times New Roman" w:hAnsi="Times New Roman"/>
          <w:noProof/>
          <w:sz w:val="16"/>
          <w:szCs w:val="16"/>
          <w:lang w:val="uk-UA"/>
        </w:rPr>
      </w:pPr>
    </w:p>
    <w:p w:rsidR="001B52E8" w:rsidRPr="000F30E4" w:rsidRDefault="001B52E8" w:rsidP="001B52E8">
      <w:pPr>
        <w:widowControl w:val="0"/>
        <w:spacing w:line="360" w:lineRule="auto"/>
        <w:jc w:val="right"/>
        <w:rPr>
          <w:rFonts w:ascii="Times New Roman" w:hAnsi="Times New Roman"/>
          <w:noProof/>
          <w:sz w:val="28"/>
          <w:szCs w:val="28"/>
          <w:lang w:val="uk-UA"/>
        </w:rPr>
      </w:pPr>
      <w:r w:rsidRPr="000F30E4">
        <w:rPr>
          <w:rFonts w:ascii="Times New Roman" w:hAnsi="Times New Roman"/>
          <w:noProof/>
          <w:position w:val="-74"/>
          <w:sz w:val="28"/>
          <w:szCs w:val="28"/>
          <w:lang w:val="uk-UA"/>
        </w:rPr>
        <w:object w:dxaOrig="8220" w:dyaOrig="1620">
          <v:shape id="_x0000_i1031" type="#_x0000_t75" style="width:411pt;height:81pt" o:ole="">
            <v:imagedata r:id="rId20" o:title=""/>
          </v:shape>
          <o:OLEObject Type="Embed" ProgID="Equation.3" ShapeID="_x0000_i1031" DrawAspect="Content" ObjectID="_1841821059" r:id="rId21"/>
        </w:object>
      </w:r>
      <w:r w:rsidRPr="000F30E4">
        <w:rPr>
          <w:rFonts w:ascii="Times New Roman" w:hAnsi="Times New Roman"/>
          <w:noProof/>
          <w:sz w:val="28"/>
          <w:szCs w:val="28"/>
          <w:lang w:val="uk-UA"/>
        </w:rPr>
        <w:t>,   (1.</w:t>
      </w:r>
      <w:r w:rsidR="00D15FBC">
        <w:rPr>
          <w:rFonts w:ascii="Times New Roman" w:hAnsi="Times New Roman"/>
          <w:noProof/>
          <w:sz w:val="28"/>
          <w:szCs w:val="28"/>
          <w:lang w:val="uk-UA"/>
        </w:rPr>
        <w:t>6</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both"/>
        <w:rPr>
          <w:rFonts w:ascii="Times New Roman" w:hAnsi="Times New Roman"/>
          <w:noProof/>
          <w:sz w:val="16"/>
          <w:szCs w:val="16"/>
          <w:lang w:val="uk-UA"/>
        </w:rPr>
      </w:pP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B</w:t>
      </w:r>
      <w:r w:rsidRPr="000F30E4">
        <w:rPr>
          <w:rFonts w:ascii="Times New Roman" w:hAnsi="Times New Roman"/>
          <w:noProof/>
          <w:sz w:val="28"/>
          <w:szCs w:val="28"/>
          <w:lang w:val="uk-UA"/>
        </w:rPr>
        <w:t xml:space="preserve"> - індекс дисперсії для процесу убування.</w:t>
      </w:r>
    </w:p>
    <w:p w:rsidR="001B52E8" w:rsidRPr="000F30E4" w:rsidRDefault="001B52E8" w:rsidP="001B52E8">
      <w:pPr>
        <w:widowControl w:val="0"/>
        <w:spacing w:line="360" w:lineRule="auto"/>
        <w:ind w:firstLine="710"/>
        <w:jc w:val="both"/>
        <w:rPr>
          <w:rFonts w:ascii="Times New Roman" w:hAnsi="Times New Roman"/>
          <w:sz w:val="28"/>
          <w:szCs w:val="28"/>
          <w:lang w:val="uk-UA"/>
        </w:rPr>
      </w:pPr>
      <w:r w:rsidRPr="000F30E4">
        <w:rPr>
          <w:rFonts w:ascii="Times New Roman" w:hAnsi="Times New Roman"/>
          <w:noProof/>
          <w:sz w:val="28"/>
          <w:szCs w:val="28"/>
          <w:lang w:val="uk-UA"/>
        </w:rPr>
        <w:t>Дослідження рівняння виявило, що за умови відсутності початкової затримки (</w:t>
      </w:r>
      <w:r w:rsidRPr="000F30E4">
        <w:rPr>
          <w:rFonts w:ascii="Times New Roman" w:hAnsi="Times New Roman"/>
          <w:i/>
          <w:noProof/>
          <w:sz w:val="28"/>
          <w:szCs w:val="28"/>
          <w:lang w:val="uk-UA"/>
        </w:rPr>
        <w:t>Q</w:t>
      </w:r>
      <w:r w:rsidRPr="000F30E4">
        <w:rPr>
          <w:rFonts w:ascii="Times New Roman" w:hAnsi="Times New Roman"/>
          <w:noProof/>
          <w:sz w:val="28"/>
          <w:szCs w:val="28"/>
          <w:vertAlign w:val="subscript"/>
          <w:lang w:val="uk-UA"/>
        </w:rPr>
        <w:t>0</w:t>
      </w:r>
      <w:r w:rsidRPr="000F30E4">
        <w:rPr>
          <w:rFonts w:ascii="Times New Roman" w:hAnsi="Times New Roman"/>
          <w:noProof/>
          <w:sz w:val="28"/>
          <w:szCs w:val="28"/>
          <w:lang w:val="uk-UA"/>
        </w:rPr>
        <w:t xml:space="preserve"> = 0) і випадковості транспортного процесу (</w:t>
      </w:r>
      <w:r w:rsidRPr="000F30E4">
        <w:rPr>
          <w:rFonts w:ascii="Times New Roman" w:hAnsi="Times New Roman"/>
          <w:i/>
          <w:noProof/>
          <w:sz w:val="28"/>
          <w:szCs w:val="28"/>
          <w:lang w:val="uk-UA"/>
        </w:rPr>
        <w:t xml:space="preserve">I </w:t>
      </w:r>
      <w:r w:rsidRPr="000F30E4">
        <w:rPr>
          <w:rFonts w:ascii="Times New Roman" w:hAnsi="Times New Roman"/>
          <w:noProof/>
          <w:sz w:val="28"/>
          <w:szCs w:val="28"/>
          <w:lang w:val="uk-UA"/>
        </w:rPr>
        <w:t xml:space="preserve">= 0), одержана затримка є постійним компонентом, який може бути одержаний з простої моделі з постійним </w:t>
      </w:r>
      <w:r w:rsidRPr="000F30E4">
        <w:rPr>
          <w:rFonts w:ascii="Times New Roman" w:hAnsi="Times New Roman"/>
          <w:noProof/>
          <w:sz w:val="28"/>
          <w:szCs w:val="28"/>
          <w:lang w:val="uk-UA"/>
        </w:rPr>
        <w:lastRenderedPageBreak/>
        <w:t>прибуттям за один цикл і процесом обслуговування, який був описаний вище. В самому узагальненому випадку модель (1.</w:t>
      </w:r>
      <w:r w:rsidR="00D0266B">
        <w:rPr>
          <w:rFonts w:ascii="Times New Roman" w:hAnsi="Times New Roman"/>
          <w:noProof/>
          <w:sz w:val="28"/>
          <w:szCs w:val="28"/>
          <w:lang w:val="uk-UA"/>
        </w:rPr>
        <w:t>6</w:t>
      </w:r>
      <w:r w:rsidRPr="000F30E4">
        <w:rPr>
          <w:rFonts w:ascii="Times New Roman" w:hAnsi="Times New Roman"/>
          <w:noProof/>
          <w:sz w:val="28"/>
          <w:szCs w:val="28"/>
          <w:lang w:val="uk-UA"/>
        </w:rPr>
        <w:t>) вимагає додаткових даних про розмір черги і величину залишкової черги, що є головним обмеженням використання одержаної формули на практиці.</w:t>
      </w:r>
    </w:p>
    <w:p w:rsidR="00F44D58" w:rsidRDefault="00F44D58" w:rsidP="00F44D58">
      <w:pPr>
        <w:spacing w:line="360" w:lineRule="auto"/>
        <w:ind w:firstLine="720"/>
        <w:jc w:val="both"/>
        <w:rPr>
          <w:rFonts w:ascii="Times New Roman" w:hAnsi="Times New Roman"/>
          <w:sz w:val="28"/>
          <w:szCs w:val="28"/>
          <w:lang w:val="uk-UA"/>
        </w:rPr>
      </w:pPr>
      <w:r w:rsidRPr="0036409D">
        <w:rPr>
          <w:rFonts w:ascii="Times New Roman" w:hAnsi="Times New Roman"/>
          <w:sz w:val="28"/>
          <w:szCs w:val="28"/>
          <w:lang w:val="uk-UA"/>
        </w:rPr>
        <w:t xml:space="preserve">Обмеження, які накладаються теоретичними припущеннями щодо законів розподілу </w:t>
      </w:r>
      <w:r>
        <w:rPr>
          <w:rFonts w:ascii="Times New Roman" w:hAnsi="Times New Roman"/>
          <w:sz w:val="28"/>
          <w:szCs w:val="28"/>
          <w:lang w:val="uk-UA"/>
        </w:rPr>
        <w:t>ТП</w:t>
      </w:r>
      <w:r w:rsidRPr="0036409D">
        <w:rPr>
          <w:rFonts w:ascii="Times New Roman" w:hAnsi="Times New Roman"/>
          <w:sz w:val="28"/>
          <w:szCs w:val="28"/>
          <w:lang w:val="uk-UA"/>
        </w:rPr>
        <w:t>, у поєднанні з необхідністю розрахунку залишк</w:t>
      </w:r>
      <w:r>
        <w:rPr>
          <w:rFonts w:ascii="Times New Roman" w:hAnsi="Times New Roman"/>
          <w:sz w:val="28"/>
          <w:szCs w:val="28"/>
          <w:lang w:val="uk-UA"/>
        </w:rPr>
        <w:t>ової</w:t>
      </w:r>
      <w:r w:rsidRPr="0036409D">
        <w:rPr>
          <w:rFonts w:ascii="Times New Roman" w:hAnsi="Times New Roman"/>
          <w:sz w:val="28"/>
          <w:szCs w:val="28"/>
          <w:lang w:val="uk-UA"/>
        </w:rPr>
        <w:t xml:space="preserve"> черги автомобілів </w:t>
      </w:r>
      <w:r>
        <w:rPr>
          <w:rFonts w:ascii="Times New Roman" w:hAnsi="Times New Roman"/>
          <w:sz w:val="28"/>
          <w:szCs w:val="28"/>
          <w:lang w:val="uk-UA"/>
        </w:rPr>
        <w:t>на підході до перехрестя</w:t>
      </w:r>
      <w:r w:rsidRPr="0036409D">
        <w:rPr>
          <w:rFonts w:ascii="Times New Roman" w:hAnsi="Times New Roman"/>
          <w:sz w:val="28"/>
          <w:szCs w:val="28"/>
          <w:lang w:val="uk-UA"/>
        </w:rPr>
        <w:t>, роблять використання строгих аналітичних моделей малоефективним у реальному проектуванні. Як наслідок, вектор досліджень змістився в бік формування емпіричних та апроксимаційних моделей оцінки затримок. Ці математичні апарати оперують більш гнучкими обмеженнями та краще адаптуються до динамічних флуктуацій транспортного середовища.</w:t>
      </w:r>
    </w:p>
    <w:p w:rsidR="001B52E8" w:rsidRPr="000F30E4" w:rsidRDefault="00F44D58" w:rsidP="00F44D58">
      <w:pPr>
        <w:widowControl w:val="0"/>
        <w:spacing w:line="360" w:lineRule="auto"/>
        <w:ind w:firstLine="709"/>
        <w:jc w:val="both"/>
        <w:rPr>
          <w:rFonts w:ascii="Times New Roman" w:hAnsi="Times New Roman"/>
          <w:noProof/>
          <w:sz w:val="28"/>
          <w:szCs w:val="28"/>
          <w:lang w:val="uk-UA"/>
        </w:rPr>
      </w:pPr>
      <w:r w:rsidRPr="0036409D">
        <w:rPr>
          <w:rFonts w:ascii="Times New Roman" w:hAnsi="Times New Roman"/>
          <w:sz w:val="28"/>
          <w:szCs w:val="28"/>
          <w:lang w:val="uk-UA"/>
        </w:rPr>
        <w:t>Класичним і найбільш поширеним прикладом такого компромісного підходу є наближена формула Вебстера. Вона стала результатом синтезу теоретичних положень теорії масового обслуговування та результатів масових чисельних експериментів</w:t>
      </w:r>
      <w:r w:rsidRPr="000F30E4">
        <w:rPr>
          <w:rFonts w:ascii="Times New Roman" w:hAnsi="Times New Roman"/>
          <w:noProof/>
          <w:sz w:val="28"/>
          <w:szCs w:val="28"/>
          <w:lang w:val="uk-UA"/>
        </w:rPr>
        <w:t xml:space="preserve"> </w:t>
      </w:r>
      <w:r w:rsidR="001B52E8" w:rsidRPr="000F30E4">
        <w:rPr>
          <w:rFonts w:ascii="Times New Roman" w:hAnsi="Times New Roman"/>
          <w:noProof/>
          <w:sz w:val="28"/>
          <w:szCs w:val="28"/>
          <w:lang w:val="uk-UA"/>
        </w:rPr>
        <w:t>[</w:t>
      </w:r>
      <w:r>
        <w:rPr>
          <w:rFonts w:ascii="Times New Roman" w:hAnsi="Times New Roman"/>
          <w:noProof/>
          <w:sz w:val="28"/>
          <w:szCs w:val="28"/>
          <w:lang w:val="uk-UA"/>
        </w:rPr>
        <w:t>12</w:t>
      </w:r>
      <w:r w:rsidR="001B52E8" w:rsidRPr="000F30E4">
        <w:rPr>
          <w:rFonts w:ascii="Times New Roman" w:hAnsi="Times New Roman"/>
          <w:noProof/>
          <w:sz w:val="28"/>
          <w:szCs w:val="28"/>
          <w:lang w:val="uk-UA"/>
        </w:rPr>
        <w:t>]</w:t>
      </w:r>
    </w:p>
    <w:p w:rsidR="001B52E8" w:rsidRPr="000F30E4" w:rsidRDefault="001B52E8" w:rsidP="001B52E8">
      <w:pPr>
        <w:widowControl w:val="0"/>
        <w:spacing w:line="360" w:lineRule="auto"/>
        <w:jc w:val="right"/>
        <w:rPr>
          <w:rFonts w:ascii="Times New Roman" w:hAnsi="Times New Roman"/>
          <w:noProof/>
          <w:sz w:val="28"/>
          <w:szCs w:val="28"/>
          <w:lang w:val="uk-UA"/>
        </w:rPr>
      </w:pPr>
      <w:r w:rsidRPr="000F30E4">
        <w:rPr>
          <w:rFonts w:ascii="Times New Roman" w:hAnsi="Times New Roman"/>
          <w:noProof/>
          <w:position w:val="-70"/>
          <w:sz w:val="28"/>
          <w:szCs w:val="28"/>
          <w:lang w:val="uk-UA"/>
        </w:rPr>
        <w:object w:dxaOrig="5260" w:dyaOrig="1600">
          <v:shape id="_x0000_i1032" type="#_x0000_t75" style="width:262.8pt;height:79.8pt" o:ole="">
            <v:imagedata r:id="rId22" o:title=""/>
          </v:shape>
          <o:OLEObject Type="Embed" ProgID="Equation.3" ShapeID="_x0000_i1032" DrawAspect="Content" ObjectID="_1841821060" r:id="rId23"/>
        </w:object>
      </w:r>
      <w:r w:rsidRPr="000F30E4">
        <w:rPr>
          <w:rFonts w:ascii="Times New Roman" w:hAnsi="Times New Roman"/>
          <w:noProof/>
          <w:sz w:val="28"/>
          <w:szCs w:val="28"/>
          <w:lang w:val="uk-UA"/>
        </w:rPr>
        <w:t>,                  (1.</w:t>
      </w:r>
      <w:r w:rsidR="00D15FBC">
        <w:rPr>
          <w:rFonts w:ascii="Times New Roman" w:hAnsi="Times New Roman"/>
          <w:noProof/>
          <w:sz w:val="28"/>
          <w:szCs w:val="28"/>
          <w:lang w:val="uk-UA"/>
        </w:rPr>
        <w:t>7</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09"/>
        <w:jc w:val="both"/>
        <w:rPr>
          <w:rFonts w:ascii="Times New Roman" w:hAnsi="Times New Roman"/>
          <w:noProof/>
          <w:sz w:val="16"/>
          <w:szCs w:val="16"/>
          <w:lang w:val="uk-UA"/>
        </w:rPr>
      </w:pP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d</w:t>
      </w:r>
      <w:r w:rsidRPr="000F30E4">
        <w:rPr>
          <w:rFonts w:ascii="Times New Roman" w:hAnsi="Times New Roman"/>
          <w:noProof/>
          <w:sz w:val="28"/>
          <w:szCs w:val="28"/>
          <w:lang w:val="uk-UA"/>
        </w:rPr>
        <w:t xml:space="preserve"> - середня затримка одного ТЗ за цикл, с; </w:t>
      </w: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с</w:t>
      </w:r>
      <w:r w:rsidRPr="000F30E4">
        <w:rPr>
          <w:rFonts w:ascii="Times New Roman" w:hAnsi="Times New Roman"/>
          <w:noProof/>
          <w:sz w:val="28"/>
          <w:szCs w:val="28"/>
          <w:lang w:val="uk-UA"/>
        </w:rPr>
        <w:t xml:space="preserve"> - довжина циклу регулювання, с; </w:t>
      </w: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g</w:t>
      </w:r>
      <w:r w:rsidRPr="000F30E4">
        <w:rPr>
          <w:rFonts w:ascii="Times New Roman" w:hAnsi="Times New Roman"/>
          <w:noProof/>
          <w:sz w:val="28"/>
          <w:szCs w:val="28"/>
          <w:lang w:val="uk-UA"/>
        </w:rPr>
        <w:t xml:space="preserve"> - ефективна тривалість зеленого сигналу, с; </w:t>
      </w: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х</w:t>
      </w:r>
      <w:r w:rsidRPr="000F30E4">
        <w:rPr>
          <w:rFonts w:ascii="Times New Roman" w:hAnsi="Times New Roman"/>
          <w:noProof/>
          <w:sz w:val="28"/>
          <w:szCs w:val="28"/>
          <w:lang w:val="uk-UA"/>
        </w:rPr>
        <w:t xml:space="preserve"> - ступінь насичення напряму руху; </w:t>
      </w: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q</w:t>
      </w:r>
      <w:r w:rsidRPr="000F30E4">
        <w:rPr>
          <w:rFonts w:ascii="Times New Roman" w:hAnsi="Times New Roman"/>
          <w:noProof/>
          <w:sz w:val="28"/>
          <w:szCs w:val="28"/>
          <w:lang w:val="uk-UA"/>
        </w:rPr>
        <w:t xml:space="preserve"> - інтенсивність прибуття ТЗ, </w:t>
      </w:r>
      <w:r w:rsidRPr="000F30E4">
        <w:rPr>
          <w:rFonts w:ascii="Times New Roman" w:hAnsi="Times New Roman"/>
          <w:sz w:val="28"/>
          <w:szCs w:val="28"/>
          <w:lang w:val="uk-UA"/>
        </w:rPr>
        <w:t>авт</w:t>
      </w:r>
      <w:r w:rsidRPr="000F30E4">
        <w:rPr>
          <w:rFonts w:ascii="Times New Roman" w:hAnsi="Times New Roman"/>
          <w:noProof/>
          <w:sz w:val="28"/>
          <w:szCs w:val="28"/>
          <w:lang w:val="uk-UA"/>
        </w:rPr>
        <w:t>./с.</w:t>
      </w:r>
    </w:p>
    <w:p w:rsidR="001B52E8" w:rsidRPr="000F30E4" w:rsidRDefault="001B52E8" w:rsidP="001B52E8">
      <w:pPr>
        <w:widowControl w:val="0"/>
        <w:spacing w:line="360" w:lineRule="auto"/>
        <w:ind w:firstLine="711"/>
        <w:jc w:val="both"/>
        <w:rPr>
          <w:rFonts w:ascii="Times New Roman" w:hAnsi="Times New Roman"/>
          <w:sz w:val="28"/>
          <w:szCs w:val="28"/>
          <w:lang w:val="uk-UA"/>
        </w:rPr>
      </w:pPr>
      <w:r w:rsidRPr="000F30E4">
        <w:rPr>
          <w:rFonts w:ascii="Times New Roman" w:hAnsi="Times New Roman"/>
          <w:noProof/>
          <w:sz w:val="28"/>
          <w:szCs w:val="28"/>
          <w:lang w:val="uk-UA"/>
        </w:rPr>
        <w:t>Перша складова рівняння (1.</w:t>
      </w:r>
      <w:r w:rsidR="00D15FBC">
        <w:rPr>
          <w:rFonts w:ascii="Times New Roman" w:hAnsi="Times New Roman"/>
          <w:noProof/>
          <w:sz w:val="28"/>
          <w:szCs w:val="28"/>
          <w:lang w:val="uk-UA"/>
        </w:rPr>
        <w:t>7</w:t>
      </w:r>
      <w:r w:rsidRPr="000F30E4">
        <w:rPr>
          <w:rFonts w:ascii="Times New Roman" w:hAnsi="Times New Roman"/>
          <w:noProof/>
          <w:sz w:val="28"/>
          <w:szCs w:val="28"/>
          <w:lang w:val="uk-UA"/>
        </w:rPr>
        <w:t xml:space="preserve">) представляє затримку, за умови стаціонарності прибуття транспортного потоку, а друга складова визначає випадкову складову процесу. Остання відома як «випадкова затримка», в припущенні про </w:t>
      </w:r>
      <w:r w:rsidRPr="000F30E4">
        <w:rPr>
          <w:rFonts w:ascii="Times New Roman" w:hAnsi="Times New Roman"/>
          <w:sz w:val="28"/>
          <w:szCs w:val="28"/>
          <w:lang w:val="uk-UA"/>
        </w:rPr>
        <w:lastRenderedPageBreak/>
        <w:t>пуассонівський</w:t>
      </w:r>
      <w:r w:rsidRPr="000F30E4">
        <w:rPr>
          <w:rFonts w:ascii="Times New Roman" w:hAnsi="Times New Roman"/>
          <w:noProof/>
          <w:sz w:val="28"/>
          <w:szCs w:val="28"/>
          <w:lang w:val="uk-UA"/>
        </w:rPr>
        <w:t xml:space="preserve"> процес прибуття і постійної інтенсивності роз'їзду транспортних засобів, яка відповідає пропускній здатності. Третя складова проводить коректування змодельованого значення затримки і, зазвичай, складає 10</w:t>
      </w:r>
      <w:r w:rsidRPr="000F30E4">
        <w:rPr>
          <w:rFonts w:ascii="Times New Roman" w:hAnsi="Times New Roman"/>
          <w:szCs w:val="28"/>
          <w:lang w:val="uk-UA"/>
        </w:rPr>
        <w:t> </w:t>
      </w:r>
      <w:r w:rsidRPr="000F30E4">
        <w:rPr>
          <w:rFonts w:ascii="Times New Roman" w:hAnsi="Times New Roman"/>
          <w:noProof/>
          <w:sz w:val="28"/>
          <w:szCs w:val="28"/>
          <w:lang w:val="uk-UA"/>
        </w:rPr>
        <w:t>% від перших двох складових рівняння (1.</w:t>
      </w:r>
      <w:r w:rsidR="00D15FBC">
        <w:rPr>
          <w:rFonts w:ascii="Times New Roman" w:hAnsi="Times New Roman"/>
          <w:noProof/>
          <w:sz w:val="28"/>
          <w:szCs w:val="28"/>
          <w:lang w:val="uk-UA"/>
        </w:rPr>
        <w:t>7</w:t>
      </w:r>
      <w:r w:rsidRPr="000F30E4">
        <w:rPr>
          <w:rFonts w:ascii="Times New Roman" w:hAnsi="Times New Roman"/>
          <w:noProof/>
          <w:sz w:val="28"/>
          <w:szCs w:val="28"/>
          <w:lang w:val="uk-UA"/>
        </w:rPr>
        <w:t>), що дозволить надалі спростити формулу, прийнявши третю складову за коефіцієнт, рівний 0,9.</w:t>
      </w:r>
    </w:p>
    <w:p w:rsidR="001B52E8" w:rsidRPr="000F30E4" w:rsidRDefault="00D0266B" w:rsidP="001B52E8">
      <w:pPr>
        <w:widowControl w:val="0"/>
        <w:spacing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П</w:t>
      </w:r>
      <w:r w:rsidR="001B52E8" w:rsidRPr="000F30E4">
        <w:rPr>
          <w:rFonts w:ascii="Times New Roman" w:hAnsi="Times New Roman"/>
          <w:noProof/>
          <w:sz w:val="28"/>
          <w:szCs w:val="28"/>
          <w:lang w:val="uk-UA"/>
        </w:rPr>
        <w:t xml:space="preserve">ідхід </w:t>
      </w:r>
      <w:r>
        <w:rPr>
          <w:rFonts w:ascii="Times New Roman" w:hAnsi="Times New Roman"/>
          <w:noProof/>
          <w:sz w:val="28"/>
          <w:szCs w:val="28"/>
          <w:lang w:val="uk-UA"/>
        </w:rPr>
        <w:t xml:space="preserve">спрощення складових </w:t>
      </w:r>
      <w:r w:rsidR="001B52E8" w:rsidRPr="000F30E4">
        <w:rPr>
          <w:rFonts w:ascii="Times New Roman" w:hAnsi="Times New Roman"/>
          <w:noProof/>
          <w:sz w:val="28"/>
          <w:szCs w:val="28"/>
          <w:lang w:val="uk-UA"/>
        </w:rPr>
        <w:t>використаний в роботі Miller при виведенні апроксимуючої формули [</w:t>
      </w:r>
      <w:r w:rsidR="00F44D58">
        <w:rPr>
          <w:rFonts w:ascii="Times New Roman" w:hAnsi="Times New Roman"/>
          <w:noProof/>
          <w:sz w:val="28"/>
          <w:szCs w:val="28"/>
          <w:lang w:val="uk-UA"/>
        </w:rPr>
        <w:t>13</w:t>
      </w:r>
      <w:r w:rsidR="001B52E8"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09"/>
        <w:jc w:val="both"/>
        <w:rPr>
          <w:rFonts w:ascii="Times New Roman" w:hAnsi="Times New Roman"/>
          <w:noProof/>
          <w:sz w:val="16"/>
          <w:szCs w:val="16"/>
          <w:lang w:val="uk-UA"/>
        </w:rPr>
      </w:pPr>
    </w:p>
    <w:p w:rsidR="001B52E8" w:rsidRPr="000F30E4" w:rsidRDefault="001B52E8" w:rsidP="001B52E8">
      <w:pPr>
        <w:widowControl w:val="0"/>
        <w:spacing w:line="360" w:lineRule="auto"/>
        <w:jc w:val="right"/>
        <w:rPr>
          <w:rFonts w:ascii="Times New Roman" w:hAnsi="Times New Roman"/>
          <w:noProof/>
          <w:sz w:val="28"/>
          <w:szCs w:val="28"/>
          <w:lang w:val="uk-UA"/>
        </w:rPr>
      </w:pPr>
      <w:r w:rsidRPr="000F30E4">
        <w:rPr>
          <w:rFonts w:ascii="Times New Roman" w:hAnsi="Times New Roman"/>
          <w:noProof/>
          <w:position w:val="-70"/>
          <w:sz w:val="28"/>
          <w:szCs w:val="28"/>
          <w:lang w:val="uk-UA"/>
        </w:rPr>
        <w:object w:dxaOrig="3680" w:dyaOrig="1600">
          <v:shape id="_x0000_i1033" type="#_x0000_t75" style="width:184.2pt;height:79.8pt" o:ole="">
            <v:imagedata r:id="rId24" o:title=""/>
          </v:shape>
          <o:OLEObject Type="Embed" ProgID="Equation.3" ShapeID="_x0000_i1033" DrawAspect="Content" ObjectID="_1841821061" r:id="rId25"/>
        </w:object>
      </w:r>
      <w:r w:rsidRPr="000F30E4">
        <w:rPr>
          <w:rFonts w:ascii="Times New Roman" w:hAnsi="Times New Roman"/>
          <w:noProof/>
          <w:sz w:val="28"/>
          <w:szCs w:val="28"/>
          <w:lang w:val="uk-UA"/>
        </w:rPr>
        <w:t>.                                   (1.</w:t>
      </w:r>
      <w:r w:rsidR="00D15FBC">
        <w:rPr>
          <w:rFonts w:ascii="Times New Roman" w:hAnsi="Times New Roman"/>
          <w:noProof/>
          <w:sz w:val="28"/>
          <w:szCs w:val="28"/>
          <w:lang w:val="uk-UA"/>
        </w:rPr>
        <w:t>8</w:t>
      </w:r>
      <w:r w:rsidRPr="000F30E4">
        <w:rPr>
          <w:rFonts w:ascii="Times New Roman" w:hAnsi="Times New Roman"/>
          <w:noProof/>
          <w:sz w:val="28"/>
          <w:szCs w:val="28"/>
          <w:lang w:val="uk-UA"/>
        </w:rPr>
        <w:t>)</w:t>
      </w:r>
    </w:p>
    <w:p w:rsidR="00B270FE" w:rsidRPr="000F30E4" w:rsidRDefault="00B270FE" w:rsidP="00B270FE">
      <w:pPr>
        <w:widowControl w:val="0"/>
        <w:spacing w:line="360" w:lineRule="auto"/>
        <w:ind w:firstLine="709"/>
        <w:jc w:val="both"/>
        <w:rPr>
          <w:rFonts w:ascii="Times New Roman" w:hAnsi="Times New Roman"/>
          <w:noProof/>
          <w:sz w:val="16"/>
          <w:szCs w:val="16"/>
          <w:lang w:val="uk-UA"/>
        </w:rPr>
      </w:pPr>
    </w:p>
    <w:p w:rsidR="001B52E8" w:rsidRPr="000F30E4" w:rsidRDefault="001B52E8" w:rsidP="00D15FBC">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 xml:space="preserve">Miller також одержав вираз для насиченої черги при </w:t>
      </w:r>
      <w:r w:rsidRPr="000F30E4">
        <w:rPr>
          <w:rFonts w:ascii="Times New Roman" w:hAnsi="Times New Roman"/>
          <w:sz w:val="28"/>
          <w:szCs w:val="28"/>
          <w:lang w:val="uk-UA"/>
        </w:rPr>
        <w:t>пуассонівському</w:t>
      </w:r>
      <w:r w:rsidRPr="000F30E4">
        <w:rPr>
          <w:rFonts w:ascii="Times New Roman" w:hAnsi="Times New Roman"/>
          <w:noProof/>
          <w:sz w:val="28"/>
          <w:szCs w:val="28"/>
          <w:lang w:val="uk-UA"/>
        </w:rPr>
        <w:t xml:space="preserve"> прибутті і часі обслуговування рівному тривалості дозволяючого сигналу</w:t>
      </w:r>
      <w:r w:rsidR="00D15FBC">
        <w:rPr>
          <w:rFonts w:ascii="Times New Roman" w:hAnsi="Times New Roman"/>
          <w:noProof/>
          <w:sz w:val="28"/>
          <w:szCs w:val="28"/>
          <w:lang w:val="uk-UA"/>
        </w:rPr>
        <w:t>.</w:t>
      </w:r>
      <w:r w:rsidRPr="000F30E4">
        <w:rPr>
          <w:rFonts w:ascii="Times New Roman" w:hAnsi="Times New Roman"/>
          <w:noProof/>
          <w:sz w:val="28"/>
          <w:szCs w:val="28"/>
          <w:lang w:val="uk-UA"/>
        </w:rPr>
        <w:t xml:space="preserve"> </w:t>
      </w:r>
    </w:p>
    <w:p w:rsidR="001B52E8" w:rsidRPr="000F30E4" w:rsidRDefault="001B52E8" w:rsidP="001B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Newell створив свою модель затримки транспортного потоку, що дозволила підвищити точність визначення затримки при середньому завантаженні [</w:t>
      </w:r>
      <w:r w:rsidR="00F44D58">
        <w:rPr>
          <w:rFonts w:ascii="Times New Roman" w:hAnsi="Times New Roman"/>
          <w:noProof/>
          <w:sz w:val="28"/>
          <w:szCs w:val="28"/>
          <w:lang w:val="uk-UA"/>
        </w:rPr>
        <w:t>14</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09"/>
        <w:jc w:val="both"/>
        <w:rPr>
          <w:rFonts w:ascii="Times New Roman" w:hAnsi="Times New Roman"/>
          <w:noProof/>
          <w:sz w:val="16"/>
          <w:szCs w:val="16"/>
          <w:lang w:val="uk-UA"/>
        </w:rPr>
      </w:pPr>
    </w:p>
    <w:p w:rsidR="001B52E8" w:rsidRPr="000F30E4" w:rsidRDefault="001B52E8" w:rsidP="001B52E8">
      <w:pPr>
        <w:widowControl w:val="0"/>
        <w:spacing w:line="360" w:lineRule="auto"/>
        <w:jc w:val="right"/>
        <w:rPr>
          <w:rFonts w:ascii="Times New Roman" w:hAnsi="Times New Roman"/>
          <w:noProof/>
          <w:sz w:val="28"/>
          <w:szCs w:val="28"/>
          <w:lang w:val="uk-UA"/>
        </w:rPr>
      </w:pPr>
      <w:r w:rsidRPr="000F30E4">
        <w:rPr>
          <w:rFonts w:ascii="Times New Roman" w:hAnsi="Times New Roman"/>
          <w:noProof/>
          <w:position w:val="-76"/>
          <w:sz w:val="28"/>
          <w:szCs w:val="28"/>
          <w:lang w:val="uk-UA"/>
        </w:rPr>
        <w:object w:dxaOrig="4220" w:dyaOrig="1660">
          <v:shape id="_x0000_i1034" type="#_x0000_t75" style="width:211.2pt;height:82.8pt" o:ole="">
            <v:imagedata r:id="rId26" o:title=""/>
          </v:shape>
          <o:OLEObject Type="Embed" ProgID="Equation.3" ShapeID="_x0000_i1034" DrawAspect="Content" ObjectID="_1841821062" r:id="rId27"/>
        </w:object>
      </w:r>
      <w:r w:rsidRPr="000F30E4">
        <w:rPr>
          <w:rFonts w:ascii="Times New Roman" w:hAnsi="Times New Roman"/>
          <w:noProof/>
          <w:sz w:val="28"/>
          <w:szCs w:val="28"/>
          <w:lang w:val="uk-UA"/>
        </w:rPr>
        <w:t>.                        (1.</w:t>
      </w:r>
      <w:r w:rsidR="00D15FBC">
        <w:rPr>
          <w:rFonts w:ascii="Times New Roman" w:hAnsi="Times New Roman"/>
          <w:noProof/>
          <w:sz w:val="28"/>
          <w:szCs w:val="28"/>
          <w:lang w:val="uk-UA"/>
        </w:rPr>
        <w:t>9</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09"/>
        <w:jc w:val="both"/>
        <w:rPr>
          <w:rFonts w:ascii="Times New Roman" w:hAnsi="Times New Roman"/>
          <w:noProof/>
          <w:sz w:val="16"/>
          <w:szCs w:val="16"/>
          <w:lang w:val="uk-UA"/>
        </w:rPr>
      </w:pPr>
    </w:p>
    <w:p w:rsidR="001B52E8" w:rsidRPr="000F30E4" w:rsidRDefault="001B52E8" w:rsidP="001B52E8">
      <w:pPr>
        <w:widowControl w:val="0"/>
        <w:spacing w:line="360" w:lineRule="auto"/>
        <w:ind w:firstLine="702"/>
        <w:jc w:val="both"/>
        <w:rPr>
          <w:rFonts w:ascii="Times New Roman" w:hAnsi="Times New Roman"/>
          <w:sz w:val="28"/>
          <w:szCs w:val="28"/>
          <w:lang w:val="uk-UA"/>
        </w:rPr>
      </w:pPr>
      <w:r w:rsidRPr="000F30E4">
        <w:rPr>
          <w:rFonts w:ascii="Times New Roman" w:hAnsi="Times New Roman"/>
          <w:noProof/>
          <w:sz w:val="28"/>
          <w:szCs w:val="28"/>
          <w:lang w:val="uk-UA"/>
        </w:rPr>
        <w:t>Подальші спроби підвищення точності моделей не привели до істотних результатів.</w:t>
      </w:r>
    </w:p>
    <w:p w:rsidR="001B52E8" w:rsidRPr="000F30E4" w:rsidRDefault="00B268BC" w:rsidP="001B52E8">
      <w:pPr>
        <w:widowControl w:val="0"/>
        <w:spacing w:line="360" w:lineRule="auto"/>
        <w:ind w:firstLine="709"/>
        <w:jc w:val="both"/>
        <w:rPr>
          <w:rFonts w:ascii="Times New Roman" w:hAnsi="Times New Roman"/>
          <w:noProof/>
          <w:sz w:val="28"/>
          <w:szCs w:val="28"/>
          <w:lang w:val="uk-UA"/>
        </w:rPr>
      </w:pPr>
      <w:r w:rsidRPr="0012566B">
        <w:rPr>
          <w:rFonts w:ascii="Times New Roman" w:hAnsi="Times New Roman"/>
          <w:sz w:val="28"/>
          <w:szCs w:val="28"/>
          <w:lang w:val="uk-UA"/>
        </w:rPr>
        <w:t xml:space="preserve">Описані вище алгоритми оцінки затримок є коректними лише у випадку переходу системи у фазу стохастичного балансу. Теоретично цей процес вимагає безмежного часового ресурсу за фіксованих вхідних параметрів (інтенсивності прибуття, пропускної спроможності вузла та структури світлофорних фаз). У практичних інженерних задачах, де коефіцієнт завантаження інфраструктурного </w:t>
      </w:r>
      <w:r w:rsidRPr="0012566B">
        <w:rPr>
          <w:rFonts w:ascii="Times New Roman" w:hAnsi="Times New Roman"/>
          <w:sz w:val="28"/>
          <w:szCs w:val="28"/>
          <w:lang w:val="uk-UA"/>
        </w:rPr>
        <w:lastRenderedPageBreak/>
        <w:t>елемента є далеким від критичного, стабілізація системи відбувається досить швидко. Це робить використання рівноважних моделей цілком виправданим та репрезентативним компромісом для опису реального трафіку.</w:t>
      </w:r>
      <w:r w:rsidR="001B52E8" w:rsidRPr="000F30E4">
        <w:rPr>
          <w:rFonts w:ascii="Times New Roman" w:hAnsi="Times New Roman"/>
          <w:noProof/>
          <w:sz w:val="28"/>
          <w:szCs w:val="28"/>
          <w:lang w:val="uk-UA"/>
        </w:rPr>
        <w:t xml:space="preserve"> При досягненні інтенсивності руху величини пропускної здатності, час, який необхідний для досягнення подібної рівноваги, як правило, перевищує інтервал, в рамках якого попит </w:t>
      </w:r>
      <w:r>
        <w:rPr>
          <w:rFonts w:ascii="Times New Roman" w:hAnsi="Times New Roman"/>
          <w:noProof/>
          <w:sz w:val="28"/>
          <w:szCs w:val="28"/>
          <w:lang w:val="uk-UA"/>
        </w:rPr>
        <w:t>залишається</w:t>
      </w:r>
      <w:r w:rsidR="001B52E8" w:rsidRPr="000F30E4">
        <w:rPr>
          <w:rFonts w:ascii="Times New Roman" w:hAnsi="Times New Roman"/>
          <w:noProof/>
          <w:sz w:val="28"/>
          <w:szCs w:val="28"/>
          <w:lang w:val="uk-UA"/>
        </w:rPr>
        <w:t xml:space="preserve"> стабільним. </w:t>
      </w:r>
      <w:r>
        <w:rPr>
          <w:rFonts w:ascii="Times New Roman" w:hAnsi="Times New Roman"/>
          <w:noProof/>
          <w:sz w:val="28"/>
          <w:szCs w:val="28"/>
          <w:lang w:val="uk-UA"/>
        </w:rPr>
        <w:t>Також</w:t>
      </w:r>
      <w:r w:rsidR="001B52E8" w:rsidRPr="000F30E4">
        <w:rPr>
          <w:rFonts w:ascii="Times New Roman" w:hAnsi="Times New Roman"/>
          <w:noProof/>
          <w:sz w:val="28"/>
          <w:szCs w:val="28"/>
          <w:lang w:val="uk-UA"/>
        </w:rPr>
        <w:t>, у багатьох випадках величина інтенсивності руху перевищує величину пропускної здатності - в даному випадку порушуються обмеження моделей.</w:t>
      </w:r>
    </w:p>
    <w:p w:rsidR="001B52E8" w:rsidRPr="000F30E4" w:rsidRDefault="001B52E8" w:rsidP="001B52E8">
      <w:pPr>
        <w:widowControl w:val="0"/>
        <w:spacing w:line="360" w:lineRule="auto"/>
        <w:ind w:firstLine="708"/>
        <w:jc w:val="both"/>
        <w:rPr>
          <w:rFonts w:ascii="Times New Roman" w:hAnsi="Times New Roman"/>
          <w:sz w:val="28"/>
          <w:szCs w:val="28"/>
          <w:lang w:val="uk-UA"/>
        </w:rPr>
      </w:pPr>
      <w:r w:rsidRPr="000F30E4">
        <w:rPr>
          <w:rFonts w:ascii="Times New Roman" w:hAnsi="Times New Roman"/>
          <w:noProof/>
          <w:sz w:val="28"/>
          <w:szCs w:val="28"/>
          <w:lang w:val="uk-UA"/>
        </w:rPr>
        <w:t>Починаючи з 1958</w:t>
      </w:r>
      <w:r w:rsidRPr="000F30E4">
        <w:rPr>
          <w:rFonts w:ascii="Times New Roman" w:hAnsi="Times New Roman"/>
          <w:szCs w:val="28"/>
          <w:lang w:val="uk-UA"/>
        </w:rPr>
        <w:t> </w:t>
      </w:r>
      <w:r w:rsidRPr="000F30E4">
        <w:rPr>
          <w:rFonts w:ascii="Times New Roman" w:hAnsi="Times New Roman"/>
          <w:noProof/>
          <w:sz w:val="28"/>
          <w:szCs w:val="28"/>
          <w:lang w:val="uk-UA"/>
        </w:rPr>
        <w:t>р., було розроблено декілька моделей і алгоритмів оцінки затримок транспортних засобів на регульованих перетини [</w:t>
      </w:r>
      <w:r w:rsidR="00B268BC">
        <w:rPr>
          <w:rFonts w:ascii="Times New Roman" w:hAnsi="Times New Roman"/>
          <w:noProof/>
          <w:sz w:val="28"/>
          <w:szCs w:val="28"/>
          <w:lang w:val="uk-UA"/>
        </w:rPr>
        <w:t>12</w:t>
      </w:r>
      <w:r w:rsidRPr="000F30E4">
        <w:rPr>
          <w:rFonts w:ascii="Times New Roman" w:hAnsi="Times New Roman"/>
          <w:noProof/>
          <w:sz w:val="28"/>
          <w:szCs w:val="28"/>
          <w:lang w:val="uk-UA"/>
        </w:rPr>
        <w:t xml:space="preserve">, </w:t>
      </w:r>
      <w:r w:rsidR="00B268BC">
        <w:rPr>
          <w:rFonts w:ascii="Times New Roman" w:hAnsi="Times New Roman"/>
          <w:noProof/>
          <w:sz w:val="28"/>
          <w:szCs w:val="28"/>
          <w:lang w:val="uk-UA"/>
        </w:rPr>
        <w:t>13</w:t>
      </w:r>
      <w:r w:rsidRPr="000F30E4">
        <w:rPr>
          <w:rFonts w:ascii="Times New Roman" w:hAnsi="Times New Roman"/>
          <w:noProof/>
          <w:sz w:val="28"/>
          <w:szCs w:val="28"/>
          <w:lang w:val="uk-UA"/>
        </w:rPr>
        <w:t>]. Всі ці моделі засновані на детермінованому підході і в умовах близьких до перенасичення сильно спотворювали результати.</w:t>
      </w:r>
    </w:p>
    <w:p w:rsidR="001B52E8" w:rsidRPr="000F30E4" w:rsidRDefault="001B52E8" w:rsidP="001B52E8">
      <w:pPr>
        <w:widowControl w:val="0"/>
        <w:spacing w:line="360" w:lineRule="auto"/>
        <w:ind w:firstLine="711"/>
        <w:jc w:val="both"/>
        <w:rPr>
          <w:rFonts w:ascii="Times New Roman" w:hAnsi="Times New Roman"/>
          <w:sz w:val="28"/>
          <w:szCs w:val="28"/>
          <w:lang w:val="uk-UA"/>
        </w:rPr>
      </w:pPr>
      <w:r w:rsidRPr="000F30E4">
        <w:rPr>
          <w:rFonts w:ascii="Times New Roman" w:hAnsi="Times New Roman"/>
          <w:noProof/>
          <w:sz w:val="28"/>
          <w:szCs w:val="28"/>
          <w:lang w:val="uk-UA"/>
        </w:rPr>
        <w:t xml:space="preserve">Моделі на основі підходу ймовірності виявилися дуже складними унаслідок випадкового характеру прибуття транспортних засобів. Внаслідок чого, математичні моделі, що використовуються зараз для оцінки затримок спростили: процес прибуття ТЗ до перехрестя розглядається як </w:t>
      </w:r>
      <w:r w:rsidRPr="000F30E4">
        <w:rPr>
          <w:rFonts w:ascii="Times New Roman" w:hAnsi="Times New Roman"/>
          <w:sz w:val="28"/>
          <w:szCs w:val="28"/>
          <w:lang w:val="uk-UA"/>
        </w:rPr>
        <w:t>пуассонівський</w:t>
      </w:r>
      <w:r w:rsidRPr="000F30E4">
        <w:rPr>
          <w:rFonts w:ascii="Times New Roman" w:hAnsi="Times New Roman"/>
          <w:noProof/>
          <w:sz w:val="28"/>
          <w:szCs w:val="28"/>
          <w:lang w:val="uk-UA"/>
        </w:rPr>
        <w:t>; середній потік прибуття приймається постійним протягом всього аналізованого періоду; ТЗ сповільнюються і швидшають миттєво.</w:t>
      </w:r>
    </w:p>
    <w:p w:rsidR="001B52E8" w:rsidRPr="000F30E4" w:rsidRDefault="001B52E8" w:rsidP="001B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Найбільше поширення набули моделі, що враховують як детерміновані, так і ймовірністні властивості транспортного потоку. Однієї з перших методик визначення затримки, що найбільш точно враховує умови руху на регульованому перехресті, є формула, запропонована в керівництві США по пропускній здатності автомобільних доріг (HCM - Highway Сараcity Manual)</w:t>
      </w:r>
      <w:r w:rsidRPr="000F30E4">
        <w:rPr>
          <w:rFonts w:ascii="Times New Roman" w:hAnsi="Times New Roman"/>
          <w:sz w:val="28"/>
          <w:szCs w:val="28"/>
          <w:lang w:val="uk-UA"/>
        </w:rPr>
        <w:t> </w:t>
      </w:r>
      <w:r w:rsidRPr="000F30E4">
        <w:rPr>
          <w:rFonts w:ascii="Times New Roman" w:hAnsi="Times New Roman"/>
          <w:noProof/>
          <w:sz w:val="28"/>
          <w:szCs w:val="28"/>
          <w:lang w:val="uk-UA"/>
        </w:rPr>
        <w:t>[</w:t>
      </w:r>
      <w:r w:rsidR="00B268BC">
        <w:rPr>
          <w:rFonts w:ascii="Times New Roman" w:hAnsi="Times New Roman"/>
          <w:noProof/>
          <w:sz w:val="28"/>
          <w:szCs w:val="28"/>
          <w:lang w:val="uk-UA"/>
        </w:rPr>
        <w:t>3</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09"/>
        <w:jc w:val="both"/>
        <w:rPr>
          <w:rFonts w:ascii="Times New Roman" w:hAnsi="Times New Roman"/>
          <w:noProof/>
          <w:sz w:val="16"/>
          <w:szCs w:val="16"/>
          <w:lang w:val="uk-UA"/>
        </w:rPr>
      </w:pPr>
    </w:p>
    <w:p w:rsidR="001B52E8" w:rsidRPr="000F30E4" w:rsidRDefault="001B52E8" w:rsidP="001B52E8">
      <w:pPr>
        <w:widowControl w:val="0"/>
        <w:spacing w:line="360" w:lineRule="auto"/>
        <w:ind w:firstLine="709"/>
        <w:jc w:val="right"/>
        <w:rPr>
          <w:rFonts w:ascii="Times New Roman" w:hAnsi="Times New Roman"/>
          <w:noProof/>
          <w:sz w:val="28"/>
          <w:szCs w:val="28"/>
          <w:lang w:val="uk-UA"/>
        </w:rPr>
      </w:pPr>
      <w:r w:rsidRPr="000F30E4">
        <w:rPr>
          <w:rFonts w:ascii="Times New Roman" w:hAnsi="Times New Roman"/>
          <w:i/>
          <w:noProof/>
          <w:sz w:val="28"/>
          <w:szCs w:val="28"/>
          <w:lang w:val="uk-UA"/>
        </w:rPr>
        <w:t xml:space="preserve">d </w:t>
      </w: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1</w:t>
      </w:r>
      <w:r w:rsidRPr="000F30E4">
        <w:rPr>
          <w:rFonts w:ascii="Times New Roman" w:hAnsi="Times New Roman"/>
          <w:noProof/>
          <w:sz w:val="28"/>
          <w:szCs w:val="28"/>
          <w:lang w:val="uk-UA"/>
        </w:rPr>
        <w:t>(</w:t>
      </w:r>
      <w:r w:rsidRPr="000F30E4">
        <w:rPr>
          <w:rFonts w:ascii="Times New Roman" w:hAnsi="Times New Roman"/>
          <w:i/>
          <w:noProof/>
          <w:sz w:val="28"/>
          <w:szCs w:val="28"/>
          <w:lang w:val="uk-UA"/>
        </w:rPr>
        <w:t xml:space="preserve">CF </w:t>
      </w:r>
      <w:r w:rsidRPr="000F30E4">
        <w:rPr>
          <w:rFonts w:ascii="Times New Roman" w:hAnsi="Times New Roman"/>
          <w:noProof/>
          <w:sz w:val="28"/>
          <w:szCs w:val="28"/>
          <w:lang w:val="uk-UA"/>
        </w:rPr>
        <w:t xml:space="preserve">або </w:t>
      </w:r>
      <w:r w:rsidRPr="000F30E4">
        <w:rPr>
          <w:rFonts w:ascii="Times New Roman" w:hAnsi="Times New Roman"/>
          <w:i/>
          <w:noProof/>
          <w:sz w:val="28"/>
          <w:szCs w:val="28"/>
          <w:lang w:val="uk-UA"/>
        </w:rPr>
        <w:t>DF</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2</w:t>
      </w:r>
      <w:r w:rsidRPr="000F30E4">
        <w:rPr>
          <w:rFonts w:ascii="Times New Roman" w:hAnsi="Times New Roman"/>
          <w:noProof/>
          <w:sz w:val="28"/>
          <w:szCs w:val="28"/>
          <w:lang w:val="uk-UA"/>
        </w:rPr>
        <w:t>,                                                 (1.</w:t>
      </w:r>
      <w:r w:rsidR="00B35580" w:rsidRPr="000F30E4">
        <w:rPr>
          <w:rFonts w:ascii="Times New Roman" w:hAnsi="Times New Roman"/>
          <w:noProof/>
          <w:sz w:val="28"/>
          <w:szCs w:val="28"/>
          <w:lang w:val="uk-UA"/>
        </w:rPr>
        <w:t>1</w:t>
      </w:r>
      <w:r w:rsidR="00D15FBC">
        <w:rPr>
          <w:rFonts w:ascii="Times New Roman" w:hAnsi="Times New Roman"/>
          <w:noProof/>
          <w:sz w:val="28"/>
          <w:szCs w:val="28"/>
          <w:lang w:val="uk-UA"/>
        </w:rPr>
        <w:t>0</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right"/>
        <w:rPr>
          <w:rFonts w:ascii="Times New Roman" w:hAnsi="Times New Roman"/>
          <w:noProof/>
          <w:sz w:val="28"/>
          <w:szCs w:val="28"/>
          <w:lang w:val="uk-UA"/>
        </w:rPr>
      </w:pPr>
      <w:r w:rsidRPr="000F30E4">
        <w:rPr>
          <w:rFonts w:ascii="Times New Roman" w:hAnsi="Times New Roman"/>
          <w:noProof/>
          <w:position w:val="-70"/>
          <w:sz w:val="28"/>
          <w:szCs w:val="28"/>
          <w:lang w:val="uk-UA"/>
        </w:rPr>
        <w:object w:dxaOrig="2460" w:dyaOrig="1600">
          <v:shape id="_x0000_i1035" type="#_x0000_t75" style="width:123pt;height:79.8pt" o:ole="">
            <v:imagedata r:id="rId28" o:title=""/>
          </v:shape>
          <o:OLEObject Type="Embed" ProgID="Equation.3" ShapeID="_x0000_i1035" DrawAspect="Content" ObjectID="_1841821063" r:id="rId29"/>
        </w:object>
      </w:r>
      <w:r w:rsidRPr="000F30E4">
        <w:rPr>
          <w:rFonts w:ascii="Times New Roman" w:hAnsi="Times New Roman"/>
          <w:noProof/>
          <w:sz w:val="28"/>
          <w:szCs w:val="28"/>
          <w:lang w:val="uk-UA"/>
        </w:rPr>
        <w:t>,                                                  (1.</w:t>
      </w:r>
      <w:r w:rsidR="00B35580" w:rsidRPr="000F30E4">
        <w:rPr>
          <w:rFonts w:ascii="Times New Roman" w:hAnsi="Times New Roman"/>
          <w:noProof/>
          <w:sz w:val="28"/>
          <w:szCs w:val="28"/>
          <w:lang w:val="uk-UA"/>
        </w:rPr>
        <w:t>1</w:t>
      </w:r>
      <w:r w:rsidR="00D15FBC">
        <w:rPr>
          <w:rFonts w:ascii="Times New Roman" w:hAnsi="Times New Roman"/>
          <w:noProof/>
          <w:sz w:val="28"/>
          <w:szCs w:val="28"/>
          <w:lang w:val="uk-UA"/>
        </w:rPr>
        <w:t>1</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right"/>
        <w:rPr>
          <w:rFonts w:ascii="Times New Roman" w:hAnsi="Times New Roman"/>
          <w:noProof/>
          <w:sz w:val="28"/>
          <w:szCs w:val="28"/>
          <w:lang w:val="uk-UA"/>
        </w:rPr>
      </w:pPr>
      <w:r w:rsidRPr="000F30E4">
        <w:rPr>
          <w:rFonts w:ascii="Times New Roman" w:hAnsi="Times New Roman"/>
          <w:noProof/>
          <w:position w:val="-36"/>
          <w:sz w:val="28"/>
          <w:szCs w:val="28"/>
          <w:lang w:val="uk-UA"/>
        </w:rPr>
        <w:object w:dxaOrig="4740" w:dyaOrig="859">
          <v:shape id="_x0000_i1036" type="#_x0000_t75" style="width:237pt;height:43.2pt" o:ole="">
            <v:imagedata r:id="rId30" o:title=""/>
          </v:shape>
          <o:OLEObject Type="Embed" ProgID="Equation.3" ShapeID="_x0000_i1036" DrawAspect="Content" ObjectID="_1841821064" r:id="rId31"/>
        </w:object>
      </w:r>
      <w:r w:rsidRPr="000F30E4">
        <w:rPr>
          <w:rFonts w:ascii="Times New Roman" w:hAnsi="Times New Roman"/>
          <w:noProof/>
          <w:sz w:val="28"/>
          <w:szCs w:val="28"/>
          <w:lang w:val="uk-UA"/>
        </w:rPr>
        <w:t>.                               (1.</w:t>
      </w:r>
      <w:r w:rsidR="00B35580" w:rsidRPr="000F30E4">
        <w:rPr>
          <w:rFonts w:ascii="Times New Roman" w:hAnsi="Times New Roman"/>
          <w:noProof/>
          <w:sz w:val="28"/>
          <w:szCs w:val="28"/>
          <w:lang w:val="uk-UA"/>
        </w:rPr>
        <w:t>1</w:t>
      </w:r>
      <w:r w:rsidR="00D15FBC">
        <w:rPr>
          <w:rFonts w:ascii="Times New Roman" w:hAnsi="Times New Roman"/>
          <w:noProof/>
          <w:sz w:val="28"/>
          <w:szCs w:val="28"/>
          <w:lang w:val="uk-UA"/>
        </w:rPr>
        <w:t>2</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09"/>
        <w:jc w:val="right"/>
        <w:rPr>
          <w:rFonts w:ascii="Times New Roman" w:hAnsi="Times New Roman"/>
          <w:noProof/>
          <w:sz w:val="16"/>
          <w:szCs w:val="16"/>
          <w:lang w:val="uk-UA"/>
        </w:rPr>
      </w:pP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eastAsia="Arial" w:hAnsi="Times New Roman"/>
          <w:noProof/>
          <w:sz w:val="28"/>
          <w:szCs w:val="28"/>
          <w:lang w:val="uk-UA"/>
        </w:rPr>
        <w:t>де</w:t>
      </w:r>
      <w:r w:rsidRPr="000F30E4">
        <w:rPr>
          <w:rFonts w:ascii="Times New Roman" w:eastAsia="Arial" w:hAnsi="Times New Roman"/>
          <w:sz w:val="28"/>
          <w:szCs w:val="28"/>
          <w:lang w:val="uk-UA"/>
        </w:rPr>
        <w:t xml:space="preserve"> </w:t>
      </w:r>
      <w:r w:rsidRPr="000F30E4">
        <w:rPr>
          <w:rFonts w:ascii="Times New Roman" w:hAnsi="Times New Roman"/>
          <w:i/>
          <w:noProof/>
          <w:sz w:val="28"/>
          <w:szCs w:val="28"/>
          <w:lang w:val="uk-UA"/>
        </w:rPr>
        <w:t>d</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середня</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затримка</w:t>
      </w:r>
      <w:r w:rsidRPr="000F30E4">
        <w:rPr>
          <w:rFonts w:ascii="Times New Roman" w:eastAsia="Arial" w:hAnsi="Times New Roman"/>
          <w:sz w:val="28"/>
          <w:szCs w:val="28"/>
          <w:lang w:val="uk-UA"/>
        </w:rPr>
        <w:t xml:space="preserve"> </w:t>
      </w:r>
      <w:r w:rsidRPr="000F30E4">
        <w:rPr>
          <w:rFonts w:ascii="Times New Roman" w:eastAsia="Arial" w:hAnsi="Times New Roman"/>
          <w:noProof/>
          <w:sz w:val="28"/>
          <w:szCs w:val="28"/>
          <w:lang w:val="uk-UA"/>
        </w:rPr>
        <w:t>ТЗ</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eastAsia="Arial" w:hAnsi="Times New Roman"/>
          <w:noProof/>
          <w:sz w:val="28"/>
          <w:szCs w:val="28"/>
          <w:lang w:val="uk-UA"/>
        </w:rPr>
        <w:t>с</w:t>
      </w:r>
      <w:r w:rsidRPr="000F30E4">
        <w:rPr>
          <w:rFonts w:ascii="Times New Roman" w:hAnsi="Times New Roman"/>
          <w:noProof/>
          <w:sz w:val="28"/>
          <w:szCs w:val="28"/>
          <w:lang w:val="uk-UA"/>
        </w:rPr>
        <w:t>/</w:t>
      </w:r>
      <w:r w:rsidRPr="000F30E4">
        <w:rPr>
          <w:rFonts w:ascii="Times New Roman" w:eastAsia="Arial" w:hAnsi="Times New Roman"/>
          <w:noProof/>
          <w:sz w:val="28"/>
          <w:szCs w:val="28"/>
          <w:lang w:val="uk-UA"/>
        </w:rPr>
        <w:t>авт</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eastAsia="Arial Unicode MS" w:hAnsi="Times New Roman"/>
          <w:noProof/>
          <w:sz w:val="28"/>
          <w:szCs w:val="28"/>
          <w:lang w:val="uk-UA"/>
        </w:rPr>
        <w:t xml:space="preserve">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1</w:t>
      </w:r>
      <w:r w:rsidRPr="000F30E4">
        <w:rPr>
          <w:rFonts w:ascii="Times New Roman" w:eastAsia="Arial Unicode MS" w:hAnsi="Times New Roman"/>
          <w:noProof/>
          <w:sz w:val="28"/>
          <w:szCs w:val="28"/>
          <w:lang w:val="uk-UA"/>
        </w:rPr>
        <w:t xml:space="preserve"> –</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затримка</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що враховує рівномірне прибуття ТЗ до перехрестя</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eastAsia="Arial" w:hAnsi="Times New Roman"/>
          <w:noProof/>
          <w:sz w:val="28"/>
          <w:szCs w:val="28"/>
          <w:lang w:val="uk-UA"/>
        </w:rPr>
        <w:t>с</w:t>
      </w:r>
      <w:r w:rsidRPr="000F30E4">
        <w:rPr>
          <w:rFonts w:ascii="Times New Roman" w:hAnsi="Times New Roman"/>
          <w:noProof/>
          <w:sz w:val="28"/>
          <w:szCs w:val="28"/>
          <w:lang w:val="uk-UA"/>
        </w:rPr>
        <w:t>/</w:t>
      </w:r>
      <w:r w:rsidRPr="000F30E4">
        <w:rPr>
          <w:rFonts w:ascii="Times New Roman" w:eastAsia="Arial" w:hAnsi="Times New Roman"/>
          <w:noProof/>
          <w:sz w:val="28"/>
          <w:szCs w:val="28"/>
          <w:lang w:val="uk-UA"/>
        </w:rPr>
        <w:t>авт</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eastAsia="Arial Unicode MS" w:hAnsi="Times New Roman"/>
          <w:noProof/>
          <w:sz w:val="28"/>
          <w:szCs w:val="28"/>
          <w:lang w:val="uk-UA"/>
        </w:rPr>
        <w:t xml:space="preserve">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2</w:t>
      </w:r>
      <w:r w:rsidRPr="000F30E4">
        <w:rPr>
          <w:rFonts w:ascii="Times New Roman" w:eastAsia="Arial Unicode MS" w:hAnsi="Times New Roman"/>
          <w:noProof/>
          <w:sz w:val="28"/>
          <w:szCs w:val="28"/>
          <w:lang w:val="uk-UA"/>
        </w:rPr>
        <w:t xml:space="preserve"> –</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затримка</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що враховує </w:t>
      </w:r>
      <w:r w:rsidRPr="000F30E4">
        <w:rPr>
          <w:rFonts w:ascii="Times New Roman" w:hAnsi="Times New Roman"/>
          <w:noProof/>
          <w:sz w:val="28"/>
          <w:szCs w:val="28"/>
          <w:lang w:val="uk-UA"/>
        </w:rPr>
        <w:t>наростаюче або нерівномірне прибуття</w:t>
      </w:r>
      <w:r w:rsidRPr="000F30E4">
        <w:rPr>
          <w:rFonts w:ascii="Times New Roman" w:hAnsi="Times New Roman"/>
          <w:sz w:val="28"/>
          <w:szCs w:val="28"/>
          <w:lang w:val="uk-UA"/>
        </w:rPr>
        <w:t xml:space="preserve"> ТЗ до перехрестя</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eastAsia="Arial" w:hAnsi="Times New Roman"/>
          <w:noProof/>
          <w:sz w:val="28"/>
          <w:szCs w:val="28"/>
          <w:lang w:val="uk-UA"/>
        </w:rPr>
        <w:t>с</w:t>
      </w:r>
      <w:r w:rsidRPr="000F30E4">
        <w:rPr>
          <w:rFonts w:ascii="Times New Roman" w:hAnsi="Times New Roman"/>
          <w:noProof/>
          <w:sz w:val="28"/>
          <w:szCs w:val="28"/>
          <w:lang w:val="uk-UA"/>
        </w:rPr>
        <w:t>/</w:t>
      </w:r>
      <w:r w:rsidRPr="000F30E4">
        <w:rPr>
          <w:rFonts w:ascii="Times New Roman" w:eastAsia="Arial" w:hAnsi="Times New Roman"/>
          <w:noProof/>
          <w:sz w:val="28"/>
          <w:szCs w:val="28"/>
          <w:lang w:val="uk-UA"/>
        </w:rPr>
        <w:t>авт</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DF</w:t>
      </w:r>
      <w:r w:rsidRPr="000F30E4">
        <w:rPr>
          <w:rFonts w:ascii="Times New Roman" w:hAnsi="Times New Roman"/>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 xml:space="preserve"> коректуючий коефіцієнт, що враховує прогресію потоку і режим світлофорного регулювання (при жорсткому регулюванні </w:t>
      </w:r>
      <w:r w:rsidRPr="000F30E4">
        <w:rPr>
          <w:rFonts w:ascii="Times New Roman" w:hAnsi="Times New Roman"/>
          <w:i/>
          <w:noProof/>
          <w:sz w:val="28"/>
          <w:szCs w:val="28"/>
          <w:lang w:val="uk-UA"/>
        </w:rPr>
        <w:t>DF</w:t>
      </w:r>
      <w:r w:rsidRPr="000F30E4">
        <w:rPr>
          <w:rFonts w:ascii="Times New Roman" w:hAnsi="Times New Roman"/>
          <w:noProof/>
          <w:sz w:val="28"/>
          <w:szCs w:val="28"/>
          <w:lang w:val="uk-UA"/>
        </w:rPr>
        <w:t xml:space="preserve">=1); </w:t>
      </w: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CF</w:t>
      </w:r>
      <w:r w:rsidRPr="000F30E4">
        <w:rPr>
          <w:rFonts w:ascii="Times New Roman" w:hAnsi="Times New Roman"/>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 xml:space="preserve"> коефіцієнт, що враховує тип регулювання;</w:t>
      </w: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X</w:t>
      </w:r>
      <w:r w:rsidRPr="000F30E4">
        <w:rPr>
          <w:rFonts w:ascii="Times New Roman" w:hAnsi="Times New Roman"/>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 xml:space="preserve"> рівень насичення групи смуг;</w:t>
      </w: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С</w:t>
      </w:r>
      <w:r w:rsidRPr="000F30E4">
        <w:rPr>
          <w:rFonts w:ascii="Times New Roman" w:hAnsi="Times New Roman"/>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 xml:space="preserve"> тривалість циклу регулювання, с;</w:t>
      </w: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с</w:t>
      </w:r>
      <w:r w:rsidRPr="000F30E4">
        <w:rPr>
          <w:rFonts w:ascii="Times New Roman" w:hAnsi="Times New Roman"/>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 xml:space="preserve"> пропускна здатність групи смуг, </w:t>
      </w:r>
      <w:r w:rsidRPr="000F30E4">
        <w:rPr>
          <w:rFonts w:ascii="Times New Roman" w:hAnsi="Times New Roman"/>
          <w:sz w:val="28"/>
          <w:szCs w:val="28"/>
          <w:lang w:val="uk-UA"/>
        </w:rPr>
        <w:t>авт</w:t>
      </w:r>
      <w:r w:rsidRPr="000F30E4">
        <w:rPr>
          <w:rFonts w:ascii="Times New Roman" w:hAnsi="Times New Roman"/>
          <w:noProof/>
          <w:sz w:val="28"/>
          <w:szCs w:val="28"/>
          <w:lang w:val="uk-UA"/>
        </w:rPr>
        <w:t>./год.;</w:t>
      </w: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g</w:t>
      </w:r>
      <w:r w:rsidRPr="000F30E4">
        <w:rPr>
          <w:rFonts w:ascii="Times New Roman" w:hAnsi="Times New Roman"/>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 xml:space="preserve"> ефективна тривалість зеленого сигналу групи смуг;</w:t>
      </w:r>
    </w:p>
    <w:p w:rsidR="001B52E8" w:rsidRPr="000F30E4" w:rsidRDefault="001B52E8" w:rsidP="001B52E8">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m</w:t>
      </w:r>
      <w:r w:rsidRPr="000F30E4">
        <w:rPr>
          <w:rFonts w:ascii="Times New Roman" w:hAnsi="Times New Roman"/>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 xml:space="preserve"> додатковий калібрувальний член, що враховує ефект прибуття транспортного потоку (для випадкового прибуття, за умови жорсткого світлофорного регулювання </w:t>
      </w:r>
      <w:r w:rsidRPr="000F30E4">
        <w:rPr>
          <w:rFonts w:ascii="Times New Roman" w:hAnsi="Times New Roman"/>
          <w:i/>
          <w:noProof/>
          <w:sz w:val="28"/>
          <w:szCs w:val="28"/>
          <w:lang w:val="uk-UA"/>
        </w:rPr>
        <w:t>m</w:t>
      </w:r>
      <w:r w:rsidRPr="000F30E4">
        <w:rPr>
          <w:rFonts w:ascii="Times New Roman" w:hAnsi="Times New Roman"/>
          <w:noProof/>
          <w:sz w:val="28"/>
          <w:szCs w:val="28"/>
          <w:lang w:val="uk-UA"/>
        </w:rPr>
        <w:t>=16).</w:t>
      </w:r>
    </w:p>
    <w:p w:rsidR="001B52E8" w:rsidRPr="000F30E4" w:rsidRDefault="001B52E8" w:rsidP="001B52E8">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 xml:space="preserve">Параметр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 xml:space="preserve">1 </w:t>
      </w:r>
      <w:r w:rsidRPr="000F30E4">
        <w:rPr>
          <w:rFonts w:ascii="Times New Roman" w:hAnsi="Times New Roman"/>
          <w:noProof/>
          <w:sz w:val="28"/>
          <w:szCs w:val="28"/>
          <w:lang w:val="uk-UA"/>
        </w:rPr>
        <w:t>подібний першій частині рівняння і широко поширений в розрахунках затримок за умови рівномірного прибуття однорідного транспортного потоку. Наголошується, що цей параметр коректний тільки при умові, коли рівень завантаження менше одиниці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w:t>
      </w:r>
      <w:r w:rsidRPr="000F30E4">
        <w:rPr>
          <w:rFonts w:ascii="Times New Roman" w:hAnsi="Times New Roman"/>
          <w:i/>
          <w:noProof/>
          <w:sz w:val="28"/>
          <w:szCs w:val="28"/>
          <w:lang w:val="uk-UA"/>
        </w:rPr>
        <w:t>с</w:t>
      </w:r>
      <w:r w:rsidRPr="000F30E4">
        <w:rPr>
          <w:rFonts w:ascii="Times New Roman" w:hAnsi="Times New Roman"/>
          <w:noProof/>
          <w:sz w:val="28"/>
          <w:szCs w:val="28"/>
          <w:lang w:val="uk-UA"/>
        </w:rPr>
        <w:t xml:space="preserve">&lt;1). Другий параметр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 xml:space="preserve">2 </w:t>
      </w:r>
      <w:r w:rsidRPr="000F30E4">
        <w:rPr>
          <w:rFonts w:ascii="Times New Roman" w:hAnsi="Times New Roman"/>
          <w:noProof/>
          <w:sz w:val="28"/>
          <w:szCs w:val="28"/>
          <w:lang w:val="uk-UA"/>
        </w:rPr>
        <w:t xml:space="preserve">аналогічний другій частині формули Вебстера, враховує затримки пов'язані з випадковим характером прибуття транспортних засобів. </w:t>
      </w:r>
    </w:p>
    <w:p w:rsidR="001B52E8" w:rsidRPr="000F30E4" w:rsidRDefault="001B52E8" w:rsidP="001B52E8">
      <w:pPr>
        <w:widowControl w:val="0"/>
        <w:spacing w:line="360" w:lineRule="auto"/>
        <w:ind w:firstLine="707"/>
        <w:jc w:val="both"/>
        <w:rPr>
          <w:rFonts w:ascii="Times New Roman" w:hAnsi="Times New Roman"/>
          <w:noProof/>
          <w:sz w:val="28"/>
          <w:szCs w:val="28"/>
          <w:lang w:val="uk-UA"/>
        </w:rPr>
      </w:pPr>
      <w:r w:rsidRPr="000F30E4">
        <w:rPr>
          <w:rFonts w:ascii="Times New Roman" w:hAnsi="Times New Roman"/>
          <w:noProof/>
          <w:sz w:val="28"/>
          <w:szCs w:val="28"/>
          <w:lang w:val="uk-UA"/>
        </w:rPr>
        <w:t xml:space="preserve">Найбільший практичний інтерес представляє формула оцінки затримок з </w:t>
      </w:r>
      <w:r w:rsidRPr="000F30E4">
        <w:rPr>
          <w:rFonts w:ascii="Times New Roman" w:hAnsi="Times New Roman"/>
          <w:noProof/>
          <w:sz w:val="28"/>
          <w:szCs w:val="28"/>
          <w:lang w:val="uk-UA"/>
        </w:rPr>
        <w:lastRenderedPageBreak/>
        <w:t>американського керівництва HCM 2000 [</w:t>
      </w:r>
      <w:r w:rsidR="00B268BC">
        <w:rPr>
          <w:rFonts w:ascii="Times New Roman" w:hAnsi="Times New Roman"/>
          <w:noProof/>
          <w:sz w:val="28"/>
          <w:szCs w:val="28"/>
          <w:lang w:val="uk-UA"/>
        </w:rPr>
        <w:t>3</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07"/>
        <w:jc w:val="both"/>
        <w:rPr>
          <w:rFonts w:ascii="Times New Roman" w:hAnsi="Times New Roman"/>
          <w:sz w:val="16"/>
          <w:szCs w:val="16"/>
          <w:lang w:val="uk-UA"/>
        </w:rPr>
      </w:pPr>
    </w:p>
    <w:p w:rsidR="001B52E8" w:rsidRPr="000F30E4" w:rsidRDefault="001B52E8" w:rsidP="001B52E8">
      <w:pPr>
        <w:widowControl w:val="0"/>
        <w:spacing w:line="360" w:lineRule="auto"/>
        <w:jc w:val="right"/>
        <w:rPr>
          <w:rFonts w:ascii="Times New Roman" w:hAnsi="Times New Roman"/>
          <w:iCs/>
          <w:noProof/>
          <w:position w:val="2"/>
          <w:sz w:val="28"/>
          <w:szCs w:val="28"/>
          <w:lang w:val="uk-UA"/>
        </w:rPr>
      </w:pPr>
      <w:r w:rsidRPr="000F30E4">
        <w:rPr>
          <w:rFonts w:ascii="Times New Roman" w:hAnsi="Times New Roman"/>
          <w:i/>
          <w:iCs/>
          <w:noProof/>
          <w:position w:val="2"/>
          <w:sz w:val="28"/>
          <w:szCs w:val="28"/>
          <w:lang w:val="uk-UA"/>
        </w:rPr>
        <w:t>d=d</w:t>
      </w:r>
      <w:r w:rsidRPr="000F30E4">
        <w:rPr>
          <w:rFonts w:ascii="Times New Roman" w:hAnsi="Times New Roman"/>
          <w:iCs/>
          <w:noProof/>
          <w:position w:val="2"/>
          <w:sz w:val="28"/>
          <w:szCs w:val="28"/>
          <w:vertAlign w:val="subscript"/>
          <w:lang w:val="uk-UA"/>
        </w:rPr>
        <w:t>1</w:t>
      </w:r>
      <w:r w:rsidRPr="000F30E4">
        <w:rPr>
          <w:rFonts w:ascii="Times New Roman" w:hAnsi="Times New Roman"/>
          <w:i/>
          <w:iCs/>
          <w:noProof/>
          <w:position w:val="2"/>
          <w:sz w:val="28"/>
          <w:szCs w:val="28"/>
          <w:lang w:val="uk-UA"/>
        </w:rPr>
        <w:t>(PF)+d</w:t>
      </w:r>
      <w:r w:rsidRPr="000F30E4">
        <w:rPr>
          <w:rFonts w:ascii="Times New Roman" w:hAnsi="Times New Roman"/>
          <w:iCs/>
          <w:noProof/>
          <w:position w:val="2"/>
          <w:sz w:val="28"/>
          <w:szCs w:val="28"/>
          <w:vertAlign w:val="subscript"/>
          <w:lang w:val="uk-UA"/>
        </w:rPr>
        <w:t>2</w:t>
      </w:r>
      <w:r w:rsidRPr="000F30E4">
        <w:rPr>
          <w:rFonts w:ascii="Times New Roman" w:hAnsi="Times New Roman"/>
          <w:i/>
          <w:iCs/>
          <w:noProof/>
          <w:position w:val="2"/>
          <w:sz w:val="28"/>
          <w:szCs w:val="28"/>
          <w:lang w:val="uk-UA"/>
        </w:rPr>
        <w:t>+d</w:t>
      </w:r>
      <w:r w:rsidRPr="000F30E4">
        <w:rPr>
          <w:rFonts w:ascii="Times New Roman" w:hAnsi="Times New Roman"/>
          <w:iCs/>
          <w:noProof/>
          <w:position w:val="2"/>
          <w:sz w:val="28"/>
          <w:szCs w:val="28"/>
          <w:vertAlign w:val="subscript"/>
          <w:lang w:val="uk-UA"/>
        </w:rPr>
        <w:t>3</w:t>
      </w:r>
      <w:r w:rsidRPr="000F30E4">
        <w:rPr>
          <w:rFonts w:ascii="Times New Roman" w:hAnsi="Times New Roman"/>
          <w:i/>
          <w:iCs/>
          <w:noProof/>
          <w:position w:val="2"/>
          <w:sz w:val="28"/>
          <w:szCs w:val="28"/>
          <w:lang w:val="uk-UA"/>
        </w:rPr>
        <w:t xml:space="preserve"> </w:t>
      </w:r>
      <w:r w:rsidRPr="000F30E4">
        <w:rPr>
          <w:rFonts w:ascii="Times New Roman" w:hAnsi="Times New Roman"/>
          <w:iCs/>
          <w:noProof/>
          <w:position w:val="2"/>
          <w:sz w:val="28"/>
          <w:szCs w:val="28"/>
          <w:lang w:val="uk-UA"/>
        </w:rPr>
        <w:t xml:space="preserve"> ,                                         (1.</w:t>
      </w:r>
      <w:r w:rsidR="00B35580" w:rsidRPr="000F30E4">
        <w:rPr>
          <w:rFonts w:ascii="Times New Roman" w:hAnsi="Times New Roman"/>
          <w:iCs/>
          <w:noProof/>
          <w:position w:val="2"/>
          <w:sz w:val="28"/>
          <w:szCs w:val="28"/>
          <w:lang w:val="uk-UA"/>
        </w:rPr>
        <w:t>1</w:t>
      </w:r>
      <w:r w:rsidR="00D15FBC">
        <w:rPr>
          <w:rFonts w:ascii="Times New Roman" w:hAnsi="Times New Roman"/>
          <w:iCs/>
          <w:noProof/>
          <w:position w:val="2"/>
          <w:sz w:val="28"/>
          <w:szCs w:val="28"/>
          <w:lang w:val="uk-UA"/>
        </w:rPr>
        <w:t>3</w:t>
      </w:r>
      <w:r w:rsidRPr="000F30E4">
        <w:rPr>
          <w:rFonts w:ascii="Times New Roman" w:hAnsi="Times New Roman"/>
          <w:iCs/>
          <w:noProof/>
          <w:position w:val="2"/>
          <w:sz w:val="28"/>
          <w:szCs w:val="28"/>
          <w:lang w:val="uk-UA"/>
        </w:rPr>
        <w:t>)</w:t>
      </w:r>
    </w:p>
    <w:p w:rsidR="001B52E8" w:rsidRPr="000F30E4" w:rsidRDefault="001B52E8" w:rsidP="001B52E8">
      <w:pPr>
        <w:widowControl w:val="0"/>
        <w:spacing w:line="360" w:lineRule="auto"/>
        <w:jc w:val="right"/>
        <w:rPr>
          <w:rFonts w:ascii="Times New Roman" w:hAnsi="Times New Roman"/>
          <w:iCs/>
          <w:noProof/>
          <w:position w:val="2"/>
          <w:sz w:val="16"/>
          <w:szCs w:val="16"/>
          <w:lang w:val="uk-UA"/>
        </w:rPr>
      </w:pPr>
    </w:p>
    <w:p w:rsidR="001B52E8" w:rsidRPr="000F30E4" w:rsidRDefault="001B52E8" w:rsidP="001B52E8">
      <w:pPr>
        <w:widowControl w:val="0"/>
        <w:spacing w:line="360" w:lineRule="auto"/>
        <w:jc w:val="right"/>
        <w:rPr>
          <w:rFonts w:ascii="Times New Roman" w:hAnsi="Times New Roman"/>
          <w:noProof/>
          <w:sz w:val="28"/>
          <w:szCs w:val="28"/>
          <w:lang w:val="uk-UA"/>
        </w:rPr>
      </w:pPr>
      <w:r w:rsidRPr="000F30E4">
        <w:rPr>
          <w:rFonts w:ascii="Times New Roman" w:hAnsi="Times New Roman"/>
          <w:noProof/>
          <w:position w:val="-62"/>
          <w:sz w:val="28"/>
          <w:szCs w:val="28"/>
          <w:lang w:val="uk-UA"/>
        </w:rPr>
        <w:object w:dxaOrig="1780" w:dyaOrig="1100">
          <v:shape id="_x0000_i1037" type="#_x0000_t75" style="width:88.8pt;height:55.2pt" o:ole="">
            <v:imagedata r:id="rId32" o:title=""/>
          </v:shape>
          <o:OLEObject Type="Embed" ProgID="Equation.3" ShapeID="_x0000_i1037" DrawAspect="Content" ObjectID="_1841821065" r:id="rId33"/>
        </w:object>
      </w:r>
      <w:r w:rsidRPr="000F30E4">
        <w:rPr>
          <w:rFonts w:ascii="Times New Roman" w:hAnsi="Times New Roman"/>
          <w:noProof/>
          <w:sz w:val="28"/>
          <w:szCs w:val="28"/>
          <w:lang w:val="uk-UA"/>
        </w:rPr>
        <w:t>,                                              (1.</w:t>
      </w:r>
      <w:r w:rsidR="00B35580" w:rsidRPr="000F30E4">
        <w:rPr>
          <w:rFonts w:ascii="Times New Roman" w:hAnsi="Times New Roman"/>
          <w:noProof/>
          <w:sz w:val="28"/>
          <w:szCs w:val="28"/>
          <w:lang w:val="uk-UA"/>
        </w:rPr>
        <w:t>1</w:t>
      </w:r>
      <w:r w:rsidR="00D15FBC">
        <w:rPr>
          <w:rFonts w:ascii="Times New Roman" w:hAnsi="Times New Roman"/>
          <w:noProof/>
          <w:sz w:val="28"/>
          <w:szCs w:val="28"/>
          <w:lang w:val="uk-UA"/>
        </w:rPr>
        <w:t>4</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right"/>
        <w:rPr>
          <w:rFonts w:ascii="Times New Roman" w:hAnsi="Times New Roman"/>
          <w:noProof/>
          <w:sz w:val="28"/>
          <w:szCs w:val="28"/>
          <w:lang w:val="uk-UA"/>
        </w:rPr>
      </w:pPr>
      <w:r w:rsidRPr="000F30E4">
        <w:rPr>
          <w:rFonts w:ascii="Times New Roman" w:hAnsi="Times New Roman"/>
          <w:noProof/>
          <w:position w:val="-62"/>
          <w:sz w:val="28"/>
          <w:szCs w:val="28"/>
          <w:lang w:val="uk-UA"/>
        </w:rPr>
        <w:object w:dxaOrig="2840" w:dyaOrig="1520">
          <v:shape id="_x0000_i1038" type="#_x0000_t75" style="width:142.2pt;height:76.2pt" o:ole="">
            <v:imagedata r:id="rId34" o:title=""/>
          </v:shape>
          <o:OLEObject Type="Embed" ProgID="Equation.3" ShapeID="_x0000_i1038" DrawAspect="Content" ObjectID="_1841821066" r:id="rId35"/>
        </w:object>
      </w:r>
      <w:r w:rsidRPr="000F30E4">
        <w:rPr>
          <w:rFonts w:ascii="Times New Roman" w:hAnsi="Times New Roman"/>
          <w:noProof/>
          <w:sz w:val="28"/>
          <w:szCs w:val="28"/>
          <w:lang w:val="uk-UA"/>
        </w:rPr>
        <w:t>,                                              (1.</w:t>
      </w:r>
      <w:r w:rsidR="00D15FBC">
        <w:rPr>
          <w:rFonts w:ascii="Times New Roman" w:hAnsi="Times New Roman"/>
          <w:noProof/>
          <w:sz w:val="28"/>
          <w:szCs w:val="28"/>
          <w:lang w:val="uk-UA"/>
        </w:rPr>
        <w:t>15</w:t>
      </w:r>
      <w:r w:rsidRPr="000F30E4">
        <w:rPr>
          <w:rFonts w:ascii="Times New Roman" w:hAnsi="Times New Roman"/>
          <w:noProof/>
          <w:sz w:val="28"/>
          <w:szCs w:val="28"/>
          <w:lang w:val="uk-UA"/>
        </w:rPr>
        <w:t>)</w:t>
      </w:r>
    </w:p>
    <w:p w:rsidR="001B52E8" w:rsidRPr="000F30E4" w:rsidRDefault="001B52E8" w:rsidP="001B52E8">
      <w:pPr>
        <w:widowControl w:val="0"/>
        <w:spacing w:line="360" w:lineRule="auto"/>
        <w:jc w:val="right"/>
        <w:rPr>
          <w:rFonts w:ascii="Times New Roman" w:hAnsi="Times New Roman"/>
          <w:noProof/>
          <w:sz w:val="28"/>
          <w:szCs w:val="28"/>
          <w:lang w:val="uk-UA"/>
        </w:rPr>
      </w:pPr>
      <w:r w:rsidRPr="000F30E4">
        <w:rPr>
          <w:rFonts w:ascii="Times New Roman" w:hAnsi="Times New Roman"/>
          <w:noProof/>
          <w:position w:val="-36"/>
          <w:sz w:val="28"/>
          <w:szCs w:val="28"/>
          <w:lang w:val="uk-UA"/>
        </w:rPr>
        <w:object w:dxaOrig="4500" w:dyaOrig="859">
          <v:shape id="_x0000_i1039" type="#_x0000_t75" style="width:225pt;height:43.2pt" o:ole="">
            <v:imagedata r:id="rId36" o:title=""/>
          </v:shape>
          <o:OLEObject Type="Embed" ProgID="Equation.3" ShapeID="_x0000_i1039" DrawAspect="Content" ObjectID="_1841821067" r:id="rId37"/>
        </w:object>
      </w:r>
      <w:r w:rsidRPr="000F30E4">
        <w:rPr>
          <w:rFonts w:ascii="Times New Roman" w:hAnsi="Times New Roman"/>
          <w:noProof/>
          <w:sz w:val="28"/>
          <w:szCs w:val="28"/>
          <w:lang w:val="uk-UA"/>
        </w:rPr>
        <w:t>.                               (1.</w:t>
      </w:r>
      <w:r w:rsidR="00D15FBC">
        <w:rPr>
          <w:rFonts w:ascii="Times New Roman" w:hAnsi="Times New Roman"/>
          <w:noProof/>
          <w:sz w:val="28"/>
          <w:szCs w:val="28"/>
          <w:lang w:val="uk-UA"/>
        </w:rPr>
        <w:t>16</w:t>
      </w:r>
      <w:r w:rsidRPr="000F30E4">
        <w:rPr>
          <w:rFonts w:ascii="Times New Roman" w:hAnsi="Times New Roman"/>
          <w:noProof/>
          <w:sz w:val="28"/>
          <w:szCs w:val="28"/>
          <w:lang w:val="uk-UA"/>
        </w:rPr>
        <w:t>)</w:t>
      </w:r>
    </w:p>
    <w:p w:rsidR="001B52E8" w:rsidRPr="000F30E4" w:rsidRDefault="001B52E8" w:rsidP="001B52E8">
      <w:pPr>
        <w:widowControl w:val="0"/>
        <w:spacing w:line="360" w:lineRule="auto"/>
        <w:ind w:firstLine="709"/>
        <w:jc w:val="right"/>
        <w:rPr>
          <w:rFonts w:ascii="Times New Roman" w:hAnsi="Times New Roman"/>
          <w:noProof/>
          <w:sz w:val="16"/>
          <w:szCs w:val="16"/>
          <w:lang w:val="uk-UA"/>
        </w:rPr>
      </w:pPr>
    </w:p>
    <w:p w:rsidR="001B52E8" w:rsidRPr="000F30E4" w:rsidRDefault="001B52E8" w:rsidP="001B52E8">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d</w:t>
      </w:r>
      <w:r w:rsidRPr="000F30E4">
        <w:rPr>
          <w:rFonts w:ascii="Times New Roman" w:hAnsi="Times New Roman"/>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 xml:space="preserve"> середня затримка ТЗ, с/авт.;</w:t>
      </w:r>
    </w:p>
    <w:p w:rsidR="001B52E8" w:rsidRPr="000F30E4" w:rsidRDefault="001B52E8" w:rsidP="001B52E8">
      <w:pPr>
        <w:widowControl w:val="0"/>
        <w:spacing w:line="360" w:lineRule="auto"/>
        <w:jc w:val="both"/>
        <w:rPr>
          <w:rFonts w:ascii="Times New Roman" w:hAnsi="Times New Roman"/>
          <w:i/>
          <w:iCs/>
          <w:sz w:val="28"/>
          <w:szCs w:val="28"/>
          <w:lang w:val="uk-UA"/>
        </w:rPr>
      </w:pPr>
      <w:r w:rsidRPr="000F30E4">
        <w:rPr>
          <w:rFonts w:ascii="Times New Roman" w:hAnsi="Times New Roman"/>
          <w:i/>
          <w:iCs/>
          <w:noProof/>
          <w:sz w:val="28"/>
          <w:szCs w:val="28"/>
          <w:lang w:val="uk-UA"/>
        </w:rPr>
        <w:t xml:space="preserve">     d</w:t>
      </w:r>
      <w:r w:rsidRPr="000F30E4">
        <w:rPr>
          <w:rFonts w:ascii="Times New Roman" w:hAnsi="Times New Roman"/>
          <w:iCs/>
          <w:noProof/>
          <w:sz w:val="28"/>
          <w:szCs w:val="28"/>
          <w:vertAlign w:val="subscript"/>
          <w:lang w:val="uk-UA"/>
        </w:rPr>
        <w:t>1</w:t>
      </w:r>
      <w:r w:rsidRPr="000F30E4">
        <w:rPr>
          <w:rFonts w:ascii="Times New Roman" w:hAnsi="Times New Roman"/>
          <w:iCs/>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iCs/>
          <w:noProof/>
          <w:sz w:val="28"/>
          <w:szCs w:val="28"/>
          <w:lang w:val="uk-UA"/>
        </w:rPr>
        <w:t xml:space="preserve"> рівномірна затримка, с/авт.;</w:t>
      </w:r>
    </w:p>
    <w:p w:rsidR="001B52E8" w:rsidRPr="000F30E4" w:rsidRDefault="001B52E8" w:rsidP="001B52E8">
      <w:pPr>
        <w:widowControl w:val="0"/>
        <w:spacing w:line="360" w:lineRule="auto"/>
        <w:ind w:hanging="5"/>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PF</w:t>
      </w:r>
      <w:r w:rsidRPr="000F30E4">
        <w:rPr>
          <w:rFonts w:ascii="Times New Roman" w:hAnsi="Times New Roman"/>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 xml:space="preserve"> коефіцієнт, що враховує прогресії потоку в координованих системах;</w:t>
      </w:r>
    </w:p>
    <w:p w:rsidR="001B52E8" w:rsidRPr="000F30E4" w:rsidRDefault="001B52E8" w:rsidP="001B52E8">
      <w:pPr>
        <w:widowControl w:val="0"/>
        <w:spacing w:line="360" w:lineRule="auto"/>
        <w:jc w:val="both"/>
        <w:rPr>
          <w:rFonts w:ascii="Times New Roman" w:hAnsi="Times New Roman"/>
          <w:i/>
          <w:iCs/>
          <w:sz w:val="28"/>
          <w:szCs w:val="28"/>
          <w:lang w:val="uk-UA"/>
        </w:rPr>
      </w:pPr>
      <w:r w:rsidRPr="000F30E4">
        <w:rPr>
          <w:rFonts w:ascii="Times New Roman" w:hAnsi="Times New Roman"/>
          <w:i/>
          <w:iCs/>
          <w:noProof/>
          <w:sz w:val="28"/>
          <w:szCs w:val="28"/>
          <w:lang w:val="uk-UA"/>
        </w:rPr>
        <w:t xml:space="preserve">     d</w:t>
      </w:r>
      <w:r w:rsidRPr="000F30E4">
        <w:rPr>
          <w:rFonts w:ascii="Times New Roman" w:hAnsi="Times New Roman"/>
          <w:iCs/>
          <w:noProof/>
          <w:sz w:val="28"/>
          <w:szCs w:val="28"/>
          <w:vertAlign w:val="subscript"/>
          <w:lang w:val="uk-UA"/>
        </w:rPr>
        <w:t>2</w:t>
      </w:r>
      <w:r w:rsidRPr="000F30E4">
        <w:rPr>
          <w:rFonts w:ascii="Times New Roman" w:hAnsi="Times New Roman"/>
          <w:iCs/>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iCs/>
          <w:noProof/>
          <w:sz w:val="28"/>
          <w:szCs w:val="28"/>
          <w:lang w:val="uk-UA"/>
        </w:rPr>
        <w:t xml:space="preserve"> нерівномірна затримка, с/авт.;</w:t>
      </w:r>
    </w:p>
    <w:p w:rsidR="001B52E8" w:rsidRPr="000F30E4" w:rsidRDefault="001B52E8" w:rsidP="001B52E8">
      <w:pPr>
        <w:widowControl w:val="0"/>
        <w:spacing w:line="360" w:lineRule="auto"/>
        <w:ind w:firstLine="47"/>
        <w:jc w:val="both"/>
        <w:rPr>
          <w:rFonts w:ascii="Times New Roman" w:hAnsi="Times New Roman"/>
          <w:iCs/>
          <w:position w:val="-7"/>
          <w:sz w:val="28"/>
          <w:szCs w:val="28"/>
          <w:lang w:val="uk-UA"/>
        </w:rPr>
      </w:pPr>
      <w:r w:rsidRPr="000F30E4">
        <w:rPr>
          <w:rFonts w:ascii="Times New Roman" w:hAnsi="Times New Roman"/>
          <w:i/>
          <w:iCs/>
          <w:noProof/>
          <w:position w:val="-7"/>
          <w:sz w:val="28"/>
          <w:szCs w:val="28"/>
          <w:lang w:val="uk-UA"/>
        </w:rPr>
        <w:t xml:space="preserve">    d</w:t>
      </w:r>
      <w:r w:rsidRPr="000F30E4">
        <w:rPr>
          <w:rFonts w:ascii="Times New Roman" w:hAnsi="Times New Roman"/>
          <w:iCs/>
          <w:noProof/>
          <w:position w:val="-7"/>
          <w:sz w:val="28"/>
          <w:szCs w:val="28"/>
          <w:vertAlign w:val="subscript"/>
          <w:lang w:val="uk-UA"/>
        </w:rPr>
        <w:t>3</w:t>
      </w:r>
      <w:r w:rsidRPr="000F30E4">
        <w:rPr>
          <w:rFonts w:ascii="Times New Roman" w:hAnsi="Times New Roman"/>
          <w:iCs/>
          <w:noProof/>
          <w:position w:val="-7"/>
          <w:sz w:val="28"/>
          <w:szCs w:val="28"/>
          <w:lang w:val="uk-UA"/>
        </w:rPr>
        <w:t xml:space="preserve"> – затримки, що виникають в умовах перенасичення мережі, с/авт.;</w:t>
      </w:r>
    </w:p>
    <w:p w:rsidR="001B52E8" w:rsidRPr="000F30E4" w:rsidRDefault="001B52E8" w:rsidP="001B52E8">
      <w:pPr>
        <w:widowControl w:val="0"/>
        <w:spacing w:line="360" w:lineRule="auto"/>
        <w:ind w:hanging="27"/>
        <w:jc w:val="both"/>
        <w:rPr>
          <w:rFonts w:ascii="Times New Roman" w:hAnsi="Times New Roman"/>
          <w:iCs/>
          <w:noProof/>
          <w:sz w:val="28"/>
          <w:szCs w:val="28"/>
          <w:lang w:val="uk-UA"/>
        </w:rPr>
      </w:pPr>
      <w:r w:rsidRPr="000F30E4">
        <w:rPr>
          <w:rFonts w:ascii="Times New Roman" w:hAnsi="Times New Roman"/>
          <w:i/>
          <w:iCs/>
          <w:noProof/>
          <w:sz w:val="28"/>
          <w:szCs w:val="28"/>
          <w:lang w:val="uk-UA"/>
        </w:rPr>
        <w:t xml:space="preserve">     X </w:t>
      </w:r>
      <w:r w:rsidRPr="000F30E4">
        <w:rPr>
          <w:rFonts w:ascii="Times New Roman" w:eastAsia="Arial Unicode MS" w:hAnsi="Times New Roman"/>
          <w:noProof/>
          <w:sz w:val="28"/>
          <w:szCs w:val="28"/>
          <w:lang w:val="uk-UA"/>
        </w:rPr>
        <w:t>–</w:t>
      </w:r>
      <w:r w:rsidRPr="000F30E4">
        <w:rPr>
          <w:rFonts w:ascii="Times New Roman" w:hAnsi="Times New Roman"/>
          <w:iCs/>
          <w:noProof/>
          <w:sz w:val="28"/>
          <w:szCs w:val="28"/>
          <w:lang w:val="uk-UA"/>
        </w:rPr>
        <w:t xml:space="preserve"> рівень насичення групи смуг; </w:t>
      </w:r>
    </w:p>
    <w:p w:rsidR="001B52E8" w:rsidRPr="000F30E4" w:rsidRDefault="001B52E8" w:rsidP="001B52E8">
      <w:pPr>
        <w:widowControl w:val="0"/>
        <w:spacing w:line="360" w:lineRule="auto"/>
        <w:ind w:hanging="27"/>
        <w:jc w:val="both"/>
        <w:rPr>
          <w:rFonts w:ascii="Times New Roman" w:hAnsi="Times New Roman"/>
          <w:iCs/>
          <w:sz w:val="28"/>
          <w:szCs w:val="28"/>
          <w:lang w:val="uk-UA"/>
        </w:rPr>
      </w:pPr>
      <w:r w:rsidRPr="000F30E4">
        <w:rPr>
          <w:rFonts w:ascii="Times New Roman" w:hAnsi="Times New Roman"/>
          <w:iCs/>
          <w:noProof/>
          <w:sz w:val="28"/>
          <w:szCs w:val="28"/>
          <w:lang w:val="uk-UA"/>
        </w:rPr>
        <w:t xml:space="preserve">     </w:t>
      </w:r>
      <w:r w:rsidRPr="000F30E4">
        <w:rPr>
          <w:rFonts w:ascii="Times New Roman" w:hAnsi="Times New Roman"/>
          <w:i/>
          <w:iCs/>
          <w:noProof/>
          <w:sz w:val="28"/>
          <w:szCs w:val="28"/>
          <w:lang w:val="uk-UA"/>
        </w:rPr>
        <w:t>С</w:t>
      </w:r>
      <w:r w:rsidRPr="000F30E4">
        <w:rPr>
          <w:rFonts w:ascii="Times New Roman" w:hAnsi="Times New Roman"/>
          <w:iCs/>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iCs/>
          <w:noProof/>
          <w:sz w:val="28"/>
          <w:szCs w:val="28"/>
          <w:lang w:val="uk-UA"/>
        </w:rPr>
        <w:t xml:space="preserve"> тривалість циклу регулювання, с;</w:t>
      </w:r>
    </w:p>
    <w:p w:rsidR="001B52E8" w:rsidRPr="000F30E4" w:rsidRDefault="001B52E8" w:rsidP="001B52E8">
      <w:pPr>
        <w:widowControl w:val="0"/>
        <w:spacing w:line="360" w:lineRule="auto"/>
        <w:jc w:val="both"/>
        <w:rPr>
          <w:rFonts w:ascii="Times New Roman" w:hAnsi="Times New Roman"/>
          <w:i/>
          <w:iCs/>
          <w:sz w:val="28"/>
          <w:szCs w:val="28"/>
          <w:lang w:val="uk-UA"/>
        </w:rPr>
      </w:pPr>
      <w:r w:rsidRPr="000F30E4">
        <w:rPr>
          <w:rFonts w:ascii="Times New Roman" w:hAnsi="Times New Roman"/>
          <w:i/>
          <w:iCs/>
          <w:noProof/>
          <w:sz w:val="28"/>
          <w:szCs w:val="28"/>
          <w:lang w:val="uk-UA"/>
        </w:rPr>
        <w:t xml:space="preserve">     с </w:t>
      </w:r>
      <w:r w:rsidRPr="000F30E4">
        <w:rPr>
          <w:rFonts w:ascii="Times New Roman" w:eastAsia="Arial Unicode MS" w:hAnsi="Times New Roman"/>
          <w:noProof/>
          <w:sz w:val="28"/>
          <w:szCs w:val="28"/>
          <w:lang w:val="uk-UA"/>
        </w:rPr>
        <w:t>–</w:t>
      </w:r>
      <w:r w:rsidRPr="000F30E4">
        <w:rPr>
          <w:rFonts w:ascii="Times New Roman" w:hAnsi="Times New Roman"/>
          <w:iCs/>
          <w:noProof/>
          <w:sz w:val="28"/>
          <w:szCs w:val="28"/>
          <w:lang w:val="uk-UA"/>
        </w:rPr>
        <w:t xml:space="preserve"> пропускна здатність групи смуг, </w:t>
      </w:r>
      <w:r w:rsidRPr="000F30E4">
        <w:rPr>
          <w:rFonts w:ascii="Times New Roman" w:hAnsi="Times New Roman"/>
          <w:iCs/>
          <w:sz w:val="28"/>
          <w:szCs w:val="28"/>
          <w:lang w:val="uk-UA"/>
        </w:rPr>
        <w:t>авт</w:t>
      </w:r>
      <w:r w:rsidRPr="000F30E4">
        <w:rPr>
          <w:rFonts w:ascii="Times New Roman" w:hAnsi="Times New Roman"/>
          <w:iCs/>
          <w:noProof/>
          <w:sz w:val="28"/>
          <w:szCs w:val="28"/>
          <w:lang w:val="uk-UA"/>
        </w:rPr>
        <w:t>./год.;</w:t>
      </w:r>
    </w:p>
    <w:p w:rsidR="001B52E8" w:rsidRPr="000F30E4" w:rsidRDefault="001B52E8" w:rsidP="001B52E8">
      <w:pPr>
        <w:widowControl w:val="0"/>
        <w:spacing w:line="360" w:lineRule="auto"/>
        <w:jc w:val="both"/>
        <w:rPr>
          <w:rFonts w:ascii="Times New Roman" w:hAnsi="Times New Roman"/>
          <w:i/>
          <w:iCs/>
          <w:sz w:val="28"/>
          <w:szCs w:val="28"/>
          <w:lang w:val="uk-UA"/>
        </w:rPr>
      </w:pPr>
      <w:r w:rsidRPr="000F30E4">
        <w:rPr>
          <w:rFonts w:ascii="Times New Roman" w:eastAsia="Arial Unicode MS" w:hAnsi="Times New Roman"/>
          <w:i/>
          <w:iCs/>
          <w:noProof/>
          <w:sz w:val="28"/>
          <w:szCs w:val="28"/>
          <w:lang w:val="uk-UA"/>
        </w:rPr>
        <w:t xml:space="preserve">     k</w:t>
      </w:r>
      <w:r w:rsidRPr="000F30E4">
        <w:rPr>
          <w:rFonts w:ascii="Times New Roman" w:hAnsi="Times New Roman"/>
          <w:i/>
          <w:iCs/>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iCs/>
          <w:noProof/>
          <w:sz w:val="28"/>
          <w:szCs w:val="28"/>
          <w:lang w:val="uk-UA"/>
        </w:rPr>
        <w:t xml:space="preserve"> коефіцієнт, що враховує режим світлофорного регулювання (за умови режиму з жорстким регулюванням</w:t>
      </w:r>
      <w:r w:rsidRPr="000F30E4">
        <w:rPr>
          <w:rFonts w:ascii="Times New Roman" w:hAnsi="Times New Roman"/>
          <w:i/>
          <w:iCs/>
          <w:noProof/>
          <w:sz w:val="28"/>
          <w:szCs w:val="28"/>
          <w:lang w:val="uk-UA"/>
        </w:rPr>
        <w:t xml:space="preserve"> k</w:t>
      </w:r>
      <w:r w:rsidRPr="000F30E4">
        <w:rPr>
          <w:rFonts w:ascii="Times New Roman" w:hAnsi="Times New Roman"/>
          <w:iCs/>
          <w:noProof/>
          <w:sz w:val="28"/>
          <w:szCs w:val="28"/>
          <w:lang w:val="uk-UA"/>
        </w:rPr>
        <w:t>=1.0);</w:t>
      </w:r>
    </w:p>
    <w:p w:rsidR="001B52E8" w:rsidRPr="000F30E4" w:rsidRDefault="001B52E8" w:rsidP="001B52E8">
      <w:pPr>
        <w:widowControl w:val="0"/>
        <w:spacing w:line="360" w:lineRule="auto"/>
        <w:ind w:hanging="8"/>
        <w:jc w:val="both"/>
        <w:rPr>
          <w:rFonts w:ascii="Times New Roman" w:hAnsi="Times New Roman"/>
          <w:i/>
          <w:iCs/>
          <w:sz w:val="28"/>
          <w:szCs w:val="28"/>
          <w:lang w:val="uk-UA"/>
        </w:rPr>
      </w:pPr>
      <w:r w:rsidRPr="000F30E4">
        <w:rPr>
          <w:rFonts w:ascii="Times New Roman" w:hAnsi="Times New Roman"/>
          <w:i/>
          <w:iCs/>
          <w:noProof/>
          <w:sz w:val="28"/>
          <w:szCs w:val="28"/>
          <w:lang w:val="uk-UA"/>
        </w:rPr>
        <w:t xml:space="preserve">     I </w:t>
      </w:r>
      <w:r w:rsidRPr="000F30E4">
        <w:rPr>
          <w:rFonts w:ascii="Times New Roman" w:hAnsi="Times New Roman"/>
          <w:iCs/>
          <w:noProof/>
          <w:sz w:val="28"/>
          <w:szCs w:val="28"/>
          <w:lang w:val="uk-UA"/>
        </w:rPr>
        <w:t>– коефіцієнт, що враховує наявність попереднього перехрестя (для ізольованого</w:t>
      </w:r>
      <w:r w:rsidRPr="000F30E4">
        <w:rPr>
          <w:rFonts w:ascii="Times New Roman" w:hAnsi="Times New Roman"/>
          <w:i/>
          <w:iCs/>
          <w:noProof/>
          <w:sz w:val="28"/>
          <w:szCs w:val="28"/>
          <w:lang w:val="uk-UA"/>
        </w:rPr>
        <w:t xml:space="preserve"> I</w:t>
      </w:r>
      <w:r w:rsidRPr="000F30E4">
        <w:rPr>
          <w:rFonts w:ascii="Times New Roman" w:hAnsi="Times New Roman"/>
          <w:iCs/>
          <w:noProof/>
          <w:sz w:val="28"/>
          <w:szCs w:val="28"/>
          <w:lang w:val="uk-UA"/>
        </w:rPr>
        <w:t>=1);</w:t>
      </w:r>
    </w:p>
    <w:p w:rsidR="001B52E8" w:rsidRPr="000F30E4" w:rsidRDefault="001B52E8" w:rsidP="001B52E8">
      <w:pPr>
        <w:widowControl w:val="0"/>
        <w:spacing w:line="360" w:lineRule="auto"/>
        <w:jc w:val="both"/>
        <w:rPr>
          <w:rFonts w:ascii="Times New Roman" w:hAnsi="Times New Roman"/>
          <w:i/>
          <w:iCs/>
          <w:sz w:val="28"/>
          <w:szCs w:val="28"/>
          <w:lang w:val="uk-UA"/>
        </w:rPr>
      </w:pPr>
      <w:r w:rsidRPr="000F30E4">
        <w:rPr>
          <w:rFonts w:ascii="Times New Roman" w:hAnsi="Times New Roman"/>
          <w:i/>
          <w:iCs/>
          <w:noProof/>
          <w:sz w:val="28"/>
          <w:szCs w:val="28"/>
          <w:lang w:val="uk-UA"/>
        </w:rPr>
        <w:t xml:space="preserve">     T </w:t>
      </w:r>
      <w:r w:rsidRPr="000F30E4">
        <w:rPr>
          <w:rFonts w:ascii="Times New Roman" w:eastAsia="Arial Unicode MS" w:hAnsi="Times New Roman"/>
          <w:noProof/>
          <w:sz w:val="28"/>
          <w:szCs w:val="28"/>
          <w:lang w:val="uk-UA"/>
        </w:rPr>
        <w:t>–</w:t>
      </w:r>
      <w:r w:rsidRPr="000F30E4">
        <w:rPr>
          <w:rFonts w:ascii="Times New Roman" w:hAnsi="Times New Roman"/>
          <w:iCs/>
          <w:noProof/>
          <w:sz w:val="28"/>
          <w:szCs w:val="28"/>
          <w:lang w:val="uk-UA"/>
        </w:rPr>
        <w:t xml:space="preserve"> період аналізу, год.;</w:t>
      </w:r>
    </w:p>
    <w:p w:rsidR="001B52E8" w:rsidRPr="000F30E4" w:rsidRDefault="001B52E8" w:rsidP="001B52E8">
      <w:pPr>
        <w:widowControl w:val="0"/>
        <w:spacing w:line="360" w:lineRule="auto"/>
        <w:jc w:val="both"/>
        <w:rPr>
          <w:rFonts w:ascii="Times New Roman" w:hAnsi="Times New Roman"/>
          <w:iCs/>
          <w:sz w:val="28"/>
          <w:szCs w:val="28"/>
          <w:lang w:val="uk-UA"/>
        </w:rPr>
      </w:pPr>
      <w:r w:rsidRPr="000F30E4">
        <w:rPr>
          <w:rFonts w:ascii="Times New Roman" w:hAnsi="Times New Roman"/>
          <w:i/>
          <w:iCs/>
          <w:noProof/>
          <w:sz w:val="28"/>
          <w:szCs w:val="28"/>
          <w:lang w:val="uk-UA"/>
        </w:rPr>
        <w:t xml:space="preserve">     P </w:t>
      </w:r>
      <w:r w:rsidRPr="000F30E4">
        <w:rPr>
          <w:rFonts w:ascii="Times New Roman" w:eastAsia="Arial Unicode MS" w:hAnsi="Times New Roman"/>
          <w:noProof/>
          <w:sz w:val="28"/>
          <w:szCs w:val="28"/>
          <w:lang w:val="uk-UA"/>
        </w:rPr>
        <w:t>–</w:t>
      </w:r>
      <w:r w:rsidRPr="000F30E4">
        <w:rPr>
          <w:rFonts w:ascii="Times New Roman" w:hAnsi="Times New Roman"/>
          <w:iCs/>
          <w:noProof/>
          <w:sz w:val="28"/>
          <w:szCs w:val="28"/>
          <w:lang w:val="uk-UA"/>
        </w:rPr>
        <w:t xml:space="preserve"> частка потоків, що прибувають за час горіння зеленого сигналу;</w:t>
      </w:r>
    </w:p>
    <w:p w:rsidR="001B52E8" w:rsidRPr="000F30E4" w:rsidRDefault="001B52E8" w:rsidP="001B52E8">
      <w:pPr>
        <w:widowControl w:val="0"/>
        <w:spacing w:line="360" w:lineRule="auto"/>
        <w:jc w:val="both"/>
        <w:rPr>
          <w:rFonts w:ascii="Times New Roman" w:hAnsi="Times New Roman"/>
          <w:i/>
          <w:iCs/>
          <w:sz w:val="28"/>
          <w:szCs w:val="28"/>
          <w:lang w:val="uk-UA"/>
        </w:rPr>
      </w:pPr>
      <w:r w:rsidRPr="000F30E4">
        <w:rPr>
          <w:rFonts w:ascii="Times New Roman" w:hAnsi="Times New Roman"/>
          <w:i/>
          <w:iCs/>
          <w:noProof/>
          <w:sz w:val="28"/>
          <w:szCs w:val="28"/>
          <w:lang w:val="uk-UA"/>
        </w:rPr>
        <w:t xml:space="preserve">     f</w:t>
      </w:r>
      <w:r w:rsidRPr="000F30E4">
        <w:rPr>
          <w:rFonts w:ascii="Times New Roman" w:hAnsi="Times New Roman"/>
          <w:i/>
          <w:iCs/>
          <w:noProof/>
          <w:sz w:val="28"/>
          <w:szCs w:val="28"/>
          <w:vertAlign w:val="subscript"/>
          <w:lang w:val="uk-UA"/>
        </w:rPr>
        <w:t>р</w:t>
      </w:r>
      <w:r w:rsidRPr="000F30E4">
        <w:rPr>
          <w:rFonts w:ascii="Times New Roman" w:hAnsi="Times New Roman"/>
          <w:iCs/>
          <w:noProof/>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hAnsi="Times New Roman"/>
          <w:iCs/>
          <w:noProof/>
          <w:sz w:val="28"/>
          <w:szCs w:val="28"/>
          <w:lang w:val="uk-UA"/>
        </w:rPr>
        <w:t xml:space="preserve"> коефіцієнт прогресії.</w:t>
      </w:r>
    </w:p>
    <w:p w:rsidR="001B52E8" w:rsidRPr="000F30E4" w:rsidRDefault="001B52E8" w:rsidP="001B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 xml:space="preserve">Коли початкова черга відсутня, величина затримки від початкової черги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3</w:t>
      </w:r>
      <w:r w:rsidRPr="000F30E4">
        <w:rPr>
          <w:rFonts w:ascii="Times New Roman" w:hAnsi="Times New Roman"/>
          <w:noProof/>
          <w:sz w:val="28"/>
          <w:szCs w:val="28"/>
          <w:lang w:val="uk-UA"/>
        </w:rPr>
        <w:t>=0.</w:t>
      </w:r>
    </w:p>
    <w:p w:rsidR="001B52E8" w:rsidRPr="000F30E4" w:rsidRDefault="001B52E8" w:rsidP="001B52E8">
      <w:pPr>
        <w:widowControl w:val="0"/>
        <w:spacing w:line="360" w:lineRule="auto"/>
        <w:ind w:firstLine="713"/>
        <w:jc w:val="both"/>
        <w:rPr>
          <w:rFonts w:ascii="Times New Roman" w:hAnsi="Times New Roman"/>
          <w:sz w:val="28"/>
          <w:szCs w:val="28"/>
          <w:lang w:val="uk-UA"/>
        </w:rPr>
      </w:pPr>
      <w:r w:rsidRPr="000F30E4">
        <w:rPr>
          <w:rFonts w:ascii="Times New Roman" w:hAnsi="Times New Roman"/>
          <w:noProof/>
          <w:sz w:val="28"/>
          <w:szCs w:val="28"/>
          <w:lang w:val="uk-UA"/>
        </w:rPr>
        <w:lastRenderedPageBreak/>
        <w:t>Таким чином, проаналізувавши методи визначення транспортних затримок, можна зробити висновок про те, що вони направлені тільки на кількісне їх визначення (в секундах на один автомобіль). Жодна з методик не дозволяє розрахувати ймовірність виникнення транспортного затору (такої транспортної затримки, у межах якої рух ТП можна класифікувати, як затор) на перетинах, на підставі якої з'явилася б можливість планування маршруту руху в міській мережі.</w:t>
      </w:r>
    </w:p>
    <w:p w:rsidR="001B52E8" w:rsidRPr="000F30E4" w:rsidRDefault="001B52E8" w:rsidP="001B52E8">
      <w:pPr>
        <w:widowControl w:val="0"/>
        <w:spacing w:line="360" w:lineRule="auto"/>
        <w:ind w:firstLine="713"/>
        <w:jc w:val="both"/>
        <w:rPr>
          <w:rFonts w:ascii="Times New Roman" w:hAnsi="Times New Roman"/>
          <w:sz w:val="28"/>
          <w:szCs w:val="28"/>
          <w:lang w:val="uk-UA"/>
        </w:rPr>
      </w:pPr>
    </w:p>
    <w:p w:rsidR="001B52E8" w:rsidRPr="000F30E4" w:rsidRDefault="001B52E8" w:rsidP="001B52E8">
      <w:pPr>
        <w:widowControl w:val="0"/>
        <w:spacing w:line="360" w:lineRule="auto"/>
        <w:ind w:firstLine="713"/>
        <w:jc w:val="both"/>
        <w:rPr>
          <w:rFonts w:ascii="Times New Roman" w:hAnsi="Times New Roman"/>
          <w:noProof/>
          <w:sz w:val="28"/>
          <w:szCs w:val="28"/>
          <w:lang w:val="uk-UA"/>
        </w:rPr>
      </w:pPr>
      <w:r w:rsidRPr="000F30E4">
        <w:rPr>
          <w:rFonts w:ascii="Times New Roman" w:hAnsi="Times New Roman"/>
          <w:noProof/>
          <w:sz w:val="28"/>
          <w:szCs w:val="28"/>
          <w:lang w:val="uk-UA"/>
        </w:rPr>
        <w:t>1.5</w:t>
      </w:r>
      <w:r w:rsidRPr="000F30E4">
        <w:rPr>
          <w:rFonts w:ascii="Times New Roman" w:hAnsi="Times New Roman"/>
          <w:sz w:val="28"/>
          <w:szCs w:val="28"/>
          <w:lang w:val="uk-UA"/>
        </w:rPr>
        <w:t> </w:t>
      </w:r>
      <w:r w:rsidRPr="000F30E4">
        <w:rPr>
          <w:rFonts w:ascii="Times New Roman" w:hAnsi="Times New Roman"/>
          <w:noProof/>
          <w:sz w:val="28"/>
          <w:szCs w:val="28"/>
          <w:lang w:val="uk-UA"/>
        </w:rPr>
        <w:t>Висновки до розділу</w:t>
      </w:r>
    </w:p>
    <w:p w:rsidR="001B52E8" w:rsidRPr="000F30E4" w:rsidRDefault="001B52E8" w:rsidP="001B52E8">
      <w:pPr>
        <w:widowControl w:val="0"/>
        <w:spacing w:line="360" w:lineRule="auto"/>
        <w:ind w:firstLine="713"/>
        <w:jc w:val="both"/>
        <w:rPr>
          <w:rFonts w:ascii="Times New Roman" w:hAnsi="Times New Roman"/>
          <w:sz w:val="28"/>
          <w:szCs w:val="28"/>
          <w:lang w:val="uk-UA"/>
        </w:rPr>
      </w:pPr>
    </w:p>
    <w:p w:rsidR="001B52E8" w:rsidRPr="000F30E4" w:rsidRDefault="00162056" w:rsidP="001B52E8">
      <w:pPr>
        <w:widowControl w:val="0"/>
        <w:spacing w:line="360" w:lineRule="auto"/>
        <w:ind w:firstLine="707"/>
        <w:jc w:val="both"/>
        <w:rPr>
          <w:rFonts w:ascii="Times New Roman" w:hAnsi="Times New Roman"/>
          <w:sz w:val="28"/>
          <w:szCs w:val="28"/>
          <w:lang w:val="uk-UA"/>
        </w:rPr>
      </w:pPr>
      <w:r w:rsidRPr="0012566B">
        <w:rPr>
          <w:rFonts w:ascii="Times New Roman" w:hAnsi="Times New Roman"/>
          <w:sz w:val="28"/>
          <w:szCs w:val="28"/>
          <w:lang w:val="uk-UA"/>
        </w:rPr>
        <w:t>Аналіз існуючих методик оцінки затримок дозволив встановити характер впливу різних чинників на швидкість та інтенсивність транспортного потоку. У роботі систематизовано причини утворення черг, розглянуто методи боротьби з ними та вивчено класичні математичні моделі розрахунку часових втрат на ВДМ. Проте теоретичний аналіз засвідчив, що завдання оцінки ймовірності виникнення транспортних заторів та їх превентивного прогнозування на сьогодні вирішено не повністю.</w:t>
      </w:r>
    </w:p>
    <w:p w:rsidR="00AC61D1" w:rsidRPr="000F30E4" w:rsidRDefault="001B52E8" w:rsidP="00AC61D1">
      <w:pPr>
        <w:widowControl w:val="0"/>
        <w:spacing w:line="360" w:lineRule="auto"/>
        <w:jc w:val="center"/>
        <w:rPr>
          <w:rFonts w:ascii="Times New Roman" w:hAnsi="Times New Roman"/>
          <w:noProof/>
          <w:sz w:val="28"/>
          <w:szCs w:val="28"/>
          <w:lang w:val="uk-UA"/>
        </w:rPr>
      </w:pPr>
      <w:r w:rsidRPr="000F30E4">
        <w:rPr>
          <w:rFonts w:ascii="Times New Roman" w:hAnsi="Times New Roman"/>
          <w:noProof/>
          <w:szCs w:val="28"/>
          <w:highlight w:val="red"/>
        </w:rPr>
        <w:br w:type="page"/>
      </w:r>
      <w:r w:rsidR="0072163C" w:rsidRPr="000F30E4">
        <w:rPr>
          <w:rFonts w:ascii="Times New Roman" w:hAnsi="Times New Roman"/>
          <w:sz w:val="28"/>
          <w:szCs w:val="28"/>
        </w:rPr>
        <w:lastRenderedPageBreak/>
        <w:t>РОЗДІЛ 2. </w:t>
      </w:r>
      <w:r w:rsidR="00AC61D1" w:rsidRPr="000F30E4">
        <w:rPr>
          <w:rFonts w:ascii="Times New Roman" w:hAnsi="Times New Roman"/>
          <w:noProof/>
          <w:sz w:val="28"/>
          <w:szCs w:val="28"/>
          <w:lang w:val="uk-UA"/>
        </w:rPr>
        <w:t>МОДЕЛЮВАННЯ УПРАВЛІННЯ РУХОМ З УРАХУВАННЯМ РИЗИКУ ВИНИКНЕННЯ ТРАНСПОРТНОГО ЗАТОРУ</w:t>
      </w:r>
    </w:p>
    <w:p w:rsidR="00AC61D1" w:rsidRPr="000F30E4" w:rsidRDefault="00AC61D1" w:rsidP="00AC61D1">
      <w:pPr>
        <w:widowControl w:val="0"/>
        <w:spacing w:line="360" w:lineRule="auto"/>
        <w:jc w:val="center"/>
        <w:rPr>
          <w:rFonts w:ascii="Times New Roman" w:hAnsi="Times New Roman"/>
          <w:noProof/>
          <w:sz w:val="28"/>
          <w:szCs w:val="28"/>
          <w:lang w:val="uk-UA"/>
        </w:rPr>
      </w:pPr>
    </w:p>
    <w:p w:rsidR="00AC61D1" w:rsidRPr="000F30E4" w:rsidRDefault="00AC61D1" w:rsidP="00AC61D1">
      <w:pPr>
        <w:widowControl w:val="0"/>
        <w:spacing w:line="360" w:lineRule="auto"/>
        <w:ind w:firstLine="709"/>
        <w:jc w:val="both"/>
        <w:rPr>
          <w:rFonts w:ascii="Times New Roman" w:hAnsi="Times New Roman"/>
          <w:bCs/>
          <w:sz w:val="28"/>
          <w:szCs w:val="28"/>
          <w:lang w:val="uk-UA"/>
        </w:rPr>
      </w:pPr>
      <w:r w:rsidRPr="000F30E4">
        <w:rPr>
          <w:rFonts w:ascii="Times New Roman" w:hAnsi="Times New Roman"/>
          <w:bCs/>
          <w:noProof/>
          <w:sz w:val="28"/>
          <w:szCs w:val="28"/>
          <w:lang w:val="uk-UA"/>
        </w:rPr>
        <w:t>2.1</w:t>
      </w:r>
      <w:r w:rsidRPr="000F30E4">
        <w:rPr>
          <w:rFonts w:ascii="Times New Roman" w:hAnsi="Times New Roman"/>
          <w:sz w:val="28"/>
          <w:szCs w:val="28"/>
          <w:lang w:val="uk-UA"/>
        </w:rPr>
        <w:t> </w:t>
      </w:r>
      <w:r w:rsidRPr="000F30E4">
        <w:rPr>
          <w:rFonts w:ascii="Times New Roman" w:hAnsi="Times New Roman"/>
          <w:bCs/>
          <w:noProof/>
          <w:sz w:val="28"/>
          <w:szCs w:val="28"/>
          <w:lang w:val="uk-UA"/>
        </w:rPr>
        <w:t>Теорія ризику в технічних системах</w:t>
      </w:r>
    </w:p>
    <w:p w:rsidR="00AC61D1" w:rsidRPr="000F30E4" w:rsidRDefault="00AC61D1" w:rsidP="00AC61D1">
      <w:pPr>
        <w:widowControl w:val="0"/>
        <w:spacing w:line="360" w:lineRule="auto"/>
        <w:ind w:firstLine="709"/>
        <w:jc w:val="both"/>
        <w:rPr>
          <w:rFonts w:ascii="Times New Roman" w:hAnsi="Times New Roman"/>
          <w:bCs/>
          <w:noProof/>
          <w:sz w:val="28"/>
          <w:szCs w:val="28"/>
          <w:lang w:val="uk-UA"/>
        </w:rPr>
      </w:pPr>
    </w:p>
    <w:p w:rsidR="00B35580" w:rsidRPr="000F30E4" w:rsidRDefault="00AC61D1" w:rsidP="00B35580">
      <w:pPr>
        <w:widowControl w:val="0"/>
        <w:spacing w:line="360" w:lineRule="auto"/>
        <w:ind w:firstLine="712"/>
        <w:jc w:val="both"/>
        <w:rPr>
          <w:rFonts w:ascii="Times New Roman" w:hAnsi="Times New Roman"/>
          <w:noProof/>
          <w:sz w:val="28"/>
          <w:szCs w:val="28"/>
          <w:lang w:val="uk-UA"/>
        </w:rPr>
      </w:pPr>
      <w:r w:rsidRPr="000F30E4">
        <w:rPr>
          <w:rFonts w:ascii="Times New Roman" w:hAnsi="Times New Roman"/>
          <w:noProof/>
          <w:sz w:val="28"/>
          <w:szCs w:val="28"/>
          <w:lang w:val="uk-UA"/>
        </w:rPr>
        <w:t xml:space="preserve">Організація в умовах невизначеності, звичайно, вимагає оцінки наявного ризику. </w:t>
      </w:r>
    </w:p>
    <w:p w:rsidR="00AC61D1" w:rsidRPr="000F30E4" w:rsidRDefault="00AC61D1" w:rsidP="00B35580">
      <w:pPr>
        <w:widowControl w:val="0"/>
        <w:spacing w:line="360" w:lineRule="auto"/>
        <w:ind w:firstLine="712"/>
        <w:jc w:val="both"/>
        <w:rPr>
          <w:rFonts w:ascii="Times New Roman" w:hAnsi="Times New Roman"/>
          <w:sz w:val="28"/>
          <w:szCs w:val="28"/>
          <w:highlight w:val="red"/>
          <w:lang w:val="uk-UA"/>
        </w:rPr>
      </w:pPr>
      <w:r w:rsidRPr="000F30E4">
        <w:rPr>
          <w:rFonts w:ascii="Times New Roman" w:hAnsi="Times New Roman"/>
          <w:noProof/>
          <w:sz w:val="28"/>
          <w:szCs w:val="28"/>
          <w:lang w:val="uk-UA"/>
        </w:rPr>
        <w:t>Аналіз ризиків визначають за допомогою різноманітних методів, які підрозділяються на феноменологічні, детерміністичні, ймовірністні і експертні</w:t>
      </w:r>
      <w:r w:rsidRPr="000F30E4">
        <w:rPr>
          <w:rFonts w:ascii="Times New Roman" w:hAnsi="Times New Roman"/>
          <w:sz w:val="28"/>
          <w:szCs w:val="28"/>
          <w:lang w:val="uk-UA"/>
        </w:rPr>
        <w:t> </w:t>
      </w:r>
      <w:r w:rsidRPr="000F30E4">
        <w:rPr>
          <w:rFonts w:ascii="Times New Roman" w:hAnsi="Times New Roman"/>
          <w:noProof/>
          <w:sz w:val="28"/>
          <w:szCs w:val="28"/>
          <w:lang w:val="uk-UA"/>
        </w:rPr>
        <w:t>[1</w:t>
      </w:r>
      <w:r w:rsidR="001A1AA1">
        <w:rPr>
          <w:rFonts w:ascii="Times New Roman" w:hAnsi="Times New Roman"/>
          <w:noProof/>
          <w:sz w:val="28"/>
          <w:szCs w:val="28"/>
          <w:lang w:val="en-US"/>
        </w:rPr>
        <w:t>5</w:t>
      </w:r>
      <w:r w:rsidRPr="000F30E4">
        <w:rPr>
          <w:rFonts w:ascii="Times New Roman" w:hAnsi="Times New Roman"/>
          <w:noProof/>
          <w:sz w:val="28"/>
          <w:szCs w:val="28"/>
          <w:lang w:val="uk-UA"/>
        </w:rPr>
        <w:t>,</w:t>
      </w:r>
      <w:r w:rsidR="00B84EF6" w:rsidRPr="000F30E4">
        <w:rPr>
          <w:rFonts w:ascii="Times New Roman" w:hAnsi="Times New Roman"/>
          <w:sz w:val="28"/>
          <w:szCs w:val="28"/>
          <w:lang w:val="uk-UA"/>
        </w:rPr>
        <w:t> </w:t>
      </w:r>
      <w:r w:rsidR="002354AD" w:rsidRPr="000F30E4">
        <w:rPr>
          <w:rFonts w:ascii="Times New Roman" w:hAnsi="Times New Roman"/>
          <w:noProof/>
          <w:sz w:val="28"/>
          <w:szCs w:val="28"/>
          <w:lang w:val="en-US"/>
        </w:rPr>
        <w:t>1</w:t>
      </w:r>
      <w:r w:rsidR="001A1AA1">
        <w:rPr>
          <w:rFonts w:ascii="Times New Roman" w:hAnsi="Times New Roman"/>
          <w:noProof/>
          <w:sz w:val="28"/>
          <w:szCs w:val="28"/>
          <w:lang w:val="en-US"/>
        </w:rPr>
        <w:t>6</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0"/>
        <w:jc w:val="both"/>
        <w:rPr>
          <w:rFonts w:ascii="Times New Roman" w:hAnsi="Times New Roman"/>
          <w:sz w:val="28"/>
          <w:szCs w:val="28"/>
          <w:highlight w:val="red"/>
          <w:lang w:val="uk-UA"/>
        </w:rPr>
      </w:pPr>
      <w:r w:rsidRPr="000F30E4">
        <w:rPr>
          <w:rFonts w:ascii="Times New Roman" w:hAnsi="Times New Roman"/>
          <w:noProof/>
          <w:sz w:val="28"/>
          <w:szCs w:val="28"/>
          <w:lang w:val="uk-UA"/>
        </w:rPr>
        <w:t>Конкретні методи ідентифікації, оцінки і прогнозу ризику залежно від використаної початкової інформації, зводиться в групи:</w:t>
      </w:r>
      <w:r w:rsidR="002354AD" w:rsidRPr="000F30E4">
        <w:rPr>
          <w:rFonts w:ascii="Times New Roman" w:hAnsi="Times New Roman"/>
          <w:noProof/>
          <w:sz w:val="28"/>
          <w:szCs w:val="28"/>
          <w:lang w:val="en-US"/>
        </w:rPr>
        <w:t xml:space="preserve"> </w:t>
      </w:r>
      <w:r w:rsidRPr="000F30E4">
        <w:rPr>
          <w:rFonts w:ascii="Times New Roman" w:hAnsi="Times New Roman"/>
          <w:noProof/>
          <w:sz w:val="28"/>
          <w:szCs w:val="28"/>
          <w:lang w:val="uk-UA"/>
        </w:rPr>
        <w:t>статистичні;</w:t>
      </w:r>
      <w:r w:rsidR="002354AD" w:rsidRPr="000F30E4">
        <w:rPr>
          <w:rFonts w:ascii="Times New Roman" w:hAnsi="Times New Roman"/>
          <w:noProof/>
          <w:sz w:val="28"/>
          <w:szCs w:val="28"/>
          <w:lang w:val="en-US"/>
        </w:rPr>
        <w:t xml:space="preserve"> </w:t>
      </w:r>
      <w:r w:rsidRPr="000F30E4">
        <w:rPr>
          <w:rFonts w:ascii="Times New Roman" w:hAnsi="Times New Roman"/>
          <w:noProof/>
          <w:sz w:val="28"/>
          <w:szCs w:val="28"/>
          <w:lang w:val="uk-UA"/>
        </w:rPr>
        <w:t>ймовірносно-статистичні;</w:t>
      </w:r>
      <w:r w:rsidR="002354AD" w:rsidRPr="000F30E4">
        <w:rPr>
          <w:rFonts w:ascii="Times New Roman" w:hAnsi="Times New Roman"/>
          <w:noProof/>
          <w:sz w:val="28"/>
          <w:szCs w:val="28"/>
          <w:lang w:val="en-US"/>
        </w:rPr>
        <w:t xml:space="preserve"> </w:t>
      </w:r>
      <w:r w:rsidRPr="000F30E4">
        <w:rPr>
          <w:rFonts w:ascii="Times New Roman" w:hAnsi="Times New Roman"/>
          <w:noProof/>
          <w:sz w:val="28"/>
          <w:szCs w:val="28"/>
          <w:lang w:val="uk-UA"/>
        </w:rPr>
        <w:t>теоретико- ймовірністні;</w:t>
      </w:r>
      <w:r w:rsidR="002354AD" w:rsidRPr="000F30E4">
        <w:rPr>
          <w:rFonts w:ascii="Times New Roman" w:hAnsi="Times New Roman"/>
          <w:noProof/>
          <w:sz w:val="28"/>
          <w:szCs w:val="28"/>
          <w:lang w:val="en-US"/>
        </w:rPr>
        <w:t xml:space="preserve"> </w:t>
      </w:r>
      <w:r w:rsidRPr="000F30E4">
        <w:rPr>
          <w:rFonts w:ascii="Times New Roman" w:hAnsi="Times New Roman"/>
          <w:noProof/>
          <w:sz w:val="28"/>
          <w:szCs w:val="28"/>
          <w:lang w:val="uk-UA"/>
        </w:rPr>
        <w:t>евристичні, які засновані на використанні суб'єктивної ймовірності, одержаної за допомогою експертної оцінки, або інших (нетрадиційних) підходів</w:t>
      </w:r>
      <w:r w:rsidR="00F673CE" w:rsidRPr="000F30E4">
        <w:rPr>
          <w:rFonts w:ascii="Times New Roman" w:hAnsi="Times New Roman"/>
          <w:noProof/>
          <w:sz w:val="28"/>
          <w:szCs w:val="28"/>
          <w:lang w:val="uk-UA"/>
        </w:rPr>
        <w:t xml:space="preserve"> </w:t>
      </w:r>
      <w:r w:rsidR="002354AD" w:rsidRPr="000F30E4">
        <w:rPr>
          <w:rFonts w:ascii="Times New Roman" w:hAnsi="Times New Roman"/>
          <w:noProof/>
          <w:sz w:val="28"/>
          <w:szCs w:val="28"/>
          <w:lang w:val="uk-UA"/>
        </w:rPr>
        <w:t>(таблиця 2.1)</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08"/>
        <w:jc w:val="both"/>
        <w:rPr>
          <w:rFonts w:ascii="Times New Roman" w:hAnsi="Times New Roman"/>
          <w:noProof/>
          <w:sz w:val="16"/>
          <w:szCs w:val="16"/>
          <w:lang w:val="uk-UA"/>
        </w:rPr>
      </w:pPr>
    </w:p>
    <w:p w:rsidR="00AC61D1" w:rsidRPr="000F30E4" w:rsidRDefault="00AC61D1" w:rsidP="00AC61D1">
      <w:pPr>
        <w:widowControl w:val="0"/>
        <w:spacing w:line="360" w:lineRule="auto"/>
        <w:ind w:firstLine="708"/>
        <w:jc w:val="both"/>
        <w:rPr>
          <w:rFonts w:ascii="Times New Roman" w:hAnsi="Times New Roman"/>
          <w:noProof/>
          <w:sz w:val="28"/>
          <w:szCs w:val="28"/>
          <w:lang w:val="uk-UA"/>
        </w:rPr>
      </w:pPr>
      <w:r w:rsidRPr="000F30E4">
        <w:rPr>
          <w:rFonts w:ascii="Times New Roman" w:hAnsi="Times New Roman"/>
          <w:noProof/>
          <w:sz w:val="28"/>
          <w:szCs w:val="28"/>
          <w:lang w:val="uk-UA"/>
        </w:rPr>
        <w:t>Таблиця 2.1 – Методичний апарат аналізу ризику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060"/>
        <w:gridCol w:w="2373"/>
        <w:gridCol w:w="2691"/>
      </w:tblGrid>
      <w:tr w:rsidR="00AC61D1" w:rsidRPr="000F30E4" w:rsidTr="002354AD">
        <w:tc>
          <w:tcPr>
            <w:tcW w:w="1838" w:type="dxa"/>
            <w:vMerge w:val="restart"/>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Методики</w:t>
            </w:r>
          </w:p>
        </w:tc>
        <w:tc>
          <w:tcPr>
            <w:tcW w:w="8124" w:type="dxa"/>
            <w:gridSpan w:val="3"/>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Задача, що вирішується</w:t>
            </w:r>
          </w:p>
        </w:tc>
      </w:tr>
      <w:tr w:rsidR="00AC61D1" w:rsidRPr="000F30E4" w:rsidTr="002354AD">
        <w:tc>
          <w:tcPr>
            <w:tcW w:w="1838" w:type="dxa"/>
            <w:vMerge/>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p>
        </w:tc>
        <w:tc>
          <w:tcPr>
            <w:tcW w:w="3061"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Ідентифікація</w:t>
            </w:r>
          </w:p>
        </w:tc>
        <w:tc>
          <w:tcPr>
            <w:tcW w:w="2373"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Оцінювання</w:t>
            </w:r>
          </w:p>
        </w:tc>
        <w:tc>
          <w:tcPr>
            <w:tcW w:w="2690"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Прогноз</w:t>
            </w:r>
          </w:p>
        </w:tc>
      </w:tr>
      <w:tr w:rsidR="00AC61D1" w:rsidRPr="000F30E4" w:rsidTr="002354AD">
        <w:tc>
          <w:tcPr>
            <w:tcW w:w="1838"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Статистичні; ймовірносно-статистичні</w:t>
            </w:r>
          </w:p>
        </w:tc>
        <w:tc>
          <w:tcPr>
            <w:tcW w:w="3061"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Перевірка статистичних гіпотез, кореляційний дисперсійний і чинник аналіз</w:t>
            </w:r>
          </w:p>
        </w:tc>
        <w:tc>
          <w:tcPr>
            <w:tcW w:w="2373"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Статистичне оцінювання, теорія розподілів, перевірка гіпотез</w:t>
            </w:r>
          </w:p>
        </w:tc>
        <w:tc>
          <w:tcPr>
            <w:tcW w:w="2690"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 xml:space="preserve">Часові ряди; </w:t>
            </w:r>
            <w:r w:rsidRPr="000F30E4">
              <w:rPr>
                <w:rFonts w:ascii="Times New Roman" w:hAnsi="Times New Roman"/>
                <w:sz w:val="28"/>
                <w:szCs w:val="28"/>
                <w:lang w:val="uk-UA"/>
              </w:rPr>
              <w:t>нейропрогнозування</w:t>
            </w:r>
          </w:p>
        </w:tc>
      </w:tr>
      <w:tr w:rsidR="00AC61D1" w:rsidRPr="000F30E4" w:rsidTr="002354AD">
        <w:tc>
          <w:tcPr>
            <w:tcW w:w="1838"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Теоретіко- ймовірністні</w:t>
            </w:r>
          </w:p>
        </w:tc>
        <w:tc>
          <w:tcPr>
            <w:tcW w:w="3061"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Феноменологічний і детерміністичний методи, теорія ймовірності, теорія графів</w:t>
            </w:r>
          </w:p>
        </w:tc>
        <w:tc>
          <w:tcPr>
            <w:tcW w:w="2373"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Теорія ймовірності; теорія графів; імітаційне моделювання</w:t>
            </w:r>
          </w:p>
        </w:tc>
        <w:tc>
          <w:tcPr>
            <w:tcW w:w="2690"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Випадкові процеси; нелінійна динаміка; хімія, фізика і механіка катастроф</w:t>
            </w:r>
          </w:p>
        </w:tc>
      </w:tr>
      <w:tr w:rsidR="00AC61D1" w:rsidRPr="000F30E4" w:rsidTr="002354AD">
        <w:tc>
          <w:tcPr>
            <w:tcW w:w="1838"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Еврістичні</w:t>
            </w:r>
          </w:p>
        </w:tc>
        <w:tc>
          <w:tcPr>
            <w:tcW w:w="3061"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Експертне оцінювання (якісно-кількісне ранжирування ризиків)</w:t>
            </w:r>
          </w:p>
        </w:tc>
        <w:tc>
          <w:tcPr>
            <w:tcW w:w="2373"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Експертне оцінювання; нечіткі моделі</w:t>
            </w:r>
          </w:p>
        </w:tc>
        <w:tc>
          <w:tcPr>
            <w:tcW w:w="2690" w:type="dxa"/>
            <w:shd w:val="clear" w:color="auto" w:fill="auto"/>
            <w:vAlign w:val="center"/>
          </w:tcPr>
          <w:p w:rsidR="00AC61D1" w:rsidRPr="000F30E4" w:rsidRDefault="00AC61D1" w:rsidP="00F223BD">
            <w:pPr>
              <w:widowControl w:val="0"/>
              <w:jc w:val="center"/>
              <w:rPr>
                <w:rFonts w:ascii="Times New Roman" w:hAnsi="Times New Roman"/>
                <w:noProof/>
                <w:sz w:val="28"/>
                <w:szCs w:val="28"/>
                <w:lang w:val="uk-UA"/>
              </w:rPr>
            </w:pPr>
            <w:r w:rsidRPr="000F30E4">
              <w:rPr>
                <w:rFonts w:ascii="Times New Roman" w:hAnsi="Times New Roman"/>
                <w:noProof/>
                <w:sz w:val="28"/>
                <w:szCs w:val="28"/>
                <w:lang w:val="uk-UA"/>
              </w:rPr>
              <w:t>Експертне оцінювання; теорія змін</w:t>
            </w:r>
          </w:p>
        </w:tc>
      </w:tr>
    </w:tbl>
    <w:p w:rsidR="00AC61D1" w:rsidRPr="000F30E4" w:rsidRDefault="00AC61D1" w:rsidP="00AC61D1">
      <w:pPr>
        <w:widowControl w:val="0"/>
        <w:spacing w:line="360" w:lineRule="auto"/>
        <w:ind w:firstLine="708"/>
        <w:jc w:val="both"/>
        <w:rPr>
          <w:rFonts w:ascii="Times New Roman" w:hAnsi="Times New Roman"/>
          <w:noProof/>
          <w:sz w:val="28"/>
          <w:szCs w:val="28"/>
          <w:lang w:val="uk-UA"/>
        </w:rPr>
      </w:pPr>
    </w:p>
    <w:p w:rsidR="00AC61D1" w:rsidRPr="000F30E4" w:rsidRDefault="00AC61D1" w:rsidP="00AC61D1">
      <w:pPr>
        <w:widowControl w:val="0"/>
        <w:spacing w:line="360" w:lineRule="auto"/>
        <w:ind w:firstLine="708"/>
        <w:jc w:val="both"/>
        <w:rPr>
          <w:rFonts w:ascii="Times New Roman" w:hAnsi="Times New Roman"/>
          <w:noProof/>
          <w:sz w:val="28"/>
          <w:szCs w:val="28"/>
          <w:lang w:val="uk-UA"/>
        </w:rPr>
      </w:pPr>
      <w:r w:rsidRPr="000F30E4">
        <w:rPr>
          <w:rFonts w:ascii="Times New Roman" w:hAnsi="Times New Roman"/>
          <w:noProof/>
          <w:sz w:val="28"/>
          <w:szCs w:val="28"/>
          <w:lang w:val="uk-UA"/>
        </w:rPr>
        <w:lastRenderedPageBreak/>
        <w:t>Таким чином, для вирішення завдання по ідентифікації чинників ризику і ступеня їх дії статистичним методом можливе використання різних методів статистичної обробки даних, включаючи кореляційний і дисперсійний аналіз, аналіз чинника, аналіз часових рядів і інші методики багатовимірної класифікації.</w:t>
      </w:r>
    </w:p>
    <w:p w:rsidR="002354AD" w:rsidRPr="000F30E4" w:rsidRDefault="002354AD" w:rsidP="00AC61D1">
      <w:pPr>
        <w:widowControl w:val="0"/>
        <w:spacing w:line="360" w:lineRule="auto"/>
        <w:ind w:firstLine="709"/>
        <w:jc w:val="both"/>
        <w:rPr>
          <w:rFonts w:ascii="Times New Roman" w:hAnsi="Times New Roman"/>
          <w:bCs/>
          <w:noProof/>
          <w:sz w:val="28"/>
          <w:szCs w:val="28"/>
          <w:lang w:val="uk-UA"/>
        </w:rPr>
      </w:pPr>
    </w:p>
    <w:p w:rsidR="00AC61D1" w:rsidRPr="000F30E4" w:rsidRDefault="00AC61D1" w:rsidP="00AC61D1">
      <w:pPr>
        <w:widowControl w:val="0"/>
        <w:spacing w:line="360" w:lineRule="auto"/>
        <w:ind w:firstLine="709"/>
        <w:jc w:val="both"/>
        <w:rPr>
          <w:rFonts w:ascii="Times New Roman" w:hAnsi="Times New Roman"/>
          <w:bCs/>
          <w:noProof/>
          <w:sz w:val="28"/>
          <w:szCs w:val="28"/>
          <w:lang w:val="uk-UA"/>
        </w:rPr>
      </w:pPr>
      <w:r w:rsidRPr="000F30E4">
        <w:rPr>
          <w:rFonts w:ascii="Times New Roman" w:hAnsi="Times New Roman"/>
          <w:bCs/>
          <w:noProof/>
          <w:sz w:val="28"/>
          <w:szCs w:val="28"/>
          <w:lang w:val="uk-UA"/>
        </w:rPr>
        <w:t>2.2</w:t>
      </w:r>
      <w:r w:rsidRPr="000F30E4">
        <w:rPr>
          <w:rFonts w:ascii="Times New Roman" w:hAnsi="Times New Roman"/>
          <w:sz w:val="28"/>
          <w:szCs w:val="28"/>
          <w:lang w:val="uk-UA"/>
        </w:rPr>
        <w:t> </w:t>
      </w:r>
      <w:r w:rsidRPr="000F30E4">
        <w:rPr>
          <w:rFonts w:ascii="Times New Roman" w:hAnsi="Times New Roman"/>
          <w:bCs/>
          <w:noProof/>
          <w:sz w:val="28"/>
          <w:szCs w:val="28"/>
          <w:lang w:val="uk-UA"/>
        </w:rPr>
        <w:t>Оцінка затримок транспортного потоку з використанням теорії ризику</w:t>
      </w:r>
    </w:p>
    <w:p w:rsidR="00AC61D1" w:rsidRPr="000F30E4" w:rsidRDefault="00AC61D1" w:rsidP="00AC61D1">
      <w:pPr>
        <w:widowControl w:val="0"/>
        <w:spacing w:line="360" w:lineRule="auto"/>
        <w:ind w:firstLine="709"/>
        <w:jc w:val="both"/>
        <w:rPr>
          <w:rFonts w:ascii="Times New Roman" w:hAnsi="Times New Roman"/>
          <w:bCs/>
          <w:sz w:val="28"/>
          <w:szCs w:val="28"/>
          <w:lang w:val="uk-UA"/>
        </w:rPr>
      </w:pPr>
    </w:p>
    <w:p w:rsidR="00AC61D1" w:rsidRPr="000F30E4" w:rsidRDefault="00AC61D1" w:rsidP="00AC61D1">
      <w:pPr>
        <w:widowControl w:val="0"/>
        <w:spacing w:line="360" w:lineRule="auto"/>
        <w:ind w:firstLine="713"/>
        <w:jc w:val="both"/>
        <w:rPr>
          <w:rFonts w:ascii="Times New Roman" w:hAnsi="Times New Roman"/>
          <w:sz w:val="28"/>
          <w:szCs w:val="28"/>
          <w:lang w:val="uk-UA"/>
        </w:rPr>
      </w:pPr>
      <w:r w:rsidRPr="000F30E4">
        <w:rPr>
          <w:rFonts w:ascii="Times New Roman" w:hAnsi="Times New Roman"/>
          <w:noProof/>
          <w:sz w:val="28"/>
          <w:szCs w:val="28"/>
          <w:lang w:val="uk-UA"/>
        </w:rPr>
        <w:t>Як один з критеріїв оптимізації транспортного потоку на ВДМ була введена величина середньої затримки регулювання. Затримка ТЗ на регульованих перетинах головним чином залежить від режиму роботи світлофорного об'єкту і виникає на всіх напрямах під час дії заборонного сигналу. Затримка має прямий зв'язок з наступними параметрами:</w:t>
      </w:r>
    </w:p>
    <w:p w:rsidR="00AC61D1" w:rsidRPr="000F30E4" w:rsidRDefault="00AC61D1" w:rsidP="00AC61D1">
      <w:pPr>
        <w:widowControl w:val="0"/>
        <w:spacing w:line="360" w:lineRule="auto"/>
        <w:ind w:firstLine="713"/>
        <w:jc w:val="both"/>
        <w:rPr>
          <w:rFonts w:ascii="Times New Roman" w:hAnsi="Times New Roman"/>
          <w:noProof/>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довжина черги;</w:t>
      </w:r>
    </w:p>
    <w:p w:rsidR="00AC61D1" w:rsidRPr="000F30E4" w:rsidRDefault="00AC61D1" w:rsidP="00AC61D1">
      <w:pPr>
        <w:widowControl w:val="0"/>
        <w:spacing w:line="360" w:lineRule="auto"/>
        <w:ind w:firstLine="713"/>
        <w:jc w:val="both"/>
        <w:rPr>
          <w:rFonts w:ascii="Times New Roman" w:hAnsi="Times New Roman"/>
          <w:noProof/>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інтенсивність руху;</w:t>
      </w:r>
    </w:p>
    <w:p w:rsidR="00AC61D1" w:rsidRPr="000F30E4" w:rsidRDefault="00AC61D1" w:rsidP="00AC61D1">
      <w:pPr>
        <w:widowControl w:val="0"/>
        <w:spacing w:line="360" w:lineRule="auto"/>
        <w:ind w:firstLine="713"/>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пропускна здатність ВДМ;</w:t>
      </w:r>
    </w:p>
    <w:p w:rsidR="00AC61D1" w:rsidRPr="000F30E4" w:rsidRDefault="00AC61D1" w:rsidP="00AC61D1">
      <w:pPr>
        <w:widowControl w:val="0"/>
        <w:spacing w:line="360" w:lineRule="auto"/>
        <w:ind w:firstLine="708"/>
        <w:jc w:val="both"/>
        <w:rPr>
          <w:rFonts w:ascii="Times New Roman" w:hAnsi="Times New Roman"/>
          <w:noProof/>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параметри режиму регулювання світлофорного об'єкту.</w:t>
      </w:r>
    </w:p>
    <w:p w:rsidR="00AC61D1" w:rsidRPr="000F30E4" w:rsidRDefault="00AC61D1" w:rsidP="00AC61D1">
      <w:pPr>
        <w:widowControl w:val="0"/>
        <w:spacing w:line="360" w:lineRule="auto"/>
        <w:ind w:firstLine="708"/>
        <w:jc w:val="both"/>
        <w:rPr>
          <w:rFonts w:ascii="Times New Roman" w:hAnsi="Times New Roman"/>
          <w:noProof/>
          <w:sz w:val="28"/>
          <w:szCs w:val="28"/>
          <w:lang w:val="uk-UA"/>
        </w:rPr>
      </w:pPr>
      <w:r w:rsidRPr="000F30E4">
        <w:rPr>
          <w:rFonts w:ascii="Times New Roman" w:hAnsi="Times New Roman"/>
          <w:noProof/>
          <w:sz w:val="28"/>
          <w:szCs w:val="28"/>
          <w:lang w:val="uk-UA"/>
        </w:rPr>
        <w:t xml:space="preserve">Моделі теорії ризику представляють собою порівняння в якому аналізується в даному випадку положення закону розподілу фактичної величини транспортної затримки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відносно положення закону розподілу граничної (критичної) величини транспортної затримки </w:t>
      </w:r>
      <w:r w:rsidRPr="000F30E4">
        <w:rPr>
          <w:rFonts w:ascii="Times New Roman" w:hAnsi="Times New Roman"/>
          <w:i/>
          <w:noProof/>
          <w:sz w:val="28"/>
          <w:szCs w:val="28"/>
          <w:lang w:val="uk-UA"/>
        </w:rPr>
        <w:t>d</w:t>
      </w:r>
      <w:r w:rsidRPr="000F30E4">
        <w:rPr>
          <w:rFonts w:ascii="Times New Roman" w:hAnsi="Times New Roman"/>
          <w:sz w:val="28"/>
          <w:szCs w:val="28"/>
          <w:vertAlign w:val="subscript"/>
          <w:lang w:val="uk-UA"/>
        </w:rPr>
        <w:t>кр</w:t>
      </w:r>
      <w:r w:rsidRPr="000F30E4">
        <w:rPr>
          <w:rFonts w:ascii="Times New Roman" w:hAnsi="Times New Roman"/>
          <w:noProof/>
          <w:sz w:val="28"/>
          <w:szCs w:val="28"/>
          <w:lang w:val="uk-UA"/>
        </w:rPr>
        <w:t>. При цьому, рухомим є фактичний закон розподілу величини транспортної затримки, а нерухомим – закон розподілу граничної (критичної) величини транспортної затримки, при якій ймовірність виникнення транспортного затору буде рівна</w:t>
      </w:r>
      <w:r w:rsidRPr="000F30E4">
        <w:rPr>
          <w:rFonts w:ascii="Times New Roman" w:hAnsi="Times New Roman"/>
          <w:sz w:val="28"/>
          <w:szCs w:val="28"/>
          <w:lang w:val="uk-UA"/>
        </w:rPr>
        <w:t> </w:t>
      </w:r>
      <w:r w:rsidRPr="000F30E4">
        <w:rPr>
          <w:rFonts w:ascii="Times New Roman" w:hAnsi="Times New Roman"/>
          <w:noProof/>
          <w:sz w:val="28"/>
          <w:szCs w:val="28"/>
          <w:lang w:val="uk-UA"/>
        </w:rPr>
        <w:t>50</w:t>
      </w:r>
      <w:r w:rsidRPr="000F30E4">
        <w:rPr>
          <w:rFonts w:ascii="Times New Roman" w:hAnsi="Times New Roman"/>
          <w:sz w:val="28"/>
          <w:szCs w:val="28"/>
          <w:lang w:val="uk-UA"/>
        </w:rPr>
        <w:t> </w:t>
      </w:r>
      <w:r w:rsidRPr="000F30E4">
        <w:rPr>
          <w:rFonts w:ascii="Times New Roman" w:hAnsi="Times New Roman"/>
          <w:noProof/>
          <w:sz w:val="28"/>
          <w:szCs w:val="28"/>
          <w:lang w:val="uk-UA"/>
        </w:rPr>
        <w:t>%.</w:t>
      </w:r>
    </w:p>
    <w:p w:rsidR="00AC61D1" w:rsidRPr="000F30E4" w:rsidRDefault="00AC61D1" w:rsidP="00AC61D1">
      <w:pPr>
        <w:spacing w:line="360" w:lineRule="auto"/>
        <w:ind w:firstLine="709"/>
        <w:jc w:val="both"/>
        <w:rPr>
          <w:rFonts w:ascii="Times New Roman" w:hAnsi="Times New Roman"/>
          <w:noProof/>
          <w:position w:val="-5"/>
          <w:sz w:val="28"/>
          <w:szCs w:val="28"/>
          <w:lang w:val="uk-UA"/>
        </w:rPr>
      </w:pPr>
      <w:r w:rsidRPr="000F30E4">
        <w:rPr>
          <w:rFonts w:ascii="Times New Roman" w:hAnsi="Times New Roman"/>
          <w:noProof/>
          <w:position w:val="-5"/>
          <w:sz w:val="28"/>
          <w:szCs w:val="28"/>
          <w:lang w:val="uk-UA"/>
        </w:rPr>
        <w:t xml:space="preserve">Чим ближче фактичний закон розподілу до нерухомого закону, тим більше область ризику (c), яка показує, яка частина значень фактичної транспортної затримки виявилася в області розподілу граничної (критичної) величини транспортної затримки. </w:t>
      </w:r>
      <w:r w:rsidRPr="000F30E4">
        <w:rPr>
          <w:rFonts w:ascii="Times New Roman" w:hAnsi="Times New Roman"/>
          <w:noProof/>
          <w:sz w:val="28"/>
          <w:szCs w:val="28"/>
          <w:lang w:val="uk-UA"/>
        </w:rPr>
        <w:t xml:space="preserve">При цьому інтервал </w:t>
      </w:r>
      <w:r w:rsidRPr="000F30E4">
        <w:rPr>
          <w:rFonts w:ascii="Times New Roman" w:hAnsi="Times New Roman"/>
          <w:i/>
          <w:noProof/>
          <w:sz w:val="28"/>
          <w:szCs w:val="28"/>
          <w:lang w:val="uk-UA"/>
        </w:rPr>
        <w:t>a</w:t>
      </w:r>
      <w:r w:rsidRPr="000F30E4">
        <w:rPr>
          <w:rFonts w:ascii="Times New Roman" w:hAnsi="Times New Roman"/>
          <w:szCs w:val="28"/>
          <w:lang w:val="uk-UA"/>
        </w:rPr>
        <w:t> </w:t>
      </w:r>
      <w:r w:rsidRPr="000F30E4">
        <w:rPr>
          <w:rFonts w:ascii="Times New Roman" w:hAnsi="Times New Roman"/>
          <w:noProof/>
          <w:sz w:val="28"/>
          <w:szCs w:val="28"/>
          <w:lang w:val="uk-UA"/>
        </w:rPr>
        <w:t>=</w:t>
      </w:r>
      <w:r w:rsidRPr="000F30E4">
        <w:rPr>
          <w:rFonts w:ascii="Times New Roman" w:hAnsi="Times New Roman"/>
          <w:szCs w:val="28"/>
          <w:lang w:val="uk-UA"/>
        </w:rPr>
        <w:t>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кр</w:t>
      </w:r>
      <w:r w:rsidRPr="000F30E4">
        <w:rPr>
          <w:rFonts w:ascii="Times New Roman" w:hAnsi="Times New Roman"/>
          <w:szCs w:val="28"/>
          <w:lang w:val="uk-UA"/>
        </w:rPr>
        <w:t> </w:t>
      </w:r>
      <w:r w:rsidRPr="000F30E4">
        <w:rPr>
          <w:rFonts w:ascii="Times New Roman" w:hAnsi="Times New Roman"/>
          <w:noProof/>
          <w:sz w:val="28"/>
          <w:szCs w:val="28"/>
          <w:lang w:val="uk-UA"/>
        </w:rPr>
        <w:t>-</w:t>
      </w:r>
      <w:r w:rsidRPr="000F30E4">
        <w:rPr>
          <w:rFonts w:ascii="Times New Roman" w:hAnsi="Times New Roman"/>
          <w:szCs w:val="28"/>
          <w:lang w:val="uk-UA"/>
        </w:rPr>
        <w:t>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між математичними </w:t>
      </w:r>
      <w:r w:rsidRPr="000F30E4">
        <w:rPr>
          <w:rFonts w:ascii="Times New Roman" w:hAnsi="Times New Roman"/>
          <w:noProof/>
          <w:sz w:val="28"/>
          <w:szCs w:val="28"/>
          <w:lang w:val="uk-UA"/>
        </w:rPr>
        <w:lastRenderedPageBreak/>
        <w:t xml:space="preserve">очікуваннями фактичної величини транспортної затримки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і граничної (критичної) величини транспортної затримки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 xml:space="preserve">кр </w:t>
      </w:r>
      <w:r w:rsidRPr="000F30E4">
        <w:rPr>
          <w:rFonts w:ascii="Times New Roman" w:hAnsi="Times New Roman"/>
          <w:noProof/>
          <w:sz w:val="28"/>
          <w:szCs w:val="28"/>
          <w:lang w:val="uk-UA"/>
        </w:rPr>
        <w:t>зменшується.</w:t>
      </w:r>
    </w:p>
    <w:p w:rsidR="00AC61D1" w:rsidRPr="000F30E4" w:rsidRDefault="00AC61D1" w:rsidP="00AC61D1">
      <w:pPr>
        <w:widowControl w:val="0"/>
        <w:spacing w:line="360" w:lineRule="auto"/>
        <w:ind w:firstLine="711"/>
        <w:jc w:val="both"/>
        <w:rPr>
          <w:rFonts w:ascii="Times New Roman" w:hAnsi="Times New Roman"/>
          <w:noProof/>
          <w:position w:val="-1"/>
          <w:sz w:val="28"/>
          <w:szCs w:val="28"/>
          <w:lang w:val="uk-UA"/>
        </w:rPr>
      </w:pPr>
      <w:r w:rsidRPr="000F30E4">
        <w:rPr>
          <w:rFonts w:ascii="Times New Roman" w:hAnsi="Times New Roman"/>
          <w:noProof/>
          <w:sz w:val="28"/>
          <w:szCs w:val="28"/>
          <w:lang w:val="uk-UA"/>
        </w:rPr>
        <w:t xml:space="preserve">Здійсним згортку незалежних нормально розподілених випадкових </w:t>
      </w:r>
      <w:r w:rsidRPr="000F30E4">
        <w:rPr>
          <w:rFonts w:ascii="Times New Roman" w:hAnsi="Times New Roman"/>
          <w:noProof/>
          <w:position w:val="-1"/>
          <w:sz w:val="28"/>
          <w:szCs w:val="28"/>
          <w:lang w:val="uk-UA"/>
        </w:rPr>
        <w:t xml:space="preserve">величин </w:t>
      </w:r>
      <w:r w:rsidRPr="000F30E4">
        <w:rPr>
          <w:rFonts w:ascii="Times New Roman" w:hAnsi="Times New Roman"/>
          <w:i/>
          <w:noProof/>
          <w:sz w:val="28"/>
          <w:szCs w:val="28"/>
          <w:lang w:val="uk-UA"/>
        </w:rPr>
        <w:t>d</w:t>
      </w:r>
      <w:r w:rsidRPr="000F30E4">
        <w:rPr>
          <w:rFonts w:ascii="Times New Roman" w:hAnsi="Times New Roman"/>
          <w:i/>
          <w:noProof/>
          <w:sz w:val="28"/>
          <w:szCs w:val="28"/>
          <w:vertAlign w:val="subscript"/>
          <w:lang w:val="uk-UA"/>
        </w:rPr>
        <w:t>і</w:t>
      </w:r>
      <w:r w:rsidRPr="000F30E4">
        <w:rPr>
          <w:rFonts w:ascii="Times New Roman" w:hAnsi="Times New Roman"/>
          <w:noProof/>
          <w:sz w:val="28"/>
          <w:szCs w:val="28"/>
          <w:vertAlign w:val="superscript"/>
          <w:lang w:val="uk-UA"/>
        </w:rPr>
        <w:t>ф</w:t>
      </w:r>
      <w:r w:rsidRPr="000F30E4">
        <w:rPr>
          <w:rFonts w:ascii="Times New Roman" w:hAnsi="Times New Roman"/>
          <w:noProof/>
          <w:sz w:val="28"/>
          <w:szCs w:val="28"/>
          <w:lang w:val="uk-UA"/>
        </w:rPr>
        <w:t xml:space="preserve"> та </w:t>
      </w:r>
      <w:r w:rsidRPr="000F30E4">
        <w:rPr>
          <w:rFonts w:ascii="Times New Roman" w:hAnsi="Times New Roman"/>
          <w:i/>
          <w:noProof/>
          <w:sz w:val="28"/>
          <w:szCs w:val="28"/>
          <w:lang w:val="uk-UA"/>
        </w:rPr>
        <w:t>d</w:t>
      </w:r>
      <w:r w:rsidRPr="000F30E4">
        <w:rPr>
          <w:rFonts w:ascii="Times New Roman" w:hAnsi="Times New Roman"/>
          <w:i/>
          <w:noProof/>
          <w:sz w:val="28"/>
          <w:szCs w:val="28"/>
          <w:vertAlign w:val="subscript"/>
          <w:lang w:val="uk-UA"/>
        </w:rPr>
        <w:t>і</w:t>
      </w:r>
      <w:r w:rsidRPr="000F30E4">
        <w:rPr>
          <w:rFonts w:ascii="Times New Roman" w:hAnsi="Times New Roman"/>
          <w:noProof/>
          <w:sz w:val="28"/>
          <w:szCs w:val="28"/>
          <w:vertAlign w:val="superscript"/>
          <w:lang w:val="uk-UA"/>
        </w:rPr>
        <w:t>кр</w:t>
      </w:r>
      <w:r w:rsidRPr="000F30E4">
        <w:rPr>
          <w:rFonts w:ascii="Times New Roman" w:hAnsi="Times New Roman"/>
          <w:noProof/>
          <w:sz w:val="28"/>
          <w:szCs w:val="28"/>
          <w:lang w:val="uk-UA"/>
        </w:rPr>
        <w:t>, що зображені на рисунку 2.</w:t>
      </w:r>
      <w:r w:rsidR="00DA1122" w:rsidRPr="000F30E4">
        <w:rPr>
          <w:rFonts w:ascii="Times New Roman" w:hAnsi="Times New Roman"/>
          <w:noProof/>
          <w:sz w:val="28"/>
          <w:szCs w:val="28"/>
          <w:lang w:val="uk-UA"/>
        </w:rPr>
        <w:t>1</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1"/>
        <w:jc w:val="both"/>
        <w:rPr>
          <w:rFonts w:ascii="Times New Roman" w:hAnsi="Times New Roman"/>
          <w:noProof/>
          <w:position w:val="-1"/>
          <w:sz w:val="28"/>
          <w:szCs w:val="28"/>
          <w:lang w:val="uk-UA"/>
        </w:rPr>
      </w:pPr>
      <w:r w:rsidRPr="000F30E4">
        <w:rPr>
          <w:rFonts w:ascii="Times New Roman" w:hAnsi="Times New Roman"/>
          <w:noProof/>
          <w:position w:val="-1"/>
          <w:sz w:val="28"/>
          <w:szCs w:val="28"/>
          <w:lang w:val="en-US" w:eastAsia="en-US"/>
        </w:rPr>
        <w:drawing>
          <wp:inline distT="0" distB="0" distL="0" distR="0">
            <wp:extent cx="5021580" cy="32080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1580" cy="3208020"/>
                    </a:xfrm>
                    <a:prstGeom prst="rect">
                      <a:avLst/>
                    </a:prstGeom>
                    <a:noFill/>
                    <a:ln>
                      <a:noFill/>
                    </a:ln>
                  </pic:spPr>
                </pic:pic>
              </a:graphicData>
            </a:graphic>
          </wp:inline>
        </w:drawing>
      </w:r>
    </w:p>
    <w:p w:rsidR="00AC61D1" w:rsidRPr="000F30E4" w:rsidRDefault="00AC61D1" w:rsidP="00AC61D1">
      <w:pPr>
        <w:widowControl w:val="0"/>
        <w:spacing w:line="360" w:lineRule="auto"/>
        <w:jc w:val="center"/>
        <w:rPr>
          <w:rFonts w:ascii="Times New Roman" w:hAnsi="Times New Roman"/>
          <w:noProof/>
          <w:sz w:val="28"/>
          <w:szCs w:val="28"/>
          <w:lang w:val="uk-UA"/>
        </w:rPr>
      </w:pPr>
      <w:r w:rsidRPr="000F30E4">
        <w:rPr>
          <w:rFonts w:ascii="Times New Roman" w:hAnsi="Times New Roman"/>
          <w:noProof/>
          <w:sz w:val="28"/>
          <w:szCs w:val="28"/>
          <w:lang w:val="uk-UA"/>
        </w:rPr>
        <w:t>Рисунок 2.</w:t>
      </w:r>
      <w:r w:rsidR="00DA1122" w:rsidRPr="000F30E4">
        <w:rPr>
          <w:rFonts w:ascii="Times New Roman" w:hAnsi="Times New Roman"/>
          <w:noProof/>
          <w:sz w:val="28"/>
          <w:szCs w:val="28"/>
          <w:lang w:val="uk-UA"/>
        </w:rPr>
        <w:t>1</w:t>
      </w:r>
      <w:r w:rsidRPr="000F30E4">
        <w:rPr>
          <w:rFonts w:ascii="Times New Roman" w:hAnsi="Times New Roman"/>
          <w:noProof/>
          <w:sz w:val="28"/>
          <w:szCs w:val="28"/>
          <w:lang w:val="uk-UA"/>
        </w:rPr>
        <w:t xml:space="preserve"> – Щільність розподілу фактичної і критичної затримки з геометричним представленням області ризику: с - область ризику; а - інтервал між середніми значеннями</w:t>
      </w:r>
    </w:p>
    <w:p w:rsidR="00AC61D1" w:rsidRPr="000F30E4" w:rsidRDefault="00AC61D1" w:rsidP="00AC61D1">
      <w:pPr>
        <w:widowControl w:val="0"/>
        <w:spacing w:line="360" w:lineRule="auto"/>
        <w:jc w:val="center"/>
        <w:rPr>
          <w:rFonts w:ascii="Times New Roman" w:hAnsi="Times New Roman"/>
          <w:sz w:val="28"/>
          <w:szCs w:val="28"/>
          <w:lang w:val="uk-UA"/>
        </w:rPr>
      </w:pPr>
    </w:p>
    <w:p w:rsidR="00AC61D1" w:rsidRPr="000F30E4" w:rsidRDefault="00AC61D1" w:rsidP="00AC61D1">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t>Відповідно до теорії ймовірності відомо, що сума незалежних нормально розподілених випадкових величин має нормальний розподіл [</w:t>
      </w:r>
      <w:r w:rsidR="00B84EF6" w:rsidRPr="000F30E4">
        <w:rPr>
          <w:rFonts w:ascii="Times New Roman" w:hAnsi="Times New Roman"/>
          <w:noProof/>
          <w:sz w:val="28"/>
          <w:szCs w:val="28"/>
          <w:lang w:val="uk-UA"/>
        </w:rPr>
        <w:t>1</w:t>
      </w:r>
      <w:r w:rsidR="00894309">
        <w:rPr>
          <w:rFonts w:ascii="Times New Roman" w:hAnsi="Times New Roman"/>
          <w:noProof/>
          <w:sz w:val="28"/>
          <w:szCs w:val="28"/>
          <w:lang w:val="en-US"/>
        </w:rPr>
        <w:t>7</w:t>
      </w:r>
      <w:r w:rsidRPr="000F30E4">
        <w:rPr>
          <w:rFonts w:ascii="Times New Roman" w:hAnsi="Times New Roman"/>
          <w:noProof/>
          <w:sz w:val="28"/>
          <w:szCs w:val="28"/>
          <w:lang w:val="uk-UA"/>
        </w:rPr>
        <w:t>]. Тоді одержуємо</w:t>
      </w:r>
    </w:p>
    <w:p w:rsidR="00AC61D1" w:rsidRPr="000F30E4" w:rsidRDefault="00AC61D1" w:rsidP="00AC61D1">
      <w:pPr>
        <w:widowControl w:val="0"/>
        <w:spacing w:line="360" w:lineRule="auto"/>
        <w:ind w:firstLine="711"/>
        <w:jc w:val="both"/>
        <w:rPr>
          <w:rFonts w:ascii="Times New Roman" w:hAnsi="Times New Roman"/>
          <w:noProof/>
          <w:sz w:val="16"/>
          <w:szCs w:val="16"/>
          <w:lang w:val="uk-UA"/>
        </w:rPr>
      </w:pPr>
    </w:p>
    <w:p w:rsidR="00AC61D1" w:rsidRPr="000F30E4" w:rsidRDefault="00AC61D1" w:rsidP="00AC61D1">
      <w:pPr>
        <w:widowControl w:val="0"/>
        <w:spacing w:line="360" w:lineRule="auto"/>
        <w:ind w:firstLine="711"/>
        <w:jc w:val="right"/>
        <w:rPr>
          <w:rFonts w:ascii="Times New Roman" w:hAnsi="Times New Roman"/>
          <w:noProof/>
          <w:position w:val="-1"/>
          <w:sz w:val="28"/>
          <w:szCs w:val="28"/>
          <w:lang w:val="uk-UA"/>
        </w:rPr>
      </w:pPr>
      <w:r w:rsidRPr="000F30E4">
        <w:rPr>
          <w:rFonts w:ascii="Times New Roman" w:hAnsi="Times New Roman"/>
          <w:noProof/>
          <w:position w:val="-34"/>
          <w:sz w:val="28"/>
          <w:szCs w:val="28"/>
          <w:lang w:val="uk-UA"/>
        </w:rPr>
        <w:object w:dxaOrig="5860" w:dyaOrig="980">
          <v:shape id="_x0000_i1040" type="#_x0000_t75" style="width:292.8pt;height:49.2pt" o:ole="">
            <v:imagedata r:id="rId39" o:title=""/>
          </v:shape>
          <o:OLEObject Type="Embed" ProgID="Equation.3" ShapeID="_x0000_i1040" DrawAspect="Content" ObjectID="_1841821068" r:id="rId40"/>
        </w:object>
      </w:r>
      <w:r w:rsidRPr="000F30E4">
        <w:rPr>
          <w:rFonts w:ascii="Times New Roman" w:hAnsi="Times New Roman"/>
          <w:noProof/>
          <w:position w:val="-1"/>
          <w:sz w:val="28"/>
          <w:szCs w:val="28"/>
          <w:lang w:val="uk-UA"/>
        </w:rPr>
        <w:t>,                  (2.</w:t>
      </w:r>
      <w:r w:rsidR="00F673CE" w:rsidRPr="000F30E4">
        <w:rPr>
          <w:rFonts w:ascii="Times New Roman" w:hAnsi="Times New Roman"/>
          <w:noProof/>
          <w:position w:val="-1"/>
          <w:sz w:val="28"/>
          <w:szCs w:val="28"/>
          <w:lang w:val="uk-UA"/>
        </w:rPr>
        <w:t>1</w:t>
      </w:r>
      <w:r w:rsidRPr="000F30E4">
        <w:rPr>
          <w:rFonts w:ascii="Times New Roman" w:hAnsi="Times New Roman"/>
          <w:noProof/>
          <w:position w:val="-1"/>
          <w:sz w:val="28"/>
          <w:szCs w:val="28"/>
          <w:lang w:val="uk-UA"/>
        </w:rPr>
        <w:t>)</w:t>
      </w:r>
    </w:p>
    <w:p w:rsidR="00AC61D1" w:rsidRPr="000F30E4" w:rsidRDefault="00AC61D1" w:rsidP="00AC61D1">
      <w:pPr>
        <w:widowControl w:val="0"/>
        <w:spacing w:line="360" w:lineRule="auto"/>
        <w:ind w:firstLine="711"/>
        <w:jc w:val="both"/>
        <w:rPr>
          <w:rFonts w:ascii="Times New Roman" w:hAnsi="Times New Roman"/>
          <w:noProof/>
          <w:position w:val="-1"/>
          <w:sz w:val="16"/>
          <w:szCs w:val="16"/>
          <w:lang w:val="uk-UA"/>
        </w:rPr>
      </w:pPr>
    </w:p>
    <w:p w:rsidR="00AC61D1" w:rsidRPr="000F30E4" w:rsidRDefault="00AC61D1" w:rsidP="00AC61D1">
      <w:pPr>
        <w:widowControl w:val="0"/>
        <w:spacing w:line="360" w:lineRule="auto"/>
        <w:jc w:val="both"/>
        <w:rPr>
          <w:rFonts w:ascii="Times New Roman" w:hAnsi="Times New Roman"/>
          <w:noProof/>
          <w:position w:val="-1"/>
          <w:sz w:val="28"/>
          <w:szCs w:val="28"/>
          <w:lang w:val="uk-UA"/>
        </w:rPr>
      </w:pPr>
      <w:r w:rsidRPr="000F30E4">
        <w:rPr>
          <w:rFonts w:ascii="Times New Roman" w:hAnsi="Times New Roman"/>
          <w:noProof/>
          <w:position w:val="-1"/>
          <w:sz w:val="28"/>
          <w:szCs w:val="28"/>
          <w:lang w:val="uk-UA"/>
        </w:rPr>
        <w:t xml:space="preserve">де </w:t>
      </w:r>
      <w:r w:rsidRPr="000F30E4">
        <w:rPr>
          <w:rFonts w:ascii="Times New Roman" w:hAnsi="Times New Roman"/>
          <w:i/>
          <w:noProof/>
          <w:position w:val="-1"/>
          <w:sz w:val="28"/>
          <w:szCs w:val="28"/>
          <w:lang w:val="uk-UA"/>
        </w:rPr>
        <w:t xml:space="preserve">f </w:t>
      </w:r>
      <w:r w:rsidRPr="000F30E4">
        <w:rPr>
          <w:rFonts w:ascii="Times New Roman" w:hAnsi="Times New Roman"/>
          <w:noProof/>
          <w:position w:val="-1"/>
          <w:sz w:val="28"/>
          <w:szCs w:val="28"/>
          <w:lang w:val="uk-UA"/>
        </w:rPr>
        <w:t>= (</w:t>
      </w:r>
      <w:r w:rsidRPr="000F30E4">
        <w:rPr>
          <w:rFonts w:ascii="Times New Roman" w:hAnsi="Times New Roman"/>
          <w:i/>
          <w:noProof/>
          <w:position w:val="-1"/>
          <w:sz w:val="28"/>
          <w:szCs w:val="28"/>
          <w:lang w:val="uk-UA"/>
        </w:rPr>
        <w:t>z - x</w:t>
      </w:r>
      <w:r w:rsidRPr="000F30E4">
        <w:rPr>
          <w:rFonts w:ascii="Times New Roman" w:hAnsi="Times New Roman"/>
          <w:noProof/>
          <w:position w:val="-1"/>
          <w:sz w:val="28"/>
          <w:szCs w:val="28"/>
          <w:vertAlign w:val="subscript"/>
          <w:lang w:val="uk-UA"/>
        </w:rPr>
        <w:t>1</w:t>
      </w:r>
      <w:r w:rsidRPr="000F30E4">
        <w:rPr>
          <w:rFonts w:ascii="Times New Roman" w:hAnsi="Times New Roman"/>
          <w:noProof/>
          <w:position w:val="-1"/>
          <w:sz w:val="28"/>
          <w:szCs w:val="28"/>
          <w:lang w:val="uk-UA"/>
        </w:rPr>
        <w:t xml:space="preserve">) = </w:t>
      </w:r>
      <w:r w:rsidRPr="000F30E4">
        <w:rPr>
          <w:rFonts w:ascii="Times New Roman" w:hAnsi="Times New Roman"/>
          <w:i/>
          <w:noProof/>
          <w:position w:val="-1"/>
          <w:sz w:val="28"/>
          <w:szCs w:val="28"/>
          <w:lang w:val="uk-UA"/>
        </w:rPr>
        <w:t>f</w:t>
      </w:r>
      <w:r w:rsidRPr="000F30E4">
        <w:rPr>
          <w:rFonts w:ascii="Times New Roman" w:hAnsi="Times New Roman"/>
          <w:noProof/>
          <w:position w:val="-1"/>
          <w:sz w:val="28"/>
          <w:szCs w:val="28"/>
          <w:lang w:val="uk-UA"/>
        </w:rPr>
        <w:t>(</w:t>
      </w:r>
      <w:r w:rsidRPr="000F30E4">
        <w:rPr>
          <w:rFonts w:ascii="Times New Roman" w:hAnsi="Times New Roman"/>
          <w:i/>
          <w:noProof/>
          <w:position w:val="-1"/>
          <w:sz w:val="28"/>
          <w:szCs w:val="28"/>
          <w:lang w:val="uk-UA"/>
        </w:rPr>
        <w:t>x</w:t>
      </w:r>
      <w:r w:rsidRPr="000F30E4">
        <w:rPr>
          <w:rFonts w:ascii="Times New Roman" w:hAnsi="Times New Roman"/>
          <w:noProof/>
          <w:position w:val="-1"/>
          <w:sz w:val="28"/>
          <w:szCs w:val="28"/>
          <w:vertAlign w:val="subscript"/>
          <w:lang w:val="uk-UA"/>
        </w:rPr>
        <w:t>2</w:t>
      </w:r>
      <w:r w:rsidRPr="000F30E4">
        <w:rPr>
          <w:rFonts w:ascii="Times New Roman" w:hAnsi="Times New Roman"/>
          <w:noProof/>
          <w:position w:val="-1"/>
          <w:sz w:val="28"/>
          <w:szCs w:val="28"/>
          <w:lang w:val="uk-UA"/>
        </w:rPr>
        <w:t>) (рисунок 2.</w:t>
      </w:r>
      <w:r w:rsidR="00DA1122" w:rsidRPr="000F30E4">
        <w:rPr>
          <w:rFonts w:ascii="Times New Roman" w:hAnsi="Times New Roman"/>
          <w:noProof/>
          <w:position w:val="-1"/>
          <w:sz w:val="28"/>
          <w:szCs w:val="28"/>
          <w:lang w:val="uk-UA"/>
        </w:rPr>
        <w:t>1</w:t>
      </w:r>
      <w:r w:rsidRPr="000F30E4">
        <w:rPr>
          <w:rFonts w:ascii="Times New Roman" w:hAnsi="Times New Roman"/>
          <w:noProof/>
          <w:position w:val="-1"/>
          <w:sz w:val="28"/>
          <w:szCs w:val="28"/>
          <w:lang w:val="uk-UA"/>
        </w:rPr>
        <w:t xml:space="preserve">); </w:t>
      </w:r>
    </w:p>
    <w:p w:rsidR="00AC61D1" w:rsidRPr="000F30E4" w:rsidRDefault="00AC61D1" w:rsidP="00AC61D1">
      <w:pPr>
        <w:widowControl w:val="0"/>
        <w:spacing w:line="360" w:lineRule="auto"/>
        <w:jc w:val="both"/>
        <w:rPr>
          <w:rFonts w:ascii="Times New Roman" w:hAnsi="Times New Roman"/>
          <w:noProof/>
          <w:position w:val="-1"/>
          <w:sz w:val="28"/>
          <w:szCs w:val="28"/>
          <w:lang w:val="uk-UA"/>
        </w:rPr>
      </w:pPr>
      <w:r w:rsidRPr="000F30E4">
        <w:rPr>
          <w:rFonts w:ascii="Times New Roman" w:hAnsi="Times New Roman"/>
          <w:noProof/>
          <w:position w:val="-1"/>
          <w:sz w:val="28"/>
          <w:szCs w:val="28"/>
          <w:lang w:val="uk-UA"/>
        </w:rPr>
        <w:t xml:space="preserve">    </w:t>
      </w:r>
      <w:r w:rsidRPr="000F30E4">
        <w:rPr>
          <w:rFonts w:ascii="Times New Roman" w:hAnsi="Times New Roman"/>
          <w:i/>
          <w:noProof/>
          <w:sz w:val="28"/>
          <w:szCs w:val="28"/>
          <w:lang w:val="uk-UA"/>
        </w:rPr>
        <w:t>a</w:t>
      </w:r>
      <w:r w:rsidRPr="000F30E4">
        <w:rPr>
          <w:rFonts w:ascii="Times New Roman" w:hAnsi="Times New Roman"/>
          <w:noProof/>
          <w:sz w:val="28"/>
          <w:szCs w:val="28"/>
          <w:lang w:val="uk-UA"/>
        </w:rPr>
        <w:t>=</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кр</w:t>
      </w:r>
      <w:r w:rsidRPr="000F30E4">
        <w:rPr>
          <w:rFonts w:ascii="Times New Roman" w:hAnsi="Times New Roman"/>
          <w:noProof/>
          <w:sz w:val="28"/>
          <w:szCs w:val="28"/>
          <w:lang w:val="uk-UA"/>
        </w:rPr>
        <w:t>-</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position w:val="-1"/>
          <w:sz w:val="28"/>
          <w:szCs w:val="28"/>
          <w:lang w:val="uk-UA"/>
        </w:rPr>
        <w:t xml:space="preserve"> – інтервал між середніми значеннями нормально розподілених величин;</w:t>
      </w:r>
    </w:p>
    <w:p w:rsidR="00AC61D1" w:rsidRPr="000F30E4" w:rsidRDefault="00AC61D1" w:rsidP="00AC61D1">
      <w:pPr>
        <w:widowControl w:val="0"/>
        <w:spacing w:line="360" w:lineRule="auto"/>
        <w:jc w:val="both"/>
        <w:rPr>
          <w:rFonts w:ascii="Times New Roman" w:hAnsi="Times New Roman"/>
          <w:noProof/>
          <w:position w:val="-1"/>
          <w:sz w:val="28"/>
          <w:szCs w:val="28"/>
          <w:lang w:val="uk-UA"/>
        </w:rPr>
      </w:pPr>
      <w:r w:rsidRPr="000F30E4">
        <w:rPr>
          <w:rFonts w:ascii="Times New Roman" w:hAnsi="Times New Roman"/>
          <w:noProof/>
          <w:position w:val="-1"/>
          <w:sz w:val="28"/>
          <w:szCs w:val="28"/>
          <w:lang w:val="uk-UA"/>
        </w:rPr>
        <w:t xml:space="preserve">   </w:t>
      </w:r>
      <w:r w:rsidRPr="000F30E4">
        <w:rPr>
          <w:rFonts w:ascii="Times New Roman" w:hAnsi="Times New Roman"/>
          <w:noProof/>
          <w:position w:val="-22"/>
          <w:sz w:val="28"/>
          <w:szCs w:val="28"/>
          <w:lang w:val="uk-UA"/>
        </w:rPr>
        <w:object w:dxaOrig="1960" w:dyaOrig="580">
          <v:shape id="_x0000_i1041" type="#_x0000_t75" style="width:97.8pt;height:28.8pt" o:ole="">
            <v:imagedata r:id="rId41" o:title=""/>
          </v:shape>
          <o:OLEObject Type="Embed" ProgID="Equation.3" ShapeID="_x0000_i1041" DrawAspect="Content" ObjectID="_1841821069" r:id="rId42"/>
        </w:object>
      </w:r>
      <w:r w:rsidRPr="000F30E4">
        <w:rPr>
          <w:rFonts w:ascii="Times New Roman" w:hAnsi="Times New Roman"/>
          <w:noProof/>
          <w:position w:val="-1"/>
          <w:sz w:val="28"/>
          <w:szCs w:val="28"/>
          <w:lang w:val="uk-UA"/>
        </w:rPr>
        <w:t xml:space="preserve"> – середньоквадратичне відхилення сумарного розподілу двох </w:t>
      </w:r>
      <w:r w:rsidRPr="000F30E4">
        <w:rPr>
          <w:rFonts w:ascii="Times New Roman" w:hAnsi="Times New Roman"/>
          <w:noProof/>
          <w:position w:val="-1"/>
          <w:sz w:val="28"/>
          <w:szCs w:val="28"/>
          <w:lang w:val="uk-UA"/>
        </w:rPr>
        <w:lastRenderedPageBreak/>
        <w:t>нормально розподілених величин.</w:t>
      </w:r>
    </w:p>
    <w:p w:rsidR="00AC61D1" w:rsidRPr="000F30E4" w:rsidRDefault="00AC61D1" w:rsidP="00AC61D1">
      <w:pPr>
        <w:widowControl w:val="0"/>
        <w:spacing w:line="360" w:lineRule="auto"/>
        <w:ind w:firstLine="709"/>
        <w:jc w:val="both"/>
        <w:rPr>
          <w:rFonts w:ascii="Times New Roman" w:hAnsi="Times New Roman"/>
          <w:noProof/>
          <w:position w:val="-1"/>
          <w:sz w:val="28"/>
          <w:szCs w:val="28"/>
          <w:lang w:val="uk-UA"/>
        </w:rPr>
      </w:pPr>
      <w:r w:rsidRPr="000F30E4">
        <w:rPr>
          <w:rFonts w:ascii="Times New Roman" w:hAnsi="Times New Roman"/>
          <w:noProof/>
          <w:position w:val="-1"/>
          <w:sz w:val="28"/>
          <w:szCs w:val="28"/>
          <w:lang w:val="uk-UA"/>
        </w:rPr>
        <w:t>Функція сумарного розподілу має вигляд</w:t>
      </w:r>
    </w:p>
    <w:p w:rsidR="00AC61D1" w:rsidRPr="000F30E4" w:rsidRDefault="00AC61D1" w:rsidP="00AC61D1">
      <w:pPr>
        <w:widowControl w:val="0"/>
        <w:spacing w:line="360" w:lineRule="auto"/>
        <w:ind w:firstLine="709"/>
        <w:jc w:val="both"/>
        <w:rPr>
          <w:rFonts w:ascii="Times New Roman" w:hAnsi="Times New Roman"/>
          <w:noProof/>
          <w:position w:val="-1"/>
          <w:sz w:val="16"/>
          <w:szCs w:val="16"/>
          <w:lang w:val="uk-UA"/>
        </w:rPr>
      </w:pPr>
    </w:p>
    <w:p w:rsidR="00AC61D1" w:rsidRPr="000F30E4" w:rsidRDefault="00AC61D1" w:rsidP="00AC61D1">
      <w:pPr>
        <w:widowControl w:val="0"/>
        <w:spacing w:line="360" w:lineRule="auto"/>
        <w:ind w:firstLine="709"/>
        <w:jc w:val="right"/>
        <w:rPr>
          <w:rFonts w:ascii="Times New Roman" w:hAnsi="Times New Roman"/>
          <w:noProof/>
          <w:position w:val="-1"/>
          <w:sz w:val="28"/>
          <w:szCs w:val="28"/>
          <w:lang w:val="uk-UA"/>
        </w:rPr>
      </w:pPr>
      <w:r w:rsidRPr="000F30E4">
        <w:rPr>
          <w:rFonts w:ascii="Times New Roman" w:hAnsi="Times New Roman"/>
          <w:noProof/>
          <w:position w:val="-36"/>
          <w:sz w:val="28"/>
          <w:szCs w:val="28"/>
          <w:lang w:val="uk-UA"/>
        </w:rPr>
        <w:object w:dxaOrig="3260" w:dyaOrig="999">
          <v:shape id="_x0000_i1042" type="#_x0000_t75" style="width:163.2pt;height:49.8pt" o:ole="">
            <v:imagedata r:id="rId43" o:title=""/>
          </v:shape>
          <o:OLEObject Type="Embed" ProgID="Equation.3" ShapeID="_x0000_i1042" DrawAspect="Content" ObjectID="_1841821070" r:id="rId44"/>
        </w:object>
      </w:r>
      <w:r w:rsidRPr="000F30E4">
        <w:rPr>
          <w:rFonts w:ascii="Times New Roman" w:hAnsi="Times New Roman"/>
          <w:noProof/>
          <w:position w:val="-1"/>
          <w:sz w:val="28"/>
          <w:szCs w:val="28"/>
          <w:lang w:val="uk-UA"/>
        </w:rPr>
        <w:t>,                                     (2.</w:t>
      </w:r>
      <w:r w:rsidR="00F673CE" w:rsidRPr="000F30E4">
        <w:rPr>
          <w:rFonts w:ascii="Times New Roman" w:hAnsi="Times New Roman"/>
          <w:noProof/>
          <w:position w:val="-1"/>
          <w:sz w:val="28"/>
          <w:szCs w:val="28"/>
          <w:lang w:val="uk-UA"/>
        </w:rPr>
        <w:t>2</w:t>
      </w:r>
      <w:r w:rsidRPr="000F30E4">
        <w:rPr>
          <w:rFonts w:ascii="Times New Roman" w:hAnsi="Times New Roman"/>
          <w:noProof/>
          <w:position w:val="-1"/>
          <w:sz w:val="28"/>
          <w:szCs w:val="28"/>
          <w:lang w:val="uk-UA"/>
        </w:rPr>
        <w:t>)</w:t>
      </w:r>
    </w:p>
    <w:p w:rsidR="00AC61D1" w:rsidRPr="000F30E4" w:rsidRDefault="00AC61D1" w:rsidP="00AC61D1">
      <w:pPr>
        <w:widowControl w:val="0"/>
        <w:spacing w:line="360" w:lineRule="auto"/>
        <w:ind w:firstLine="709"/>
        <w:jc w:val="both"/>
        <w:rPr>
          <w:rFonts w:ascii="Times New Roman" w:hAnsi="Times New Roman"/>
          <w:noProof/>
          <w:position w:val="-1"/>
          <w:sz w:val="16"/>
          <w:szCs w:val="16"/>
          <w:lang w:val="uk-UA"/>
        </w:rPr>
      </w:pP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position w:val="-1"/>
          <w:sz w:val="28"/>
          <w:szCs w:val="28"/>
          <w:lang w:val="uk-UA"/>
        </w:rPr>
        <w:t xml:space="preserve">За допомогою заміни змінних </w:t>
      </w:r>
      <w:r w:rsidRPr="000F30E4">
        <w:rPr>
          <w:rFonts w:ascii="Times New Roman" w:hAnsi="Times New Roman"/>
          <w:noProof/>
          <w:position w:val="-36"/>
          <w:sz w:val="28"/>
          <w:szCs w:val="28"/>
          <w:lang w:val="uk-UA"/>
        </w:rPr>
        <w:object w:dxaOrig="1340" w:dyaOrig="800">
          <v:shape id="_x0000_i1043" type="#_x0000_t75" style="width:67.2pt;height:40.2pt" o:ole="">
            <v:imagedata r:id="rId45" o:title=""/>
          </v:shape>
          <o:OLEObject Type="Embed" ProgID="Equation.3" ShapeID="_x0000_i1043" DrawAspect="Content" ObjectID="_1841821071" r:id="rId46"/>
        </w:object>
      </w:r>
      <w:r w:rsidRPr="000F30E4">
        <w:rPr>
          <w:rFonts w:ascii="Times New Roman" w:hAnsi="Times New Roman"/>
          <w:noProof/>
          <w:position w:val="-1"/>
          <w:sz w:val="28"/>
          <w:szCs w:val="28"/>
          <w:lang w:val="uk-UA"/>
        </w:rPr>
        <w:t xml:space="preserve"> при а=0 і </w:t>
      </w:r>
      <w:r w:rsidRPr="000F30E4">
        <w:rPr>
          <w:rFonts w:ascii="Times New Roman" w:hAnsi="Times New Roman"/>
          <w:noProof/>
          <w:sz w:val="28"/>
          <w:szCs w:val="28"/>
          <w:lang w:val="uk-UA"/>
        </w:rPr>
        <w:t>d</w:t>
      </w:r>
      <w:r w:rsidRPr="000F30E4">
        <w:rPr>
          <w:rFonts w:ascii="Times New Roman" w:hAnsi="Times New Roman"/>
          <w:i/>
          <w:noProof/>
          <w:sz w:val="28"/>
          <w:szCs w:val="28"/>
          <w:lang w:val="uk-UA"/>
        </w:rPr>
        <w:t>z=</w:t>
      </w:r>
      <w:r w:rsidRPr="000F30E4">
        <w:rPr>
          <w:rFonts w:ascii="Times New Roman" w:hAnsi="Times New Roman"/>
          <w:noProof/>
          <w:sz w:val="28"/>
          <w:szCs w:val="28"/>
          <w:lang w:val="uk-UA"/>
        </w:rPr>
        <w:t>σ</w:t>
      </w:r>
      <w:r w:rsidRPr="000F30E4">
        <w:rPr>
          <w:rFonts w:ascii="Times New Roman" w:hAnsi="Times New Roman"/>
          <w:i/>
          <w:noProof/>
          <w:sz w:val="28"/>
          <w:szCs w:val="28"/>
          <w:vertAlign w:val="subscript"/>
          <w:lang w:val="uk-UA"/>
        </w:rPr>
        <w:t>a</w:t>
      </w:r>
      <w:r w:rsidRPr="000F30E4">
        <w:rPr>
          <w:rFonts w:ascii="Times New Roman" w:hAnsi="Times New Roman"/>
          <w:noProof/>
          <w:sz w:val="28"/>
          <w:szCs w:val="28"/>
          <w:lang w:val="uk-UA"/>
        </w:rPr>
        <w:t>d</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xml:space="preserve"> отримуємо ймовірність того, що </w:t>
      </w:r>
      <w:r w:rsidRPr="000F30E4">
        <w:rPr>
          <w:rFonts w:ascii="Times New Roman" w:hAnsi="Times New Roman"/>
          <w:i/>
          <w:noProof/>
          <w:sz w:val="28"/>
          <w:szCs w:val="28"/>
          <w:lang w:val="uk-UA"/>
        </w:rPr>
        <w:t>z</w:t>
      </w:r>
      <w:r w:rsidRPr="000F30E4">
        <w:rPr>
          <w:rFonts w:ascii="Times New Roman" w:hAnsi="Times New Roman"/>
          <w:noProof/>
          <w:sz w:val="28"/>
          <w:szCs w:val="28"/>
          <w:lang w:val="uk-UA"/>
        </w:rPr>
        <w:t>&lt;0</w:t>
      </w:r>
    </w:p>
    <w:p w:rsidR="00AC61D1" w:rsidRPr="000F30E4" w:rsidRDefault="00AC61D1" w:rsidP="00AC61D1">
      <w:pPr>
        <w:widowControl w:val="0"/>
        <w:spacing w:line="360" w:lineRule="auto"/>
        <w:ind w:firstLine="709"/>
        <w:jc w:val="both"/>
        <w:rPr>
          <w:rFonts w:ascii="Times New Roman" w:hAnsi="Times New Roman"/>
          <w:noProof/>
          <w:sz w:val="16"/>
          <w:szCs w:val="16"/>
          <w:lang w:val="uk-UA"/>
        </w:rPr>
      </w:pPr>
    </w:p>
    <w:p w:rsidR="00AC61D1" w:rsidRPr="000F30E4" w:rsidRDefault="00AC61D1" w:rsidP="00AC61D1">
      <w:pPr>
        <w:widowControl w:val="0"/>
        <w:spacing w:line="360" w:lineRule="auto"/>
        <w:ind w:firstLine="709"/>
        <w:jc w:val="right"/>
        <w:rPr>
          <w:rFonts w:ascii="Times New Roman" w:hAnsi="Times New Roman"/>
          <w:noProof/>
          <w:position w:val="-1"/>
          <w:sz w:val="28"/>
          <w:szCs w:val="28"/>
          <w:lang w:val="uk-UA"/>
        </w:rPr>
      </w:pPr>
      <w:r w:rsidRPr="000F30E4">
        <w:rPr>
          <w:rFonts w:ascii="Times New Roman" w:hAnsi="Times New Roman"/>
          <w:noProof/>
          <w:position w:val="-34"/>
          <w:sz w:val="28"/>
          <w:szCs w:val="28"/>
          <w:lang w:val="uk-UA"/>
        </w:rPr>
        <w:object w:dxaOrig="6080" w:dyaOrig="920">
          <v:shape id="_x0000_i1044" type="#_x0000_t75" style="width:304.2pt;height:46.2pt" o:ole="">
            <v:imagedata r:id="rId47" o:title=""/>
          </v:shape>
          <o:OLEObject Type="Embed" ProgID="Equation.3" ShapeID="_x0000_i1044" DrawAspect="Content" ObjectID="_1841821072" r:id="rId48"/>
        </w:object>
      </w:r>
      <w:r w:rsidRPr="000F30E4">
        <w:rPr>
          <w:rFonts w:ascii="Times New Roman" w:hAnsi="Times New Roman"/>
          <w:noProof/>
          <w:position w:val="-1"/>
          <w:sz w:val="28"/>
          <w:szCs w:val="28"/>
          <w:lang w:val="uk-UA"/>
        </w:rPr>
        <w:t>,               (2.</w:t>
      </w:r>
      <w:r w:rsidR="00F673CE" w:rsidRPr="000F30E4">
        <w:rPr>
          <w:rFonts w:ascii="Times New Roman" w:hAnsi="Times New Roman"/>
          <w:noProof/>
          <w:position w:val="-1"/>
          <w:sz w:val="28"/>
          <w:szCs w:val="28"/>
          <w:lang w:val="uk-UA"/>
        </w:rPr>
        <w:t>3</w:t>
      </w:r>
      <w:r w:rsidRPr="000F30E4">
        <w:rPr>
          <w:rFonts w:ascii="Times New Roman" w:hAnsi="Times New Roman"/>
          <w:noProof/>
          <w:position w:val="-1"/>
          <w:sz w:val="28"/>
          <w:szCs w:val="28"/>
          <w:lang w:val="uk-UA"/>
        </w:rPr>
        <w:t>)</w:t>
      </w:r>
    </w:p>
    <w:p w:rsidR="00AC61D1" w:rsidRPr="000F30E4" w:rsidRDefault="00AC61D1" w:rsidP="00AC61D1">
      <w:pPr>
        <w:widowControl w:val="0"/>
        <w:spacing w:line="360" w:lineRule="auto"/>
        <w:ind w:firstLine="709"/>
        <w:jc w:val="both"/>
        <w:rPr>
          <w:rFonts w:ascii="Times New Roman" w:hAnsi="Times New Roman"/>
          <w:noProof/>
          <w:position w:val="-1"/>
          <w:sz w:val="16"/>
          <w:szCs w:val="16"/>
          <w:lang w:val="uk-UA"/>
        </w:rPr>
      </w:pPr>
    </w:p>
    <w:p w:rsidR="00AC61D1" w:rsidRPr="000F30E4" w:rsidRDefault="00AC61D1" w:rsidP="00AC61D1">
      <w:pPr>
        <w:widowControl w:val="0"/>
        <w:spacing w:line="360" w:lineRule="auto"/>
        <w:jc w:val="both"/>
        <w:rPr>
          <w:rFonts w:ascii="Times New Roman" w:hAnsi="Times New Roman"/>
          <w:noProof/>
          <w:sz w:val="28"/>
          <w:szCs w:val="28"/>
          <w:lang w:val="uk-UA"/>
        </w:rPr>
      </w:pPr>
      <w:r w:rsidRPr="000F30E4">
        <w:rPr>
          <w:rFonts w:ascii="Times New Roman" w:hAnsi="Times New Roman"/>
          <w:noProof/>
          <w:position w:val="-1"/>
          <w:sz w:val="28"/>
          <w:szCs w:val="28"/>
          <w:lang w:val="uk-UA"/>
        </w:rPr>
        <w:t>де Φ</w:t>
      </w:r>
      <w:r w:rsidRPr="000F30E4">
        <w:rPr>
          <w:rFonts w:ascii="Times New Roman" w:hAnsi="Times New Roman"/>
          <w:i/>
          <w:noProof/>
          <w:sz w:val="28"/>
          <w:szCs w:val="28"/>
          <w:vertAlign w:val="subscript"/>
          <w:lang w:val="uk-UA"/>
        </w:rPr>
        <w:t>u</w:t>
      </w:r>
      <w:r w:rsidRPr="000F30E4">
        <w:rPr>
          <w:rFonts w:ascii="Times New Roman" w:hAnsi="Times New Roman"/>
          <w:noProof/>
          <w:sz w:val="28"/>
          <w:szCs w:val="28"/>
          <w:lang w:val="uk-UA"/>
        </w:rPr>
        <w:t>(</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 функція нормального розподілу.</w:t>
      </w:r>
    </w:p>
    <w:p w:rsidR="00AC61D1" w:rsidRPr="000F30E4" w:rsidRDefault="00AC61D1" w:rsidP="00AC61D1">
      <w:pPr>
        <w:widowControl w:val="0"/>
        <w:spacing w:line="360" w:lineRule="auto"/>
        <w:ind w:firstLine="709"/>
        <w:jc w:val="both"/>
        <w:rPr>
          <w:rFonts w:ascii="Times New Roman" w:hAnsi="Times New Roman"/>
          <w:noProof/>
          <w:position w:val="-1"/>
          <w:sz w:val="28"/>
          <w:szCs w:val="28"/>
          <w:lang w:val="uk-UA"/>
        </w:rPr>
      </w:pPr>
      <w:r w:rsidRPr="000F30E4">
        <w:rPr>
          <w:rFonts w:ascii="Times New Roman" w:hAnsi="Times New Roman"/>
          <w:noProof/>
          <w:sz w:val="28"/>
          <w:szCs w:val="28"/>
          <w:lang w:val="uk-UA"/>
        </w:rPr>
        <w:t xml:space="preserve">З урахуванням того, що ризик утворення граничної (критичної) транспортної затримки </w:t>
      </w:r>
      <w:r w:rsidRPr="000F30E4">
        <w:rPr>
          <w:rFonts w:ascii="Times New Roman" w:hAnsi="Times New Roman"/>
          <w:i/>
          <w:noProof/>
          <w:sz w:val="28"/>
          <w:szCs w:val="28"/>
          <w:lang w:val="uk-UA"/>
        </w:rPr>
        <w:t xml:space="preserve">r </w:t>
      </w: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Р</w:t>
      </w:r>
      <w:r w:rsidRPr="000F30E4">
        <w:rPr>
          <w:rFonts w:ascii="Times New Roman" w:hAnsi="Times New Roman"/>
          <w:noProof/>
          <w:sz w:val="28"/>
          <w:szCs w:val="28"/>
          <w:lang w:val="uk-UA"/>
        </w:rPr>
        <w:t>(</w:t>
      </w:r>
      <w:r w:rsidRPr="000F30E4">
        <w:rPr>
          <w:rFonts w:ascii="Times New Roman" w:hAnsi="Times New Roman"/>
          <w:i/>
          <w:noProof/>
          <w:sz w:val="28"/>
          <w:szCs w:val="28"/>
          <w:lang w:val="uk-UA"/>
        </w:rPr>
        <w:t>z</w:t>
      </w:r>
      <w:r w:rsidRPr="000F30E4">
        <w:rPr>
          <w:rFonts w:ascii="Times New Roman" w:hAnsi="Times New Roman"/>
          <w:noProof/>
          <w:sz w:val="28"/>
          <w:szCs w:val="28"/>
          <w:lang w:val="uk-UA"/>
        </w:rPr>
        <w:t>&gt;0) пов'язаний з формулою (2.</w:t>
      </w:r>
      <w:r w:rsidR="00F673CE" w:rsidRPr="000F30E4">
        <w:rPr>
          <w:rFonts w:ascii="Times New Roman" w:hAnsi="Times New Roman"/>
          <w:noProof/>
          <w:sz w:val="28"/>
          <w:szCs w:val="28"/>
          <w:lang w:val="uk-UA"/>
        </w:rPr>
        <w:t>2</w:t>
      </w:r>
      <w:r w:rsidRPr="000F30E4">
        <w:rPr>
          <w:rFonts w:ascii="Times New Roman" w:hAnsi="Times New Roman"/>
          <w:noProof/>
          <w:sz w:val="28"/>
          <w:szCs w:val="28"/>
          <w:lang w:val="uk-UA"/>
        </w:rPr>
        <w:t xml:space="preserve">) співвідношенням </w:t>
      </w:r>
      <w:r w:rsidRPr="000F30E4">
        <w:rPr>
          <w:rFonts w:ascii="Times New Roman" w:hAnsi="Times New Roman"/>
          <w:i/>
          <w:noProof/>
          <w:sz w:val="28"/>
          <w:szCs w:val="28"/>
          <w:lang w:val="uk-UA"/>
        </w:rPr>
        <w:t>Р</w:t>
      </w:r>
      <w:r w:rsidRPr="000F30E4">
        <w:rPr>
          <w:rFonts w:ascii="Times New Roman" w:hAnsi="Times New Roman"/>
          <w:noProof/>
          <w:sz w:val="28"/>
          <w:szCs w:val="28"/>
          <w:lang w:val="uk-UA"/>
        </w:rPr>
        <w:t>(</w:t>
      </w:r>
      <w:r w:rsidRPr="000F30E4">
        <w:rPr>
          <w:rFonts w:ascii="Times New Roman" w:hAnsi="Times New Roman"/>
          <w:i/>
          <w:noProof/>
          <w:sz w:val="28"/>
          <w:szCs w:val="28"/>
          <w:lang w:val="uk-UA"/>
        </w:rPr>
        <w:t>z</w:t>
      </w:r>
      <w:r w:rsidRPr="000F30E4">
        <w:rPr>
          <w:rFonts w:ascii="Times New Roman" w:hAnsi="Times New Roman"/>
          <w:noProof/>
          <w:sz w:val="28"/>
          <w:szCs w:val="28"/>
          <w:lang w:val="uk-UA"/>
        </w:rPr>
        <w:t xml:space="preserve">&gt;0) = 1 - </w:t>
      </w:r>
      <w:r w:rsidRPr="000F30E4">
        <w:rPr>
          <w:rFonts w:ascii="Times New Roman" w:hAnsi="Times New Roman"/>
          <w:i/>
          <w:noProof/>
          <w:sz w:val="28"/>
          <w:szCs w:val="28"/>
          <w:lang w:val="uk-UA"/>
        </w:rPr>
        <w:t>Р</w:t>
      </w:r>
      <w:r w:rsidRPr="000F30E4">
        <w:rPr>
          <w:rFonts w:ascii="Times New Roman" w:hAnsi="Times New Roman"/>
          <w:noProof/>
          <w:sz w:val="28"/>
          <w:szCs w:val="28"/>
          <w:lang w:val="uk-UA"/>
        </w:rPr>
        <w:t>(</w:t>
      </w:r>
      <w:r w:rsidRPr="000F30E4">
        <w:rPr>
          <w:rFonts w:ascii="Times New Roman" w:hAnsi="Times New Roman"/>
          <w:i/>
          <w:noProof/>
          <w:sz w:val="28"/>
          <w:szCs w:val="28"/>
          <w:lang w:val="uk-UA"/>
        </w:rPr>
        <w:t>z</w:t>
      </w:r>
      <w:r w:rsidRPr="000F30E4">
        <w:rPr>
          <w:rFonts w:ascii="Times New Roman" w:hAnsi="Times New Roman"/>
          <w:noProof/>
          <w:sz w:val="28"/>
          <w:szCs w:val="28"/>
          <w:lang w:val="uk-UA"/>
        </w:rPr>
        <w:t>&lt;0),тоді отримуємо:</w:t>
      </w:r>
    </w:p>
    <w:p w:rsidR="00AC61D1" w:rsidRPr="000F30E4" w:rsidRDefault="00AC61D1" w:rsidP="00AC61D1">
      <w:pPr>
        <w:widowControl w:val="0"/>
        <w:spacing w:line="360" w:lineRule="auto"/>
        <w:ind w:firstLine="711"/>
        <w:jc w:val="both"/>
        <w:rPr>
          <w:rFonts w:ascii="Times New Roman" w:hAnsi="Times New Roman"/>
          <w:noProof/>
          <w:position w:val="-1"/>
          <w:sz w:val="16"/>
          <w:szCs w:val="16"/>
          <w:lang w:val="uk-UA"/>
        </w:rPr>
      </w:pPr>
    </w:p>
    <w:p w:rsidR="00AC61D1" w:rsidRPr="000F30E4" w:rsidRDefault="00AC61D1" w:rsidP="00AC61D1">
      <w:pPr>
        <w:widowControl w:val="0"/>
        <w:spacing w:line="360" w:lineRule="auto"/>
        <w:ind w:firstLine="711"/>
        <w:jc w:val="right"/>
        <w:rPr>
          <w:rFonts w:ascii="Times New Roman" w:hAnsi="Times New Roman"/>
          <w:noProof/>
          <w:position w:val="-1"/>
          <w:sz w:val="28"/>
          <w:szCs w:val="28"/>
          <w:lang w:val="uk-UA"/>
        </w:rPr>
      </w:pPr>
      <w:r w:rsidRPr="000F30E4">
        <w:rPr>
          <w:rFonts w:ascii="Times New Roman" w:hAnsi="Times New Roman"/>
          <w:i/>
          <w:noProof/>
          <w:sz w:val="28"/>
          <w:szCs w:val="28"/>
          <w:lang w:val="uk-UA"/>
        </w:rPr>
        <w:t xml:space="preserve">r </w:t>
      </w: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Р</w:t>
      </w:r>
      <w:r w:rsidRPr="000F30E4">
        <w:rPr>
          <w:rFonts w:ascii="Times New Roman" w:hAnsi="Times New Roman"/>
          <w:noProof/>
          <w:sz w:val="28"/>
          <w:szCs w:val="28"/>
          <w:lang w:val="uk-UA"/>
        </w:rPr>
        <w:t>(</w:t>
      </w:r>
      <w:r w:rsidRPr="000F30E4">
        <w:rPr>
          <w:rFonts w:ascii="Times New Roman" w:hAnsi="Times New Roman"/>
          <w:i/>
          <w:noProof/>
          <w:sz w:val="28"/>
          <w:szCs w:val="28"/>
          <w:lang w:val="uk-UA"/>
        </w:rPr>
        <w:t>z</w:t>
      </w:r>
      <w:r w:rsidRPr="000F30E4">
        <w:rPr>
          <w:rFonts w:ascii="Times New Roman" w:hAnsi="Times New Roman"/>
          <w:noProof/>
          <w:sz w:val="28"/>
          <w:szCs w:val="28"/>
          <w:lang w:val="uk-UA"/>
        </w:rPr>
        <w:t>&gt;0) = 1 -</w:t>
      </w:r>
      <w:r w:rsidRPr="000F30E4">
        <w:rPr>
          <w:rFonts w:ascii="Times New Roman" w:hAnsi="Times New Roman"/>
          <w:noProof/>
          <w:position w:val="-1"/>
          <w:sz w:val="28"/>
          <w:szCs w:val="28"/>
          <w:lang w:val="uk-UA"/>
        </w:rPr>
        <w:t xml:space="preserve"> Φ</w:t>
      </w:r>
      <w:r w:rsidRPr="000F30E4">
        <w:rPr>
          <w:rFonts w:ascii="Times New Roman" w:hAnsi="Times New Roman"/>
          <w:i/>
          <w:noProof/>
          <w:sz w:val="28"/>
          <w:szCs w:val="28"/>
          <w:vertAlign w:val="subscript"/>
          <w:lang w:val="uk-UA"/>
        </w:rPr>
        <w:t>u</w:t>
      </w:r>
      <w:r w:rsidRPr="000F30E4">
        <w:rPr>
          <w:rFonts w:ascii="Times New Roman" w:hAnsi="Times New Roman"/>
          <w:noProof/>
          <w:sz w:val="28"/>
          <w:szCs w:val="28"/>
          <w:lang w:val="uk-UA"/>
        </w:rPr>
        <w:t>(</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xml:space="preserve">) = 1 - </w:t>
      </w:r>
      <w:r w:rsidRPr="000F30E4">
        <w:rPr>
          <w:rFonts w:ascii="Times New Roman" w:hAnsi="Times New Roman"/>
          <w:noProof/>
          <w:position w:val="-1"/>
          <w:sz w:val="28"/>
          <w:szCs w:val="28"/>
          <w:lang w:val="uk-UA"/>
        </w:rPr>
        <w:t>Φ</w:t>
      </w:r>
      <w:r w:rsidRPr="000F30E4">
        <w:rPr>
          <w:rFonts w:ascii="Times New Roman" w:hAnsi="Times New Roman"/>
          <w:i/>
          <w:noProof/>
          <w:sz w:val="28"/>
          <w:szCs w:val="28"/>
          <w:vertAlign w:val="subscript"/>
          <w:lang w:val="uk-UA"/>
        </w:rPr>
        <w:t>u</w:t>
      </w:r>
      <w:r w:rsidRPr="000F30E4">
        <w:rPr>
          <w:rFonts w:ascii="Times New Roman" w:hAnsi="Times New Roman"/>
          <w:noProof/>
          <w:sz w:val="28"/>
          <w:szCs w:val="28"/>
          <w:lang w:val="uk-UA"/>
        </w:rPr>
        <w:t>(</w:t>
      </w:r>
      <w:r w:rsidRPr="000F30E4">
        <w:rPr>
          <w:rFonts w:ascii="Times New Roman" w:hAnsi="Times New Roman"/>
          <w:i/>
          <w:noProof/>
          <w:sz w:val="28"/>
          <w:szCs w:val="28"/>
          <w:lang w:val="uk-UA"/>
        </w:rPr>
        <w:t xml:space="preserve">z/ </w:t>
      </w:r>
      <w:r w:rsidRPr="000F30E4">
        <w:rPr>
          <w:rFonts w:ascii="Times New Roman" w:hAnsi="Times New Roman"/>
          <w:noProof/>
          <w:sz w:val="28"/>
          <w:szCs w:val="28"/>
          <w:lang w:val="uk-UA"/>
        </w:rPr>
        <w:t>σ</w:t>
      </w:r>
      <w:r w:rsidRPr="000F30E4">
        <w:rPr>
          <w:rFonts w:ascii="Times New Roman" w:hAnsi="Times New Roman"/>
          <w:i/>
          <w:noProof/>
          <w:sz w:val="28"/>
          <w:szCs w:val="28"/>
          <w:vertAlign w:val="subscript"/>
          <w:lang w:val="uk-UA"/>
        </w:rPr>
        <w:t>a</w:t>
      </w:r>
      <w:r w:rsidRPr="000F30E4">
        <w:rPr>
          <w:rFonts w:ascii="Times New Roman" w:hAnsi="Times New Roman"/>
          <w:noProof/>
          <w:sz w:val="28"/>
          <w:szCs w:val="28"/>
          <w:lang w:val="uk-UA"/>
        </w:rPr>
        <w:t>).                              (2.</w:t>
      </w:r>
      <w:r w:rsidR="00F673CE" w:rsidRPr="000F30E4">
        <w:rPr>
          <w:rFonts w:ascii="Times New Roman" w:hAnsi="Times New Roman"/>
          <w:noProof/>
          <w:sz w:val="28"/>
          <w:szCs w:val="28"/>
          <w:lang w:val="uk-UA"/>
        </w:rPr>
        <w:t>4</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1"/>
        <w:jc w:val="both"/>
        <w:rPr>
          <w:rFonts w:ascii="Times New Roman" w:hAnsi="Times New Roman"/>
          <w:b/>
          <w:bCs/>
          <w:noProof/>
          <w:sz w:val="16"/>
          <w:szCs w:val="16"/>
          <w:lang w:val="uk-UA"/>
        </w:rPr>
      </w:pPr>
    </w:p>
    <w:p w:rsidR="00AC61D1" w:rsidRPr="000F30E4" w:rsidRDefault="00AC61D1" w:rsidP="00AC61D1">
      <w:pPr>
        <w:widowControl w:val="0"/>
        <w:spacing w:line="360" w:lineRule="auto"/>
        <w:ind w:firstLine="711"/>
        <w:jc w:val="both"/>
        <w:rPr>
          <w:rFonts w:ascii="Times New Roman" w:hAnsi="Times New Roman"/>
          <w:bCs/>
          <w:noProof/>
          <w:sz w:val="28"/>
          <w:szCs w:val="28"/>
          <w:lang w:val="uk-UA"/>
        </w:rPr>
      </w:pPr>
      <w:r w:rsidRPr="000F30E4">
        <w:rPr>
          <w:rFonts w:ascii="Times New Roman" w:hAnsi="Times New Roman"/>
          <w:bCs/>
          <w:noProof/>
          <w:sz w:val="28"/>
          <w:szCs w:val="28"/>
          <w:lang w:val="uk-UA"/>
        </w:rPr>
        <w:t>Табулюється, як правило, функція Лапласа</w:t>
      </w:r>
    </w:p>
    <w:p w:rsidR="00AC61D1" w:rsidRPr="000F30E4" w:rsidRDefault="00AC61D1" w:rsidP="00AC61D1">
      <w:pPr>
        <w:widowControl w:val="0"/>
        <w:spacing w:line="360" w:lineRule="auto"/>
        <w:ind w:firstLine="711"/>
        <w:jc w:val="both"/>
        <w:rPr>
          <w:rFonts w:ascii="Times New Roman" w:hAnsi="Times New Roman"/>
          <w:bCs/>
          <w:noProof/>
          <w:sz w:val="16"/>
          <w:szCs w:val="16"/>
          <w:lang w:val="uk-UA"/>
        </w:rPr>
      </w:pPr>
    </w:p>
    <w:p w:rsidR="00AC61D1" w:rsidRPr="000F30E4" w:rsidRDefault="00AC61D1" w:rsidP="00AC61D1">
      <w:pPr>
        <w:widowControl w:val="0"/>
        <w:spacing w:line="360" w:lineRule="auto"/>
        <w:ind w:firstLine="709"/>
        <w:jc w:val="right"/>
        <w:rPr>
          <w:rFonts w:ascii="Times New Roman" w:hAnsi="Times New Roman"/>
          <w:noProof/>
          <w:position w:val="-1"/>
          <w:sz w:val="28"/>
          <w:szCs w:val="28"/>
          <w:lang w:val="uk-UA"/>
        </w:rPr>
      </w:pPr>
      <w:r w:rsidRPr="000F30E4">
        <w:rPr>
          <w:rFonts w:ascii="Times New Roman" w:hAnsi="Times New Roman"/>
          <w:noProof/>
          <w:position w:val="-34"/>
          <w:sz w:val="28"/>
          <w:szCs w:val="28"/>
          <w:lang w:val="uk-UA"/>
        </w:rPr>
        <w:object w:dxaOrig="2580" w:dyaOrig="920">
          <v:shape id="_x0000_i1045" type="#_x0000_t75" style="width:129pt;height:46.2pt" o:ole="">
            <v:imagedata r:id="rId49" o:title=""/>
          </v:shape>
          <o:OLEObject Type="Embed" ProgID="Equation.3" ShapeID="_x0000_i1045" DrawAspect="Content" ObjectID="_1841821073" r:id="rId50"/>
        </w:object>
      </w:r>
      <w:r w:rsidRPr="000F30E4">
        <w:rPr>
          <w:rFonts w:ascii="Times New Roman" w:hAnsi="Times New Roman"/>
          <w:noProof/>
          <w:position w:val="-1"/>
          <w:sz w:val="28"/>
          <w:szCs w:val="28"/>
          <w:lang w:val="uk-UA"/>
        </w:rPr>
        <w:t>,                                       (2.</w:t>
      </w:r>
      <w:r w:rsidR="00F673CE" w:rsidRPr="000F30E4">
        <w:rPr>
          <w:rFonts w:ascii="Times New Roman" w:hAnsi="Times New Roman"/>
          <w:noProof/>
          <w:position w:val="-1"/>
          <w:sz w:val="28"/>
          <w:szCs w:val="28"/>
          <w:lang w:val="uk-UA"/>
        </w:rPr>
        <w:t>5</w:t>
      </w:r>
      <w:r w:rsidRPr="000F30E4">
        <w:rPr>
          <w:rFonts w:ascii="Times New Roman" w:hAnsi="Times New Roman"/>
          <w:noProof/>
          <w:position w:val="-1"/>
          <w:sz w:val="28"/>
          <w:szCs w:val="28"/>
          <w:lang w:val="uk-UA"/>
        </w:rPr>
        <w:t>)</w:t>
      </w:r>
    </w:p>
    <w:p w:rsidR="00AC61D1" w:rsidRPr="000F30E4" w:rsidRDefault="00AC61D1" w:rsidP="00AC61D1">
      <w:pPr>
        <w:widowControl w:val="0"/>
        <w:spacing w:line="360" w:lineRule="auto"/>
        <w:ind w:firstLine="711"/>
        <w:jc w:val="both"/>
        <w:rPr>
          <w:rFonts w:ascii="Times New Roman" w:hAnsi="Times New Roman"/>
          <w:bCs/>
          <w:noProof/>
          <w:sz w:val="16"/>
          <w:szCs w:val="16"/>
          <w:lang w:val="uk-UA"/>
        </w:rPr>
      </w:pPr>
    </w:p>
    <w:p w:rsidR="00AC61D1" w:rsidRPr="000F30E4" w:rsidRDefault="00AC61D1" w:rsidP="00AC61D1">
      <w:pPr>
        <w:widowControl w:val="0"/>
        <w:spacing w:line="360" w:lineRule="auto"/>
        <w:jc w:val="both"/>
        <w:rPr>
          <w:rFonts w:ascii="Times New Roman" w:hAnsi="Times New Roman"/>
          <w:bCs/>
          <w:noProof/>
          <w:sz w:val="28"/>
          <w:szCs w:val="28"/>
          <w:lang w:val="uk-UA"/>
        </w:rPr>
      </w:pPr>
      <w:r w:rsidRPr="000F30E4">
        <w:rPr>
          <w:rFonts w:ascii="Times New Roman" w:hAnsi="Times New Roman"/>
          <w:noProof/>
          <w:sz w:val="28"/>
          <w:szCs w:val="28"/>
          <w:lang w:val="uk-UA"/>
        </w:rPr>
        <w:t xml:space="preserve">яка пов'язана з функцією нормального розподілу </w:t>
      </w:r>
      <w:r w:rsidRPr="000F30E4">
        <w:rPr>
          <w:rFonts w:ascii="Times New Roman" w:hAnsi="Times New Roman"/>
          <w:noProof/>
          <w:position w:val="-1"/>
          <w:sz w:val="28"/>
          <w:szCs w:val="28"/>
          <w:lang w:val="uk-UA"/>
        </w:rPr>
        <w:t>Φ</w:t>
      </w:r>
      <w:r w:rsidRPr="000F30E4">
        <w:rPr>
          <w:rFonts w:ascii="Times New Roman" w:hAnsi="Times New Roman"/>
          <w:i/>
          <w:noProof/>
          <w:sz w:val="28"/>
          <w:szCs w:val="28"/>
          <w:vertAlign w:val="subscript"/>
          <w:lang w:val="uk-UA"/>
        </w:rPr>
        <w:t>u</w:t>
      </w:r>
      <w:r w:rsidRPr="000F30E4">
        <w:rPr>
          <w:rFonts w:ascii="Times New Roman" w:hAnsi="Times New Roman"/>
          <w:noProof/>
          <w:sz w:val="28"/>
          <w:szCs w:val="28"/>
          <w:lang w:val="uk-UA"/>
        </w:rPr>
        <w:t>(</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xml:space="preserve">) співвідношенням </w:t>
      </w:r>
      <w:r w:rsidRPr="000F30E4">
        <w:rPr>
          <w:rFonts w:ascii="Times New Roman" w:hAnsi="Times New Roman"/>
          <w:noProof/>
          <w:position w:val="-1"/>
          <w:sz w:val="28"/>
          <w:szCs w:val="28"/>
          <w:lang w:val="uk-UA"/>
        </w:rPr>
        <w:t>Φ</w:t>
      </w:r>
      <w:r w:rsidRPr="000F30E4">
        <w:rPr>
          <w:rFonts w:ascii="Times New Roman" w:hAnsi="Times New Roman"/>
          <w:i/>
          <w:noProof/>
          <w:sz w:val="28"/>
          <w:szCs w:val="28"/>
          <w:vertAlign w:val="subscript"/>
          <w:lang w:val="uk-UA"/>
        </w:rPr>
        <w:t>u</w:t>
      </w:r>
      <w:r w:rsidRPr="000F30E4">
        <w:rPr>
          <w:rFonts w:ascii="Times New Roman" w:hAnsi="Times New Roman"/>
          <w:noProof/>
          <w:sz w:val="28"/>
          <w:szCs w:val="28"/>
          <w:lang w:val="uk-UA"/>
        </w:rPr>
        <w:t>(</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xml:space="preserve">) = 0,5 + </w:t>
      </w:r>
      <w:r w:rsidRPr="000F30E4">
        <w:rPr>
          <w:rFonts w:ascii="Times New Roman" w:hAnsi="Times New Roman"/>
          <w:noProof/>
          <w:position w:val="-1"/>
          <w:sz w:val="28"/>
          <w:szCs w:val="28"/>
          <w:lang w:val="uk-UA"/>
        </w:rPr>
        <w:t>Φ</w:t>
      </w:r>
      <w:r w:rsidRPr="000F30E4">
        <w:rPr>
          <w:rFonts w:ascii="Times New Roman" w:hAnsi="Times New Roman"/>
          <w:i/>
          <w:noProof/>
          <w:sz w:val="28"/>
          <w:szCs w:val="28"/>
          <w:vertAlign w:val="subscript"/>
          <w:lang w:val="uk-UA"/>
        </w:rPr>
        <w:t>u</w:t>
      </w:r>
      <w:r w:rsidRPr="000F30E4">
        <w:rPr>
          <w:rFonts w:ascii="Times New Roman" w:hAnsi="Times New Roman"/>
          <w:noProof/>
          <w:sz w:val="28"/>
          <w:szCs w:val="28"/>
          <w:lang w:val="uk-UA"/>
        </w:rPr>
        <w:t>(</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1"/>
        <w:jc w:val="both"/>
        <w:rPr>
          <w:rFonts w:ascii="Times New Roman" w:hAnsi="Times New Roman"/>
          <w:bCs/>
          <w:noProof/>
          <w:sz w:val="28"/>
          <w:szCs w:val="28"/>
          <w:lang w:val="uk-UA"/>
        </w:rPr>
      </w:pPr>
      <w:r w:rsidRPr="000F30E4">
        <w:rPr>
          <w:rFonts w:ascii="Times New Roman" w:hAnsi="Times New Roman"/>
          <w:bCs/>
          <w:noProof/>
          <w:sz w:val="28"/>
          <w:szCs w:val="28"/>
          <w:lang w:val="uk-UA"/>
        </w:rPr>
        <w:t>Тоді</w:t>
      </w:r>
    </w:p>
    <w:p w:rsidR="00AC61D1" w:rsidRPr="000F30E4" w:rsidRDefault="00AC61D1" w:rsidP="00AC61D1">
      <w:pPr>
        <w:widowControl w:val="0"/>
        <w:spacing w:line="360" w:lineRule="auto"/>
        <w:ind w:firstLine="711"/>
        <w:jc w:val="both"/>
        <w:rPr>
          <w:rFonts w:ascii="Times New Roman" w:hAnsi="Times New Roman"/>
          <w:bCs/>
          <w:noProof/>
          <w:sz w:val="16"/>
          <w:szCs w:val="16"/>
          <w:lang w:val="uk-UA"/>
        </w:rPr>
      </w:pPr>
    </w:p>
    <w:p w:rsidR="00AC61D1" w:rsidRPr="000F30E4" w:rsidRDefault="00AC61D1" w:rsidP="00AC61D1">
      <w:pPr>
        <w:widowControl w:val="0"/>
        <w:spacing w:line="360" w:lineRule="auto"/>
        <w:ind w:firstLine="711"/>
        <w:jc w:val="right"/>
        <w:rPr>
          <w:rFonts w:ascii="Times New Roman" w:hAnsi="Times New Roman"/>
          <w:noProof/>
          <w:position w:val="-1"/>
          <w:sz w:val="28"/>
          <w:szCs w:val="28"/>
          <w:lang w:val="uk-UA"/>
        </w:rPr>
      </w:pPr>
      <w:r w:rsidRPr="000F30E4">
        <w:rPr>
          <w:rFonts w:ascii="Times New Roman" w:hAnsi="Times New Roman"/>
          <w:i/>
          <w:noProof/>
          <w:sz w:val="28"/>
          <w:szCs w:val="28"/>
          <w:lang w:val="uk-UA"/>
        </w:rPr>
        <w:t xml:space="preserve">r </w:t>
      </w:r>
      <w:r w:rsidRPr="000F30E4">
        <w:rPr>
          <w:rFonts w:ascii="Times New Roman" w:hAnsi="Times New Roman"/>
          <w:noProof/>
          <w:sz w:val="28"/>
          <w:szCs w:val="28"/>
          <w:lang w:val="uk-UA"/>
        </w:rPr>
        <w:t>= 1 – [0,5 +</w:t>
      </w:r>
      <w:r w:rsidRPr="000F30E4">
        <w:rPr>
          <w:rFonts w:ascii="Times New Roman" w:hAnsi="Times New Roman"/>
          <w:noProof/>
          <w:position w:val="-1"/>
          <w:sz w:val="28"/>
          <w:szCs w:val="28"/>
          <w:lang w:val="uk-UA"/>
        </w:rPr>
        <w:t xml:space="preserve"> Φ</w:t>
      </w:r>
      <w:r w:rsidRPr="000F30E4">
        <w:rPr>
          <w:rFonts w:ascii="Times New Roman" w:hAnsi="Times New Roman"/>
          <w:noProof/>
          <w:sz w:val="28"/>
          <w:szCs w:val="28"/>
          <w:lang w:val="uk-UA"/>
        </w:rPr>
        <w:t>(</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 0,5 -</w:t>
      </w:r>
      <w:r w:rsidRPr="000F30E4">
        <w:rPr>
          <w:rFonts w:ascii="Times New Roman" w:hAnsi="Times New Roman"/>
          <w:noProof/>
          <w:position w:val="-1"/>
          <w:sz w:val="28"/>
          <w:szCs w:val="28"/>
          <w:lang w:val="uk-UA"/>
        </w:rPr>
        <w:t xml:space="preserve"> Φ</w:t>
      </w:r>
      <w:r w:rsidRPr="000F30E4">
        <w:rPr>
          <w:rFonts w:ascii="Times New Roman" w:hAnsi="Times New Roman"/>
          <w:noProof/>
          <w:sz w:val="28"/>
          <w:szCs w:val="28"/>
          <w:lang w:val="uk-UA"/>
        </w:rPr>
        <w:t>(</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 0,5 -</w:t>
      </w:r>
      <w:r w:rsidRPr="000F30E4">
        <w:rPr>
          <w:rFonts w:ascii="Times New Roman" w:hAnsi="Times New Roman"/>
          <w:noProof/>
          <w:position w:val="-1"/>
          <w:sz w:val="28"/>
          <w:szCs w:val="28"/>
          <w:lang w:val="uk-UA"/>
        </w:rPr>
        <w:t xml:space="preserve"> Φ</w:t>
      </w:r>
      <w:r w:rsidRPr="000F30E4">
        <w:rPr>
          <w:rFonts w:ascii="Times New Roman" w:hAnsi="Times New Roman"/>
          <w:noProof/>
          <w:sz w:val="28"/>
          <w:szCs w:val="28"/>
          <w:lang w:val="uk-UA"/>
        </w:rPr>
        <w:t>(</w:t>
      </w:r>
      <w:r w:rsidRPr="000F30E4">
        <w:rPr>
          <w:rFonts w:ascii="Times New Roman" w:hAnsi="Times New Roman"/>
          <w:i/>
          <w:noProof/>
          <w:sz w:val="28"/>
          <w:szCs w:val="28"/>
          <w:lang w:val="uk-UA"/>
        </w:rPr>
        <w:t xml:space="preserve">z/ </w:t>
      </w:r>
      <w:r w:rsidRPr="000F30E4">
        <w:rPr>
          <w:rFonts w:ascii="Times New Roman" w:hAnsi="Times New Roman"/>
          <w:noProof/>
          <w:sz w:val="28"/>
          <w:szCs w:val="28"/>
          <w:lang w:val="uk-UA"/>
        </w:rPr>
        <w:t>σ</w:t>
      </w:r>
      <w:r w:rsidRPr="000F30E4">
        <w:rPr>
          <w:rFonts w:ascii="Times New Roman" w:hAnsi="Times New Roman"/>
          <w:i/>
          <w:noProof/>
          <w:sz w:val="28"/>
          <w:szCs w:val="28"/>
          <w:vertAlign w:val="subscript"/>
          <w:lang w:val="uk-UA"/>
        </w:rPr>
        <w:t>a</w:t>
      </w:r>
      <w:r w:rsidRPr="000F30E4">
        <w:rPr>
          <w:rFonts w:ascii="Times New Roman" w:hAnsi="Times New Roman"/>
          <w:noProof/>
          <w:sz w:val="28"/>
          <w:szCs w:val="28"/>
          <w:lang w:val="uk-UA"/>
        </w:rPr>
        <w:t>)).                              (2.</w:t>
      </w:r>
      <w:r w:rsidR="00F673CE" w:rsidRPr="000F30E4">
        <w:rPr>
          <w:rFonts w:ascii="Times New Roman" w:hAnsi="Times New Roman"/>
          <w:noProof/>
          <w:sz w:val="28"/>
          <w:szCs w:val="28"/>
          <w:lang w:val="uk-UA"/>
        </w:rPr>
        <w:t>6</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1"/>
        <w:jc w:val="both"/>
        <w:rPr>
          <w:rFonts w:ascii="Times New Roman" w:hAnsi="Times New Roman"/>
          <w:bCs/>
          <w:noProof/>
          <w:sz w:val="28"/>
          <w:szCs w:val="28"/>
          <w:lang w:val="uk-UA"/>
        </w:rPr>
      </w:pPr>
    </w:p>
    <w:p w:rsidR="00AC61D1" w:rsidRPr="000F30E4" w:rsidRDefault="00AC61D1" w:rsidP="00AC61D1">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lastRenderedPageBreak/>
        <w:t xml:space="preserve">При </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xml:space="preserve"> =0 [або при </w:t>
      </w:r>
      <w:r w:rsidRPr="000F30E4">
        <w:rPr>
          <w:rFonts w:ascii="Times New Roman" w:hAnsi="Times New Roman"/>
          <w:i/>
          <w:noProof/>
          <w:sz w:val="28"/>
          <w:szCs w:val="28"/>
          <w:lang w:val="uk-UA"/>
        </w:rPr>
        <w:t xml:space="preserve">z </w:t>
      </w:r>
      <w:r w:rsidRPr="000F30E4">
        <w:rPr>
          <w:rFonts w:ascii="Times New Roman" w:hAnsi="Times New Roman"/>
          <w:noProof/>
          <w:sz w:val="28"/>
          <w:szCs w:val="28"/>
          <w:lang w:val="uk-UA"/>
        </w:rPr>
        <w:t>=0] формула (2.</w:t>
      </w:r>
      <w:r w:rsidR="00F673CE" w:rsidRPr="000F30E4">
        <w:rPr>
          <w:rFonts w:ascii="Times New Roman" w:hAnsi="Times New Roman"/>
          <w:noProof/>
          <w:sz w:val="28"/>
          <w:szCs w:val="28"/>
          <w:lang w:val="uk-UA"/>
        </w:rPr>
        <w:t>5</w:t>
      </w:r>
      <w:r w:rsidRPr="000F30E4">
        <w:rPr>
          <w:rFonts w:ascii="Times New Roman" w:hAnsi="Times New Roman"/>
          <w:noProof/>
          <w:sz w:val="28"/>
          <w:szCs w:val="28"/>
          <w:lang w:val="uk-UA"/>
        </w:rPr>
        <w:t>) дає ризик 50</w:t>
      </w:r>
      <w:r w:rsidRPr="000F30E4">
        <w:rPr>
          <w:rFonts w:ascii="Times New Roman" w:hAnsi="Times New Roman"/>
          <w:szCs w:val="28"/>
          <w:lang w:val="uk-UA"/>
        </w:rPr>
        <w:t> </w:t>
      </w:r>
      <w:r w:rsidRPr="000F30E4">
        <w:rPr>
          <w:rFonts w:ascii="Times New Roman" w:hAnsi="Times New Roman"/>
          <w:noProof/>
          <w:sz w:val="28"/>
          <w:szCs w:val="28"/>
          <w:lang w:val="uk-UA"/>
        </w:rPr>
        <w:t xml:space="preserve">%, тобто </w:t>
      </w:r>
      <w:r w:rsidRPr="000F30E4">
        <w:rPr>
          <w:rFonts w:ascii="Times New Roman" w:hAnsi="Times New Roman"/>
          <w:i/>
          <w:noProof/>
          <w:sz w:val="28"/>
          <w:szCs w:val="28"/>
          <w:lang w:val="uk-UA"/>
        </w:rPr>
        <w:t>r</w:t>
      </w:r>
      <w:r w:rsidRPr="000F30E4">
        <w:rPr>
          <w:rFonts w:ascii="Times New Roman" w:hAnsi="Times New Roman"/>
          <w:noProof/>
          <w:sz w:val="28"/>
          <w:szCs w:val="28"/>
          <w:lang w:val="uk-UA"/>
        </w:rPr>
        <w:t xml:space="preserve"> =0,5. </w:t>
      </w:r>
    </w:p>
    <w:p w:rsidR="00AC61D1" w:rsidRPr="000F30E4" w:rsidRDefault="00AC61D1" w:rsidP="00AC61D1">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t xml:space="preserve">При негативному аргументі </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xml:space="preserve"> маємо Ф</w:t>
      </w:r>
      <w:r w:rsidRPr="000F30E4">
        <w:rPr>
          <w:rFonts w:ascii="Times New Roman" w:hAnsi="Times New Roman"/>
          <w:i/>
          <w:noProof/>
          <w:sz w:val="28"/>
          <w:szCs w:val="28"/>
          <w:vertAlign w:val="subscript"/>
          <w:lang w:val="uk-UA"/>
        </w:rPr>
        <w:t>u</w:t>
      </w:r>
      <w:r w:rsidRPr="000F30E4">
        <w:rPr>
          <w:rFonts w:ascii="Times New Roman" w:hAnsi="Times New Roman"/>
          <w:noProof/>
          <w:sz w:val="28"/>
          <w:szCs w:val="28"/>
          <w:lang w:val="uk-UA"/>
        </w:rPr>
        <w:t>(-</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)=-Ф</w:t>
      </w:r>
      <w:r w:rsidRPr="000F30E4">
        <w:rPr>
          <w:rFonts w:ascii="Times New Roman" w:hAnsi="Times New Roman"/>
          <w:i/>
          <w:noProof/>
          <w:sz w:val="28"/>
          <w:szCs w:val="28"/>
          <w:vertAlign w:val="subscript"/>
          <w:lang w:val="uk-UA"/>
        </w:rPr>
        <w:t>u</w:t>
      </w:r>
      <w:r w:rsidRPr="000F30E4">
        <w:rPr>
          <w:rFonts w:ascii="Times New Roman" w:hAnsi="Times New Roman"/>
          <w:noProof/>
          <w:sz w:val="28"/>
          <w:szCs w:val="28"/>
          <w:lang w:val="uk-UA"/>
        </w:rPr>
        <w:t>(</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xml:space="preserve">) і, значить, ризик утворення граничної (критичної) транспортної затримки стає більше 50%. </w:t>
      </w:r>
    </w:p>
    <w:p w:rsidR="00AC61D1" w:rsidRPr="000F30E4" w:rsidRDefault="00AC61D1" w:rsidP="00AC61D1">
      <w:pPr>
        <w:widowControl w:val="0"/>
        <w:spacing w:line="360" w:lineRule="auto"/>
        <w:ind w:firstLine="711"/>
        <w:jc w:val="both"/>
        <w:rPr>
          <w:rFonts w:ascii="Times New Roman" w:hAnsi="Times New Roman"/>
          <w:bCs/>
          <w:noProof/>
          <w:sz w:val="28"/>
          <w:szCs w:val="28"/>
          <w:lang w:val="uk-UA"/>
        </w:rPr>
      </w:pPr>
      <w:r w:rsidRPr="000F30E4">
        <w:rPr>
          <w:rFonts w:ascii="Times New Roman" w:hAnsi="Times New Roman"/>
          <w:noProof/>
          <w:sz w:val="28"/>
          <w:szCs w:val="28"/>
          <w:lang w:val="uk-UA"/>
        </w:rPr>
        <w:t xml:space="preserve">При </w:t>
      </w:r>
      <w:r w:rsidRPr="000F30E4">
        <w:rPr>
          <w:rFonts w:ascii="Times New Roman" w:hAnsi="Times New Roman"/>
          <w:i/>
          <w:noProof/>
          <w:sz w:val="28"/>
          <w:szCs w:val="28"/>
          <w:lang w:val="uk-UA"/>
        </w:rPr>
        <w:t>z</w:t>
      </w: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a</w:t>
      </w:r>
      <w:r w:rsidRPr="000F30E4">
        <w:rPr>
          <w:rFonts w:ascii="Times New Roman" w:hAnsi="Times New Roman"/>
          <w:noProof/>
          <w:sz w:val="28"/>
          <w:szCs w:val="28"/>
          <w:lang w:val="uk-UA"/>
        </w:rPr>
        <w:t xml:space="preserve"> формула (2.</w:t>
      </w:r>
      <w:r w:rsidR="00F673CE" w:rsidRPr="000F30E4">
        <w:rPr>
          <w:rFonts w:ascii="Times New Roman" w:hAnsi="Times New Roman"/>
          <w:noProof/>
          <w:sz w:val="28"/>
          <w:szCs w:val="28"/>
          <w:lang w:val="uk-UA"/>
        </w:rPr>
        <w:t>5</w:t>
      </w:r>
      <w:r w:rsidRPr="000F30E4">
        <w:rPr>
          <w:rFonts w:ascii="Times New Roman" w:hAnsi="Times New Roman"/>
          <w:noProof/>
          <w:sz w:val="28"/>
          <w:szCs w:val="28"/>
          <w:lang w:val="uk-UA"/>
        </w:rPr>
        <w:t>) приймає вигляд</w:t>
      </w:r>
    </w:p>
    <w:p w:rsidR="00AC61D1" w:rsidRPr="000F30E4" w:rsidRDefault="00AC61D1" w:rsidP="00AC61D1">
      <w:pPr>
        <w:widowControl w:val="0"/>
        <w:spacing w:line="360" w:lineRule="auto"/>
        <w:ind w:firstLine="711"/>
        <w:jc w:val="both"/>
        <w:rPr>
          <w:rFonts w:ascii="Times New Roman" w:hAnsi="Times New Roman"/>
          <w:bCs/>
          <w:noProof/>
          <w:sz w:val="16"/>
          <w:szCs w:val="16"/>
          <w:lang w:val="uk-UA"/>
        </w:rPr>
      </w:pPr>
    </w:p>
    <w:p w:rsidR="00AC61D1" w:rsidRPr="000F30E4" w:rsidRDefault="00AC61D1" w:rsidP="00AC61D1">
      <w:pPr>
        <w:widowControl w:val="0"/>
        <w:spacing w:line="360" w:lineRule="auto"/>
        <w:ind w:firstLine="711"/>
        <w:jc w:val="right"/>
        <w:rPr>
          <w:rFonts w:ascii="Times New Roman" w:hAnsi="Times New Roman"/>
          <w:noProof/>
          <w:sz w:val="28"/>
          <w:szCs w:val="28"/>
          <w:lang w:val="uk-UA"/>
        </w:rPr>
      </w:pPr>
      <w:r w:rsidRPr="000F30E4">
        <w:rPr>
          <w:rFonts w:ascii="Times New Roman" w:hAnsi="Times New Roman"/>
          <w:i/>
          <w:noProof/>
          <w:sz w:val="28"/>
          <w:szCs w:val="28"/>
          <w:lang w:val="uk-UA"/>
        </w:rPr>
        <w:t xml:space="preserve">r </w:t>
      </w:r>
      <w:r w:rsidRPr="000F30E4">
        <w:rPr>
          <w:rFonts w:ascii="Times New Roman" w:hAnsi="Times New Roman"/>
          <w:noProof/>
          <w:sz w:val="28"/>
          <w:szCs w:val="28"/>
          <w:lang w:val="uk-UA"/>
        </w:rPr>
        <w:t>= 0,5 -</w:t>
      </w:r>
      <w:r w:rsidRPr="000F30E4">
        <w:rPr>
          <w:rFonts w:ascii="Times New Roman" w:hAnsi="Times New Roman"/>
          <w:noProof/>
          <w:position w:val="-1"/>
          <w:sz w:val="28"/>
          <w:szCs w:val="28"/>
          <w:lang w:val="uk-UA"/>
        </w:rPr>
        <w:t xml:space="preserve"> Φ</w:t>
      </w:r>
      <w:r w:rsidRPr="000F30E4">
        <w:rPr>
          <w:rFonts w:ascii="Times New Roman" w:hAnsi="Times New Roman"/>
          <w:noProof/>
          <w:sz w:val="28"/>
          <w:szCs w:val="28"/>
          <w:lang w:val="uk-UA"/>
        </w:rPr>
        <w:t>(</w:t>
      </w:r>
      <w:r w:rsidRPr="000F30E4">
        <w:rPr>
          <w:rFonts w:ascii="Times New Roman" w:hAnsi="Times New Roman"/>
          <w:i/>
          <w:noProof/>
          <w:sz w:val="28"/>
          <w:szCs w:val="28"/>
          <w:lang w:val="uk-UA"/>
        </w:rPr>
        <w:t xml:space="preserve">а/ </w:t>
      </w:r>
      <w:r w:rsidRPr="000F30E4">
        <w:rPr>
          <w:rFonts w:ascii="Times New Roman" w:hAnsi="Times New Roman"/>
          <w:noProof/>
          <w:sz w:val="28"/>
          <w:szCs w:val="28"/>
          <w:lang w:val="uk-UA"/>
        </w:rPr>
        <w:t>σ</w:t>
      </w:r>
      <w:r w:rsidRPr="000F30E4">
        <w:rPr>
          <w:rFonts w:ascii="Times New Roman" w:hAnsi="Times New Roman"/>
          <w:i/>
          <w:noProof/>
          <w:sz w:val="28"/>
          <w:szCs w:val="28"/>
          <w:vertAlign w:val="subscript"/>
          <w:lang w:val="uk-UA"/>
        </w:rPr>
        <w:t>a</w:t>
      </w:r>
      <w:r w:rsidRPr="000F30E4">
        <w:rPr>
          <w:rFonts w:ascii="Times New Roman" w:hAnsi="Times New Roman"/>
          <w:noProof/>
          <w:sz w:val="28"/>
          <w:szCs w:val="28"/>
          <w:lang w:val="uk-UA"/>
        </w:rPr>
        <w:t>)),                                             (2.</w:t>
      </w:r>
      <w:r w:rsidR="00F673CE" w:rsidRPr="000F30E4">
        <w:rPr>
          <w:rFonts w:ascii="Times New Roman" w:hAnsi="Times New Roman"/>
          <w:noProof/>
          <w:sz w:val="28"/>
          <w:szCs w:val="28"/>
          <w:lang w:val="uk-UA"/>
        </w:rPr>
        <w:t>7</w:t>
      </w:r>
      <w:r w:rsidRPr="000F30E4">
        <w:rPr>
          <w:rFonts w:ascii="Times New Roman" w:hAnsi="Times New Roman"/>
          <w:noProof/>
          <w:sz w:val="28"/>
          <w:szCs w:val="28"/>
          <w:lang w:val="uk-UA"/>
        </w:rPr>
        <w:t>)</w:t>
      </w:r>
    </w:p>
    <w:p w:rsidR="00AC61D1" w:rsidRPr="000F30E4" w:rsidRDefault="00AC61D1" w:rsidP="00AC61D1">
      <w:pPr>
        <w:widowControl w:val="0"/>
        <w:spacing w:line="360" w:lineRule="auto"/>
        <w:jc w:val="both"/>
        <w:rPr>
          <w:rFonts w:ascii="Times New Roman" w:hAnsi="Times New Roman"/>
          <w:noProof/>
          <w:sz w:val="16"/>
          <w:szCs w:val="16"/>
          <w:lang w:val="uk-UA"/>
        </w:rPr>
      </w:pPr>
    </w:p>
    <w:p w:rsidR="00AC61D1" w:rsidRPr="000F30E4" w:rsidRDefault="00AC61D1" w:rsidP="00AC61D1">
      <w:pPr>
        <w:widowControl w:val="0"/>
        <w:spacing w:line="360" w:lineRule="auto"/>
        <w:jc w:val="both"/>
        <w:rPr>
          <w:rFonts w:ascii="Times New Roman" w:hAnsi="Times New Roman"/>
          <w:noProof/>
          <w:position w:val="1"/>
          <w:sz w:val="28"/>
          <w:szCs w:val="28"/>
          <w:lang w:val="uk-UA"/>
        </w:rPr>
      </w:pPr>
      <w:r w:rsidRPr="000F30E4">
        <w:rPr>
          <w:rFonts w:ascii="Times New Roman" w:hAnsi="Times New Roman"/>
          <w:noProof/>
          <w:sz w:val="28"/>
          <w:szCs w:val="28"/>
          <w:lang w:val="uk-UA"/>
        </w:rPr>
        <w:t xml:space="preserve">і дозволяє визначати ризик виникнення інтервалу </w:t>
      </w:r>
      <w:r w:rsidRPr="000F30E4">
        <w:rPr>
          <w:rFonts w:ascii="Times New Roman" w:hAnsi="Times New Roman"/>
          <w:i/>
          <w:noProof/>
          <w:sz w:val="28"/>
          <w:szCs w:val="28"/>
          <w:lang w:val="uk-UA"/>
        </w:rPr>
        <w:t>а</w:t>
      </w:r>
      <w:r w:rsidRPr="000F30E4">
        <w:rPr>
          <w:rFonts w:ascii="Times New Roman" w:hAnsi="Times New Roman"/>
          <w:noProof/>
          <w:sz w:val="28"/>
          <w:szCs w:val="28"/>
          <w:lang w:val="uk-UA"/>
        </w:rPr>
        <w:t xml:space="preserve"> між середніми значеннями фактичної величини транспортної затримки і критичної транспортної затримки, відповідної 50</w:t>
      </w:r>
      <w:r w:rsidRPr="000F30E4">
        <w:rPr>
          <w:rFonts w:ascii="Times New Roman" w:hAnsi="Times New Roman"/>
          <w:sz w:val="28"/>
          <w:szCs w:val="28"/>
          <w:lang w:val="uk-UA"/>
        </w:rPr>
        <w:t> </w:t>
      </w:r>
      <w:r w:rsidRPr="000F30E4">
        <w:rPr>
          <w:rFonts w:ascii="Times New Roman" w:hAnsi="Times New Roman"/>
          <w:noProof/>
          <w:sz w:val="28"/>
          <w:szCs w:val="28"/>
          <w:lang w:val="uk-UA"/>
        </w:rPr>
        <w:t>%-ному ризику.</w:t>
      </w:r>
      <w:r w:rsidRPr="000F30E4">
        <w:rPr>
          <w:rFonts w:ascii="Times New Roman" w:hAnsi="Times New Roman"/>
          <w:noProof/>
          <w:position w:val="1"/>
          <w:sz w:val="28"/>
          <w:szCs w:val="28"/>
          <w:lang w:val="uk-UA"/>
        </w:rPr>
        <w:t xml:space="preserve"> </w:t>
      </w:r>
    </w:p>
    <w:p w:rsidR="00AC61D1" w:rsidRPr="000F30E4" w:rsidRDefault="00AC61D1" w:rsidP="00AC61D1">
      <w:pPr>
        <w:widowControl w:val="0"/>
        <w:spacing w:line="360" w:lineRule="auto"/>
        <w:ind w:firstLine="711"/>
        <w:jc w:val="both"/>
        <w:rPr>
          <w:rFonts w:ascii="Times New Roman" w:hAnsi="Times New Roman"/>
          <w:noProof/>
          <w:position w:val="1"/>
          <w:sz w:val="28"/>
          <w:szCs w:val="28"/>
          <w:lang w:val="uk-UA"/>
        </w:rPr>
      </w:pPr>
      <w:r w:rsidRPr="000F30E4">
        <w:rPr>
          <w:rFonts w:ascii="Times New Roman" w:hAnsi="Times New Roman"/>
          <w:noProof/>
          <w:position w:val="1"/>
          <w:sz w:val="28"/>
          <w:szCs w:val="28"/>
          <w:lang w:val="uk-UA"/>
        </w:rPr>
        <w:t xml:space="preserve">Враховуючи, що </w:t>
      </w:r>
      <w:r w:rsidRPr="000F30E4">
        <w:rPr>
          <w:rFonts w:ascii="Times New Roman" w:hAnsi="Times New Roman"/>
          <w:i/>
          <w:noProof/>
          <w:sz w:val="28"/>
          <w:szCs w:val="28"/>
          <w:lang w:val="uk-UA"/>
        </w:rPr>
        <w:t>a</w:t>
      </w:r>
      <w:r w:rsidRPr="000F30E4">
        <w:rPr>
          <w:rFonts w:ascii="Times New Roman" w:hAnsi="Times New Roman"/>
          <w:noProof/>
          <w:sz w:val="28"/>
          <w:szCs w:val="28"/>
          <w:lang w:val="uk-UA"/>
        </w:rPr>
        <w:t>=</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кр</w:t>
      </w:r>
      <w:r w:rsidRPr="000F30E4">
        <w:rPr>
          <w:rFonts w:ascii="Times New Roman" w:hAnsi="Times New Roman"/>
          <w:noProof/>
          <w:sz w:val="28"/>
          <w:szCs w:val="28"/>
          <w:lang w:val="uk-UA"/>
        </w:rPr>
        <w:t>-</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position w:val="1"/>
          <w:sz w:val="28"/>
          <w:szCs w:val="28"/>
          <w:lang w:val="uk-UA"/>
        </w:rPr>
        <w:t xml:space="preserve"> і </w:t>
      </w:r>
      <w:r w:rsidR="00EB74AE" w:rsidRPr="000F30E4">
        <w:rPr>
          <w:rFonts w:ascii="Times New Roman" w:hAnsi="Times New Roman"/>
          <w:noProof/>
          <w:position w:val="-22"/>
          <w:sz w:val="28"/>
          <w:szCs w:val="28"/>
          <w:lang w:val="uk-UA"/>
        </w:rPr>
        <w:object w:dxaOrig="2020" w:dyaOrig="580">
          <v:shape id="_x0000_i1046" type="#_x0000_t75" style="width:100.8pt;height:28.8pt" o:ole="">
            <v:imagedata r:id="rId51" o:title=""/>
          </v:shape>
          <o:OLEObject Type="Embed" ProgID="Equation.3" ShapeID="_x0000_i1046" DrawAspect="Content" ObjectID="_1841821074" r:id="rId52"/>
        </w:object>
      </w:r>
      <w:r w:rsidRPr="000F30E4">
        <w:rPr>
          <w:rFonts w:ascii="Times New Roman" w:hAnsi="Times New Roman"/>
          <w:noProof/>
          <w:position w:val="1"/>
          <w:sz w:val="28"/>
          <w:szCs w:val="28"/>
          <w:lang w:val="uk-UA"/>
        </w:rPr>
        <w:t>, остаточно одержуємо</w:t>
      </w:r>
    </w:p>
    <w:p w:rsidR="00EB74AE" w:rsidRPr="000F30E4" w:rsidRDefault="00EB74AE" w:rsidP="00EB74AE">
      <w:pPr>
        <w:widowControl w:val="0"/>
        <w:spacing w:line="360" w:lineRule="auto"/>
        <w:ind w:firstLine="711"/>
        <w:jc w:val="right"/>
        <w:rPr>
          <w:rFonts w:ascii="Times New Roman" w:hAnsi="Times New Roman"/>
          <w:noProof/>
          <w:position w:val="1"/>
          <w:sz w:val="16"/>
          <w:szCs w:val="16"/>
          <w:lang w:val="uk-UA"/>
        </w:rPr>
      </w:pPr>
    </w:p>
    <w:p w:rsidR="00AC61D1" w:rsidRPr="000F30E4" w:rsidRDefault="00EB74AE" w:rsidP="00AC61D1">
      <w:pPr>
        <w:widowControl w:val="0"/>
        <w:spacing w:line="360" w:lineRule="auto"/>
        <w:ind w:firstLine="711"/>
        <w:jc w:val="right"/>
        <w:rPr>
          <w:rFonts w:ascii="Times New Roman" w:hAnsi="Times New Roman"/>
          <w:noProof/>
          <w:position w:val="-1"/>
          <w:sz w:val="28"/>
          <w:szCs w:val="28"/>
          <w:lang w:val="uk-UA"/>
        </w:rPr>
      </w:pPr>
      <w:r w:rsidRPr="000F30E4">
        <w:rPr>
          <w:rFonts w:ascii="Times New Roman" w:hAnsi="Times New Roman"/>
          <w:noProof/>
          <w:position w:val="-52"/>
          <w:sz w:val="28"/>
          <w:szCs w:val="28"/>
          <w:lang w:val="uk-UA"/>
        </w:rPr>
        <w:object w:dxaOrig="3180" w:dyaOrig="1180">
          <v:shape id="_x0000_i1047" type="#_x0000_t75" style="width:159pt;height:58.8pt" o:ole="">
            <v:imagedata r:id="rId53" o:title=""/>
          </v:shape>
          <o:OLEObject Type="Embed" ProgID="Equation.3" ShapeID="_x0000_i1047" DrawAspect="Content" ObjectID="_1841821075" r:id="rId54"/>
        </w:object>
      </w:r>
      <w:r w:rsidR="00AC61D1" w:rsidRPr="000F30E4">
        <w:rPr>
          <w:rFonts w:ascii="Times New Roman" w:hAnsi="Times New Roman"/>
          <w:noProof/>
          <w:position w:val="-1"/>
          <w:sz w:val="28"/>
          <w:szCs w:val="28"/>
          <w:lang w:val="uk-UA"/>
        </w:rPr>
        <w:t>,                                (2.</w:t>
      </w:r>
      <w:r w:rsidR="00F673CE" w:rsidRPr="000F30E4">
        <w:rPr>
          <w:rFonts w:ascii="Times New Roman" w:hAnsi="Times New Roman"/>
          <w:noProof/>
          <w:position w:val="-1"/>
          <w:sz w:val="28"/>
          <w:szCs w:val="28"/>
          <w:lang w:val="uk-UA"/>
        </w:rPr>
        <w:t>8</w:t>
      </w:r>
      <w:r w:rsidR="00AC61D1" w:rsidRPr="000F30E4">
        <w:rPr>
          <w:rFonts w:ascii="Times New Roman" w:hAnsi="Times New Roman"/>
          <w:noProof/>
          <w:position w:val="-1"/>
          <w:sz w:val="28"/>
          <w:szCs w:val="28"/>
          <w:lang w:val="uk-UA"/>
        </w:rPr>
        <w:t>)</w:t>
      </w:r>
    </w:p>
    <w:p w:rsidR="00AC61D1" w:rsidRPr="000F30E4" w:rsidRDefault="00AC61D1" w:rsidP="00AC61D1">
      <w:pPr>
        <w:widowControl w:val="0"/>
        <w:spacing w:line="360" w:lineRule="auto"/>
        <w:ind w:firstLine="711"/>
        <w:jc w:val="right"/>
        <w:rPr>
          <w:rFonts w:ascii="Times New Roman" w:hAnsi="Times New Roman"/>
          <w:noProof/>
          <w:position w:val="1"/>
          <w:sz w:val="16"/>
          <w:szCs w:val="16"/>
          <w:lang w:val="uk-UA"/>
        </w:rPr>
      </w:pPr>
    </w:p>
    <w:p w:rsidR="00AC61D1" w:rsidRPr="000F30E4" w:rsidRDefault="00AC61D1" w:rsidP="00AC61D1">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де Ф(</w:t>
      </w:r>
      <w:r w:rsidRPr="000F30E4">
        <w:rPr>
          <w:rFonts w:ascii="Times New Roman" w:hAnsi="Times New Roman"/>
          <w:i/>
          <w:noProof/>
          <w:sz w:val="28"/>
          <w:szCs w:val="28"/>
          <w:lang w:val="uk-UA"/>
        </w:rPr>
        <w:t>u</w:t>
      </w:r>
      <w:r w:rsidRPr="000F30E4">
        <w:rPr>
          <w:rFonts w:ascii="Times New Roman" w:hAnsi="Times New Roman"/>
          <w:noProof/>
          <w:sz w:val="28"/>
          <w:szCs w:val="28"/>
          <w:lang w:val="uk-UA"/>
        </w:rPr>
        <w:t xml:space="preserve">) – функція Лапласа, що визначається по спеціальних таблицях залежно від значення </w:t>
      </w:r>
      <w:r w:rsidRPr="000F30E4">
        <w:rPr>
          <w:rFonts w:ascii="Times New Roman" w:hAnsi="Times New Roman"/>
          <w:sz w:val="28"/>
          <w:szCs w:val="28"/>
          <w:lang w:val="uk-UA"/>
        </w:rPr>
        <w:t>квантилі</w:t>
      </w:r>
      <w:r w:rsidRPr="000F30E4">
        <w:rPr>
          <w:rFonts w:ascii="Times New Roman" w:hAnsi="Times New Roman"/>
          <w:noProof/>
          <w:sz w:val="28"/>
          <w:szCs w:val="28"/>
          <w:lang w:val="uk-UA"/>
        </w:rPr>
        <w:t>:</w:t>
      </w:r>
    </w:p>
    <w:p w:rsidR="00EB74AE" w:rsidRPr="000F30E4" w:rsidRDefault="00EB74AE" w:rsidP="00EB74AE">
      <w:pPr>
        <w:widowControl w:val="0"/>
        <w:spacing w:line="360" w:lineRule="auto"/>
        <w:ind w:firstLine="711"/>
        <w:jc w:val="right"/>
        <w:rPr>
          <w:rFonts w:ascii="Times New Roman" w:hAnsi="Times New Roman"/>
          <w:noProof/>
          <w:position w:val="1"/>
          <w:sz w:val="16"/>
          <w:szCs w:val="16"/>
          <w:lang w:val="uk-UA"/>
        </w:rPr>
      </w:pPr>
    </w:p>
    <w:p w:rsidR="00AC61D1" w:rsidRPr="000F30E4" w:rsidRDefault="00EB74AE" w:rsidP="00AC61D1">
      <w:pPr>
        <w:widowControl w:val="0"/>
        <w:spacing w:line="360" w:lineRule="auto"/>
        <w:jc w:val="right"/>
        <w:rPr>
          <w:rFonts w:ascii="Times New Roman" w:hAnsi="Times New Roman"/>
          <w:sz w:val="28"/>
          <w:szCs w:val="28"/>
          <w:lang w:val="uk-UA"/>
        </w:rPr>
      </w:pPr>
      <w:r w:rsidRPr="000F30E4">
        <w:rPr>
          <w:rFonts w:ascii="Times New Roman" w:hAnsi="Times New Roman"/>
          <w:position w:val="-48"/>
          <w:sz w:val="28"/>
          <w:szCs w:val="28"/>
          <w:lang w:val="uk-UA"/>
        </w:rPr>
        <w:object w:dxaOrig="1939" w:dyaOrig="960">
          <v:shape id="_x0000_i1048" type="#_x0000_t75" style="width:97.2pt;height:48pt" o:ole="">
            <v:imagedata r:id="rId55" o:title=""/>
          </v:shape>
          <o:OLEObject Type="Embed" ProgID="Equation.3" ShapeID="_x0000_i1048" DrawAspect="Content" ObjectID="_1841821076" r:id="rId56"/>
        </w:object>
      </w:r>
      <w:r w:rsidR="00AC61D1" w:rsidRPr="000F30E4">
        <w:rPr>
          <w:rFonts w:ascii="Times New Roman" w:hAnsi="Times New Roman"/>
          <w:sz w:val="28"/>
          <w:szCs w:val="28"/>
          <w:lang w:val="uk-UA"/>
        </w:rPr>
        <w:t>,                                       (2.</w:t>
      </w:r>
      <w:r w:rsidR="00F673CE" w:rsidRPr="000F30E4">
        <w:rPr>
          <w:rFonts w:ascii="Times New Roman" w:hAnsi="Times New Roman"/>
          <w:sz w:val="28"/>
          <w:szCs w:val="28"/>
          <w:lang w:val="uk-UA"/>
        </w:rPr>
        <w:t>9</w:t>
      </w:r>
      <w:r w:rsidR="00AC61D1" w:rsidRPr="000F30E4">
        <w:rPr>
          <w:rFonts w:ascii="Times New Roman" w:hAnsi="Times New Roman"/>
          <w:sz w:val="28"/>
          <w:szCs w:val="28"/>
          <w:lang w:val="uk-UA"/>
        </w:rPr>
        <w:t>)</w:t>
      </w:r>
    </w:p>
    <w:p w:rsidR="00AC61D1" w:rsidRPr="000F30E4" w:rsidRDefault="00AC61D1" w:rsidP="00AC61D1">
      <w:pPr>
        <w:widowControl w:val="0"/>
        <w:spacing w:line="360" w:lineRule="auto"/>
        <w:jc w:val="right"/>
        <w:rPr>
          <w:rFonts w:ascii="Times New Roman" w:hAnsi="Times New Roman"/>
          <w:sz w:val="16"/>
          <w:szCs w:val="16"/>
          <w:lang w:val="uk-UA"/>
        </w:rPr>
      </w:pP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Аналіз формули (2.</w:t>
      </w:r>
      <w:r w:rsidR="00F673CE" w:rsidRPr="000F30E4">
        <w:rPr>
          <w:rFonts w:ascii="Times New Roman" w:hAnsi="Times New Roman"/>
          <w:noProof/>
          <w:sz w:val="28"/>
          <w:szCs w:val="28"/>
          <w:lang w:val="uk-UA"/>
        </w:rPr>
        <w:t>7</w:t>
      </w:r>
      <w:r w:rsidRPr="000F30E4">
        <w:rPr>
          <w:rFonts w:ascii="Times New Roman" w:hAnsi="Times New Roman"/>
          <w:noProof/>
          <w:sz w:val="28"/>
          <w:szCs w:val="28"/>
          <w:lang w:val="uk-UA"/>
        </w:rPr>
        <w:t xml:space="preserve">) показав, що в тому випадку, якщо фактичний параметр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рівний граничному (критичному) параметру </w:t>
      </w:r>
      <w:r w:rsidRPr="000F30E4">
        <w:rPr>
          <w:rFonts w:ascii="Times New Roman" w:hAnsi="Times New Roman"/>
          <w:i/>
          <w:noProof/>
          <w:sz w:val="28"/>
          <w:szCs w:val="28"/>
          <w:lang w:val="uk-UA"/>
        </w:rPr>
        <w:t>d</w:t>
      </w:r>
      <w:r w:rsidRPr="000F30E4">
        <w:rPr>
          <w:rFonts w:ascii="Times New Roman" w:hAnsi="Times New Roman"/>
          <w:sz w:val="28"/>
          <w:szCs w:val="28"/>
          <w:vertAlign w:val="subscript"/>
          <w:lang w:val="uk-UA"/>
        </w:rPr>
        <w:t>кр</w:t>
      </w:r>
      <w:r w:rsidRPr="000F30E4">
        <w:rPr>
          <w:rFonts w:ascii="Times New Roman" w:hAnsi="Times New Roman"/>
          <w:noProof/>
          <w:sz w:val="28"/>
          <w:szCs w:val="28"/>
          <w:lang w:val="uk-UA"/>
        </w:rPr>
        <w:t>, то ризик виникнення транспортного затору рівний 50</w:t>
      </w:r>
      <w:r w:rsidRPr="000F30E4">
        <w:rPr>
          <w:rFonts w:ascii="Times New Roman" w:hAnsi="Times New Roman"/>
          <w:szCs w:val="28"/>
          <w:lang w:val="uk-UA"/>
        </w:rPr>
        <w:t> </w:t>
      </w:r>
      <w:r w:rsidRPr="000F30E4">
        <w:rPr>
          <w:rFonts w:ascii="Times New Roman" w:hAnsi="Times New Roman"/>
          <w:noProof/>
          <w:sz w:val="28"/>
          <w:szCs w:val="28"/>
          <w:lang w:val="uk-UA"/>
        </w:rPr>
        <w:t>%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=0,5). При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кр</w:t>
      </w:r>
      <w:r w:rsidRPr="000F30E4">
        <w:rPr>
          <w:rFonts w:ascii="Times New Roman" w:hAnsi="Times New Roman"/>
          <w:noProof/>
          <w:sz w:val="28"/>
          <w:szCs w:val="28"/>
          <w:lang w:val="uk-UA"/>
        </w:rPr>
        <w:t xml:space="preserve"> &gt;</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маємо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&lt; 0,5 </w:t>
      </w:r>
      <w:r w:rsidRPr="000F30E4">
        <w:rPr>
          <w:rFonts w:ascii="Times New Roman" w:hAnsi="Times New Roman"/>
          <w:sz w:val="28"/>
          <w:szCs w:val="28"/>
          <w:lang w:val="uk-UA"/>
        </w:rPr>
        <w:t>та в граничному стані, коли</w:t>
      </w: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кр</w:t>
      </w:r>
      <w:r w:rsidRPr="000F30E4">
        <w:rPr>
          <w:rFonts w:ascii="Times New Roman" w:hAnsi="Times New Roman"/>
          <w:noProof/>
          <w:sz w:val="28"/>
          <w:szCs w:val="28"/>
          <w:lang w:val="uk-UA"/>
        </w:rPr>
        <w:t xml:space="preserve"> &gt;&gt;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ризик стрімко наближується до нуля.При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кр</w:t>
      </w:r>
      <w:r w:rsidRPr="000F30E4">
        <w:rPr>
          <w:rFonts w:ascii="Times New Roman" w:hAnsi="Times New Roman"/>
          <w:noProof/>
          <w:sz w:val="28"/>
          <w:szCs w:val="28"/>
          <w:lang w:val="uk-UA"/>
        </w:rPr>
        <w:t xml:space="preserve"> &lt;</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маємо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&gt; 0,5 і в </w:t>
      </w:r>
      <w:r w:rsidRPr="000F30E4">
        <w:rPr>
          <w:rFonts w:ascii="Times New Roman" w:hAnsi="Times New Roman"/>
          <w:sz w:val="28"/>
          <w:szCs w:val="28"/>
          <w:lang w:val="uk-UA"/>
        </w:rPr>
        <w:t>граничному стані</w:t>
      </w:r>
      <w:r w:rsidRPr="000F30E4">
        <w:rPr>
          <w:rFonts w:ascii="Times New Roman" w:hAnsi="Times New Roman"/>
          <w:noProof/>
          <w:sz w:val="28"/>
          <w:szCs w:val="28"/>
          <w:lang w:val="uk-UA"/>
        </w:rPr>
        <w:t xml:space="preserve">, коли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кр</w:t>
      </w:r>
      <w:r w:rsidRPr="000F30E4">
        <w:rPr>
          <w:rFonts w:ascii="Times New Roman" w:hAnsi="Times New Roman"/>
          <w:noProof/>
          <w:sz w:val="28"/>
          <w:szCs w:val="28"/>
          <w:lang w:val="uk-UA"/>
        </w:rPr>
        <w:t xml:space="preserve"> &lt;&lt;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ризик стрімко наближується до одиниці</w:t>
      </w:r>
      <w:r w:rsidR="00EB74AE" w:rsidRPr="000F30E4">
        <w:rPr>
          <w:rFonts w:ascii="Times New Roman" w:hAnsi="Times New Roman"/>
          <w:noProof/>
          <w:sz w:val="28"/>
          <w:szCs w:val="28"/>
          <w:lang w:val="uk-UA"/>
        </w:rPr>
        <w:t xml:space="preserve"> (рисунок 2.</w:t>
      </w:r>
      <w:r w:rsidR="00DF354D" w:rsidRPr="000F30E4">
        <w:rPr>
          <w:rFonts w:ascii="Times New Roman" w:hAnsi="Times New Roman"/>
          <w:noProof/>
          <w:sz w:val="28"/>
          <w:szCs w:val="28"/>
          <w:lang w:val="uk-UA"/>
        </w:rPr>
        <w:t>2</w:t>
      </w:r>
      <w:r w:rsidR="00EB74AE" w:rsidRPr="000F30E4">
        <w:rPr>
          <w:rFonts w:ascii="Times New Roman" w:hAnsi="Times New Roman"/>
          <w:noProof/>
          <w:sz w:val="28"/>
          <w:szCs w:val="28"/>
          <w:lang w:val="uk-UA"/>
        </w:rPr>
        <w:t>)</w:t>
      </w:r>
      <w:r w:rsidRPr="000F30E4">
        <w:rPr>
          <w:rFonts w:ascii="Times New Roman" w:hAnsi="Times New Roman"/>
          <w:noProof/>
          <w:sz w:val="28"/>
          <w:szCs w:val="28"/>
          <w:lang w:val="uk-UA"/>
        </w:rPr>
        <w:t>.</w:t>
      </w:r>
    </w:p>
    <w:p w:rsidR="00AC61D1" w:rsidRPr="000F30E4" w:rsidRDefault="00AC61D1" w:rsidP="00AC61D1">
      <w:pPr>
        <w:widowControl w:val="0"/>
        <w:spacing w:line="360" w:lineRule="auto"/>
        <w:jc w:val="both"/>
        <w:rPr>
          <w:rFonts w:ascii="Times New Roman" w:hAnsi="Times New Roman"/>
          <w:sz w:val="28"/>
          <w:szCs w:val="28"/>
          <w:lang w:val="uk-UA"/>
        </w:rPr>
      </w:pPr>
    </w:p>
    <w:p w:rsidR="00AC61D1" w:rsidRPr="000F30E4" w:rsidRDefault="00AC61D1" w:rsidP="00AC61D1">
      <w:pPr>
        <w:widowControl w:val="0"/>
        <w:spacing w:line="360" w:lineRule="auto"/>
        <w:jc w:val="center"/>
        <w:rPr>
          <w:rFonts w:ascii="Times New Roman" w:hAnsi="Times New Roman"/>
          <w:bCs/>
          <w:noProof/>
          <w:sz w:val="28"/>
          <w:szCs w:val="28"/>
          <w:lang w:val="uk-UA"/>
        </w:rPr>
      </w:pPr>
    </w:p>
    <w:p w:rsidR="00AC61D1" w:rsidRPr="000F30E4" w:rsidRDefault="00AC61D1" w:rsidP="00AC61D1">
      <w:pPr>
        <w:widowControl w:val="0"/>
        <w:spacing w:line="360" w:lineRule="auto"/>
        <w:jc w:val="center"/>
        <w:rPr>
          <w:rFonts w:ascii="Times New Roman" w:hAnsi="Times New Roman"/>
          <w:bCs/>
          <w:noProof/>
          <w:sz w:val="28"/>
          <w:szCs w:val="28"/>
          <w:lang w:val="uk-UA"/>
        </w:rPr>
      </w:pPr>
      <w:r w:rsidRPr="000F30E4">
        <w:rPr>
          <w:rFonts w:ascii="Times New Roman" w:hAnsi="Times New Roman"/>
          <w:bCs/>
          <w:noProof/>
          <w:sz w:val="28"/>
          <w:szCs w:val="28"/>
          <w:lang w:val="en-US" w:eastAsia="en-US"/>
        </w:rPr>
        <w:lastRenderedPageBreak/>
        <w:drawing>
          <wp:inline distT="0" distB="0" distL="0" distR="0">
            <wp:extent cx="5821680" cy="71323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1680" cy="7132320"/>
                    </a:xfrm>
                    <a:prstGeom prst="rect">
                      <a:avLst/>
                    </a:prstGeom>
                    <a:noFill/>
                    <a:ln>
                      <a:noFill/>
                    </a:ln>
                  </pic:spPr>
                </pic:pic>
              </a:graphicData>
            </a:graphic>
          </wp:inline>
        </w:drawing>
      </w:r>
    </w:p>
    <w:p w:rsidR="00AC61D1" w:rsidRPr="000F30E4" w:rsidRDefault="00AC61D1" w:rsidP="00AC61D1">
      <w:pPr>
        <w:widowControl w:val="0"/>
        <w:kinsoku w:val="0"/>
        <w:spacing w:line="360" w:lineRule="auto"/>
        <w:jc w:val="center"/>
        <w:rPr>
          <w:rFonts w:ascii="Times New Roman" w:hAnsi="Times New Roman"/>
          <w:noProof/>
          <w:sz w:val="16"/>
          <w:szCs w:val="16"/>
          <w:lang w:val="uk-UA"/>
        </w:rPr>
      </w:pPr>
    </w:p>
    <w:p w:rsidR="00AC61D1" w:rsidRPr="000F30E4" w:rsidRDefault="00AC61D1" w:rsidP="00AC61D1">
      <w:pPr>
        <w:widowControl w:val="0"/>
        <w:kinsoku w:val="0"/>
        <w:spacing w:line="360" w:lineRule="auto"/>
        <w:jc w:val="center"/>
        <w:rPr>
          <w:rFonts w:ascii="Times New Roman" w:hAnsi="Times New Roman"/>
          <w:noProof/>
          <w:sz w:val="28"/>
          <w:szCs w:val="28"/>
          <w:lang w:val="uk-UA"/>
        </w:rPr>
      </w:pPr>
      <w:r w:rsidRPr="000F30E4">
        <w:rPr>
          <w:rFonts w:ascii="Times New Roman" w:hAnsi="Times New Roman"/>
          <w:noProof/>
          <w:sz w:val="28"/>
          <w:szCs w:val="28"/>
          <w:lang w:val="uk-UA"/>
        </w:rPr>
        <w:t>Рисунок 2.</w:t>
      </w:r>
      <w:r w:rsidR="00DF354D" w:rsidRPr="000F30E4">
        <w:rPr>
          <w:rFonts w:ascii="Times New Roman" w:hAnsi="Times New Roman"/>
          <w:noProof/>
          <w:sz w:val="28"/>
          <w:szCs w:val="28"/>
          <w:lang w:val="uk-UA"/>
        </w:rPr>
        <w:t>2</w:t>
      </w:r>
      <w:r w:rsidRPr="000F30E4">
        <w:rPr>
          <w:rFonts w:ascii="Times New Roman" w:hAnsi="Times New Roman"/>
          <w:noProof/>
          <w:sz w:val="28"/>
          <w:szCs w:val="28"/>
          <w:lang w:val="uk-UA"/>
        </w:rPr>
        <w:t xml:space="preserve"> – Область ризику по сумарному закону розподілу (Ia, Iб, Iв) при різних положеннях початкових законів розподілу (IIa, IIб, IIв): </w:t>
      </w:r>
    </w:p>
    <w:p w:rsidR="00AC61D1" w:rsidRPr="000F30E4" w:rsidRDefault="00AC61D1" w:rsidP="00AC61D1">
      <w:pPr>
        <w:widowControl w:val="0"/>
        <w:kinsoku w:val="0"/>
        <w:spacing w:line="360" w:lineRule="auto"/>
        <w:jc w:val="center"/>
        <w:rPr>
          <w:rFonts w:ascii="Times New Roman" w:hAnsi="Times New Roman"/>
          <w:noProof/>
          <w:sz w:val="28"/>
          <w:szCs w:val="28"/>
          <w:lang w:val="uk-UA"/>
        </w:rPr>
      </w:pPr>
      <w:r w:rsidRPr="000F30E4">
        <w:rPr>
          <w:rFonts w:ascii="Times New Roman" w:hAnsi="Times New Roman"/>
          <w:noProof/>
          <w:sz w:val="28"/>
          <w:szCs w:val="28"/>
          <w:lang w:val="uk-UA"/>
        </w:rPr>
        <w:t>a</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при</w:t>
      </w:r>
      <w:r w:rsidRPr="000F30E4">
        <w:rPr>
          <w:rFonts w:ascii="Times New Roman" w:eastAsia="Arial" w:hAnsi="Times New Roman"/>
          <w:sz w:val="28"/>
          <w:szCs w:val="28"/>
          <w:lang w:val="uk-UA"/>
        </w:rPr>
        <w:t xml:space="preserve"> </w:t>
      </w:r>
      <w:r w:rsidRPr="000F30E4">
        <w:rPr>
          <w:rFonts w:ascii="Times New Roman" w:hAnsi="Times New Roman"/>
          <w:i/>
          <w:noProof/>
          <w:sz w:val="28"/>
          <w:szCs w:val="28"/>
          <w:lang w:val="uk-UA"/>
        </w:rPr>
        <w:t>u</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&gt;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0</w:t>
      </w:r>
      <w:r w:rsidRPr="000F30E4">
        <w:rPr>
          <w:rFonts w:ascii="Times New Roman" w:hAnsi="Times New Roman"/>
          <w:sz w:val="28"/>
          <w:szCs w:val="28"/>
          <w:lang w:val="uk-UA"/>
        </w:rPr>
        <w:t xml:space="preserve"> </w:t>
      </w:r>
      <w:r w:rsidRPr="000F30E4">
        <w:rPr>
          <w:rFonts w:ascii="Times New Roman" w:eastAsia="Arial" w:hAnsi="Times New Roman"/>
          <w:noProof/>
          <w:sz w:val="28"/>
          <w:szCs w:val="28"/>
          <w:lang w:val="uk-UA"/>
        </w:rPr>
        <w:t>та</w:t>
      </w:r>
      <w:r w:rsidRPr="000F30E4">
        <w:rPr>
          <w:rFonts w:ascii="Times New Roman" w:eastAsia="Arial" w:hAnsi="Times New Roman"/>
          <w:sz w:val="28"/>
          <w:szCs w:val="28"/>
          <w:lang w:val="uk-UA"/>
        </w:rPr>
        <w:t xml:space="preserve"> </w:t>
      </w:r>
      <w:r w:rsidRPr="000F30E4">
        <w:rPr>
          <w:rFonts w:ascii="Times New Roman" w:hAnsi="Times New Roman"/>
          <w:i/>
          <w:noProof/>
          <w:sz w:val="28"/>
          <w:szCs w:val="28"/>
          <w:lang w:val="uk-UA"/>
        </w:rPr>
        <w:t>a</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&gt;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0;</w:t>
      </w:r>
      <w:r w:rsidRPr="000F30E4">
        <w:rPr>
          <w:rFonts w:ascii="Times New Roman" w:hAnsi="Times New Roman"/>
          <w:sz w:val="28"/>
          <w:szCs w:val="28"/>
          <w:lang w:val="uk-UA"/>
        </w:rPr>
        <w:t xml:space="preserve"> </w:t>
      </w:r>
      <w:r w:rsidRPr="000F30E4">
        <w:rPr>
          <w:rFonts w:ascii="Times New Roman" w:eastAsia="Arial" w:hAnsi="Times New Roman"/>
          <w:noProof/>
          <w:sz w:val="28"/>
          <w:szCs w:val="28"/>
          <w:lang w:val="uk-UA"/>
        </w:rPr>
        <w:t>б</w:t>
      </w:r>
      <w:r w:rsidRPr="000F30E4">
        <w:rPr>
          <w:rFonts w:ascii="Times New Roman" w:eastAsia="Arial"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при</w:t>
      </w:r>
      <w:r w:rsidRPr="000F30E4">
        <w:rPr>
          <w:rFonts w:ascii="Times New Roman" w:eastAsia="Arial" w:hAnsi="Times New Roman"/>
          <w:sz w:val="28"/>
          <w:szCs w:val="28"/>
          <w:lang w:val="uk-UA"/>
        </w:rPr>
        <w:t xml:space="preserve"> </w:t>
      </w:r>
      <w:r w:rsidRPr="000F30E4">
        <w:rPr>
          <w:rFonts w:ascii="Times New Roman" w:hAnsi="Times New Roman"/>
          <w:i/>
          <w:noProof/>
          <w:sz w:val="28"/>
          <w:szCs w:val="28"/>
          <w:lang w:val="uk-UA"/>
        </w:rPr>
        <w:t>u</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0</w:t>
      </w:r>
      <w:r w:rsidRPr="000F30E4">
        <w:rPr>
          <w:rFonts w:ascii="Times New Roman" w:hAnsi="Times New Roman"/>
          <w:sz w:val="28"/>
          <w:szCs w:val="28"/>
          <w:lang w:val="uk-UA"/>
        </w:rPr>
        <w:t xml:space="preserve"> </w:t>
      </w:r>
      <w:r w:rsidRPr="000F30E4">
        <w:rPr>
          <w:rFonts w:ascii="Times New Roman" w:eastAsia="Arial" w:hAnsi="Times New Roman"/>
          <w:noProof/>
          <w:sz w:val="28"/>
          <w:szCs w:val="28"/>
          <w:lang w:val="uk-UA"/>
        </w:rPr>
        <w:t>та</w:t>
      </w:r>
      <w:r w:rsidRPr="000F30E4">
        <w:rPr>
          <w:rFonts w:ascii="Times New Roman" w:eastAsia="Arial" w:hAnsi="Times New Roman"/>
          <w:i/>
          <w:sz w:val="28"/>
          <w:szCs w:val="28"/>
          <w:lang w:val="uk-UA"/>
        </w:rPr>
        <w:t xml:space="preserve"> </w:t>
      </w:r>
      <w:r w:rsidRPr="000F30E4">
        <w:rPr>
          <w:rFonts w:ascii="Times New Roman" w:hAnsi="Times New Roman"/>
          <w:i/>
          <w:noProof/>
          <w:sz w:val="28"/>
          <w:szCs w:val="28"/>
          <w:lang w:val="uk-UA"/>
        </w:rPr>
        <w:t>a</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0;</w:t>
      </w:r>
      <w:r w:rsidRPr="000F30E4">
        <w:rPr>
          <w:rFonts w:ascii="Times New Roman" w:hAnsi="Times New Roman"/>
          <w:sz w:val="28"/>
          <w:szCs w:val="28"/>
          <w:lang w:val="uk-UA"/>
        </w:rPr>
        <w:t xml:space="preserve"> </w:t>
      </w:r>
      <w:r w:rsidRPr="000F30E4">
        <w:rPr>
          <w:rFonts w:ascii="Times New Roman" w:eastAsia="Arial" w:hAnsi="Times New Roman"/>
          <w:noProof/>
          <w:sz w:val="28"/>
          <w:szCs w:val="28"/>
          <w:lang w:val="uk-UA"/>
        </w:rPr>
        <w:t>в</w:t>
      </w:r>
      <w:r w:rsidRPr="000F30E4">
        <w:rPr>
          <w:rFonts w:ascii="Times New Roman" w:eastAsia="Arial"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lang w:val="uk-UA"/>
        </w:rPr>
        <w:t xml:space="preserve"> </w:t>
      </w:r>
      <w:r w:rsidRPr="000F30E4">
        <w:rPr>
          <w:rFonts w:ascii="Times New Roman" w:eastAsia="Arial" w:hAnsi="Times New Roman"/>
          <w:noProof/>
          <w:sz w:val="28"/>
          <w:szCs w:val="28"/>
          <w:lang w:val="uk-UA"/>
        </w:rPr>
        <w:t>при</w:t>
      </w:r>
      <w:r w:rsidRPr="000F30E4">
        <w:rPr>
          <w:rFonts w:ascii="Times New Roman" w:eastAsia="Arial" w:hAnsi="Times New Roman"/>
          <w:sz w:val="28"/>
          <w:szCs w:val="28"/>
          <w:lang w:val="uk-UA"/>
        </w:rPr>
        <w:t xml:space="preserve"> </w:t>
      </w:r>
      <w:r w:rsidRPr="000F30E4">
        <w:rPr>
          <w:rFonts w:ascii="Times New Roman" w:hAnsi="Times New Roman"/>
          <w:i/>
          <w:noProof/>
          <w:sz w:val="28"/>
          <w:szCs w:val="28"/>
          <w:lang w:val="uk-UA"/>
        </w:rPr>
        <w:t>u</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&lt;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0</w:t>
      </w:r>
      <w:r w:rsidRPr="000F30E4">
        <w:rPr>
          <w:rFonts w:ascii="Times New Roman" w:hAnsi="Times New Roman"/>
          <w:sz w:val="28"/>
          <w:szCs w:val="28"/>
          <w:lang w:val="uk-UA"/>
        </w:rPr>
        <w:t xml:space="preserve"> </w:t>
      </w:r>
      <w:r w:rsidRPr="000F30E4">
        <w:rPr>
          <w:rFonts w:ascii="Times New Roman" w:eastAsia="Arial" w:hAnsi="Times New Roman"/>
          <w:noProof/>
          <w:sz w:val="28"/>
          <w:szCs w:val="28"/>
          <w:lang w:val="uk-UA"/>
        </w:rPr>
        <w:t>та</w:t>
      </w:r>
      <w:r w:rsidRPr="000F30E4">
        <w:rPr>
          <w:rFonts w:ascii="Times New Roman" w:eastAsia="Arial" w:hAnsi="Times New Roman"/>
          <w:sz w:val="28"/>
          <w:szCs w:val="28"/>
          <w:lang w:val="uk-UA"/>
        </w:rPr>
        <w:t xml:space="preserve"> </w:t>
      </w:r>
      <w:r w:rsidRPr="000F30E4">
        <w:rPr>
          <w:rFonts w:ascii="Times New Roman" w:hAnsi="Times New Roman"/>
          <w:i/>
          <w:noProof/>
          <w:sz w:val="28"/>
          <w:szCs w:val="28"/>
          <w:lang w:val="uk-UA"/>
        </w:rPr>
        <w:t>a</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&lt;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0 [</w:t>
      </w:r>
      <w:r w:rsidR="00900D44" w:rsidRPr="000F30E4">
        <w:rPr>
          <w:rFonts w:ascii="Times New Roman" w:hAnsi="Times New Roman"/>
          <w:noProof/>
          <w:sz w:val="28"/>
          <w:szCs w:val="28"/>
          <w:lang w:val="uk-UA"/>
        </w:rPr>
        <w:t>1</w:t>
      </w:r>
      <w:r w:rsidR="00894309">
        <w:rPr>
          <w:rFonts w:ascii="Times New Roman" w:hAnsi="Times New Roman"/>
          <w:noProof/>
          <w:sz w:val="28"/>
          <w:szCs w:val="28"/>
          <w:lang w:val="en-US"/>
        </w:rPr>
        <w:t>7</w:t>
      </w:r>
      <w:r w:rsidRPr="000F30E4">
        <w:rPr>
          <w:rFonts w:ascii="Times New Roman" w:hAnsi="Times New Roman"/>
          <w:noProof/>
          <w:sz w:val="28"/>
          <w:szCs w:val="28"/>
          <w:lang w:val="uk-UA"/>
        </w:rPr>
        <w:t>].</w:t>
      </w:r>
    </w:p>
    <w:p w:rsidR="0047038E" w:rsidRPr="000F30E4" w:rsidRDefault="0047038E" w:rsidP="00AC61D1">
      <w:pPr>
        <w:widowControl w:val="0"/>
        <w:kinsoku w:val="0"/>
        <w:spacing w:line="360" w:lineRule="auto"/>
        <w:jc w:val="center"/>
        <w:rPr>
          <w:rFonts w:ascii="Times New Roman" w:hAnsi="Times New Roman"/>
          <w:noProof/>
          <w:sz w:val="28"/>
          <w:szCs w:val="28"/>
          <w:lang w:val="uk-UA"/>
        </w:rPr>
      </w:pPr>
    </w:p>
    <w:p w:rsidR="0047038E" w:rsidRPr="000F30E4" w:rsidRDefault="0047038E" w:rsidP="0047038E">
      <w:pPr>
        <w:widowControl w:val="0"/>
        <w:kinsoku w:val="0"/>
        <w:spacing w:line="360" w:lineRule="auto"/>
        <w:ind w:firstLine="720"/>
        <w:jc w:val="both"/>
        <w:rPr>
          <w:rFonts w:ascii="Times New Roman" w:hAnsi="Times New Roman"/>
          <w:noProof/>
          <w:sz w:val="28"/>
          <w:szCs w:val="28"/>
          <w:lang w:val="uk-UA"/>
        </w:rPr>
      </w:pPr>
      <w:r w:rsidRPr="000F30E4">
        <w:rPr>
          <w:rFonts w:ascii="Times New Roman" w:hAnsi="Times New Roman"/>
          <w:noProof/>
          <w:sz w:val="28"/>
          <w:szCs w:val="28"/>
          <w:lang w:val="uk-UA"/>
        </w:rPr>
        <w:lastRenderedPageBreak/>
        <w:t>Отже, залежність ризику виникнення транспортного затору від інтенсивності транспортного потоку буде мати вигляд</w:t>
      </w:r>
    </w:p>
    <w:p w:rsidR="0047038E" w:rsidRPr="000F30E4" w:rsidRDefault="0047038E" w:rsidP="0047038E">
      <w:pPr>
        <w:widowControl w:val="0"/>
        <w:spacing w:line="360" w:lineRule="auto"/>
        <w:ind w:firstLine="711"/>
        <w:jc w:val="both"/>
        <w:rPr>
          <w:rFonts w:ascii="Times New Roman" w:hAnsi="Times New Roman"/>
          <w:bCs/>
          <w:noProof/>
          <w:sz w:val="16"/>
          <w:szCs w:val="16"/>
          <w:lang w:val="uk-UA"/>
        </w:rPr>
      </w:pPr>
    </w:p>
    <w:p w:rsidR="0047038E" w:rsidRPr="000F30E4" w:rsidRDefault="0047038E" w:rsidP="0047038E">
      <w:pPr>
        <w:widowControl w:val="0"/>
        <w:kinsoku w:val="0"/>
        <w:spacing w:line="360" w:lineRule="auto"/>
        <w:ind w:firstLine="720"/>
        <w:jc w:val="right"/>
        <w:rPr>
          <w:rFonts w:ascii="Times New Roman" w:hAnsi="Times New Roman"/>
          <w:noProof/>
          <w:position w:val="-1"/>
          <w:sz w:val="28"/>
          <w:szCs w:val="28"/>
          <w:lang w:val="uk-UA"/>
        </w:rPr>
      </w:pPr>
      <w:r w:rsidRPr="000F30E4">
        <w:rPr>
          <w:rFonts w:ascii="Times New Roman" w:hAnsi="Times New Roman"/>
          <w:noProof/>
          <w:position w:val="-50"/>
          <w:sz w:val="28"/>
          <w:szCs w:val="28"/>
          <w:lang w:val="uk-UA"/>
        </w:rPr>
        <w:object w:dxaOrig="3580" w:dyaOrig="1140">
          <v:shape id="_x0000_i1049" type="#_x0000_t75" style="width:178.8pt;height:57pt" o:ole="">
            <v:imagedata r:id="rId58" o:title=""/>
          </v:shape>
          <o:OLEObject Type="Embed" ProgID="Equation.3" ShapeID="_x0000_i1049" DrawAspect="Content" ObjectID="_1841821077" r:id="rId59"/>
        </w:object>
      </w:r>
      <w:r w:rsidRPr="000F30E4">
        <w:rPr>
          <w:rFonts w:ascii="Times New Roman" w:hAnsi="Times New Roman"/>
          <w:noProof/>
          <w:position w:val="-1"/>
          <w:sz w:val="28"/>
          <w:szCs w:val="28"/>
          <w:lang w:val="uk-UA"/>
        </w:rPr>
        <w:t>,                                (2.</w:t>
      </w:r>
      <w:r w:rsidR="00DA1122" w:rsidRPr="000F30E4">
        <w:rPr>
          <w:rFonts w:ascii="Times New Roman" w:hAnsi="Times New Roman"/>
          <w:noProof/>
          <w:position w:val="-1"/>
          <w:sz w:val="28"/>
          <w:szCs w:val="28"/>
          <w:lang w:val="uk-UA"/>
        </w:rPr>
        <w:t>10</w:t>
      </w:r>
      <w:r w:rsidRPr="000F30E4">
        <w:rPr>
          <w:rFonts w:ascii="Times New Roman" w:hAnsi="Times New Roman"/>
          <w:noProof/>
          <w:position w:val="-1"/>
          <w:sz w:val="28"/>
          <w:szCs w:val="28"/>
          <w:lang w:val="uk-UA"/>
        </w:rPr>
        <w:t>)</w:t>
      </w:r>
    </w:p>
    <w:p w:rsidR="0047038E" w:rsidRPr="000F30E4" w:rsidRDefault="0047038E" w:rsidP="0047038E">
      <w:pPr>
        <w:widowControl w:val="0"/>
        <w:spacing w:line="360" w:lineRule="auto"/>
        <w:ind w:firstLine="711"/>
        <w:jc w:val="both"/>
        <w:rPr>
          <w:rFonts w:ascii="Times New Roman" w:hAnsi="Times New Roman"/>
          <w:bCs/>
          <w:noProof/>
          <w:sz w:val="16"/>
          <w:szCs w:val="16"/>
          <w:lang w:val="uk-UA"/>
        </w:rPr>
      </w:pPr>
    </w:p>
    <w:p w:rsidR="0047038E" w:rsidRPr="000F30E4" w:rsidRDefault="0047038E" w:rsidP="0047038E">
      <w:pPr>
        <w:widowControl w:val="0"/>
        <w:spacing w:line="360" w:lineRule="auto"/>
        <w:ind w:firstLine="710"/>
        <w:jc w:val="both"/>
        <w:rPr>
          <w:rFonts w:ascii="Times New Roman" w:hAnsi="Times New Roman"/>
          <w:noProof/>
          <w:sz w:val="28"/>
          <w:szCs w:val="28"/>
          <w:lang w:val="uk-UA"/>
        </w:rPr>
      </w:pPr>
      <w:r w:rsidRPr="000F30E4">
        <w:rPr>
          <w:rFonts w:ascii="Times New Roman" w:hAnsi="Times New Roman"/>
          <w:noProof/>
          <w:sz w:val="28"/>
          <w:szCs w:val="28"/>
          <w:lang w:val="uk-UA"/>
        </w:rPr>
        <w:t>Для того, щоб визначити залежність ризику виникнення транспортного затору від швидкості транспортного потоку, використаємо залежність інтенсивності транспортного потоку від швидкості, яка одержана на основі моделі транспортного потоку Танаки [</w:t>
      </w:r>
      <w:r w:rsidR="00894309">
        <w:rPr>
          <w:rFonts w:ascii="Times New Roman" w:hAnsi="Times New Roman"/>
          <w:noProof/>
          <w:sz w:val="28"/>
          <w:szCs w:val="28"/>
          <w:lang w:val="en-US"/>
        </w:rPr>
        <w:t>6</w:t>
      </w:r>
      <w:r w:rsidRPr="000F30E4">
        <w:rPr>
          <w:rFonts w:ascii="Times New Roman" w:hAnsi="Times New Roman"/>
          <w:noProof/>
          <w:sz w:val="28"/>
          <w:szCs w:val="28"/>
          <w:lang w:val="uk-UA"/>
        </w:rPr>
        <w:t>], заснованої на подовжньому динамічному габариті безпечного руху,</w:t>
      </w:r>
    </w:p>
    <w:p w:rsidR="0047038E" w:rsidRPr="000F30E4" w:rsidRDefault="0047038E" w:rsidP="0047038E">
      <w:pPr>
        <w:widowControl w:val="0"/>
        <w:spacing w:line="360" w:lineRule="auto"/>
        <w:ind w:firstLine="709"/>
        <w:jc w:val="both"/>
        <w:rPr>
          <w:rFonts w:ascii="Times New Roman" w:hAnsi="Times New Roman"/>
          <w:noProof/>
          <w:sz w:val="16"/>
          <w:szCs w:val="16"/>
          <w:lang w:val="uk-UA"/>
        </w:rPr>
      </w:pPr>
    </w:p>
    <w:p w:rsidR="0047038E" w:rsidRPr="000F30E4" w:rsidRDefault="0047038E" w:rsidP="0047038E">
      <w:pPr>
        <w:widowControl w:val="0"/>
        <w:spacing w:line="360" w:lineRule="auto"/>
        <w:ind w:firstLine="709"/>
        <w:jc w:val="right"/>
        <w:rPr>
          <w:rFonts w:ascii="Times New Roman" w:hAnsi="Times New Roman"/>
          <w:noProof/>
          <w:position w:val="1"/>
          <w:sz w:val="28"/>
          <w:szCs w:val="28"/>
          <w:lang w:val="uk-UA"/>
        </w:rPr>
      </w:pPr>
      <w:r w:rsidRPr="000F30E4">
        <w:rPr>
          <w:rFonts w:ascii="Times New Roman" w:hAnsi="Times New Roman"/>
          <w:position w:val="-36"/>
          <w:lang w:val="uk-UA"/>
        </w:rPr>
        <w:object w:dxaOrig="2980" w:dyaOrig="800">
          <v:shape id="_x0000_i1050" type="#_x0000_t75" style="width:148.8pt;height:40.2pt" o:ole="">
            <v:imagedata r:id="rId60" o:title=""/>
          </v:shape>
          <o:OLEObject Type="Embed" ProgID="Equation.3" ShapeID="_x0000_i1050" DrawAspect="Content" ObjectID="_1841821078" r:id="rId61"/>
        </w:object>
      </w:r>
      <w:r w:rsidRPr="000F30E4">
        <w:rPr>
          <w:rFonts w:ascii="Times New Roman" w:hAnsi="Times New Roman"/>
          <w:noProof/>
          <w:position w:val="1"/>
          <w:sz w:val="28"/>
          <w:szCs w:val="28"/>
          <w:lang w:val="uk-UA"/>
        </w:rPr>
        <w:t>,                                              (2.</w:t>
      </w:r>
      <w:r w:rsidR="00DA1122" w:rsidRPr="000F30E4">
        <w:rPr>
          <w:rFonts w:ascii="Times New Roman" w:hAnsi="Times New Roman"/>
          <w:noProof/>
          <w:position w:val="1"/>
          <w:sz w:val="28"/>
          <w:szCs w:val="28"/>
          <w:lang w:val="uk-UA"/>
        </w:rPr>
        <w:t>11</w:t>
      </w:r>
      <w:r w:rsidRPr="000F30E4">
        <w:rPr>
          <w:rFonts w:ascii="Times New Roman" w:hAnsi="Times New Roman"/>
          <w:noProof/>
          <w:position w:val="1"/>
          <w:sz w:val="28"/>
          <w:szCs w:val="28"/>
          <w:lang w:val="uk-UA"/>
        </w:rPr>
        <w:t>)</w:t>
      </w:r>
    </w:p>
    <w:p w:rsidR="0047038E" w:rsidRPr="000F30E4" w:rsidRDefault="0047038E" w:rsidP="0047038E">
      <w:pPr>
        <w:widowControl w:val="0"/>
        <w:spacing w:line="360" w:lineRule="auto"/>
        <w:ind w:firstLine="711"/>
        <w:jc w:val="both"/>
        <w:rPr>
          <w:rFonts w:ascii="Times New Roman" w:hAnsi="Times New Roman"/>
          <w:bCs/>
          <w:noProof/>
          <w:sz w:val="16"/>
          <w:szCs w:val="16"/>
          <w:lang w:val="uk-UA"/>
        </w:rPr>
      </w:pPr>
    </w:p>
    <w:p w:rsidR="0047038E" w:rsidRPr="000F30E4" w:rsidRDefault="0047038E" w:rsidP="0047038E">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w:t>
      </w:r>
      <w:r w:rsidRPr="000F30E4">
        <w:rPr>
          <w:rFonts w:ascii="Times New Roman" w:hAnsi="Times New Roman"/>
          <w:iCs/>
          <w:noProof/>
          <w:sz w:val="28"/>
          <w:szCs w:val="28"/>
          <w:lang w:val="uk-UA"/>
        </w:rPr>
        <w:t>–</w:t>
      </w:r>
      <w:r w:rsidRPr="000F30E4">
        <w:rPr>
          <w:rFonts w:ascii="Times New Roman" w:hAnsi="Times New Roman"/>
          <w:noProof/>
          <w:sz w:val="28"/>
          <w:szCs w:val="28"/>
          <w:lang w:val="uk-UA"/>
        </w:rPr>
        <w:t xml:space="preserve"> швидкість руху транспортного потоку, м/с;</w:t>
      </w:r>
    </w:p>
    <w:p w:rsidR="0047038E" w:rsidRPr="000F30E4" w:rsidRDefault="0047038E" w:rsidP="0047038E">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m</w:t>
      </w:r>
      <w:r w:rsidRPr="000F30E4">
        <w:rPr>
          <w:rFonts w:ascii="Times New Roman" w:hAnsi="Times New Roman"/>
          <w:noProof/>
          <w:sz w:val="28"/>
          <w:szCs w:val="28"/>
          <w:vertAlign w:val="subscript"/>
          <w:lang w:val="uk-UA"/>
        </w:rPr>
        <w:t>2</w:t>
      </w:r>
      <w:r w:rsidRPr="000F30E4">
        <w:rPr>
          <w:rFonts w:ascii="Times New Roman" w:hAnsi="Times New Roman"/>
          <w:noProof/>
          <w:sz w:val="28"/>
          <w:szCs w:val="28"/>
          <w:lang w:val="uk-UA"/>
        </w:rPr>
        <w:t xml:space="preserve"> </w:t>
      </w:r>
      <w:r w:rsidRPr="000F30E4">
        <w:rPr>
          <w:rFonts w:ascii="Times New Roman" w:hAnsi="Times New Roman"/>
          <w:iCs/>
          <w:noProof/>
          <w:sz w:val="28"/>
          <w:szCs w:val="28"/>
          <w:lang w:val="uk-UA"/>
        </w:rPr>
        <w:t>–</w:t>
      </w:r>
      <w:r w:rsidRPr="000F30E4">
        <w:rPr>
          <w:rFonts w:ascii="Times New Roman" w:hAnsi="Times New Roman"/>
          <w:noProof/>
          <w:sz w:val="28"/>
          <w:szCs w:val="28"/>
          <w:lang w:val="uk-UA"/>
        </w:rPr>
        <w:t xml:space="preserve"> коефіцієнт пропорційності гальмівному шляху, с</w:t>
      </w:r>
      <w:r w:rsidRPr="000F30E4">
        <w:rPr>
          <w:rFonts w:ascii="Times New Roman" w:hAnsi="Times New Roman"/>
          <w:noProof/>
          <w:sz w:val="28"/>
          <w:szCs w:val="28"/>
          <w:vertAlign w:val="superscript"/>
          <w:lang w:val="uk-UA"/>
        </w:rPr>
        <w:t>2</w:t>
      </w:r>
      <w:r w:rsidRPr="000F30E4">
        <w:rPr>
          <w:rFonts w:ascii="Times New Roman" w:hAnsi="Times New Roman"/>
          <w:noProof/>
          <w:sz w:val="28"/>
          <w:szCs w:val="28"/>
          <w:lang w:val="uk-UA"/>
        </w:rPr>
        <w:t xml:space="preserve">/м; </w:t>
      </w:r>
    </w:p>
    <w:p w:rsidR="0047038E" w:rsidRPr="000F30E4" w:rsidRDefault="0047038E" w:rsidP="0047038E">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m</w:t>
      </w:r>
      <w:r w:rsidRPr="000F30E4">
        <w:rPr>
          <w:rFonts w:ascii="Times New Roman" w:hAnsi="Times New Roman"/>
          <w:noProof/>
          <w:sz w:val="28"/>
          <w:szCs w:val="28"/>
          <w:vertAlign w:val="subscript"/>
          <w:lang w:val="uk-UA"/>
        </w:rPr>
        <w:t>1</w:t>
      </w:r>
      <w:r w:rsidRPr="000F30E4">
        <w:rPr>
          <w:rFonts w:ascii="Times New Roman" w:hAnsi="Times New Roman"/>
          <w:noProof/>
          <w:sz w:val="28"/>
          <w:szCs w:val="28"/>
          <w:lang w:val="uk-UA"/>
        </w:rPr>
        <w:t xml:space="preserve"> </w:t>
      </w:r>
      <w:r w:rsidRPr="000F30E4">
        <w:rPr>
          <w:rFonts w:ascii="Times New Roman" w:hAnsi="Times New Roman"/>
          <w:iCs/>
          <w:noProof/>
          <w:sz w:val="28"/>
          <w:szCs w:val="28"/>
          <w:lang w:val="uk-UA"/>
        </w:rPr>
        <w:t>–</w:t>
      </w:r>
      <w:r w:rsidRPr="000F30E4">
        <w:rPr>
          <w:rFonts w:ascii="Times New Roman" w:hAnsi="Times New Roman"/>
          <w:noProof/>
          <w:sz w:val="28"/>
          <w:szCs w:val="28"/>
          <w:lang w:val="uk-UA"/>
        </w:rPr>
        <w:t xml:space="preserve"> час, що характеризує реакцію водія, с;</w:t>
      </w:r>
    </w:p>
    <w:p w:rsidR="0047038E" w:rsidRPr="000F30E4" w:rsidRDefault="0047038E" w:rsidP="0047038E">
      <w:pPr>
        <w:widowControl w:val="0"/>
        <w:spacing w:line="360" w:lineRule="auto"/>
        <w:jc w:val="both"/>
        <w:rPr>
          <w:rFonts w:ascii="Times New Roman" w:hAnsi="Times New Roman"/>
          <w:noProof/>
          <w:position w:val="-2"/>
          <w:sz w:val="28"/>
          <w:szCs w:val="28"/>
          <w:lang w:val="uk-UA"/>
        </w:rPr>
      </w:pPr>
      <w:r w:rsidRPr="000F30E4">
        <w:rPr>
          <w:rFonts w:ascii="Times New Roman" w:hAnsi="Times New Roman"/>
          <w:noProof/>
          <w:position w:val="-2"/>
          <w:sz w:val="28"/>
          <w:szCs w:val="28"/>
          <w:lang w:val="uk-UA"/>
        </w:rPr>
        <w:t xml:space="preserve">    </w:t>
      </w:r>
      <w:r w:rsidRPr="000F30E4">
        <w:rPr>
          <w:rFonts w:ascii="Times New Roman" w:hAnsi="Times New Roman"/>
          <w:i/>
          <w:noProof/>
          <w:position w:val="-2"/>
          <w:sz w:val="28"/>
          <w:szCs w:val="28"/>
          <w:lang w:val="uk-UA"/>
        </w:rPr>
        <w:t>m</w:t>
      </w:r>
      <w:r w:rsidRPr="000F30E4">
        <w:rPr>
          <w:rFonts w:ascii="Times New Roman" w:hAnsi="Times New Roman"/>
          <w:noProof/>
          <w:position w:val="-2"/>
          <w:sz w:val="28"/>
          <w:szCs w:val="28"/>
          <w:vertAlign w:val="subscript"/>
          <w:lang w:val="uk-UA"/>
        </w:rPr>
        <w:t>0</w:t>
      </w:r>
      <w:r w:rsidRPr="000F30E4">
        <w:rPr>
          <w:rFonts w:ascii="Times New Roman" w:hAnsi="Times New Roman"/>
          <w:noProof/>
          <w:position w:val="-2"/>
          <w:sz w:val="28"/>
          <w:szCs w:val="28"/>
          <w:lang w:val="uk-UA"/>
        </w:rPr>
        <w:t xml:space="preserve"> </w:t>
      </w:r>
      <w:r w:rsidRPr="000F30E4">
        <w:rPr>
          <w:rFonts w:ascii="Times New Roman" w:hAnsi="Times New Roman"/>
          <w:iCs/>
          <w:noProof/>
          <w:sz w:val="28"/>
          <w:szCs w:val="28"/>
          <w:lang w:val="uk-UA"/>
        </w:rPr>
        <w:t>–</w:t>
      </w:r>
      <w:r w:rsidRPr="000F30E4">
        <w:rPr>
          <w:rFonts w:ascii="Times New Roman" w:hAnsi="Times New Roman"/>
          <w:noProof/>
          <w:position w:val="-2"/>
          <w:sz w:val="28"/>
          <w:szCs w:val="28"/>
          <w:lang w:val="uk-UA"/>
        </w:rPr>
        <w:t xml:space="preserve"> середня довжина автотранспортного засобу, м.</w:t>
      </w:r>
    </w:p>
    <w:p w:rsidR="0047038E" w:rsidRPr="000F30E4" w:rsidRDefault="0047038E" w:rsidP="0047038E">
      <w:pPr>
        <w:widowControl w:val="0"/>
        <w:spacing w:line="360" w:lineRule="auto"/>
        <w:jc w:val="both"/>
        <w:rPr>
          <w:rFonts w:ascii="Times New Roman" w:hAnsi="Times New Roman"/>
          <w:position w:val="-2"/>
          <w:sz w:val="28"/>
          <w:szCs w:val="28"/>
          <w:lang w:val="uk-UA"/>
        </w:rPr>
      </w:pPr>
      <w:r w:rsidRPr="000F30E4">
        <w:rPr>
          <w:rFonts w:ascii="Times New Roman" w:hAnsi="Times New Roman"/>
          <w:noProof/>
          <w:position w:val="-2"/>
          <w:sz w:val="28"/>
          <w:szCs w:val="28"/>
          <w:lang w:val="uk-UA"/>
        </w:rPr>
        <w:t xml:space="preserve">Параметри динамічного габариту безпечного руху </w:t>
      </w:r>
      <w:r w:rsidRPr="000F30E4">
        <w:rPr>
          <w:rFonts w:ascii="Times New Roman" w:hAnsi="Times New Roman"/>
          <w:i/>
          <w:noProof/>
          <w:position w:val="-2"/>
          <w:sz w:val="28"/>
          <w:szCs w:val="28"/>
          <w:lang w:val="uk-UA"/>
        </w:rPr>
        <w:t>m</w:t>
      </w:r>
      <w:r w:rsidRPr="000F30E4">
        <w:rPr>
          <w:rFonts w:ascii="Times New Roman" w:hAnsi="Times New Roman"/>
          <w:noProof/>
          <w:position w:val="-2"/>
          <w:sz w:val="28"/>
          <w:szCs w:val="28"/>
          <w:vertAlign w:val="subscript"/>
          <w:lang w:val="uk-UA"/>
        </w:rPr>
        <w:t>0</w:t>
      </w:r>
      <w:r w:rsidRPr="000F30E4">
        <w:rPr>
          <w:rFonts w:ascii="Times New Roman" w:hAnsi="Times New Roman"/>
          <w:noProof/>
          <w:position w:val="-2"/>
          <w:sz w:val="28"/>
          <w:szCs w:val="28"/>
          <w:lang w:val="uk-UA"/>
        </w:rPr>
        <w:t xml:space="preserve"> = 6,7 м, </w:t>
      </w:r>
      <w:r w:rsidRPr="000F30E4">
        <w:rPr>
          <w:rFonts w:ascii="Times New Roman" w:hAnsi="Times New Roman"/>
          <w:i/>
          <w:noProof/>
          <w:sz w:val="28"/>
          <w:szCs w:val="28"/>
          <w:lang w:val="uk-UA"/>
        </w:rPr>
        <w:t>m</w:t>
      </w:r>
      <w:r w:rsidRPr="000F30E4">
        <w:rPr>
          <w:rFonts w:ascii="Times New Roman" w:hAnsi="Times New Roman"/>
          <w:noProof/>
          <w:sz w:val="28"/>
          <w:szCs w:val="28"/>
          <w:vertAlign w:val="subscript"/>
          <w:lang w:val="uk-UA"/>
        </w:rPr>
        <w:t>1</w:t>
      </w:r>
      <w:r w:rsidRPr="000F30E4">
        <w:rPr>
          <w:rFonts w:ascii="Times New Roman" w:hAnsi="Times New Roman"/>
          <w:noProof/>
          <w:sz w:val="28"/>
          <w:szCs w:val="28"/>
          <w:lang w:val="uk-UA"/>
        </w:rPr>
        <w:t xml:space="preserve"> = 0,65 с, </w:t>
      </w:r>
      <w:r w:rsidRPr="000F30E4">
        <w:rPr>
          <w:rFonts w:ascii="Times New Roman" w:hAnsi="Times New Roman"/>
          <w:i/>
          <w:noProof/>
          <w:sz w:val="28"/>
          <w:szCs w:val="28"/>
          <w:lang w:val="uk-UA"/>
        </w:rPr>
        <w:t>m</w:t>
      </w:r>
      <w:r w:rsidRPr="000F30E4">
        <w:rPr>
          <w:rFonts w:ascii="Times New Roman" w:hAnsi="Times New Roman"/>
          <w:noProof/>
          <w:sz w:val="28"/>
          <w:szCs w:val="28"/>
          <w:vertAlign w:val="subscript"/>
          <w:lang w:val="uk-UA"/>
        </w:rPr>
        <w:t>2</w:t>
      </w:r>
      <w:r w:rsidRPr="000F30E4">
        <w:rPr>
          <w:rFonts w:ascii="Times New Roman" w:hAnsi="Times New Roman"/>
          <w:noProof/>
          <w:sz w:val="28"/>
          <w:szCs w:val="28"/>
          <w:lang w:val="uk-UA"/>
        </w:rPr>
        <w:t xml:space="preserve"> = 0,1 с</w:t>
      </w:r>
      <w:r w:rsidRPr="000F30E4">
        <w:rPr>
          <w:rFonts w:ascii="Times New Roman" w:hAnsi="Times New Roman"/>
          <w:noProof/>
          <w:sz w:val="28"/>
          <w:szCs w:val="28"/>
          <w:vertAlign w:val="superscript"/>
          <w:lang w:val="uk-UA"/>
        </w:rPr>
        <w:t>2</w:t>
      </w:r>
      <w:r w:rsidRPr="000F30E4">
        <w:rPr>
          <w:rFonts w:ascii="Times New Roman" w:hAnsi="Times New Roman"/>
          <w:noProof/>
          <w:sz w:val="28"/>
          <w:szCs w:val="28"/>
          <w:lang w:val="uk-UA"/>
        </w:rPr>
        <w:t>/м.</w:t>
      </w:r>
    </w:p>
    <w:p w:rsidR="0047038E" w:rsidRPr="000F30E4" w:rsidRDefault="0047038E" w:rsidP="0047038E">
      <w:pPr>
        <w:widowControl w:val="0"/>
        <w:kinsoku w:val="0"/>
        <w:spacing w:line="360" w:lineRule="auto"/>
        <w:ind w:firstLine="720"/>
        <w:jc w:val="both"/>
        <w:rPr>
          <w:rFonts w:ascii="Times New Roman" w:hAnsi="Times New Roman"/>
          <w:noProof/>
          <w:position w:val="-1"/>
          <w:sz w:val="28"/>
          <w:szCs w:val="28"/>
          <w:lang w:val="uk-UA"/>
        </w:rPr>
      </w:pPr>
      <w:r w:rsidRPr="000F30E4">
        <w:rPr>
          <w:rFonts w:ascii="Times New Roman" w:hAnsi="Times New Roman"/>
          <w:noProof/>
          <w:position w:val="-2"/>
          <w:sz w:val="28"/>
          <w:szCs w:val="28"/>
          <w:lang w:val="uk-UA"/>
        </w:rPr>
        <w:t>Таким чином, з урахуванням формули (2.1</w:t>
      </w:r>
      <w:r w:rsidR="005A3806">
        <w:rPr>
          <w:rFonts w:ascii="Times New Roman" w:hAnsi="Times New Roman"/>
          <w:noProof/>
          <w:position w:val="-2"/>
          <w:sz w:val="28"/>
          <w:szCs w:val="28"/>
          <w:lang w:val="uk-UA"/>
        </w:rPr>
        <w:t>1</w:t>
      </w:r>
      <w:r w:rsidRPr="000F30E4">
        <w:rPr>
          <w:rFonts w:ascii="Times New Roman" w:hAnsi="Times New Roman"/>
          <w:noProof/>
          <w:position w:val="-2"/>
          <w:sz w:val="28"/>
          <w:szCs w:val="28"/>
          <w:lang w:val="uk-UA"/>
        </w:rPr>
        <w:t>) залежність ризику виникнення транспортного затору від швидкості матиме вигляд</w:t>
      </w:r>
    </w:p>
    <w:p w:rsidR="0047038E" w:rsidRPr="000F30E4" w:rsidRDefault="0047038E" w:rsidP="0047038E">
      <w:pPr>
        <w:widowControl w:val="0"/>
        <w:spacing w:line="360" w:lineRule="auto"/>
        <w:ind w:firstLine="711"/>
        <w:jc w:val="both"/>
        <w:rPr>
          <w:rFonts w:ascii="Times New Roman" w:hAnsi="Times New Roman"/>
          <w:bCs/>
          <w:noProof/>
          <w:sz w:val="16"/>
          <w:szCs w:val="16"/>
          <w:lang w:val="uk-UA"/>
        </w:rPr>
      </w:pPr>
    </w:p>
    <w:p w:rsidR="0047038E" w:rsidRPr="000F30E4" w:rsidRDefault="0047038E" w:rsidP="0047038E">
      <w:pPr>
        <w:widowControl w:val="0"/>
        <w:kinsoku w:val="0"/>
        <w:spacing w:line="360" w:lineRule="auto"/>
        <w:ind w:firstLine="720"/>
        <w:jc w:val="right"/>
        <w:rPr>
          <w:rFonts w:ascii="Times New Roman" w:hAnsi="Times New Roman"/>
          <w:bCs/>
          <w:noProof/>
          <w:sz w:val="28"/>
          <w:szCs w:val="28"/>
          <w:lang w:val="uk-UA"/>
        </w:rPr>
      </w:pPr>
      <w:r w:rsidRPr="000F30E4">
        <w:rPr>
          <w:rFonts w:ascii="Times New Roman" w:hAnsi="Times New Roman"/>
          <w:noProof/>
          <w:position w:val="-52"/>
          <w:sz w:val="28"/>
          <w:szCs w:val="28"/>
          <w:lang w:val="uk-UA"/>
        </w:rPr>
        <w:object w:dxaOrig="3940" w:dyaOrig="1180">
          <v:shape id="_x0000_i1051" type="#_x0000_t75" style="width:196.8pt;height:58.8pt" o:ole="">
            <v:imagedata r:id="rId62" o:title=""/>
          </v:shape>
          <o:OLEObject Type="Embed" ProgID="Equation.3" ShapeID="_x0000_i1051" DrawAspect="Content" ObjectID="_1841821079" r:id="rId63"/>
        </w:object>
      </w:r>
      <w:r w:rsidRPr="000F30E4">
        <w:rPr>
          <w:rFonts w:ascii="Times New Roman" w:hAnsi="Times New Roman"/>
          <w:noProof/>
          <w:position w:val="-1"/>
          <w:sz w:val="28"/>
          <w:szCs w:val="28"/>
          <w:lang w:val="uk-UA"/>
        </w:rPr>
        <w:t>,                                (2.</w:t>
      </w:r>
      <w:r w:rsidR="00DA1122" w:rsidRPr="000F30E4">
        <w:rPr>
          <w:rFonts w:ascii="Times New Roman" w:hAnsi="Times New Roman"/>
          <w:noProof/>
          <w:position w:val="-1"/>
          <w:sz w:val="28"/>
          <w:szCs w:val="28"/>
          <w:lang w:val="uk-UA"/>
        </w:rPr>
        <w:t>12</w:t>
      </w:r>
      <w:r w:rsidRPr="000F30E4">
        <w:rPr>
          <w:rFonts w:ascii="Times New Roman" w:hAnsi="Times New Roman"/>
          <w:noProof/>
          <w:position w:val="-1"/>
          <w:sz w:val="28"/>
          <w:szCs w:val="28"/>
          <w:lang w:val="uk-UA"/>
        </w:rPr>
        <w:t>)</w:t>
      </w:r>
    </w:p>
    <w:p w:rsidR="00DA1122" w:rsidRPr="000F30E4" w:rsidRDefault="00DA1122" w:rsidP="00DA1122">
      <w:pPr>
        <w:widowControl w:val="0"/>
        <w:spacing w:line="360" w:lineRule="auto"/>
        <w:ind w:firstLine="711"/>
        <w:jc w:val="both"/>
        <w:rPr>
          <w:rFonts w:ascii="Times New Roman" w:hAnsi="Times New Roman"/>
          <w:bCs/>
          <w:noProof/>
          <w:sz w:val="16"/>
          <w:szCs w:val="16"/>
          <w:lang w:val="uk-UA"/>
        </w:rPr>
      </w:pPr>
    </w:p>
    <w:p w:rsidR="00DA1122" w:rsidRPr="000F30E4" w:rsidRDefault="00DA1122" w:rsidP="00DA1122">
      <w:pPr>
        <w:overflowPunct/>
        <w:autoSpaceDE/>
        <w:autoSpaceDN/>
        <w:adjustRightInd/>
        <w:spacing w:after="160" w:line="259" w:lineRule="auto"/>
        <w:ind w:firstLine="720"/>
        <w:textAlignment w:val="auto"/>
        <w:rPr>
          <w:rFonts w:ascii="Times New Roman" w:hAnsi="Times New Roman"/>
          <w:bCs/>
          <w:noProof/>
          <w:sz w:val="28"/>
          <w:szCs w:val="28"/>
          <w:lang w:val="uk-UA"/>
        </w:rPr>
      </w:pPr>
      <w:r w:rsidRPr="000F30E4">
        <w:rPr>
          <w:rFonts w:ascii="Times New Roman" w:hAnsi="Times New Roman"/>
          <w:bCs/>
          <w:noProof/>
          <w:sz w:val="28"/>
          <w:szCs w:val="28"/>
          <w:lang w:val="uk-UA"/>
        </w:rPr>
        <w:t xml:space="preserve">Фактичну затримку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bCs/>
          <w:noProof/>
          <w:sz w:val="28"/>
          <w:szCs w:val="28"/>
          <w:lang w:val="uk-UA"/>
        </w:rPr>
        <w:t xml:space="preserve"> будемо розраховувати за формулою (1.11).</w:t>
      </w:r>
    </w:p>
    <w:p w:rsidR="00BD5E04" w:rsidRPr="000F30E4" w:rsidRDefault="00BD5E04">
      <w:pPr>
        <w:overflowPunct/>
        <w:autoSpaceDE/>
        <w:autoSpaceDN/>
        <w:adjustRightInd/>
        <w:spacing w:after="160" w:line="259" w:lineRule="auto"/>
        <w:textAlignment w:val="auto"/>
        <w:rPr>
          <w:rFonts w:ascii="Times New Roman" w:hAnsi="Times New Roman"/>
          <w:bCs/>
          <w:noProof/>
          <w:sz w:val="28"/>
          <w:szCs w:val="28"/>
          <w:lang w:val="en-US"/>
        </w:rPr>
      </w:pPr>
      <w:r w:rsidRPr="000F30E4">
        <w:rPr>
          <w:rFonts w:ascii="Times New Roman" w:hAnsi="Times New Roman"/>
          <w:bCs/>
          <w:noProof/>
          <w:sz w:val="28"/>
          <w:szCs w:val="28"/>
          <w:lang w:val="uk-UA"/>
        </w:rPr>
        <w:br w:type="page"/>
      </w:r>
    </w:p>
    <w:p w:rsidR="00AC61D1" w:rsidRPr="000F30E4" w:rsidRDefault="00AC61D1" w:rsidP="00AC61D1">
      <w:pPr>
        <w:widowControl w:val="0"/>
        <w:spacing w:line="360" w:lineRule="auto"/>
        <w:ind w:firstLine="709"/>
        <w:jc w:val="both"/>
        <w:rPr>
          <w:rFonts w:ascii="Times New Roman" w:hAnsi="Times New Roman"/>
          <w:bCs/>
          <w:noProof/>
          <w:sz w:val="28"/>
          <w:szCs w:val="28"/>
          <w:lang w:val="uk-UA"/>
        </w:rPr>
      </w:pPr>
      <w:r w:rsidRPr="000F30E4">
        <w:rPr>
          <w:rFonts w:ascii="Times New Roman" w:hAnsi="Times New Roman"/>
          <w:bCs/>
          <w:noProof/>
          <w:sz w:val="28"/>
          <w:szCs w:val="28"/>
          <w:lang w:val="uk-UA"/>
        </w:rPr>
        <w:lastRenderedPageBreak/>
        <w:t>2.3 Оцінювання чинників, що впливають на транспортні затримки і затори з погляду теорії ризику</w:t>
      </w:r>
    </w:p>
    <w:p w:rsidR="00AC61D1" w:rsidRPr="000F30E4" w:rsidRDefault="00AC61D1" w:rsidP="00AC61D1">
      <w:pPr>
        <w:widowControl w:val="0"/>
        <w:spacing w:line="360" w:lineRule="auto"/>
        <w:ind w:firstLine="709"/>
        <w:jc w:val="both"/>
        <w:rPr>
          <w:rFonts w:ascii="Times New Roman" w:hAnsi="Times New Roman"/>
          <w:bCs/>
          <w:sz w:val="28"/>
          <w:szCs w:val="28"/>
          <w:lang w:val="uk-UA"/>
        </w:rPr>
      </w:pPr>
    </w:p>
    <w:p w:rsidR="0030086F" w:rsidRDefault="0030086F" w:rsidP="0030086F">
      <w:pPr>
        <w:spacing w:line="360" w:lineRule="auto"/>
        <w:ind w:firstLine="720"/>
        <w:jc w:val="both"/>
        <w:rPr>
          <w:rFonts w:ascii="Times New Roman" w:hAnsi="Times New Roman"/>
          <w:sz w:val="28"/>
          <w:szCs w:val="28"/>
          <w:lang w:val="uk-UA"/>
        </w:rPr>
      </w:pPr>
      <w:r w:rsidRPr="0012566B">
        <w:rPr>
          <w:rFonts w:ascii="Times New Roman" w:hAnsi="Times New Roman"/>
          <w:sz w:val="28"/>
          <w:szCs w:val="28"/>
          <w:lang w:val="uk-UA"/>
        </w:rPr>
        <w:t>Дефіцит пропускної здатності ВДМ характеризується критичним насиченням геометричного простору вулиць усіма категоріями рухомого складу на тлі інтенсивних пішохідних потоків на тротуарах. Експлуатаційною ознакою режиму перевантаже</w:t>
      </w:r>
      <w:r>
        <w:rPr>
          <w:rFonts w:ascii="Times New Roman" w:hAnsi="Times New Roman"/>
          <w:sz w:val="28"/>
          <w:szCs w:val="28"/>
          <w:lang w:val="uk-UA"/>
        </w:rPr>
        <w:t xml:space="preserve">ння </w:t>
      </w:r>
      <w:r w:rsidRPr="0012566B">
        <w:rPr>
          <w:rFonts w:ascii="Times New Roman" w:hAnsi="Times New Roman"/>
          <w:sz w:val="28"/>
          <w:szCs w:val="28"/>
          <w:lang w:val="uk-UA"/>
        </w:rPr>
        <w:t xml:space="preserve">є </w:t>
      </w:r>
      <w:r>
        <w:rPr>
          <w:rFonts w:ascii="Times New Roman" w:hAnsi="Times New Roman"/>
          <w:sz w:val="28"/>
          <w:szCs w:val="28"/>
          <w:lang w:val="uk-UA"/>
        </w:rPr>
        <w:t xml:space="preserve">тривала </w:t>
      </w:r>
      <w:r w:rsidRPr="0012566B">
        <w:rPr>
          <w:rFonts w:ascii="Times New Roman" w:hAnsi="Times New Roman"/>
          <w:sz w:val="28"/>
          <w:szCs w:val="28"/>
          <w:lang w:val="uk-UA"/>
        </w:rPr>
        <w:t>паралізація проїзної частини або рух із частими гальмуваннями та зупинками.</w:t>
      </w:r>
    </w:p>
    <w:p w:rsidR="00AC61D1" w:rsidRPr="000F30E4" w:rsidRDefault="0030086F" w:rsidP="0030086F">
      <w:pPr>
        <w:widowControl w:val="0"/>
        <w:spacing w:line="360" w:lineRule="auto"/>
        <w:ind w:firstLine="711"/>
        <w:jc w:val="both"/>
        <w:rPr>
          <w:rFonts w:ascii="Times New Roman" w:hAnsi="Times New Roman"/>
          <w:noProof/>
          <w:sz w:val="28"/>
          <w:szCs w:val="28"/>
          <w:lang w:val="uk-UA"/>
        </w:rPr>
      </w:pPr>
      <w:r w:rsidRPr="0012566B">
        <w:rPr>
          <w:rFonts w:ascii="Times New Roman" w:hAnsi="Times New Roman"/>
          <w:sz w:val="28"/>
          <w:szCs w:val="28"/>
          <w:lang w:val="uk-UA"/>
        </w:rPr>
        <w:t xml:space="preserve">Аналітичні звіти Федерального управління шосейних доріг США свідчать, що перевантаження елементів транспортної інфраструктури </w:t>
      </w:r>
      <w:r>
        <w:rPr>
          <w:rFonts w:ascii="Times New Roman" w:hAnsi="Times New Roman"/>
          <w:sz w:val="28"/>
          <w:szCs w:val="28"/>
          <w:lang w:val="uk-UA"/>
        </w:rPr>
        <w:t>визнача</w:t>
      </w:r>
      <w:r w:rsidRPr="0012566B">
        <w:rPr>
          <w:rFonts w:ascii="Times New Roman" w:hAnsi="Times New Roman"/>
          <w:sz w:val="28"/>
          <w:szCs w:val="28"/>
          <w:lang w:val="uk-UA"/>
        </w:rPr>
        <w:t>ється базовими чинниками, які часто мають кумулятивний характер і</w:t>
      </w:r>
      <w:r>
        <w:rPr>
          <w:rFonts w:ascii="Times New Roman" w:hAnsi="Times New Roman"/>
          <w:sz w:val="28"/>
          <w:szCs w:val="28"/>
          <w:lang w:val="uk-UA"/>
        </w:rPr>
        <w:t xml:space="preserve"> взаємно підсилюють один одного</w:t>
      </w:r>
      <w:r w:rsidR="0006168E" w:rsidRPr="000F30E4">
        <w:rPr>
          <w:rFonts w:ascii="Times New Roman" w:hAnsi="Times New Roman"/>
          <w:sz w:val="28"/>
          <w:szCs w:val="28"/>
          <w:lang w:val="uk-UA"/>
        </w:rPr>
        <w:t> </w:t>
      </w:r>
      <w:r w:rsidR="00AC61D1" w:rsidRPr="000F30E4">
        <w:rPr>
          <w:rFonts w:ascii="Times New Roman" w:hAnsi="Times New Roman"/>
          <w:noProof/>
          <w:sz w:val="28"/>
          <w:szCs w:val="28"/>
          <w:lang w:val="uk-UA"/>
        </w:rPr>
        <w:t>[</w:t>
      </w:r>
      <w:r w:rsidR="004B2921">
        <w:rPr>
          <w:rFonts w:ascii="Times New Roman" w:hAnsi="Times New Roman"/>
          <w:noProof/>
          <w:sz w:val="28"/>
          <w:szCs w:val="28"/>
          <w:lang w:val="uk-UA"/>
        </w:rPr>
        <w:t>18</w:t>
      </w:r>
      <w:r w:rsidR="00AC61D1"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t>1.</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Низька пропускна здатність ділянки ВДМ. </w:t>
      </w:r>
    </w:p>
    <w:p w:rsidR="00AC61D1" w:rsidRPr="000F30E4" w:rsidRDefault="00AC61D1" w:rsidP="00AC61D1">
      <w:pPr>
        <w:widowControl w:val="0"/>
        <w:spacing w:line="360" w:lineRule="auto"/>
        <w:ind w:firstLine="711"/>
        <w:jc w:val="both"/>
        <w:rPr>
          <w:rFonts w:ascii="Times New Roman" w:hAnsi="Times New Roman"/>
          <w:sz w:val="28"/>
          <w:szCs w:val="28"/>
          <w:lang w:val="uk-UA"/>
        </w:rPr>
      </w:pPr>
      <w:r w:rsidRPr="000F30E4">
        <w:rPr>
          <w:rFonts w:ascii="Times New Roman" w:hAnsi="Times New Roman"/>
          <w:noProof/>
          <w:sz w:val="28"/>
          <w:szCs w:val="28"/>
          <w:lang w:val="uk-UA"/>
        </w:rPr>
        <w:t>2.</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Дорожньо-транспортні пригоди </w:t>
      </w: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3.</w:t>
      </w:r>
      <w:r w:rsidRPr="000F30E4">
        <w:rPr>
          <w:rFonts w:ascii="Times New Roman" w:hAnsi="Times New Roman"/>
          <w:sz w:val="28"/>
          <w:szCs w:val="28"/>
          <w:lang w:val="uk-UA"/>
        </w:rPr>
        <w:t> </w:t>
      </w:r>
      <w:r w:rsidR="00260EB0" w:rsidRPr="009B655E">
        <w:rPr>
          <w:rFonts w:ascii="Times New Roman" w:hAnsi="Times New Roman"/>
          <w:noProof/>
          <w:sz w:val="28"/>
          <w:szCs w:val="28"/>
          <w:lang w:val="uk-UA"/>
        </w:rPr>
        <w:t>Б</w:t>
      </w:r>
      <w:r w:rsidRPr="009B655E">
        <w:rPr>
          <w:rFonts w:ascii="Times New Roman" w:hAnsi="Times New Roman"/>
          <w:noProof/>
          <w:sz w:val="28"/>
          <w:szCs w:val="28"/>
          <w:lang w:val="uk-UA"/>
        </w:rPr>
        <w:t>удівельно-ремонтн</w:t>
      </w:r>
      <w:r w:rsidR="00260EB0" w:rsidRPr="009B655E">
        <w:rPr>
          <w:rFonts w:ascii="Times New Roman" w:hAnsi="Times New Roman"/>
          <w:noProof/>
          <w:sz w:val="28"/>
          <w:szCs w:val="28"/>
          <w:lang w:val="uk-UA"/>
        </w:rPr>
        <w:t>і</w:t>
      </w:r>
      <w:r w:rsidRPr="009B655E">
        <w:rPr>
          <w:rFonts w:ascii="Times New Roman" w:hAnsi="Times New Roman"/>
          <w:noProof/>
          <w:sz w:val="28"/>
          <w:szCs w:val="28"/>
          <w:lang w:val="uk-UA"/>
        </w:rPr>
        <w:t xml:space="preserve"> роб</w:t>
      </w:r>
      <w:r w:rsidR="00260EB0" w:rsidRPr="009B655E">
        <w:rPr>
          <w:rFonts w:ascii="Times New Roman" w:hAnsi="Times New Roman"/>
          <w:noProof/>
          <w:sz w:val="28"/>
          <w:szCs w:val="28"/>
          <w:lang w:val="uk-UA"/>
        </w:rPr>
        <w:t>оти</w:t>
      </w:r>
      <w:r w:rsidRPr="009B655E">
        <w:rPr>
          <w:rFonts w:ascii="Times New Roman" w:hAnsi="Times New Roman"/>
          <w:noProof/>
          <w:sz w:val="28"/>
          <w:szCs w:val="28"/>
          <w:lang w:val="uk-UA"/>
        </w:rPr>
        <w:t xml:space="preserve"> на ділянках</w:t>
      </w:r>
      <w:r w:rsidRPr="000F30E4">
        <w:rPr>
          <w:rFonts w:ascii="Times New Roman" w:hAnsi="Times New Roman"/>
          <w:noProof/>
          <w:sz w:val="28"/>
          <w:szCs w:val="28"/>
          <w:lang w:val="uk-UA"/>
        </w:rPr>
        <w:t xml:space="preserve"> ВДМ </w:t>
      </w: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4.</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Несприятливі погодні умови </w:t>
      </w: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5.</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Пристрої управління дорожнім рухом </w:t>
      </w: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6.</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Спеціальні заходи </w:t>
      </w: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7.</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Коливання в нормальному транспортному потоці </w:t>
      </w: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Пункти 6 і 7 можна віднести до категорії «інших» причин, оскільки їх вплив на виникнення транспортних затримок на ВДМ відносно малий.</w:t>
      </w: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Оцінки завантаженості ВДМ з розбиттям за джерелами виникнення корисні для керівництва програми дослідження Федерального управління шосейних доріг Сполучених Штатів Америки, і за наслідками проведеного дослідження можна ідентифікувати, які найважливіші причини повинні бути виділені в процентному співвідношенні (рисунок 2.</w:t>
      </w:r>
      <w:r w:rsidR="00DF354D" w:rsidRPr="000F30E4">
        <w:rPr>
          <w:rFonts w:ascii="Times New Roman" w:hAnsi="Times New Roman"/>
          <w:noProof/>
          <w:sz w:val="28"/>
          <w:szCs w:val="28"/>
          <w:lang w:val="uk-UA"/>
        </w:rPr>
        <w:t>3</w:t>
      </w:r>
      <w:r w:rsidRPr="000F30E4">
        <w:rPr>
          <w:rFonts w:ascii="Times New Roman" w:hAnsi="Times New Roman"/>
          <w:noProof/>
          <w:sz w:val="28"/>
          <w:szCs w:val="28"/>
          <w:lang w:val="uk-UA"/>
        </w:rPr>
        <w:t>) [</w:t>
      </w:r>
      <w:r w:rsidR="004B2921">
        <w:rPr>
          <w:rFonts w:ascii="Times New Roman" w:hAnsi="Times New Roman"/>
          <w:noProof/>
          <w:sz w:val="28"/>
          <w:szCs w:val="28"/>
          <w:lang w:val="uk-UA"/>
        </w:rPr>
        <w:t>19</w:t>
      </w:r>
      <w:r w:rsidRPr="000F30E4">
        <w:rPr>
          <w:rFonts w:ascii="Times New Roman" w:hAnsi="Times New Roman"/>
          <w:noProof/>
          <w:sz w:val="28"/>
          <w:szCs w:val="28"/>
          <w:lang w:val="uk-UA"/>
        </w:rPr>
        <w:t xml:space="preserve">]. Проте місцеві умови, що міняють широко поширені методи оцінки джерел перевантаженості на окремих ділянках доріг були б дуже корисні для інженерів дорожньо-транспортної галузі, що намагаються </w:t>
      </w:r>
      <w:r w:rsidRPr="000F30E4">
        <w:rPr>
          <w:rFonts w:ascii="Times New Roman" w:hAnsi="Times New Roman"/>
          <w:noProof/>
          <w:sz w:val="28"/>
          <w:szCs w:val="28"/>
          <w:lang w:val="uk-UA"/>
        </w:rPr>
        <w:lastRenderedPageBreak/>
        <w:t>вирішити питання, яким чином розробити стратегії пом'якшення транспортних затримок. Федеральне управління шосейних доріг Сполучених Штатів Америки в даний час досліджує цю проблему і розвиває методологію, щоб дозволити інженерам дорожньо-транспортної галузі використовувати місцеві дані для створення загальної і більш точної картини причин виникнення транспортних затримок.</w:t>
      </w:r>
    </w:p>
    <w:p w:rsidR="00AC61D1" w:rsidRPr="000F30E4" w:rsidRDefault="00BD5E04" w:rsidP="00AC61D1">
      <w:pPr>
        <w:widowControl w:val="0"/>
        <w:spacing w:line="360" w:lineRule="auto"/>
        <w:jc w:val="center"/>
        <w:rPr>
          <w:rFonts w:ascii="Times New Roman" w:hAnsi="Times New Roman"/>
          <w:sz w:val="28"/>
          <w:szCs w:val="28"/>
          <w:lang w:val="uk-UA"/>
        </w:rPr>
      </w:pPr>
      <w:r w:rsidRPr="000F30E4">
        <w:rPr>
          <w:rFonts w:ascii="Times New Roman" w:hAnsi="Times New Roman"/>
        </w:rPr>
        <w:object w:dxaOrig="6036" w:dyaOrig="3024">
          <v:shape id="_x0000_i1052" type="#_x0000_t75" style="width:425.4pt;height:213.6pt" o:ole="">
            <v:imagedata r:id="rId64" o:title=""/>
          </v:shape>
          <o:OLEObject Type="Embed" ProgID="Visio.Drawing.11" ShapeID="_x0000_i1052" DrawAspect="Content" ObjectID="_1841821080" r:id="rId65"/>
        </w:object>
      </w:r>
    </w:p>
    <w:p w:rsidR="00AC61D1" w:rsidRPr="000F30E4" w:rsidRDefault="00AC61D1" w:rsidP="00AC61D1">
      <w:pPr>
        <w:widowControl w:val="0"/>
        <w:spacing w:line="360" w:lineRule="auto"/>
        <w:jc w:val="center"/>
        <w:rPr>
          <w:rFonts w:ascii="Times New Roman" w:hAnsi="Times New Roman"/>
          <w:noProof/>
          <w:sz w:val="28"/>
          <w:szCs w:val="28"/>
          <w:lang w:val="uk-UA"/>
        </w:rPr>
      </w:pPr>
      <w:r w:rsidRPr="000F30E4">
        <w:rPr>
          <w:rFonts w:ascii="Times New Roman" w:eastAsia="Arial" w:hAnsi="Times New Roman"/>
          <w:noProof/>
          <w:sz w:val="28"/>
          <w:szCs w:val="28"/>
          <w:lang w:val="uk-UA"/>
        </w:rPr>
        <w:t>Рисунок</w:t>
      </w:r>
      <w:r w:rsidRPr="000F30E4">
        <w:rPr>
          <w:rFonts w:ascii="Times New Roman" w:eastAsia="Arial" w:hAnsi="Times New Roman"/>
          <w:sz w:val="28"/>
          <w:szCs w:val="28"/>
          <w:lang w:val="uk-UA"/>
        </w:rPr>
        <w:t xml:space="preserve"> </w:t>
      </w:r>
      <w:r w:rsidRPr="000F30E4">
        <w:rPr>
          <w:rFonts w:ascii="Times New Roman" w:hAnsi="Times New Roman"/>
          <w:noProof/>
          <w:sz w:val="28"/>
          <w:szCs w:val="28"/>
          <w:lang w:val="uk-UA"/>
        </w:rPr>
        <w:t>2.</w:t>
      </w:r>
      <w:r w:rsidR="00DF354D" w:rsidRPr="000F30E4">
        <w:rPr>
          <w:rFonts w:ascii="Times New Roman" w:hAnsi="Times New Roman"/>
          <w:noProof/>
          <w:sz w:val="28"/>
          <w:szCs w:val="28"/>
          <w:lang w:val="uk-UA"/>
        </w:rPr>
        <w:t>3</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 xml:space="preserve">– </w:t>
      </w:r>
      <w:r w:rsidRPr="000F30E4">
        <w:rPr>
          <w:rFonts w:ascii="Times New Roman" w:hAnsi="Times New Roman"/>
          <w:noProof/>
          <w:sz w:val="28"/>
          <w:szCs w:val="28"/>
          <w:lang w:val="uk-UA"/>
        </w:rPr>
        <w:t>Частка ймовірності виникнення основних причин транспортних затримок в процентному співвідношенні</w:t>
      </w:r>
    </w:p>
    <w:p w:rsidR="00AC61D1" w:rsidRPr="000F30E4" w:rsidRDefault="00AC61D1" w:rsidP="00AC61D1">
      <w:pPr>
        <w:widowControl w:val="0"/>
        <w:spacing w:line="360" w:lineRule="auto"/>
        <w:jc w:val="center"/>
        <w:rPr>
          <w:rFonts w:ascii="Times New Roman" w:hAnsi="Times New Roman"/>
          <w:sz w:val="28"/>
          <w:szCs w:val="28"/>
          <w:lang w:val="uk-UA"/>
        </w:rPr>
      </w:pPr>
    </w:p>
    <w:p w:rsidR="00AC61D1" w:rsidRPr="000F30E4" w:rsidRDefault="00AC61D1" w:rsidP="00AC61D1">
      <w:pPr>
        <w:widowControl w:val="0"/>
        <w:spacing w:line="360" w:lineRule="auto"/>
        <w:ind w:firstLine="713"/>
        <w:jc w:val="both"/>
        <w:rPr>
          <w:rFonts w:ascii="Times New Roman" w:hAnsi="Times New Roman"/>
          <w:sz w:val="28"/>
          <w:szCs w:val="28"/>
          <w:lang w:val="uk-UA"/>
        </w:rPr>
      </w:pPr>
      <w:r w:rsidRPr="000F30E4">
        <w:rPr>
          <w:rFonts w:ascii="Times New Roman" w:hAnsi="Times New Roman"/>
          <w:noProof/>
          <w:sz w:val="28"/>
          <w:szCs w:val="28"/>
          <w:lang w:val="uk-UA"/>
        </w:rPr>
        <w:t xml:space="preserve">Перевантаженість автомобільних доріг – результат одного або декількох причин вищезгаданих семи джерел. Взаємодія між декількома джерелами є достатньо складним явищем, яке щодня змінюється. Проблема полягає в тому, що за винятком низької пропускної здатності ділянки вулично-дорожньої мережі, джерела перевантаженості утворюються з достатньо різкою нерівномірністю - практично жодне з джерел стабільно не повторюється день за днем. Теоретично, в один з днів водії можуть зіткнутися з низькою завантаженістю транспортного потоку, відсутністю дорожньо-транспортних подій і гарною погодою; наступного дня умови дорожнього руху можуть стати більш завантаженими, відрізняючись від нормальних, може піти дощ, і утворитися серйозна аварія, яка заблокує ділянку </w:t>
      </w:r>
      <w:r w:rsidRPr="000F30E4">
        <w:rPr>
          <w:rFonts w:ascii="Times New Roman" w:hAnsi="Times New Roman"/>
          <w:noProof/>
          <w:sz w:val="28"/>
          <w:szCs w:val="28"/>
          <w:lang w:val="uk-UA"/>
        </w:rPr>
        <w:lastRenderedPageBreak/>
        <w:t>ВДМ.</w:t>
      </w:r>
    </w:p>
    <w:p w:rsidR="00AC61D1" w:rsidRPr="000F30E4" w:rsidRDefault="00AC61D1" w:rsidP="00AC61D1">
      <w:pPr>
        <w:widowControl w:val="0"/>
        <w:spacing w:line="360" w:lineRule="auto"/>
        <w:ind w:firstLine="707"/>
        <w:jc w:val="both"/>
        <w:rPr>
          <w:rFonts w:ascii="Times New Roman" w:hAnsi="Times New Roman"/>
          <w:sz w:val="28"/>
          <w:szCs w:val="28"/>
          <w:lang w:val="uk-UA"/>
        </w:rPr>
      </w:pPr>
      <w:r w:rsidRPr="000F30E4">
        <w:rPr>
          <w:rFonts w:ascii="Times New Roman" w:hAnsi="Times New Roman"/>
          <w:noProof/>
          <w:sz w:val="28"/>
          <w:szCs w:val="28"/>
          <w:lang w:val="uk-UA"/>
        </w:rPr>
        <w:t>Деякі вищезгадані причини можуть привести до утворення інших причин. Наприклад:</w:t>
      </w:r>
    </w:p>
    <w:p w:rsidR="00AC61D1" w:rsidRPr="000F30E4" w:rsidRDefault="00AC61D1" w:rsidP="00AC61D1">
      <w:pPr>
        <w:widowControl w:val="0"/>
        <w:spacing w:line="360" w:lineRule="auto"/>
        <w:ind w:firstLine="707"/>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аномально висока перевантаженість вулично-дорожньої мережі може перемістити транспортний потік на інші ділянки ВДМ або примусити водіїв поїхати пізніше, відправитися в інше місце призначення або взагалі нікуди не виїжджати;</w:t>
      </w:r>
    </w:p>
    <w:p w:rsidR="00AC61D1" w:rsidRPr="000F30E4" w:rsidRDefault="00AC61D1" w:rsidP="00AC61D1">
      <w:pPr>
        <w:widowControl w:val="0"/>
        <w:spacing w:line="360" w:lineRule="auto"/>
        <w:ind w:firstLine="707"/>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високі рівні перевантаженості можуть привести до збільшення </w:t>
      </w:r>
      <w:r w:rsidRPr="000F30E4">
        <w:rPr>
          <w:rFonts w:ascii="Times New Roman" w:hAnsi="Times New Roman"/>
          <w:sz w:val="28"/>
          <w:szCs w:val="28"/>
          <w:lang w:val="uk-UA"/>
        </w:rPr>
        <w:t>ДТП</w:t>
      </w:r>
      <w:r w:rsidRPr="000F30E4">
        <w:rPr>
          <w:rFonts w:ascii="Times New Roman" w:hAnsi="Times New Roman"/>
          <w:noProof/>
          <w:sz w:val="28"/>
          <w:szCs w:val="28"/>
          <w:lang w:val="uk-UA"/>
        </w:rPr>
        <w:t xml:space="preserve"> через більш близький інтервал між транспортними засобами і перегрів двигунів транспортних засобів протягом жарких літніх місяців;</w:t>
      </w:r>
    </w:p>
    <w:p w:rsidR="00AC61D1" w:rsidRPr="000F30E4" w:rsidRDefault="00AC61D1" w:rsidP="00AC61D1">
      <w:pPr>
        <w:widowControl w:val="0"/>
        <w:spacing w:line="360" w:lineRule="auto"/>
        <w:ind w:firstLine="707"/>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погана погода може привести до збільшення кількості </w:t>
      </w:r>
      <w:r w:rsidRPr="000F30E4">
        <w:rPr>
          <w:rFonts w:ascii="Times New Roman" w:hAnsi="Times New Roman"/>
          <w:sz w:val="28"/>
          <w:szCs w:val="28"/>
          <w:lang w:val="uk-UA"/>
        </w:rPr>
        <w:t>ДТП</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07"/>
        <w:jc w:val="both"/>
        <w:rPr>
          <w:rFonts w:ascii="Times New Roman" w:hAnsi="Times New Roman"/>
          <w:sz w:val="28"/>
          <w:szCs w:val="28"/>
          <w:lang w:val="uk-UA"/>
        </w:rPr>
      </w:pP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транспортна турбулентність і відвернення від управління транспортними засобами зі сторони водіїв викликані ДТП можуть привести до виникненню інших ДТП.</w:t>
      </w:r>
    </w:p>
    <w:p w:rsidR="00AC61D1" w:rsidRPr="000F30E4" w:rsidRDefault="00AC61D1" w:rsidP="00AC61D1">
      <w:pPr>
        <w:widowControl w:val="0"/>
        <w:spacing w:line="360" w:lineRule="auto"/>
        <w:ind w:firstLine="710"/>
        <w:jc w:val="both"/>
        <w:rPr>
          <w:rFonts w:ascii="Times New Roman" w:hAnsi="Times New Roman"/>
          <w:sz w:val="28"/>
          <w:szCs w:val="28"/>
          <w:lang w:val="uk-UA"/>
        </w:rPr>
      </w:pPr>
      <w:r w:rsidRPr="000F30E4">
        <w:rPr>
          <w:rFonts w:ascii="Times New Roman" w:hAnsi="Times New Roman"/>
          <w:noProof/>
          <w:sz w:val="28"/>
          <w:szCs w:val="28"/>
          <w:lang w:val="uk-UA"/>
        </w:rPr>
        <w:t>Унаслідок взаємозв'язку джерел виникнення транспортних затримок, для їх мінімізації будуть потрібно значні капіталовкладення.</w:t>
      </w:r>
    </w:p>
    <w:p w:rsidR="00BD5E04" w:rsidRDefault="00AC61D1" w:rsidP="00BD5E04">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На додаток до питання про утворення затримок транспортного потоку помітимо, що джерела перевантаженості також роблять інший вплив: мінливість умов перевантаженості. Ця мінливість в перевантаженості відома, як надійність часу поїздки, і представляє підвищений інтерес для професіоналів в області транспорту, що мають справу з питаннями завантаженості вулично-дорожньої мережі.</w:t>
      </w:r>
    </w:p>
    <w:p w:rsidR="004B2921" w:rsidRPr="000F30E4" w:rsidRDefault="004B2921" w:rsidP="00BD5E04">
      <w:pPr>
        <w:widowControl w:val="0"/>
        <w:spacing w:line="360" w:lineRule="auto"/>
        <w:ind w:firstLine="709"/>
        <w:jc w:val="both"/>
        <w:rPr>
          <w:rFonts w:ascii="Times New Roman" w:hAnsi="Times New Roman"/>
          <w:noProof/>
          <w:sz w:val="28"/>
          <w:szCs w:val="28"/>
          <w:lang w:val="uk-UA"/>
        </w:rPr>
      </w:pPr>
    </w:p>
    <w:p w:rsidR="00AC61D1" w:rsidRPr="000F30E4" w:rsidRDefault="00AC61D1" w:rsidP="00AC61D1">
      <w:pPr>
        <w:widowControl w:val="0"/>
        <w:kinsoku w:val="0"/>
        <w:spacing w:line="360" w:lineRule="auto"/>
        <w:ind w:firstLine="709"/>
        <w:jc w:val="both"/>
        <w:rPr>
          <w:rFonts w:ascii="Times New Roman" w:eastAsia="Arial" w:hAnsi="Times New Roman"/>
          <w:noProof/>
          <w:sz w:val="28"/>
          <w:szCs w:val="28"/>
          <w:lang w:val="uk-UA"/>
        </w:rPr>
      </w:pPr>
      <w:r w:rsidRPr="000F30E4">
        <w:rPr>
          <w:rFonts w:ascii="Times New Roman" w:hAnsi="Times New Roman"/>
          <w:noProof/>
          <w:sz w:val="28"/>
          <w:szCs w:val="28"/>
          <w:lang w:val="uk-UA"/>
        </w:rPr>
        <w:t>2.4</w:t>
      </w:r>
      <w:r w:rsidRPr="000F30E4">
        <w:rPr>
          <w:rFonts w:ascii="Times New Roman" w:hAnsi="Times New Roman"/>
          <w:sz w:val="28"/>
          <w:szCs w:val="28"/>
          <w:lang w:val="uk-UA"/>
        </w:rPr>
        <w:t> </w:t>
      </w:r>
      <w:r w:rsidRPr="000F30E4">
        <w:rPr>
          <w:rFonts w:ascii="Times New Roman" w:hAnsi="Times New Roman"/>
          <w:noProof/>
          <w:sz w:val="28"/>
          <w:szCs w:val="28"/>
        </w:rPr>
        <w:t>Визначення граничних значень насичення вулично-дорожньої мережі, передуючих транспортному затору</w:t>
      </w:r>
    </w:p>
    <w:p w:rsidR="00AC61D1" w:rsidRPr="000F30E4" w:rsidRDefault="00AC61D1" w:rsidP="00AC61D1">
      <w:pPr>
        <w:widowControl w:val="0"/>
        <w:kinsoku w:val="0"/>
        <w:spacing w:line="360" w:lineRule="auto"/>
        <w:ind w:firstLine="709"/>
        <w:jc w:val="both"/>
        <w:rPr>
          <w:rFonts w:ascii="Times New Roman" w:hAnsi="Times New Roman"/>
          <w:sz w:val="28"/>
          <w:szCs w:val="28"/>
          <w:lang w:val="uk-UA"/>
        </w:rPr>
      </w:pP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 xml:space="preserve">Граничну величину транспортної затримки </w:t>
      </w:r>
      <w:r w:rsidRPr="000F30E4">
        <w:rPr>
          <w:rFonts w:ascii="Times New Roman" w:hAnsi="Times New Roman"/>
          <w:i/>
          <w:noProof/>
          <w:sz w:val="28"/>
          <w:szCs w:val="28"/>
          <w:lang w:val="uk-UA"/>
        </w:rPr>
        <w:t>d</w:t>
      </w:r>
      <w:r w:rsidRPr="000F30E4">
        <w:rPr>
          <w:rFonts w:ascii="Times New Roman" w:hAnsi="Times New Roman"/>
          <w:sz w:val="28"/>
          <w:szCs w:val="28"/>
          <w:vertAlign w:val="subscript"/>
          <w:lang w:val="uk-UA"/>
        </w:rPr>
        <w:t>кр</w:t>
      </w:r>
      <w:r w:rsidRPr="000F30E4">
        <w:rPr>
          <w:rFonts w:ascii="Times New Roman" w:hAnsi="Times New Roman"/>
          <w:noProof/>
          <w:sz w:val="28"/>
          <w:szCs w:val="28"/>
          <w:lang w:val="uk-UA"/>
        </w:rPr>
        <w:t xml:space="preserve"> можна визначити виходячи з її впливу на рівень обслуговування руху на регульованих і нерегульованих перетинах по класифікації, що використовується в США (таблиця 2.2, 2.3) [</w:t>
      </w:r>
      <w:r w:rsidR="004B2921">
        <w:rPr>
          <w:rFonts w:ascii="Times New Roman" w:hAnsi="Times New Roman"/>
          <w:noProof/>
          <w:sz w:val="28"/>
          <w:szCs w:val="28"/>
          <w:lang w:val="uk-UA"/>
        </w:rPr>
        <w:t>3</w:t>
      </w:r>
      <w:r w:rsidRPr="000F30E4">
        <w:rPr>
          <w:rFonts w:ascii="Times New Roman" w:hAnsi="Times New Roman"/>
          <w:noProof/>
          <w:sz w:val="28"/>
          <w:szCs w:val="28"/>
          <w:lang w:val="uk-UA"/>
        </w:rPr>
        <w:t>].</w:t>
      </w:r>
    </w:p>
    <w:p w:rsidR="00AC61D1" w:rsidRPr="000F30E4" w:rsidRDefault="00AC61D1" w:rsidP="00AC61D1">
      <w:pPr>
        <w:widowControl w:val="0"/>
        <w:kinsoku w:val="0"/>
        <w:spacing w:line="360" w:lineRule="auto"/>
        <w:ind w:firstLine="709"/>
        <w:jc w:val="both"/>
        <w:rPr>
          <w:rFonts w:ascii="Times New Roman" w:hAnsi="Times New Roman"/>
          <w:lang w:val="uk-UA"/>
        </w:rPr>
      </w:pPr>
      <w:r w:rsidRPr="000F30E4">
        <w:rPr>
          <w:rFonts w:ascii="Times New Roman" w:hAnsi="Times New Roman"/>
          <w:noProof/>
          <w:sz w:val="28"/>
          <w:szCs w:val="28"/>
          <w:lang w:val="uk-UA"/>
        </w:rPr>
        <w:lastRenderedPageBreak/>
        <w:t>Таблиця 2.2 – Величина рівнів обслуговування залежно від фактичної затримки транспортного потоку на регульованих перетинах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1"/>
        <w:gridCol w:w="4971"/>
      </w:tblGrid>
      <w:tr w:rsidR="00AC61D1" w:rsidRPr="000F30E4" w:rsidTr="00F223BD">
        <w:tc>
          <w:tcPr>
            <w:tcW w:w="5068" w:type="dxa"/>
            <w:shd w:val="clear" w:color="auto" w:fill="auto"/>
            <w:vAlign w:val="center"/>
          </w:tcPr>
          <w:p w:rsidR="00AC61D1" w:rsidRPr="000F30E4" w:rsidRDefault="00AC61D1" w:rsidP="00F223BD">
            <w:pPr>
              <w:widowControl w:val="0"/>
              <w:jc w:val="center"/>
              <w:rPr>
                <w:rFonts w:ascii="Times New Roman" w:hAnsi="Times New Roman"/>
                <w:sz w:val="28"/>
                <w:szCs w:val="28"/>
                <w:lang w:val="uk-UA"/>
              </w:rPr>
            </w:pPr>
            <w:r w:rsidRPr="000F30E4">
              <w:rPr>
                <w:rFonts w:ascii="Times New Roman" w:hAnsi="Times New Roman"/>
                <w:noProof/>
                <w:sz w:val="28"/>
                <w:szCs w:val="28"/>
                <w:lang w:val="uk-UA"/>
              </w:rPr>
              <w:t>Рівень обслуговування (LOS)</w:t>
            </w:r>
          </w:p>
        </w:tc>
        <w:tc>
          <w:tcPr>
            <w:tcW w:w="5069" w:type="dxa"/>
            <w:shd w:val="clear" w:color="auto" w:fill="auto"/>
            <w:vAlign w:val="center"/>
          </w:tcPr>
          <w:p w:rsidR="00AC61D1" w:rsidRPr="000F30E4" w:rsidRDefault="00AC61D1" w:rsidP="00F223BD">
            <w:pPr>
              <w:widowControl w:val="0"/>
              <w:jc w:val="center"/>
              <w:rPr>
                <w:rFonts w:ascii="Times New Roman" w:hAnsi="Times New Roman"/>
                <w:sz w:val="28"/>
                <w:szCs w:val="28"/>
                <w:lang w:val="uk-UA"/>
              </w:rPr>
            </w:pPr>
            <w:r w:rsidRPr="000F30E4">
              <w:rPr>
                <w:rFonts w:ascii="Times New Roman" w:hAnsi="Times New Roman"/>
                <w:noProof/>
                <w:sz w:val="28"/>
                <w:szCs w:val="28"/>
                <w:lang w:val="uk-UA"/>
              </w:rPr>
              <w:t>Середня затримка (</w:t>
            </w:r>
            <w:r w:rsidRPr="000F30E4">
              <w:rPr>
                <w:rFonts w:ascii="Times New Roman" w:hAnsi="Times New Roman"/>
                <w:i/>
                <w:noProof/>
                <w:sz w:val="28"/>
                <w:szCs w:val="28"/>
                <w:lang w:val="uk-UA"/>
              </w:rPr>
              <w:t>d</w:t>
            </w:r>
            <w:r w:rsidRPr="000F30E4">
              <w:rPr>
                <w:rFonts w:ascii="Times New Roman" w:hAnsi="Times New Roman"/>
                <w:noProof/>
                <w:sz w:val="28"/>
                <w:szCs w:val="28"/>
                <w:lang w:val="uk-UA"/>
              </w:rPr>
              <w:t>), с</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Надпись 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ADF84" id="_x0000_t202" coordsize="21600,21600" o:spt="202" path="m,l,21600r21600,l21600,xe">
                      <v:stroke joinstyle="miter"/>
                      <v:path gradientshapeok="t" o:connecttype="rect"/>
                    </v:shapetype>
                    <v:shape id="Надпись 89"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O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MUgv47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62336" behindDoc="0" locked="0" layoutInCell="1" allowOverlap="1">
                  <wp:simplePos x="0" y="0"/>
                  <wp:positionH relativeFrom="page">
                    <wp:posOffset>0</wp:posOffset>
                  </wp:positionH>
                  <wp:positionV relativeFrom="page">
                    <wp:posOffset>228600</wp:posOffset>
                  </wp:positionV>
                  <wp:extent cx="12700" cy="12700"/>
                  <wp:effectExtent l="0" t="0" r="0" b="0"/>
                  <wp:wrapNone/>
                  <wp:docPr id="88" name="Рисунок 88" descr="ooxWord://word/media/image70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33" descr="ooxWord://word/media/image705.bin"/>
                          <pic:cNvPicPr preferRelativeResize="0">
                            <a:picLocks noChangeArrowheads="1"/>
                          </pic:cNvPicPr>
                        </pic:nvPicPr>
                        <pic:blipFill>
                          <a:blip r:link="rId6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Надпись 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04C61" id="Надпись 87"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Hf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DQWwd/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63360"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86" name="Рисунок 86" descr="ooxWord://word/media/image70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34" descr="ooxWord://word/media/image706.bin"/>
                          <pic:cNvPicPr preferRelativeResize="0">
                            <a:picLocks noChangeArrowheads="1"/>
                          </pic:cNvPicPr>
                        </pic:nvPicPr>
                        <pic:blipFill>
                          <a:blip r:link="rId6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A</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Надпись 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39167" id="Надпись 85"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iH0gIAAM0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GQdGIf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64384"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84" name="Рисунок 84" descr="ooxWord://word/media/image70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36" descr="ooxWord://word/media/image707.bin"/>
                          <pic:cNvPicPr preferRelativeResize="0">
                            <a:picLocks noChangeArrowheads="1"/>
                          </pic:cNvPicPr>
                        </pic:nvPicPr>
                        <pic:blipFill>
                          <a:blip r:link="rId6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10</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Надпись 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1B46" id="Надпись 83" o:spid="_x0000_s1026" type="#_x0000_t202"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Nu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JQAc27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68480" behindDoc="0" locked="0" layoutInCell="1" allowOverlap="1">
                  <wp:simplePos x="0" y="0"/>
                  <wp:positionH relativeFrom="page">
                    <wp:posOffset>0</wp:posOffset>
                  </wp:positionH>
                  <wp:positionV relativeFrom="page">
                    <wp:posOffset>241300</wp:posOffset>
                  </wp:positionV>
                  <wp:extent cx="12700" cy="12700"/>
                  <wp:effectExtent l="0" t="0" r="0" b="0"/>
                  <wp:wrapNone/>
                  <wp:docPr id="82" name="Рисунок 82" descr="ooxWord://word/media/image708.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38" descr="ooxWord://word/media/image708.bin"/>
                          <pic:cNvPicPr preferRelativeResize="0">
                            <a:picLocks noChangeArrowheads="1"/>
                          </pic:cNvPicPr>
                        </pic:nvPicPr>
                        <pic:blipFill>
                          <a:blip r:link="rId6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Надпись 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C1B4" id="Надпись 81" o:spid="_x0000_s1026" type="#_x0000_t202"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o2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MQLqjb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69504" behindDoc="0" locked="0" layoutInCell="1" allowOverlap="1">
                  <wp:simplePos x="0" y="0"/>
                  <wp:positionH relativeFrom="page">
                    <wp:posOffset>3035300</wp:posOffset>
                  </wp:positionH>
                  <wp:positionV relativeFrom="page">
                    <wp:posOffset>241300</wp:posOffset>
                  </wp:positionV>
                  <wp:extent cx="12700" cy="12700"/>
                  <wp:effectExtent l="0" t="0" r="0" b="0"/>
                  <wp:wrapNone/>
                  <wp:docPr id="80" name="Рисунок 80" descr="ooxWord://word/media/image709.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39" descr="ooxWord://word/media/image709.bin"/>
                          <pic:cNvPicPr preferRelativeResize="0">
                            <a:picLocks noChangeArrowheads="1"/>
                          </pic:cNvPicPr>
                        </pic:nvPicPr>
                        <pic:blipFill>
                          <a:blip r:link="rId7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B</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Надпись 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FDA6" id="Надпись 79" o:spid="_x0000_s1026" type="#_x0000_t20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Wc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bbdZz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70528" behindDoc="0" locked="0" layoutInCell="1" allowOverlap="1">
                  <wp:simplePos x="0" y="0"/>
                  <wp:positionH relativeFrom="page">
                    <wp:posOffset>3035300</wp:posOffset>
                  </wp:positionH>
                  <wp:positionV relativeFrom="page">
                    <wp:posOffset>241300</wp:posOffset>
                  </wp:positionV>
                  <wp:extent cx="12700" cy="12700"/>
                  <wp:effectExtent l="0" t="0" r="0" b="0"/>
                  <wp:wrapNone/>
                  <wp:docPr id="78" name="Рисунок 78" descr="ooxWord://word/media/image71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1" descr="ooxWord://word/media/image710.bin"/>
                          <pic:cNvPicPr preferRelativeResize="0">
                            <a:picLocks noChangeArrowheads="1"/>
                          </pic:cNvPicPr>
                        </pic:nvPicPr>
                        <pic:blipFill>
                          <a:blip r:link="rId7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10</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20</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Надпись 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611CE" id="Надпись 77" o:spid="_x0000_s1026" type="#_x0000_t202"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vN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ftC83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74624" behindDoc="0" locked="0" layoutInCell="1" allowOverlap="1">
                  <wp:simplePos x="0" y="0"/>
                  <wp:positionH relativeFrom="page">
                    <wp:posOffset>0</wp:posOffset>
                  </wp:positionH>
                  <wp:positionV relativeFrom="page">
                    <wp:posOffset>228600</wp:posOffset>
                  </wp:positionV>
                  <wp:extent cx="12700" cy="12700"/>
                  <wp:effectExtent l="0" t="0" r="0" b="0"/>
                  <wp:wrapNone/>
                  <wp:docPr id="76" name="Рисунок 76" descr="ooxWord://word/media/image71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3" descr="ooxWord://word/media/image711.bin"/>
                          <pic:cNvPicPr preferRelativeResize="0">
                            <a:picLocks noChangeArrowheads="1"/>
                          </pic:cNvPicPr>
                        </pic:nvPicPr>
                        <pic:blipFill>
                          <a:blip r:link="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Надпись 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BDCD8" id="Надпись 75" o:spid="_x0000_s1026" type="#_x0000_t202"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KV0gIAAM0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fm0pX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75648"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74" name="Рисунок 74" descr="ooxWord://word/media/image71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4" descr="ooxWord://word/media/image712.bin"/>
                          <pic:cNvPicPr preferRelativeResize="0">
                            <a:picLocks noChangeArrowheads="1"/>
                          </pic:cNvPicPr>
                        </pic:nvPicPr>
                        <pic:blipFill>
                          <a:blip r:link="rId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C</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Надпись 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3063A" id="Надпись 73" o:spid="_x0000_s1026" type="#_x0000_t202"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80w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B3+7l80wIAAM0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76672"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72" name="Рисунок 72" descr="ooxWord://word/media/image713.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6" descr="ooxWord://word/media/image713.bin"/>
                          <pic:cNvPicPr preferRelativeResize="0">
                            <a:picLocks noChangeArrowheads="1"/>
                          </pic:cNvPicPr>
                        </pic:nvPicPr>
                        <pic:blipFill>
                          <a:blip r:link="rId7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20</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35</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Надпись 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80AAC" id="Надпись 71" o:spid="_x0000_s1026" type="#_x0000_t202"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Ak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fwYCT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80768" behindDoc="0" locked="0" layoutInCell="1" allowOverlap="1">
                  <wp:simplePos x="0" y="0"/>
                  <wp:positionH relativeFrom="page">
                    <wp:posOffset>0</wp:posOffset>
                  </wp:positionH>
                  <wp:positionV relativeFrom="page">
                    <wp:posOffset>228600</wp:posOffset>
                  </wp:positionV>
                  <wp:extent cx="12700" cy="12700"/>
                  <wp:effectExtent l="0" t="0" r="0" b="0"/>
                  <wp:wrapNone/>
                  <wp:docPr id="70" name="Рисунок 70" descr="ooxWord://word/media/image714.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8" descr="ooxWord://word/media/image714.bin"/>
                          <pic:cNvPicPr preferRelativeResize="0">
                            <a:picLocks noChangeArrowheads="1"/>
                          </pic:cNvPicPr>
                        </pic:nvPicPr>
                        <pic:blipFill>
                          <a:blip r:link="rId7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Надпись 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40BFE" id="Надпись 69" o:spid="_x0000_s1026" type="#_x0000_t202"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RE0gIAAM0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mcVET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81792"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68" name="Рисунок 68" descr="ooxWord://word/media/image71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9" descr="ooxWord://word/media/image715.bin"/>
                          <pic:cNvPicPr preferRelativeResize="0">
                            <a:picLocks noChangeArrowheads="1"/>
                          </pic:cNvPicPr>
                        </pic:nvPicPr>
                        <pic:blipFill>
                          <a:blip r:link="rId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D</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Надпись 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EFB20" id="Надпись 67" o:spid="_x0000_s1026" type="#_x0000_t202"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oV0gIAAM0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iqKhX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82816"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66" name="Рисунок 66" descr="ooxWord://word/media/image71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1" descr="ooxWord://word/media/image716.bin"/>
                          <pic:cNvPicPr preferRelativeResize="0">
                            <a:picLocks noChangeArrowheads="1"/>
                          </pic:cNvPicPr>
                        </pic:nvPicPr>
                        <pic:blipFill>
                          <a:blip r:link="rId7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35</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55</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Надпись 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B7B75" id="Надпись 65" o:spid="_x0000_s1026" type="#_x0000_t202"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NN0gIAAM0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ih803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86912" behindDoc="0" locked="0" layoutInCell="1" allowOverlap="1">
                  <wp:simplePos x="0" y="0"/>
                  <wp:positionH relativeFrom="page">
                    <wp:posOffset>0</wp:posOffset>
                  </wp:positionH>
                  <wp:positionV relativeFrom="page">
                    <wp:posOffset>241300</wp:posOffset>
                  </wp:positionV>
                  <wp:extent cx="12700" cy="12700"/>
                  <wp:effectExtent l="0" t="0" r="0" b="0"/>
                  <wp:wrapNone/>
                  <wp:docPr id="64" name="Рисунок 64" descr="ooxWord://word/media/image71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3" descr="ooxWord://word/media/image717.bin"/>
                          <pic:cNvPicPr preferRelativeResize="0">
                            <a:picLocks noChangeArrowheads="1"/>
                          </pic:cNvPicPr>
                        </pic:nvPicPr>
                        <pic:blipFill>
                          <a:blip r:link="rId7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Надпись 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3CFEC" id="Надпись 63" o:spid="_x0000_s1026" type="#_x0000_t202"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ik0wIAAM0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AovJik0wIAAM0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87936" behindDoc="0" locked="0" layoutInCell="1" allowOverlap="1">
                  <wp:simplePos x="0" y="0"/>
                  <wp:positionH relativeFrom="page">
                    <wp:posOffset>3035300</wp:posOffset>
                  </wp:positionH>
                  <wp:positionV relativeFrom="page">
                    <wp:posOffset>241300</wp:posOffset>
                  </wp:positionV>
                  <wp:extent cx="12700" cy="12700"/>
                  <wp:effectExtent l="0" t="0" r="0" b="0"/>
                  <wp:wrapNone/>
                  <wp:docPr id="62" name="Рисунок 62" descr="ooxWord://word/media/image718.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4" descr="ooxWord://word/media/image718.bin"/>
                          <pic:cNvPicPr preferRelativeResize="0">
                            <a:picLocks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E</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Надпись 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2013" id="Надпись 61" o:spid="_x0000_s1026" type="#_x0000_t202"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0H80gIAAM0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i3Qfz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88960" behindDoc="0" locked="0" layoutInCell="1" allowOverlap="1">
                  <wp:simplePos x="0" y="0"/>
                  <wp:positionH relativeFrom="page">
                    <wp:posOffset>3035300</wp:posOffset>
                  </wp:positionH>
                  <wp:positionV relativeFrom="page">
                    <wp:posOffset>241300</wp:posOffset>
                  </wp:positionV>
                  <wp:extent cx="12700" cy="12700"/>
                  <wp:effectExtent l="0" t="0" r="0" b="0"/>
                  <wp:wrapNone/>
                  <wp:docPr id="60" name="Рисунок 60" descr="ooxWord://word/media/image719.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6" descr="ooxWord://word/media/image719.bin"/>
                          <pic:cNvPicPr preferRelativeResize="0">
                            <a:picLocks noChangeArrowheads="1"/>
                          </pic:cNvPicPr>
                        </pic:nvPicPr>
                        <pic:blipFill>
                          <a:blip r:link="rId8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55</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80</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Надпись 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0EAB5" id="Надпись 59" o:spid="_x0000_s1026" type="#_x0000_t202"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b30gIAAM0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lTRvf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93056" behindDoc="0" locked="0" layoutInCell="1" allowOverlap="1">
                  <wp:simplePos x="0" y="0"/>
                  <wp:positionH relativeFrom="page">
                    <wp:posOffset>0</wp:posOffset>
                  </wp:positionH>
                  <wp:positionV relativeFrom="page">
                    <wp:posOffset>228600</wp:posOffset>
                  </wp:positionV>
                  <wp:extent cx="12700" cy="12700"/>
                  <wp:effectExtent l="0" t="0" r="0" b="0"/>
                  <wp:wrapNone/>
                  <wp:docPr id="58" name="Рисунок 58" descr="ooxWord://word/media/image72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8" descr="ooxWord://word/media/image720.bin"/>
                          <pic:cNvPicPr preferRelativeResize="0">
                            <a:picLocks noChangeArrowheads="1"/>
                          </pic:cNvPicPr>
                        </pic:nvPicPr>
                        <pic:blipFill>
                          <a:blip r:link="rId8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Надпись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AC45" id="Надпись 57" o:spid="_x0000_s1026" type="#_x0000_t202"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im0gIAAM0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hlOKb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94080"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56" name="Рисунок 56" descr="ooxWord://word/media/image72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9" descr="ooxWord://word/media/image721.bin"/>
                          <pic:cNvPicPr preferRelativeResize="0">
                            <a:picLocks noChangeArrowheads="1"/>
                          </pic:cNvPicPr>
                        </pic:nvPicPr>
                        <pic:blipFill>
                          <a:blip r:link="rId8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F</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Надпись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81C2" id="Надпись 55" o:spid="_x0000_s1026" type="#_x0000_t202"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H+0gIAAM0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hu4f7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95104"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54" name="Рисунок 54" descr="ooxWord://word/media/image72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61" descr="ooxWord://word/media/image722.bin"/>
                          <pic:cNvPicPr preferRelativeResize="0">
                            <a:picLocks noChangeArrowheads="1"/>
                          </pic:cNvPicPr>
                        </pic:nvPicPr>
                        <pic:blipFill>
                          <a:blip r:link="rId8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80</w:t>
            </w:r>
          </w:p>
        </w:tc>
      </w:tr>
    </w:tbl>
    <w:p w:rsidR="00AC61D1" w:rsidRPr="000F30E4" w:rsidRDefault="00AC61D1" w:rsidP="00AC61D1">
      <w:pPr>
        <w:widowControl w:val="0"/>
        <w:spacing w:line="360" w:lineRule="auto"/>
        <w:ind w:firstLine="709"/>
        <w:jc w:val="both"/>
        <w:rPr>
          <w:rFonts w:ascii="Times New Roman" w:hAnsi="Times New Roman"/>
          <w:sz w:val="28"/>
          <w:szCs w:val="28"/>
          <w:lang w:val="uk-UA"/>
        </w:rPr>
      </w:pPr>
    </w:p>
    <w:p w:rsidR="00AC61D1" w:rsidRPr="000F30E4" w:rsidRDefault="00AC61D1" w:rsidP="00AC61D1">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Таблиця 2.3 – Величина рівнів обслуговування залежно від фактичної затримки транспортного потоку на нерегульованих перетинах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1"/>
        <w:gridCol w:w="4971"/>
      </w:tblGrid>
      <w:tr w:rsidR="00AC61D1" w:rsidRPr="000F30E4" w:rsidTr="00F223BD">
        <w:tc>
          <w:tcPr>
            <w:tcW w:w="5068" w:type="dxa"/>
            <w:shd w:val="clear" w:color="auto" w:fill="auto"/>
            <w:vAlign w:val="center"/>
          </w:tcPr>
          <w:p w:rsidR="00AC61D1" w:rsidRPr="000F30E4" w:rsidRDefault="00AC61D1" w:rsidP="00F223BD">
            <w:pPr>
              <w:widowControl w:val="0"/>
              <w:jc w:val="center"/>
              <w:rPr>
                <w:rFonts w:ascii="Times New Roman" w:hAnsi="Times New Roman"/>
                <w:sz w:val="28"/>
                <w:szCs w:val="28"/>
                <w:lang w:val="uk-UA"/>
              </w:rPr>
            </w:pPr>
            <w:r w:rsidRPr="000F30E4">
              <w:rPr>
                <w:rFonts w:ascii="Times New Roman" w:hAnsi="Times New Roman"/>
                <w:noProof/>
                <w:sz w:val="28"/>
                <w:szCs w:val="28"/>
                <w:lang w:val="uk-UA"/>
              </w:rPr>
              <w:t>Рівень обслуговування (LOS)</w:t>
            </w:r>
          </w:p>
        </w:tc>
        <w:tc>
          <w:tcPr>
            <w:tcW w:w="5069" w:type="dxa"/>
            <w:shd w:val="clear" w:color="auto" w:fill="auto"/>
            <w:vAlign w:val="center"/>
          </w:tcPr>
          <w:p w:rsidR="00AC61D1" w:rsidRPr="000F30E4" w:rsidRDefault="00AC61D1" w:rsidP="00F223BD">
            <w:pPr>
              <w:widowControl w:val="0"/>
              <w:jc w:val="center"/>
              <w:rPr>
                <w:rFonts w:ascii="Times New Roman" w:hAnsi="Times New Roman"/>
                <w:sz w:val="28"/>
                <w:szCs w:val="28"/>
                <w:lang w:val="uk-UA"/>
              </w:rPr>
            </w:pPr>
            <w:r w:rsidRPr="000F30E4">
              <w:rPr>
                <w:rFonts w:ascii="Times New Roman" w:hAnsi="Times New Roman"/>
                <w:noProof/>
                <w:sz w:val="28"/>
                <w:szCs w:val="28"/>
                <w:lang w:val="uk-UA"/>
              </w:rPr>
              <w:t>Середня затримка (</w:t>
            </w:r>
            <w:r w:rsidRPr="000F30E4">
              <w:rPr>
                <w:rFonts w:ascii="Times New Roman" w:hAnsi="Times New Roman"/>
                <w:i/>
                <w:noProof/>
                <w:sz w:val="28"/>
                <w:szCs w:val="28"/>
                <w:lang w:val="uk-UA"/>
              </w:rPr>
              <w:t>d</w:t>
            </w:r>
            <w:r w:rsidRPr="000F30E4">
              <w:rPr>
                <w:rFonts w:ascii="Times New Roman" w:hAnsi="Times New Roman"/>
                <w:noProof/>
                <w:sz w:val="28"/>
                <w:szCs w:val="28"/>
                <w:lang w:val="uk-UA"/>
              </w:rPr>
              <w:t>), с</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Надпись 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D1F30" id="Надпись 53" o:spid="_x0000_s1026" type="#_x0000_t202"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oX0wIAAM0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CIc4oX0wIAAM0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98176" behindDoc="0" locked="0" layoutInCell="1" allowOverlap="1">
                  <wp:simplePos x="0" y="0"/>
                  <wp:positionH relativeFrom="page">
                    <wp:posOffset>0</wp:posOffset>
                  </wp:positionH>
                  <wp:positionV relativeFrom="page">
                    <wp:posOffset>228600</wp:posOffset>
                  </wp:positionV>
                  <wp:extent cx="12700" cy="12700"/>
                  <wp:effectExtent l="0" t="0" r="0" b="0"/>
                  <wp:wrapNone/>
                  <wp:docPr id="52" name="Рисунок 52" descr="ooxWord://word/media/image70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33" descr="ooxWord://word/media/image705.bin"/>
                          <pic:cNvPicPr preferRelativeResize="0">
                            <a:picLocks noChangeArrowheads="1"/>
                          </pic:cNvPicPr>
                        </pic:nvPicPr>
                        <pic:blipFill>
                          <a:blip r:link="rId6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Надпись 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D1B8A" id="Надпись 51" o:spid="_x0000_s1026" type="#_x0000_t202"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NP0gIAAM0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h4U0/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699200"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50" name="Рисунок 50" descr="ooxWord://word/media/image70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34" descr="ooxWord://word/media/image706.bin"/>
                          <pic:cNvPicPr preferRelativeResize="0">
                            <a:picLocks noChangeArrowheads="1"/>
                          </pic:cNvPicPr>
                        </pic:nvPicPr>
                        <pic:blipFill>
                          <a:blip r:link="rId6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A</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Надпись 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AEC9" id="Надпись 49" o:spid="_x0000_s1026" type="#_x0000_t202"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cv0gIAAM0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YUZy/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21728" behindDoc="0" locked="0" layoutInCell="1" allowOverlap="1">
                  <wp:simplePos x="0" y="0"/>
                  <wp:positionH relativeFrom="page">
                    <wp:posOffset>3035300</wp:posOffset>
                  </wp:positionH>
                  <wp:positionV relativeFrom="page">
                    <wp:posOffset>228600</wp:posOffset>
                  </wp:positionV>
                  <wp:extent cx="12700" cy="25400"/>
                  <wp:effectExtent l="0" t="0" r="0" b="0"/>
                  <wp:wrapNone/>
                  <wp:docPr id="48" name="Рисунок 48" descr="ooxWord://word/media/image73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74" descr="ooxWord://word/media/image731.bin"/>
                          <pic:cNvPicPr preferRelativeResize="0">
                            <a:picLocks noChangeArrowheads="1"/>
                          </pic:cNvPicPr>
                        </pic:nvPicPr>
                        <pic:blipFill>
                          <a:blip r:link="rId84">
                            <a:extLst>
                              <a:ext uri="{28A0092B-C50C-407E-A947-70E740481C1C}">
                                <a14:useLocalDpi xmlns:a14="http://schemas.microsoft.com/office/drawing/2010/main" val="0"/>
                              </a:ext>
                            </a:extLst>
                          </a:blip>
                          <a:srcRect/>
                          <a:stretch>
                            <a:fillRect/>
                          </a:stretch>
                        </pic:blipFill>
                        <pic:spPr bwMode="auto">
                          <a:xfrm>
                            <a:off x="0" y="0"/>
                            <a:ext cx="12700" cy="2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10</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Надпись 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E119" id="Надпись 47" o:spid="_x0000_s1026" type="#_x0000_t202"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l+0gIAAM0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ciGX7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02272" behindDoc="0" locked="0" layoutInCell="1" allowOverlap="1">
                  <wp:simplePos x="0" y="0"/>
                  <wp:positionH relativeFrom="page">
                    <wp:posOffset>0</wp:posOffset>
                  </wp:positionH>
                  <wp:positionV relativeFrom="page">
                    <wp:posOffset>241300</wp:posOffset>
                  </wp:positionV>
                  <wp:extent cx="12700" cy="12700"/>
                  <wp:effectExtent l="0" t="0" r="0" b="0"/>
                  <wp:wrapNone/>
                  <wp:docPr id="46" name="Рисунок 46" descr="ooxWord://word/media/image708.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38" descr="ooxWord://word/media/image708.bin"/>
                          <pic:cNvPicPr preferRelativeResize="0">
                            <a:picLocks noChangeArrowheads="1"/>
                          </pic:cNvPicPr>
                        </pic:nvPicPr>
                        <pic:blipFill>
                          <a:blip r:link="rId6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Надпись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179C" id="Надпись 45" o:spid="_x0000_s1026" type="#_x0000_t202"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Am0gIAAM0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cpwCb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03296" behindDoc="0" locked="0" layoutInCell="1" allowOverlap="1">
                  <wp:simplePos x="0" y="0"/>
                  <wp:positionH relativeFrom="page">
                    <wp:posOffset>3035300</wp:posOffset>
                  </wp:positionH>
                  <wp:positionV relativeFrom="page">
                    <wp:posOffset>241300</wp:posOffset>
                  </wp:positionV>
                  <wp:extent cx="12700" cy="12700"/>
                  <wp:effectExtent l="0" t="0" r="0" b="0"/>
                  <wp:wrapNone/>
                  <wp:docPr id="44" name="Рисунок 44" descr="ooxWord://word/media/image709.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39" descr="ooxWord://word/media/image709.bin"/>
                          <pic:cNvPicPr preferRelativeResize="0">
                            <a:picLocks noChangeArrowheads="1"/>
                          </pic:cNvPicPr>
                        </pic:nvPicPr>
                        <pic:blipFill>
                          <a:blip r:link="rId7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B</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Надпись 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D12CE" id="Надпись 43" o:spid="_x0000_s1026" type="#_x0000_t202"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vP0gIAAM0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c0q8/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23776" behindDoc="0" locked="0" layoutInCell="1" allowOverlap="1">
                  <wp:simplePos x="0" y="0"/>
                  <wp:positionH relativeFrom="page">
                    <wp:posOffset>3035300</wp:posOffset>
                  </wp:positionH>
                  <wp:positionV relativeFrom="page">
                    <wp:posOffset>241300</wp:posOffset>
                  </wp:positionV>
                  <wp:extent cx="12700" cy="12700"/>
                  <wp:effectExtent l="0" t="0" r="0" b="0"/>
                  <wp:wrapNone/>
                  <wp:docPr id="42" name="Рисунок 42" descr="ooxWord://word/media/image734.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79" descr="ooxWord://word/media/image734.bin"/>
                          <pic:cNvPicPr preferRelativeResize="0">
                            <a:picLocks noChangeArrowheads="1"/>
                          </pic:cNvPicPr>
                        </pic:nvPicPr>
                        <pic:blipFill>
                          <a:blip r:link="rId8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10</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15</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Надпись 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9172" id="Надпись 41" o:spid="_x0000_s1026" type="#_x0000_t202"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KX0gIAAM0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c/cpf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06368" behindDoc="0" locked="0" layoutInCell="1" allowOverlap="1">
                  <wp:simplePos x="0" y="0"/>
                  <wp:positionH relativeFrom="page">
                    <wp:posOffset>0</wp:posOffset>
                  </wp:positionH>
                  <wp:positionV relativeFrom="page">
                    <wp:posOffset>228600</wp:posOffset>
                  </wp:positionV>
                  <wp:extent cx="12700" cy="12700"/>
                  <wp:effectExtent l="0" t="0" r="0" b="0"/>
                  <wp:wrapNone/>
                  <wp:docPr id="40" name="Рисунок 40" descr="ooxWord://word/media/image71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3" descr="ooxWord://word/media/image711.bin"/>
                          <pic:cNvPicPr preferRelativeResize="0">
                            <a:picLocks noChangeArrowheads="1"/>
                          </pic:cNvPicPr>
                        </pic:nvPicPr>
                        <pic:blipFill>
                          <a:blip r:link="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Надпись 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5BA67" id="Надпись 39" o:spid="_x0000_s1026" type="#_x0000_t202"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JK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jKEkr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07392"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38" name="Рисунок 38" descr="ooxWord://word/media/image71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4" descr="ooxWord://word/media/image712.bin"/>
                          <pic:cNvPicPr preferRelativeResize="0">
                            <a:picLocks noChangeArrowheads="1"/>
                          </pic:cNvPicPr>
                        </pic:nvPicPr>
                        <pic:blipFill>
                          <a:blip r:link="rId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C</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Надпись 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2B6C3" id="Надпись 37" o:spid="_x0000_s1026" type="#_x0000_t202"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b0w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Ap/Gwb0wIAAM0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25824"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36" name="Рисунок 36" descr="ooxWord://word/media/image73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84" descr="ooxWord://word/media/image737.bin"/>
                          <pic:cNvPicPr preferRelativeResize="0">
                            <a:picLocks noChangeArrowheads="1"/>
                          </pic:cNvPicPr>
                        </pic:nvPicPr>
                        <pic:blipFill>
                          <a:blip r:link="rId8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15</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25</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Надпись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C142" id="Надпись 35" o:spid="_x0000_s1026" type="#_x0000_t202"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7VD0wIAAM0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B597VD0wIAAM0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10464" behindDoc="0" locked="0" layoutInCell="1" allowOverlap="1">
                  <wp:simplePos x="0" y="0"/>
                  <wp:positionH relativeFrom="page">
                    <wp:posOffset>0</wp:posOffset>
                  </wp:positionH>
                  <wp:positionV relativeFrom="page">
                    <wp:posOffset>228600</wp:posOffset>
                  </wp:positionV>
                  <wp:extent cx="12700" cy="12700"/>
                  <wp:effectExtent l="0" t="0" r="0" b="0"/>
                  <wp:wrapNone/>
                  <wp:docPr id="34" name="Рисунок 34" descr="ooxWord://word/media/image714.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8" descr="ooxWord://word/media/image714.bin"/>
                          <pic:cNvPicPr preferRelativeResize="0">
                            <a:picLocks noChangeArrowheads="1"/>
                          </pic:cNvPicPr>
                        </pic:nvPicPr>
                        <pic:blipFill>
                          <a:blip r:link="rId7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Надпись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EE196" id="Надпись 33" o:spid="_x0000_s1026" type="#_x0000_t202"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nq3qr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11488"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32" name="Рисунок 32" descr="ooxWord://word/media/image71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9" descr="ooxWord://word/media/image715.bin"/>
                          <pic:cNvPicPr preferRelativeResize="0">
                            <a:picLocks noChangeArrowheads="1"/>
                          </pic:cNvPicPr>
                        </pic:nvPicPr>
                        <pic:blipFill>
                          <a:blip r:link="rId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D</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Надпись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CD2A5" id="Надпись 31" o:spid="_x0000_s1026" type="#_x0000_t202"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fy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nhB/L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27872" behindDoc="0" locked="0" layoutInCell="1" allowOverlap="1">
                  <wp:simplePos x="0" y="0"/>
                  <wp:positionH relativeFrom="page">
                    <wp:posOffset>3035300</wp:posOffset>
                  </wp:positionH>
                  <wp:positionV relativeFrom="page">
                    <wp:posOffset>228600</wp:posOffset>
                  </wp:positionV>
                  <wp:extent cx="12700" cy="25400"/>
                  <wp:effectExtent l="0" t="0" r="0" b="0"/>
                  <wp:wrapNone/>
                  <wp:docPr id="30" name="Рисунок 30" descr="ooxWord://word/media/image74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89" descr="ooxWord://word/media/image740.bin"/>
                          <pic:cNvPicPr preferRelativeResize="0">
                            <a:picLocks noChangeArrowheads="1"/>
                          </pic:cNvPicPr>
                        </pic:nvPicPr>
                        <pic:blipFill>
                          <a:blip r:link="rId87">
                            <a:extLst>
                              <a:ext uri="{28A0092B-C50C-407E-A947-70E740481C1C}">
                                <a14:useLocalDpi xmlns:a14="http://schemas.microsoft.com/office/drawing/2010/main" val="0"/>
                              </a:ext>
                            </a:extLst>
                          </a:blip>
                          <a:srcRect/>
                          <a:stretch>
                            <a:fillRect/>
                          </a:stretch>
                        </pic:blipFill>
                        <pic:spPr bwMode="auto">
                          <a:xfrm>
                            <a:off x="0" y="0"/>
                            <a:ext cx="12700" cy="2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25</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35</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Надпись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9101B" id="Надпись 29" o:spid="_x0000_s1026" type="#_x0000_t202"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OS0gIAAM0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eNM5L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14560" behindDoc="0" locked="0" layoutInCell="1" allowOverlap="1">
                  <wp:simplePos x="0" y="0"/>
                  <wp:positionH relativeFrom="page">
                    <wp:posOffset>0</wp:posOffset>
                  </wp:positionH>
                  <wp:positionV relativeFrom="page">
                    <wp:posOffset>241300</wp:posOffset>
                  </wp:positionV>
                  <wp:extent cx="12700" cy="12700"/>
                  <wp:effectExtent l="0" t="0" r="0" b="0"/>
                  <wp:wrapNone/>
                  <wp:docPr id="28" name="Рисунок 28" descr="ooxWord://word/media/image71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3" descr="ooxWord://word/media/image717.bin"/>
                          <pic:cNvPicPr preferRelativeResize="0">
                            <a:picLocks noChangeArrowheads="1"/>
                          </pic:cNvPicPr>
                        </pic:nvPicPr>
                        <pic:blipFill>
                          <a:blip r:link="rId7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Надпись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F6AE7" id="Надпись 27" o:spid="_x0000_s1026" type="#_x0000_t202"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a7TcP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15584" behindDoc="0" locked="0" layoutInCell="1" allowOverlap="1">
                  <wp:simplePos x="0" y="0"/>
                  <wp:positionH relativeFrom="page">
                    <wp:posOffset>3035300</wp:posOffset>
                  </wp:positionH>
                  <wp:positionV relativeFrom="page">
                    <wp:posOffset>241300</wp:posOffset>
                  </wp:positionV>
                  <wp:extent cx="12700" cy="12700"/>
                  <wp:effectExtent l="0" t="0" r="0" b="0"/>
                  <wp:wrapNone/>
                  <wp:docPr id="26" name="Рисунок 26" descr="ooxWord://word/media/image718.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4" descr="ooxWord://word/media/image718.bin"/>
                          <pic:cNvPicPr preferRelativeResize="0">
                            <a:picLocks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E</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Надпись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268FA" id="Надпись 25" o:spid="_x0000_s1026" type="#_x0000_t202"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Sb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awlJv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29920" behindDoc="0" locked="0" layoutInCell="1" allowOverlap="1">
                  <wp:simplePos x="0" y="0"/>
                  <wp:positionH relativeFrom="page">
                    <wp:posOffset>3035300</wp:posOffset>
                  </wp:positionH>
                  <wp:positionV relativeFrom="page">
                    <wp:posOffset>241300</wp:posOffset>
                  </wp:positionV>
                  <wp:extent cx="12700" cy="12700"/>
                  <wp:effectExtent l="0" t="0" r="0" b="0"/>
                  <wp:wrapNone/>
                  <wp:docPr id="24" name="Рисунок 24" descr="ooxWord://word/media/image743.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94" descr="ooxWord://word/media/image743.bin"/>
                          <pic:cNvPicPr preferRelativeResize="0">
                            <a:picLocks noChangeArrowheads="1"/>
                          </pic:cNvPicPr>
                        </pic:nvPicPr>
                        <pic:blipFill>
                          <a:blip r:link="rId8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35</w:t>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50</w:t>
            </w:r>
          </w:p>
        </w:tc>
      </w:tr>
      <w:tr w:rsidR="00AC61D1" w:rsidRPr="000F30E4" w:rsidTr="00F223BD">
        <w:tc>
          <w:tcPr>
            <w:tcW w:w="5068"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Надпись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370F1" id="Надпись 23" o:spid="_x0000_s1026" type="#_x0000_t202"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9y0gIAAM0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at/3L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18656" behindDoc="0" locked="0" layoutInCell="1" allowOverlap="1">
                  <wp:simplePos x="0" y="0"/>
                  <wp:positionH relativeFrom="page">
                    <wp:posOffset>0</wp:posOffset>
                  </wp:positionH>
                  <wp:positionV relativeFrom="page">
                    <wp:posOffset>228600</wp:posOffset>
                  </wp:positionV>
                  <wp:extent cx="12700" cy="12700"/>
                  <wp:effectExtent l="0" t="0" r="0" b="0"/>
                  <wp:wrapNone/>
                  <wp:docPr id="22" name="Рисунок 22" descr="ooxWord://word/media/image72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8" descr="ooxWord://word/media/image720.bin"/>
                          <pic:cNvPicPr preferRelativeResize="0">
                            <a:picLocks noChangeArrowheads="1"/>
                          </pic:cNvPicPr>
                        </pic:nvPicPr>
                        <pic:blipFill>
                          <a:blip r:link="rId8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Надпись 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8957E" id="Надпись 21" o:spid="_x0000_s1026" type="#_x0000_t202"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Yq0gIAAM0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amJir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19680"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20" name="Рисунок 20" descr="ooxWord://word/media/image72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59" descr="ooxWord://word/media/image721.bin"/>
                          <pic:cNvPicPr preferRelativeResize="0">
                            <a:picLocks noChangeArrowheads="1"/>
                          </pic:cNvPicPr>
                        </pic:nvPicPr>
                        <pic:blipFill>
                          <a:blip r:link="rId8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uk-UA"/>
              </w:rPr>
              <w:t>F</w:t>
            </w:r>
          </w:p>
        </w:tc>
        <w:tc>
          <w:tcPr>
            <w:tcW w:w="5069" w:type="dxa"/>
            <w:shd w:val="clear" w:color="auto" w:fill="auto"/>
            <w:vAlign w:val="center"/>
          </w:tcPr>
          <w:p w:rsidR="00AC61D1" w:rsidRPr="000F30E4" w:rsidRDefault="00AC61D1" w:rsidP="00F223BD">
            <w:pPr>
              <w:widowControl w:val="0"/>
              <w:kinsoku w:val="0"/>
              <w:jc w:val="center"/>
              <w:rPr>
                <w:rFonts w:ascii="Times New Roman" w:hAnsi="Times New Roman"/>
                <w:sz w:val="28"/>
                <w:szCs w:val="28"/>
                <w:lang w:val="uk-UA"/>
              </w:rPr>
            </w:pPr>
            <w:r w:rsidRPr="000F30E4">
              <w:rPr>
                <w:rFonts w:ascii="Times New Roman" w:hAnsi="Times New Roman"/>
                <w:noProof/>
                <w:sz w:val="28"/>
                <w:szCs w:val="28"/>
                <w:lang w:val="en-US" w:eastAsia="en-US"/>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Надпись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3D532" id="Надпись 18" o:spid="_x0000_s1026" type="#_x0000_t202"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0N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HTQ3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31968" behindDoc="0" locked="0" layoutInCell="1" allowOverlap="1">
                  <wp:simplePos x="0" y="0"/>
                  <wp:positionH relativeFrom="page">
                    <wp:posOffset>3035300</wp:posOffset>
                  </wp:positionH>
                  <wp:positionV relativeFrom="page">
                    <wp:posOffset>228600</wp:posOffset>
                  </wp:positionV>
                  <wp:extent cx="12700" cy="12700"/>
                  <wp:effectExtent l="0" t="0" r="0" b="0"/>
                  <wp:wrapNone/>
                  <wp:docPr id="17" name="Рисунок 17" descr="ooxWord://word/media/image7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99" descr="ooxWord://word/media/image746.bin"/>
                          <pic:cNvPicPr preferRelativeResize="0">
                            <a:picLocks noChangeArrowheads="1"/>
                          </pic:cNvPicPr>
                        </pic:nvPicPr>
                        <pic:blipFill>
                          <a:blip r:link="rId8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eastAsia="Arial Unicode MS" w:hAnsi="Times New Roman"/>
                <w:noProof/>
                <w:sz w:val="28"/>
                <w:szCs w:val="28"/>
                <w:lang w:val="uk-UA"/>
              </w:rPr>
              <w:t>≥</w:t>
            </w:r>
            <w:r w:rsidRPr="000F30E4">
              <w:rPr>
                <w:rFonts w:ascii="Times New Roman" w:hAnsi="Times New Roman"/>
                <w:noProof/>
                <w:sz w:val="28"/>
                <w:szCs w:val="28"/>
                <w:lang w:val="uk-UA"/>
              </w:rPr>
              <w:t>50</w:t>
            </w:r>
          </w:p>
        </w:tc>
      </w:tr>
    </w:tbl>
    <w:p w:rsidR="00AC61D1" w:rsidRPr="000F30E4" w:rsidRDefault="00AC61D1" w:rsidP="00AC61D1">
      <w:pPr>
        <w:widowControl w:val="0"/>
        <w:spacing w:line="360" w:lineRule="auto"/>
        <w:ind w:firstLine="709"/>
        <w:jc w:val="both"/>
        <w:rPr>
          <w:rFonts w:ascii="Times New Roman" w:hAnsi="Times New Roman"/>
          <w:sz w:val="28"/>
          <w:szCs w:val="28"/>
          <w:lang w:val="uk-UA"/>
        </w:rPr>
      </w:pPr>
    </w:p>
    <w:p w:rsidR="00D56222" w:rsidRPr="000F30E4" w:rsidRDefault="00D56222" w:rsidP="00D56222">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Рівень А – Значна частина автотранспортних засобів проїжджає через перетин не випробовуючи затримки.</w:t>
      </w:r>
    </w:p>
    <w:p w:rsidR="00D56222" w:rsidRPr="000F30E4" w:rsidRDefault="00D56222" w:rsidP="00D56222">
      <w:pPr>
        <w:widowControl w:val="0"/>
        <w:spacing w:line="360" w:lineRule="auto"/>
        <w:ind w:firstLine="707"/>
        <w:jc w:val="both"/>
        <w:rPr>
          <w:rFonts w:ascii="Times New Roman" w:hAnsi="Times New Roman"/>
          <w:sz w:val="28"/>
          <w:szCs w:val="28"/>
          <w:lang w:val="uk-UA"/>
        </w:rPr>
      </w:pPr>
      <w:r w:rsidRPr="000F30E4">
        <w:rPr>
          <w:rFonts w:ascii="Times New Roman" w:hAnsi="Times New Roman"/>
          <w:noProof/>
          <w:sz w:val="28"/>
          <w:szCs w:val="28"/>
          <w:lang w:val="uk-UA"/>
        </w:rPr>
        <w:t>Рівень B – Помітно збільшується вплив транспортних потоків в головному напрямі на ймовірність руху транспортних потоків на другорядних напрямах. Затримка є незначною.</w:t>
      </w:r>
    </w:p>
    <w:p w:rsidR="00AC61D1" w:rsidRPr="000F30E4" w:rsidRDefault="00AC61D1" w:rsidP="00AC61D1">
      <w:pPr>
        <w:widowControl w:val="0"/>
        <w:spacing w:line="360" w:lineRule="auto"/>
        <w:ind w:firstLine="710"/>
        <w:jc w:val="both"/>
        <w:rPr>
          <w:rFonts w:ascii="Times New Roman" w:hAnsi="Times New Roman"/>
          <w:sz w:val="28"/>
          <w:szCs w:val="28"/>
          <w:lang w:val="uk-UA"/>
        </w:rPr>
      </w:pPr>
      <w:r w:rsidRPr="000F30E4">
        <w:rPr>
          <w:rFonts w:ascii="Times New Roman" w:hAnsi="Times New Roman"/>
          <w:noProof/>
          <w:sz w:val="28"/>
          <w:szCs w:val="28"/>
          <w:lang w:val="uk-UA"/>
        </w:rPr>
        <w:t xml:space="preserve">Рівень С – Автотранспортні засоби на другорядному напрямі вимушені пропускати значну кількість автотранспортних засобів, що здійснюють рух по головному напряму. Величина затримки стрімко збільшується. На підході до перехрестя </w:t>
      </w:r>
      <w:r w:rsidRPr="000F30E4">
        <w:rPr>
          <w:rFonts w:ascii="Times New Roman" w:hAnsi="Times New Roman"/>
          <w:sz w:val="28"/>
          <w:szCs w:val="28"/>
          <w:lang w:val="uk-UA"/>
        </w:rPr>
        <w:t>складається</w:t>
      </w:r>
      <w:r w:rsidRPr="000F30E4">
        <w:rPr>
          <w:rFonts w:ascii="Times New Roman" w:hAnsi="Times New Roman"/>
          <w:noProof/>
          <w:sz w:val="28"/>
          <w:szCs w:val="28"/>
          <w:lang w:val="uk-UA"/>
        </w:rPr>
        <w:t xml:space="preserve"> черга автотранспортних засобів, яка, як з позиції займаного простору, так і часового відрізка її існування, не стає значною перешкодою транспортному потоку в цілому.</w:t>
      </w:r>
    </w:p>
    <w:p w:rsidR="00AC61D1" w:rsidRPr="000F30E4" w:rsidRDefault="00AC61D1" w:rsidP="00AC61D1">
      <w:pPr>
        <w:widowControl w:val="0"/>
        <w:spacing w:line="360" w:lineRule="auto"/>
        <w:ind w:firstLine="710"/>
        <w:jc w:val="both"/>
        <w:rPr>
          <w:rFonts w:ascii="Times New Roman" w:hAnsi="Times New Roman"/>
          <w:sz w:val="28"/>
          <w:szCs w:val="28"/>
          <w:lang w:val="uk-UA"/>
        </w:rPr>
      </w:pPr>
      <w:r w:rsidRPr="000F30E4">
        <w:rPr>
          <w:rFonts w:ascii="Times New Roman" w:hAnsi="Times New Roman"/>
          <w:noProof/>
          <w:sz w:val="28"/>
          <w:szCs w:val="28"/>
          <w:lang w:val="uk-UA"/>
        </w:rPr>
        <w:t xml:space="preserve">Рівень D – Значна частина автотранспортних засобів, проїжджаючи підхід до </w:t>
      </w:r>
      <w:r w:rsidRPr="000F30E4">
        <w:rPr>
          <w:rFonts w:ascii="Times New Roman" w:hAnsi="Times New Roman"/>
          <w:noProof/>
          <w:sz w:val="28"/>
          <w:szCs w:val="28"/>
          <w:lang w:val="uk-UA"/>
        </w:rPr>
        <w:lastRenderedPageBreak/>
        <w:t>перетину, вимушена відносно тривало зупинятися більше одного разу. Певні автотранспортні засоби мають порівняно значні затримки. Проте, не дивлячись на значну довжину черг, що утворюються, вони все ще здатні розсмоктуватися і транспортна ситуація зберігається щодо урівноваженої.</w:t>
      </w:r>
    </w:p>
    <w:p w:rsidR="00AC61D1" w:rsidRPr="000F30E4" w:rsidRDefault="00AC61D1" w:rsidP="00AC61D1">
      <w:pPr>
        <w:widowControl w:val="0"/>
        <w:spacing w:line="360" w:lineRule="auto"/>
        <w:ind w:firstLine="708"/>
        <w:jc w:val="both"/>
        <w:rPr>
          <w:rFonts w:ascii="Times New Roman" w:hAnsi="Times New Roman"/>
          <w:sz w:val="28"/>
          <w:szCs w:val="28"/>
          <w:lang w:val="uk-UA"/>
        </w:rPr>
      </w:pPr>
      <w:r w:rsidRPr="000F30E4">
        <w:rPr>
          <w:rFonts w:ascii="Times New Roman" w:hAnsi="Times New Roman"/>
          <w:noProof/>
          <w:sz w:val="28"/>
          <w:szCs w:val="28"/>
          <w:lang w:val="uk-UA"/>
        </w:rPr>
        <w:t>Рівень E – Виникає черга, яка при постійній транспортній ситуації не може зменшитися. Автотранспортні засоби відчувають значні затримки. Невелика зміна транспортної ситуації може утворити тривалий затор. Пропускна здатність перетину повністю вичерпана.</w:t>
      </w:r>
    </w:p>
    <w:p w:rsidR="00AC61D1" w:rsidRPr="000F30E4" w:rsidRDefault="00AC61D1" w:rsidP="00AC61D1">
      <w:pPr>
        <w:widowControl w:val="0"/>
        <w:spacing w:line="360" w:lineRule="auto"/>
        <w:ind w:firstLine="706"/>
        <w:jc w:val="both"/>
        <w:rPr>
          <w:rFonts w:ascii="Times New Roman" w:hAnsi="Times New Roman"/>
          <w:noProof/>
          <w:sz w:val="28"/>
          <w:szCs w:val="28"/>
          <w:lang w:val="uk-UA"/>
        </w:rPr>
      </w:pPr>
      <w:r w:rsidRPr="000F30E4">
        <w:rPr>
          <w:rFonts w:ascii="Times New Roman" w:hAnsi="Times New Roman"/>
          <w:noProof/>
          <w:sz w:val="28"/>
          <w:szCs w:val="28"/>
          <w:lang w:val="uk-UA"/>
        </w:rPr>
        <w:t>Рівень F – Інтенсивність прибуття до перетину протягом довгого часу починає перевищувати пропускну здатність підходу. Виникає дуже велика і постійно збільшується черга автотранспортних засобів. Значення величини затримки при цьому дуже велике. Транспортна ситуація може бути врегульована тільки за допомогою значного зменшення інтенсивності прибуття автотранспортних засобів. Перетин при даній ситуації перезавантажений.</w:t>
      </w:r>
    </w:p>
    <w:p w:rsidR="00BD5E04" w:rsidRPr="000F30E4" w:rsidRDefault="00AC61D1" w:rsidP="00AC61D1">
      <w:pPr>
        <w:widowControl w:val="0"/>
        <w:spacing w:line="360" w:lineRule="auto"/>
        <w:ind w:firstLine="706"/>
        <w:jc w:val="both"/>
        <w:rPr>
          <w:rFonts w:ascii="Times New Roman" w:hAnsi="Times New Roman"/>
          <w:noProof/>
          <w:sz w:val="28"/>
          <w:szCs w:val="28"/>
          <w:lang w:val="uk-UA"/>
        </w:rPr>
      </w:pPr>
      <w:r w:rsidRPr="000F30E4">
        <w:rPr>
          <w:rFonts w:ascii="Times New Roman" w:hAnsi="Times New Roman"/>
          <w:noProof/>
          <w:sz w:val="28"/>
          <w:szCs w:val="28"/>
          <w:lang w:val="uk-UA"/>
        </w:rPr>
        <w:t>Як видно з класифікації за граничну величину, у межах якої ймовірність виникнення транспортного затору складає 50</w:t>
      </w:r>
      <w:r w:rsidRPr="000F30E4">
        <w:rPr>
          <w:rFonts w:ascii="Times New Roman" w:hAnsi="Times New Roman"/>
          <w:szCs w:val="28"/>
          <w:lang w:val="uk-UA"/>
        </w:rPr>
        <w:t> </w:t>
      </w:r>
      <w:r w:rsidRPr="000F30E4">
        <w:rPr>
          <w:rFonts w:ascii="Times New Roman" w:hAnsi="Times New Roman"/>
          <w:noProof/>
          <w:sz w:val="28"/>
          <w:szCs w:val="28"/>
          <w:lang w:val="uk-UA"/>
        </w:rPr>
        <w:t>%, вибрано середнє значення з інтервалу, відповідного рівню обслуговування D (від 35 до 55</w:t>
      </w:r>
      <w:r w:rsidRPr="000F30E4">
        <w:rPr>
          <w:rFonts w:ascii="Times New Roman" w:hAnsi="Times New Roman"/>
          <w:szCs w:val="28"/>
          <w:lang w:val="uk-UA"/>
        </w:rPr>
        <w:t> </w:t>
      </w:r>
      <w:r w:rsidRPr="000F30E4">
        <w:rPr>
          <w:rFonts w:ascii="Times New Roman" w:hAnsi="Times New Roman"/>
          <w:noProof/>
          <w:sz w:val="28"/>
          <w:szCs w:val="28"/>
          <w:lang w:val="uk-UA"/>
        </w:rPr>
        <w:t xml:space="preserve">секунд для регульованого перетину). Тобто </w:t>
      </w:r>
      <w:r w:rsidRPr="000F30E4">
        <w:rPr>
          <w:rFonts w:ascii="Times New Roman" w:hAnsi="Times New Roman"/>
          <w:i/>
          <w:noProof/>
          <w:sz w:val="28"/>
          <w:szCs w:val="28"/>
          <w:lang w:val="uk-UA"/>
        </w:rPr>
        <w:t>d</w:t>
      </w:r>
      <w:r w:rsidRPr="000F30E4">
        <w:rPr>
          <w:rFonts w:ascii="Times New Roman" w:hAnsi="Times New Roman"/>
          <w:sz w:val="28"/>
          <w:szCs w:val="28"/>
          <w:vertAlign w:val="subscript"/>
          <w:lang w:val="uk-UA"/>
        </w:rPr>
        <w:t>кр</w:t>
      </w:r>
      <w:r w:rsidRPr="000F30E4">
        <w:rPr>
          <w:rFonts w:ascii="Times New Roman" w:hAnsi="Times New Roman"/>
          <w:noProof/>
          <w:sz w:val="28"/>
          <w:szCs w:val="28"/>
          <w:lang w:val="uk-UA"/>
        </w:rPr>
        <w:t xml:space="preserve"> для регульованого перетину рівна 45</w:t>
      </w:r>
      <w:r w:rsidRPr="000F30E4">
        <w:rPr>
          <w:rFonts w:ascii="Times New Roman" w:hAnsi="Times New Roman"/>
          <w:szCs w:val="28"/>
          <w:lang w:val="uk-UA"/>
        </w:rPr>
        <w:t> </w:t>
      </w:r>
      <w:r w:rsidRPr="000F30E4">
        <w:rPr>
          <w:rFonts w:ascii="Times New Roman" w:hAnsi="Times New Roman"/>
          <w:noProof/>
          <w:sz w:val="28"/>
          <w:szCs w:val="28"/>
          <w:lang w:val="uk-UA"/>
        </w:rPr>
        <w:t>секундам; для нерегульованого перетину рівна 30</w:t>
      </w:r>
      <w:r w:rsidRPr="000F30E4">
        <w:rPr>
          <w:rFonts w:ascii="Times New Roman" w:hAnsi="Times New Roman"/>
          <w:szCs w:val="28"/>
          <w:lang w:val="uk-UA"/>
        </w:rPr>
        <w:t> </w:t>
      </w:r>
      <w:r w:rsidRPr="000F30E4">
        <w:rPr>
          <w:rFonts w:ascii="Times New Roman" w:hAnsi="Times New Roman"/>
          <w:noProof/>
          <w:sz w:val="28"/>
          <w:szCs w:val="28"/>
          <w:lang w:val="uk-UA"/>
        </w:rPr>
        <w:t>секундам.</w:t>
      </w:r>
    </w:p>
    <w:p w:rsidR="00BD5E04" w:rsidRPr="000F30E4" w:rsidRDefault="00BD5E04">
      <w:pPr>
        <w:overflowPunct/>
        <w:autoSpaceDE/>
        <w:autoSpaceDN/>
        <w:adjustRightInd/>
        <w:spacing w:after="160" w:line="259" w:lineRule="auto"/>
        <w:textAlignment w:val="auto"/>
        <w:rPr>
          <w:rFonts w:ascii="Times New Roman" w:hAnsi="Times New Roman"/>
          <w:noProof/>
          <w:sz w:val="28"/>
          <w:szCs w:val="28"/>
          <w:lang w:val="uk-UA"/>
        </w:rPr>
      </w:pPr>
    </w:p>
    <w:p w:rsidR="00AC61D1" w:rsidRPr="000F30E4" w:rsidRDefault="00AC7B7A" w:rsidP="00AC7B7A">
      <w:pPr>
        <w:spacing w:line="360" w:lineRule="auto"/>
        <w:ind w:firstLine="720"/>
        <w:jc w:val="both"/>
        <w:rPr>
          <w:rFonts w:ascii="Times New Roman" w:hAnsi="Times New Roman"/>
          <w:noProof/>
          <w:sz w:val="28"/>
          <w:szCs w:val="28"/>
          <w:lang w:val="uk-UA"/>
        </w:rPr>
      </w:pPr>
      <w:r w:rsidRPr="000F30E4">
        <w:rPr>
          <w:rFonts w:ascii="Times New Roman" w:hAnsi="Times New Roman"/>
          <w:noProof/>
          <w:sz w:val="28"/>
          <w:szCs w:val="28"/>
          <w:lang w:val="uk-UA"/>
        </w:rPr>
        <w:t>2.5</w:t>
      </w:r>
      <w:r w:rsidR="00AC61D1" w:rsidRPr="000F30E4">
        <w:rPr>
          <w:rFonts w:ascii="Times New Roman" w:hAnsi="Times New Roman"/>
          <w:sz w:val="28"/>
          <w:szCs w:val="28"/>
          <w:lang w:val="uk-UA"/>
        </w:rPr>
        <w:t> </w:t>
      </w:r>
      <w:r w:rsidRPr="000F30E4">
        <w:rPr>
          <w:rFonts w:ascii="Times New Roman" w:hAnsi="Times New Roman"/>
          <w:noProof/>
          <w:sz w:val="28"/>
          <w:szCs w:val="28"/>
          <w:lang w:val="uk-UA"/>
        </w:rPr>
        <w:t>Експериментальне дослідження фактичних затримок на вулично-дорожній мережі міста</w:t>
      </w:r>
    </w:p>
    <w:p w:rsidR="00AC61D1" w:rsidRPr="000F30E4" w:rsidRDefault="00AC61D1" w:rsidP="00AC61D1">
      <w:pPr>
        <w:rPr>
          <w:rFonts w:ascii="Times New Roman" w:hAnsi="Times New Roman"/>
          <w:noProof/>
          <w:sz w:val="28"/>
          <w:szCs w:val="28"/>
          <w:lang w:val="uk-UA"/>
        </w:rPr>
      </w:pPr>
    </w:p>
    <w:p w:rsidR="00AC61D1" w:rsidRPr="000F30E4" w:rsidRDefault="00AC61D1" w:rsidP="000171C2">
      <w:pPr>
        <w:widowControl w:val="0"/>
        <w:spacing w:line="360" w:lineRule="auto"/>
        <w:ind w:firstLine="710"/>
        <w:jc w:val="both"/>
        <w:rPr>
          <w:rFonts w:ascii="Times New Roman" w:hAnsi="Times New Roman"/>
          <w:sz w:val="28"/>
          <w:szCs w:val="28"/>
          <w:lang w:val="uk-UA"/>
        </w:rPr>
      </w:pPr>
      <w:r w:rsidRPr="000F30E4">
        <w:rPr>
          <w:rFonts w:ascii="Times New Roman" w:hAnsi="Times New Roman"/>
          <w:noProof/>
          <w:sz w:val="28"/>
          <w:szCs w:val="28"/>
          <w:lang w:val="uk-UA"/>
        </w:rPr>
        <w:t xml:space="preserve">Для проведення експериментального дослідження фактичних затримок була визначена ділянка вулично-дорожньої мережі м. </w:t>
      </w:r>
      <w:r w:rsidR="00BD5E04" w:rsidRPr="000F30E4">
        <w:rPr>
          <w:rFonts w:ascii="Times New Roman" w:hAnsi="Times New Roman"/>
          <w:noProof/>
          <w:sz w:val="28"/>
          <w:szCs w:val="28"/>
          <w:lang w:val="uk-UA"/>
        </w:rPr>
        <w:t>К</w:t>
      </w:r>
      <w:r w:rsidR="007172EE" w:rsidRPr="000F30E4">
        <w:rPr>
          <w:rFonts w:ascii="Times New Roman" w:hAnsi="Times New Roman"/>
          <w:noProof/>
          <w:sz w:val="28"/>
          <w:szCs w:val="28"/>
          <w:lang w:val="uk-UA"/>
        </w:rPr>
        <w:t>иїв</w:t>
      </w:r>
      <w:r w:rsidRPr="000F30E4">
        <w:rPr>
          <w:rFonts w:ascii="Times New Roman" w:hAnsi="Times New Roman"/>
          <w:noProof/>
          <w:sz w:val="28"/>
          <w:szCs w:val="28"/>
          <w:lang w:val="uk-UA"/>
        </w:rPr>
        <w:t xml:space="preserve">, в межах якої був проведений експеримент. </w:t>
      </w:r>
    </w:p>
    <w:p w:rsidR="007172EE" w:rsidRPr="000F30E4" w:rsidRDefault="007172EE" w:rsidP="007172EE">
      <w:pPr>
        <w:widowControl w:val="0"/>
        <w:shd w:val="clear" w:color="auto" w:fill="FFFFFF"/>
        <w:spacing w:line="360" w:lineRule="auto"/>
        <w:ind w:right="75" w:firstLine="709"/>
        <w:jc w:val="both"/>
        <w:rPr>
          <w:rFonts w:ascii="Times New Roman" w:hAnsi="Times New Roman"/>
          <w:sz w:val="28"/>
          <w:szCs w:val="28"/>
          <w:lang w:val="uk-UA"/>
        </w:rPr>
      </w:pPr>
      <w:r w:rsidRPr="000F30E4">
        <w:rPr>
          <w:rFonts w:ascii="Times New Roman" w:hAnsi="Times New Roman"/>
          <w:sz w:val="28"/>
          <w:szCs w:val="28"/>
          <w:lang w:val="uk-UA"/>
        </w:rPr>
        <w:t xml:space="preserve">Вибір вулиць Києва для експериментальних досліджень транспортних потоків є переважним порівняно з Кривим Рогом через масштабність, складність </w:t>
      </w:r>
      <w:r w:rsidRPr="000F30E4">
        <w:rPr>
          <w:rFonts w:ascii="Times New Roman" w:hAnsi="Times New Roman"/>
          <w:sz w:val="28"/>
          <w:szCs w:val="28"/>
          <w:lang w:val="uk-UA"/>
        </w:rPr>
        <w:lastRenderedPageBreak/>
        <w:t>та різноманітність інфраструктури, що дозволяє отримати більш репрезентативні та універсальні результати.</w:t>
      </w:r>
    </w:p>
    <w:p w:rsidR="007172EE" w:rsidRPr="000F30E4" w:rsidRDefault="007172EE" w:rsidP="007172EE">
      <w:pPr>
        <w:widowControl w:val="0"/>
        <w:shd w:val="clear" w:color="auto" w:fill="FFFFFF"/>
        <w:spacing w:line="360" w:lineRule="auto"/>
        <w:ind w:right="75" w:firstLine="709"/>
        <w:jc w:val="both"/>
        <w:rPr>
          <w:rFonts w:ascii="Times New Roman" w:hAnsi="Times New Roman"/>
          <w:sz w:val="28"/>
          <w:szCs w:val="28"/>
          <w:lang w:val="uk-UA"/>
        </w:rPr>
      </w:pPr>
      <w:r w:rsidRPr="000F30E4">
        <w:rPr>
          <w:rFonts w:ascii="Times New Roman" w:hAnsi="Times New Roman"/>
          <w:sz w:val="28"/>
          <w:szCs w:val="28"/>
          <w:lang w:val="uk-UA"/>
        </w:rPr>
        <w:t>Основні причини</w:t>
      </w:r>
      <w:r w:rsidR="00F65236" w:rsidRPr="000F30E4">
        <w:rPr>
          <w:rFonts w:ascii="Times New Roman" w:hAnsi="Times New Roman"/>
          <w:sz w:val="28"/>
          <w:szCs w:val="28"/>
          <w:lang w:val="uk-UA"/>
        </w:rPr>
        <w:t xml:space="preserve"> вибору об’єкту дослідж</w:t>
      </w:r>
      <w:r w:rsidRPr="000F30E4">
        <w:rPr>
          <w:rFonts w:ascii="Times New Roman" w:hAnsi="Times New Roman"/>
          <w:sz w:val="28"/>
          <w:szCs w:val="28"/>
          <w:lang w:val="uk-UA"/>
        </w:rPr>
        <w:t>ень:</w:t>
      </w:r>
    </w:p>
    <w:p w:rsidR="007172EE" w:rsidRPr="000F30E4" w:rsidRDefault="00F65236" w:rsidP="007172EE">
      <w:pPr>
        <w:widowControl w:val="0"/>
        <w:shd w:val="clear" w:color="auto" w:fill="FFFFFF"/>
        <w:spacing w:line="360" w:lineRule="auto"/>
        <w:ind w:right="75" w:firstLine="709"/>
        <w:jc w:val="both"/>
        <w:rPr>
          <w:rFonts w:ascii="Times New Roman" w:hAnsi="Times New Roman"/>
          <w:sz w:val="28"/>
          <w:szCs w:val="28"/>
          <w:lang w:val="uk-UA"/>
        </w:rPr>
      </w:pPr>
      <w:r w:rsidRPr="000F30E4">
        <w:rPr>
          <w:rFonts w:ascii="Times New Roman" w:hAnsi="Times New Roman"/>
          <w:sz w:val="28"/>
          <w:szCs w:val="28"/>
          <w:lang w:val="uk-UA"/>
        </w:rPr>
        <w:t>- в</w:t>
      </w:r>
      <w:r w:rsidR="007172EE" w:rsidRPr="000F30E4">
        <w:rPr>
          <w:rFonts w:ascii="Times New Roman" w:hAnsi="Times New Roman"/>
          <w:sz w:val="28"/>
          <w:szCs w:val="28"/>
          <w:lang w:val="uk-UA"/>
        </w:rPr>
        <w:t>исока інтенсивність та щільність потоку</w:t>
      </w:r>
      <w:r w:rsidRPr="000F30E4">
        <w:rPr>
          <w:rFonts w:ascii="Times New Roman" w:hAnsi="Times New Roman"/>
          <w:sz w:val="28"/>
          <w:szCs w:val="28"/>
          <w:lang w:val="uk-UA"/>
        </w:rPr>
        <w:t xml:space="preserve">. </w:t>
      </w:r>
      <w:r w:rsidR="007172EE" w:rsidRPr="000F30E4">
        <w:rPr>
          <w:rFonts w:ascii="Times New Roman" w:hAnsi="Times New Roman"/>
          <w:sz w:val="28"/>
          <w:szCs w:val="28"/>
          <w:lang w:val="uk-UA"/>
        </w:rPr>
        <w:t>Київ</w:t>
      </w:r>
      <w:r w:rsidRPr="000F30E4">
        <w:rPr>
          <w:rFonts w:ascii="Times New Roman" w:hAnsi="Times New Roman"/>
          <w:sz w:val="28"/>
          <w:szCs w:val="28"/>
          <w:lang w:val="uk-UA"/>
        </w:rPr>
        <w:t xml:space="preserve"> </w:t>
      </w:r>
      <w:r w:rsidR="007172EE" w:rsidRPr="000F30E4">
        <w:rPr>
          <w:rFonts w:ascii="Times New Roman" w:hAnsi="Times New Roman"/>
          <w:sz w:val="28"/>
          <w:szCs w:val="28"/>
          <w:lang w:val="uk-UA"/>
        </w:rPr>
        <w:t>має значно вищі показники інтенсивності руху, що дозволяє досліджувати транспортні потоки в умовах, близьких до перенасичення. Це критично для вивчення причин заторів та їх подолання.</w:t>
      </w:r>
      <w:r w:rsidRPr="000F30E4">
        <w:rPr>
          <w:rFonts w:ascii="Times New Roman" w:hAnsi="Times New Roman"/>
          <w:sz w:val="28"/>
          <w:szCs w:val="28"/>
          <w:lang w:val="uk-UA"/>
        </w:rPr>
        <w:t xml:space="preserve"> Також для транспортних досліджень Київ забезпечує значно вищі показники, що підвищує репрезентативність даних;</w:t>
      </w:r>
    </w:p>
    <w:p w:rsidR="007172EE" w:rsidRPr="000F30E4" w:rsidRDefault="00F65236" w:rsidP="007172EE">
      <w:pPr>
        <w:widowControl w:val="0"/>
        <w:shd w:val="clear" w:color="auto" w:fill="FFFFFF"/>
        <w:spacing w:line="360" w:lineRule="auto"/>
        <w:ind w:right="75" w:firstLine="709"/>
        <w:jc w:val="both"/>
        <w:rPr>
          <w:rFonts w:ascii="Times New Roman" w:hAnsi="Times New Roman"/>
          <w:sz w:val="28"/>
          <w:szCs w:val="28"/>
          <w:lang w:val="uk-UA"/>
        </w:rPr>
      </w:pPr>
      <w:r w:rsidRPr="000F30E4">
        <w:rPr>
          <w:rFonts w:ascii="Times New Roman" w:hAnsi="Times New Roman"/>
          <w:sz w:val="28"/>
          <w:szCs w:val="28"/>
          <w:lang w:val="uk-UA"/>
        </w:rPr>
        <w:t>- с</w:t>
      </w:r>
      <w:r w:rsidR="007172EE" w:rsidRPr="000F30E4">
        <w:rPr>
          <w:rFonts w:ascii="Times New Roman" w:hAnsi="Times New Roman"/>
          <w:sz w:val="28"/>
          <w:szCs w:val="28"/>
          <w:lang w:val="uk-UA"/>
        </w:rPr>
        <w:t>кладна транспортна інфраструктура</w:t>
      </w:r>
      <w:r w:rsidRPr="000F30E4">
        <w:rPr>
          <w:rFonts w:ascii="Times New Roman" w:hAnsi="Times New Roman"/>
          <w:sz w:val="28"/>
          <w:szCs w:val="28"/>
          <w:lang w:val="uk-UA"/>
        </w:rPr>
        <w:t>.</w:t>
      </w:r>
      <w:r w:rsidR="007172EE" w:rsidRPr="000F30E4">
        <w:rPr>
          <w:rFonts w:ascii="Times New Roman" w:hAnsi="Times New Roman"/>
          <w:sz w:val="28"/>
          <w:szCs w:val="28"/>
          <w:lang w:val="uk-UA"/>
        </w:rPr>
        <w:t xml:space="preserve"> У Києві наявна розвинена мережа з різними типами розв'язок, мостів, магістралей та вулиц</w:t>
      </w:r>
      <w:r w:rsidRPr="000F30E4">
        <w:rPr>
          <w:rFonts w:ascii="Times New Roman" w:hAnsi="Times New Roman"/>
          <w:sz w:val="28"/>
          <w:szCs w:val="28"/>
          <w:lang w:val="uk-UA"/>
        </w:rPr>
        <w:t>ь</w:t>
      </w:r>
      <w:r w:rsidR="007172EE" w:rsidRPr="000F30E4">
        <w:rPr>
          <w:rFonts w:ascii="Times New Roman" w:hAnsi="Times New Roman"/>
          <w:sz w:val="28"/>
          <w:szCs w:val="28"/>
          <w:lang w:val="uk-UA"/>
        </w:rPr>
        <w:t xml:space="preserve">, що забезпечує різноманітність сценаріїв для моделювання. Кривий Ріг </w:t>
      </w:r>
      <w:r w:rsidRPr="000F30E4">
        <w:rPr>
          <w:rFonts w:ascii="Times New Roman" w:hAnsi="Times New Roman"/>
          <w:sz w:val="28"/>
          <w:szCs w:val="28"/>
          <w:lang w:val="uk-UA"/>
        </w:rPr>
        <w:t>–</w:t>
      </w:r>
      <w:r w:rsidR="007172EE" w:rsidRPr="000F30E4">
        <w:rPr>
          <w:rFonts w:ascii="Times New Roman" w:hAnsi="Times New Roman"/>
          <w:sz w:val="28"/>
          <w:szCs w:val="28"/>
          <w:lang w:val="uk-UA"/>
        </w:rPr>
        <w:t xml:space="preserve"> це переважно лінійне місто, транспортна система якого менш різноманітна</w:t>
      </w:r>
      <w:r w:rsidRPr="000F30E4">
        <w:rPr>
          <w:rFonts w:ascii="Times New Roman" w:hAnsi="Times New Roman"/>
          <w:sz w:val="28"/>
          <w:szCs w:val="28"/>
          <w:lang w:val="uk-UA"/>
        </w:rPr>
        <w:t>;</w:t>
      </w:r>
    </w:p>
    <w:p w:rsidR="007172EE" w:rsidRPr="000F30E4" w:rsidRDefault="00F65236" w:rsidP="007172EE">
      <w:pPr>
        <w:widowControl w:val="0"/>
        <w:shd w:val="clear" w:color="auto" w:fill="FFFFFF"/>
        <w:spacing w:line="360" w:lineRule="auto"/>
        <w:ind w:right="75" w:firstLine="709"/>
        <w:jc w:val="both"/>
        <w:rPr>
          <w:rFonts w:ascii="Times New Roman" w:hAnsi="Times New Roman"/>
          <w:sz w:val="28"/>
          <w:szCs w:val="28"/>
          <w:lang w:val="uk-UA"/>
        </w:rPr>
      </w:pPr>
      <w:r w:rsidRPr="000F30E4">
        <w:rPr>
          <w:rFonts w:ascii="Times New Roman" w:hAnsi="Times New Roman"/>
          <w:sz w:val="28"/>
          <w:szCs w:val="28"/>
          <w:lang w:val="uk-UA"/>
        </w:rPr>
        <w:t>- в</w:t>
      </w:r>
      <w:r w:rsidR="007172EE" w:rsidRPr="000F30E4">
        <w:rPr>
          <w:rFonts w:ascii="Times New Roman" w:hAnsi="Times New Roman"/>
          <w:sz w:val="28"/>
          <w:szCs w:val="28"/>
          <w:lang w:val="uk-UA"/>
        </w:rPr>
        <w:t>исока активність досліджень: Київ частіше стає об'єктом транспортного моделювання (PTV Vissim, AIMSUN), тому існує більша база історичних даних та готова методологічна база для порівняння.</w:t>
      </w:r>
    </w:p>
    <w:p w:rsidR="00AC61D1" w:rsidRPr="000F30E4" w:rsidRDefault="00F65236" w:rsidP="007172EE">
      <w:pPr>
        <w:widowControl w:val="0"/>
        <w:shd w:val="clear" w:color="auto" w:fill="FFFFFF"/>
        <w:spacing w:line="360" w:lineRule="auto"/>
        <w:ind w:right="75" w:firstLine="709"/>
        <w:jc w:val="both"/>
        <w:rPr>
          <w:rFonts w:ascii="Times New Roman" w:hAnsi="Times New Roman"/>
          <w:sz w:val="28"/>
          <w:szCs w:val="28"/>
          <w:lang w:val="uk-UA"/>
        </w:rPr>
      </w:pPr>
      <w:r w:rsidRPr="000F30E4">
        <w:rPr>
          <w:rFonts w:ascii="Times New Roman" w:hAnsi="Times New Roman"/>
          <w:sz w:val="28"/>
          <w:szCs w:val="28"/>
          <w:lang w:val="uk-UA"/>
        </w:rPr>
        <w:t>Отже можна зробити висновок, що х</w:t>
      </w:r>
      <w:r w:rsidR="007172EE" w:rsidRPr="000F30E4">
        <w:rPr>
          <w:rFonts w:ascii="Times New Roman" w:hAnsi="Times New Roman"/>
          <w:sz w:val="28"/>
          <w:szCs w:val="28"/>
          <w:lang w:val="uk-UA"/>
        </w:rPr>
        <w:t>оча Кривий Ріг має інтенсивний рух через промисловий характер (висока частка вантажного транспорту), його дорожня мережа менш складна, а транспортні проблеми часто локалізовані вздовж однієї центральної вісі. Дослідження в Кривому Розі краще проводити для вузькоспеціалізованих задач (промислова логістика, вплив вантажівок), тоді як Київ дає змогу вивчати загальноміські транспортні процеси.</w:t>
      </w:r>
    </w:p>
    <w:p w:rsidR="00BB2633" w:rsidRPr="000F30E4" w:rsidRDefault="00BB2633" w:rsidP="00BB2633">
      <w:pPr>
        <w:widowControl w:val="0"/>
        <w:shd w:val="clear" w:color="auto" w:fill="FFFFFF"/>
        <w:spacing w:line="360" w:lineRule="auto"/>
        <w:ind w:firstLine="720"/>
        <w:jc w:val="both"/>
        <w:rPr>
          <w:rFonts w:ascii="Times New Roman" w:hAnsi="Times New Roman"/>
          <w:noProof/>
          <w:sz w:val="28"/>
          <w:szCs w:val="28"/>
          <w:lang w:val="uk-UA"/>
        </w:rPr>
      </w:pPr>
      <w:r w:rsidRPr="000F30E4">
        <w:rPr>
          <w:rFonts w:ascii="Times New Roman" w:hAnsi="Times New Roman"/>
          <w:noProof/>
          <w:sz w:val="28"/>
          <w:szCs w:val="28"/>
          <w:lang w:val="uk-UA"/>
        </w:rPr>
        <w:t xml:space="preserve">Таким чином була вибрана ділянка вулиці в Києві, а саме ділянка бульвару Вацлава Гавела, прилегла до перетину з вулицею Академіка Шалімова, оскільки бульвар є завантаженим транспортним потоком. </w:t>
      </w:r>
    </w:p>
    <w:p w:rsidR="00AC61D1" w:rsidRPr="000F30E4" w:rsidRDefault="00BB2633" w:rsidP="00BB2633">
      <w:pPr>
        <w:widowControl w:val="0"/>
        <w:shd w:val="clear" w:color="auto" w:fill="FFFFFF"/>
        <w:spacing w:line="360" w:lineRule="auto"/>
        <w:ind w:firstLine="720"/>
        <w:jc w:val="both"/>
        <w:rPr>
          <w:rFonts w:ascii="Times New Roman" w:hAnsi="Times New Roman"/>
          <w:noProof/>
          <w:lang w:val="uk-UA" w:eastAsia="en-US"/>
        </w:rPr>
      </w:pPr>
      <w:r w:rsidRPr="000F30E4">
        <w:rPr>
          <w:rFonts w:ascii="Times New Roman" w:hAnsi="Times New Roman"/>
          <w:sz w:val="28"/>
          <w:szCs w:val="28"/>
          <w:lang w:val="uk-UA"/>
        </w:rPr>
        <w:t>Інтенсивність руху на ВДМ міст нерівномірна протягом доби, тому збір даних, які необхідно одержати для кожного конкретного перетину, слід проводити, як мінімум, з 7:00 годин до 20:00 годин. Отже, експеримент проводився в буденний день, з 7</w:t>
      </w:r>
      <w:r w:rsidRPr="000F30E4">
        <w:rPr>
          <w:rFonts w:ascii="Times New Roman" w:hAnsi="Times New Roman"/>
          <w:sz w:val="28"/>
          <w:szCs w:val="28"/>
          <w:vertAlign w:val="superscript"/>
          <w:lang w:val="uk-UA"/>
        </w:rPr>
        <w:t>00</w:t>
      </w:r>
      <w:r w:rsidRPr="000F30E4">
        <w:rPr>
          <w:rFonts w:ascii="Times New Roman" w:hAnsi="Times New Roman"/>
          <w:sz w:val="28"/>
          <w:szCs w:val="28"/>
          <w:lang w:val="uk-UA"/>
        </w:rPr>
        <w:t xml:space="preserve"> до 20</w:t>
      </w:r>
      <w:r w:rsidRPr="000F30E4">
        <w:rPr>
          <w:rFonts w:ascii="Times New Roman" w:hAnsi="Times New Roman"/>
          <w:sz w:val="28"/>
          <w:szCs w:val="28"/>
          <w:vertAlign w:val="superscript"/>
          <w:lang w:val="uk-UA"/>
        </w:rPr>
        <w:t>00</w:t>
      </w:r>
      <w:r w:rsidRPr="000F30E4">
        <w:rPr>
          <w:rFonts w:ascii="Times New Roman" w:hAnsi="Times New Roman"/>
          <w:sz w:val="28"/>
          <w:szCs w:val="28"/>
          <w:lang w:val="uk-UA"/>
        </w:rPr>
        <w:t xml:space="preserve"> години із використанням відео спостереження (рисунок 2.</w:t>
      </w:r>
      <w:r w:rsidR="00DF354D" w:rsidRPr="000F30E4">
        <w:rPr>
          <w:rFonts w:ascii="Times New Roman" w:hAnsi="Times New Roman"/>
          <w:sz w:val="28"/>
          <w:szCs w:val="28"/>
          <w:lang w:val="uk-UA"/>
        </w:rPr>
        <w:t>4</w:t>
      </w:r>
      <w:r w:rsidRPr="000F30E4">
        <w:rPr>
          <w:rFonts w:ascii="Times New Roman" w:hAnsi="Times New Roman"/>
          <w:sz w:val="28"/>
          <w:szCs w:val="28"/>
          <w:lang w:val="uk-UA"/>
        </w:rPr>
        <w:t xml:space="preserve">). </w:t>
      </w:r>
      <w:r w:rsidR="007F3B08" w:rsidRPr="000F30E4">
        <w:rPr>
          <w:rFonts w:ascii="Times New Roman" w:hAnsi="Times New Roman"/>
          <w:noProof/>
          <w:lang w:val="uk-UA" w:eastAsia="en-US"/>
        </w:rPr>
        <w:t xml:space="preserve"> </w:t>
      </w:r>
    </w:p>
    <w:p w:rsidR="00BB2633" w:rsidRPr="000F30E4" w:rsidRDefault="00BB2633" w:rsidP="00BB2633">
      <w:pPr>
        <w:widowControl w:val="0"/>
        <w:shd w:val="clear" w:color="auto" w:fill="FFFFFF"/>
        <w:spacing w:line="360" w:lineRule="auto"/>
        <w:ind w:firstLine="720"/>
        <w:jc w:val="both"/>
        <w:rPr>
          <w:rFonts w:ascii="Times New Roman" w:hAnsi="Times New Roman"/>
          <w:noProof/>
          <w:sz w:val="16"/>
          <w:szCs w:val="16"/>
          <w:lang w:val="uk-UA" w:eastAsia="en-US"/>
        </w:rPr>
      </w:pPr>
    </w:p>
    <w:p w:rsidR="001E5AE3" w:rsidRPr="000F30E4" w:rsidRDefault="005010F0" w:rsidP="007F3B08">
      <w:pPr>
        <w:widowControl w:val="0"/>
        <w:shd w:val="clear" w:color="auto" w:fill="FFFFFF"/>
        <w:spacing w:line="360" w:lineRule="auto"/>
        <w:jc w:val="center"/>
        <w:rPr>
          <w:rFonts w:ascii="Times New Roman" w:hAnsi="Times New Roman"/>
          <w:noProof/>
          <w:lang w:val="uk-UA"/>
        </w:rPr>
      </w:pPr>
      <w:r w:rsidRPr="000F30E4">
        <w:rPr>
          <w:rFonts w:ascii="Times New Roman" w:hAnsi="Times New Roman"/>
          <w:noProof/>
          <w:lang w:val="en-US" w:eastAsia="en-US"/>
        </w:rPr>
        <w:drawing>
          <wp:inline distT="0" distB="0" distL="0" distR="0" wp14:anchorId="3B4292DD" wp14:editId="6A68B948">
            <wp:extent cx="3756660" cy="1443196"/>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5019" t="32091" r="2647" b="25334"/>
                    <a:stretch/>
                  </pic:blipFill>
                  <pic:spPr bwMode="auto">
                    <a:xfrm>
                      <a:off x="0" y="0"/>
                      <a:ext cx="3767721" cy="1447445"/>
                    </a:xfrm>
                    <a:prstGeom prst="rect">
                      <a:avLst/>
                    </a:prstGeom>
                    <a:ln>
                      <a:noFill/>
                    </a:ln>
                    <a:extLst>
                      <a:ext uri="{53640926-AAD7-44D8-BBD7-CCE9431645EC}">
                        <a14:shadowObscured xmlns:a14="http://schemas.microsoft.com/office/drawing/2010/main"/>
                      </a:ext>
                    </a:extLst>
                  </pic:spPr>
                </pic:pic>
              </a:graphicData>
            </a:graphic>
          </wp:inline>
        </w:drawing>
      </w:r>
      <w:r w:rsidRPr="000F30E4">
        <w:rPr>
          <w:rFonts w:ascii="Times New Roman" w:hAnsi="Times New Roman"/>
          <w:noProof/>
          <w:lang w:val="en-US" w:eastAsia="en-US"/>
        </w:rPr>
        <w:t xml:space="preserve"> </w:t>
      </w:r>
      <w:r w:rsidRPr="000F30E4">
        <w:rPr>
          <w:rFonts w:ascii="Times New Roman" w:hAnsi="Times New Roman"/>
          <w:noProof/>
          <w:lang w:val="en-US" w:eastAsia="en-US"/>
        </w:rPr>
        <w:drawing>
          <wp:inline distT="0" distB="0" distL="0" distR="0" wp14:anchorId="3616B8CE" wp14:editId="0369DDE1">
            <wp:extent cx="2529840" cy="1439392"/>
            <wp:effectExtent l="0" t="0" r="381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9469" t="29524" r="4694" b="13995"/>
                    <a:stretch/>
                  </pic:blipFill>
                  <pic:spPr bwMode="auto">
                    <a:xfrm>
                      <a:off x="0" y="0"/>
                      <a:ext cx="2537091" cy="1443517"/>
                    </a:xfrm>
                    <a:prstGeom prst="rect">
                      <a:avLst/>
                    </a:prstGeom>
                    <a:ln>
                      <a:noFill/>
                    </a:ln>
                    <a:extLst>
                      <a:ext uri="{53640926-AAD7-44D8-BBD7-CCE9431645EC}">
                        <a14:shadowObscured xmlns:a14="http://schemas.microsoft.com/office/drawing/2010/main"/>
                      </a:ext>
                    </a:extLst>
                  </pic:spPr>
                </pic:pic>
              </a:graphicData>
            </a:graphic>
          </wp:inline>
        </w:drawing>
      </w:r>
    </w:p>
    <w:p w:rsidR="00AC61D1" w:rsidRPr="000F30E4" w:rsidRDefault="00AC61D1" w:rsidP="00AC61D1">
      <w:pPr>
        <w:widowControl w:val="0"/>
        <w:shd w:val="clear" w:color="auto" w:fill="FFFFFF"/>
        <w:spacing w:line="360" w:lineRule="auto"/>
        <w:ind w:right="75"/>
        <w:jc w:val="center"/>
        <w:rPr>
          <w:rFonts w:ascii="Times New Roman" w:hAnsi="Times New Roman"/>
          <w:noProof/>
          <w:sz w:val="28"/>
          <w:szCs w:val="28"/>
          <w:lang w:val="uk-UA"/>
        </w:rPr>
      </w:pPr>
      <w:r w:rsidRPr="000F30E4">
        <w:rPr>
          <w:rFonts w:ascii="Times New Roman" w:hAnsi="Times New Roman"/>
          <w:noProof/>
          <w:sz w:val="28"/>
          <w:szCs w:val="28"/>
          <w:lang w:val="uk-UA"/>
        </w:rPr>
        <w:t xml:space="preserve">Рисунок </w:t>
      </w:r>
      <w:r w:rsidR="000171C2" w:rsidRPr="000F30E4">
        <w:rPr>
          <w:rFonts w:ascii="Times New Roman" w:hAnsi="Times New Roman"/>
          <w:noProof/>
          <w:sz w:val="28"/>
          <w:szCs w:val="28"/>
          <w:lang w:val="uk-UA"/>
        </w:rPr>
        <w:t>2</w:t>
      </w:r>
      <w:r w:rsidRPr="000F30E4">
        <w:rPr>
          <w:rFonts w:ascii="Times New Roman" w:hAnsi="Times New Roman"/>
          <w:noProof/>
          <w:sz w:val="28"/>
          <w:szCs w:val="28"/>
          <w:lang w:val="uk-UA"/>
        </w:rPr>
        <w:t>.</w:t>
      </w:r>
      <w:r w:rsidR="00DF354D" w:rsidRPr="000F30E4">
        <w:rPr>
          <w:rFonts w:ascii="Times New Roman" w:hAnsi="Times New Roman"/>
          <w:noProof/>
          <w:sz w:val="28"/>
          <w:szCs w:val="28"/>
          <w:lang w:val="uk-UA"/>
        </w:rPr>
        <w:t>4</w:t>
      </w:r>
      <w:r w:rsidRPr="000F30E4">
        <w:rPr>
          <w:rFonts w:ascii="Times New Roman" w:hAnsi="Times New Roman"/>
          <w:noProof/>
          <w:sz w:val="28"/>
          <w:szCs w:val="28"/>
          <w:lang w:val="uk-UA"/>
        </w:rPr>
        <w:t xml:space="preserve"> – </w:t>
      </w:r>
      <w:r w:rsidR="005010F0" w:rsidRPr="000F30E4">
        <w:rPr>
          <w:rFonts w:ascii="Times New Roman" w:hAnsi="Times New Roman"/>
          <w:noProof/>
          <w:sz w:val="28"/>
          <w:szCs w:val="28"/>
          <w:lang w:val="uk-UA"/>
        </w:rPr>
        <w:t>П</w:t>
      </w:r>
      <w:r w:rsidRPr="000F30E4">
        <w:rPr>
          <w:rFonts w:ascii="Times New Roman" w:hAnsi="Times New Roman"/>
          <w:noProof/>
          <w:sz w:val="28"/>
          <w:szCs w:val="28"/>
          <w:lang w:val="uk-UA"/>
        </w:rPr>
        <w:t>ерехрестя</w:t>
      </w:r>
      <w:r w:rsidR="007F3B08" w:rsidRPr="000F30E4">
        <w:rPr>
          <w:rFonts w:ascii="Times New Roman" w:hAnsi="Times New Roman"/>
          <w:noProof/>
          <w:sz w:val="28"/>
          <w:szCs w:val="28"/>
          <w:lang w:val="uk-UA"/>
        </w:rPr>
        <w:t xml:space="preserve"> </w:t>
      </w:r>
      <w:r w:rsidR="00BB2633" w:rsidRPr="000F30E4">
        <w:rPr>
          <w:rFonts w:ascii="Times New Roman" w:hAnsi="Times New Roman"/>
          <w:noProof/>
          <w:sz w:val="28"/>
          <w:szCs w:val="28"/>
          <w:lang w:val="uk-UA"/>
        </w:rPr>
        <w:t>бульвару Вацлава Гавела з вулицею Академіка Шалімова</w:t>
      </w:r>
    </w:p>
    <w:p w:rsidR="00AC61D1" w:rsidRPr="000F30E4" w:rsidRDefault="00AC61D1" w:rsidP="00AC61D1">
      <w:pPr>
        <w:widowControl w:val="0"/>
        <w:shd w:val="clear" w:color="auto" w:fill="FFFFFF"/>
        <w:spacing w:line="360" w:lineRule="auto"/>
        <w:ind w:right="75" w:firstLine="709"/>
        <w:jc w:val="both"/>
        <w:rPr>
          <w:rFonts w:ascii="Times New Roman" w:hAnsi="Times New Roman"/>
          <w:sz w:val="16"/>
          <w:szCs w:val="16"/>
          <w:lang w:val="uk-UA"/>
        </w:rPr>
      </w:pPr>
    </w:p>
    <w:p w:rsidR="00AC61D1" w:rsidRPr="000F30E4" w:rsidRDefault="00AC61D1" w:rsidP="00AC61D1">
      <w:pPr>
        <w:widowControl w:val="0"/>
        <w:shd w:val="clear" w:color="auto" w:fill="FFFFFF"/>
        <w:spacing w:line="360" w:lineRule="auto"/>
        <w:ind w:right="75" w:firstLine="709"/>
        <w:jc w:val="both"/>
        <w:rPr>
          <w:rFonts w:ascii="Times New Roman" w:hAnsi="Times New Roman"/>
          <w:sz w:val="28"/>
          <w:szCs w:val="28"/>
          <w:lang w:val="uk-UA"/>
        </w:rPr>
      </w:pPr>
      <w:r w:rsidRPr="000F30E4">
        <w:rPr>
          <w:rFonts w:ascii="Times New Roman" w:hAnsi="Times New Roman"/>
          <w:sz w:val="28"/>
          <w:szCs w:val="28"/>
          <w:lang w:val="uk-UA"/>
        </w:rPr>
        <w:t xml:space="preserve">Обробка відзнятого матеріалу полягала в підрахунку транспортних засобів, які проїхали протягом певного часу повз певного посту у певному напрямку. </w:t>
      </w:r>
    </w:p>
    <w:p w:rsidR="00AC61D1" w:rsidRPr="000F30E4" w:rsidRDefault="00AC61D1" w:rsidP="00DA1122">
      <w:pPr>
        <w:pStyle w:val="aa"/>
        <w:spacing w:after="0" w:line="360" w:lineRule="auto"/>
        <w:ind w:firstLine="720"/>
        <w:jc w:val="both"/>
        <w:rPr>
          <w:rStyle w:val="translation-chunk"/>
          <w:rFonts w:ascii="Times New Roman" w:eastAsiaTheme="majorEastAsia" w:hAnsi="Times New Roman"/>
          <w:sz w:val="28"/>
          <w:szCs w:val="28"/>
          <w:shd w:val="clear" w:color="auto" w:fill="FFFFFF"/>
          <w:lang w:val="uk-UA"/>
        </w:rPr>
      </w:pPr>
      <w:r w:rsidRPr="000F30E4">
        <w:rPr>
          <w:rStyle w:val="translation-chunk"/>
          <w:rFonts w:ascii="Times New Roman" w:eastAsiaTheme="majorEastAsia" w:hAnsi="Times New Roman"/>
          <w:sz w:val="28"/>
          <w:szCs w:val="28"/>
          <w:shd w:val="clear" w:color="auto" w:fill="FFFFFF"/>
          <w:lang w:val="uk-UA"/>
        </w:rPr>
        <w:t>Після визначення інтенсивності руху транспортних засобів у кожному напрямі у фізичних одиницях провадився перерахунок інтенсивності до приведених одиниць за формулою</w:t>
      </w:r>
    </w:p>
    <w:p w:rsidR="00AC61D1" w:rsidRPr="000F30E4" w:rsidRDefault="00AC61D1" w:rsidP="00DA1122">
      <w:pPr>
        <w:pStyle w:val="aa"/>
        <w:spacing w:after="0" w:line="360" w:lineRule="auto"/>
        <w:ind w:firstLine="720"/>
        <w:rPr>
          <w:rStyle w:val="translation-chunk"/>
          <w:rFonts w:ascii="Times New Roman" w:eastAsiaTheme="majorEastAsia" w:hAnsi="Times New Roman"/>
          <w:sz w:val="16"/>
          <w:szCs w:val="16"/>
          <w:shd w:val="clear" w:color="auto" w:fill="FFFFFF"/>
        </w:rPr>
      </w:pPr>
    </w:p>
    <w:p w:rsidR="00AC61D1" w:rsidRPr="000F30E4" w:rsidRDefault="00276BDE" w:rsidP="00DA1122">
      <w:pPr>
        <w:pStyle w:val="a3"/>
        <w:spacing w:after="0" w:line="360" w:lineRule="auto"/>
        <w:ind w:left="0" w:firstLine="720"/>
        <w:jc w:val="right"/>
        <w:rPr>
          <w:sz w:val="28"/>
          <w:szCs w:val="28"/>
        </w:rPr>
      </w:pPr>
      <w:r w:rsidRPr="000F30E4">
        <w:rPr>
          <w:position w:val="-28"/>
          <w:sz w:val="28"/>
          <w:szCs w:val="28"/>
        </w:rPr>
        <w:object w:dxaOrig="1960" w:dyaOrig="700">
          <v:shape id="_x0000_i1053" type="#_x0000_t75" style="width:98.4pt;height:34.8pt" o:ole="" fillcolor="window">
            <v:imagedata r:id="rId92" o:title=""/>
          </v:shape>
          <o:OLEObject Type="Embed" ProgID="Equation.3" ShapeID="_x0000_i1053" DrawAspect="Content" ObjectID="_1841821081" r:id="rId93"/>
        </w:object>
      </w:r>
      <w:r w:rsidR="00AC61D1" w:rsidRPr="000F30E4">
        <w:rPr>
          <w:sz w:val="28"/>
          <w:szCs w:val="28"/>
        </w:rPr>
        <w:t>,                                                 (</w:t>
      </w:r>
      <w:r w:rsidR="00DA1122" w:rsidRPr="000F30E4">
        <w:rPr>
          <w:sz w:val="28"/>
          <w:szCs w:val="28"/>
          <w:lang w:val="uk-UA"/>
        </w:rPr>
        <w:t>2.13</w:t>
      </w:r>
      <w:r w:rsidR="00AC61D1" w:rsidRPr="000F30E4">
        <w:rPr>
          <w:sz w:val="28"/>
          <w:szCs w:val="28"/>
        </w:rPr>
        <w:t>)</w:t>
      </w:r>
    </w:p>
    <w:p w:rsidR="00DA1122" w:rsidRPr="000F30E4" w:rsidRDefault="00DA1122" w:rsidP="00DA1122">
      <w:pPr>
        <w:pStyle w:val="aa"/>
        <w:spacing w:after="0" w:line="360" w:lineRule="auto"/>
        <w:ind w:firstLine="720"/>
        <w:rPr>
          <w:rStyle w:val="translation-chunk"/>
          <w:rFonts w:ascii="Times New Roman" w:eastAsiaTheme="majorEastAsia" w:hAnsi="Times New Roman"/>
          <w:sz w:val="16"/>
          <w:szCs w:val="16"/>
          <w:shd w:val="clear" w:color="auto" w:fill="FFFFFF"/>
        </w:rPr>
      </w:pPr>
    </w:p>
    <w:p w:rsidR="00AC61D1" w:rsidRPr="000F30E4" w:rsidRDefault="00AC61D1" w:rsidP="00DA1122">
      <w:pPr>
        <w:pStyle w:val="a3"/>
        <w:spacing w:after="0" w:line="360" w:lineRule="auto"/>
        <w:ind w:left="0"/>
        <w:jc w:val="both"/>
        <w:rPr>
          <w:sz w:val="28"/>
          <w:szCs w:val="28"/>
          <w:lang w:val="uk-UA"/>
        </w:rPr>
      </w:pPr>
      <w:r w:rsidRPr="000F30E4">
        <w:rPr>
          <w:sz w:val="28"/>
          <w:szCs w:val="28"/>
          <w:lang w:val="uk-UA"/>
        </w:rPr>
        <w:t xml:space="preserve">де </w:t>
      </w:r>
      <w:r w:rsidRPr="000F30E4">
        <w:rPr>
          <w:i/>
          <w:sz w:val="28"/>
          <w:szCs w:val="28"/>
          <w:lang w:val="uk-UA"/>
        </w:rPr>
        <w:t>N</w:t>
      </w:r>
      <w:r w:rsidRPr="000F30E4">
        <w:rPr>
          <w:i/>
          <w:sz w:val="28"/>
          <w:szCs w:val="28"/>
          <w:vertAlign w:val="subscript"/>
          <w:lang w:val="uk-UA"/>
        </w:rPr>
        <w:t>i</w:t>
      </w:r>
      <w:r w:rsidRPr="000F30E4">
        <w:rPr>
          <w:sz w:val="28"/>
          <w:szCs w:val="28"/>
          <w:lang w:val="uk-UA"/>
        </w:rPr>
        <w:t xml:space="preserve"> – інтенсивність руху автомобілів даного типу;</w:t>
      </w:r>
    </w:p>
    <w:p w:rsidR="00AC61D1" w:rsidRPr="000F30E4" w:rsidRDefault="00AC61D1" w:rsidP="00AC61D1">
      <w:pPr>
        <w:pStyle w:val="a3"/>
        <w:spacing w:after="0" w:line="360" w:lineRule="auto"/>
        <w:ind w:left="0"/>
        <w:jc w:val="both"/>
        <w:rPr>
          <w:sz w:val="28"/>
          <w:szCs w:val="28"/>
          <w:lang w:val="uk-UA"/>
        </w:rPr>
      </w:pPr>
      <w:r w:rsidRPr="000F30E4">
        <w:rPr>
          <w:i/>
          <w:sz w:val="28"/>
          <w:szCs w:val="28"/>
          <w:lang w:val="uk-UA"/>
        </w:rPr>
        <w:t xml:space="preserve">     К</w:t>
      </w:r>
      <w:r w:rsidRPr="000F30E4">
        <w:rPr>
          <w:sz w:val="28"/>
          <w:szCs w:val="28"/>
          <w:vertAlign w:val="subscript"/>
          <w:lang w:val="uk-UA"/>
        </w:rPr>
        <w:t>пр</w:t>
      </w:r>
      <w:r w:rsidRPr="000F30E4">
        <w:rPr>
          <w:i/>
          <w:sz w:val="28"/>
          <w:szCs w:val="28"/>
          <w:vertAlign w:val="subscript"/>
          <w:lang w:val="uk-UA"/>
        </w:rPr>
        <w:t>і</w:t>
      </w:r>
      <w:r w:rsidRPr="000F30E4">
        <w:rPr>
          <w:sz w:val="28"/>
          <w:szCs w:val="28"/>
          <w:lang w:val="uk-UA"/>
        </w:rPr>
        <w:t xml:space="preserve"> – коефіцієнти приведення для даної групи транспортних засобів;</w:t>
      </w:r>
    </w:p>
    <w:p w:rsidR="00AC61D1" w:rsidRPr="000F30E4" w:rsidRDefault="00AC61D1" w:rsidP="00AC61D1">
      <w:pPr>
        <w:pStyle w:val="a3"/>
        <w:spacing w:after="0" w:line="360" w:lineRule="auto"/>
        <w:ind w:left="0"/>
        <w:jc w:val="both"/>
        <w:rPr>
          <w:sz w:val="28"/>
          <w:szCs w:val="28"/>
          <w:lang w:val="uk-UA"/>
        </w:rPr>
      </w:pPr>
      <w:r w:rsidRPr="000F30E4">
        <w:rPr>
          <w:i/>
          <w:sz w:val="28"/>
          <w:szCs w:val="28"/>
          <w:lang w:val="uk-UA"/>
        </w:rPr>
        <w:t xml:space="preserve">     n</w:t>
      </w:r>
      <w:r w:rsidRPr="000F30E4">
        <w:rPr>
          <w:sz w:val="28"/>
          <w:szCs w:val="28"/>
          <w:lang w:val="uk-UA"/>
        </w:rPr>
        <w:t xml:space="preserve"> – кількість типів автомобілів, на які розділені дані спостережень.</w:t>
      </w:r>
    </w:p>
    <w:p w:rsidR="00AC61D1" w:rsidRPr="000F30E4" w:rsidRDefault="00AC61D1" w:rsidP="00AC61D1">
      <w:pPr>
        <w:widowControl w:val="0"/>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Під час обробки експериментальних даних одержані дані розбивалися на 15-ти хвилинні інтервали.</w:t>
      </w:r>
    </w:p>
    <w:p w:rsidR="00AC61D1" w:rsidRPr="000F30E4" w:rsidRDefault="00AC61D1" w:rsidP="00AC61D1">
      <w:pPr>
        <w:widowControl w:val="0"/>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У результаті обробки даних експерименту були одержані наступні параметри на кожному підході до кожного перехрестя на мережі, що досліджувалася:</w:t>
      </w:r>
    </w:p>
    <w:p w:rsidR="00AC61D1" w:rsidRPr="000F30E4" w:rsidRDefault="00AC61D1" w:rsidP="00AC61D1">
      <w:pPr>
        <w:widowControl w:val="0"/>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w:t>
      </w:r>
      <w:r w:rsidRPr="000F30E4">
        <w:rPr>
          <w:rFonts w:ascii="Times New Roman" w:hAnsi="Times New Roman"/>
          <w:spacing w:val="-4"/>
          <w:sz w:val="28"/>
          <w:szCs w:val="28"/>
          <w:lang w:val="uk-UA"/>
        </w:rPr>
        <w:t> </w:t>
      </w:r>
      <w:r w:rsidRPr="000F30E4">
        <w:rPr>
          <w:rFonts w:ascii="Times New Roman" w:hAnsi="Times New Roman"/>
          <w:sz w:val="28"/>
          <w:szCs w:val="28"/>
          <w:lang w:val="uk-UA"/>
        </w:rPr>
        <w:t>склад транспортного ТП. Облік складу руху ТП проведений у відповідності до інструкції, що передбачає облік легкових і вантажних автомобілів, автобусів і інших транспортних засобів [</w:t>
      </w:r>
      <w:r w:rsidR="004B2921">
        <w:rPr>
          <w:rFonts w:ascii="Times New Roman" w:hAnsi="Times New Roman"/>
          <w:sz w:val="28"/>
          <w:szCs w:val="28"/>
          <w:lang w:val="uk-UA"/>
        </w:rPr>
        <w:t>20</w:t>
      </w:r>
      <w:r w:rsidRPr="000F30E4">
        <w:rPr>
          <w:rFonts w:ascii="Times New Roman" w:hAnsi="Times New Roman"/>
          <w:sz w:val="28"/>
          <w:szCs w:val="28"/>
          <w:lang w:val="uk-UA"/>
        </w:rPr>
        <w:t>];</w:t>
      </w:r>
    </w:p>
    <w:p w:rsidR="00AC61D1" w:rsidRPr="000F30E4" w:rsidRDefault="00AC61D1" w:rsidP="00AC61D1">
      <w:pPr>
        <w:widowControl w:val="0"/>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w:t>
      </w:r>
      <w:r w:rsidRPr="000F30E4">
        <w:rPr>
          <w:rFonts w:ascii="Times New Roman" w:hAnsi="Times New Roman"/>
          <w:spacing w:val="-4"/>
          <w:sz w:val="28"/>
          <w:szCs w:val="28"/>
          <w:lang w:val="uk-UA"/>
        </w:rPr>
        <w:t> </w:t>
      </w:r>
      <w:r w:rsidRPr="000F30E4">
        <w:rPr>
          <w:rFonts w:ascii="Times New Roman" w:hAnsi="Times New Roman"/>
          <w:sz w:val="28"/>
          <w:szCs w:val="28"/>
          <w:lang w:val="uk-UA"/>
        </w:rPr>
        <w:t>годинна інтенсивність транспортних засобів у фізичних одиницях з розбивкою на 15-ти хвилинні інтервали;</w:t>
      </w:r>
    </w:p>
    <w:p w:rsidR="00AC61D1" w:rsidRPr="000F30E4" w:rsidRDefault="00AC61D1" w:rsidP="00AC61D1">
      <w:pPr>
        <w:widowControl w:val="0"/>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lastRenderedPageBreak/>
        <w:t>-</w:t>
      </w:r>
      <w:r w:rsidRPr="000F30E4">
        <w:rPr>
          <w:rFonts w:ascii="Times New Roman" w:hAnsi="Times New Roman"/>
          <w:spacing w:val="-4"/>
          <w:sz w:val="28"/>
          <w:szCs w:val="28"/>
          <w:lang w:val="uk-UA"/>
        </w:rPr>
        <w:t> </w:t>
      </w:r>
      <w:r w:rsidRPr="000F30E4">
        <w:rPr>
          <w:rFonts w:ascii="Times New Roman" w:hAnsi="Times New Roman"/>
          <w:sz w:val="28"/>
          <w:szCs w:val="28"/>
          <w:lang w:val="uk-UA"/>
        </w:rPr>
        <w:t>годинна інтенсивність транспортних засобів в приведених одиницях з розбивкою на 15-ти хвилинні інтервали. Потік транспортних засобів різних типів був приведений до умовного легкового автомобіля за допомогою коефіцієнтів приведення [</w:t>
      </w:r>
      <w:r w:rsidR="004B2921">
        <w:rPr>
          <w:rFonts w:ascii="Times New Roman" w:hAnsi="Times New Roman"/>
          <w:sz w:val="28"/>
          <w:szCs w:val="28"/>
          <w:lang w:val="uk-UA"/>
        </w:rPr>
        <w:t>21</w:t>
      </w:r>
      <w:r w:rsidRPr="000F30E4">
        <w:rPr>
          <w:rFonts w:ascii="Times New Roman" w:hAnsi="Times New Roman"/>
          <w:sz w:val="28"/>
          <w:szCs w:val="28"/>
          <w:lang w:val="uk-UA"/>
        </w:rPr>
        <w:t xml:space="preserve">]. Результат обробки даних на одному підході до перехрестя </w:t>
      </w:r>
      <w:r w:rsidR="005010F0" w:rsidRPr="000F30E4">
        <w:rPr>
          <w:rFonts w:ascii="Times New Roman" w:hAnsi="Times New Roman"/>
          <w:noProof/>
          <w:sz w:val="28"/>
          <w:szCs w:val="28"/>
          <w:lang w:val="uk-UA"/>
        </w:rPr>
        <w:t>бульвару Вацлава Гавела з вулицею Академіка Шалімова</w:t>
      </w:r>
      <w:r w:rsidR="005010F0" w:rsidRPr="000F30E4">
        <w:rPr>
          <w:rFonts w:ascii="Times New Roman" w:hAnsi="Times New Roman"/>
          <w:sz w:val="28"/>
          <w:szCs w:val="28"/>
          <w:lang w:val="uk-UA"/>
        </w:rPr>
        <w:t xml:space="preserve"> </w:t>
      </w:r>
      <w:r w:rsidRPr="000F30E4">
        <w:rPr>
          <w:rFonts w:ascii="Times New Roman" w:hAnsi="Times New Roman"/>
          <w:sz w:val="28"/>
          <w:szCs w:val="28"/>
          <w:lang w:val="uk-UA"/>
        </w:rPr>
        <w:t>з 7.00 до 20.00 наведений у таблиці А.1 додатку А</w:t>
      </w:r>
      <w:r w:rsidR="00854302" w:rsidRPr="000F30E4">
        <w:rPr>
          <w:rFonts w:ascii="Times New Roman" w:hAnsi="Times New Roman"/>
          <w:sz w:val="28"/>
          <w:szCs w:val="28"/>
          <w:lang w:val="uk-UA"/>
        </w:rPr>
        <w:t>.</w:t>
      </w:r>
    </w:p>
    <w:p w:rsidR="00854302" w:rsidRPr="000F30E4" w:rsidRDefault="00854302" w:rsidP="00854302">
      <w:pPr>
        <w:widowControl w:val="0"/>
        <w:spacing w:line="360" w:lineRule="auto"/>
        <w:ind w:firstLine="705"/>
        <w:jc w:val="both"/>
        <w:rPr>
          <w:rFonts w:ascii="Times New Roman" w:hAnsi="Times New Roman"/>
          <w:sz w:val="28"/>
          <w:szCs w:val="28"/>
          <w:lang w:val="uk-UA"/>
        </w:rPr>
      </w:pPr>
      <w:r w:rsidRPr="000F30E4">
        <w:rPr>
          <w:rFonts w:ascii="Times New Roman" w:hAnsi="Times New Roman"/>
          <w:noProof/>
          <w:sz w:val="28"/>
          <w:szCs w:val="28"/>
          <w:lang w:val="uk-UA"/>
        </w:rPr>
        <w:t>Вимірювання ширини проїжджої частини проводилося з використанням далекоміру. Остаточні дані вимірювання фактичної ширини проїжджої частини приведені в таблиці 2.4.</w:t>
      </w:r>
    </w:p>
    <w:p w:rsidR="00854302" w:rsidRPr="000F30E4" w:rsidRDefault="00854302" w:rsidP="00854302">
      <w:pPr>
        <w:widowControl w:val="0"/>
        <w:spacing w:line="360" w:lineRule="auto"/>
        <w:ind w:firstLine="719"/>
        <w:jc w:val="both"/>
        <w:rPr>
          <w:rFonts w:ascii="Times New Roman" w:hAnsi="Times New Roman"/>
          <w:noProof/>
          <w:sz w:val="16"/>
          <w:szCs w:val="28"/>
          <w:lang w:val="uk-UA"/>
        </w:rPr>
      </w:pPr>
    </w:p>
    <w:p w:rsidR="00854302" w:rsidRPr="000F30E4" w:rsidRDefault="00854302" w:rsidP="00854302">
      <w:pPr>
        <w:widowControl w:val="0"/>
        <w:shd w:val="clear" w:color="auto" w:fill="FFFFFF"/>
        <w:spacing w:line="360" w:lineRule="auto"/>
        <w:ind w:firstLine="720"/>
        <w:jc w:val="both"/>
        <w:rPr>
          <w:rFonts w:ascii="Times New Roman" w:hAnsi="Times New Roman"/>
          <w:sz w:val="28"/>
          <w:szCs w:val="28"/>
          <w:lang w:val="uk-UA"/>
        </w:rPr>
      </w:pPr>
      <w:r w:rsidRPr="000F30E4">
        <w:rPr>
          <w:rFonts w:ascii="Times New Roman" w:hAnsi="Times New Roman"/>
          <w:sz w:val="28"/>
          <w:szCs w:val="28"/>
          <w:lang w:val="uk-UA"/>
        </w:rPr>
        <w:t>Таблиця 2.4 – Дорожні умови</w:t>
      </w:r>
    </w:p>
    <w:tbl>
      <w:tblPr>
        <w:tblW w:w="9542" w:type="dxa"/>
        <w:tblInd w:w="40" w:type="dxa"/>
        <w:tblLayout w:type="fixed"/>
        <w:tblCellMar>
          <w:left w:w="40" w:type="dxa"/>
          <w:right w:w="40" w:type="dxa"/>
        </w:tblCellMar>
        <w:tblLook w:val="0000" w:firstRow="0" w:lastRow="0" w:firstColumn="0" w:lastColumn="0" w:noHBand="0" w:noVBand="0"/>
      </w:tblPr>
      <w:tblGrid>
        <w:gridCol w:w="3960"/>
        <w:gridCol w:w="1220"/>
        <w:gridCol w:w="2002"/>
        <w:gridCol w:w="918"/>
        <w:gridCol w:w="1442"/>
      </w:tblGrid>
      <w:tr w:rsidR="00854302" w:rsidRPr="000F30E4" w:rsidTr="0032230D">
        <w:trPr>
          <w:cantSplit/>
          <w:trHeight w:val="2255"/>
        </w:trPr>
        <w:tc>
          <w:tcPr>
            <w:tcW w:w="3960" w:type="dxa"/>
            <w:tcBorders>
              <w:top w:val="single" w:sz="6" w:space="0" w:color="auto"/>
              <w:left w:val="single" w:sz="6" w:space="0" w:color="auto"/>
              <w:bottom w:val="single" w:sz="6" w:space="0" w:color="auto"/>
              <w:right w:val="single" w:sz="6" w:space="0" w:color="auto"/>
            </w:tcBorders>
            <w:shd w:val="clear" w:color="auto" w:fill="FFFFFF"/>
            <w:vAlign w:val="center"/>
          </w:tcPr>
          <w:p w:rsidR="00854302" w:rsidRPr="000F30E4" w:rsidRDefault="00854302" w:rsidP="00854302">
            <w:pPr>
              <w:widowControl w:val="0"/>
              <w:shd w:val="clear" w:color="auto" w:fill="FFFFFF"/>
              <w:jc w:val="center"/>
              <w:rPr>
                <w:rFonts w:ascii="Times New Roman" w:hAnsi="Times New Roman"/>
                <w:sz w:val="28"/>
                <w:szCs w:val="28"/>
                <w:lang w:val="uk-UA"/>
              </w:rPr>
            </w:pPr>
            <w:r w:rsidRPr="000F30E4">
              <w:rPr>
                <w:rFonts w:ascii="Times New Roman" w:hAnsi="Times New Roman"/>
                <w:sz w:val="28"/>
                <w:szCs w:val="28"/>
                <w:lang w:val="uk-UA"/>
              </w:rPr>
              <w:t>Назва вулиці</w:t>
            </w:r>
          </w:p>
        </w:tc>
        <w:tc>
          <w:tcPr>
            <w:tcW w:w="122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854302" w:rsidRPr="000F30E4" w:rsidRDefault="00854302" w:rsidP="00854302">
            <w:pPr>
              <w:widowControl w:val="0"/>
              <w:shd w:val="clear" w:color="auto" w:fill="FFFFFF"/>
              <w:ind w:left="113" w:right="113"/>
              <w:jc w:val="center"/>
              <w:rPr>
                <w:rFonts w:ascii="Times New Roman" w:hAnsi="Times New Roman"/>
                <w:sz w:val="28"/>
                <w:szCs w:val="28"/>
                <w:lang w:val="uk-UA"/>
              </w:rPr>
            </w:pPr>
            <w:r w:rsidRPr="000F30E4">
              <w:rPr>
                <w:rFonts w:ascii="Times New Roman" w:hAnsi="Times New Roman"/>
                <w:sz w:val="28"/>
                <w:szCs w:val="28"/>
                <w:lang w:val="uk-UA"/>
              </w:rPr>
              <w:t>Номінальна ширина проїзної частини, м</w:t>
            </w:r>
          </w:p>
        </w:tc>
        <w:tc>
          <w:tcPr>
            <w:tcW w:w="200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854302" w:rsidRPr="000F30E4" w:rsidRDefault="00854302" w:rsidP="00854302">
            <w:pPr>
              <w:widowControl w:val="0"/>
              <w:shd w:val="clear" w:color="auto" w:fill="FFFFFF"/>
              <w:ind w:left="113" w:right="113"/>
              <w:jc w:val="center"/>
              <w:rPr>
                <w:rFonts w:ascii="Times New Roman" w:hAnsi="Times New Roman"/>
                <w:sz w:val="28"/>
                <w:szCs w:val="28"/>
                <w:lang w:val="uk-UA"/>
              </w:rPr>
            </w:pPr>
            <w:r w:rsidRPr="000F30E4">
              <w:rPr>
                <w:rFonts w:ascii="Times New Roman" w:hAnsi="Times New Roman"/>
                <w:sz w:val="28"/>
                <w:szCs w:val="28"/>
                <w:lang w:val="uk-UA"/>
              </w:rPr>
              <w:t>Фактична ширина проїзної частини, м (з урахуванням припаркованих автомобілів)</w:t>
            </w:r>
          </w:p>
        </w:tc>
        <w:tc>
          <w:tcPr>
            <w:tcW w:w="9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854302" w:rsidRPr="000F30E4" w:rsidRDefault="00854302" w:rsidP="00854302">
            <w:pPr>
              <w:widowControl w:val="0"/>
              <w:shd w:val="clear" w:color="auto" w:fill="FFFFFF"/>
              <w:ind w:left="113" w:right="113"/>
              <w:jc w:val="center"/>
              <w:rPr>
                <w:rFonts w:ascii="Times New Roman" w:hAnsi="Times New Roman"/>
                <w:sz w:val="28"/>
                <w:szCs w:val="28"/>
                <w:lang w:val="uk-UA"/>
              </w:rPr>
            </w:pPr>
            <w:r w:rsidRPr="000F30E4">
              <w:rPr>
                <w:rFonts w:ascii="Times New Roman" w:hAnsi="Times New Roman"/>
                <w:sz w:val="28"/>
                <w:szCs w:val="28"/>
                <w:lang w:val="uk-UA"/>
              </w:rPr>
              <w:t>Кількість смуг руху</w:t>
            </w:r>
          </w:p>
        </w:tc>
        <w:tc>
          <w:tcPr>
            <w:tcW w:w="1442" w:type="dxa"/>
            <w:tcBorders>
              <w:top w:val="single" w:sz="6" w:space="0" w:color="auto"/>
              <w:left w:val="single" w:sz="6" w:space="0" w:color="auto"/>
              <w:bottom w:val="single" w:sz="6" w:space="0" w:color="auto"/>
              <w:right w:val="single" w:sz="6" w:space="0" w:color="auto"/>
            </w:tcBorders>
            <w:shd w:val="clear" w:color="auto" w:fill="FFFFFF"/>
            <w:vAlign w:val="center"/>
          </w:tcPr>
          <w:p w:rsidR="00854302" w:rsidRPr="000F30E4" w:rsidRDefault="00854302" w:rsidP="00854302">
            <w:pPr>
              <w:widowControl w:val="0"/>
              <w:shd w:val="clear" w:color="auto" w:fill="FFFFFF"/>
              <w:jc w:val="center"/>
              <w:rPr>
                <w:rFonts w:ascii="Times New Roman" w:hAnsi="Times New Roman"/>
                <w:sz w:val="28"/>
                <w:szCs w:val="28"/>
                <w:lang w:val="uk-UA"/>
              </w:rPr>
            </w:pPr>
            <w:r w:rsidRPr="000F30E4">
              <w:rPr>
                <w:rFonts w:ascii="Times New Roman" w:hAnsi="Times New Roman"/>
                <w:sz w:val="28"/>
                <w:szCs w:val="28"/>
                <w:lang w:val="uk-UA"/>
              </w:rPr>
              <w:t>Якість покриття</w:t>
            </w:r>
          </w:p>
        </w:tc>
      </w:tr>
      <w:tr w:rsidR="00854302" w:rsidRPr="000F30E4" w:rsidTr="0032230D">
        <w:trPr>
          <w:trHeight w:val="454"/>
        </w:trPr>
        <w:tc>
          <w:tcPr>
            <w:tcW w:w="3960" w:type="dxa"/>
            <w:tcBorders>
              <w:top w:val="single" w:sz="6" w:space="0" w:color="auto"/>
              <w:left w:val="single" w:sz="6" w:space="0" w:color="auto"/>
              <w:bottom w:val="single" w:sz="6" w:space="0" w:color="auto"/>
              <w:right w:val="single" w:sz="6" w:space="0" w:color="auto"/>
            </w:tcBorders>
            <w:shd w:val="clear" w:color="auto" w:fill="FFFFFF"/>
            <w:vAlign w:val="center"/>
          </w:tcPr>
          <w:p w:rsidR="00854302" w:rsidRPr="000F30E4" w:rsidRDefault="00854302" w:rsidP="00854302">
            <w:pPr>
              <w:widowControl w:val="0"/>
              <w:shd w:val="clear" w:color="auto" w:fill="FFFFFF"/>
              <w:jc w:val="center"/>
              <w:rPr>
                <w:rFonts w:ascii="Times New Roman" w:hAnsi="Times New Roman"/>
                <w:sz w:val="28"/>
                <w:szCs w:val="28"/>
                <w:lang w:val="uk-UA"/>
              </w:rPr>
            </w:pPr>
            <w:r w:rsidRPr="000F30E4">
              <w:rPr>
                <w:rFonts w:ascii="Times New Roman" w:hAnsi="Times New Roman"/>
                <w:noProof/>
                <w:sz w:val="28"/>
                <w:szCs w:val="28"/>
                <w:lang w:val="uk-UA"/>
              </w:rPr>
              <w:t xml:space="preserve">Бул. Вацлава Гавела </w:t>
            </w:r>
            <w:r w:rsidRPr="000F30E4">
              <w:rPr>
                <w:rFonts w:ascii="Times New Roman" w:hAnsi="Times New Roman"/>
                <w:sz w:val="28"/>
                <w:szCs w:val="28"/>
                <w:lang w:val="uk-UA"/>
              </w:rPr>
              <w:t xml:space="preserve">(від вулиці Миколи Василенко до </w:t>
            </w:r>
            <w:r w:rsidRPr="000F30E4">
              <w:rPr>
                <w:rFonts w:ascii="Times New Roman" w:hAnsi="Times New Roman"/>
                <w:noProof/>
                <w:sz w:val="28"/>
                <w:szCs w:val="28"/>
                <w:lang w:val="uk-UA"/>
              </w:rPr>
              <w:t>вул. Академіка Шалімова</w:t>
            </w:r>
            <w:r w:rsidRPr="000F30E4">
              <w:rPr>
                <w:rFonts w:ascii="Times New Roman" w:hAnsi="Times New Roman"/>
                <w:sz w:val="28"/>
                <w:szCs w:val="28"/>
                <w:lang w:val="uk-UA"/>
              </w:rPr>
              <w:t>)</w:t>
            </w:r>
          </w:p>
        </w:tc>
        <w:tc>
          <w:tcPr>
            <w:tcW w:w="1220" w:type="dxa"/>
            <w:tcBorders>
              <w:top w:val="single" w:sz="6" w:space="0" w:color="auto"/>
              <w:left w:val="single" w:sz="6" w:space="0" w:color="auto"/>
              <w:bottom w:val="single" w:sz="6" w:space="0" w:color="auto"/>
              <w:right w:val="single" w:sz="6" w:space="0" w:color="auto"/>
            </w:tcBorders>
            <w:shd w:val="clear" w:color="auto" w:fill="FFFFFF"/>
            <w:vAlign w:val="center"/>
          </w:tcPr>
          <w:p w:rsidR="00854302" w:rsidRPr="000F30E4" w:rsidRDefault="00854302" w:rsidP="00854302">
            <w:pPr>
              <w:widowControl w:val="0"/>
              <w:shd w:val="clear" w:color="auto" w:fill="FFFFFF"/>
              <w:jc w:val="center"/>
              <w:rPr>
                <w:rFonts w:ascii="Times New Roman" w:hAnsi="Times New Roman"/>
                <w:sz w:val="28"/>
                <w:szCs w:val="28"/>
                <w:lang w:val="uk-UA"/>
              </w:rPr>
            </w:pPr>
            <w:r w:rsidRPr="000F30E4">
              <w:rPr>
                <w:rFonts w:ascii="Times New Roman" w:hAnsi="Times New Roman"/>
                <w:sz w:val="28"/>
                <w:szCs w:val="28"/>
                <w:lang w:val="uk-UA"/>
              </w:rPr>
              <w:t>9,36</w:t>
            </w:r>
          </w:p>
        </w:tc>
        <w:tc>
          <w:tcPr>
            <w:tcW w:w="2002" w:type="dxa"/>
            <w:tcBorders>
              <w:top w:val="single" w:sz="6" w:space="0" w:color="auto"/>
              <w:left w:val="single" w:sz="6" w:space="0" w:color="auto"/>
              <w:bottom w:val="single" w:sz="6" w:space="0" w:color="auto"/>
              <w:right w:val="single" w:sz="6" w:space="0" w:color="auto"/>
            </w:tcBorders>
            <w:shd w:val="clear" w:color="auto" w:fill="FFFFFF"/>
            <w:vAlign w:val="center"/>
          </w:tcPr>
          <w:p w:rsidR="00854302" w:rsidRPr="000F30E4" w:rsidRDefault="00854302" w:rsidP="00854302">
            <w:pPr>
              <w:widowControl w:val="0"/>
              <w:shd w:val="clear" w:color="auto" w:fill="FFFFFF"/>
              <w:jc w:val="center"/>
              <w:rPr>
                <w:rFonts w:ascii="Times New Roman" w:hAnsi="Times New Roman"/>
                <w:sz w:val="28"/>
                <w:szCs w:val="28"/>
                <w:lang w:val="uk-UA"/>
              </w:rPr>
            </w:pPr>
            <w:r w:rsidRPr="000F30E4">
              <w:rPr>
                <w:rFonts w:ascii="Times New Roman" w:hAnsi="Times New Roman"/>
                <w:sz w:val="28"/>
                <w:szCs w:val="28"/>
                <w:lang w:val="uk-UA"/>
              </w:rPr>
              <w:t>6,5</w:t>
            </w:r>
          </w:p>
        </w:tc>
        <w:tc>
          <w:tcPr>
            <w:tcW w:w="918" w:type="dxa"/>
            <w:tcBorders>
              <w:top w:val="single" w:sz="6" w:space="0" w:color="auto"/>
              <w:left w:val="single" w:sz="6" w:space="0" w:color="auto"/>
              <w:bottom w:val="single" w:sz="6" w:space="0" w:color="auto"/>
              <w:right w:val="single" w:sz="6" w:space="0" w:color="auto"/>
            </w:tcBorders>
            <w:shd w:val="clear" w:color="auto" w:fill="FFFFFF"/>
            <w:vAlign w:val="center"/>
          </w:tcPr>
          <w:p w:rsidR="00854302" w:rsidRPr="000F30E4" w:rsidRDefault="00854302" w:rsidP="00854302">
            <w:pPr>
              <w:widowControl w:val="0"/>
              <w:shd w:val="clear" w:color="auto" w:fill="FFFFFF"/>
              <w:jc w:val="center"/>
              <w:rPr>
                <w:rFonts w:ascii="Times New Roman" w:hAnsi="Times New Roman"/>
                <w:sz w:val="28"/>
                <w:szCs w:val="28"/>
                <w:lang w:val="uk-UA"/>
              </w:rPr>
            </w:pPr>
            <w:r w:rsidRPr="000F30E4">
              <w:rPr>
                <w:rFonts w:ascii="Times New Roman" w:hAnsi="Times New Roman"/>
                <w:sz w:val="28"/>
                <w:szCs w:val="28"/>
                <w:lang w:val="uk-UA"/>
              </w:rPr>
              <w:t>2</w:t>
            </w:r>
          </w:p>
        </w:tc>
        <w:tc>
          <w:tcPr>
            <w:tcW w:w="1442" w:type="dxa"/>
            <w:tcBorders>
              <w:top w:val="single" w:sz="6" w:space="0" w:color="auto"/>
              <w:left w:val="single" w:sz="6" w:space="0" w:color="auto"/>
              <w:bottom w:val="single" w:sz="6" w:space="0" w:color="auto"/>
              <w:right w:val="single" w:sz="6" w:space="0" w:color="auto"/>
            </w:tcBorders>
            <w:shd w:val="clear" w:color="auto" w:fill="FFFFFF"/>
            <w:vAlign w:val="center"/>
          </w:tcPr>
          <w:p w:rsidR="00854302" w:rsidRPr="000F30E4" w:rsidRDefault="00854302" w:rsidP="00854302">
            <w:pPr>
              <w:widowControl w:val="0"/>
              <w:shd w:val="clear" w:color="auto" w:fill="FFFFFF"/>
              <w:jc w:val="center"/>
              <w:rPr>
                <w:rFonts w:ascii="Times New Roman" w:hAnsi="Times New Roman"/>
                <w:sz w:val="28"/>
                <w:szCs w:val="28"/>
                <w:lang w:val="uk-UA"/>
              </w:rPr>
            </w:pPr>
            <w:r w:rsidRPr="000F30E4">
              <w:rPr>
                <w:rFonts w:ascii="Times New Roman" w:hAnsi="Times New Roman"/>
                <w:sz w:val="28"/>
                <w:szCs w:val="28"/>
                <w:lang w:val="uk-UA"/>
              </w:rPr>
              <w:t>відмінна</w:t>
            </w:r>
          </w:p>
        </w:tc>
      </w:tr>
    </w:tbl>
    <w:p w:rsidR="00854302" w:rsidRPr="000F30E4" w:rsidRDefault="00854302" w:rsidP="00AC61D1">
      <w:pPr>
        <w:widowControl w:val="0"/>
        <w:spacing w:line="360" w:lineRule="auto"/>
        <w:ind w:firstLine="709"/>
        <w:jc w:val="both"/>
        <w:rPr>
          <w:rFonts w:ascii="Times New Roman" w:hAnsi="Times New Roman"/>
          <w:sz w:val="16"/>
          <w:szCs w:val="16"/>
          <w:lang w:val="uk-UA"/>
        </w:rPr>
      </w:pPr>
    </w:p>
    <w:p w:rsidR="00AC61D1" w:rsidRPr="000F30E4" w:rsidRDefault="00AC61D1" w:rsidP="00AC61D1">
      <w:pPr>
        <w:spacing w:line="360" w:lineRule="auto"/>
        <w:ind w:firstLine="709"/>
        <w:jc w:val="center"/>
        <w:rPr>
          <w:rFonts w:ascii="Times New Roman" w:hAnsi="Times New Roman"/>
          <w:sz w:val="4"/>
          <w:szCs w:val="4"/>
          <w:lang w:val="uk-UA"/>
        </w:rPr>
      </w:pPr>
    </w:p>
    <w:p w:rsidR="00AC61D1" w:rsidRPr="000F30E4" w:rsidRDefault="00AC61D1" w:rsidP="00854302">
      <w:pPr>
        <w:widowControl w:val="0"/>
        <w:spacing w:line="360" w:lineRule="auto"/>
        <w:ind w:firstLine="712"/>
        <w:jc w:val="both"/>
        <w:rPr>
          <w:rFonts w:ascii="Times New Roman" w:hAnsi="Times New Roman"/>
          <w:sz w:val="28"/>
          <w:szCs w:val="28"/>
          <w:lang w:val="en-US"/>
        </w:rPr>
      </w:pPr>
      <w:r w:rsidRPr="000F30E4">
        <w:rPr>
          <w:rFonts w:ascii="Times New Roman" w:hAnsi="Times New Roman"/>
          <w:noProof/>
          <w:sz w:val="28"/>
          <w:szCs w:val="28"/>
          <w:lang w:val="uk-UA"/>
        </w:rPr>
        <w:t xml:space="preserve">Вимірювання </w:t>
      </w:r>
      <w:r w:rsidR="00276BDE" w:rsidRPr="000F30E4">
        <w:rPr>
          <w:rFonts w:ascii="Times New Roman" w:hAnsi="Times New Roman"/>
          <w:noProof/>
          <w:sz w:val="28"/>
          <w:szCs w:val="28"/>
          <w:lang w:val="uk-UA"/>
        </w:rPr>
        <w:t>режиму роботи світлофорних об'єктів</w:t>
      </w:r>
      <w:r w:rsidR="00854302" w:rsidRPr="000F30E4">
        <w:rPr>
          <w:rFonts w:ascii="Times New Roman" w:hAnsi="Times New Roman"/>
          <w:noProof/>
          <w:sz w:val="28"/>
          <w:szCs w:val="28"/>
          <w:lang w:val="uk-UA"/>
        </w:rPr>
        <w:t xml:space="preserve"> </w:t>
      </w:r>
      <w:r w:rsidRPr="000F30E4">
        <w:rPr>
          <w:rFonts w:ascii="Times New Roman" w:hAnsi="Times New Roman"/>
          <w:noProof/>
          <w:sz w:val="28"/>
          <w:szCs w:val="28"/>
          <w:lang w:val="uk-UA"/>
        </w:rPr>
        <w:t xml:space="preserve">проводилися разом з обстеженням параметрів транспортного потоку на </w:t>
      </w:r>
      <w:r w:rsidR="00854302" w:rsidRPr="000F30E4">
        <w:rPr>
          <w:rFonts w:ascii="Times New Roman" w:hAnsi="Times New Roman"/>
          <w:noProof/>
          <w:sz w:val="28"/>
          <w:szCs w:val="28"/>
          <w:lang w:val="uk-UA"/>
        </w:rPr>
        <w:t>об’єкті дослідження</w:t>
      </w:r>
      <w:r w:rsidRPr="000F30E4">
        <w:rPr>
          <w:rFonts w:ascii="Times New Roman" w:hAnsi="Times New Roman"/>
          <w:noProof/>
          <w:sz w:val="28"/>
          <w:szCs w:val="28"/>
          <w:lang w:val="uk-UA"/>
        </w:rPr>
        <w:t>. Були умовно виділено три часові інтервали - уранішні, денні і вечірні. Це було зроблено для визначення режиму програмного регулювання світлофорного об'єкту (жорстке або адаптивне) [</w:t>
      </w:r>
      <w:r w:rsidR="00276BDE" w:rsidRPr="000F30E4">
        <w:rPr>
          <w:rFonts w:ascii="Times New Roman" w:hAnsi="Times New Roman"/>
          <w:noProof/>
          <w:sz w:val="28"/>
          <w:szCs w:val="28"/>
          <w:lang w:val="en-US"/>
        </w:rPr>
        <w:t>2</w:t>
      </w:r>
      <w:r w:rsidR="009B655E">
        <w:rPr>
          <w:rFonts w:ascii="Times New Roman" w:hAnsi="Times New Roman"/>
          <w:noProof/>
          <w:sz w:val="28"/>
          <w:szCs w:val="28"/>
          <w:lang w:val="en-US"/>
        </w:rPr>
        <w:t>2</w:t>
      </w:r>
      <w:r w:rsidRPr="000F30E4">
        <w:rPr>
          <w:rFonts w:ascii="Times New Roman" w:hAnsi="Times New Roman"/>
          <w:noProof/>
          <w:sz w:val="28"/>
          <w:szCs w:val="28"/>
          <w:lang w:val="uk-UA"/>
        </w:rPr>
        <w:t>].</w:t>
      </w:r>
      <w:r w:rsidR="00854302" w:rsidRPr="000F30E4">
        <w:rPr>
          <w:rFonts w:ascii="Times New Roman" w:hAnsi="Times New Roman"/>
          <w:noProof/>
          <w:sz w:val="28"/>
          <w:szCs w:val="28"/>
          <w:lang w:val="uk-UA"/>
        </w:rPr>
        <w:t xml:space="preserve"> </w:t>
      </w:r>
      <w:r w:rsidRPr="000F30E4">
        <w:rPr>
          <w:rFonts w:ascii="Times New Roman" w:hAnsi="Times New Roman"/>
          <w:noProof/>
          <w:sz w:val="28"/>
          <w:szCs w:val="28"/>
          <w:lang w:val="uk-UA"/>
        </w:rPr>
        <w:t>За наслідками вимірювань було виявлено, що світлофорн</w:t>
      </w:r>
      <w:r w:rsidR="00854302" w:rsidRPr="000F30E4">
        <w:rPr>
          <w:rFonts w:ascii="Times New Roman" w:hAnsi="Times New Roman"/>
          <w:noProof/>
          <w:sz w:val="28"/>
          <w:szCs w:val="28"/>
          <w:lang w:val="uk-UA"/>
        </w:rPr>
        <w:t>ий</w:t>
      </w:r>
      <w:r w:rsidRPr="000F30E4">
        <w:rPr>
          <w:rFonts w:ascii="Times New Roman" w:hAnsi="Times New Roman"/>
          <w:noProof/>
          <w:sz w:val="28"/>
          <w:szCs w:val="28"/>
          <w:lang w:val="uk-UA"/>
        </w:rPr>
        <w:t xml:space="preserve"> об'єкт на дан</w:t>
      </w:r>
      <w:r w:rsidR="00854302" w:rsidRPr="000F30E4">
        <w:rPr>
          <w:rFonts w:ascii="Times New Roman" w:hAnsi="Times New Roman"/>
          <w:noProof/>
          <w:sz w:val="28"/>
          <w:szCs w:val="28"/>
          <w:lang w:val="uk-UA"/>
        </w:rPr>
        <w:t>ому</w:t>
      </w:r>
      <w:r w:rsidRPr="000F30E4">
        <w:rPr>
          <w:rFonts w:ascii="Times New Roman" w:hAnsi="Times New Roman"/>
          <w:noProof/>
          <w:sz w:val="28"/>
          <w:szCs w:val="28"/>
          <w:lang w:val="uk-UA"/>
        </w:rPr>
        <w:t xml:space="preserve"> перетин</w:t>
      </w:r>
      <w:r w:rsidR="00854302" w:rsidRPr="000F30E4">
        <w:rPr>
          <w:rFonts w:ascii="Times New Roman" w:hAnsi="Times New Roman"/>
          <w:noProof/>
          <w:sz w:val="28"/>
          <w:szCs w:val="28"/>
          <w:lang w:val="uk-UA"/>
        </w:rPr>
        <w:t>і</w:t>
      </w:r>
      <w:r w:rsidRPr="000F30E4">
        <w:rPr>
          <w:rFonts w:ascii="Times New Roman" w:hAnsi="Times New Roman"/>
          <w:noProof/>
          <w:sz w:val="28"/>
          <w:szCs w:val="28"/>
          <w:lang w:val="uk-UA"/>
        </w:rPr>
        <w:t>х працю</w:t>
      </w:r>
      <w:r w:rsidR="00854302" w:rsidRPr="000F30E4">
        <w:rPr>
          <w:rFonts w:ascii="Times New Roman" w:hAnsi="Times New Roman"/>
          <w:noProof/>
          <w:sz w:val="28"/>
          <w:szCs w:val="28"/>
          <w:lang w:val="uk-UA"/>
        </w:rPr>
        <w:t>є</w:t>
      </w:r>
      <w:r w:rsidRPr="000F30E4">
        <w:rPr>
          <w:rFonts w:ascii="Times New Roman" w:hAnsi="Times New Roman"/>
          <w:noProof/>
          <w:sz w:val="28"/>
          <w:szCs w:val="28"/>
          <w:lang w:val="uk-UA"/>
        </w:rPr>
        <w:t xml:space="preserve"> в жорсткому режимі регулювання.</w:t>
      </w:r>
      <w:r w:rsidR="00276BDE" w:rsidRPr="000F30E4">
        <w:rPr>
          <w:rFonts w:ascii="Times New Roman" w:hAnsi="Times New Roman"/>
          <w:noProof/>
          <w:sz w:val="28"/>
          <w:szCs w:val="28"/>
          <w:lang w:val="en-US"/>
        </w:rPr>
        <w:t xml:space="preserve"> </w:t>
      </w:r>
    </w:p>
    <w:p w:rsidR="00AC61D1" w:rsidRPr="000F30E4" w:rsidRDefault="00AC61D1" w:rsidP="00AC61D1">
      <w:pPr>
        <w:widowControl w:val="0"/>
        <w:spacing w:line="360" w:lineRule="auto"/>
        <w:ind w:firstLine="705"/>
        <w:jc w:val="both"/>
        <w:rPr>
          <w:rFonts w:ascii="Times New Roman" w:hAnsi="Times New Roman"/>
          <w:noProof/>
          <w:sz w:val="28"/>
          <w:szCs w:val="28"/>
          <w:lang w:val="uk-UA"/>
        </w:rPr>
      </w:pPr>
      <w:r w:rsidRPr="000F30E4">
        <w:rPr>
          <w:rFonts w:ascii="Times New Roman" w:hAnsi="Times New Roman"/>
          <w:noProof/>
          <w:sz w:val="28"/>
          <w:szCs w:val="28"/>
          <w:lang w:val="uk-UA"/>
        </w:rPr>
        <w:t xml:space="preserve">Дані вимірювання режиму роботи світлофорних об'єктів на даних перехрестях приведені в таблиці </w:t>
      </w:r>
      <w:r w:rsidR="00276BDE" w:rsidRPr="000F30E4">
        <w:rPr>
          <w:rFonts w:ascii="Times New Roman" w:hAnsi="Times New Roman"/>
          <w:noProof/>
          <w:sz w:val="28"/>
          <w:szCs w:val="28"/>
          <w:lang w:val="en-US"/>
        </w:rPr>
        <w:t>2</w:t>
      </w:r>
      <w:r w:rsidRPr="000F30E4">
        <w:rPr>
          <w:rFonts w:ascii="Times New Roman" w:hAnsi="Times New Roman"/>
          <w:noProof/>
          <w:sz w:val="28"/>
          <w:szCs w:val="28"/>
          <w:lang w:val="uk-UA"/>
        </w:rPr>
        <w:t>.</w:t>
      </w:r>
      <w:r w:rsidR="00854302" w:rsidRPr="000F30E4">
        <w:rPr>
          <w:rFonts w:ascii="Times New Roman" w:hAnsi="Times New Roman"/>
          <w:noProof/>
          <w:sz w:val="28"/>
          <w:szCs w:val="28"/>
          <w:lang w:val="uk-UA"/>
        </w:rPr>
        <w:t>5</w:t>
      </w:r>
      <w:r w:rsidRPr="000F30E4">
        <w:rPr>
          <w:rFonts w:ascii="Times New Roman" w:hAnsi="Times New Roman"/>
          <w:noProof/>
          <w:sz w:val="28"/>
          <w:szCs w:val="28"/>
          <w:lang w:val="uk-UA"/>
        </w:rPr>
        <w:t>.</w:t>
      </w:r>
    </w:p>
    <w:p w:rsidR="00AC61D1" w:rsidRPr="000F30E4" w:rsidRDefault="0032230D" w:rsidP="0032230D">
      <w:pPr>
        <w:widowControl w:val="0"/>
        <w:spacing w:line="360" w:lineRule="auto"/>
        <w:ind w:firstLine="705"/>
        <w:jc w:val="both"/>
        <w:rPr>
          <w:rFonts w:ascii="Times New Roman" w:hAnsi="Times New Roman"/>
          <w:noProof/>
          <w:sz w:val="16"/>
          <w:szCs w:val="16"/>
          <w:lang w:val="uk-UA"/>
        </w:rPr>
      </w:pPr>
      <w:r w:rsidRPr="000F30E4">
        <w:rPr>
          <w:rFonts w:ascii="Times New Roman" w:hAnsi="Times New Roman"/>
          <w:noProof/>
          <w:sz w:val="28"/>
          <w:szCs w:val="28"/>
          <w:lang w:val="uk-UA"/>
        </w:rPr>
        <w:t>Фактичні затримки на ВДМ можна розраховувати по одній з існуючих методик.</w:t>
      </w:r>
    </w:p>
    <w:p w:rsidR="00AC61D1" w:rsidRPr="000F30E4" w:rsidRDefault="00AC61D1" w:rsidP="00AC61D1">
      <w:pPr>
        <w:pStyle w:val="24"/>
        <w:spacing w:after="0" w:line="360" w:lineRule="auto"/>
        <w:ind w:left="0" w:firstLine="709"/>
        <w:jc w:val="both"/>
        <w:rPr>
          <w:b/>
          <w:lang w:val="uk-UA"/>
        </w:rPr>
      </w:pPr>
      <w:r w:rsidRPr="000F30E4">
        <w:rPr>
          <w:sz w:val="28"/>
          <w:lang w:val="uk-UA"/>
        </w:rPr>
        <w:lastRenderedPageBreak/>
        <w:t xml:space="preserve">Таблиця </w:t>
      </w:r>
      <w:r w:rsidR="00276BDE" w:rsidRPr="000F30E4">
        <w:rPr>
          <w:sz w:val="28"/>
          <w:lang w:val="en-US"/>
        </w:rPr>
        <w:t>2</w:t>
      </w:r>
      <w:r w:rsidRPr="000F30E4">
        <w:rPr>
          <w:sz w:val="28"/>
          <w:lang w:val="uk-UA"/>
        </w:rPr>
        <w:t>.</w:t>
      </w:r>
      <w:r w:rsidR="00854302" w:rsidRPr="000F30E4">
        <w:rPr>
          <w:sz w:val="28"/>
          <w:lang w:val="uk-UA"/>
        </w:rPr>
        <w:t>5</w:t>
      </w:r>
      <w:r w:rsidRPr="000F30E4">
        <w:rPr>
          <w:sz w:val="28"/>
          <w:lang w:val="uk-UA"/>
        </w:rPr>
        <w:t xml:space="preserve"> –  Характеристика роботи світлофорних об’єктів</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992"/>
        <w:gridCol w:w="1134"/>
        <w:gridCol w:w="1624"/>
        <w:gridCol w:w="1485"/>
      </w:tblGrid>
      <w:tr w:rsidR="00AC61D1" w:rsidRPr="000F30E4" w:rsidTr="00276BDE">
        <w:trPr>
          <w:trHeight w:val="578"/>
          <w:jc w:val="center"/>
        </w:trPr>
        <w:tc>
          <w:tcPr>
            <w:tcW w:w="2689" w:type="dxa"/>
            <w:vMerge w:val="restart"/>
            <w:vAlign w:val="center"/>
          </w:tcPr>
          <w:p w:rsidR="00AC61D1" w:rsidRPr="000F30E4" w:rsidRDefault="00AC61D1" w:rsidP="00F223BD">
            <w:pPr>
              <w:pStyle w:val="2"/>
              <w:keepNext w:val="0"/>
              <w:spacing w:before="0" w:after="0"/>
              <w:ind w:left="-154" w:right="-170"/>
              <w:jc w:val="center"/>
              <w:rPr>
                <w:rFonts w:ascii="Times New Roman" w:hAnsi="Times New Roman" w:cs="Times New Roman"/>
                <w:b w:val="0"/>
                <w:i w:val="0"/>
                <w:lang w:val="uk-UA"/>
              </w:rPr>
            </w:pPr>
            <w:r w:rsidRPr="000F30E4">
              <w:rPr>
                <w:rFonts w:ascii="Times New Roman" w:hAnsi="Times New Roman" w:cs="Times New Roman"/>
                <w:b w:val="0"/>
                <w:i w:val="0"/>
                <w:lang w:val="uk-UA"/>
              </w:rPr>
              <w:t>Перехрестя вулиць</w:t>
            </w:r>
          </w:p>
        </w:tc>
        <w:tc>
          <w:tcPr>
            <w:tcW w:w="1701" w:type="dxa"/>
            <w:vMerge w:val="restart"/>
            <w:vAlign w:val="center"/>
          </w:tcPr>
          <w:p w:rsidR="00AC61D1" w:rsidRPr="000F30E4" w:rsidRDefault="00AC61D1" w:rsidP="00F223BD">
            <w:pPr>
              <w:ind w:left="-150" w:right="-246"/>
              <w:jc w:val="center"/>
              <w:rPr>
                <w:rFonts w:ascii="Times New Roman" w:hAnsi="Times New Roman"/>
                <w:sz w:val="28"/>
                <w:szCs w:val="28"/>
                <w:lang w:val="uk-UA"/>
              </w:rPr>
            </w:pPr>
            <w:r w:rsidRPr="000F30E4">
              <w:rPr>
                <w:rFonts w:ascii="Times New Roman" w:hAnsi="Times New Roman"/>
                <w:sz w:val="28"/>
                <w:szCs w:val="28"/>
                <w:lang w:val="uk-UA"/>
              </w:rPr>
              <w:t xml:space="preserve">Кількість </w:t>
            </w:r>
          </w:p>
          <w:p w:rsidR="00AC61D1" w:rsidRPr="000F30E4" w:rsidRDefault="00AC61D1" w:rsidP="00F223BD">
            <w:pPr>
              <w:ind w:left="-150" w:right="-177"/>
              <w:jc w:val="center"/>
              <w:rPr>
                <w:rFonts w:ascii="Times New Roman" w:hAnsi="Times New Roman"/>
                <w:sz w:val="28"/>
                <w:szCs w:val="28"/>
                <w:lang w:val="uk-UA"/>
              </w:rPr>
            </w:pPr>
            <w:r w:rsidRPr="000F30E4">
              <w:rPr>
                <w:rFonts w:ascii="Times New Roman" w:hAnsi="Times New Roman"/>
                <w:sz w:val="28"/>
                <w:szCs w:val="28"/>
                <w:lang w:val="uk-UA"/>
              </w:rPr>
              <w:t xml:space="preserve">фаз </w:t>
            </w:r>
          </w:p>
          <w:p w:rsidR="00AC61D1" w:rsidRPr="000F30E4" w:rsidRDefault="00AC61D1" w:rsidP="00F223BD">
            <w:pPr>
              <w:ind w:left="-150" w:right="-177"/>
              <w:jc w:val="center"/>
              <w:rPr>
                <w:rFonts w:ascii="Times New Roman" w:hAnsi="Times New Roman"/>
                <w:sz w:val="28"/>
                <w:szCs w:val="28"/>
                <w:lang w:val="uk-UA"/>
              </w:rPr>
            </w:pPr>
            <w:r w:rsidRPr="000F30E4">
              <w:rPr>
                <w:rFonts w:ascii="Times New Roman" w:hAnsi="Times New Roman"/>
                <w:sz w:val="28"/>
                <w:szCs w:val="28"/>
                <w:lang w:val="uk-UA"/>
              </w:rPr>
              <w:t>регулювання</w:t>
            </w:r>
          </w:p>
        </w:tc>
        <w:tc>
          <w:tcPr>
            <w:tcW w:w="992" w:type="dxa"/>
            <w:vMerge w:val="restart"/>
            <w:vAlign w:val="center"/>
          </w:tcPr>
          <w:p w:rsidR="00AC61D1" w:rsidRPr="000F30E4" w:rsidRDefault="00AC61D1" w:rsidP="00276BDE">
            <w:pPr>
              <w:ind w:left="-57" w:right="-57"/>
              <w:jc w:val="center"/>
              <w:rPr>
                <w:rFonts w:ascii="Times New Roman" w:hAnsi="Times New Roman"/>
                <w:sz w:val="28"/>
                <w:szCs w:val="28"/>
                <w:lang w:val="uk-UA"/>
              </w:rPr>
            </w:pPr>
            <w:r w:rsidRPr="000F30E4">
              <w:rPr>
                <w:rFonts w:ascii="Times New Roman" w:hAnsi="Times New Roman"/>
                <w:sz w:val="28"/>
                <w:szCs w:val="28"/>
                <w:lang w:val="uk-UA"/>
              </w:rPr>
              <w:t>Час циклу, с</w:t>
            </w:r>
          </w:p>
        </w:tc>
        <w:tc>
          <w:tcPr>
            <w:tcW w:w="1134" w:type="dxa"/>
            <w:vMerge w:val="restart"/>
            <w:vAlign w:val="center"/>
          </w:tcPr>
          <w:p w:rsidR="00AC61D1" w:rsidRPr="000F30E4" w:rsidRDefault="00AC61D1" w:rsidP="00F223BD">
            <w:pPr>
              <w:ind w:left="-79" w:right="-122"/>
              <w:jc w:val="center"/>
              <w:rPr>
                <w:rFonts w:ascii="Times New Roman" w:hAnsi="Times New Roman"/>
                <w:sz w:val="28"/>
                <w:szCs w:val="28"/>
                <w:lang w:val="uk-UA"/>
              </w:rPr>
            </w:pPr>
            <w:r w:rsidRPr="000F30E4">
              <w:rPr>
                <w:rFonts w:ascii="Times New Roman" w:hAnsi="Times New Roman"/>
                <w:sz w:val="28"/>
                <w:szCs w:val="28"/>
                <w:lang w:val="uk-UA"/>
              </w:rPr>
              <w:t>Час проміж-них тактів, с</w:t>
            </w:r>
          </w:p>
        </w:tc>
        <w:tc>
          <w:tcPr>
            <w:tcW w:w="3109" w:type="dxa"/>
            <w:gridSpan w:val="2"/>
            <w:shd w:val="clear" w:color="auto" w:fill="auto"/>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sz w:val="28"/>
                <w:szCs w:val="28"/>
                <w:lang w:val="uk-UA"/>
              </w:rPr>
              <w:t>Час основного такту, с</w:t>
            </w:r>
          </w:p>
        </w:tc>
      </w:tr>
      <w:tr w:rsidR="00AC61D1" w:rsidRPr="000F30E4" w:rsidTr="00276BDE">
        <w:trPr>
          <w:trHeight w:val="707"/>
          <w:jc w:val="center"/>
        </w:trPr>
        <w:tc>
          <w:tcPr>
            <w:tcW w:w="2689" w:type="dxa"/>
            <w:vMerge/>
            <w:vAlign w:val="center"/>
          </w:tcPr>
          <w:p w:rsidR="00AC61D1" w:rsidRPr="000F30E4" w:rsidRDefault="00AC61D1" w:rsidP="00F223BD">
            <w:pPr>
              <w:ind w:left="-154" w:right="-170"/>
              <w:jc w:val="center"/>
              <w:rPr>
                <w:rFonts w:ascii="Times New Roman" w:hAnsi="Times New Roman"/>
                <w:sz w:val="28"/>
                <w:szCs w:val="28"/>
                <w:lang w:val="uk-UA"/>
              </w:rPr>
            </w:pPr>
          </w:p>
        </w:tc>
        <w:tc>
          <w:tcPr>
            <w:tcW w:w="1701" w:type="dxa"/>
            <w:vMerge/>
            <w:vAlign w:val="center"/>
          </w:tcPr>
          <w:p w:rsidR="00AC61D1" w:rsidRPr="000F30E4" w:rsidRDefault="00AC61D1" w:rsidP="00F223BD">
            <w:pPr>
              <w:jc w:val="center"/>
              <w:rPr>
                <w:rFonts w:ascii="Times New Roman" w:hAnsi="Times New Roman"/>
                <w:sz w:val="28"/>
                <w:szCs w:val="28"/>
                <w:lang w:val="uk-UA"/>
              </w:rPr>
            </w:pPr>
          </w:p>
        </w:tc>
        <w:tc>
          <w:tcPr>
            <w:tcW w:w="992" w:type="dxa"/>
            <w:vMerge/>
            <w:vAlign w:val="center"/>
          </w:tcPr>
          <w:p w:rsidR="00AC61D1" w:rsidRPr="000F30E4" w:rsidRDefault="00AC61D1" w:rsidP="00F223BD">
            <w:pPr>
              <w:jc w:val="center"/>
              <w:rPr>
                <w:rFonts w:ascii="Times New Roman" w:hAnsi="Times New Roman"/>
                <w:sz w:val="28"/>
                <w:szCs w:val="28"/>
                <w:lang w:val="uk-UA"/>
              </w:rPr>
            </w:pPr>
          </w:p>
        </w:tc>
        <w:tc>
          <w:tcPr>
            <w:tcW w:w="1134" w:type="dxa"/>
            <w:vMerge/>
            <w:vAlign w:val="center"/>
          </w:tcPr>
          <w:p w:rsidR="00AC61D1" w:rsidRPr="000F30E4" w:rsidRDefault="00AC61D1" w:rsidP="00F223BD">
            <w:pPr>
              <w:jc w:val="center"/>
              <w:rPr>
                <w:rFonts w:ascii="Times New Roman" w:hAnsi="Times New Roman"/>
                <w:sz w:val="28"/>
                <w:szCs w:val="28"/>
                <w:lang w:val="uk-UA"/>
              </w:rPr>
            </w:pPr>
          </w:p>
        </w:tc>
        <w:tc>
          <w:tcPr>
            <w:tcW w:w="1624" w:type="dxa"/>
            <w:shd w:val="clear" w:color="auto" w:fill="auto"/>
            <w:vAlign w:val="center"/>
          </w:tcPr>
          <w:p w:rsidR="00AC61D1" w:rsidRPr="000F30E4" w:rsidRDefault="00AC61D1" w:rsidP="00276BDE">
            <w:pPr>
              <w:ind w:left="-57" w:right="-57"/>
              <w:jc w:val="center"/>
              <w:rPr>
                <w:rFonts w:ascii="Times New Roman" w:hAnsi="Times New Roman"/>
                <w:sz w:val="28"/>
                <w:szCs w:val="28"/>
                <w:lang w:val="uk-UA"/>
              </w:rPr>
            </w:pPr>
            <w:r w:rsidRPr="000F30E4">
              <w:rPr>
                <w:rFonts w:ascii="Times New Roman" w:hAnsi="Times New Roman"/>
                <w:sz w:val="28"/>
                <w:szCs w:val="28"/>
                <w:lang w:val="uk-UA"/>
              </w:rPr>
              <w:t>Перша фаза</w:t>
            </w:r>
          </w:p>
        </w:tc>
        <w:tc>
          <w:tcPr>
            <w:tcW w:w="1485" w:type="dxa"/>
            <w:vAlign w:val="center"/>
          </w:tcPr>
          <w:p w:rsidR="00AC61D1" w:rsidRPr="000F30E4" w:rsidRDefault="00AC61D1" w:rsidP="00F223BD">
            <w:pPr>
              <w:ind w:left="-154" w:right="-197"/>
              <w:jc w:val="center"/>
              <w:rPr>
                <w:rFonts w:ascii="Times New Roman" w:hAnsi="Times New Roman"/>
                <w:sz w:val="28"/>
                <w:szCs w:val="28"/>
                <w:lang w:val="uk-UA"/>
              </w:rPr>
            </w:pPr>
            <w:r w:rsidRPr="000F30E4">
              <w:rPr>
                <w:rFonts w:ascii="Times New Roman" w:hAnsi="Times New Roman"/>
                <w:sz w:val="28"/>
                <w:szCs w:val="28"/>
                <w:lang w:val="uk-UA"/>
              </w:rPr>
              <w:t>Друга фаза</w:t>
            </w:r>
          </w:p>
        </w:tc>
      </w:tr>
      <w:tr w:rsidR="00AC61D1" w:rsidRPr="000F30E4" w:rsidTr="00276BDE">
        <w:trPr>
          <w:trHeight w:val="370"/>
          <w:jc w:val="center"/>
        </w:trPr>
        <w:tc>
          <w:tcPr>
            <w:tcW w:w="2689" w:type="dxa"/>
            <w:tcBorders>
              <w:top w:val="single" w:sz="4" w:space="0" w:color="auto"/>
              <w:left w:val="single" w:sz="4" w:space="0" w:color="auto"/>
              <w:bottom w:val="single" w:sz="4" w:space="0" w:color="auto"/>
              <w:right w:val="single" w:sz="4" w:space="0" w:color="auto"/>
            </w:tcBorders>
            <w:vAlign w:val="center"/>
          </w:tcPr>
          <w:p w:rsidR="00AC61D1" w:rsidRPr="000F30E4" w:rsidRDefault="00854302" w:rsidP="00854302">
            <w:pPr>
              <w:ind w:left="-154" w:right="-170"/>
              <w:jc w:val="center"/>
              <w:rPr>
                <w:rFonts w:ascii="Times New Roman" w:hAnsi="Times New Roman"/>
                <w:sz w:val="28"/>
                <w:szCs w:val="28"/>
                <w:lang w:val="uk-UA"/>
              </w:rPr>
            </w:pPr>
            <w:r w:rsidRPr="000F30E4">
              <w:rPr>
                <w:rFonts w:ascii="Times New Roman" w:hAnsi="Times New Roman"/>
                <w:noProof/>
                <w:sz w:val="28"/>
                <w:szCs w:val="28"/>
                <w:lang w:val="uk-UA"/>
              </w:rPr>
              <w:t>Б</w:t>
            </w:r>
            <w:r w:rsidR="005010F0" w:rsidRPr="000F30E4">
              <w:rPr>
                <w:rFonts w:ascii="Times New Roman" w:hAnsi="Times New Roman"/>
                <w:noProof/>
                <w:sz w:val="28"/>
                <w:szCs w:val="28"/>
                <w:lang w:val="uk-UA"/>
              </w:rPr>
              <w:t>ул</w:t>
            </w:r>
            <w:r w:rsidRPr="000F30E4">
              <w:rPr>
                <w:rFonts w:ascii="Times New Roman" w:hAnsi="Times New Roman"/>
                <w:noProof/>
                <w:sz w:val="28"/>
                <w:szCs w:val="28"/>
                <w:lang w:val="uk-UA"/>
              </w:rPr>
              <w:t>.</w:t>
            </w:r>
            <w:r w:rsidR="005010F0" w:rsidRPr="000F30E4">
              <w:rPr>
                <w:rFonts w:ascii="Times New Roman" w:hAnsi="Times New Roman"/>
                <w:noProof/>
                <w:sz w:val="28"/>
                <w:szCs w:val="28"/>
                <w:lang w:val="uk-UA"/>
              </w:rPr>
              <w:t xml:space="preserve"> Вацлава Гавела </w:t>
            </w:r>
            <w:r w:rsidRPr="000F30E4">
              <w:rPr>
                <w:rFonts w:ascii="Times New Roman" w:hAnsi="Times New Roman"/>
                <w:noProof/>
                <w:sz w:val="28"/>
                <w:szCs w:val="28"/>
                <w:lang w:val="uk-UA"/>
              </w:rPr>
              <w:t xml:space="preserve">– </w:t>
            </w:r>
            <w:r w:rsidR="005010F0" w:rsidRPr="000F30E4">
              <w:rPr>
                <w:rFonts w:ascii="Times New Roman" w:hAnsi="Times New Roman"/>
                <w:noProof/>
                <w:sz w:val="28"/>
                <w:szCs w:val="28"/>
                <w:lang w:val="uk-UA"/>
              </w:rPr>
              <w:t xml:space="preserve"> вул</w:t>
            </w:r>
            <w:r w:rsidRPr="000F30E4">
              <w:rPr>
                <w:rFonts w:ascii="Times New Roman" w:hAnsi="Times New Roman"/>
                <w:noProof/>
                <w:sz w:val="28"/>
                <w:szCs w:val="28"/>
                <w:lang w:val="uk-UA"/>
              </w:rPr>
              <w:t>.</w:t>
            </w:r>
            <w:r w:rsidR="005010F0" w:rsidRPr="000F30E4">
              <w:rPr>
                <w:rFonts w:ascii="Times New Roman" w:hAnsi="Times New Roman"/>
                <w:noProof/>
                <w:sz w:val="28"/>
                <w:szCs w:val="28"/>
                <w:lang w:val="uk-UA"/>
              </w:rPr>
              <w:t xml:space="preserve"> Академіка Шалімова</w:t>
            </w:r>
          </w:p>
        </w:tc>
        <w:tc>
          <w:tcPr>
            <w:tcW w:w="1701" w:type="dxa"/>
            <w:tcBorders>
              <w:top w:val="single" w:sz="4" w:space="0" w:color="auto"/>
              <w:left w:val="single" w:sz="4" w:space="0" w:color="auto"/>
              <w:bottom w:val="single" w:sz="4" w:space="0" w:color="auto"/>
              <w:right w:val="single" w:sz="4"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sz w:val="28"/>
                <w:szCs w:val="28"/>
                <w:lang w:val="uk-UA"/>
              </w:rPr>
              <w:t>2</w:t>
            </w:r>
          </w:p>
        </w:tc>
        <w:tc>
          <w:tcPr>
            <w:tcW w:w="992" w:type="dxa"/>
            <w:tcBorders>
              <w:top w:val="single" w:sz="4" w:space="0" w:color="auto"/>
              <w:left w:val="single" w:sz="4" w:space="0" w:color="auto"/>
              <w:bottom w:val="single" w:sz="4" w:space="0" w:color="auto"/>
              <w:right w:val="single" w:sz="4"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sz w:val="28"/>
                <w:szCs w:val="28"/>
                <w:lang w:val="uk-UA"/>
              </w:rPr>
              <w:t>68</w:t>
            </w:r>
          </w:p>
        </w:tc>
        <w:tc>
          <w:tcPr>
            <w:tcW w:w="1134" w:type="dxa"/>
            <w:tcBorders>
              <w:top w:val="single" w:sz="4" w:space="0" w:color="auto"/>
              <w:left w:val="single" w:sz="4" w:space="0" w:color="auto"/>
              <w:bottom w:val="single" w:sz="4" w:space="0" w:color="auto"/>
              <w:right w:val="single" w:sz="4"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sz w:val="28"/>
                <w:szCs w:val="28"/>
                <w:lang w:val="uk-UA"/>
              </w:rPr>
              <w:t>3+3</w:t>
            </w:r>
          </w:p>
        </w:tc>
        <w:tc>
          <w:tcPr>
            <w:tcW w:w="1624" w:type="dxa"/>
            <w:tcBorders>
              <w:top w:val="single" w:sz="4" w:space="0" w:color="auto"/>
              <w:left w:val="single" w:sz="4" w:space="0" w:color="auto"/>
              <w:bottom w:val="single" w:sz="4" w:space="0" w:color="auto"/>
              <w:right w:val="single" w:sz="4"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sz w:val="28"/>
                <w:szCs w:val="28"/>
                <w:lang w:val="uk-UA"/>
              </w:rPr>
              <w:t>36</w:t>
            </w:r>
          </w:p>
        </w:tc>
        <w:tc>
          <w:tcPr>
            <w:tcW w:w="1485" w:type="dxa"/>
            <w:tcBorders>
              <w:top w:val="single" w:sz="4" w:space="0" w:color="auto"/>
              <w:left w:val="single" w:sz="4" w:space="0" w:color="auto"/>
              <w:bottom w:val="single" w:sz="4" w:space="0" w:color="auto"/>
              <w:right w:val="single" w:sz="4"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sz w:val="28"/>
                <w:szCs w:val="28"/>
                <w:lang w:val="uk-UA"/>
              </w:rPr>
              <w:t>26</w:t>
            </w:r>
          </w:p>
        </w:tc>
      </w:tr>
    </w:tbl>
    <w:p w:rsidR="00AC61D1" w:rsidRPr="000F30E4" w:rsidRDefault="00AC61D1" w:rsidP="00AC61D1">
      <w:pPr>
        <w:widowControl w:val="0"/>
        <w:spacing w:line="360" w:lineRule="auto"/>
        <w:ind w:firstLine="720"/>
        <w:rPr>
          <w:rFonts w:ascii="Times New Roman" w:hAnsi="Times New Roman"/>
          <w:sz w:val="16"/>
          <w:szCs w:val="16"/>
          <w:lang w:val="uk-UA"/>
        </w:rPr>
      </w:pPr>
    </w:p>
    <w:p w:rsidR="00AC61D1" w:rsidRPr="000F30E4" w:rsidRDefault="00AC61D1" w:rsidP="00854302">
      <w:pPr>
        <w:widowControl w:val="0"/>
        <w:spacing w:line="360" w:lineRule="auto"/>
        <w:ind w:firstLine="712"/>
        <w:jc w:val="both"/>
        <w:rPr>
          <w:rFonts w:ascii="Times New Roman" w:hAnsi="Times New Roman"/>
          <w:noProof/>
          <w:sz w:val="28"/>
          <w:szCs w:val="28"/>
          <w:lang w:val="uk-UA"/>
        </w:rPr>
      </w:pPr>
      <w:r w:rsidRPr="000F30E4">
        <w:rPr>
          <w:rFonts w:ascii="Times New Roman" w:hAnsi="Times New Roman"/>
          <w:noProof/>
          <w:sz w:val="28"/>
          <w:szCs w:val="28"/>
          <w:lang w:val="uk-UA"/>
        </w:rPr>
        <w:t>У результаті випадкового характеру транспортного потоку, що прибуває до перетину, для визначення величини транспортної затримки необхідне використання методів математичного моделювання, заснованих на теорії ймовірності і теорії масового обслуговування. Саме з цієї причини на сьогоднішній день найбільше поширення в Україні набула методика Вебстера</w:t>
      </w:r>
      <w:r w:rsidR="00276BDE" w:rsidRPr="000F30E4">
        <w:rPr>
          <w:rFonts w:ascii="Times New Roman" w:hAnsi="Times New Roman"/>
          <w:noProof/>
          <w:sz w:val="28"/>
          <w:szCs w:val="28"/>
          <w:lang w:val="en-US"/>
        </w:rPr>
        <w:t xml:space="preserve"> </w:t>
      </w:r>
      <w:r w:rsidR="00276BDE" w:rsidRPr="000F30E4">
        <w:rPr>
          <w:rFonts w:ascii="Times New Roman" w:hAnsi="Times New Roman"/>
          <w:noProof/>
          <w:sz w:val="28"/>
          <w:szCs w:val="28"/>
          <w:lang w:val="uk-UA"/>
        </w:rPr>
        <w:t>[1</w:t>
      </w:r>
      <w:r w:rsidR="009B655E">
        <w:rPr>
          <w:rFonts w:ascii="Times New Roman" w:hAnsi="Times New Roman"/>
          <w:noProof/>
          <w:sz w:val="28"/>
          <w:szCs w:val="28"/>
          <w:lang w:val="en-US"/>
        </w:rPr>
        <w:t>2</w:t>
      </w:r>
      <w:r w:rsidR="00276BDE" w:rsidRPr="000F30E4">
        <w:rPr>
          <w:rFonts w:ascii="Times New Roman" w:hAnsi="Times New Roman"/>
          <w:noProof/>
          <w:sz w:val="28"/>
          <w:szCs w:val="28"/>
          <w:lang w:val="uk-UA"/>
        </w:rPr>
        <w:t>]</w:t>
      </w:r>
      <w:r w:rsidRPr="000F30E4">
        <w:rPr>
          <w:rFonts w:ascii="Times New Roman" w:hAnsi="Times New Roman"/>
          <w:noProof/>
          <w:sz w:val="28"/>
          <w:szCs w:val="28"/>
          <w:lang w:val="uk-UA"/>
        </w:rPr>
        <w:t>. Оскільки третя складова формули Вебстера</w:t>
      </w:r>
      <w:r w:rsidR="00DA1122" w:rsidRPr="000F30E4">
        <w:rPr>
          <w:rFonts w:ascii="Times New Roman" w:hAnsi="Times New Roman"/>
          <w:noProof/>
          <w:sz w:val="28"/>
          <w:szCs w:val="28"/>
          <w:lang w:val="uk-UA"/>
        </w:rPr>
        <w:t xml:space="preserve"> (1.</w:t>
      </w:r>
      <w:r w:rsidR="00D15FBC">
        <w:rPr>
          <w:rFonts w:ascii="Times New Roman" w:hAnsi="Times New Roman"/>
          <w:noProof/>
          <w:sz w:val="28"/>
          <w:szCs w:val="28"/>
          <w:lang w:val="uk-UA"/>
        </w:rPr>
        <w:t>7</w:t>
      </w:r>
      <w:r w:rsidR="00DA1122" w:rsidRPr="000F30E4">
        <w:rPr>
          <w:rFonts w:ascii="Times New Roman" w:hAnsi="Times New Roman"/>
          <w:noProof/>
          <w:sz w:val="28"/>
          <w:szCs w:val="28"/>
          <w:lang w:val="uk-UA"/>
        </w:rPr>
        <w:t>)</w:t>
      </w:r>
      <w:r w:rsidRPr="000F30E4">
        <w:rPr>
          <w:rFonts w:ascii="Times New Roman" w:hAnsi="Times New Roman"/>
          <w:noProof/>
          <w:sz w:val="28"/>
          <w:szCs w:val="28"/>
          <w:lang w:val="uk-UA"/>
        </w:rPr>
        <w:t>, як правило, рівна 10 % від суми перших двох складових, то її можна використовувати в скороченій формі:</w:t>
      </w:r>
    </w:p>
    <w:p w:rsidR="00AC61D1" w:rsidRPr="000F30E4" w:rsidRDefault="00AC61D1" w:rsidP="00AC61D1">
      <w:pPr>
        <w:widowControl w:val="0"/>
        <w:spacing w:line="360" w:lineRule="auto"/>
        <w:ind w:firstLine="710"/>
        <w:jc w:val="both"/>
        <w:rPr>
          <w:rFonts w:ascii="Times New Roman" w:hAnsi="Times New Roman"/>
          <w:noProof/>
          <w:sz w:val="16"/>
          <w:szCs w:val="16"/>
          <w:lang w:val="uk-UA"/>
        </w:rPr>
      </w:pPr>
    </w:p>
    <w:p w:rsidR="00AC61D1" w:rsidRPr="000F30E4" w:rsidRDefault="00AC61D1" w:rsidP="00AC61D1">
      <w:pPr>
        <w:widowControl w:val="0"/>
        <w:spacing w:line="360" w:lineRule="auto"/>
        <w:ind w:firstLine="710"/>
        <w:jc w:val="right"/>
        <w:rPr>
          <w:rFonts w:ascii="Times New Roman" w:hAnsi="Times New Roman"/>
          <w:noProof/>
          <w:sz w:val="28"/>
          <w:szCs w:val="28"/>
          <w:lang w:val="uk-UA"/>
        </w:rPr>
      </w:pPr>
      <w:r w:rsidRPr="000F30E4">
        <w:rPr>
          <w:rFonts w:ascii="Times New Roman" w:hAnsi="Times New Roman"/>
          <w:noProof/>
          <w:position w:val="-38"/>
          <w:sz w:val="28"/>
          <w:szCs w:val="28"/>
          <w:lang w:val="uk-UA"/>
        </w:rPr>
        <w:object w:dxaOrig="3780" w:dyaOrig="900">
          <v:shape id="_x0000_i1054" type="#_x0000_t75" style="width:189pt;height:45pt" o:ole="">
            <v:imagedata r:id="rId94" o:title=""/>
          </v:shape>
          <o:OLEObject Type="Embed" ProgID="Equation.3" ShapeID="_x0000_i1054" DrawAspect="Content" ObjectID="_1841821082" r:id="rId95"/>
        </w:object>
      </w:r>
      <w:r w:rsidRPr="000F30E4">
        <w:rPr>
          <w:rFonts w:ascii="Times New Roman" w:hAnsi="Times New Roman"/>
          <w:noProof/>
          <w:sz w:val="28"/>
          <w:szCs w:val="28"/>
          <w:lang w:val="uk-UA"/>
        </w:rPr>
        <w:t>,                                          (</w:t>
      </w:r>
      <w:r w:rsidR="00DA1122" w:rsidRPr="000F30E4">
        <w:rPr>
          <w:rFonts w:ascii="Times New Roman" w:hAnsi="Times New Roman"/>
          <w:sz w:val="28"/>
          <w:szCs w:val="28"/>
          <w:lang w:val="uk-UA"/>
        </w:rPr>
        <w:t>2.14</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0"/>
        <w:jc w:val="right"/>
        <w:rPr>
          <w:rFonts w:ascii="Times New Roman" w:hAnsi="Times New Roman"/>
          <w:noProof/>
          <w:sz w:val="16"/>
          <w:szCs w:val="16"/>
          <w:lang w:val="uk-UA"/>
        </w:rPr>
      </w:pPr>
    </w:p>
    <w:p w:rsidR="00AC61D1" w:rsidRPr="000F30E4" w:rsidRDefault="00AC61D1" w:rsidP="00AC61D1">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d</w:t>
      </w:r>
      <w:r w:rsidRPr="000F30E4">
        <w:rPr>
          <w:rFonts w:ascii="Times New Roman" w:hAnsi="Times New Roman"/>
          <w:noProof/>
          <w:sz w:val="28"/>
          <w:szCs w:val="28"/>
          <w:lang w:val="uk-UA"/>
        </w:rPr>
        <w:t xml:space="preserve"> - середня затримка одного ТЗ за цикл, с; </w:t>
      </w:r>
    </w:p>
    <w:p w:rsidR="00AC61D1" w:rsidRPr="000F30E4" w:rsidRDefault="00AC61D1" w:rsidP="00AC61D1">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С</w:t>
      </w:r>
      <w:r w:rsidRPr="000F30E4">
        <w:rPr>
          <w:rFonts w:ascii="Times New Roman" w:hAnsi="Times New Roman"/>
          <w:noProof/>
          <w:sz w:val="28"/>
          <w:szCs w:val="28"/>
          <w:lang w:val="uk-UA"/>
        </w:rPr>
        <w:t xml:space="preserve"> - довжина циклу регулювання, с; </w:t>
      </w:r>
    </w:p>
    <w:p w:rsidR="00AC61D1" w:rsidRPr="000F30E4" w:rsidRDefault="00AC61D1" w:rsidP="00AC61D1">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     λ - ефективна частка зеленого сигналу; </w:t>
      </w:r>
    </w:p>
    <w:p w:rsidR="00AC61D1" w:rsidRPr="000F30E4" w:rsidRDefault="00AC61D1" w:rsidP="00AC61D1">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х</w:t>
      </w:r>
      <w:r w:rsidRPr="000F30E4">
        <w:rPr>
          <w:rFonts w:ascii="Times New Roman" w:hAnsi="Times New Roman"/>
          <w:noProof/>
          <w:sz w:val="28"/>
          <w:szCs w:val="28"/>
          <w:lang w:val="uk-UA"/>
        </w:rPr>
        <w:t xml:space="preserve"> - ступінь насичення напряму руху; </w:t>
      </w:r>
    </w:p>
    <w:p w:rsidR="00AC61D1" w:rsidRPr="000F30E4" w:rsidRDefault="00AC61D1" w:rsidP="00AC61D1">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xml:space="preserve"> - інтенсивність прибуття ТЗ, авт./с.</w:t>
      </w:r>
    </w:p>
    <w:p w:rsidR="00AC61D1" w:rsidRPr="000F30E4" w:rsidRDefault="00AC61D1" w:rsidP="0032230D">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Ефективна частка зеленого сигналу є відношенням ефективної тривалості зеленого сигналу до загального часу циклу:</w:t>
      </w:r>
    </w:p>
    <w:p w:rsidR="00AC61D1" w:rsidRPr="000F30E4" w:rsidRDefault="00AC61D1" w:rsidP="0032230D">
      <w:pPr>
        <w:widowControl w:val="0"/>
        <w:spacing w:line="360" w:lineRule="auto"/>
        <w:ind w:firstLine="710"/>
        <w:jc w:val="both"/>
        <w:rPr>
          <w:rFonts w:ascii="Times New Roman" w:hAnsi="Times New Roman"/>
          <w:noProof/>
          <w:sz w:val="16"/>
          <w:szCs w:val="16"/>
          <w:lang w:val="uk-UA"/>
        </w:rPr>
      </w:pPr>
    </w:p>
    <w:p w:rsidR="00AC61D1" w:rsidRPr="000F30E4" w:rsidRDefault="00AC61D1" w:rsidP="0032230D">
      <w:pPr>
        <w:widowControl w:val="0"/>
        <w:spacing w:line="360" w:lineRule="auto"/>
        <w:ind w:firstLine="710"/>
        <w:jc w:val="right"/>
        <w:rPr>
          <w:rFonts w:ascii="Times New Roman" w:hAnsi="Times New Roman"/>
          <w:noProof/>
          <w:sz w:val="28"/>
          <w:szCs w:val="28"/>
          <w:lang w:val="uk-UA"/>
        </w:rPr>
      </w:pPr>
      <w:r w:rsidRPr="000F30E4">
        <w:rPr>
          <w:rFonts w:ascii="Times New Roman" w:hAnsi="Times New Roman"/>
          <w:noProof/>
          <w:position w:val="-28"/>
          <w:sz w:val="28"/>
          <w:szCs w:val="28"/>
          <w:lang w:val="en-US" w:eastAsia="en-US"/>
        </w:rPr>
        <w:drawing>
          <wp:inline distT="0" distB="0" distL="0" distR="0">
            <wp:extent cx="472440" cy="4572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2440" cy="457200"/>
                    </a:xfrm>
                    <a:prstGeom prst="rect">
                      <a:avLst/>
                    </a:prstGeom>
                    <a:noFill/>
                    <a:ln>
                      <a:noFill/>
                    </a:ln>
                  </pic:spPr>
                </pic:pic>
              </a:graphicData>
            </a:graphic>
          </wp:inline>
        </w:drawing>
      </w:r>
      <w:r w:rsidRPr="000F30E4">
        <w:rPr>
          <w:rFonts w:ascii="Times New Roman" w:hAnsi="Times New Roman"/>
          <w:noProof/>
          <w:sz w:val="28"/>
          <w:szCs w:val="28"/>
          <w:lang w:val="uk-UA"/>
        </w:rPr>
        <w:t>,                                                          (</w:t>
      </w:r>
      <w:r w:rsidR="00DA1122" w:rsidRPr="000F30E4">
        <w:rPr>
          <w:rFonts w:ascii="Times New Roman" w:hAnsi="Times New Roman"/>
          <w:sz w:val="28"/>
          <w:szCs w:val="28"/>
          <w:lang w:val="uk-UA"/>
        </w:rPr>
        <w:t>2.15</w:t>
      </w:r>
      <w:r w:rsidRPr="000F30E4">
        <w:rPr>
          <w:rFonts w:ascii="Times New Roman" w:hAnsi="Times New Roman"/>
          <w:noProof/>
          <w:sz w:val="28"/>
          <w:szCs w:val="28"/>
          <w:lang w:val="uk-UA"/>
        </w:rPr>
        <w:t>)</w:t>
      </w:r>
    </w:p>
    <w:p w:rsidR="00F417BE" w:rsidRPr="000F30E4" w:rsidRDefault="00F417BE" w:rsidP="0032230D">
      <w:pPr>
        <w:widowControl w:val="0"/>
        <w:spacing w:line="360" w:lineRule="auto"/>
        <w:ind w:firstLine="710"/>
        <w:jc w:val="both"/>
        <w:rPr>
          <w:rFonts w:ascii="Times New Roman" w:hAnsi="Times New Roman"/>
          <w:noProof/>
          <w:sz w:val="16"/>
          <w:szCs w:val="16"/>
          <w:lang w:val="uk-UA"/>
        </w:rPr>
      </w:pPr>
    </w:p>
    <w:p w:rsidR="00AC61D1" w:rsidRPr="000F30E4" w:rsidRDefault="00AC61D1" w:rsidP="0032230D">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g</w:t>
      </w:r>
      <w:r w:rsidRPr="000F30E4">
        <w:rPr>
          <w:rFonts w:ascii="Times New Roman" w:hAnsi="Times New Roman"/>
          <w:noProof/>
          <w:sz w:val="28"/>
          <w:szCs w:val="28"/>
          <w:lang w:val="uk-UA"/>
        </w:rPr>
        <w:t xml:space="preserve"> – ефективна довготривалість зеленого сигналу, с.</w:t>
      </w:r>
    </w:p>
    <w:p w:rsidR="00AC61D1" w:rsidRPr="000F30E4" w:rsidRDefault="00AC61D1" w:rsidP="00AC61D1">
      <w:pPr>
        <w:widowControl w:val="0"/>
        <w:spacing w:line="360" w:lineRule="auto"/>
        <w:ind w:firstLine="710"/>
        <w:jc w:val="both"/>
        <w:rPr>
          <w:rFonts w:ascii="Times New Roman" w:hAnsi="Times New Roman"/>
          <w:noProof/>
          <w:sz w:val="28"/>
          <w:szCs w:val="28"/>
          <w:lang w:val="uk-UA"/>
        </w:rPr>
      </w:pPr>
      <w:r w:rsidRPr="000F30E4">
        <w:rPr>
          <w:rFonts w:ascii="Times New Roman" w:hAnsi="Times New Roman"/>
          <w:noProof/>
          <w:sz w:val="28"/>
          <w:szCs w:val="28"/>
          <w:lang w:val="uk-UA"/>
        </w:rPr>
        <w:lastRenderedPageBreak/>
        <w:t>Ступінь насичення напряму руху (</w:t>
      </w:r>
      <w:r w:rsidRPr="000F30E4">
        <w:rPr>
          <w:rFonts w:ascii="Times New Roman" w:hAnsi="Times New Roman"/>
          <w:i/>
          <w:noProof/>
          <w:sz w:val="28"/>
          <w:szCs w:val="28"/>
          <w:lang w:val="uk-UA"/>
        </w:rPr>
        <w:t>x</w:t>
      </w:r>
      <w:r w:rsidRPr="000F30E4">
        <w:rPr>
          <w:rFonts w:ascii="Times New Roman" w:hAnsi="Times New Roman"/>
          <w:noProof/>
          <w:sz w:val="28"/>
          <w:szCs w:val="28"/>
          <w:lang w:val="uk-UA"/>
        </w:rPr>
        <w:t xml:space="preserve">) є відношенням середньої кількості, що прибувають в </w:t>
      </w:r>
      <w:r w:rsidRPr="000F30E4">
        <w:rPr>
          <w:rFonts w:ascii="Times New Roman" w:hAnsi="Times New Roman"/>
          <w:i/>
          <w:noProof/>
          <w:sz w:val="28"/>
          <w:szCs w:val="28"/>
          <w:lang w:val="uk-UA"/>
        </w:rPr>
        <w:t>j</w:t>
      </w:r>
      <w:r w:rsidRPr="000F30E4">
        <w:rPr>
          <w:rFonts w:ascii="Times New Roman" w:hAnsi="Times New Roman"/>
          <w:noProof/>
          <w:sz w:val="28"/>
          <w:szCs w:val="28"/>
          <w:lang w:val="uk-UA"/>
        </w:rPr>
        <w:t xml:space="preserve">-м напрямі до перетину протягом світлофорного циклу ТЗ до максимальної кількості ТЗ, які встигають покинути перетин в </w:t>
      </w:r>
      <w:r w:rsidRPr="000F30E4">
        <w:rPr>
          <w:rFonts w:ascii="Times New Roman" w:hAnsi="Times New Roman"/>
          <w:i/>
          <w:noProof/>
          <w:sz w:val="28"/>
          <w:szCs w:val="28"/>
          <w:lang w:val="uk-UA"/>
        </w:rPr>
        <w:t>j</w:t>
      </w:r>
      <w:r w:rsidRPr="000F30E4">
        <w:rPr>
          <w:rFonts w:ascii="Times New Roman" w:hAnsi="Times New Roman"/>
          <w:noProof/>
          <w:sz w:val="28"/>
          <w:szCs w:val="28"/>
          <w:lang w:val="uk-UA"/>
        </w:rPr>
        <w:t xml:space="preserve">-м напрямі за ефективний час дозволяючого сигналу </w:t>
      </w:r>
    </w:p>
    <w:p w:rsidR="00AC61D1" w:rsidRPr="000F30E4" w:rsidRDefault="00AC61D1" w:rsidP="00AC61D1">
      <w:pPr>
        <w:widowControl w:val="0"/>
        <w:spacing w:line="360" w:lineRule="auto"/>
        <w:ind w:firstLine="710"/>
        <w:jc w:val="both"/>
        <w:rPr>
          <w:rFonts w:ascii="Times New Roman" w:hAnsi="Times New Roman"/>
          <w:noProof/>
          <w:sz w:val="16"/>
          <w:szCs w:val="16"/>
          <w:lang w:val="uk-UA"/>
        </w:rPr>
      </w:pPr>
    </w:p>
    <w:p w:rsidR="00AC61D1" w:rsidRPr="000F30E4" w:rsidRDefault="00AC61D1" w:rsidP="00AC61D1">
      <w:pPr>
        <w:widowControl w:val="0"/>
        <w:spacing w:line="360" w:lineRule="auto"/>
        <w:ind w:firstLine="710"/>
        <w:jc w:val="right"/>
        <w:rPr>
          <w:rFonts w:ascii="Times New Roman" w:hAnsi="Times New Roman"/>
          <w:noProof/>
          <w:sz w:val="28"/>
          <w:szCs w:val="28"/>
          <w:lang w:val="uk-UA"/>
        </w:rPr>
      </w:pPr>
      <w:r w:rsidRPr="000F30E4">
        <w:rPr>
          <w:rFonts w:ascii="Times New Roman" w:hAnsi="Times New Roman"/>
          <w:noProof/>
          <w:position w:val="-34"/>
          <w:sz w:val="28"/>
          <w:szCs w:val="28"/>
          <w:lang w:val="uk-UA"/>
        </w:rPr>
        <w:object w:dxaOrig="1080" w:dyaOrig="780">
          <v:shape id="_x0000_i1055" type="#_x0000_t75" style="width:54pt;height:39pt" o:ole="">
            <v:imagedata r:id="rId97" o:title=""/>
          </v:shape>
          <o:OLEObject Type="Embed" ProgID="Equation.3" ShapeID="_x0000_i1055" DrawAspect="Content" ObjectID="_1841821083" r:id="rId98"/>
        </w:object>
      </w:r>
      <w:r w:rsidRPr="000F30E4">
        <w:rPr>
          <w:rFonts w:ascii="Times New Roman" w:hAnsi="Times New Roman"/>
          <w:noProof/>
          <w:sz w:val="28"/>
          <w:szCs w:val="28"/>
          <w:lang w:val="uk-UA"/>
        </w:rPr>
        <w:t>,                                                          (</w:t>
      </w:r>
      <w:r w:rsidR="00DA1122" w:rsidRPr="000F30E4">
        <w:rPr>
          <w:rFonts w:ascii="Times New Roman" w:hAnsi="Times New Roman"/>
          <w:sz w:val="28"/>
          <w:szCs w:val="28"/>
          <w:lang w:val="uk-UA"/>
        </w:rPr>
        <w:t>2.16</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0"/>
        <w:jc w:val="both"/>
        <w:rPr>
          <w:rFonts w:ascii="Times New Roman" w:hAnsi="Times New Roman"/>
          <w:noProof/>
          <w:sz w:val="16"/>
          <w:szCs w:val="16"/>
          <w:lang w:val="uk-UA"/>
        </w:rPr>
      </w:pPr>
    </w:p>
    <w:p w:rsidR="00AC61D1" w:rsidRPr="000F30E4" w:rsidRDefault="00AC61D1" w:rsidP="00AC61D1">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M</w:t>
      </w:r>
      <w:r w:rsidRPr="000F30E4">
        <w:rPr>
          <w:rFonts w:ascii="Times New Roman" w:hAnsi="Times New Roman"/>
          <w:noProof/>
          <w:sz w:val="28"/>
          <w:szCs w:val="28"/>
          <w:vertAlign w:val="subscript"/>
          <w:lang w:val="uk-UA"/>
        </w:rPr>
        <w:t>н</w:t>
      </w:r>
      <w:r w:rsidRPr="000F30E4">
        <w:rPr>
          <w:rFonts w:ascii="Times New Roman" w:hAnsi="Times New Roman"/>
          <w:noProof/>
          <w:sz w:val="28"/>
          <w:szCs w:val="28"/>
          <w:lang w:val="uk-UA"/>
        </w:rPr>
        <w:t xml:space="preserve"> - потік насичення, прив.авт./год.</w:t>
      </w:r>
    </w:p>
    <w:p w:rsidR="00AC61D1" w:rsidRPr="000F30E4" w:rsidRDefault="00AC61D1" w:rsidP="00AC61D1">
      <w:pPr>
        <w:widowControl w:val="0"/>
        <w:spacing w:line="360" w:lineRule="auto"/>
        <w:ind w:firstLine="577"/>
        <w:jc w:val="both"/>
        <w:rPr>
          <w:rFonts w:ascii="Times New Roman" w:hAnsi="Times New Roman"/>
          <w:sz w:val="28"/>
          <w:szCs w:val="28"/>
          <w:lang w:val="uk-UA"/>
        </w:rPr>
      </w:pPr>
      <w:r w:rsidRPr="000F30E4">
        <w:rPr>
          <w:rFonts w:ascii="Times New Roman" w:hAnsi="Times New Roman"/>
          <w:noProof/>
          <w:sz w:val="28"/>
          <w:szCs w:val="28"/>
          <w:lang w:val="uk-UA"/>
        </w:rPr>
        <w:t xml:space="preserve">Стан затору на </w:t>
      </w:r>
      <w:r w:rsidRPr="000F30E4">
        <w:rPr>
          <w:rFonts w:ascii="Times New Roman" w:hAnsi="Times New Roman"/>
          <w:i/>
          <w:noProof/>
          <w:sz w:val="28"/>
          <w:szCs w:val="28"/>
          <w:lang w:val="uk-UA"/>
        </w:rPr>
        <w:t>j</w:t>
      </w:r>
      <w:r w:rsidRPr="000F30E4">
        <w:rPr>
          <w:rFonts w:ascii="Times New Roman" w:hAnsi="Times New Roman"/>
          <w:noProof/>
          <w:sz w:val="28"/>
          <w:szCs w:val="28"/>
          <w:lang w:val="uk-UA"/>
        </w:rPr>
        <w:t xml:space="preserve">-м напрямі утворюється при </w:t>
      </w:r>
      <w:r w:rsidRPr="000F30E4">
        <w:rPr>
          <w:rFonts w:ascii="Times New Roman" w:hAnsi="Times New Roman"/>
          <w:i/>
          <w:noProof/>
          <w:sz w:val="28"/>
          <w:szCs w:val="28"/>
          <w:lang w:val="uk-UA"/>
        </w:rPr>
        <w:t>x</w:t>
      </w:r>
      <w:r w:rsidRPr="000F30E4">
        <w:rPr>
          <w:rFonts w:ascii="Times New Roman" w:hAnsi="Times New Roman"/>
          <w:noProof/>
          <w:sz w:val="28"/>
          <w:szCs w:val="28"/>
          <w:lang w:val="uk-UA"/>
        </w:rPr>
        <w:t xml:space="preserve"> &gt; 1. Для забезпечення резерву пропускної здатності автомобільної дороги дуже важливо наближуватися до значення </w:t>
      </w:r>
      <w:r w:rsidRPr="000F30E4">
        <w:rPr>
          <w:rFonts w:ascii="Times New Roman" w:hAnsi="Times New Roman"/>
          <w:i/>
          <w:noProof/>
          <w:sz w:val="28"/>
          <w:szCs w:val="28"/>
          <w:lang w:val="uk-UA"/>
        </w:rPr>
        <w:t>x</w:t>
      </w:r>
      <w:r w:rsidRPr="000F30E4">
        <w:rPr>
          <w:rFonts w:ascii="Times New Roman" w:hAnsi="Times New Roman"/>
          <w:noProof/>
          <w:sz w:val="28"/>
          <w:szCs w:val="28"/>
          <w:lang w:val="uk-UA"/>
        </w:rPr>
        <w:t xml:space="preserve">, яке не перевищувало б 0,85-0,90. Крім того, значним, з погляду максимального використання пропускної здатності перетину, є відсутність </w:t>
      </w:r>
      <w:r w:rsidRPr="000F30E4">
        <w:rPr>
          <w:rFonts w:ascii="Times New Roman" w:hAnsi="Times New Roman"/>
          <w:sz w:val="28"/>
          <w:szCs w:val="28"/>
          <w:lang w:val="uk-UA"/>
        </w:rPr>
        <w:t>слабко насичених</w:t>
      </w:r>
      <w:r w:rsidRPr="000F30E4">
        <w:rPr>
          <w:rFonts w:ascii="Times New Roman" w:hAnsi="Times New Roman"/>
          <w:noProof/>
          <w:sz w:val="28"/>
          <w:szCs w:val="28"/>
          <w:lang w:val="uk-UA"/>
        </w:rPr>
        <w:t xml:space="preserve"> напрямів і їх рівномірне завантаження.</w:t>
      </w:r>
    </w:p>
    <w:p w:rsidR="00AC61D1" w:rsidRPr="000F30E4" w:rsidRDefault="00AC61D1" w:rsidP="00AC61D1">
      <w:pPr>
        <w:widowControl w:val="0"/>
        <w:spacing w:line="360" w:lineRule="auto"/>
        <w:ind w:firstLine="707"/>
        <w:jc w:val="both"/>
        <w:rPr>
          <w:rFonts w:ascii="Times New Roman" w:hAnsi="Times New Roman"/>
          <w:sz w:val="28"/>
          <w:szCs w:val="28"/>
          <w:lang w:val="uk-UA"/>
        </w:rPr>
      </w:pPr>
      <w:r w:rsidRPr="000F30E4">
        <w:rPr>
          <w:rFonts w:ascii="Times New Roman" w:hAnsi="Times New Roman"/>
          <w:noProof/>
          <w:sz w:val="28"/>
          <w:szCs w:val="28"/>
          <w:lang w:val="uk-UA"/>
        </w:rPr>
        <w:t>У сучасному керівництві США, що стосується пропускної здатності автомобільних доріг (HCM) [</w:t>
      </w:r>
      <w:r w:rsidR="009B655E">
        <w:rPr>
          <w:rFonts w:ascii="Times New Roman" w:hAnsi="Times New Roman"/>
          <w:noProof/>
          <w:sz w:val="28"/>
          <w:szCs w:val="28"/>
          <w:lang w:val="en-US"/>
        </w:rPr>
        <w:t>3</w:t>
      </w:r>
      <w:r w:rsidRPr="000F30E4">
        <w:rPr>
          <w:rFonts w:ascii="Times New Roman" w:hAnsi="Times New Roman"/>
          <w:noProof/>
          <w:sz w:val="28"/>
          <w:szCs w:val="28"/>
          <w:lang w:val="uk-UA"/>
        </w:rPr>
        <w:t xml:space="preserve">] під потоком насичення розуміється така інтенсивність руху транспортного потоку, разом з якою ТЗ проїжджають перетин за умови нормального руху. Він є величиною, яка визначає пропускну здатність даного напряму. Оскільки методика експериментального визначення потоку насичення досить складна, на практиці можливо використовувати наближений емпіричний метод для визначення величини </w:t>
      </w:r>
      <w:r w:rsidRPr="000F30E4">
        <w:rPr>
          <w:rFonts w:ascii="Times New Roman" w:hAnsi="Times New Roman"/>
          <w:i/>
          <w:noProof/>
          <w:sz w:val="28"/>
          <w:szCs w:val="28"/>
          <w:lang w:val="uk-UA"/>
        </w:rPr>
        <w:t>М</w:t>
      </w:r>
      <w:r w:rsidRPr="000F30E4">
        <w:rPr>
          <w:rFonts w:ascii="Times New Roman" w:hAnsi="Times New Roman"/>
          <w:noProof/>
          <w:sz w:val="28"/>
          <w:szCs w:val="28"/>
          <w:vertAlign w:val="subscript"/>
          <w:lang w:val="uk-UA"/>
        </w:rPr>
        <w:t>н</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571"/>
        <w:jc w:val="both"/>
        <w:rPr>
          <w:rFonts w:ascii="Times New Roman" w:hAnsi="Times New Roman"/>
          <w:noProof/>
          <w:sz w:val="28"/>
          <w:szCs w:val="28"/>
          <w:lang w:val="uk-UA"/>
        </w:rPr>
      </w:pPr>
      <w:r w:rsidRPr="000F30E4">
        <w:rPr>
          <w:rFonts w:ascii="Times New Roman" w:hAnsi="Times New Roman"/>
          <w:noProof/>
          <w:sz w:val="28"/>
          <w:szCs w:val="28"/>
          <w:lang w:val="uk-UA"/>
        </w:rPr>
        <w:t xml:space="preserve">Для руху транспортного потоку в прямому напрямі по автомобільній дорозі без наявності подовжніх ухилів потік насичення </w:t>
      </w:r>
      <w:r w:rsidRPr="000F30E4">
        <w:rPr>
          <w:rFonts w:ascii="Times New Roman" w:hAnsi="Times New Roman"/>
          <w:i/>
          <w:noProof/>
          <w:sz w:val="28"/>
          <w:szCs w:val="28"/>
          <w:lang w:val="uk-UA"/>
        </w:rPr>
        <w:t>М</w:t>
      </w:r>
      <w:r w:rsidRPr="000F30E4">
        <w:rPr>
          <w:rFonts w:ascii="Times New Roman" w:hAnsi="Times New Roman"/>
          <w:noProof/>
          <w:sz w:val="28"/>
          <w:szCs w:val="28"/>
          <w:vertAlign w:val="subscript"/>
          <w:lang w:val="uk-UA"/>
        </w:rPr>
        <w:t>н</w:t>
      </w:r>
      <w:r w:rsidRPr="000F30E4">
        <w:rPr>
          <w:rFonts w:ascii="Times New Roman" w:hAnsi="Times New Roman"/>
          <w:noProof/>
          <w:sz w:val="28"/>
          <w:szCs w:val="28"/>
          <w:lang w:val="uk-UA"/>
        </w:rPr>
        <w:t xml:space="preserve"> розраховується по формулі [</w:t>
      </w:r>
      <w:r w:rsidR="00276BDE" w:rsidRPr="000F30E4">
        <w:rPr>
          <w:rFonts w:ascii="Times New Roman" w:hAnsi="Times New Roman"/>
          <w:noProof/>
          <w:sz w:val="28"/>
          <w:szCs w:val="28"/>
          <w:lang w:val="en-US"/>
        </w:rPr>
        <w:t>3</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571"/>
        <w:jc w:val="both"/>
        <w:rPr>
          <w:rFonts w:ascii="Times New Roman" w:hAnsi="Times New Roman"/>
          <w:sz w:val="16"/>
          <w:szCs w:val="16"/>
          <w:lang w:val="uk-UA"/>
        </w:rPr>
      </w:pPr>
    </w:p>
    <w:p w:rsidR="00AC61D1" w:rsidRPr="000F30E4" w:rsidRDefault="00AC61D1" w:rsidP="00AC61D1">
      <w:pPr>
        <w:widowControl w:val="0"/>
        <w:spacing w:line="360" w:lineRule="auto"/>
        <w:jc w:val="right"/>
        <w:rPr>
          <w:rFonts w:ascii="Times New Roman" w:hAnsi="Times New Roman"/>
          <w:sz w:val="28"/>
          <w:szCs w:val="28"/>
          <w:lang w:val="uk-UA"/>
        </w:rPr>
      </w:pPr>
      <w:r w:rsidRPr="000F30E4">
        <w:rPr>
          <w:rFonts w:ascii="Times New Roman" w:hAnsi="Times New Roman"/>
          <w:i/>
          <w:noProof/>
          <w:sz w:val="28"/>
          <w:szCs w:val="28"/>
          <w:lang w:val="uk-UA"/>
        </w:rPr>
        <w:t>М</w:t>
      </w:r>
      <w:r w:rsidRPr="000F30E4">
        <w:rPr>
          <w:rFonts w:ascii="Times New Roman" w:hAnsi="Times New Roman"/>
          <w:noProof/>
          <w:sz w:val="28"/>
          <w:szCs w:val="28"/>
          <w:vertAlign w:val="subscript"/>
          <w:lang w:val="uk-UA"/>
        </w:rPr>
        <w:t>н</w:t>
      </w:r>
      <w:r w:rsidRPr="000F30E4">
        <w:rPr>
          <w:rFonts w:ascii="Times New Roman" w:hAnsi="Times New Roman"/>
          <w:noProof/>
          <w:position w:val="-3"/>
          <w:sz w:val="28"/>
          <w:szCs w:val="28"/>
          <w:lang w:val="uk-UA"/>
        </w:rPr>
        <w:t xml:space="preserve"> =525</w:t>
      </w:r>
      <w:r w:rsidRPr="000F30E4">
        <w:rPr>
          <w:rFonts w:ascii="Times New Roman" w:hAnsi="Times New Roman"/>
          <w:i/>
          <w:noProof/>
          <w:position w:val="-3"/>
          <w:sz w:val="28"/>
          <w:szCs w:val="28"/>
          <w:lang w:val="uk-UA"/>
        </w:rPr>
        <w:t>B</w:t>
      </w:r>
      <w:r w:rsidRPr="000F30E4">
        <w:rPr>
          <w:rFonts w:ascii="Times New Roman" w:hAnsi="Times New Roman"/>
          <w:noProof/>
          <w:position w:val="-3"/>
          <w:sz w:val="28"/>
          <w:szCs w:val="28"/>
          <w:vertAlign w:val="subscript"/>
          <w:lang w:val="uk-UA"/>
        </w:rPr>
        <w:t>п</w:t>
      </w:r>
      <w:r w:rsidRPr="000F30E4">
        <w:rPr>
          <w:rFonts w:ascii="Times New Roman" w:hAnsi="Times New Roman"/>
          <w:noProof/>
          <w:position w:val="-3"/>
          <w:sz w:val="28"/>
          <w:szCs w:val="28"/>
          <w:lang w:val="uk-UA"/>
        </w:rPr>
        <w:t>;                                                     (</w:t>
      </w:r>
      <w:r w:rsidR="00DA1122" w:rsidRPr="000F30E4">
        <w:rPr>
          <w:rFonts w:ascii="Times New Roman" w:hAnsi="Times New Roman"/>
          <w:sz w:val="28"/>
          <w:szCs w:val="28"/>
          <w:lang w:val="uk-UA"/>
        </w:rPr>
        <w:t>2.17</w:t>
      </w:r>
      <w:r w:rsidRPr="000F30E4">
        <w:rPr>
          <w:rFonts w:ascii="Times New Roman" w:hAnsi="Times New Roman"/>
          <w:noProof/>
          <w:position w:val="-3"/>
          <w:sz w:val="28"/>
          <w:szCs w:val="28"/>
          <w:lang w:val="uk-UA"/>
        </w:rPr>
        <w:t>)</w:t>
      </w:r>
    </w:p>
    <w:p w:rsidR="00AC61D1" w:rsidRPr="000F30E4" w:rsidRDefault="00AC61D1" w:rsidP="00AC61D1">
      <w:pPr>
        <w:widowControl w:val="0"/>
        <w:spacing w:line="360" w:lineRule="auto"/>
        <w:jc w:val="both"/>
        <w:rPr>
          <w:rFonts w:ascii="Times New Roman" w:hAnsi="Times New Roman"/>
          <w:noProof/>
          <w:sz w:val="16"/>
          <w:szCs w:val="16"/>
          <w:lang w:val="uk-UA"/>
        </w:rPr>
      </w:pPr>
    </w:p>
    <w:p w:rsidR="00AC61D1" w:rsidRPr="000F30E4" w:rsidRDefault="00AC61D1" w:rsidP="00AC61D1">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position w:val="-3"/>
          <w:sz w:val="28"/>
          <w:szCs w:val="28"/>
          <w:lang w:val="uk-UA"/>
        </w:rPr>
        <w:t>B</w:t>
      </w:r>
      <w:r w:rsidRPr="000F30E4">
        <w:rPr>
          <w:rFonts w:ascii="Times New Roman" w:hAnsi="Times New Roman"/>
          <w:noProof/>
          <w:position w:val="-3"/>
          <w:sz w:val="28"/>
          <w:szCs w:val="28"/>
          <w:vertAlign w:val="subscript"/>
          <w:lang w:val="uk-UA"/>
        </w:rPr>
        <w:t>п</w:t>
      </w:r>
      <w:r w:rsidRPr="000F30E4">
        <w:rPr>
          <w:rFonts w:ascii="Times New Roman" w:hAnsi="Times New Roman"/>
          <w:noProof/>
          <w:sz w:val="28"/>
          <w:szCs w:val="28"/>
          <w:lang w:val="uk-UA"/>
        </w:rPr>
        <w:t xml:space="preserve"> – ширина проїжджої частини в </w:t>
      </w:r>
      <w:r w:rsidRPr="000F30E4">
        <w:rPr>
          <w:rFonts w:ascii="Times New Roman" w:hAnsi="Times New Roman"/>
          <w:i/>
          <w:noProof/>
          <w:sz w:val="28"/>
          <w:szCs w:val="28"/>
          <w:lang w:val="uk-UA"/>
        </w:rPr>
        <w:t>j</w:t>
      </w:r>
      <w:r w:rsidRPr="000F30E4">
        <w:rPr>
          <w:rFonts w:ascii="Times New Roman" w:hAnsi="Times New Roman"/>
          <w:noProof/>
          <w:sz w:val="28"/>
          <w:szCs w:val="28"/>
          <w:lang w:val="uk-UA"/>
        </w:rPr>
        <w:t xml:space="preserve">-м напрямі </w:t>
      </w:r>
      <w:r w:rsidRPr="000F30E4">
        <w:rPr>
          <w:rFonts w:ascii="Times New Roman" w:hAnsi="Times New Roman"/>
          <w:i/>
          <w:noProof/>
          <w:sz w:val="28"/>
          <w:szCs w:val="28"/>
          <w:lang w:val="uk-UA"/>
        </w:rPr>
        <w:t>i</w:t>
      </w:r>
      <w:r w:rsidRPr="000F30E4">
        <w:rPr>
          <w:rFonts w:ascii="Times New Roman" w:hAnsi="Times New Roman"/>
          <w:noProof/>
          <w:sz w:val="28"/>
          <w:szCs w:val="28"/>
          <w:lang w:val="uk-UA"/>
        </w:rPr>
        <w:t>-ї фази, м.</w:t>
      </w: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Вираз (</w:t>
      </w:r>
      <w:r w:rsidR="00DA1122" w:rsidRPr="000F30E4">
        <w:rPr>
          <w:rFonts w:ascii="Times New Roman" w:hAnsi="Times New Roman"/>
          <w:noProof/>
          <w:sz w:val="28"/>
          <w:szCs w:val="28"/>
          <w:lang w:val="uk-UA"/>
        </w:rPr>
        <w:t>2</w:t>
      </w:r>
      <w:r w:rsidRPr="000F30E4">
        <w:rPr>
          <w:rFonts w:ascii="Times New Roman" w:hAnsi="Times New Roman"/>
          <w:noProof/>
          <w:sz w:val="28"/>
          <w:szCs w:val="28"/>
          <w:lang w:val="uk-UA"/>
        </w:rPr>
        <w:t>.</w:t>
      </w:r>
      <w:r w:rsidR="00DA1122" w:rsidRPr="000F30E4">
        <w:rPr>
          <w:rFonts w:ascii="Times New Roman" w:hAnsi="Times New Roman"/>
          <w:noProof/>
          <w:sz w:val="28"/>
          <w:szCs w:val="28"/>
          <w:lang w:val="uk-UA"/>
        </w:rPr>
        <w:t>17</w:t>
      </w:r>
      <w:r w:rsidRPr="000F30E4">
        <w:rPr>
          <w:rFonts w:ascii="Times New Roman" w:hAnsi="Times New Roman"/>
          <w:noProof/>
          <w:sz w:val="28"/>
          <w:szCs w:val="28"/>
          <w:lang w:val="uk-UA"/>
        </w:rPr>
        <w:t xml:space="preserve">) застосовується за умови, що 5,4 м ≤ </w:t>
      </w:r>
      <w:r w:rsidRPr="000F30E4">
        <w:rPr>
          <w:rFonts w:ascii="Times New Roman" w:hAnsi="Times New Roman"/>
          <w:i/>
          <w:noProof/>
          <w:position w:val="-3"/>
          <w:sz w:val="28"/>
          <w:szCs w:val="28"/>
          <w:lang w:val="uk-UA"/>
        </w:rPr>
        <w:t>B</w:t>
      </w:r>
      <w:r w:rsidRPr="000F30E4">
        <w:rPr>
          <w:rFonts w:ascii="Times New Roman" w:hAnsi="Times New Roman"/>
          <w:noProof/>
          <w:position w:val="-3"/>
          <w:sz w:val="28"/>
          <w:szCs w:val="28"/>
          <w:vertAlign w:val="subscript"/>
          <w:lang w:val="uk-UA"/>
        </w:rPr>
        <w:t>п</w:t>
      </w:r>
      <w:r w:rsidRPr="000F30E4">
        <w:rPr>
          <w:rFonts w:ascii="Times New Roman" w:hAnsi="Times New Roman"/>
          <w:noProof/>
          <w:sz w:val="28"/>
          <w:szCs w:val="28"/>
          <w:lang w:val="uk-UA"/>
        </w:rPr>
        <w:t xml:space="preserve"> ≤ 18,0 м. При умові, коли </w:t>
      </w:r>
      <w:r w:rsidRPr="000F30E4">
        <w:rPr>
          <w:rFonts w:ascii="Times New Roman" w:hAnsi="Times New Roman"/>
          <w:i/>
          <w:noProof/>
          <w:position w:val="-3"/>
          <w:sz w:val="28"/>
          <w:szCs w:val="28"/>
          <w:lang w:val="uk-UA"/>
        </w:rPr>
        <w:t>B</w:t>
      </w:r>
      <w:r w:rsidRPr="000F30E4">
        <w:rPr>
          <w:rFonts w:ascii="Times New Roman" w:hAnsi="Times New Roman"/>
          <w:noProof/>
          <w:position w:val="-3"/>
          <w:sz w:val="28"/>
          <w:szCs w:val="28"/>
          <w:vertAlign w:val="subscript"/>
          <w:lang w:val="uk-UA"/>
        </w:rPr>
        <w:t>п</w:t>
      </w:r>
      <w:r w:rsidRPr="000F30E4">
        <w:rPr>
          <w:rFonts w:ascii="Times New Roman" w:hAnsi="Times New Roman"/>
          <w:noProof/>
          <w:sz w:val="28"/>
          <w:szCs w:val="28"/>
          <w:lang w:val="uk-UA"/>
        </w:rPr>
        <w:t xml:space="preserve"> &lt;5,4 м, для визначення величини потоку насичення використовують дані з </w:t>
      </w:r>
      <w:r w:rsidRPr="000F30E4">
        <w:rPr>
          <w:rFonts w:ascii="Times New Roman" w:hAnsi="Times New Roman"/>
          <w:noProof/>
          <w:sz w:val="28"/>
          <w:szCs w:val="28"/>
          <w:lang w:val="uk-UA"/>
        </w:rPr>
        <w:lastRenderedPageBreak/>
        <w:t xml:space="preserve">таблиці </w:t>
      </w:r>
      <w:r w:rsidR="00276BDE" w:rsidRPr="000F30E4">
        <w:rPr>
          <w:rFonts w:ascii="Times New Roman" w:hAnsi="Times New Roman"/>
          <w:noProof/>
          <w:sz w:val="28"/>
          <w:szCs w:val="28"/>
          <w:lang w:val="en-US"/>
        </w:rPr>
        <w:t>2</w:t>
      </w:r>
      <w:r w:rsidRPr="000F30E4">
        <w:rPr>
          <w:rFonts w:ascii="Times New Roman" w:hAnsi="Times New Roman"/>
          <w:noProof/>
          <w:sz w:val="28"/>
          <w:szCs w:val="28"/>
          <w:lang w:val="uk-UA"/>
        </w:rPr>
        <w:t>.</w:t>
      </w:r>
      <w:r w:rsidR="00DF354D" w:rsidRPr="000F30E4">
        <w:rPr>
          <w:rFonts w:ascii="Times New Roman" w:hAnsi="Times New Roman"/>
          <w:noProof/>
          <w:sz w:val="28"/>
          <w:szCs w:val="28"/>
          <w:lang w:val="uk-UA"/>
        </w:rPr>
        <w:t>6</w:t>
      </w:r>
      <w:r w:rsidR="009B655E">
        <w:rPr>
          <w:rFonts w:ascii="Times New Roman" w:hAnsi="Times New Roman"/>
          <w:noProof/>
          <w:sz w:val="28"/>
          <w:szCs w:val="28"/>
          <w:lang w:val="en-US"/>
        </w:rPr>
        <w:t xml:space="preserve"> </w:t>
      </w:r>
      <w:r w:rsidR="009B655E" w:rsidRPr="000F30E4">
        <w:rPr>
          <w:rFonts w:ascii="Times New Roman" w:hAnsi="Times New Roman"/>
          <w:noProof/>
          <w:sz w:val="28"/>
          <w:szCs w:val="28"/>
          <w:lang w:val="uk-UA"/>
        </w:rPr>
        <w:t>[</w:t>
      </w:r>
      <w:r w:rsidR="009B655E">
        <w:rPr>
          <w:rFonts w:ascii="Times New Roman" w:hAnsi="Times New Roman"/>
          <w:noProof/>
          <w:sz w:val="28"/>
          <w:szCs w:val="28"/>
          <w:lang w:val="en-US"/>
        </w:rPr>
        <w:t>1</w:t>
      </w:r>
      <w:r w:rsidR="009B655E" w:rsidRPr="000F30E4">
        <w:rPr>
          <w:rFonts w:ascii="Times New Roman" w:hAnsi="Times New Roman"/>
          <w:noProof/>
          <w:sz w:val="28"/>
          <w:szCs w:val="28"/>
          <w:lang w:val="uk-UA"/>
        </w:rPr>
        <w:t>]</w:t>
      </w:r>
      <w:r w:rsidRPr="000F30E4">
        <w:rPr>
          <w:rFonts w:ascii="Times New Roman" w:hAnsi="Times New Roman"/>
          <w:noProof/>
          <w:sz w:val="28"/>
          <w:szCs w:val="28"/>
          <w:lang w:val="uk-UA"/>
        </w:rPr>
        <w:t>.</w:t>
      </w:r>
    </w:p>
    <w:p w:rsidR="00AC61D1" w:rsidRPr="000F30E4" w:rsidRDefault="00AC61D1" w:rsidP="00276BDE">
      <w:pPr>
        <w:widowControl w:val="0"/>
        <w:ind w:firstLine="709"/>
        <w:jc w:val="both"/>
        <w:rPr>
          <w:rFonts w:ascii="Times New Roman" w:hAnsi="Times New Roman"/>
          <w:noProof/>
          <w:sz w:val="16"/>
          <w:szCs w:val="16"/>
          <w:lang w:val="uk-UA"/>
        </w:rPr>
      </w:pPr>
    </w:p>
    <w:p w:rsidR="00AC61D1" w:rsidRPr="000F30E4" w:rsidRDefault="00AC61D1" w:rsidP="00AC61D1">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 xml:space="preserve">Таблиця </w:t>
      </w:r>
      <w:r w:rsidR="00276BDE" w:rsidRPr="000F30E4">
        <w:rPr>
          <w:rFonts w:ascii="Times New Roman" w:hAnsi="Times New Roman"/>
          <w:noProof/>
          <w:sz w:val="28"/>
          <w:szCs w:val="28"/>
          <w:lang w:val="en-US"/>
        </w:rPr>
        <w:t>2</w:t>
      </w:r>
      <w:r w:rsidRPr="000F30E4">
        <w:rPr>
          <w:rFonts w:ascii="Times New Roman" w:hAnsi="Times New Roman"/>
          <w:noProof/>
          <w:sz w:val="28"/>
          <w:szCs w:val="28"/>
          <w:lang w:val="uk-UA"/>
        </w:rPr>
        <w:t>.</w:t>
      </w:r>
      <w:r w:rsidR="00DF354D" w:rsidRPr="000F30E4">
        <w:rPr>
          <w:rFonts w:ascii="Times New Roman" w:hAnsi="Times New Roman"/>
          <w:noProof/>
          <w:sz w:val="28"/>
          <w:szCs w:val="28"/>
          <w:lang w:val="uk-UA"/>
        </w:rPr>
        <w:t>6</w:t>
      </w:r>
      <w:r w:rsidRPr="000F30E4">
        <w:rPr>
          <w:rFonts w:ascii="Times New Roman" w:hAnsi="Times New Roman"/>
          <w:noProof/>
          <w:sz w:val="28"/>
          <w:szCs w:val="28"/>
          <w:lang w:val="uk-UA"/>
        </w:rPr>
        <w:t xml:space="preserve"> – Потік насичення</w:t>
      </w:r>
    </w:p>
    <w:tbl>
      <w:tblPr>
        <w:tblW w:w="0" w:type="auto"/>
        <w:jc w:val="center"/>
        <w:tblLayout w:type="fixed"/>
        <w:tblCellMar>
          <w:left w:w="10" w:type="dxa"/>
          <w:right w:w="10" w:type="dxa"/>
        </w:tblCellMar>
        <w:tblLook w:val="0000" w:firstRow="0" w:lastRow="0" w:firstColumn="0" w:lastColumn="0" w:noHBand="0" w:noVBand="0"/>
      </w:tblPr>
      <w:tblGrid>
        <w:gridCol w:w="2124"/>
        <w:gridCol w:w="1301"/>
        <w:gridCol w:w="1298"/>
        <w:gridCol w:w="1301"/>
        <w:gridCol w:w="1301"/>
        <w:gridCol w:w="1298"/>
        <w:gridCol w:w="1298"/>
      </w:tblGrid>
      <w:tr w:rsidR="00AC61D1" w:rsidRPr="000F30E4" w:rsidTr="00F223BD">
        <w:trPr>
          <w:jc w:val="center"/>
        </w:trPr>
        <w:tc>
          <w:tcPr>
            <w:tcW w:w="2124"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i/>
                <w:noProof/>
                <w:sz w:val="28"/>
                <w:szCs w:val="28"/>
                <w:lang w:val="uk-UA"/>
              </w:rPr>
              <w:t>В</w:t>
            </w:r>
            <w:r w:rsidRPr="000F30E4">
              <w:rPr>
                <w:rFonts w:ascii="Times New Roman" w:hAnsi="Times New Roman"/>
                <w:noProof/>
                <w:sz w:val="28"/>
                <w:szCs w:val="28"/>
                <w:vertAlign w:val="subscript"/>
                <w:lang w:val="uk-UA"/>
              </w:rPr>
              <w:t>п</w:t>
            </w:r>
            <w:r w:rsidRPr="000F30E4">
              <w:rPr>
                <w:rFonts w:ascii="Times New Roman" w:hAnsi="Times New Roman"/>
                <w:noProof/>
                <w:sz w:val="28"/>
                <w:szCs w:val="28"/>
                <w:lang w:val="uk-UA"/>
              </w:rPr>
              <w:t>, м</w:t>
            </w:r>
          </w:p>
        </w:tc>
        <w:tc>
          <w:tcPr>
            <w:tcW w:w="1301"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3,0</w:t>
            </w:r>
          </w:p>
        </w:tc>
        <w:tc>
          <w:tcPr>
            <w:tcW w:w="1298"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3,3</w:t>
            </w:r>
          </w:p>
        </w:tc>
        <w:tc>
          <w:tcPr>
            <w:tcW w:w="1301"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3,6</w:t>
            </w:r>
          </w:p>
        </w:tc>
        <w:tc>
          <w:tcPr>
            <w:tcW w:w="1301"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4,2</w:t>
            </w:r>
          </w:p>
        </w:tc>
        <w:tc>
          <w:tcPr>
            <w:tcW w:w="1298"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4,8</w:t>
            </w:r>
          </w:p>
        </w:tc>
        <w:tc>
          <w:tcPr>
            <w:tcW w:w="1298"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5,1</w:t>
            </w:r>
          </w:p>
        </w:tc>
      </w:tr>
      <w:tr w:rsidR="00AC61D1" w:rsidRPr="000F30E4" w:rsidTr="00F223BD">
        <w:tblPrEx>
          <w:tblBorders>
            <w:left w:val="single" w:sz="8" w:space="0" w:color="auto"/>
            <w:bottom w:val="single" w:sz="28" w:space="0" w:color="auto"/>
            <w:right w:val="dashed" w:sz="36" w:space="0" w:color="auto"/>
          </w:tblBorders>
        </w:tblPrEx>
        <w:trPr>
          <w:jc w:val="center"/>
        </w:trPr>
        <w:tc>
          <w:tcPr>
            <w:tcW w:w="2124"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i/>
                <w:sz w:val="28"/>
                <w:szCs w:val="28"/>
                <w:lang w:val="uk-UA"/>
              </w:rPr>
              <w:t>М</w:t>
            </w:r>
            <w:r w:rsidRPr="000F30E4">
              <w:rPr>
                <w:rFonts w:ascii="Times New Roman" w:hAnsi="Times New Roman"/>
                <w:sz w:val="28"/>
                <w:szCs w:val="28"/>
                <w:vertAlign w:val="subscript"/>
                <w:lang w:val="uk-UA"/>
              </w:rPr>
              <w:t>н</w:t>
            </w:r>
            <w:r w:rsidRPr="000F30E4">
              <w:rPr>
                <w:rFonts w:ascii="Times New Roman" w:hAnsi="Times New Roman"/>
                <w:sz w:val="28"/>
                <w:szCs w:val="28"/>
                <w:lang w:val="uk-UA"/>
              </w:rPr>
              <w:t>, прив</w:t>
            </w:r>
            <w:r w:rsidRPr="000F30E4">
              <w:rPr>
                <w:rFonts w:ascii="Times New Roman" w:hAnsi="Times New Roman"/>
                <w:noProof/>
                <w:sz w:val="28"/>
                <w:szCs w:val="28"/>
                <w:lang w:val="uk-UA"/>
              </w:rPr>
              <w: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авт./год.</w:t>
            </w:r>
          </w:p>
        </w:tc>
        <w:tc>
          <w:tcPr>
            <w:tcW w:w="1301"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1850</w:t>
            </w:r>
          </w:p>
        </w:tc>
        <w:tc>
          <w:tcPr>
            <w:tcW w:w="1298"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1875</w:t>
            </w:r>
          </w:p>
        </w:tc>
        <w:tc>
          <w:tcPr>
            <w:tcW w:w="1301"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1950</w:t>
            </w:r>
          </w:p>
        </w:tc>
        <w:tc>
          <w:tcPr>
            <w:tcW w:w="1301"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2075</w:t>
            </w:r>
          </w:p>
        </w:tc>
        <w:tc>
          <w:tcPr>
            <w:tcW w:w="1298"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2475</w:t>
            </w:r>
          </w:p>
        </w:tc>
        <w:tc>
          <w:tcPr>
            <w:tcW w:w="1298" w:type="dxa"/>
            <w:tcBorders>
              <w:top w:val="single" w:sz="6" w:space="0" w:color="auto"/>
              <w:left w:val="single" w:sz="6" w:space="0" w:color="auto"/>
              <w:bottom w:val="single" w:sz="6" w:space="0" w:color="auto"/>
              <w:right w:val="single" w:sz="6" w:space="0" w:color="auto"/>
            </w:tcBorders>
            <w:vAlign w:val="center"/>
          </w:tcPr>
          <w:p w:rsidR="00AC61D1" w:rsidRPr="000F30E4" w:rsidRDefault="00AC61D1" w:rsidP="00F223BD">
            <w:pPr>
              <w:jc w:val="center"/>
              <w:rPr>
                <w:rFonts w:ascii="Times New Roman" w:hAnsi="Times New Roman"/>
                <w:sz w:val="28"/>
                <w:szCs w:val="28"/>
                <w:lang w:val="uk-UA"/>
              </w:rPr>
            </w:pPr>
            <w:r w:rsidRPr="000F30E4">
              <w:rPr>
                <w:rFonts w:ascii="Times New Roman" w:hAnsi="Times New Roman"/>
                <w:noProof/>
                <w:sz w:val="28"/>
                <w:szCs w:val="28"/>
                <w:lang w:val="uk-UA"/>
              </w:rPr>
              <w:t>2700</w:t>
            </w:r>
          </w:p>
        </w:tc>
      </w:tr>
    </w:tbl>
    <w:p w:rsidR="00AC61D1" w:rsidRPr="000F30E4" w:rsidRDefault="00AC61D1" w:rsidP="00AC61D1">
      <w:pPr>
        <w:widowControl w:val="0"/>
        <w:spacing w:line="360" w:lineRule="auto"/>
        <w:ind w:firstLine="714"/>
        <w:jc w:val="both"/>
        <w:rPr>
          <w:rFonts w:ascii="Times New Roman" w:hAnsi="Times New Roman"/>
          <w:noProof/>
          <w:sz w:val="28"/>
          <w:szCs w:val="28"/>
          <w:lang w:val="uk-UA"/>
        </w:rPr>
      </w:pPr>
    </w:p>
    <w:p w:rsidR="00AC61D1" w:rsidRPr="000F30E4" w:rsidRDefault="00AC61D1" w:rsidP="00AC61D1">
      <w:pPr>
        <w:widowControl w:val="0"/>
        <w:spacing w:line="360" w:lineRule="auto"/>
        <w:ind w:firstLine="714"/>
        <w:jc w:val="both"/>
        <w:rPr>
          <w:rFonts w:ascii="Times New Roman" w:hAnsi="Times New Roman"/>
          <w:sz w:val="28"/>
          <w:szCs w:val="28"/>
          <w:lang w:val="uk-UA"/>
        </w:rPr>
      </w:pPr>
      <w:r w:rsidRPr="000F30E4">
        <w:rPr>
          <w:rFonts w:ascii="Times New Roman" w:hAnsi="Times New Roman"/>
          <w:noProof/>
          <w:sz w:val="28"/>
          <w:szCs w:val="28"/>
          <w:lang w:val="uk-UA"/>
        </w:rPr>
        <w:t xml:space="preserve">Проміжні значення визначаються за допомогою інтерполяції. У випадку, якщо перед перетином смуги руху розділені дорожньою розміткою, тоді потік насичення розраховується окремо для конкретної смуги за даними з таблиці </w:t>
      </w:r>
      <w:r w:rsidR="00276BDE" w:rsidRPr="000F30E4">
        <w:rPr>
          <w:rFonts w:ascii="Times New Roman" w:hAnsi="Times New Roman"/>
          <w:noProof/>
          <w:sz w:val="28"/>
          <w:szCs w:val="28"/>
          <w:lang w:val="en-US"/>
        </w:rPr>
        <w:t>2</w:t>
      </w:r>
      <w:r w:rsidRPr="000F30E4">
        <w:rPr>
          <w:rFonts w:ascii="Times New Roman" w:hAnsi="Times New Roman"/>
          <w:noProof/>
          <w:sz w:val="28"/>
          <w:szCs w:val="28"/>
          <w:lang w:val="uk-UA"/>
        </w:rPr>
        <w:t>.</w:t>
      </w:r>
      <w:r w:rsidR="00DF354D" w:rsidRPr="000F30E4">
        <w:rPr>
          <w:rFonts w:ascii="Times New Roman" w:hAnsi="Times New Roman"/>
          <w:noProof/>
          <w:sz w:val="28"/>
          <w:szCs w:val="28"/>
          <w:lang w:val="uk-UA"/>
        </w:rPr>
        <w:t>6</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1"/>
        <w:jc w:val="both"/>
        <w:rPr>
          <w:rFonts w:ascii="Times New Roman" w:hAnsi="Times New Roman"/>
          <w:sz w:val="28"/>
          <w:szCs w:val="28"/>
          <w:lang w:val="uk-UA"/>
        </w:rPr>
      </w:pPr>
      <w:r w:rsidRPr="000F30E4">
        <w:rPr>
          <w:rFonts w:ascii="Times New Roman" w:hAnsi="Times New Roman"/>
          <w:noProof/>
          <w:sz w:val="28"/>
          <w:szCs w:val="28"/>
          <w:lang w:val="uk-UA"/>
        </w:rPr>
        <w:t xml:space="preserve">Залежно від величини подовжнього ухилу проїжджої частини при підході до перетину міняється і розрахункове значення </w:t>
      </w:r>
      <w:r w:rsidRPr="000F30E4">
        <w:rPr>
          <w:rFonts w:ascii="Times New Roman" w:hAnsi="Times New Roman"/>
          <w:i/>
          <w:noProof/>
          <w:sz w:val="28"/>
          <w:szCs w:val="28"/>
          <w:lang w:val="uk-UA"/>
        </w:rPr>
        <w:t>М</w:t>
      </w:r>
      <w:r w:rsidRPr="000F30E4">
        <w:rPr>
          <w:rFonts w:ascii="Times New Roman" w:hAnsi="Times New Roman"/>
          <w:noProof/>
          <w:sz w:val="28"/>
          <w:szCs w:val="28"/>
          <w:vertAlign w:val="subscript"/>
          <w:lang w:val="uk-UA"/>
        </w:rPr>
        <w:t>н</w:t>
      </w:r>
      <w:r w:rsidRPr="000F30E4">
        <w:rPr>
          <w:rFonts w:ascii="Times New Roman" w:hAnsi="Times New Roman"/>
          <w:noProof/>
          <w:sz w:val="28"/>
          <w:szCs w:val="28"/>
          <w:lang w:val="uk-UA"/>
        </w:rPr>
        <w:t>. Кожний відсоток ухилу при підйомі знижує (а при спуску - підвищує) розрахунковий потік насичення в середньому на 3%.</w:t>
      </w:r>
    </w:p>
    <w:p w:rsidR="00AC61D1" w:rsidRPr="000F30E4" w:rsidRDefault="00AC61D1" w:rsidP="00AC61D1">
      <w:pPr>
        <w:widowControl w:val="0"/>
        <w:spacing w:line="360" w:lineRule="auto"/>
        <w:ind w:firstLine="716"/>
        <w:jc w:val="both"/>
        <w:rPr>
          <w:rFonts w:ascii="Times New Roman" w:hAnsi="Times New Roman"/>
          <w:sz w:val="28"/>
          <w:szCs w:val="28"/>
          <w:lang w:val="uk-UA"/>
        </w:rPr>
      </w:pPr>
      <w:r w:rsidRPr="000F30E4">
        <w:rPr>
          <w:rFonts w:ascii="Times New Roman" w:hAnsi="Times New Roman"/>
          <w:noProof/>
          <w:sz w:val="28"/>
          <w:szCs w:val="28"/>
          <w:lang w:val="uk-UA"/>
        </w:rPr>
        <w:t>Проте в німецькому керівництві по проектуванню засобів організації вуличного дорожнього руху поток насичення означає максимально можливу кількість транспортних засобів, які здатні проїхати за час роботи сигналу світлофорного об'єкту, що дозволяє рух [</w:t>
      </w:r>
      <w:r w:rsidR="00276BDE" w:rsidRPr="000F30E4">
        <w:rPr>
          <w:rFonts w:ascii="Times New Roman" w:hAnsi="Times New Roman"/>
          <w:noProof/>
          <w:sz w:val="28"/>
          <w:szCs w:val="28"/>
          <w:lang w:val="en-US"/>
        </w:rPr>
        <w:t>2</w:t>
      </w:r>
      <w:r w:rsidR="009B655E">
        <w:rPr>
          <w:rFonts w:ascii="Times New Roman" w:hAnsi="Times New Roman"/>
          <w:noProof/>
          <w:sz w:val="28"/>
          <w:szCs w:val="28"/>
          <w:lang w:val="en-US"/>
        </w:rPr>
        <w:t>3</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4"/>
        <w:jc w:val="both"/>
        <w:rPr>
          <w:rFonts w:ascii="Times New Roman" w:hAnsi="Times New Roman"/>
          <w:noProof/>
          <w:sz w:val="28"/>
          <w:szCs w:val="28"/>
          <w:lang w:val="uk-UA"/>
        </w:rPr>
      </w:pPr>
      <w:r w:rsidRPr="000F30E4">
        <w:rPr>
          <w:rFonts w:ascii="Times New Roman" w:hAnsi="Times New Roman"/>
          <w:noProof/>
          <w:sz w:val="28"/>
          <w:szCs w:val="28"/>
          <w:lang w:val="uk-UA"/>
        </w:rPr>
        <w:t xml:space="preserve">Значення потоку насичення </w:t>
      </w:r>
      <w:r w:rsidRPr="000F30E4">
        <w:rPr>
          <w:rFonts w:ascii="Times New Roman" w:hAnsi="Times New Roman"/>
          <w:i/>
          <w:sz w:val="28"/>
          <w:szCs w:val="28"/>
          <w:lang w:val="uk-UA"/>
        </w:rPr>
        <w:t>М</w:t>
      </w:r>
      <w:r w:rsidRPr="000F30E4">
        <w:rPr>
          <w:rFonts w:ascii="Times New Roman" w:hAnsi="Times New Roman"/>
          <w:sz w:val="28"/>
          <w:szCs w:val="28"/>
          <w:vertAlign w:val="subscript"/>
          <w:lang w:val="uk-UA"/>
        </w:rPr>
        <w:t>н</w:t>
      </w:r>
      <w:r w:rsidRPr="000F30E4">
        <w:rPr>
          <w:rFonts w:ascii="Times New Roman" w:hAnsi="Times New Roman"/>
          <w:noProof/>
          <w:sz w:val="28"/>
          <w:szCs w:val="28"/>
          <w:lang w:val="uk-UA"/>
        </w:rPr>
        <w:t xml:space="preserve"> для кожного обстеженого інтервалу розраховується, як:</w:t>
      </w:r>
    </w:p>
    <w:p w:rsidR="00AC61D1" w:rsidRPr="000F30E4" w:rsidRDefault="00AC61D1" w:rsidP="00AC61D1">
      <w:pPr>
        <w:widowControl w:val="0"/>
        <w:spacing w:line="360" w:lineRule="auto"/>
        <w:ind w:firstLine="710"/>
        <w:jc w:val="right"/>
        <w:rPr>
          <w:rFonts w:ascii="Times New Roman" w:hAnsi="Times New Roman"/>
          <w:noProof/>
          <w:sz w:val="28"/>
          <w:szCs w:val="28"/>
          <w:lang w:val="uk-UA"/>
        </w:rPr>
      </w:pPr>
      <w:r w:rsidRPr="000F30E4">
        <w:rPr>
          <w:rFonts w:ascii="Times New Roman" w:hAnsi="Times New Roman"/>
          <w:noProof/>
          <w:position w:val="-32"/>
          <w:sz w:val="28"/>
          <w:szCs w:val="28"/>
          <w:lang w:val="uk-UA"/>
        </w:rPr>
        <w:object w:dxaOrig="1480" w:dyaOrig="760">
          <v:shape id="_x0000_i1056" type="#_x0000_t75" style="width:73.8pt;height:37.8pt" o:ole="">
            <v:imagedata r:id="rId99" o:title=""/>
          </v:shape>
          <o:OLEObject Type="Embed" ProgID="Equation.3" ShapeID="_x0000_i1056" DrawAspect="Content" ObjectID="_1841821084" r:id="rId100"/>
        </w:object>
      </w:r>
      <w:r w:rsidRPr="000F30E4">
        <w:rPr>
          <w:rFonts w:ascii="Times New Roman" w:hAnsi="Times New Roman"/>
          <w:noProof/>
          <w:sz w:val="28"/>
          <w:szCs w:val="28"/>
          <w:lang w:val="uk-UA"/>
        </w:rPr>
        <w:t>,                                                          (</w:t>
      </w:r>
      <w:r w:rsidR="00DA1122" w:rsidRPr="000F30E4">
        <w:rPr>
          <w:rFonts w:ascii="Times New Roman" w:hAnsi="Times New Roman"/>
          <w:sz w:val="28"/>
          <w:szCs w:val="28"/>
          <w:lang w:val="uk-UA"/>
        </w:rPr>
        <w:t>2.18</w:t>
      </w:r>
      <w:r w:rsidRPr="000F30E4">
        <w:rPr>
          <w:rFonts w:ascii="Times New Roman" w:hAnsi="Times New Roman"/>
          <w:noProof/>
          <w:sz w:val="28"/>
          <w:szCs w:val="28"/>
          <w:lang w:val="uk-UA"/>
        </w:rPr>
        <w:t>)</w:t>
      </w:r>
    </w:p>
    <w:p w:rsidR="00AC61D1" w:rsidRPr="000F30E4" w:rsidRDefault="00AC61D1" w:rsidP="00AC61D1">
      <w:pPr>
        <w:widowControl w:val="0"/>
        <w:spacing w:line="360" w:lineRule="auto"/>
        <w:ind w:firstLine="714"/>
        <w:jc w:val="both"/>
        <w:rPr>
          <w:rFonts w:ascii="Times New Roman" w:hAnsi="Times New Roman"/>
          <w:sz w:val="16"/>
          <w:szCs w:val="16"/>
          <w:lang w:val="uk-UA"/>
        </w:rPr>
      </w:pPr>
    </w:p>
    <w:p w:rsidR="00AC61D1" w:rsidRPr="000F30E4" w:rsidRDefault="00AC61D1" w:rsidP="00AC61D1">
      <w:pPr>
        <w:widowControl w:val="0"/>
        <w:spacing w:line="360" w:lineRule="auto"/>
        <w:jc w:val="both"/>
        <w:rPr>
          <w:rFonts w:ascii="Times New Roman" w:hAnsi="Times New Roman"/>
          <w:position w:val="-3"/>
          <w:sz w:val="28"/>
          <w:szCs w:val="28"/>
          <w:lang w:val="uk-UA"/>
        </w:rPr>
      </w:pPr>
      <w:r w:rsidRPr="000F30E4">
        <w:rPr>
          <w:rFonts w:ascii="Times New Roman" w:hAnsi="Times New Roman"/>
          <w:noProof/>
          <w:position w:val="-3"/>
          <w:sz w:val="28"/>
          <w:szCs w:val="28"/>
          <w:lang w:val="uk-UA"/>
        </w:rPr>
        <w:t xml:space="preserve">де </w:t>
      </w:r>
      <w:r w:rsidRPr="000F30E4">
        <w:rPr>
          <w:rFonts w:ascii="Times New Roman" w:hAnsi="Times New Roman"/>
          <w:i/>
          <w:noProof/>
          <w:position w:val="-3"/>
          <w:sz w:val="28"/>
          <w:szCs w:val="28"/>
          <w:lang w:val="uk-UA"/>
        </w:rPr>
        <w:t>n</w:t>
      </w:r>
      <w:r w:rsidRPr="000F30E4">
        <w:rPr>
          <w:rFonts w:ascii="Times New Roman" w:hAnsi="Times New Roman"/>
          <w:noProof/>
          <w:position w:val="-3"/>
          <w:sz w:val="28"/>
          <w:szCs w:val="28"/>
          <w:lang w:val="uk-UA"/>
        </w:rPr>
        <w:t xml:space="preserve"> - кількість транспортних засобів, що в'їхали на перетин впродовж роботи зеленого і жовтого сигналів світлофорного об'єкту, </w:t>
      </w:r>
      <w:r w:rsidRPr="000F30E4">
        <w:rPr>
          <w:rFonts w:ascii="Times New Roman" w:hAnsi="Times New Roman"/>
          <w:position w:val="-3"/>
          <w:sz w:val="28"/>
          <w:szCs w:val="28"/>
          <w:lang w:val="uk-UA"/>
        </w:rPr>
        <w:t>авт</w:t>
      </w:r>
      <w:r w:rsidRPr="000F30E4">
        <w:rPr>
          <w:rFonts w:ascii="Times New Roman" w:hAnsi="Times New Roman"/>
          <w:noProof/>
          <w:position w:val="-3"/>
          <w:sz w:val="28"/>
          <w:szCs w:val="28"/>
          <w:lang w:val="uk-UA"/>
        </w:rPr>
        <w:t>.</w:t>
      </w:r>
    </w:p>
    <w:p w:rsidR="00AC61D1" w:rsidRPr="000F30E4" w:rsidRDefault="00AC61D1" w:rsidP="00AC61D1">
      <w:pPr>
        <w:widowControl w:val="0"/>
        <w:spacing w:line="360" w:lineRule="auto"/>
        <w:ind w:firstLine="709"/>
        <w:jc w:val="both"/>
        <w:rPr>
          <w:rFonts w:ascii="Times New Roman" w:hAnsi="Times New Roman"/>
          <w:noProof/>
          <w:position w:val="-3"/>
          <w:sz w:val="28"/>
          <w:szCs w:val="28"/>
          <w:lang w:val="uk-UA"/>
        </w:rPr>
      </w:pPr>
      <w:r w:rsidRPr="000F30E4">
        <w:rPr>
          <w:rFonts w:ascii="Times New Roman" w:hAnsi="Times New Roman"/>
          <w:noProof/>
          <w:position w:val="-3"/>
          <w:sz w:val="28"/>
          <w:szCs w:val="28"/>
          <w:lang w:val="uk-UA"/>
        </w:rPr>
        <w:t xml:space="preserve">Необхідно провести декілька вимірювань статистичної значущості значення потоку насичення. </w:t>
      </w:r>
    </w:p>
    <w:p w:rsidR="00AC61D1" w:rsidRPr="000F30E4" w:rsidRDefault="00AC61D1" w:rsidP="00AC61D1">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 xml:space="preserve">Значення потоку насичення для досліджуваної смуги руху буде визначатися, виходячи з </w:t>
      </w:r>
      <w:r w:rsidRPr="000F30E4">
        <w:rPr>
          <w:rFonts w:ascii="Times New Roman" w:hAnsi="Times New Roman"/>
          <w:sz w:val="28"/>
          <w:szCs w:val="28"/>
          <w:lang w:val="uk-UA"/>
        </w:rPr>
        <w:t>середньозваженого</w:t>
      </w:r>
      <w:r w:rsidRPr="000F30E4">
        <w:rPr>
          <w:rFonts w:ascii="Times New Roman" w:hAnsi="Times New Roman"/>
          <w:noProof/>
          <w:sz w:val="28"/>
          <w:szCs w:val="28"/>
          <w:lang w:val="uk-UA"/>
        </w:rPr>
        <w:t xml:space="preserve"> значення ТЗ:</w:t>
      </w:r>
    </w:p>
    <w:p w:rsidR="00AC61D1" w:rsidRPr="000F30E4" w:rsidRDefault="00AC61D1" w:rsidP="00AC61D1">
      <w:pPr>
        <w:widowControl w:val="0"/>
        <w:spacing w:line="360" w:lineRule="auto"/>
        <w:ind w:firstLine="710"/>
        <w:jc w:val="right"/>
        <w:rPr>
          <w:rFonts w:ascii="Times New Roman" w:hAnsi="Times New Roman"/>
          <w:noProof/>
          <w:sz w:val="28"/>
          <w:szCs w:val="28"/>
          <w:lang w:val="uk-UA"/>
        </w:rPr>
      </w:pPr>
      <w:r w:rsidRPr="000F30E4">
        <w:rPr>
          <w:rFonts w:ascii="Times New Roman" w:hAnsi="Times New Roman"/>
          <w:noProof/>
          <w:sz w:val="28"/>
          <w:szCs w:val="28"/>
          <w:lang w:val="uk-UA"/>
        </w:rPr>
        <w:lastRenderedPageBreak/>
        <w:t xml:space="preserve"> </w:t>
      </w:r>
      <w:r w:rsidRPr="000F30E4">
        <w:rPr>
          <w:rFonts w:ascii="Times New Roman" w:hAnsi="Times New Roman"/>
          <w:noProof/>
          <w:position w:val="-34"/>
          <w:sz w:val="28"/>
          <w:szCs w:val="28"/>
          <w:lang w:val="uk-UA"/>
        </w:rPr>
        <w:object w:dxaOrig="1280" w:dyaOrig="800">
          <v:shape id="_x0000_i1057" type="#_x0000_t75" style="width:64.2pt;height:40.2pt" o:ole="">
            <v:imagedata r:id="rId101" o:title=""/>
          </v:shape>
          <o:OLEObject Type="Embed" ProgID="Equation.3" ShapeID="_x0000_i1057" DrawAspect="Content" ObjectID="_1841821085" r:id="rId102"/>
        </w:object>
      </w:r>
      <w:r w:rsidRPr="000F30E4">
        <w:rPr>
          <w:rFonts w:ascii="Times New Roman" w:hAnsi="Times New Roman"/>
          <w:noProof/>
          <w:sz w:val="28"/>
          <w:szCs w:val="28"/>
          <w:lang w:val="uk-UA"/>
        </w:rPr>
        <w:t>,                                                          (</w:t>
      </w:r>
      <w:r w:rsidR="00DA1122" w:rsidRPr="000F30E4">
        <w:rPr>
          <w:rFonts w:ascii="Times New Roman" w:hAnsi="Times New Roman"/>
          <w:noProof/>
          <w:sz w:val="28"/>
          <w:szCs w:val="28"/>
          <w:lang w:val="uk-UA"/>
        </w:rPr>
        <w:t>2.19</w:t>
      </w:r>
      <w:r w:rsidRPr="000F30E4">
        <w:rPr>
          <w:rFonts w:ascii="Times New Roman" w:hAnsi="Times New Roman"/>
          <w:noProof/>
          <w:sz w:val="28"/>
          <w:szCs w:val="28"/>
          <w:lang w:val="uk-UA"/>
        </w:rPr>
        <w:t>)</w:t>
      </w:r>
    </w:p>
    <w:p w:rsidR="00AC61D1" w:rsidRPr="000F30E4" w:rsidRDefault="00AC61D1" w:rsidP="00AC61D1">
      <w:pPr>
        <w:widowControl w:val="0"/>
        <w:spacing w:line="360" w:lineRule="auto"/>
        <w:jc w:val="both"/>
        <w:rPr>
          <w:rFonts w:ascii="Times New Roman" w:hAnsi="Times New Roman"/>
          <w:sz w:val="16"/>
          <w:szCs w:val="16"/>
          <w:lang w:val="uk-UA"/>
        </w:rPr>
      </w:pPr>
    </w:p>
    <w:p w:rsidR="00AC61D1" w:rsidRPr="000F30E4" w:rsidRDefault="00AC61D1" w:rsidP="00AC61D1">
      <w:pPr>
        <w:widowControl w:val="0"/>
        <w:spacing w:line="360" w:lineRule="auto"/>
        <w:jc w:val="both"/>
        <w:rPr>
          <w:rFonts w:ascii="Times New Roman" w:hAnsi="Times New Roman"/>
          <w:sz w:val="28"/>
          <w:szCs w:val="28"/>
          <w:lang w:val="uk-UA"/>
        </w:rPr>
      </w:pPr>
      <w:r w:rsidRPr="000F30E4">
        <w:rPr>
          <w:rFonts w:ascii="Times New Roman" w:hAnsi="Times New Roman"/>
          <w:noProof/>
          <w:sz w:val="28"/>
          <w:szCs w:val="28"/>
          <w:lang w:val="uk-UA"/>
        </w:rPr>
        <w:t xml:space="preserve">де </w:t>
      </w:r>
      <w:r w:rsidRPr="000F30E4">
        <w:rPr>
          <w:rFonts w:ascii="Times New Roman" w:hAnsi="Times New Roman"/>
          <w:i/>
          <w:noProof/>
          <w:sz w:val="28"/>
          <w:szCs w:val="28"/>
          <w:lang w:val="uk-UA"/>
        </w:rPr>
        <w:t xml:space="preserve">k </w:t>
      </w:r>
      <w:r w:rsidRPr="000F30E4">
        <w:rPr>
          <w:rFonts w:ascii="Times New Roman" w:hAnsi="Times New Roman"/>
          <w:noProof/>
          <w:sz w:val="28"/>
          <w:szCs w:val="28"/>
          <w:lang w:val="uk-UA"/>
        </w:rPr>
        <w:t>- кількість проведених обстежень.</w:t>
      </w:r>
    </w:p>
    <w:p w:rsidR="00AC61D1" w:rsidRPr="000F30E4" w:rsidRDefault="00AC61D1" w:rsidP="00AC61D1">
      <w:pPr>
        <w:widowControl w:val="0"/>
        <w:spacing w:line="360" w:lineRule="auto"/>
        <w:ind w:firstLine="707"/>
        <w:jc w:val="both"/>
        <w:rPr>
          <w:rFonts w:ascii="Times New Roman" w:hAnsi="Times New Roman"/>
          <w:sz w:val="28"/>
          <w:szCs w:val="28"/>
          <w:lang w:val="uk-UA"/>
        </w:rPr>
      </w:pPr>
      <w:r w:rsidRPr="000F30E4">
        <w:rPr>
          <w:rFonts w:ascii="Times New Roman" w:hAnsi="Times New Roman"/>
          <w:noProof/>
          <w:sz w:val="28"/>
          <w:szCs w:val="28"/>
          <w:lang w:val="uk-UA"/>
        </w:rPr>
        <w:t>Разом з тим, значення потоку насичення для кожного напряму можна визначити виходячи з середньої кількості транспортних засобів, що в'їхали на перетин протягом роботи зеленого і жовтого сигналу світлофорного об'єкту в піковий годинник.</w:t>
      </w:r>
    </w:p>
    <w:p w:rsidR="00AC61D1" w:rsidRPr="000F30E4" w:rsidRDefault="00AC61D1" w:rsidP="00AC61D1">
      <w:pPr>
        <w:widowControl w:val="0"/>
        <w:spacing w:line="360" w:lineRule="auto"/>
        <w:ind w:firstLine="710"/>
        <w:jc w:val="both"/>
        <w:rPr>
          <w:rFonts w:ascii="Times New Roman" w:hAnsi="Times New Roman"/>
          <w:sz w:val="28"/>
          <w:szCs w:val="28"/>
          <w:lang w:val="uk-UA"/>
        </w:rPr>
      </w:pPr>
      <w:r w:rsidRPr="000F30E4">
        <w:rPr>
          <w:rFonts w:ascii="Times New Roman" w:hAnsi="Times New Roman"/>
          <w:noProof/>
          <w:sz w:val="28"/>
          <w:szCs w:val="28"/>
          <w:lang w:val="uk-UA"/>
        </w:rPr>
        <w:t xml:space="preserve">Таким чином, для розрахунку величини потоку насичення на регульованих перетинах </w:t>
      </w:r>
      <w:r w:rsidRPr="000F30E4">
        <w:rPr>
          <w:rFonts w:ascii="Times New Roman" w:hAnsi="Times New Roman"/>
          <w:sz w:val="28"/>
          <w:szCs w:val="28"/>
          <w:lang w:val="uk-UA"/>
        </w:rPr>
        <w:t xml:space="preserve">доцільно </w:t>
      </w:r>
      <w:r w:rsidRPr="000F30E4">
        <w:rPr>
          <w:rFonts w:ascii="Times New Roman" w:hAnsi="Times New Roman"/>
          <w:noProof/>
          <w:sz w:val="28"/>
          <w:szCs w:val="28"/>
          <w:lang w:val="uk-UA"/>
        </w:rPr>
        <w:t>скористатися німецькою методикою.</w:t>
      </w:r>
    </w:p>
    <w:p w:rsidR="00AC61D1" w:rsidRPr="000F30E4" w:rsidRDefault="00AC61D1" w:rsidP="00AC61D1">
      <w:pPr>
        <w:widowControl w:val="0"/>
        <w:spacing w:line="360" w:lineRule="auto"/>
        <w:ind w:firstLine="714"/>
        <w:jc w:val="both"/>
        <w:rPr>
          <w:rFonts w:ascii="Times New Roman" w:hAnsi="Times New Roman"/>
          <w:noProof/>
          <w:sz w:val="28"/>
          <w:szCs w:val="28"/>
          <w:lang w:val="uk-UA"/>
        </w:rPr>
      </w:pPr>
      <w:r w:rsidRPr="000F30E4">
        <w:rPr>
          <w:rFonts w:ascii="Times New Roman" w:hAnsi="Times New Roman"/>
          <w:noProof/>
          <w:sz w:val="28"/>
          <w:szCs w:val="28"/>
          <w:lang w:val="uk-UA"/>
        </w:rPr>
        <w:t xml:space="preserve">Значення потоку насичення під час «пік» на </w:t>
      </w:r>
      <w:r w:rsidR="00854302" w:rsidRPr="000F30E4">
        <w:rPr>
          <w:rFonts w:ascii="Times New Roman" w:hAnsi="Times New Roman"/>
          <w:noProof/>
          <w:sz w:val="28"/>
          <w:szCs w:val="28"/>
          <w:lang w:val="uk-UA"/>
        </w:rPr>
        <w:t xml:space="preserve">бульвару Вацлава Гавела </w:t>
      </w:r>
      <w:r w:rsidRPr="000F30E4">
        <w:rPr>
          <w:rFonts w:ascii="Times New Roman" w:hAnsi="Times New Roman"/>
          <w:noProof/>
          <w:sz w:val="28"/>
          <w:szCs w:val="28"/>
          <w:lang w:val="uk-UA"/>
        </w:rPr>
        <w:t xml:space="preserve">при підході до перетину </w:t>
      </w:r>
      <w:r w:rsidR="00A500FA" w:rsidRPr="000F30E4">
        <w:rPr>
          <w:rFonts w:ascii="Times New Roman" w:hAnsi="Times New Roman"/>
          <w:noProof/>
          <w:sz w:val="28"/>
          <w:szCs w:val="28"/>
          <w:lang w:val="uk-UA"/>
        </w:rPr>
        <w:t xml:space="preserve">з </w:t>
      </w:r>
      <w:r w:rsidR="00854302" w:rsidRPr="000F30E4">
        <w:rPr>
          <w:rFonts w:ascii="Times New Roman" w:hAnsi="Times New Roman"/>
          <w:noProof/>
          <w:sz w:val="28"/>
          <w:szCs w:val="28"/>
          <w:lang w:val="uk-UA"/>
        </w:rPr>
        <w:t xml:space="preserve">вулицею Академіка Шалімова </w:t>
      </w:r>
      <w:r w:rsidRPr="000F30E4">
        <w:rPr>
          <w:rFonts w:ascii="Times New Roman" w:hAnsi="Times New Roman"/>
          <w:sz w:val="28"/>
          <w:szCs w:val="28"/>
          <w:lang w:val="uk-UA"/>
        </w:rPr>
        <w:t>з центру</w:t>
      </w:r>
      <w:r w:rsidRPr="000F30E4">
        <w:rPr>
          <w:rFonts w:ascii="Times New Roman" w:hAnsi="Times New Roman"/>
          <w:noProof/>
          <w:sz w:val="28"/>
          <w:szCs w:val="28"/>
          <w:lang w:val="uk-UA"/>
        </w:rPr>
        <w:t>, розраховане по німецькій методиці (HBS 2001) [</w:t>
      </w:r>
      <w:r w:rsidR="00276BDE" w:rsidRPr="000F30E4">
        <w:rPr>
          <w:rFonts w:ascii="Times New Roman" w:hAnsi="Times New Roman"/>
          <w:noProof/>
          <w:sz w:val="28"/>
          <w:szCs w:val="28"/>
          <w:lang w:val="en-US"/>
        </w:rPr>
        <w:t>2</w:t>
      </w:r>
      <w:r w:rsidR="009B655E">
        <w:rPr>
          <w:rFonts w:ascii="Times New Roman" w:hAnsi="Times New Roman"/>
          <w:noProof/>
          <w:sz w:val="28"/>
          <w:szCs w:val="28"/>
          <w:lang w:val="en-US"/>
        </w:rPr>
        <w:t>3</w:t>
      </w:r>
      <w:r w:rsidRPr="000F30E4">
        <w:rPr>
          <w:rFonts w:ascii="Times New Roman" w:hAnsi="Times New Roman"/>
          <w:noProof/>
          <w:sz w:val="28"/>
          <w:szCs w:val="28"/>
          <w:lang w:val="uk-UA"/>
        </w:rPr>
        <w:t xml:space="preserve">], </w:t>
      </w:r>
      <w:r w:rsidRPr="000F30E4">
        <w:rPr>
          <w:rFonts w:ascii="Times New Roman" w:hAnsi="Times New Roman"/>
          <w:i/>
          <w:noProof/>
          <w:sz w:val="28"/>
          <w:szCs w:val="28"/>
          <w:lang w:val="uk-UA"/>
        </w:rPr>
        <w:t>M</w:t>
      </w:r>
      <w:r w:rsidRPr="000F30E4">
        <w:rPr>
          <w:rFonts w:ascii="Times New Roman" w:hAnsi="Times New Roman"/>
          <w:noProof/>
          <w:sz w:val="28"/>
          <w:szCs w:val="28"/>
          <w:lang w:val="uk-UA"/>
        </w:rPr>
        <w:t xml:space="preserve"> (авт./год.), і складає 2267 авт./год. </w:t>
      </w:r>
    </w:p>
    <w:p w:rsidR="00AC61D1" w:rsidRPr="000F30E4" w:rsidRDefault="006E52E8" w:rsidP="006E52E8">
      <w:pPr>
        <w:widowControl w:val="0"/>
        <w:spacing w:line="360" w:lineRule="auto"/>
        <w:ind w:firstLine="714"/>
        <w:jc w:val="both"/>
        <w:rPr>
          <w:rFonts w:ascii="Times New Roman" w:hAnsi="Times New Roman"/>
          <w:sz w:val="28"/>
          <w:szCs w:val="28"/>
          <w:lang w:val="uk-UA"/>
        </w:rPr>
      </w:pPr>
      <w:r w:rsidRPr="000F30E4">
        <w:rPr>
          <w:rFonts w:ascii="Times New Roman" w:hAnsi="Times New Roman"/>
          <w:bCs/>
          <w:noProof/>
          <w:sz w:val="28"/>
          <w:szCs w:val="28"/>
          <w:lang w:val="uk-UA"/>
        </w:rPr>
        <w:t>О</w:t>
      </w:r>
      <w:r w:rsidR="00AC61D1" w:rsidRPr="000F30E4">
        <w:rPr>
          <w:rFonts w:ascii="Times New Roman" w:hAnsi="Times New Roman"/>
          <w:bCs/>
          <w:noProof/>
          <w:sz w:val="28"/>
          <w:szCs w:val="28"/>
          <w:lang w:val="uk-UA"/>
        </w:rPr>
        <w:t>цінк</w:t>
      </w:r>
      <w:r w:rsidRPr="000F30E4">
        <w:rPr>
          <w:rFonts w:ascii="Times New Roman" w:hAnsi="Times New Roman"/>
          <w:bCs/>
          <w:noProof/>
          <w:sz w:val="28"/>
          <w:szCs w:val="28"/>
          <w:lang w:val="uk-UA"/>
        </w:rPr>
        <w:t>а</w:t>
      </w:r>
      <w:r w:rsidR="00AC61D1" w:rsidRPr="000F30E4">
        <w:rPr>
          <w:rFonts w:ascii="Times New Roman" w:hAnsi="Times New Roman"/>
          <w:bCs/>
          <w:noProof/>
          <w:sz w:val="28"/>
          <w:szCs w:val="28"/>
          <w:lang w:val="uk-UA"/>
        </w:rPr>
        <w:t xml:space="preserve"> фактичної швидкості руху на вулично-дорожній мережі</w:t>
      </w:r>
      <w:r w:rsidRPr="000F30E4">
        <w:rPr>
          <w:rFonts w:ascii="Times New Roman" w:hAnsi="Times New Roman"/>
          <w:bCs/>
          <w:noProof/>
          <w:sz w:val="28"/>
          <w:szCs w:val="28"/>
          <w:lang w:val="uk-UA"/>
        </w:rPr>
        <w:t xml:space="preserve"> здійснювалася </w:t>
      </w:r>
      <w:r w:rsidRPr="000F30E4">
        <w:rPr>
          <w:rFonts w:ascii="Times New Roman" w:hAnsi="Times New Roman"/>
          <w:sz w:val="28"/>
          <w:szCs w:val="28"/>
          <w:lang w:val="uk-UA"/>
        </w:rPr>
        <w:t>з</w:t>
      </w:r>
      <w:r w:rsidR="00AC61D1" w:rsidRPr="000F30E4">
        <w:rPr>
          <w:rFonts w:ascii="Times New Roman" w:hAnsi="Times New Roman"/>
          <w:sz w:val="28"/>
          <w:szCs w:val="28"/>
          <w:lang w:val="uk-UA"/>
        </w:rPr>
        <w:t xml:space="preserve">а допомогою програмного забезпечення GetIntervalDistribution </w:t>
      </w:r>
      <w:r w:rsidR="00AC61D1" w:rsidRPr="000F30E4">
        <w:rPr>
          <w:rFonts w:ascii="Times New Roman" w:hAnsi="Times New Roman"/>
          <w:noProof/>
          <w:sz w:val="28"/>
          <w:szCs w:val="28"/>
          <w:lang w:val="uk-UA"/>
        </w:rPr>
        <w:t>[</w:t>
      </w:r>
      <w:r w:rsidR="00A500FA" w:rsidRPr="000F30E4">
        <w:rPr>
          <w:rFonts w:ascii="Times New Roman" w:hAnsi="Times New Roman"/>
          <w:sz w:val="28"/>
          <w:szCs w:val="28"/>
          <w:lang w:val="uk-UA"/>
        </w:rPr>
        <w:t>2</w:t>
      </w:r>
      <w:r w:rsidR="009B655E">
        <w:rPr>
          <w:rFonts w:ascii="Times New Roman" w:hAnsi="Times New Roman"/>
          <w:sz w:val="28"/>
          <w:szCs w:val="28"/>
          <w:lang w:val="en-US"/>
        </w:rPr>
        <w:t>4</w:t>
      </w:r>
      <w:r w:rsidR="00AC61D1" w:rsidRPr="000F30E4">
        <w:rPr>
          <w:rFonts w:ascii="Times New Roman" w:hAnsi="Times New Roman"/>
          <w:noProof/>
          <w:sz w:val="28"/>
          <w:szCs w:val="28"/>
          <w:lang w:val="uk-UA"/>
        </w:rPr>
        <w:t>]</w:t>
      </w:r>
      <w:r w:rsidR="00AC61D1" w:rsidRPr="000F30E4">
        <w:rPr>
          <w:rFonts w:ascii="Times New Roman" w:hAnsi="Times New Roman"/>
          <w:sz w:val="28"/>
          <w:szCs w:val="28"/>
          <w:lang w:val="uk-UA"/>
        </w:rPr>
        <w:t xml:space="preserve"> </w:t>
      </w:r>
      <w:r w:rsidRPr="000F30E4">
        <w:rPr>
          <w:rFonts w:ascii="Times New Roman" w:hAnsi="Times New Roman"/>
          <w:sz w:val="28"/>
          <w:szCs w:val="28"/>
          <w:lang w:val="uk-UA"/>
        </w:rPr>
        <w:t>на основі</w:t>
      </w:r>
      <w:r w:rsidR="00A500FA" w:rsidRPr="000F30E4">
        <w:rPr>
          <w:rFonts w:ascii="Times New Roman" w:hAnsi="Times New Roman"/>
          <w:sz w:val="28"/>
          <w:szCs w:val="28"/>
          <w:lang w:val="uk-UA"/>
        </w:rPr>
        <w:t xml:space="preserve"> </w:t>
      </w:r>
      <w:r w:rsidR="00AC61D1" w:rsidRPr="000F30E4">
        <w:rPr>
          <w:rFonts w:ascii="Times New Roman" w:hAnsi="Times New Roman"/>
          <w:sz w:val="28"/>
          <w:szCs w:val="28"/>
          <w:lang w:val="uk-UA"/>
        </w:rPr>
        <w:t>обробк</w:t>
      </w:r>
      <w:r w:rsidRPr="000F30E4">
        <w:rPr>
          <w:rFonts w:ascii="Times New Roman" w:hAnsi="Times New Roman"/>
          <w:sz w:val="28"/>
          <w:szCs w:val="28"/>
          <w:lang w:val="uk-UA"/>
        </w:rPr>
        <w:t>и</w:t>
      </w:r>
      <w:r w:rsidR="00AC61D1" w:rsidRPr="000F30E4">
        <w:rPr>
          <w:rFonts w:ascii="Times New Roman" w:hAnsi="Times New Roman"/>
          <w:sz w:val="28"/>
          <w:szCs w:val="28"/>
          <w:lang w:val="uk-UA"/>
        </w:rPr>
        <w:t xml:space="preserve"> відео матеріалу.</w:t>
      </w:r>
      <w:r w:rsidRPr="000F30E4">
        <w:rPr>
          <w:rFonts w:ascii="Times New Roman" w:hAnsi="Times New Roman"/>
          <w:sz w:val="28"/>
          <w:szCs w:val="28"/>
          <w:lang w:val="uk-UA"/>
        </w:rPr>
        <w:t xml:space="preserve"> </w:t>
      </w:r>
      <w:r w:rsidR="00AC61D1" w:rsidRPr="000F30E4">
        <w:rPr>
          <w:rFonts w:ascii="Times New Roman" w:hAnsi="Times New Roman"/>
          <w:sz w:val="28"/>
          <w:szCs w:val="28"/>
          <w:lang w:val="uk-UA"/>
        </w:rPr>
        <w:t>За допомогою програми фіксу</w:t>
      </w:r>
      <w:r w:rsidRPr="000F30E4">
        <w:rPr>
          <w:rFonts w:ascii="Times New Roman" w:hAnsi="Times New Roman"/>
          <w:sz w:val="28"/>
          <w:szCs w:val="28"/>
          <w:lang w:val="uk-UA"/>
        </w:rPr>
        <w:t>вав</w:t>
      </w:r>
      <w:r w:rsidR="00AC61D1" w:rsidRPr="000F30E4">
        <w:rPr>
          <w:rFonts w:ascii="Times New Roman" w:hAnsi="Times New Roman"/>
          <w:sz w:val="28"/>
          <w:szCs w:val="28"/>
          <w:lang w:val="uk-UA"/>
        </w:rPr>
        <w:t xml:space="preserve">ся номер кадру, на якому відбулася подія: «register event 1» (реєстрація першої події) – передній бампер автомобіля співпав з відміткою початку мірної ділянки (в нашому випадку – ділянка довжиною 20 м), «register event 2» (реєстрація другої події) – передній бампер цього ж автомобіля співпав з відміткою кінця мірної ділянки. </w:t>
      </w:r>
    </w:p>
    <w:p w:rsidR="00AC61D1" w:rsidRPr="000F30E4" w:rsidRDefault="00AC61D1" w:rsidP="00AC61D1">
      <w:pPr>
        <w:shd w:val="clear" w:color="auto" w:fill="FFFFFF"/>
        <w:spacing w:line="360" w:lineRule="auto"/>
        <w:ind w:right="11" w:firstLine="709"/>
        <w:jc w:val="both"/>
        <w:rPr>
          <w:rFonts w:ascii="Times New Roman" w:hAnsi="Times New Roman"/>
          <w:sz w:val="28"/>
          <w:szCs w:val="28"/>
          <w:lang w:val="uk-UA"/>
        </w:rPr>
      </w:pPr>
      <w:r w:rsidRPr="000F30E4">
        <w:rPr>
          <w:rFonts w:ascii="Times New Roman" w:hAnsi="Times New Roman"/>
          <w:sz w:val="28"/>
          <w:szCs w:val="28"/>
          <w:lang w:val="uk-UA"/>
        </w:rPr>
        <w:t>Реєструючи «подію 1» та «подію 2», ми змо</w:t>
      </w:r>
      <w:r w:rsidR="006E52E8" w:rsidRPr="000F30E4">
        <w:rPr>
          <w:rFonts w:ascii="Times New Roman" w:hAnsi="Times New Roman"/>
          <w:sz w:val="28"/>
          <w:szCs w:val="28"/>
          <w:lang w:val="uk-UA"/>
        </w:rPr>
        <w:t>гли</w:t>
      </w:r>
      <w:r w:rsidRPr="000F30E4">
        <w:rPr>
          <w:rFonts w:ascii="Times New Roman" w:hAnsi="Times New Roman"/>
          <w:sz w:val="28"/>
          <w:szCs w:val="28"/>
          <w:lang w:val="uk-UA"/>
        </w:rPr>
        <w:t xml:space="preserve"> визначити швидкість транспортного засобу, так як маємо відстань – від першої позначки до другої (20 м), та кількість кадрів, за які транспортний засіб долає цю відстань, і які за допомогою програми бу</w:t>
      </w:r>
      <w:r w:rsidR="006E52E8" w:rsidRPr="000F30E4">
        <w:rPr>
          <w:rFonts w:ascii="Times New Roman" w:hAnsi="Times New Roman"/>
          <w:sz w:val="28"/>
          <w:szCs w:val="28"/>
          <w:lang w:val="uk-UA"/>
        </w:rPr>
        <w:t>ли</w:t>
      </w:r>
      <w:r w:rsidRPr="000F30E4">
        <w:rPr>
          <w:rFonts w:ascii="Times New Roman" w:hAnsi="Times New Roman"/>
          <w:sz w:val="28"/>
          <w:szCs w:val="28"/>
          <w:lang w:val="uk-UA"/>
        </w:rPr>
        <w:t xml:space="preserve"> нам представлені вже в часі.</w:t>
      </w:r>
    </w:p>
    <w:p w:rsidR="006E52E8" w:rsidRPr="000F30E4" w:rsidRDefault="006E52E8" w:rsidP="006E52E8">
      <w:pPr>
        <w:shd w:val="clear" w:color="auto" w:fill="FFFFFF"/>
        <w:spacing w:line="360" w:lineRule="auto"/>
        <w:ind w:right="11" w:firstLine="709"/>
        <w:jc w:val="both"/>
        <w:rPr>
          <w:rFonts w:ascii="Times New Roman" w:hAnsi="Times New Roman"/>
          <w:sz w:val="16"/>
          <w:szCs w:val="16"/>
          <w:lang w:val="uk-UA"/>
        </w:rPr>
      </w:pPr>
      <w:r w:rsidRPr="000F30E4">
        <w:rPr>
          <w:rFonts w:ascii="Times New Roman" w:hAnsi="Times New Roman"/>
          <w:sz w:val="28"/>
          <w:szCs w:val="28"/>
          <w:lang w:val="uk-UA"/>
        </w:rPr>
        <w:t xml:space="preserve">На </w:t>
      </w:r>
      <w:r w:rsidR="00AC61D1" w:rsidRPr="000F30E4">
        <w:rPr>
          <w:rFonts w:ascii="Times New Roman" w:hAnsi="Times New Roman"/>
          <w:sz w:val="28"/>
          <w:szCs w:val="28"/>
          <w:lang w:val="uk-UA"/>
        </w:rPr>
        <w:t>рисун</w:t>
      </w:r>
      <w:r w:rsidRPr="000F30E4">
        <w:rPr>
          <w:rFonts w:ascii="Times New Roman" w:hAnsi="Times New Roman"/>
          <w:sz w:val="28"/>
          <w:szCs w:val="28"/>
          <w:lang w:val="uk-UA"/>
        </w:rPr>
        <w:t>ку</w:t>
      </w:r>
      <w:r w:rsidR="00AC61D1" w:rsidRPr="000F30E4">
        <w:rPr>
          <w:rFonts w:ascii="Times New Roman" w:hAnsi="Times New Roman"/>
          <w:sz w:val="28"/>
          <w:szCs w:val="28"/>
          <w:lang w:val="uk-UA"/>
        </w:rPr>
        <w:t xml:space="preserve"> </w:t>
      </w:r>
      <w:r w:rsidR="00A500FA" w:rsidRPr="000F30E4">
        <w:rPr>
          <w:rFonts w:ascii="Times New Roman" w:hAnsi="Times New Roman"/>
          <w:sz w:val="28"/>
          <w:szCs w:val="28"/>
          <w:lang w:val="uk-UA"/>
        </w:rPr>
        <w:t>2</w:t>
      </w:r>
      <w:r w:rsidR="00AC61D1" w:rsidRPr="000F30E4">
        <w:rPr>
          <w:rFonts w:ascii="Times New Roman" w:hAnsi="Times New Roman"/>
          <w:sz w:val="28"/>
          <w:szCs w:val="28"/>
          <w:lang w:val="uk-UA"/>
        </w:rPr>
        <w:t>.</w:t>
      </w:r>
      <w:r w:rsidR="00DF354D" w:rsidRPr="000F30E4">
        <w:rPr>
          <w:rFonts w:ascii="Times New Roman" w:hAnsi="Times New Roman"/>
          <w:sz w:val="28"/>
          <w:szCs w:val="28"/>
          <w:lang w:val="uk-UA"/>
        </w:rPr>
        <w:t>5</w:t>
      </w:r>
      <w:r w:rsidR="00AC61D1" w:rsidRPr="000F30E4">
        <w:rPr>
          <w:rFonts w:ascii="Times New Roman" w:hAnsi="Times New Roman"/>
          <w:sz w:val="28"/>
          <w:szCs w:val="28"/>
          <w:lang w:val="uk-UA"/>
        </w:rPr>
        <w:t xml:space="preserve"> відображені наші зареєстровані номери кадрів подій. Так як властивість відео така, що воно відображається зі швидкістю 25 кадрів/с, то у відповідній колонці «transform to time» ми стави</w:t>
      </w:r>
      <w:r w:rsidRPr="000F30E4">
        <w:rPr>
          <w:rFonts w:ascii="Times New Roman" w:hAnsi="Times New Roman"/>
          <w:sz w:val="28"/>
          <w:szCs w:val="28"/>
          <w:lang w:val="uk-UA"/>
        </w:rPr>
        <w:t>ли</w:t>
      </w:r>
      <w:r w:rsidR="00AC61D1" w:rsidRPr="000F30E4">
        <w:rPr>
          <w:rFonts w:ascii="Times New Roman" w:hAnsi="Times New Roman"/>
          <w:sz w:val="28"/>
          <w:szCs w:val="28"/>
          <w:lang w:val="uk-UA"/>
        </w:rPr>
        <w:t xml:space="preserve"> відмітку 25. За допомогою функції «transform to time» програма перерах</w:t>
      </w:r>
      <w:r w:rsidRPr="000F30E4">
        <w:rPr>
          <w:rFonts w:ascii="Times New Roman" w:hAnsi="Times New Roman"/>
          <w:sz w:val="28"/>
          <w:szCs w:val="28"/>
          <w:lang w:val="uk-UA"/>
        </w:rPr>
        <w:t>увала нам</w:t>
      </w:r>
      <w:r w:rsidR="00AC61D1" w:rsidRPr="000F30E4">
        <w:rPr>
          <w:rFonts w:ascii="Times New Roman" w:hAnsi="Times New Roman"/>
          <w:sz w:val="28"/>
          <w:szCs w:val="28"/>
          <w:lang w:val="uk-UA"/>
        </w:rPr>
        <w:t xml:space="preserve"> різницю між кадрами в час.</w:t>
      </w:r>
      <w:r w:rsidRPr="000F30E4">
        <w:rPr>
          <w:rFonts w:ascii="Times New Roman" w:hAnsi="Times New Roman"/>
          <w:sz w:val="16"/>
          <w:szCs w:val="16"/>
          <w:lang w:val="uk-UA"/>
        </w:rPr>
        <w:t xml:space="preserve"> </w:t>
      </w:r>
    </w:p>
    <w:p w:rsidR="006E52E8" w:rsidRPr="000F30E4" w:rsidRDefault="006E52E8" w:rsidP="006E52E8">
      <w:pPr>
        <w:shd w:val="clear" w:color="auto" w:fill="FFFFFF"/>
        <w:spacing w:line="360" w:lineRule="auto"/>
        <w:ind w:right="11" w:firstLine="709"/>
        <w:jc w:val="center"/>
        <w:rPr>
          <w:rFonts w:ascii="Times New Roman" w:hAnsi="Times New Roman"/>
          <w:sz w:val="16"/>
          <w:szCs w:val="16"/>
          <w:lang w:val="uk-UA"/>
        </w:rPr>
      </w:pPr>
    </w:p>
    <w:p w:rsidR="00AC61D1" w:rsidRPr="000F30E4" w:rsidRDefault="00A500FA" w:rsidP="00AC61D1">
      <w:pPr>
        <w:shd w:val="clear" w:color="auto" w:fill="FFFFFF"/>
        <w:spacing w:line="360" w:lineRule="auto"/>
        <w:ind w:right="11"/>
        <w:jc w:val="center"/>
        <w:rPr>
          <w:rFonts w:ascii="Times New Roman" w:hAnsi="Times New Roman"/>
          <w:sz w:val="28"/>
          <w:szCs w:val="28"/>
          <w:lang w:val="uk-UA"/>
        </w:rPr>
      </w:pPr>
      <w:r w:rsidRPr="000F30E4">
        <w:rPr>
          <w:rFonts w:ascii="Times New Roman" w:hAnsi="Times New Roman"/>
          <w:lang w:val="uk-UA"/>
        </w:rPr>
        <w:object w:dxaOrig="12192" w:dyaOrig="6888">
          <v:shape id="_x0000_i1058" type="#_x0000_t75" style="width:334.2pt;height:255pt" o:ole="">
            <v:imagedata r:id="rId103" o:title="" croptop="3569f" cropbottom="6717f" cropleft="21879f" cropright="2665f"/>
          </v:shape>
          <o:OLEObject Type="Embed" ProgID="Visio.Drawing.11" ShapeID="_x0000_i1058" DrawAspect="Content" ObjectID="_1841821086" r:id="rId104"/>
        </w:object>
      </w:r>
    </w:p>
    <w:p w:rsidR="00AC61D1" w:rsidRPr="000F30E4" w:rsidRDefault="00AC61D1" w:rsidP="00A500FA">
      <w:pPr>
        <w:shd w:val="clear" w:color="auto" w:fill="FFFFFF"/>
        <w:spacing w:line="360" w:lineRule="auto"/>
        <w:ind w:right="11"/>
        <w:jc w:val="center"/>
        <w:rPr>
          <w:rFonts w:ascii="Times New Roman" w:hAnsi="Times New Roman"/>
          <w:sz w:val="28"/>
          <w:szCs w:val="28"/>
          <w:lang w:val="uk-UA"/>
        </w:rPr>
      </w:pPr>
      <w:r w:rsidRPr="000F30E4">
        <w:rPr>
          <w:rFonts w:ascii="Times New Roman" w:hAnsi="Times New Roman"/>
          <w:sz w:val="28"/>
          <w:szCs w:val="28"/>
          <w:lang w:val="uk-UA"/>
        </w:rPr>
        <w:t xml:space="preserve">Рисунок </w:t>
      </w:r>
      <w:r w:rsidR="00A500FA" w:rsidRPr="000F30E4">
        <w:rPr>
          <w:rFonts w:ascii="Times New Roman" w:hAnsi="Times New Roman"/>
          <w:sz w:val="28"/>
          <w:szCs w:val="28"/>
          <w:lang w:val="uk-UA"/>
        </w:rPr>
        <w:t>2</w:t>
      </w:r>
      <w:r w:rsidRPr="000F30E4">
        <w:rPr>
          <w:rFonts w:ascii="Times New Roman" w:hAnsi="Times New Roman"/>
          <w:sz w:val="28"/>
          <w:szCs w:val="28"/>
          <w:lang w:val="uk-UA"/>
        </w:rPr>
        <w:t>.</w:t>
      </w:r>
      <w:r w:rsidR="00DF354D" w:rsidRPr="000F30E4">
        <w:rPr>
          <w:rFonts w:ascii="Times New Roman" w:hAnsi="Times New Roman"/>
          <w:sz w:val="28"/>
          <w:szCs w:val="28"/>
          <w:lang w:val="uk-UA"/>
        </w:rPr>
        <w:t>5</w:t>
      </w:r>
      <w:r w:rsidRPr="000F30E4">
        <w:rPr>
          <w:rFonts w:ascii="Times New Roman" w:hAnsi="Times New Roman"/>
          <w:sz w:val="28"/>
          <w:szCs w:val="28"/>
          <w:lang w:val="uk-UA"/>
        </w:rPr>
        <w:t xml:space="preserve"> – </w:t>
      </w:r>
      <w:r w:rsidR="00A500FA" w:rsidRPr="000F30E4">
        <w:rPr>
          <w:rFonts w:ascii="Times New Roman" w:hAnsi="Times New Roman"/>
          <w:sz w:val="28"/>
          <w:szCs w:val="28"/>
          <w:lang w:val="uk-UA"/>
        </w:rPr>
        <w:t>Інтерфейс програмного забезпечення GetIntervalDistribution</w:t>
      </w:r>
    </w:p>
    <w:p w:rsidR="00AC61D1" w:rsidRPr="000F30E4" w:rsidRDefault="00AC61D1" w:rsidP="00AC61D1">
      <w:pPr>
        <w:shd w:val="clear" w:color="auto" w:fill="FFFFFF"/>
        <w:spacing w:line="360" w:lineRule="auto"/>
        <w:ind w:right="11"/>
        <w:jc w:val="center"/>
        <w:rPr>
          <w:rFonts w:ascii="Times New Roman" w:hAnsi="Times New Roman"/>
          <w:sz w:val="28"/>
          <w:szCs w:val="28"/>
          <w:lang w:val="uk-UA"/>
        </w:rPr>
      </w:pPr>
    </w:p>
    <w:p w:rsidR="00AC61D1" w:rsidRPr="000F30E4" w:rsidRDefault="00AC61D1" w:rsidP="00AC61D1">
      <w:pPr>
        <w:shd w:val="clear" w:color="auto" w:fill="FFFFFF"/>
        <w:spacing w:line="360" w:lineRule="auto"/>
        <w:ind w:right="11" w:firstLine="709"/>
        <w:jc w:val="both"/>
        <w:rPr>
          <w:rFonts w:ascii="Times New Roman" w:hAnsi="Times New Roman"/>
          <w:sz w:val="28"/>
          <w:szCs w:val="28"/>
          <w:lang w:val="uk-UA"/>
        </w:rPr>
      </w:pPr>
      <w:r w:rsidRPr="000F30E4">
        <w:rPr>
          <w:rFonts w:ascii="Times New Roman" w:hAnsi="Times New Roman"/>
          <w:sz w:val="28"/>
          <w:szCs w:val="28"/>
          <w:lang w:val="uk-UA"/>
        </w:rPr>
        <w:t>Часовий інтервал між «подіями» визнача</w:t>
      </w:r>
      <w:r w:rsidR="006E52E8" w:rsidRPr="000F30E4">
        <w:rPr>
          <w:rFonts w:ascii="Times New Roman" w:hAnsi="Times New Roman"/>
          <w:sz w:val="28"/>
          <w:szCs w:val="28"/>
          <w:lang w:val="uk-UA"/>
        </w:rPr>
        <w:t>в</w:t>
      </w:r>
      <w:r w:rsidRPr="000F30E4">
        <w:rPr>
          <w:rFonts w:ascii="Times New Roman" w:hAnsi="Times New Roman"/>
          <w:sz w:val="28"/>
          <w:szCs w:val="28"/>
          <w:lang w:val="uk-UA"/>
        </w:rPr>
        <w:t>ся за формулою:</w:t>
      </w:r>
    </w:p>
    <w:p w:rsidR="00AC61D1" w:rsidRPr="000F30E4" w:rsidRDefault="00AC61D1" w:rsidP="00AC61D1">
      <w:pPr>
        <w:shd w:val="clear" w:color="auto" w:fill="FFFFFF"/>
        <w:spacing w:line="360" w:lineRule="auto"/>
        <w:ind w:right="11" w:firstLine="709"/>
        <w:jc w:val="center"/>
        <w:rPr>
          <w:rFonts w:ascii="Times New Roman" w:hAnsi="Times New Roman"/>
          <w:sz w:val="16"/>
          <w:szCs w:val="16"/>
          <w:lang w:val="uk-UA"/>
        </w:rPr>
      </w:pPr>
    </w:p>
    <w:p w:rsidR="00AC61D1" w:rsidRPr="000F30E4" w:rsidRDefault="00AC61D1" w:rsidP="00AC61D1">
      <w:pPr>
        <w:shd w:val="clear" w:color="auto" w:fill="FFFFFF"/>
        <w:spacing w:line="360" w:lineRule="auto"/>
        <w:ind w:left="3261" w:right="11" w:firstLine="709"/>
        <w:jc w:val="right"/>
        <w:rPr>
          <w:rFonts w:ascii="Times New Roman" w:hAnsi="Times New Roman"/>
          <w:i/>
          <w:sz w:val="28"/>
          <w:szCs w:val="28"/>
          <w:lang w:val="uk-UA"/>
        </w:rPr>
      </w:pPr>
      <w:r w:rsidRPr="000F30E4">
        <w:rPr>
          <w:rFonts w:ascii="Times New Roman" w:hAnsi="Times New Roman"/>
          <w:noProof/>
          <w:position w:val="-28"/>
          <w:sz w:val="28"/>
          <w:szCs w:val="28"/>
          <w:lang w:val="uk-UA"/>
        </w:rPr>
        <w:object w:dxaOrig="1460" w:dyaOrig="720">
          <v:shape id="_x0000_i1059" type="#_x0000_t75" style="width:73.2pt;height:36pt" o:ole="">
            <v:imagedata r:id="rId105" o:title=""/>
          </v:shape>
          <o:OLEObject Type="Embed" ProgID="Equation.3" ShapeID="_x0000_i1059" DrawAspect="Content" ObjectID="_1841821087" r:id="rId106"/>
        </w:object>
      </w:r>
      <w:r w:rsidRPr="000F30E4">
        <w:rPr>
          <w:rFonts w:ascii="Times New Roman" w:hAnsi="Times New Roman"/>
          <w:sz w:val="28"/>
          <w:szCs w:val="28"/>
          <w:lang w:val="uk-UA"/>
        </w:rPr>
        <w:t>,                                                 (</w:t>
      </w:r>
      <w:r w:rsidR="00DA1122" w:rsidRPr="000F30E4">
        <w:rPr>
          <w:rFonts w:ascii="Times New Roman" w:hAnsi="Times New Roman"/>
          <w:sz w:val="28"/>
          <w:szCs w:val="28"/>
          <w:lang w:val="uk-UA"/>
        </w:rPr>
        <w:t>2.20</w:t>
      </w:r>
      <w:r w:rsidRPr="000F30E4">
        <w:rPr>
          <w:rFonts w:ascii="Times New Roman" w:hAnsi="Times New Roman"/>
          <w:sz w:val="28"/>
          <w:szCs w:val="28"/>
          <w:lang w:val="uk-UA"/>
        </w:rPr>
        <w:t>)</w:t>
      </w:r>
    </w:p>
    <w:p w:rsidR="00AC61D1" w:rsidRPr="000F30E4" w:rsidRDefault="00AC61D1" w:rsidP="00AC61D1">
      <w:pPr>
        <w:shd w:val="clear" w:color="auto" w:fill="FFFFFF"/>
        <w:spacing w:line="360" w:lineRule="auto"/>
        <w:ind w:right="11" w:firstLine="709"/>
        <w:rPr>
          <w:rFonts w:ascii="Times New Roman" w:hAnsi="Times New Roman"/>
          <w:i/>
          <w:sz w:val="16"/>
          <w:szCs w:val="16"/>
          <w:lang w:val="uk-UA"/>
        </w:rPr>
      </w:pPr>
    </w:p>
    <w:p w:rsidR="00AC61D1" w:rsidRPr="000F30E4" w:rsidRDefault="00AC61D1" w:rsidP="00AC61D1">
      <w:pPr>
        <w:shd w:val="clear" w:color="auto" w:fill="FFFFFF"/>
        <w:spacing w:line="360" w:lineRule="auto"/>
        <w:ind w:right="11"/>
        <w:jc w:val="both"/>
        <w:rPr>
          <w:rFonts w:ascii="Times New Roman" w:hAnsi="Times New Roman"/>
          <w:sz w:val="28"/>
          <w:szCs w:val="28"/>
          <w:lang w:val="uk-UA"/>
        </w:rPr>
      </w:pPr>
      <w:r w:rsidRPr="000F30E4">
        <w:rPr>
          <w:rFonts w:ascii="Times New Roman" w:hAnsi="Times New Roman"/>
          <w:sz w:val="28"/>
          <w:szCs w:val="28"/>
          <w:lang w:val="uk-UA"/>
        </w:rPr>
        <w:t xml:space="preserve">де </w:t>
      </w:r>
      <w:r w:rsidRPr="000F30E4">
        <w:rPr>
          <w:rFonts w:ascii="Times New Roman" w:hAnsi="Times New Roman"/>
          <w:i/>
          <w:sz w:val="28"/>
          <w:szCs w:val="28"/>
          <w:lang w:val="uk-UA"/>
        </w:rPr>
        <w:t>t</w:t>
      </w:r>
      <w:r w:rsidRPr="000F30E4">
        <w:rPr>
          <w:rFonts w:ascii="Times New Roman" w:hAnsi="Times New Roman"/>
          <w:i/>
          <w:sz w:val="28"/>
          <w:szCs w:val="28"/>
          <w:vertAlign w:val="subscript"/>
          <w:lang w:val="uk-UA"/>
        </w:rPr>
        <w:t>n-m</w:t>
      </w:r>
      <w:r w:rsidRPr="000F30E4">
        <w:rPr>
          <w:rFonts w:ascii="Times New Roman" w:hAnsi="Times New Roman"/>
          <w:sz w:val="28"/>
          <w:szCs w:val="28"/>
          <w:lang w:val="uk-UA"/>
        </w:rPr>
        <w:t xml:space="preserve"> – часовий інтервал між наступною (</w:t>
      </w:r>
      <w:r w:rsidRPr="000F30E4">
        <w:rPr>
          <w:rFonts w:ascii="Times New Roman" w:hAnsi="Times New Roman"/>
          <w:i/>
          <w:sz w:val="28"/>
          <w:szCs w:val="28"/>
          <w:lang w:val="uk-UA"/>
        </w:rPr>
        <w:t>n</w:t>
      </w:r>
      <w:r w:rsidRPr="000F30E4">
        <w:rPr>
          <w:rFonts w:ascii="Times New Roman" w:hAnsi="Times New Roman"/>
          <w:sz w:val="28"/>
          <w:szCs w:val="28"/>
          <w:lang w:val="uk-UA"/>
        </w:rPr>
        <w:t>) та попередньою (</w:t>
      </w:r>
      <w:r w:rsidRPr="000F30E4">
        <w:rPr>
          <w:rFonts w:ascii="Times New Roman" w:hAnsi="Times New Roman"/>
          <w:i/>
          <w:sz w:val="28"/>
          <w:szCs w:val="28"/>
          <w:lang w:val="uk-UA"/>
        </w:rPr>
        <w:t>m</w:t>
      </w:r>
      <w:r w:rsidRPr="000F30E4">
        <w:rPr>
          <w:rFonts w:ascii="Times New Roman" w:hAnsi="Times New Roman"/>
          <w:sz w:val="28"/>
          <w:szCs w:val="28"/>
          <w:lang w:val="uk-UA"/>
        </w:rPr>
        <w:t>) подіями.</w:t>
      </w:r>
    </w:p>
    <w:p w:rsidR="00AC61D1" w:rsidRPr="000F30E4" w:rsidRDefault="00AC61D1" w:rsidP="00AC61D1">
      <w:pPr>
        <w:shd w:val="clear" w:color="auto" w:fill="FFFFFF"/>
        <w:spacing w:line="360" w:lineRule="auto"/>
        <w:ind w:right="11"/>
        <w:jc w:val="both"/>
        <w:rPr>
          <w:rFonts w:ascii="Times New Roman" w:hAnsi="Times New Roman"/>
          <w:sz w:val="28"/>
          <w:szCs w:val="28"/>
          <w:lang w:val="uk-UA"/>
        </w:rPr>
      </w:pPr>
      <w:r w:rsidRPr="000F30E4">
        <w:rPr>
          <w:rFonts w:ascii="Times New Roman" w:hAnsi="Times New Roman"/>
          <w:sz w:val="28"/>
          <w:szCs w:val="28"/>
          <w:lang w:val="uk-UA"/>
        </w:rPr>
        <w:t xml:space="preserve">     </w:t>
      </w:r>
      <w:r w:rsidRPr="000F30E4">
        <w:rPr>
          <w:rFonts w:ascii="Times New Roman" w:hAnsi="Times New Roman"/>
          <w:i/>
          <w:sz w:val="28"/>
          <w:szCs w:val="28"/>
          <w:lang w:val="uk-UA"/>
        </w:rPr>
        <w:t>n</w:t>
      </w:r>
      <w:r w:rsidRPr="000F30E4">
        <w:rPr>
          <w:rFonts w:ascii="Times New Roman" w:hAnsi="Times New Roman"/>
          <w:sz w:val="28"/>
          <w:szCs w:val="28"/>
          <w:lang w:val="uk-UA"/>
        </w:rPr>
        <w:t xml:space="preserve"> – номер кадру з наступною подією.</w:t>
      </w:r>
    </w:p>
    <w:p w:rsidR="00AC61D1" w:rsidRPr="000F30E4" w:rsidRDefault="00AC61D1" w:rsidP="00AC61D1">
      <w:pPr>
        <w:shd w:val="clear" w:color="auto" w:fill="FFFFFF"/>
        <w:spacing w:line="360" w:lineRule="auto"/>
        <w:ind w:right="11"/>
        <w:jc w:val="both"/>
        <w:rPr>
          <w:rFonts w:ascii="Times New Roman" w:hAnsi="Times New Roman"/>
          <w:sz w:val="28"/>
          <w:szCs w:val="28"/>
          <w:lang w:val="uk-UA"/>
        </w:rPr>
      </w:pPr>
      <w:r w:rsidRPr="000F30E4">
        <w:rPr>
          <w:rFonts w:ascii="Times New Roman" w:hAnsi="Times New Roman"/>
          <w:sz w:val="28"/>
          <w:szCs w:val="28"/>
          <w:lang w:val="uk-UA"/>
        </w:rPr>
        <w:t xml:space="preserve">     </w:t>
      </w:r>
      <w:r w:rsidRPr="000F30E4">
        <w:rPr>
          <w:rFonts w:ascii="Times New Roman" w:hAnsi="Times New Roman"/>
          <w:i/>
          <w:sz w:val="28"/>
          <w:szCs w:val="28"/>
          <w:lang w:val="uk-UA"/>
        </w:rPr>
        <w:t>m</w:t>
      </w:r>
      <w:r w:rsidRPr="000F30E4">
        <w:rPr>
          <w:rFonts w:ascii="Times New Roman" w:hAnsi="Times New Roman"/>
          <w:sz w:val="28"/>
          <w:szCs w:val="28"/>
          <w:lang w:val="uk-UA"/>
        </w:rPr>
        <w:t xml:space="preserve"> – номер кадру з попередньою подією.</w:t>
      </w:r>
    </w:p>
    <w:p w:rsidR="00AC61D1" w:rsidRPr="000F30E4" w:rsidRDefault="00AC61D1" w:rsidP="00AC61D1">
      <w:pPr>
        <w:shd w:val="clear" w:color="auto" w:fill="FFFFFF"/>
        <w:spacing w:line="360" w:lineRule="auto"/>
        <w:ind w:right="11"/>
        <w:jc w:val="both"/>
        <w:rPr>
          <w:rFonts w:ascii="Times New Roman" w:hAnsi="Times New Roman"/>
          <w:sz w:val="28"/>
          <w:szCs w:val="28"/>
          <w:lang w:val="uk-UA"/>
        </w:rPr>
      </w:pPr>
      <w:r w:rsidRPr="000F30E4">
        <w:rPr>
          <w:rFonts w:ascii="Times New Roman" w:hAnsi="Times New Roman"/>
          <w:sz w:val="28"/>
          <w:szCs w:val="28"/>
          <w:lang w:val="uk-UA"/>
        </w:rPr>
        <w:t xml:space="preserve">     25 – частота кадрів, кадр/с.</w:t>
      </w:r>
    </w:p>
    <w:p w:rsidR="00AC61D1" w:rsidRPr="000F30E4" w:rsidRDefault="00AC61D1" w:rsidP="00AC61D1">
      <w:pPr>
        <w:shd w:val="clear" w:color="auto" w:fill="FFFFFF"/>
        <w:spacing w:line="360" w:lineRule="auto"/>
        <w:ind w:right="11" w:firstLine="709"/>
        <w:jc w:val="both"/>
        <w:rPr>
          <w:rFonts w:ascii="Times New Roman" w:hAnsi="Times New Roman"/>
          <w:sz w:val="28"/>
          <w:szCs w:val="28"/>
          <w:lang w:val="uk-UA"/>
        </w:rPr>
      </w:pPr>
      <w:r w:rsidRPr="000F30E4">
        <w:rPr>
          <w:rFonts w:ascii="Times New Roman" w:hAnsi="Times New Roman"/>
          <w:sz w:val="28"/>
          <w:szCs w:val="28"/>
          <w:lang w:val="uk-UA"/>
        </w:rPr>
        <w:t>Далі розрах</w:t>
      </w:r>
      <w:r w:rsidR="006E52E8" w:rsidRPr="000F30E4">
        <w:rPr>
          <w:rFonts w:ascii="Times New Roman" w:hAnsi="Times New Roman"/>
          <w:sz w:val="28"/>
          <w:szCs w:val="28"/>
          <w:lang w:val="uk-UA"/>
        </w:rPr>
        <w:t>ували</w:t>
      </w:r>
      <w:r w:rsidRPr="000F30E4">
        <w:rPr>
          <w:rFonts w:ascii="Times New Roman" w:hAnsi="Times New Roman"/>
          <w:sz w:val="28"/>
          <w:szCs w:val="28"/>
          <w:lang w:val="uk-UA"/>
        </w:rPr>
        <w:t xml:space="preserve"> швидкість руху за даними довжини мірної ділянки та часу її проходження. Фрагмент даних розрахунку фактичної швидкості на підході до перехрестя представлений в таблиці А.2 додатку А. Гістограма розподілу виміряних швидкостей руху представлена на рисунку </w:t>
      </w:r>
      <w:r w:rsidR="00A500FA" w:rsidRPr="000F30E4">
        <w:rPr>
          <w:rFonts w:ascii="Times New Roman" w:hAnsi="Times New Roman"/>
          <w:sz w:val="28"/>
          <w:szCs w:val="28"/>
          <w:lang w:val="uk-UA"/>
        </w:rPr>
        <w:t>2</w:t>
      </w:r>
      <w:r w:rsidRPr="000F30E4">
        <w:rPr>
          <w:rFonts w:ascii="Times New Roman" w:hAnsi="Times New Roman"/>
          <w:sz w:val="28"/>
          <w:szCs w:val="28"/>
          <w:lang w:val="uk-UA"/>
        </w:rPr>
        <w:t>.</w:t>
      </w:r>
      <w:r w:rsidR="00DF354D" w:rsidRPr="000F30E4">
        <w:rPr>
          <w:rFonts w:ascii="Times New Roman" w:hAnsi="Times New Roman"/>
          <w:sz w:val="28"/>
          <w:szCs w:val="28"/>
          <w:lang w:val="uk-UA"/>
        </w:rPr>
        <w:t>6</w:t>
      </w:r>
      <w:r w:rsidRPr="000F30E4">
        <w:rPr>
          <w:rFonts w:ascii="Times New Roman" w:hAnsi="Times New Roman"/>
          <w:sz w:val="28"/>
          <w:szCs w:val="28"/>
          <w:lang w:val="uk-UA"/>
        </w:rPr>
        <w:t>.</w:t>
      </w:r>
    </w:p>
    <w:p w:rsidR="006E52E8" w:rsidRPr="000F30E4" w:rsidRDefault="006E52E8" w:rsidP="006E52E8">
      <w:pPr>
        <w:shd w:val="clear" w:color="auto" w:fill="FFFFFF"/>
        <w:spacing w:line="360" w:lineRule="auto"/>
        <w:ind w:right="11" w:firstLine="709"/>
        <w:jc w:val="center"/>
        <w:rPr>
          <w:rFonts w:ascii="Times New Roman" w:hAnsi="Times New Roman"/>
          <w:sz w:val="16"/>
          <w:szCs w:val="16"/>
          <w:lang w:val="uk-UA"/>
        </w:rPr>
      </w:pPr>
    </w:p>
    <w:p w:rsidR="00AC61D1" w:rsidRPr="000F30E4" w:rsidRDefault="00A500FA" w:rsidP="00AC61D1">
      <w:pPr>
        <w:shd w:val="clear" w:color="auto" w:fill="FFFFFF"/>
        <w:spacing w:line="360" w:lineRule="auto"/>
        <w:ind w:right="11"/>
        <w:jc w:val="center"/>
        <w:rPr>
          <w:rFonts w:ascii="Times New Roman" w:hAnsi="Times New Roman"/>
          <w:lang w:val="uk-UA"/>
        </w:rPr>
      </w:pPr>
      <w:r w:rsidRPr="000F30E4">
        <w:rPr>
          <w:rFonts w:ascii="Times New Roman" w:hAnsi="Times New Roman"/>
          <w:lang w:val="uk-UA"/>
        </w:rPr>
        <w:object w:dxaOrig="9410" w:dyaOrig="7064">
          <v:shape id="_x0000_i1060" type="#_x0000_t75" style="width:321pt;height:240pt" o:ole="">
            <v:imagedata r:id="rId107" o:title=""/>
          </v:shape>
          <o:OLEObject Type="Embed" ProgID="Visio.Drawing.11" ShapeID="_x0000_i1060" DrawAspect="Content" ObjectID="_1841821088" r:id="rId108"/>
        </w:object>
      </w:r>
    </w:p>
    <w:p w:rsidR="00AC61D1" w:rsidRPr="000F30E4" w:rsidRDefault="00AC61D1" w:rsidP="00AC61D1">
      <w:pPr>
        <w:shd w:val="clear" w:color="auto" w:fill="FFFFFF"/>
        <w:spacing w:line="360" w:lineRule="auto"/>
        <w:ind w:right="11"/>
        <w:jc w:val="center"/>
        <w:rPr>
          <w:rFonts w:ascii="Times New Roman" w:hAnsi="Times New Roman"/>
          <w:sz w:val="28"/>
          <w:szCs w:val="28"/>
          <w:lang w:val="uk-UA"/>
        </w:rPr>
      </w:pPr>
      <w:r w:rsidRPr="000F30E4">
        <w:rPr>
          <w:rFonts w:ascii="Times New Roman" w:hAnsi="Times New Roman"/>
          <w:sz w:val="28"/>
          <w:szCs w:val="28"/>
          <w:lang w:val="uk-UA"/>
        </w:rPr>
        <w:t xml:space="preserve">Рисунок </w:t>
      </w:r>
      <w:r w:rsidR="00A500FA" w:rsidRPr="000F30E4">
        <w:rPr>
          <w:rFonts w:ascii="Times New Roman" w:hAnsi="Times New Roman"/>
          <w:sz w:val="28"/>
          <w:szCs w:val="28"/>
          <w:lang w:val="uk-UA"/>
        </w:rPr>
        <w:t>2</w:t>
      </w:r>
      <w:r w:rsidRPr="000F30E4">
        <w:rPr>
          <w:rFonts w:ascii="Times New Roman" w:hAnsi="Times New Roman"/>
          <w:sz w:val="28"/>
          <w:szCs w:val="28"/>
          <w:lang w:val="uk-UA"/>
        </w:rPr>
        <w:t>.</w:t>
      </w:r>
      <w:r w:rsidR="00DF354D" w:rsidRPr="000F30E4">
        <w:rPr>
          <w:rFonts w:ascii="Times New Roman" w:hAnsi="Times New Roman"/>
          <w:sz w:val="28"/>
          <w:szCs w:val="28"/>
          <w:lang w:val="uk-UA"/>
        </w:rPr>
        <w:t>6</w:t>
      </w:r>
      <w:r w:rsidRPr="000F30E4">
        <w:rPr>
          <w:rFonts w:ascii="Times New Roman" w:hAnsi="Times New Roman"/>
          <w:sz w:val="28"/>
          <w:szCs w:val="28"/>
          <w:lang w:val="uk-UA"/>
        </w:rPr>
        <w:t xml:space="preserve"> – Гістограма розподілу виміряних швидкостей руху</w:t>
      </w:r>
    </w:p>
    <w:p w:rsidR="00AC61D1" w:rsidRPr="000F30E4" w:rsidRDefault="00AC61D1" w:rsidP="00AC61D1">
      <w:pPr>
        <w:widowControl w:val="0"/>
        <w:spacing w:line="360" w:lineRule="auto"/>
        <w:ind w:firstLine="714"/>
        <w:jc w:val="both"/>
        <w:rPr>
          <w:rFonts w:ascii="Times New Roman" w:hAnsi="Times New Roman"/>
          <w:noProof/>
          <w:sz w:val="28"/>
          <w:szCs w:val="28"/>
          <w:lang w:val="uk-UA"/>
        </w:rPr>
      </w:pPr>
    </w:p>
    <w:p w:rsidR="00D56222" w:rsidRPr="000F30E4" w:rsidRDefault="00D56222" w:rsidP="00D56222">
      <w:pPr>
        <w:widowControl w:val="0"/>
        <w:spacing w:line="360" w:lineRule="auto"/>
        <w:ind w:firstLine="706"/>
        <w:jc w:val="both"/>
        <w:rPr>
          <w:rFonts w:ascii="Times New Roman" w:hAnsi="Times New Roman"/>
          <w:noProof/>
          <w:sz w:val="28"/>
          <w:szCs w:val="28"/>
          <w:lang w:val="uk-UA"/>
        </w:rPr>
      </w:pPr>
      <w:r w:rsidRPr="000F30E4">
        <w:rPr>
          <w:rFonts w:ascii="Times New Roman" w:hAnsi="Times New Roman"/>
          <w:noProof/>
          <w:sz w:val="28"/>
          <w:szCs w:val="28"/>
          <w:lang w:val="uk-UA"/>
        </w:rPr>
        <w:t>2.</w:t>
      </w:r>
      <w:r w:rsidR="00A500FA" w:rsidRPr="000F30E4">
        <w:rPr>
          <w:rFonts w:ascii="Times New Roman" w:hAnsi="Times New Roman"/>
          <w:noProof/>
          <w:sz w:val="28"/>
          <w:szCs w:val="28"/>
          <w:lang w:val="uk-UA"/>
        </w:rPr>
        <w:t>6</w:t>
      </w:r>
      <w:r w:rsidRPr="000F30E4">
        <w:rPr>
          <w:rFonts w:ascii="Times New Roman" w:hAnsi="Times New Roman"/>
          <w:sz w:val="28"/>
          <w:szCs w:val="28"/>
          <w:lang w:val="uk-UA"/>
        </w:rPr>
        <w:t> </w:t>
      </w:r>
      <w:r w:rsidRPr="000F30E4">
        <w:rPr>
          <w:rFonts w:ascii="Times New Roman" w:hAnsi="Times New Roman"/>
          <w:noProof/>
          <w:sz w:val="28"/>
          <w:szCs w:val="28"/>
          <w:lang w:val="uk-UA"/>
        </w:rPr>
        <w:t>Висновки до розділу</w:t>
      </w:r>
    </w:p>
    <w:p w:rsidR="00D56222" w:rsidRPr="000F30E4" w:rsidRDefault="00D56222" w:rsidP="00D56222">
      <w:pPr>
        <w:widowControl w:val="0"/>
        <w:spacing w:line="360" w:lineRule="auto"/>
        <w:ind w:hanging="251"/>
        <w:jc w:val="both"/>
        <w:rPr>
          <w:rFonts w:ascii="Times New Roman" w:hAnsi="Times New Roman"/>
          <w:noProof/>
          <w:sz w:val="28"/>
          <w:szCs w:val="28"/>
          <w:lang w:val="uk-UA"/>
        </w:rPr>
      </w:pPr>
    </w:p>
    <w:p w:rsidR="00D56222" w:rsidRPr="000F30E4" w:rsidRDefault="00D56222" w:rsidP="00D56222">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1.</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Проведений аналіз дослідження ризикових ситуацій. Виділені об'єкти ризику. </w:t>
      </w:r>
    </w:p>
    <w:p w:rsidR="00D56222" w:rsidRPr="000F30E4" w:rsidRDefault="00D56222" w:rsidP="00D56222">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2.</w:t>
      </w:r>
      <w:r w:rsidRPr="000F30E4">
        <w:rPr>
          <w:rFonts w:ascii="Times New Roman" w:hAnsi="Times New Roman"/>
          <w:sz w:val="28"/>
          <w:szCs w:val="28"/>
          <w:lang w:val="uk-UA"/>
        </w:rPr>
        <w:t> </w:t>
      </w:r>
      <w:r w:rsidRPr="000F30E4">
        <w:rPr>
          <w:rFonts w:ascii="Times New Roman" w:hAnsi="Times New Roman"/>
          <w:noProof/>
          <w:sz w:val="28"/>
          <w:szCs w:val="28"/>
          <w:lang w:val="uk-UA"/>
        </w:rPr>
        <w:t>Наведені моделі оцінки ризику виникнення транспортного затору на регульованих перетинах, основані на ймовірностному методі аналізу ризикових ситуацій..</w:t>
      </w:r>
    </w:p>
    <w:p w:rsidR="00D56222" w:rsidRPr="000F30E4" w:rsidRDefault="00D56222" w:rsidP="00D56222">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3.</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На основі класифікації, що використовується в США, визначена гранична величина транспортної затримки </w:t>
      </w:r>
      <w:r w:rsidRPr="000F30E4">
        <w:rPr>
          <w:rFonts w:ascii="Times New Roman" w:hAnsi="Times New Roman"/>
          <w:i/>
          <w:noProof/>
          <w:sz w:val="28"/>
          <w:szCs w:val="28"/>
          <w:lang w:val="uk-UA"/>
        </w:rPr>
        <w:t>d</w:t>
      </w:r>
      <w:r w:rsidRPr="000F30E4">
        <w:rPr>
          <w:rFonts w:ascii="Times New Roman" w:hAnsi="Times New Roman"/>
          <w:sz w:val="28"/>
          <w:szCs w:val="28"/>
          <w:vertAlign w:val="subscript"/>
          <w:lang w:val="uk-UA"/>
        </w:rPr>
        <w:t>кр</w:t>
      </w:r>
      <w:r w:rsidRPr="000F30E4">
        <w:rPr>
          <w:rFonts w:ascii="Times New Roman" w:hAnsi="Times New Roman"/>
          <w:noProof/>
          <w:sz w:val="28"/>
          <w:szCs w:val="28"/>
          <w:lang w:val="uk-UA"/>
        </w:rPr>
        <w:t xml:space="preserve"> виходячи з її впливу на рівень обслуговування руху на регульованих і нерегульованих перетинах. Оскільки виходячи з класифікації за граничну величину, у межах якої ймовірність виникнення транспортного затору складає 50</w:t>
      </w:r>
      <w:r w:rsidRPr="000F30E4">
        <w:rPr>
          <w:rFonts w:ascii="Times New Roman" w:hAnsi="Times New Roman"/>
          <w:sz w:val="28"/>
          <w:szCs w:val="28"/>
          <w:lang w:val="uk-UA"/>
        </w:rPr>
        <w:t> </w:t>
      </w:r>
      <w:r w:rsidRPr="000F30E4">
        <w:rPr>
          <w:rFonts w:ascii="Times New Roman" w:hAnsi="Times New Roman"/>
          <w:noProof/>
          <w:sz w:val="28"/>
          <w:szCs w:val="28"/>
          <w:lang w:val="uk-UA"/>
        </w:rPr>
        <w:t>%, вибрано значення з інтервалу, відповідного рівню обслуговування D (від 35 до 55</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секунд для регульованого перетину). Тобто </w:t>
      </w:r>
      <w:r w:rsidRPr="000F30E4">
        <w:rPr>
          <w:rFonts w:ascii="Times New Roman" w:hAnsi="Times New Roman"/>
          <w:i/>
          <w:noProof/>
          <w:sz w:val="28"/>
          <w:szCs w:val="28"/>
          <w:lang w:val="uk-UA"/>
        </w:rPr>
        <w:t>d</w:t>
      </w:r>
      <w:r w:rsidRPr="000F30E4">
        <w:rPr>
          <w:rFonts w:ascii="Times New Roman" w:hAnsi="Times New Roman"/>
          <w:sz w:val="28"/>
          <w:szCs w:val="28"/>
          <w:vertAlign w:val="subscript"/>
          <w:lang w:val="uk-UA"/>
        </w:rPr>
        <w:t>кр</w:t>
      </w:r>
      <w:r w:rsidRPr="000F30E4">
        <w:rPr>
          <w:rFonts w:ascii="Times New Roman" w:hAnsi="Times New Roman"/>
          <w:noProof/>
          <w:sz w:val="28"/>
          <w:szCs w:val="28"/>
          <w:lang w:val="uk-UA"/>
        </w:rPr>
        <w:t xml:space="preserve"> для регульованого перетину рівна 45</w:t>
      </w:r>
      <w:r w:rsidRPr="000F30E4">
        <w:rPr>
          <w:rFonts w:ascii="Times New Roman" w:hAnsi="Times New Roman"/>
          <w:sz w:val="28"/>
          <w:szCs w:val="28"/>
          <w:lang w:val="uk-UA"/>
        </w:rPr>
        <w:t> </w:t>
      </w:r>
      <w:r w:rsidRPr="000F30E4">
        <w:rPr>
          <w:rFonts w:ascii="Times New Roman" w:hAnsi="Times New Roman"/>
          <w:noProof/>
          <w:sz w:val="28"/>
          <w:szCs w:val="28"/>
          <w:lang w:val="uk-UA"/>
        </w:rPr>
        <w:t>секундам.</w:t>
      </w:r>
    </w:p>
    <w:p w:rsidR="00AC61D1" w:rsidRPr="000F30E4" w:rsidRDefault="00FF5194" w:rsidP="00FF5194">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4</w:t>
      </w:r>
      <w:r w:rsidR="00AC61D1" w:rsidRPr="000F30E4">
        <w:rPr>
          <w:rFonts w:ascii="Times New Roman" w:hAnsi="Times New Roman"/>
          <w:noProof/>
          <w:sz w:val="28"/>
          <w:szCs w:val="28"/>
          <w:lang w:val="uk-UA"/>
        </w:rPr>
        <w:t>.</w:t>
      </w:r>
      <w:r w:rsidRPr="000F30E4">
        <w:rPr>
          <w:rFonts w:ascii="Times New Roman" w:hAnsi="Times New Roman"/>
          <w:sz w:val="28"/>
          <w:szCs w:val="28"/>
          <w:lang w:val="uk-UA"/>
        </w:rPr>
        <w:t> </w:t>
      </w:r>
      <w:r w:rsidR="00AC61D1" w:rsidRPr="000F30E4">
        <w:rPr>
          <w:rFonts w:ascii="Times New Roman" w:hAnsi="Times New Roman"/>
          <w:noProof/>
          <w:sz w:val="28"/>
          <w:szCs w:val="28"/>
          <w:lang w:val="uk-UA"/>
        </w:rPr>
        <w:t xml:space="preserve">Для проведення експериментального дослідження фактичних затримок </w:t>
      </w:r>
      <w:r w:rsidR="00AC61D1" w:rsidRPr="000F30E4">
        <w:rPr>
          <w:rFonts w:ascii="Times New Roman" w:hAnsi="Times New Roman"/>
          <w:noProof/>
          <w:sz w:val="28"/>
          <w:szCs w:val="28"/>
          <w:lang w:val="uk-UA"/>
        </w:rPr>
        <w:lastRenderedPageBreak/>
        <w:t xml:space="preserve">було обране перехрестя </w:t>
      </w:r>
      <w:r w:rsidR="00854302" w:rsidRPr="000F30E4">
        <w:rPr>
          <w:rFonts w:ascii="Times New Roman" w:hAnsi="Times New Roman"/>
          <w:noProof/>
          <w:sz w:val="28"/>
          <w:szCs w:val="28"/>
          <w:lang w:val="uk-UA"/>
        </w:rPr>
        <w:t>бульвару Вацлава Гавела з вулицею Академіка Шалімова</w:t>
      </w:r>
      <w:r w:rsidR="00AC61D1" w:rsidRPr="000F30E4">
        <w:rPr>
          <w:rFonts w:ascii="Times New Roman" w:hAnsi="Times New Roman"/>
          <w:noProof/>
          <w:sz w:val="28"/>
          <w:szCs w:val="28"/>
          <w:lang w:val="uk-UA"/>
        </w:rPr>
        <w:t xml:space="preserve">. Проведені обстеження інтенсивності та швидкості транспортних потоків. </w:t>
      </w:r>
    </w:p>
    <w:p w:rsidR="00AC61D1" w:rsidRPr="000F30E4" w:rsidRDefault="00AC61D1" w:rsidP="00AC61D1">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5</w:t>
      </w:r>
      <w:r w:rsidR="00FF5194" w:rsidRPr="000F30E4">
        <w:rPr>
          <w:rFonts w:ascii="Times New Roman" w:hAnsi="Times New Roman"/>
          <w:noProof/>
          <w:sz w:val="28"/>
          <w:szCs w:val="28"/>
          <w:lang w:val="uk-UA"/>
        </w:rPr>
        <w:t>.</w:t>
      </w:r>
      <w:r w:rsidR="00FF5194" w:rsidRPr="000F30E4">
        <w:rPr>
          <w:rFonts w:ascii="Times New Roman" w:hAnsi="Times New Roman"/>
          <w:sz w:val="28"/>
          <w:szCs w:val="28"/>
          <w:lang w:val="uk-UA"/>
        </w:rPr>
        <w:t> </w:t>
      </w:r>
      <w:r w:rsidRPr="000F30E4">
        <w:rPr>
          <w:rFonts w:ascii="Times New Roman" w:hAnsi="Times New Roman"/>
          <w:noProof/>
          <w:sz w:val="28"/>
          <w:szCs w:val="28"/>
          <w:lang w:val="uk-UA"/>
        </w:rPr>
        <w:t>Розраховані величини потоку насичення для подальшого визначення фактичних затримок на перехресті. З цією метою вибрана німецька методика, для якої було визначено значення потоку насичення під час «пік» на підході до регульованого перетину, розраховане по німецькій методиці (HBS 2001) в буденний день тижня.</w:t>
      </w:r>
    </w:p>
    <w:p w:rsidR="00AC61D1" w:rsidRPr="000F30E4" w:rsidRDefault="00AC61D1" w:rsidP="00AC61D1">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6</w:t>
      </w:r>
      <w:r w:rsidR="00FF5194" w:rsidRPr="000F30E4">
        <w:rPr>
          <w:rFonts w:ascii="Times New Roman" w:hAnsi="Times New Roman"/>
          <w:noProof/>
          <w:sz w:val="28"/>
          <w:szCs w:val="28"/>
          <w:lang w:val="uk-UA"/>
        </w:rPr>
        <w:t>.</w:t>
      </w:r>
      <w:r w:rsidR="00FF5194" w:rsidRPr="000F30E4">
        <w:rPr>
          <w:rFonts w:ascii="Times New Roman" w:hAnsi="Times New Roman"/>
          <w:sz w:val="28"/>
          <w:szCs w:val="28"/>
          <w:lang w:val="uk-UA"/>
        </w:rPr>
        <w:t> </w:t>
      </w:r>
      <w:r w:rsidRPr="000F30E4">
        <w:rPr>
          <w:rFonts w:ascii="Times New Roman" w:hAnsi="Times New Roman"/>
          <w:noProof/>
          <w:sz w:val="28"/>
          <w:szCs w:val="28"/>
          <w:lang w:val="uk-UA"/>
        </w:rPr>
        <w:t>На основі одержаних даних надалі буде розрахована величина транспортної затримки (</w:t>
      </w:r>
      <w:r w:rsidRPr="000F30E4">
        <w:rPr>
          <w:rFonts w:ascii="Times New Roman" w:hAnsi="Times New Roman"/>
          <w:i/>
          <w:noProof/>
          <w:sz w:val="28"/>
          <w:szCs w:val="28"/>
          <w:lang w:val="uk-UA"/>
        </w:rPr>
        <w:t>d</w:t>
      </w:r>
      <w:r w:rsidRPr="000F30E4">
        <w:rPr>
          <w:rFonts w:ascii="Times New Roman" w:hAnsi="Times New Roman"/>
          <w:noProof/>
          <w:sz w:val="28"/>
          <w:szCs w:val="28"/>
          <w:lang w:val="uk-UA"/>
        </w:rPr>
        <w:t>, с) і ймовірність виникнення транспортного затору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на досліджуваному підході до перехрестя.</w:t>
      </w:r>
    </w:p>
    <w:p w:rsidR="006E52E8" w:rsidRPr="000F30E4" w:rsidRDefault="00AC61D1" w:rsidP="006E52E8">
      <w:pPr>
        <w:spacing w:line="360" w:lineRule="auto"/>
        <w:jc w:val="center"/>
        <w:rPr>
          <w:rFonts w:ascii="Times New Roman" w:hAnsi="Times New Roman"/>
          <w:noProof/>
          <w:sz w:val="28"/>
          <w:szCs w:val="28"/>
          <w:lang w:val="uk-UA"/>
        </w:rPr>
      </w:pPr>
      <w:r w:rsidRPr="000F30E4">
        <w:rPr>
          <w:rFonts w:ascii="Times New Roman" w:hAnsi="Times New Roman"/>
          <w:szCs w:val="28"/>
        </w:rPr>
        <w:br w:type="page"/>
      </w:r>
      <w:r w:rsidR="00DA7EBF" w:rsidRPr="000F30E4">
        <w:rPr>
          <w:rFonts w:ascii="Times New Roman" w:hAnsi="Times New Roman"/>
          <w:sz w:val="26"/>
          <w:szCs w:val="28"/>
        </w:rPr>
        <w:lastRenderedPageBreak/>
        <w:t>РОЗДІЛ 3.</w:t>
      </w:r>
      <w:r w:rsidR="001658AC" w:rsidRPr="000F30E4">
        <w:rPr>
          <w:rFonts w:ascii="Times New Roman" w:hAnsi="Times New Roman"/>
          <w:sz w:val="26"/>
          <w:szCs w:val="28"/>
        </w:rPr>
        <w:t xml:space="preserve"> </w:t>
      </w:r>
      <w:r w:rsidR="006E52E8" w:rsidRPr="000F30E4">
        <w:rPr>
          <w:rFonts w:ascii="Times New Roman" w:hAnsi="Times New Roman"/>
          <w:noProof/>
          <w:sz w:val="28"/>
          <w:szCs w:val="28"/>
          <w:lang w:val="uk-UA"/>
        </w:rPr>
        <w:t>ОЦІНКА ЕКСПЕРИМЕНТАЛЬНИХ ДАНИХ ПО ЗАТРИМКАХ ТРАНСПОРТНОГО ПОТОКУ</w:t>
      </w:r>
    </w:p>
    <w:p w:rsidR="006E52E8" w:rsidRPr="000F30E4" w:rsidRDefault="006E52E8" w:rsidP="006E52E8">
      <w:pPr>
        <w:spacing w:line="360" w:lineRule="auto"/>
        <w:ind w:firstLine="709"/>
        <w:jc w:val="both"/>
        <w:rPr>
          <w:rFonts w:ascii="Times New Roman" w:hAnsi="Times New Roman"/>
          <w:noProof/>
          <w:sz w:val="28"/>
          <w:szCs w:val="28"/>
          <w:lang w:val="uk-UA"/>
        </w:rPr>
      </w:pPr>
    </w:p>
    <w:p w:rsidR="006E52E8" w:rsidRPr="000F30E4" w:rsidRDefault="006E52E8" w:rsidP="006E52E8">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Для того, щоб виявити певну залежність величини коефіцієнта ризику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від інтенсивності руху (</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і швидкості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проведена статистична обробка експериментальних даних. Одним з найпоширеніших методів є метод найменших квадратів.</w:t>
      </w:r>
    </w:p>
    <w:p w:rsidR="006E52E8" w:rsidRPr="000F30E4" w:rsidRDefault="006E52E8" w:rsidP="006E52E8">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Оскільки величина ризику, виходячи з формули (2.</w:t>
      </w:r>
      <w:r w:rsidR="00DF354D" w:rsidRPr="000F30E4">
        <w:rPr>
          <w:rFonts w:ascii="Times New Roman" w:hAnsi="Times New Roman"/>
          <w:noProof/>
          <w:sz w:val="28"/>
          <w:szCs w:val="28"/>
          <w:lang w:val="uk-UA"/>
        </w:rPr>
        <w:t>8</w:t>
      </w:r>
      <w:r w:rsidRPr="000F30E4">
        <w:rPr>
          <w:rFonts w:ascii="Times New Roman" w:hAnsi="Times New Roman"/>
          <w:noProof/>
          <w:sz w:val="28"/>
          <w:szCs w:val="28"/>
          <w:lang w:val="uk-UA"/>
        </w:rPr>
        <w:t xml:space="preserve">) залежить від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то проаналізована залежність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від інтенсивності руху по формулі (1.</w:t>
      </w:r>
      <w:r w:rsidR="00DF354D" w:rsidRPr="000F30E4">
        <w:rPr>
          <w:rFonts w:ascii="Times New Roman" w:hAnsi="Times New Roman"/>
          <w:noProof/>
          <w:sz w:val="28"/>
          <w:szCs w:val="28"/>
          <w:lang w:val="uk-UA"/>
        </w:rPr>
        <w:t>11</w:t>
      </w:r>
      <w:r w:rsidRPr="000F30E4">
        <w:rPr>
          <w:rFonts w:ascii="Times New Roman" w:hAnsi="Times New Roman"/>
          <w:noProof/>
          <w:sz w:val="28"/>
          <w:szCs w:val="28"/>
          <w:lang w:val="uk-UA"/>
        </w:rPr>
        <w:t xml:space="preserve">). Проведено дослідження формули оцінки затримки транспортного потоку на вулично-дорожній мережі з метою виявлення впливу </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xml:space="preserve"> та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на величину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ф</w:t>
      </w:r>
      <w:r w:rsidRPr="000F30E4">
        <w:rPr>
          <w:rFonts w:ascii="Times New Roman" w:hAnsi="Times New Roman"/>
          <w:noProof/>
          <w:sz w:val="28"/>
          <w:szCs w:val="28"/>
          <w:lang w:val="uk-UA"/>
        </w:rPr>
        <w:t xml:space="preserve"> для того, щоб визначити вплив вказаного параметра транспортного потоку на величину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В результаті дослідження формули (</w:t>
      </w:r>
      <w:r w:rsidR="00DF354D" w:rsidRPr="000F30E4">
        <w:rPr>
          <w:rFonts w:ascii="Times New Roman" w:hAnsi="Times New Roman"/>
          <w:noProof/>
          <w:sz w:val="28"/>
          <w:szCs w:val="28"/>
          <w:lang w:val="uk-UA"/>
        </w:rPr>
        <w:t>1.11</w:t>
      </w:r>
      <w:r w:rsidRPr="000F30E4">
        <w:rPr>
          <w:rFonts w:ascii="Times New Roman" w:hAnsi="Times New Roman"/>
          <w:noProof/>
          <w:sz w:val="28"/>
          <w:szCs w:val="28"/>
          <w:lang w:val="uk-UA"/>
        </w:rPr>
        <w:t>), використаної в (</w:t>
      </w:r>
      <w:r w:rsidR="00DF354D" w:rsidRPr="000F30E4">
        <w:rPr>
          <w:rFonts w:ascii="Times New Roman" w:hAnsi="Times New Roman"/>
          <w:noProof/>
          <w:sz w:val="28"/>
          <w:szCs w:val="28"/>
          <w:lang w:val="uk-UA"/>
        </w:rPr>
        <w:t>2.8</w:t>
      </w:r>
      <w:r w:rsidRPr="000F30E4">
        <w:rPr>
          <w:rFonts w:ascii="Times New Roman" w:hAnsi="Times New Roman"/>
          <w:noProof/>
          <w:sz w:val="28"/>
          <w:szCs w:val="28"/>
          <w:lang w:val="uk-UA"/>
        </w:rPr>
        <w:t>), де в другій складовій ступінь насичення (</w:t>
      </w:r>
      <w:r w:rsidRPr="000F30E4">
        <w:rPr>
          <w:rFonts w:ascii="Times New Roman" w:hAnsi="Times New Roman"/>
          <w:i/>
          <w:noProof/>
          <w:sz w:val="28"/>
          <w:szCs w:val="28"/>
          <w:lang w:val="uk-UA"/>
        </w:rPr>
        <w:t>x</w:t>
      </w:r>
      <w:r w:rsidRPr="000F30E4">
        <w:rPr>
          <w:rFonts w:ascii="Times New Roman" w:hAnsi="Times New Roman"/>
          <w:noProof/>
          <w:sz w:val="28"/>
          <w:szCs w:val="28"/>
          <w:lang w:val="uk-UA"/>
        </w:rPr>
        <w:t>), у складі якого присутня інтенсивність руху транспортного потоку (</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підведена в квадрат було визначено, що залежність не носить лінійний характер. Також в (2.</w:t>
      </w:r>
      <w:r w:rsidR="00E6565A" w:rsidRPr="000F30E4">
        <w:rPr>
          <w:rFonts w:ascii="Times New Roman" w:hAnsi="Times New Roman"/>
          <w:noProof/>
          <w:sz w:val="28"/>
          <w:szCs w:val="28"/>
          <w:lang w:val="uk-UA"/>
        </w:rPr>
        <w:t>11</w:t>
      </w:r>
      <w:r w:rsidRPr="000F30E4">
        <w:rPr>
          <w:rFonts w:ascii="Times New Roman" w:hAnsi="Times New Roman"/>
          <w:noProof/>
          <w:sz w:val="28"/>
          <w:szCs w:val="28"/>
          <w:lang w:val="uk-UA"/>
        </w:rPr>
        <w:t>), яка входить в (2.</w:t>
      </w:r>
      <w:r w:rsidR="00E6565A" w:rsidRPr="000F30E4">
        <w:rPr>
          <w:rFonts w:ascii="Times New Roman" w:hAnsi="Times New Roman"/>
          <w:noProof/>
          <w:sz w:val="28"/>
          <w:szCs w:val="28"/>
          <w:lang w:val="uk-UA"/>
        </w:rPr>
        <w:t>12</w:t>
      </w:r>
      <w:r w:rsidRPr="000F30E4">
        <w:rPr>
          <w:rFonts w:ascii="Times New Roman" w:hAnsi="Times New Roman"/>
          <w:noProof/>
          <w:sz w:val="28"/>
          <w:szCs w:val="28"/>
          <w:lang w:val="uk-UA"/>
        </w:rPr>
        <w:t>) швидкість транспортного потоку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також піднесена до ступеня. Отже, при обробці статистичних даних гіпотеза лінійної регресії відкидається.</w:t>
      </w: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 xml:space="preserve">Проведений аналіз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f</w:t>
      </w:r>
      <w:r w:rsidRPr="000F30E4">
        <w:rPr>
          <w:rFonts w:ascii="Times New Roman" w:hAnsi="Times New Roman"/>
          <w:noProof/>
          <w:sz w:val="28"/>
          <w:szCs w:val="28"/>
          <w:lang w:val="uk-UA"/>
        </w:rPr>
        <w:t>(</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на ділянці </w:t>
      </w:r>
      <w:r w:rsidR="00E6565A" w:rsidRPr="000F30E4">
        <w:rPr>
          <w:rFonts w:ascii="Times New Roman" w:hAnsi="Times New Roman"/>
          <w:noProof/>
          <w:sz w:val="28"/>
          <w:szCs w:val="28"/>
          <w:lang w:val="uk-UA"/>
        </w:rPr>
        <w:t>бульвару Вацлава Гавела</w:t>
      </w:r>
      <w:r w:rsidRPr="000F30E4">
        <w:rPr>
          <w:rFonts w:ascii="Times New Roman" w:hAnsi="Times New Roman"/>
          <w:noProof/>
          <w:sz w:val="28"/>
          <w:szCs w:val="28"/>
          <w:lang w:val="uk-UA"/>
        </w:rPr>
        <w:t xml:space="preserve">, обстеження на якому проводилося в буденні дні з 07:00 до 20:00 з метою визначення залежності в однакових умовах. Оскільки </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xml:space="preserve"> залежить від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відповідно до основної формули транспортного потоку лінійною залежністю, отже залежність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f</w:t>
      </w:r>
      <w:r w:rsidRPr="000F30E4">
        <w:rPr>
          <w:rFonts w:ascii="Times New Roman" w:hAnsi="Times New Roman"/>
          <w:noProof/>
          <w:sz w:val="28"/>
          <w:szCs w:val="28"/>
          <w:lang w:val="uk-UA"/>
        </w:rPr>
        <w:t>(</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носитиме однаковий характер.</w:t>
      </w:r>
    </w:p>
    <w:p w:rsidR="006E52E8" w:rsidRPr="000F30E4" w:rsidRDefault="006E52E8" w:rsidP="006E52E8">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 xml:space="preserve">Припустивши, що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пов'язана з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ступеневою залежністю (</w:t>
      </w:r>
      <w:r w:rsidRPr="000F30E4">
        <w:rPr>
          <w:rFonts w:ascii="Times New Roman" w:hAnsi="Times New Roman"/>
          <w:i/>
          <w:noProof/>
          <w:sz w:val="28"/>
          <w:szCs w:val="28"/>
          <w:lang w:val="uk-UA"/>
        </w:rPr>
        <w:t>y</w:t>
      </w:r>
      <w:r w:rsidRPr="000F30E4">
        <w:rPr>
          <w:rFonts w:ascii="Times New Roman" w:hAnsi="Times New Roman"/>
          <w:noProof/>
          <w:sz w:val="28"/>
          <w:szCs w:val="28"/>
          <w:lang w:val="uk-UA"/>
        </w:rPr>
        <w:t>=</w:t>
      </w:r>
      <w:r w:rsidRPr="000F30E4">
        <w:rPr>
          <w:rFonts w:ascii="Times New Roman" w:hAnsi="Times New Roman"/>
          <w:i/>
          <w:noProof/>
          <w:sz w:val="28"/>
          <w:szCs w:val="28"/>
          <w:lang w:val="uk-UA"/>
        </w:rPr>
        <w:t>a</w:t>
      </w:r>
      <w:r w:rsidRPr="000F30E4">
        <w:rPr>
          <w:rFonts w:ascii="Times New Roman" w:hAnsi="Times New Roman"/>
          <w:noProof/>
          <w:sz w:val="28"/>
          <w:szCs w:val="28"/>
          <w:lang w:val="uk-UA"/>
        </w:rPr>
        <w:t>·</w:t>
      </w:r>
      <w:r w:rsidRPr="000F30E4">
        <w:rPr>
          <w:rFonts w:ascii="Times New Roman" w:hAnsi="Times New Roman"/>
          <w:i/>
          <w:noProof/>
          <w:sz w:val="28"/>
          <w:szCs w:val="28"/>
          <w:lang w:val="uk-UA"/>
        </w:rPr>
        <w:t>x</w:t>
      </w:r>
      <w:r w:rsidRPr="000F30E4">
        <w:rPr>
          <w:rFonts w:ascii="Times New Roman" w:hAnsi="Times New Roman"/>
          <w:i/>
          <w:noProof/>
          <w:sz w:val="28"/>
          <w:szCs w:val="28"/>
          <w:vertAlign w:val="superscript"/>
          <w:lang w:val="uk-UA"/>
        </w:rPr>
        <w:t>b</w:t>
      </w:r>
      <w:r w:rsidRPr="000F30E4">
        <w:rPr>
          <w:rFonts w:ascii="Times New Roman" w:hAnsi="Times New Roman"/>
          <w:noProof/>
          <w:sz w:val="28"/>
          <w:szCs w:val="28"/>
          <w:lang w:val="uk-UA"/>
        </w:rPr>
        <w:t>), за допомогою методу найменших квадратів отримані коефіцієнти регресії і проведений аналіз регресії.</w:t>
      </w:r>
    </w:p>
    <w:p w:rsidR="006E52E8" w:rsidRPr="000F30E4" w:rsidRDefault="006E52E8" w:rsidP="006E52E8">
      <w:pPr>
        <w:widowControl w:val="0"/>
        <w:spacing w:line="360" w:lineRule="auto"/>
        <w:ind w:firstLine="710"/>
        <w:jc w:val="center"/>
        <w:rPr>
          <w:rFonts w:ascii="Times New Roman" w:hAnsi="Times New Roman"/>
          <w:sz w:val="20"/>
          <w:lang w:val="uk-UA"/>
        </w:rPr>
      </w:pPr>
    </w:p>
    <w:p w:rsidR="00E6565A" w:rsidRPr="000F30E4" w:rsidRDefault="00E6565A">
      <w:pPr>
        <w:overflowPunct/>
        <w:autoSpaceDE/>
        <w:autoSpaceDN/>
        <w:adjustRightInd/>
        <w:spacing w:after="160" w:line="259" w:lineRule="auto"/>
        <w:textAlignment w:val="auto"/>
        <w:rPr>
          <w:rFonts w:ascii="Times New Roman" w:hAnsi="Times New Roman"/>
          <w:bCs/>
          <w:noProof/>
          <w:sz w:val="28"/>
          <w:szCs w:val="28"/>
          <w:lang w:val="uk-UA"/>
        </w:rPr>
      </w:pPr>
      <w:r w:rsidRPr="000F30E4">
        <w:rPr>
          <w:rFonts w:ascii="Times New Roman" w:hAnsi="Times New Roman"/>
          <w:bCs/>
          <w:noProof/>
          <w:sz w:val="28"/>
          <w:szCs w:val="28"/>
          <w:lang w:val="uk-UA"/>
        </w:rPr>
        <w:br w:type="page"/>
      </w:r>
    </w:p>
    <w:p w:rsidR="006E52E8" w:rsidRPr="000F30E4" w:rsidRDefault="00E6565A" w:rsidP="006E52E8">
      <w:pPr>
        <w:widowControl w:val="0"/>
        <w:spacing w:line="360" w:lineRule="auto"/>
        <w:ind w:firstLine="709"/>
        <w:jc w:val="both"/>
        <w:rPr>
          <w:rFonts w:ascii="Times New Roman" w:hAnsi="Times New Roman"/>
          <w:bCs/>
          <w:sz w:val="28"/>
          <w:szCs w:val="28"/>
          <w:lang w:val="uk-UA"/>
        </w:rPr>
      </w:pPr>
      <w:r w:rsidRPr="000F30E4">
        <w:rPr>
          <w:rFonts w:ascii="Times New Roman" w:hAnsi="Times New Roman"/>
          <w:bCs/>
          <w:noProof/>
          <w:sz w:val="28"/>
          <w:szCs w:val="28"/>
          <w:lang w:val="uk-UA"/>
        </w:rPr>
        <w:lastRenderedPageBreak/>
        <w:t>3</w:t>
      </w:r>
      <w:r w:rsidR="006E52E8" w:rsidRPr="000F30E4">
        <w:rPr>
          <w:rFonts w:ascii="Times New Roman" w:hAnsi="Times New Roman"/>
          <w:bCs/>
          <w:noProof/>
          <w:sz w:val="28"/>
          <w:szCs w:val="28"/>
          <w:lang w:val="uk-UA"/>
        </w:rPr>
        <w:t>.1</w:t>
      </w:r>
      <w:r w:rsidR="006E52E8" w:rsidRPr="000F30E4">
        <w:rPr>
          <w:rFonts w:ascii="Times New Roman" w:hAnsi="Times New Roman"/>
          <w:sz w:val="28"/>
          <w:szCs w:val="28"/>
          <w:lang w:val="uk-UA"/>
        </w:rPr>
        <w:t> </w:t>
      </w:r>
      <w:r w:rsidR="006E52E8" w:rsidRPr="000F30E4">
        <w:rPr>
          <w:rFonts w:ascii="Times New Roman" w:hAnsi="Times New Roman"/>
          <w:bCs/>
          <w:noProof/>
          <w:sz w:val="28"/>
          <w:szCs w:val="28"/>
          <w:lang w:val="uk-UA"/>
        </w:rPr>
        <w:t>Результат оцінки експериментальних даних</w:t>
      </w:r>
    </w:p>
    <w:p w:rsidR="006E52E8" w:rsidRPr="000F30E4" w:rsidRDefault="006E52E8" w:rsidP="006E52E8">
      <w:pPr>
        <w:widowControl w:val="0"/>
        <w:spacing w:line="360" w:lineRule="auto"/>
        <w:ind w:firstLine="711"/>
        <w:jc w:val="both"/>
        <w:rPr>
          <w:rFonts w:ascii="Times New Roman" w:hAnsi="Times New Roman"/>
          <w:noProof/>
          <w:sz w:val="20"/>
          <w:lang w:val="uk-UA"/>
        </w:rPr>
      </w:pPr>
    </w:p>
    <w:p w:rsidR="006E52E8" w:rsidRPr="000F30E4" w:rsidRDefault="006E52E8" w:rsidP="006E52E8">
      <w:pPr>
        <w:widowControl w:val="0"/>
        <w:spacing w:line="360" w:lineRule="auto"/>
        <w:ind w:firstLine="711"/>
        <w:jc w:val="both"/>
        <w:rPr>
          <w:rFonts w:ascii="Times New Roman" w:hAnsi="Times New Roman"/>
          <w:noProof/>
          <w:sz w:val="28"/>
          <w:szCs w:val="28"/>
          <w:lang w:val="uk-UA"/>
        </w:rPr>
      </w:pPr>
      <w:r w:rsidRPr="000F30E4">
        <w:rPr>
          <w:rFonts w:ascii="Times New Roman" w:hAnsi="Times New Roman"/>
          <w:noProof/>
          <w:sz w:val="28"/>
          <w:szCs w:val="28"/>
          <w:lang w:val="uk-UA"/>
        </w:rPr>
        <w:t xml:space="preserve">Провівши аналіз експериментальних даних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f</w:t>
      </w:r>
      <w:r w:rsidRPr="000F30E4">
        <w:rPr>
          <w:rFonts w:ascii="Times New Roman" w:hAnsi="Times New Roman"/>
          <w:noProof/>
          <w:sz w:val="28"/>
          <w:szCs w:val="28"/>
          <w:lang w:val="uk-UA"/>
        </w:rPr>
        <w:t>(</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було виявлено, що залежність має вигляд</w:t>
      </w:r>
    </w:p>
    <w:p w:rsidR="006E52E8" w:rsidRPr="000F30E4" w:rsidRDefault="006E52E8" w:rsidP="006E52E8">
      <w:pPr>
        <w:widowControl w:val="0"/>
        <w:spacing w:line="360" w:lineRule="auto"/>
        <w:ind w:firstLine="711"/>
        <w:jc w:val="both"/>
        <w:rPr>
          <w:rFonts w:ascii="Times New Roman" w:hAnsi="Times New Roman"/>
          <w:noProof/>
          <w:sz w:val="16"/>
          <w:szCs w:val="16"/>
          <w:lang w:val="uk-UA"/>
        </w:rPr>
      </w:pPr>
    </w:p>
    <w:p w:rsidR="006E52E8" w:rsidRPr="000F30E4" w:rsidRDefault="006E52E8" w:rsidP="006E52E8">
      <w:pPr>
        <w:widowControl w:val="0"/>
        <w:spacing w:line="360" w:lineRule="auto"/>
        <w:ind w:firstLine="711"/>
        <w:jc w:val="right"/>
        <w:rPr>
          <w:rFonts w:ascii="Times New Roman" w:hAnsi="Times New Roman"/>
          <w:noProof/>
          <w:sz w:val="28"/>
          <w:szCs w:val="28"/>
          <w:lang w:val="uk-UA"/>
        </w:rPr>
      </w:pP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 xml:space="preserve">тз </w:t>
      </w:r>
      <w:r w:rsidRPr="000F30E4">
        <w:rPr>
          <w:rFonts w:ascii="Times New Roman" w:hAnsi="Times New Roman"/>
          <w:noProof/>
          <w:sz w:val="28"/>
          <w:szCs w:val="28"/>
          <w:lang w:val="uk-UA"/>
        </w:rPr>
        <w:t>= 1,89·</w:t>
      </w:r>
      <w:r w:rsidRPr="000F30E4">
        <w:rPr>
          <w:rFonts w:ascii="Times New Roman" w:hAnsi="Times New Roman"/>
          <w:i/>
          <w:noProof/>
          <w:sz w:val="28"/>
          <w:szCs w:val="28"/>
          <w:lang w:val="uk-UA"/>
        </w:rPr>
        <w:t xml:space="preserve"> V</w:t>
      </w:r>
      <w:r w:rsidRPr="000F30E4">
        <w:rPr>
          <w:rFonts w:ascii="Times New Roman" w:hAnsi="Times New Roman"/>
          <w:noProof/>
          <w:sz w:val="28"/>
          <w:szCs w:val="28"/>
          <w:vertAlign w:val="superscript"/>
          <w:lang w:val="uk-UA"/>
        </w:rPr>
        <w:t>-0,597</w:t>
      </w:r>
      <w:r w:rsidRPr="000F30E4">
        <w:rPr>
          <w:rFonts w:ascii="Times New Roman" w:hAnsi="Times New Roman"/>
          <w:noProof/>
          <w:sz w:val="28"/>
          <w:szCs w:val="28"/>
          <w:lang w:val="uk-UA"/>
        </w:rPr>
        <w:t xml:space="preserve">                                              (</w:t>
      </w:r>
      <w:r w:rsidR="00E6565A" w:rsidRPr="000F30E4">
        <w:rPr>
          <w:rFonts w:ascii="Times New Roman" w:hAnsi="Times New Roman"/>
          <w:noProof/>
          <w:sz w:val="28"/>
          <w:szCs w:val="28"/>
          <w:lang w:val="uk-UA"/>
        </w:rPr>
        <w:t>3</w:t>
      </w:r>
      <w:r w:rsidRPr="000F30E4">
        <w:rPr>
          <w:rFonts w:ascii="Times New Roman" w:hAnsi="Times New Roman"/>
          <w:noProof/>
          <w:sz w:val="28"/>
          <w:szCs w:val="28"/>
          <w:lang w:val="uk-UA"/>
        </w:rPr>
        <w:t>.1)</w:t>
      </w:r>
    </w:p>
    <w:p w:rsidR="006E52E8" w:rsidRPr="000F30E4" w:rsidRDefault="006E52E8" w:rsidP="006E52E8">
      <w:pPr>
        <w:widowControl w:val="0"/>
        <w:spacing w:line="360" w:lineRule="auto"/>
        <w:jc w:val="both"/>
        <w:rPr>
          <w:rFonts w:ascii="Times New Roman" w:hAnsi="Times New Roman"/>
          <w:noProof/>
          <w:sz w:val="16"/>
          <w:szCs w:val="16"/>
          <w:lang w:val="uk-UA"/>
        </w:rPr>
      </w:pPr>
    </w:p>
    <w:p w:rsidR="006E52E8" w:rsidRPr="000F30E4" w:rsidRDefault="006E52E8" w:rsidP="006E52E8">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 xml:space="preserve">в якій коефіцієнт кореляції </w:t>
      </w:r>
      <w:r w:rsidRPr="000F30E4">
        <w:rPr>
          <w:rFonts w:ascii="Times New Roman" w:hAnsi="Times New Roman"/>
          <w:i/>
          <w:noProof/>
          <w:sz w:val="28"/>
          <w:szCs w:val="28"/>
          <w:lang w:val="uk-UA"/>
        </w:rPr>
        <w:t>R</w:t>
      </w:r>
      <w:r w:rsidRPr="000F30E4">
        <w:rPr>
          <w:rFonts w:ascii="Times New Roman" w:hAnsi="Times New Roman"/>
          <w:noProof/>
          <w:sz w:val="28"/>
          <w:szCs w:val="28"/>
          <w:lang w:val="uk-UA"/>
        </w:rPr>
        <w:t xml:space="preserve"> = 0,977, коефіцієнт детермінації </w:t>
      </w:r>
      <w:r w:rsidRPr="000F30E4">
        <w:rPr>
          <w:rFonts w:ascii="Times New Roman" w:hAnsi="Times New Roman"/>
          <w:i/>
          <w:noProof/>
          <w:sz w:val="28"/>
          <w:szCs w:val="28"/>
          <w:lang w:val="uk-UA"/>
        </w:rPr>
        <w:t>R</w:t>
      </w:r>
      <w:r w:rsidRPr="000F30E4">
        <w:rPr>
          <w:rFonts w:ascii="Times New Roman" w:hAnsi="Times New Roman"/>
          <w:noProof/>
          <w:sz w:val="28"/>
          <w:szCs w:val="28"/>
          <w:vertAlign w:val="superscript"/>
          <w:lang w:val="uk-UA"/>
        </w:rPr>
        <w:t>2</w:t>
      </w:r>
      <w:r w:rsidRPr="000F30E4">
        <w:rPr>
          <w:rFonts w:ascii="Times New Roman" w:hAnsi="Times New Roman"/>
          <w:noProof/>
          <w:sz w:val="28"/>
          <w:szCs w:val="28"/>
          <w:lang w:val="uk-UA"/>
        </w:rPr>
        <w:t xml:space="preserve"> = 0,954, що говорить про високу точність підбору рівняння регресії. Розрахунки ризику транспортного затору від швидкості руху наведені у таблиці Б.1 додатку Б.</w:t>
      </w:r>
    </w:p>
    <w:p w:rsidR="006E52E8" w:rsidRPr="000F30E4" w:rsidRDefault="006E52E8" w:rsidP="006E52E8">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 xml:space="preserve">Одержана оцінка рівняння регресії статистично надійна і модель регресії значуща. </w:t>
      </w:r>
    </w:p>
    <w:p w:rsidR="006E52E8" w:rsidRPr="000F30E4" w:rsidRDefault="006E52E8" w:rsidP="006E52E8">
      <w:pPr>
        <w:widowControl w:val="0"/>
        <w:spacing w:line="360" w:lineRule="auto"/>
        <w:ind w:firstLine="721"/>
        <w:jc w:val="both"/>
        <w:rPr>
          <w:rFonts w:ascii="Times New Roman" w:hAnsi="Times New Roman"/>
          <w:noProof/>
          <w:sz w:val="28"/>
          <w:szCs w:val="28"/>
          <w:lang w:val="uk-UA"/>
        </w:rPr>
      </w:pPr>
      <w:r w:rsidRPr="000F30E4">
        <w:rPr>
          <w:rFonts w:ascii="Times New Roman" w:hAnsi="Times New Roman"/>
          <w:noProof/>
          <w:sz w:val="28"/>
          <w:szCs w:val="28"/>
          <w:lang w:val="uk-UA"/>
        </w:rPr>
        <w:t xml:space="preserve">Графічне відображення залежності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f</w:t>
      </w:r>
      <w:r w:rsidRPr="000F30E4">
        <w:rPr>
          <w:rFonts w:ascii="Times New Roman" w:hAnsi="Times New Roman"/>
          <w:noProof/>
          <w:sz w:val="28"/>
          <w:szCs w:val="28"/>
          <w:lang w:val="uk-UA"/>
        </w:rPr>
        <w:t>(</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приведене на рисунку </w:t>
      </w:r>
      <w:r w:rsidR="00E6565A" w:rsidRPr="000F30E4">
        <w:rPr>
          <w:rFonts w:ascii="Times New Roman" w:hAnsi="Times New Roman"/>
          <w:noProof/>
          <w:sz w:val="28"/>
          <w:szCs w:val="28"/>
          <w:lang w:val="uk-UA"/>
        </w:rPr>
        <w:t>3</w:t>
      </w:r>
      <w:r w:rsidRPr="000F30E4">
        <w:rPr>
          <w:rFonts w:ascii="Times New Roman" w:hAnsi="Times New Roman"/>
          <w:noProof/>
          <w:sz w:val="28"/>
          <w:szCs w:val="28"/>
          <w:lang w:val="uk-UA"/>
        </w:rPr>
        <w:t xml:space="preserve">.1. </w:t>
      </w:r>
    </w:p>
    <w:p w:rsidR="006E52E8" w:rsidRPr="000F30E4" w:rsidRDefault="006E52E8" w:rsidP="006E52E8">
      <w:pPr>
        <w:widowControl w:val="0"/>
        <w:spacing w:line="360" w:lineRule="auto"/>
        <w:ind w:firstLine="721"/>
        <w:jc w:val="both"/>
        <w:rPr>
          <w:rFonts w:ascii="Times New Roman" w:hAnsi="Times New Roman"/>
          <w:noProof/>
          <w:sz w:val="16"/>
          <w:szCs w:val="16"/>
          <w:lang w:val="uk-UA"/>
        </w:rPr>
      </w:pPr>
    </w:p>
    <w:p w:rsidR="006E52E8" w:rsidRPr="000F30E4" w:rsidRDefault="00E6565A" w:rsidP="006E52E8">
      <w:pPr>
        <w:widowControl w:val="0"/>
        <w:spacing w:line="360" w:lineRule="auto"/>
        <w:jc w:val="center"/>
        <w:rPr>
          <w:rFonts w:ascii="Times New Roman" w:hAnsi="Times New Roman"/>
          <w:noProof/>
          <w:sz w:val="28"/>
          <w:szCs w:val="28"/>
          <w:lang w:val="uk-UA"/>
        </w:rPr>
      </w:pPr>
      <w:r w:rsidRPr="000F30E4">
        <w:rPr>
          <w:rFonts w:ascii="Times New Roman" w:hAnsi="Times New Roman"/>
          <w:lang w:val="uk-UA"/>
        </w:rPr>
        <w:object w:dxaOrig="9127" w:dyaOrig="6762">
          <v:shape id="_x0000_i1061" type="#_x0000_t75" style="width:429pt;height:318pt" o:ole="">
            <v:imagedata r:id="rId109" o:title=""/>
          </v:shape>
          <o:OLEObject Type="Embed" ProgID="Visio.Drawing.11" ShapeID="_x0000_i1061" DrawAspect="Content" ObjectID="_1841821089" r:id="rId110"/>
        </w:object>
      </w:r>
    </w:p>
    <w:p w:rsidR="006E52E8" w:rsidRPr="000F30E4" w:rsidRDefault="006E52E8" w:rsidP="006E52E8">
      <w:pPr>
        <w:widowControl w:val="0"/>
        <w:spacing w:line="360" w:lineRule="auto"/>
        <w:jc w:val="center"/>
        <w:rPr>
          <w:rFonts w:ascii="Times New Roman" w:hAnsi="Times New Roman"/>
          <w:noProof/>
          <w:sz w:val="28"/>
          <w:szCs w:val="28"/>
          <w:lang w:val="uk-UA"/>
        </w:rPr>
      </w:pPr>
      <w:r w:rsidRPr="000F30E4">
        <w:rPr>
          <w:rFonts w:ascii="Times New Roman" w:hAnsi="Times New Roman"/>
          <w:noProof/>
          <w:sz w:val="28"/>
          <w:szCs w:val="28"/>
          <w:lang w:val="uk-UA"/>
        </w:rPr>
        <w:t xml:space="preserve">Рисунок </w:t>
      </w:r>
      <w:r w:rsidR="00E6565A" w:rsidRPr="000F30E4">
        <w:rPr>
          <w:rFonts w:ascii="Times New Roman" w:hAnsi="Times New Roman"/>
          <w:noProof/>
          <w:sz w:val="28"/>
          <w:szCs w:val="28"/>
          <w:lang w:val="uk-UA"/>
        </w:rPr>
        <w:t>3</w:t>
      </w:r>
      <w:r w:rsidRPr="000F30E4">
        <w:rPr>
          <w:rFonts w:ascii="Times New Roman" w:hAnsi="Times New Roman"/>
          <w:noProof/>
          <w:sz w:val="28"/>
          <w:szCs w:val="28"/>
          <w:lang w:val="uk-UA"/>
        </w:rPr>
        <w:t>.1 – Залежність ризику виникнення транспортного затору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від швидкості руху ТП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w:t>
      </w:r>
    </w:p>
    <w:p w:rsidR="006E52E8" w:rsidRPr="000F30E4" w:rsidRDefault="006E52E8" w:rsidP="006E52E8">
      <w:pPr>
        <w:widowControl w:val="0"/>
        <w:spacing w:line="360" w:lineRule="auto"/>
        <w:ind w:firstLine="715"/>
        <w:jc w:val="both"/>
        <w:rPr>
          <w:rFonts w:ascii="Times New Roman" w:hAnsi="Times New Roman"/>
          <w:noProof/>
          <w:sz w:val="28"/>
          <w:szCs w:val="28"/>
          <w:lang w:val="uk-UA"/>
        </w:rPr>
      </w:pPr>
      <w:r w:rsidRPr="000F30E4">
        <w:rPr>
          <w:rFonts w:ascii="Times New Roman" w:hAnsi="Times New Roman"/>
          <w:noProof/>
          <w:sz w:val="28"/>
          <w:szCs w:val="28"/>
          <w:lang w:val="uk-UA"/>
        </w:rPr>
        <w:lastRenderedPageBreak/>
        <w:t xml:space="preserve">Таким чином, судячи з графіка залежності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f</w:t>
      </w:r>
      <w:r w:rsidRPr="000F30E4">
        <w:rPr>
          <w:rFonts w:ascii="Times New Roman" w:hAnsi="Times New Roman"/>
          <w:noProof/>
          <w:sz w:val="28"/>
          <w:szCs w:val="28"/>
          <w:lang w:val="uk-UA"/>
        </w:rPr>
        <w:t>(</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ризик виникнення транспортного затору наближується до 1 при зниженні швидкості і підвищенні інтенсивності руху (розрахункова залежність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f</w:t>
      </w:r>
      <w:r w:rsidRPr="000F30E4">
        <w:rPr>
          <w:rFonts w:ascii="Times New Roman" w:hAnsi="Times New Roman"/>
          <w:noProof/>
          <w:sz w:val="28"/>
          <w:szCs w:val="28"/>
          <w:lang w:val="uk-UA"/>
        </w:rPr>
        <w:t>(</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xml:space="preserve">) представлена на рисунку </w:t>
      </w:r>
      <w:r w:rsidR="00E6565A" w:rsidRPr="000F30E4">
        <w:rPr>
          <w:rFonts w:ascii="Times New Roman" w:hAnsi="Times New Roman"/>
          <w:noProof/>
          <w:sz w:val="28"/>
          <w:szCs w:val="28"/>
          <w:lang w:val="uk-UA"/>
        </w:rPr>
        <w:t>3</w:t>
      </w:r>
      <w:r w:rsidRPr="000F30E4">
        <w:rPr>
          <w:rFonts w:ascii="Times New Roman" w:hAnsi="Times New Roman"/>
          <w:noProof/>
          <w:sz w:val="28"/>
          <w:szCs w:val="28"/>
          <w:lang w:val="uk-UA"/>
        </w:rPr>
        <w:t>.2), яка у свою чергу наближується до величини пропускної спроможності автомобільної дороги. Розрахунки ризику транспортного затору від інтенсивності руху наведені у таблиці Б.2 додатку Б.</w:t>
      </w:r>
    </w:p>
    <w:p w:rsidR="00E6565A" w:rsidRPr="000F30E4" w:rsidRDefault="00E6565A" w:rsidP="006E52E8">
      <w:pPr>
        <w:widowControl w:val="0"/>
        <w:spacing w:line="360" w:lineRule="auto"/>
        <w:ind w:firstLine="715"/>
        <w:jc w:val="both"/>
        <w:rPr>
          <w:rFonts w:ascii="Times New Roman" w:hAnsi="Times New Roman"/>
          <w:noProof/>
          <w:sz w:val="16"/>
          <w:szCs w:val="16"/>
          <w:lang w:val="uk-UA"/>
        </w:rPr>
      </w:pPr>
    </w:p>
    <w:p w:rsidR="00E6565A" w:rsidRPr="000F30E4" w:rsidRDefault="00E6565A" w:rsidP="00E6565A">
      <w:pPr>
        <w:widowControl w:val="0"/>
        <w:spacing w:line="360" w:lineRule="auto"/>
        <w:jc w:val="center"/>
        <w:rPr>
          <w:rFonts w:ascii="Times New Roman" w:hAnsi="Times New Roman"/>
          <w:lang w:val="uk-UA"/>
        </w:rPr>
      </w:pPr>
      <w:r w:rsidRPr="000F30E4">
        <w:rPr>
          <w:rFonts w:ascii="Times New Roman" w:hAnsi="Times New Roman"/>
        </w:rPr>
        <w:object w:dxaOrig="9419" w:dyaOrig="6563">
          <v:shape id="_x0000_i1062" type="#_x0000_t75" style="width:416.4pt;height:289.8pt" o:ole="">
            <v:imagedata r:id="rId111" o:title=""/>
          </v:shape>
          <o:OLEObject Type="Embed" ProgID="Visio.Drawing.11" ShapeID="_x0000_i1062" DrawAspect="Content" ObjectID="_1841821090" r:id="rId112"/>
        </w:object>
      </w:r>
    </w:p>
    <w:p w:rsidR="00E6565A" w:rsidRPr="000F30E4" w:rsidRDefault="00E6565A" w:rsidP="00E6565A">
      <w:pPr>
        <w:widowControl w:val="0"/>
        <w:spacing w:line="360" w:lineRule="auto"/>
        <w:jc w:val="center"/>
        <w:rPr>
          <w:rFonts w:ascii="Times New Roman" w:hAnsi="Times New Roman"/>
          <w:noProof/>
          <w:sz w:val="16"/>
          <w:szCs w:val="16"/>
          <w:lang w:val="uk-UA"/>
        </w:rPr>
      </w:pPr>
    </w:p>
    <w:p w:rsidR="00E6565A" w:rsidRPr="000F30E4" w:rsidRDefault="00E6565A" w:rsidP="00E6565A">
      <w:pPr>
        <w:widowControl w:val="0"/>
        <w:spacing w:line="360" w:lineRule="auto"/>
        <w:jc w:val="center"/>
        <w:rPr>
          <w:rFonts w:ascii="Times New Roman" w:hAnsi="Times New Roman"/>
          <w:noProof/>
          <w:sz w:val="28"/>
          <w:szCs w:val="28"/>
          <w:lang w:val="uk-UA"/>
        </w:rPr>
      </w:pPr>
      <w:r w:rsidRPr="000F30E4">
        <w:rPr>
          <w:rFonts w:ascii="Times New Roman" w:hAnsi="Times New Roman"/>
          <w:noProof/>
          <w:sz w:val="28"/>
          <w:szCs w:val="28"/>
          <w:lang w:val="uk-UA"/>
        </w:rPr>
        <w:t>Рисунок 3.2 – Експериментальні значення ризику виникнення транспортного затору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від інтенсивності руху ТП (</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на підході до перехрестя</w:t>
      </w:r>
    </w:p>
    <w:p w:rsidR="00E6565A" w:rsidRPr="000F30E4" w:rsidRDefault="00E6565A" w:rsidP="00E6565A">
      <w:pPr>
        <w:widowControl w:val="0"/>
        <w:spacing w:line="360" w:lineRule="auto"/>
        <w:ind w:firstLine="715"/>
        <w:jc w:val="both"/>
        <w:rPr>
          <w:rFonts w:ascii="Times New Roman" w:hAnsi="Times New Roman"/>
          <w:noProof/>
          <w:sz w:val="16"/>
          <w:szCs w:val="16"/>
          <w:lang w:val="uk-UA"/>
        </w:rPr>
      </w:pPr>
    </w:p>
    <w:p w:rsidR="006E52E8" w:rsidRPr="000F30E4" w:rsidRDefault="006E52E8" w:rsidP="00E6565A">
      <w:pPr>
        <w:widowControl w:val="0"/>
        <w:spacing w:line="360" w:lineRule="auto"/>
        <w:ind w:firstLine="720"/>
        <w:jc w:val="both"/>
        <w:rPr>
          <w:rFonts w:ascii="Times New Roman" w:hAnsi="Times New Roman"/>
          <w:noProof/>
          <w:sz w:val="28"/>
          <w:szCs w:val="28"/>
          <w:lang w:val="uk-UA"/>
        </w:rPr>
      </w:pPr>
      <w:r w:rsidRPr="000F30E4">
        <w:rPr>
          <w:rFonts w:ascii="Times New Roman" w:hAnsi="Times New Roman"/>
          <w:noProof/>
          <w:sz w:val="28"/>
          <w:szCs w:val="28"/>
          <w:lang w:val="uk-UA"/>
        </w:rPr>
        <w:t xml:space="preserve">Залежність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f</w:t>
      </w:r>
      <w:r w:rsidRPr="000F30E4">
        <w:rPr>
          <w:rFonts w:ascii="Times New Roman" w:hAnsi="Times New Roman"/>
          <w:noProof/>
          <w:sz w:val="28"/>
          <w:szCs w:val="28"/>
          <w:lang w:val="uk-UA"/>
        </w:rPr>
        <w:t>(</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має вигляд</w:t>
      </w:r>
    </w:p>
    <w:p w:rsidR="006E52E8" w:rsidRPr="000F30E4" w:rsidRDefault="006E52E8" w:rsidP="006E52E8">
      <w:pPr>
        <w:widowControl w:val="0"/>
        <w:spacing w:line="360" w:lineRule="auto"/>
        <w:ind w:firstLine="711"/>
        <w:jc w:val="both"/>
        <w:rPr>
          <w:rFonts w:ascii="Times New Roman" w:hAnsi="Times New Roman"/>
          <w:noProof/>
          <w:sz w:val="28"/>
          <w:szCs w:val="28"/>
          <w:lang w:val="uk-UA"/>
        </w:rPr>
      </w:pPr>
    </w:p>
    <w:p w:rsidR="006E52E8" w:rsidRPr="000F30E4" w:rsidRDefault="006E52E8" w:rsidP="006E52E8">
      <w:pPr>
        <w:widowControl w:val="0"/>
        <w:spacing w:line="360" w:lineRule="auto"/>
        <w:ind w:firstLine="711"/>
        <w:jc w:val="right"/>
        <w:rPr>
          <w:rFonts w:ascii="Times New Roman" w:hAnsi="Times New Roman"/>
          <w:noProof/>
          <w:sz w:val="28"/>
          <w:szCs w:val="28"/>
          <w:lang w:val="uk-UA"/>
        </w:rPr>
      </w:pP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 xml:space="preserve">тз </w:t>
      </w:r>
      <w:r w:rsidRPr="000F30E4">
        <w:rPr>
          <w:rFonts w:ascii="Times New Roman" w:hAnsi="Times New Roman"/>
          <w:noProof/>
          <w:sz w:val="28"/>
          <w:szCs w:val="28"/>
          <w:lang w:val="uk-UA"/>
        </w:rPr>
        <w:t xml:space="preserve">= </w:t>
      </w:r>
      <w:r w:rsidRPr="000F30E4">
        <w:rPr>
          <w:rFonts w:ascii="Times New Roman" w:hAnsi="Times New Roman"/>
          <w:color w:val="000000"/>
          <w:sz w:val="28"/>
          <w:szCs w:val="28"/>
          <w:lang w:val="uk-UA"/>
        </w:rPr>
        <w:t>3,2684 - 0,0092</w:t>
      </w:r>
      <w:r w:rsidRPr="000F30E4">
        <w:rPr>
          <w:rFonts w:ascii="Times New Roman" w:hAnsi="Times New Roman"/>
          <w:i/>
          <w:noProof/>
          <w:sz w:val="28"/>
          <w:szCs w:val="28"/>
          <w:lang w:val="uk-UA"/>
        </w:rPr>
        <w:t xml:space="preserve"> N</w:t>
      </w:r>
      <w:r w:rsidRPr="000F30E4">
        <w:rPr>
          <w:rFonts w:ascii="Times New Roman" w:hAnsi="Times New Roman"/>
          <w:color w:val="000000"/>
          <w:sz w:val="28"/>
          <w:szCs w:val="28"/>
          <w:lang w:val="uk-UA"/>
        </w:rPr>
        <w:t>+7,0921</w:t>
      </w:r>
      <w:r w:rsidRPr="000F30E4">
        <w:rPr>
          <w:rFonts w:ascii="Times New Roman" w:hAnsi="Times New Roman"/>
          <w:i/>
          <w:noProof/>
          <w:sz w:val="28"/>
          <w:szCs w:val="28"/>
          <w:lang w:val="uk-UA"/>
        </w:rPr>
        <w:t xml:space="preserve"> </w:t>
      </w:r>
      <w:r w:rsidRPr="000F30E4">
        <w:rPr>
          <w:rFonts w:ascii="Times New Roman" w:hAnsi="Times New Roman"/>
          <w:color w:val="000000"/>
          <w:sz w:val="28"/>
          <w:szCs w:val="28"/>
          <w:lang w:val="uk-UA"/>
        </w:rPr>
        <w:t>10</w:t>
      </w:r>
      <w:r w:rsidRPr="000F30E4">
        <w:rPr>
          <w:rFonts w:ascii="Times New Roman" w:hAnsi="Times New Roman"/>
          <w:color w:val="000000"/>
          <w:sz w:val="28"/>
          <w:szCs w:val="28"/>
          <w:vertAlign w:val="superscript"/>
          <w:lang w:val="uk-UA"/>
        </w:rPr>
        <w:t>-6</w:t>
      </w:r>
      <w:r w:rsidRPr="000F30E4">
        <w:rPr>
          <w:rFonts w:ascii="Times New Roman" w:hAnsi="Times New Roman"/>
          <w:i/>
          <w:noProof/>
          <w:sz w:val="28"/>
          <w:szCs w:val="28"/>
          <w:lang w:val="uk-UA"/>
        </w:rPr>
        <w:t xml:space="preserve"> N </w:t>
      </w:r>
      <w:r w:rsidRPr="000F30E4">
        <w:rPr>
          <w:rFonts w:ascii="Times New Roman" w:hAnsi="Times New Roman"/>
          <w:noProof/>
          <w:sz w:val="28"/>
          <w:szCs w:val="28"/>
          <w:vertAlign w:val="superscript"/>
          <w:lang w:val="uk-UA"/>
        </w:rPr>
        <w:t>2</w:t>
      </w:r>
      <w:r w:rsidRPr="000F30E4">
        <w:rPr>
          <w:rFonts w:ascii="Times New Roman" w:hAnsi="Times New Roman"/>
          <w:noProof/>
          <w:sz w:val="28"/>
          <w:szCs w:val="28"/>
          <w:lang w:val="uk-UA"/>
        </w:rPr>
        <w:t>,  ·                                   (</w:t>
      </w:r>
      <w:r w:rsidR="00E6565A" w:rsidRPr="000F30E4">
        <w:rPr>
          <w:rFonts w:ascii="Times New Roman" w:hAnsi="Times New Roman"/>
          <w:noProof/>
          <w:sz w:val="28"/>
          <w:szCs w:val="28"/>
          <w:lang w:val="uk-UA"/>
        </w:rPr>
        <w:t>3</w:t>
      </w:r>
      <w:r w:rsidRPr="000F30E4">
        <w:rPr>
          <w:rFonts w:ascii="Times New Roman" w:hAnsi="Times New Roman"/>
          <w:noProof/>
          <w:sz w:val="28"/>
          <w:szCs w:val="28"/>
          <w:lang w:val="uk-UA"/>
        </w:rPr>
        <w:t>.</w:t>
      </w:r>
      <w:r w:rsidR="00E6565A" w:rsidRPr="000F30E4">
        <w:rPr>
          <w:rFonts w:ascii="Times New Roman" w:hAnsi="Times New Roman"/>
          <w:noProof/>
          <w:sz w:val="28"/>
          <w:szCs w:val="28"/>
          <w:lang w:val="uk-UA"/>
        </w:rPr>
        <w:t>2</w:t>
      </w:r>
      <w:r w:rsidRPr="000F30E4">
        <w:rPr>
          <w:rFonts w:ascii="Times New Roman" w:hAnsi="Times New Roman"/>
          <w:noProof/>
          <w:sz w:val="28"/>
          <w:szCs w:val="28"/>
          <w:lang w:val="uk-UA"/>
        </w:rPr>
        <w:t>)</w:t>
      </w:r>
    </w:p>
    <w:p w:rsidR="006E52E8" w:rsidRPr="000F30E4" w:rsidRDefault="006E52E8" w:rsidP="006E52E8">
      <w:pPr>
        <w:widowControl w:val="0"/>
        <w:spacing w:line="360" w:lineRule="auto"/>
        <w:jc w:val="both"/>
        <w:rPr>
          <w:rFonts w:ascii="Times New Roman" w:hAnsi="Times New Roman"/>
          <w:noProof/>
          <w:sz w:val="28"/>
          <w:szCs w:val="28"/>
          <w:lang w:val="uk-UA"/>
        </w:rPr>
      </w:pPr>
    </w:p>
    <w:p w:rsidR="006E52E8" w:rsidRPr="000F30E4" w:rsidRDefault="006E52E8" w:rsidP="006E52E8">
      <w:pPr>
        <w:widowControl w:val="0"/>
        <w:spacing w:line="360" w:lineRule="auto"/>
        <w:jc w:val="both"/>
        <w:rPr>
          <w:rFonts w:ascii="Times New Roman" w:hAnsi="Times New Roman"/>
          <w:kern w:val="1"/>
          <w:sz w:val="28"/>
          <w:szCs w:val="28"/>
          <w:lang w:val="uk-UA"/>
        </w:rPr>
      </w:pPr>
      <w:r w:rsidRPr="000F30E4">
        <w:rPr>
          <w:rFonts w:ascii="Times New Roman" w:hAnsi="Times New Roman"/>
          <w:noProof/>
          <w:sz w:val="28"/>
          <w:szCs w:val="28"/>
          <w:lang w:val="uk-UA"/>
        </w:rPr>
        <w:t xml:space="preserve">в якій коефіцієнт кореляції </w:t>
      </w:r>
      <w:r w:rsidRPr="000F30E4">
        <w:rPr>
          <w:rFonts w:ascii="Times New Roman" w:hAnsi="Times New Roman"/>
          <w:i/>
          <w:noProof/>
          <w:sz w:val="28"/>
          <w:szCs w:val="28"/>
          <w:lang w:val="uk-UA"/>
        </w:rPr>
        <w:t>R</w:t>
      </w:r>
      <w:r w:rsidRPr="000F30E4">
        <w:rPr>
          <w:rFonts w:ascii="Times New Roman" w:hAnsi="Times New Roman"/>
          <w:noProof/>
          <w:sz w:val="28"/>
          <w:szCs w:val="28"/>
          <w:lang w:val="uk-UA"/>
        </w:rPr>
        <w:t xml:space="preserve"> = 0,711, коефіцієнт детермінації </w:t>
      </w:r>
      <w:r w:rsidRPr="000F30E4">
        <w:rPr>
          <w:rFonts w:ascii="Times New Roman" w:hAnsi="Times New Roman"/>
          <w:i/>
          <w:noProof/>
          <w:sz w:val="28"/>
          <w:szCs w:val="28"/>
          <w:lang w:val="uk-UA"/>
        </w:rPr>
        <w:t>R</w:t>
      </w:r>
      <w:r w:rsidRPr="000F30E4">
        <w:rPr>
          <w:rFonts w:ascii="Times New Roman" w:hAnsi="Times New Roman"/>
          <w:noProof/>
          <w:sz w:val="28"/>
          <w:szCs w:val="28"/>
          <w:vertAlign w:val="superscript"/>
          <w:lang w:val="uk-UA"/>
        </w:rPr>
        <w:t>2</w:t>
      </w:r>
      <w:r w:rsidRPr="000F30E4">
        <w:rPr>
          <w:rFonts w:ascii="Times New Roman" w:hAnsi="Times New Roman"/>
          <w:noProof/>
          <w:sz w:val="28"/>
          <w:szCs w:val="28"/>
          <w:lang w:val="uk-UA"/>
        </w:rPr>
        <w:t xml:space="preserve"> = 0,51, </w:t>
      </w:r>
      <w:r w:rsidRPr="000F30E4">
        <w:rPr>
          <w:rFonts w:ascii="Times New Roman" w:hAnsi="Times New Roman"/>
          <w:kern w:val="1"/>
          <w:sz w:val="28"/>
          <w:szCs w:val="28"/>
          <w:lang w:val="uk-UA"/>
        </w:rPr>
        <w:t xml:space="preserve">показують, що параметри мають </w:t>
      </w:r>
      <w:r w:rsidRPr="000F30E4">
        <w:rPr>
          <w:rFonts w:ascii="Times New Roman" w:hAnsi="Times New Roman"/>
          <w:noProof/>
          <w:sz w:val="28"/>
          <w:szCs w:val="28"/>
          <w:lang w:val="uk-UA"/>
        </w:rPr>
        <w:t>помітну</w:t>
      </w:r>
      <w:r w:rsidRPr="000F30E4">
        <w:rPr>
          <w:rFonts w:ascii="Times New Roman" w:hAnsi="Times New Roman"/>
          <w:kern w:val="1"/>
          <w:sz w:val="28"/>
          <w:szCs w:val="28"/>
          <w:lang w:val="uk-UA"/>
        </w:rPr>
        <w:t xml:space="preserve"> кореляцію.</w:t>
      </w:r>
    </w:p>
    <w:p w:rsidR="006E52E8" w:rsidRPr="000F30E4" w:rsidRDefault="00E6565A" w:rsidP="006E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lastRenderedPageBreak/>
        <w:t>3</w:t>
      </w:r>
      <w:r w:rsidR="006E52E8" w:rsidRPr="000F30E4">
        <w:rPr>
          <w:rFonts w:ascii="Times New Roman" w:hAnsi="Times New Roman"/>
          <w:noProof/>
          <w:sz w:val="28"/>
          <w:szCs w:val="28"/>
          <w:lang w:val="uk-UA"/>
        </w:rPr>
        <w:t>.2</w:t>
      </w:r>
      <w:r w:rsidR="006E52E8" w:rsidRPr="000F30E4">
        <w:rPr>
          <w:rFonts w:ascii="Times New Roman" w:hAnsi="Times New Roman"/>
          <w:sz w:val="28"/>
          <w:szCs w:val="28"/>
          <w:lang w:val="uk-UA"/>
        </w:rPr>
        <w:t> </w:t>
      </w:r>
      <w:r w:rsidR="006E52E8" w:rsidRPr="000F30E4">
        <w:rPr>
          <w:rFonts w:ascii="Times New Roman" w:hAnsi="Times New Roman"/>
          <w:noProof/>
          <w:sz w:val="28"/>
          <w:szCs w:val="28"/>
          <w:lang w:val="uk-UA"/>
        </w:rPr>
        <w:t xml:space="preserve">Висновки до розділу </w:t>
      </w: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p>
    <w:p w:rsidR="006E52E8" w:rsidRPr="000F30E4" w:rsidRDefault="006E52E8" w:rsidP="006E52E8">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1.</w:t>
      </w:r>
      <w:r w:rsidRPr="000F30E4">
        <w:rPr>
          <w:rFonts w:ascii="Times New Roman" w:hAnsi="Times New Roman"/>
          <w:sz w:val="28"/>
          <w:szCs w:val="28"/>
          <w:lang w:val="uk-UA"/>
        </w:rPr>
        <w:t> </w:t>
      </w:r>
      <w:r w:rsidRPr="000F30E4">
        <w:rPr>
          <w:rFonts w:ascii="Times New Roman" w:hAnsi="Times New Roman"/>
          <w:noProof/>
          <w:sz w:val="28"/>
          <w:szCs w:val="28"/>
          <w:lang w:val="uk-UA"/>
        </w:rPr>
        <w:t>В результаті дослідження було виявлено, що залежність ризику виникнення транспортного затору від інтенсивності і швидкості не носить лінійний характер, отже, при обробці статистичних даних гіпотеза лінійної регресії відкидається і передбачається наявність ступеневої залежності.</w:t>
      </w: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2.</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Припустивши, що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та </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xml:space="preserve"> зв'язані ступеневою залежністю, був проведений аналіз ступеневої регресії на підході до перехрестя </w:t>
      </w:r>
      <w:r w:rsidR="00E6565A" w:rsidRPr="000F30E4">
        <w:rPr>
          <w:rFonts w:ascii="Times New Roman" w:hAnsi="Times New Roman"/>
          <w:noProof/>
          <w:sz w:val="28"/>
          <w:szCs w:val="28"/>
          <w:lang w:val="uk-UA"/>
        </w:rPr>
        <w:t>бульвару Вацлава Гавела, прилегла до перетину з вулицею Академіка Шалімова</w:t>
      </w:r>
      <w:r w:rsidRPr="000F30E4">
        <w:rPr>
          <w:rFonts w:ascii="Times New Roman" w:hAnsi="Times New Roman"/>
          <w:noProof/>
          <w:sz w:val="28"/>
          <w:szCs w:val="28"/>
          <w:lang w:val="uk-UA"/>
        </w:rPr>
        <w:t xml:space="preserve"> зі сторони центру, обстеження на якій проводилося в буденний день з 07:00 до 20:00. Залежність має високі коефіцієнти кореляції і детерміації, що свідчить про адекватність запропонованої моделі.</w:t>
      </w: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3.</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Одержані ступенева регресійна залежність величини ризику виникнення транспортного затору від швидкості ТП на підході до регульованого перехрестя з показниками високої кореляції та квадратична регресійна залежність величини ризику виникнення транспортного затору від інтенсивності ТП з помітною кореляцією. Проаналізувавши формулу визначення ризику виникнення транспортного затору на регульованому перетині і графіки залежності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f</w:t>
      </w:r>
      <w:r w:rsidRPr="000F30E4">
        <w:rPr>
          <w:rFonts w:ascii="Times New Roman" w:hAnsi="Times New Roman"/>
          <w:noProof/>
          <w:sz w:val="28"/>
          <w:szCs w:val="28"/>
          <w:lang w:val="uk-UA"/>
        </w:rPr>
        <w:t>(</w:t>
      </w:r>
      <w:r w:rsidRPr="000F30E4">
        <w:rPr>
          <w:rFonts w:ascii="Times New Roman" w:hAnsi="Times New Roman"/>
          <w:i/>
          <w:noProof/>
          <w:sz w:val="28"/>
          <w:szCs w:val="28"/>
          <w:lang w:val="uk-UA"/>
        </w:rPr>
        <w:t>N</w:t>
      </w:r>
      <w:r w:rsidRPr="000F30E4">
        <w:rPr>
          <w:rFonts w:ascii="Times New Roman" w:hAnsi="Times New Roman"/>
          <w:noProof/>
          <w:sz w:val="28"/>
          <w:szCs w:val="28"/>
          <w:lang w:val="uk-UA"/>
        </w:rPr>
        <w:t xml:space="preserve">) та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xml:space="preserve"> = </w:t>
      </w:r>
      <w:r w:rsidRPr="000F30E4">
        <w:rPr>
          <w:rFonts w:ascii="Times New Roman" w:hAnsi="Times New Roman"/>
          <w:i/>
          <w:noProof/>
          <w:sz w:val="28"/>
          <w:szCs w:val="28"/>
          <w:lang w:val="uk-UA"/>
        </w:rPr>
        <w:t>f</w:t>
      </w:r>
      <w:r w:rsidRPr="000F30E4">
        <w:rPr>
          <w:rFonts w:ascii="Times New Roman" w:hAnsi="Times New Roman"/>
          <w:noProof/>
          <w:sz w:val="28"/>
          <w:szCs w:val="28"/>
          <w:lang w:val="uk-UA"/>
        </w:rPr>
        <w:t>(</w:t>
      </w:r>
      <w:r w:rsidRPr="000F30E4">
        <w:rPr>
          <w:rFonts w:ascii="Times New Roman" w:hAnsi="Times New Roman"/>
          <w:i/>
          <w:noProof/>
          <w:sz w:val="28"/>
          <w:szCs w:val="28"/>
          <w:lang w:val="uk-UA"/>
        </w:rPr>
        <w:t>V</w:t>
      </w:r>
      <w:r w:rsidRPr="000F30E4">
        <w:rPr>
          <w:rFonts w:ascii="Times New Roman" w:hAnsi="Times New Roman"/>
          <w:noProof/>
          <w:sz w:val="28"/>
          <w:szCs w:val="28"/>
          <w:lang w:val="uk-UA"/>
        </w:rPr>
        <w:t>), був зроблений висновок про те, що ризик виникнення транспортного затору наближується до 1 при підвищенні інтенсивності руху, яка у свою чергу наближується до величини пропускної спроможності автомобільної дороги.</w:t>
      </w: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p>
    <w:p w:rsidR="006E52E8" w:rsidRPr="000F30E4" w:rsidRDefault="006E52E8" w:rsidP="006E52E8">
      <w:pPr>
        <w:widowControl w:val="0"/>
        <w:spacing w:line="360" w:lineRule="auto"/>
        <w:jc w:val="center"/>
        <w:rPr>
          <w:rFonts w:ascii="Times New Roman" w:hAnsi="Times New Roman"/>
          <w:szCs w:val="28"/>
        </w:rPr>
      </w:pPr>
      <w:r w:rsidRPr="000F30E4">
        <w:rPr>
          <w:rFonts w:ascii="Times New Roman" w:hAnsi="Times New Roman"/>
          <w:sz w:val="28"/>
          <w:szCs w:val="28"/>
          <w:lang w:val="uk-UA"/>
        </w:rPr>
        <w:br w:type="page"/>
      </w:r>
    </w:p>
    <w:p w:rsidR="001658AC" w:rsidRPr="000F30E4" w:rsidRDefault="00DA7EBF" w:rsidP="00802C63">
      <w:pPr>
        <w:pStyle w:val="11"/>
        <w:widowControl w:val="0"/>
        <w:autoSpaceDE w:val="0"/>
        <w:autoSpaceDN w:val="0"/>
        <w:adjustRightInd w:val="0"/>
        <w:spacing w:line="360" w:lineRule="auto"/>
        <w:ind w:left="0"/>
        <w:jc w:val="center"/>
        <w:rPr>
          <w:szCs w:val="28"/>
        </w:rPr>
      </w:pPr>
      <w:r w:rsidRPr="000F30E4">
        <w:rPr>
          <w:szCs w:val="28"/>
        </w:rPr>
        <w:lastRenderedPageBreak/>
        <w:t>РОЗДІЛ 4.</w:t>
      </w:r>
      <w:r w:rsidR="001658AC" w:rsidRPr="000F30E4">
        <w:rPr>
          <w:szCs w:val="28"/>
        </w:rPr>
        <w:t> </w:t>
      </w:r>
      <w:r w:rsidR="00802C63" w:rsidRPr="000F30E4">
        <w:rPr>
          <w:rStyle w:val="ac"/>
          <w:b w:val="0"/>
          <w:bCs w:val="0"/>
        </w:rPr>
        <w:t>БЕЗПЕКА ЖИТТЄДІЯЛЬНОСТІ ПРИ ДОСЛІДЖЕН</w:t>
      </w:r>
      <w:r w:rsidR="00624F86" w:rsidRPr="000F30E4">
        <w:rPr>
          <w:rStyle w:val="ac"/>
          <w:b w:val="0"/>
          <w:bCs w:val="0"/>
        </w:rPr>
        <w:t>НІ РИЗИКУ ВИНИКНЕННЯ ЗАТОРІВ НА РЕГУЛЬОВАНИХ ПЕРЕХРЕСТЯХ</w:t>
      </w:r>
    </w:p>
    <w:p w:rsidR="001658AC" w:rsidRPr="000F30E4" w:rsidRDefault="001658AC" w:rsidP="006405F0">
      <w:pPr>
        <w:widowControl w:val="0"/>
        <w:spacing w:line="360" w:lineRule="auto"/>
        <w:rPr>
          <w:rFonts w:ascii="Times New Roman" w:hAnsi="Times New Roman"/>
          <w:sz w:val="28"/>
          <w:szCs w:val="28"/>
          <w:lang w:val="uk-UA"/>
        </w:rPr>
      </w:pPr>
    </w:p>
    <w:p w:rsidR="00B72F9B" w:rsidRPr="000F30E4" w:rsidRDefault="00142058" w:rsidP="006405F0">
      <w:pPr>
        <w:widowControl w:val="0"/>
        <w:spacing w:line="360" w:lineRule="auto"/>
        <w:ind w:firstLine="709"/>
        <w:jc w:val="both"/>
        <w:rPr>
          <w:rStyle w:val="ac"/>
          <w:rFonts w:ascii="Times New Roman" w:hAnsi="Times New Roman"/>
          <w:b w:val="0"/>
          <w:bCs w:val="0"/>
          <w:sz w:val="28"/>
          <w:szCs w:val="28"/>
          <w:lang w:val="uk-UA"/>
        </w:rPr>
      </w:pPr>
      <w:r w:rsidRPr="000F30E4">
        <w:rPr>
          <w:rFonts w:ascii="Times New Roman" w:hAnsi="Times New Roman"/>
          <w:sz w:val="28"/>
          <w:szCs w:val="28"/>
          <w:lang w:val="uk-UA"/>
        </w:rPr>
        <w:t>4.1 </w:t>
      </w:r>
      <w:r w:rsidR="00624F86" w:rsidRPr="000F30E4">
        <w:rPr>
          <w:rFonts w:ascii="Times New Roman" w:hAnsi="Times New Roman"/>
          <w:sz w:val="28"/>
          <w:szCs w:val="28"/>
          <w:lang w:val="uk-UA"/>
        </w:rPr>
        <w:t>З</w:t>
      </w:r>
      <w:r w:rsidRPr="000F30E4">
        <w:rPr>
          <w:rStyle w:val="ac"/>
          <w:rFonts w:ascii="Times New Roman" w:hAnsi="Times New Roman"/>
          <w:b w:val="0"/>
          <w:bCs w:val="0"/>
          <w:sz w:val="28"/>
          <w:szCs w:val="28"/>
          <w:lang w:val="uk-UA"/>
        </w:rPr>
        <w:t>аходи</w:t>
      </w:r>
      <w:r w:rsidR="00424AF3" w:rsidRPr="000F30E4">
        <w:rPr>
          <w:rStyle w:val="ac"/>
          <w:rFonts w:ascii="Times New Roman" w:hAnsi="Times New Roman"/>
          <w:b w:val="0"/>
          <w:bCs w:val="0"/>
          <w:sz w:val="28"/>
          <w:szCs w:val="28"/>
          <w:lang w:val="uk-UA"/>
        </w:rPr>
        <w:t xml:space="preserve">, спрямовані на підвищення безпеки руху і </w:t>
      </w:r>
      <w:r w:rsidR="00E533BF" w:rsidRPr="000F30E4">
        <w:rPr>
          <w:rStyle w:val="ac"/>
          <w:rFonts w:ascii="Times New Roman" w:hAnsi="Times New Roman"/>
          <w:b w:val="0"/>
          <w:bCs w:val="0"/>
          <w:sz w:val="28"/>
          <w:szCs w:val="28"/>
          <w:lang w:val="uk-UA"/>
        </w:rPr>
        <w:t xml:space="preserve">поліпшення </w:t>
      </w:r>
      <w:r w:rsidR="00424AF3" w:rsidRPr="000F30E4">
        <w:rPr>
          <w:rStyle w:val="ac"/>
          <w:rFonts w:ascii="Times New Roman" w:hAnsi="Times New Roman"/>
          <w:b w:val="0"/>
          <w:bCs w:val="0"/>
          <w:sz w:val="28"/>
          <w:szCs w:val="28"/>
          <w:lang w:val="uk-UA"/>
        </w:rPr>
        <w:t>режим</w:t>
      </w:r>
      <w:r w:rsidR="00E533BF" w:rsidRPr="000F30E4">
        <w:rPr>
          <w:rStyle w:val="ac"/>
          <w:rFonts w:ascii="Times New Roman" w:hAnsi="Times New Roman"/>
          <w:b w:val="0"/>
          <w:bCs w:val="0"/>
          <w:sz w:val="28"/>
          <w:szCs w:val="28"/>
          <w:lang w:val="uk-UA"/>
        </w:rPr>
        <w:t>ів</w:t>
      </w:r>
      <w:r w:rsidR="00424AF3" w:rsidRPr="000F30E4">
        <w:rPr>
          <w:rStyle w:val="ac"/>
          <w:rFonts w:ascii="Times New Roman" w:hAnsi="Times New Roman"/>
          <w:b w:val="0"/>
          <w:bCs w:val="0"/>
          <w:sz w:val="28"/>
          <w:szCs w:val="28"/>
          <w:lang w:val="uk-UA"/>
        </w:rPr>
        <w:t xml:space="preserve"> роботи водіїв</w:t>
      </w:r>
    </w:p>
    <w:p w:rsidR="00142058" w:rsidRPr="000F30E4" w:rsidRDefault="00142058" w:rsidP="006405F0">
      <w:pPr>
        <w:widowControl w:val="0"/>
        <w:spacing w:line="360" w:lineRule="auto"/>
        <w:ind w:firstLine="709"/>
        <w:jc w:val="both"/>
        <w:rPr>
          <w:rStyle w:val="ac"/>
          <w:rFonts w:ascii="Times New Roman" w:hAnsi="Times New Roman"/>
          <w:b w:val="0"/>
          <w:bCs w:val="0"/>
          <w:sz w:val="28"/>
          <w:szCs w:val="28"/>
          <w:lang w:val="uk-UA"/>
        </w:rPr>
      </w:pPr>
    </w:p>
    <w:p w:rsidR="00624F86" w:rsidRPr="000F30E4" w:rsidRDefault="00624F86" w:rsidP="00624F86">
      <w:pPr>
        <w:pStyle w:val="a6"/>
        <w:spacing w:before="0" w:beforeAutospacing="0" w:after="0" w:afterAutospacing="0" w:line="360" w:lineRule="auto"/>
        <w:ind w:firstLine="720"/>
        <w:jc w:val="both"/>
        <w:rPr>
          <w:sz w:val="28"/>
          <w:szCs w:val="28"/>
          <w:lang w:val="uk-UA"/>
        </w:rPr>
      </w:pPr>
      <w:r w:rsidRPr="000F30E4">
        <w:rPr>
          <w:sz w:val="28"/>
          <w:szCs w:val="28"/>
          <w:lang w:val="uk-UA"/>
        </w:rPr>
        <w:t>Сучасні міські транспортні системи характеризуються високою інтенсивністю руху та значною нерівномірністю транспортних потоків у часі. Особливо це проявляється на регульованих перехрестях, які є найбільш складними та небезпечними елементами вулично-дорожньої мережі. Саме на перехрестях концентрується значна кількість конфліктних точок, а при перевищенні пропускної здатності формуються затори, що суттєво погіршують умови руху.</w:t>
      </w:r>
    </w:p>
    <w:p w:rsidR="00624F86" w:rsidRPr="000F30E4" w:rsidRDefault="00624F86" w:rsidP="00624F86">
      <w:pPr>
        <w:pStyle w:val="a6"/>
        <w:spacing w:before="0" w:beforeAutospacing="0" w:after="0" w:afterAutospacing="0" w:line="360" w:lineRule="auto"/>
        <w:ind w:firstLine="720"/>
        <w:jc w:val="both"/>
        <w:rPr>
          <w:sz w:val="28"/>
          <w:szCs w:val="28"/>
          <w:lang w:val="uk-UA"/>
        </w:rPr>
      </w:pPr>
      <w:r w:rsidRPr="000F30E4">
        <w:rPr>
          <w:sz w:val="28"/>
          <w:szCs w:val="28"/>
          <w:lang w:val="uk-UA"/>
        </w:rPr>
        <w:t>Затори на регульованих перехрестях є не лише транспортною проблемою, але й важливим фактором ризику для безпеки життєдіяльності населення. Вони призводять до зростання аварійності, підвищення рівня стресу водіїв, збільшення викидів шкідливих речовин, а також ускладнюють рух спеціального транспорту.</w:t>
      </w:r>
    </w:p>
    <w:p w:rsidR="00115710" w:rsidRPr="000F30E4" w:rsidRDefault="007373F2" w:rsidP="007373F2">
      <w:pPr>
        <w:pStyle w:val="a6"/>
        <w:spacing w:before="0" w:beforeAutospacing="0" w:after="0" w:afterAutospacing="0" w:line="360" w:lineRule="auto"/>
        <w:ind w:firstLine="720"/>
        <w:jc w:val="both"/>
        <w:rPr>
          <w:sz w:val="28"/>
          <w:lang w:val="uk-UA"/>
        </w:rPr>
      </w:pPr>
      <w:r w:rsidRPr="000F30E4">
        <w:rPr>
          <w:sz w:val="28"/>
          <w:szCs w:val="28"/>
          <w:lang w:val="uk-UA"/>
        </w:rPr>
        <w:t>Регульовані перехрестя характеризуються складною структурою взаємодії транспортних і пішохідних потоків. В умовах заторів ці взаємодії ускладнюються, що призводить до виникнення небезпечних ситуацій. Негативний вплив заторів предст</w:t>
      </w:r>
      <w:r w:rsidR="00E533BF" w:rsidRPr="000F30E4">
        <w:rPr>
          <w:sz w:val="28"/>
          <w:szCs w:val="28"/>
          <w:lang w:val="uk-UA"/>
        </w:rPr>
        <w:t>а</w:t>
      </w:r>
      <w:r w:rsidRPr="000F30E4">
        <w:rPr>
          <w:sz w:val="28"/>
          <w:szCs w:val="28"/>
          <w:lang w:val="uk-UA"/>
        </w:rPr>
        <w:t xml:space="preserve">вимо на рисунку 4.1 за допомогою діаграми Ісікави </w:t>
      </w:r>
      <w:r w:rsidR="00115710" w:rsidRPr="000F30E4">
        <w:rPr>
          <w:sz w:val="28"/>
          <w:szCs w:val="28"/>
          <w:lang w:val="uk-UA"/>
        </w:rPr>
        <w:t>[</w:t>
      </w:r>
      <w:r w:rsidRPr="000F30E4">
        <w:rPr>
          <w:sz w:val="28"/>
          <w:szCs w:val="28"/>
          <w:lang w:val="uk-UA"/>
        </w:rPr>
        <w:t>2</w:t>
      </w:r>
      <w:r w:rsidR="009B655E">
        <w:rPr>
          <w:sz w:val="28"/>
          <w:szCs w:val="28"/>
        </w:rPr>
        <w:t>5</w:t>
      </w:r>
      <w:r w:rsidR="00115710" w:rsidRPr="000F30E4">
        <w:rPr>
          <w:sz w:val="28"/>
          <w:szCs w:val="28"/>
          <w:lang w:val="uk-UA"/>
        </w:rPr>
        <w:t>]</w:t>
      </w:r>
      <w:r w:rsidR="00115710" w:rsidRPr="000F30E4">
        <w:rPr>
          <w:sz w:val="28"/>
          <w:lang w:val="uk-UA"/>
        </w:rPr>
        <w:t>.</w:t>
      </w:r>
    </w:p>
    <w:p w:rsidR="00E46E74" w:rsidRPr="000F30E4" w:rsidRDefault="007373F2" w:rsidP="000650B1">
      <w:pPr>
        <w:pStyle w:val="a6"/>
        <w:widowControl w:val="0"/>
        <w:spacing w:before="0" w:beforeAutospacing="0" w:after="0" w:afterAutospacing="0" w:line="360" w:lineRule="auto"/>
        <w:ind w:firstLine="720"/>
        <w:jc w:val="both"/>
        <w:rPr>
          <w:sz w:val="28"/>
          <w:szCs w:val="28"/>
          <w:lang w:val="uk-UA"/>
        </w:rPr>
      </w:pPr>
      <w:r w:rsidRPr="000F30E4">
        <w:rPr>
          <w:sz w:val="28"/>
          <w:szCs w:val="28"/>
          <w:lang w:val="uk-UA"/>
        </w:rPr>
        <w:t xml:space="preserve">Для зниження ризику виникнення заторів та підвищення безпеки дорожнього руху необхідно впроваджувати комплекс заходів, який також представимо </w:t>
      </w:r>
      <w:r w:rsidR="000650B1" w:rsidRPr="000F30E4">
        <w:rPr>
          <w:sz w:val="28"/>
          <w:szCs w:val="28"/>
          <w:lang w:val="uk-UA"/>
        </w:rPr>
        <w:t>за допомогою діаграми Ісікави (рисунок 4.2)</w:t>
      </w:r>
    </w:p>
    <w:p w:rsidR="000650B1" w:rsidRPr="00EC4362" w:rsidRDefault="000650B1" w:rsidP="00EC4362">
      <w:pPr>
        <w:pStyle w:val="a6"/>
        <w:widowControl w:val="0"/>
        <w:spacing w:before="0" w:beforeAutospacing="0" w:after="0" w:afterAutospacing="0" w:line="360" w:lineRule="auto"/>
        <w:ind w:firstLine="720"/>
        <w:jc w:val="both"/>
        <w:rPr>
          <w:b/>
          <w:sz w:val="28"/>
          <w:lang w:val="uk-UA"/>
        </w:rPr>
      </w:pPr>
    </w:p>
    <w:p w:rsidR="00EC4362" w:rsidRPr="00EC4362" w:rsidRDefault="00EC4362" w:rsidP="00EC4362">
      <w:pPr>
        <w:overflowPunct/>
        <w:autoSpaceDE/>
        <w:autoSpaceDN/>
        <w:adjustRightInd/>
        <w:spacing w:line="360" w:lineRule="auto"/>
        <w:ind w:firstLine="720"/>
        <w:jc w:val="both"/>
        <w:textAlignment w:val="auto"/>
        <w:rPr>
          <w:rFonts w:ascii="Times New Roman" w:hAnsi="Times New Roman"/>
          <w:b/>
          <w:bCs/>
          <w:sz w:val="28"/>
          <w:szCs w:val="28"/>
          <w:lang w:val="uk-UA" w:eastAsia="en-US"/>
        </w:rPr>
      </w:pPr>
      <w:r w:rsidRPr="00EC4362">
        <w:rPr>
          <w:rFonts w:ascii="Times New Roman" w:hAnsi="Times New Roman"/>
          <w:sz w:val="28"/>
          <w:szCs w:val="28"/>
          <w:lang w:val="uk-UA"/>
        </w:rPr>
        <w:t>4.2 </w:t>
      </w:r>
      <w:r w:rsidRPr="00EC4362">
        <w:rPr>
          <w:rFonts w:ascii="Times New Roman" w:hAnsi="Times New Roman"/>
          <w:bCs/>
          <w:sz w:val="28"/>
          <w:szCs w:val="28"/>
          <w:lang w:val="uk-UA" w:eastAsia="en-US"/>
        </w:rPr>
        <w:t>Заходи стосовно охорони праці водіїв</w:t>
      </w:r>
    </w:p>
    <w:p w:rsidR="00EC4362" w:rsidRPr="00EC4362" w:rsidRDefault="00EC4362" w:rsidP="00EC4362">
      <w:pPr>
        <w:widowControl w:val="0"/>
        <w:spacing w:line="360" w:lineRule="auto"/>
        <w:ind w:firstLine="709"/>
        <w:jc w:val="both"/>
        <w:rPr>
          <w:rFonts w:ascii="Times New Roman" w:hAnsi="Times New Roman"/>
          <w:color w:val="0A0A0A"/>
          <w:sz w:val="28"/>
          <w:szCs w:val="28"/>
          <w:lang w:val="uk-UA" w:eastAsia="en-US"/>
        </w:rPr>
      </w:pPr>
    </w:p>
    <w:p w:rsidR="00EC4362" w:rsidRPr="000F30E4" w:rsidRDefault="00EC4362" w:rsidP="00EC4362">
      <w:pPr>
        <w:widowControl w:val="0"/>
        <w:spacing w:line="360" w:lineRule="auto"/>
        <w:ind w:firstLine="709"/>
        <w:jc w:val="both"/>
        <w:rPr>
          <w:sz w:val="28"/>
          <w:szCs w:val="28"/>
        </w:rPr>
      </w:pPr>
      <w:r w:rsidRPr="00EC4362">
        <w:rPr>
          <w:rFonts w:ascii="Times New Roman" w:hAnsi="Times New Roman"/>
          <w:color w:val="0A0A0A"/>
          <w:sz w:val="28"/>
          <w:szCs w:val="28"/>
          <w:lang w:val="uk-UA" w:eastAsia="en-US"/>
        </w:rPr>
        <w:t>В умовах високого ризику заторів роботодавець для своїх робітників-водіїв повинен забезпечити:</w:t>
      </w:r>
    </w:p>
    <w:p w:rsidR="007373F2" w:rsidRPr="000F30E4" w:rsidRDefault="007373F2" w:rsidP="006405F0">
      <w:pPr>
        <w:widowControl w:val="0"/>
        <w:spacing w:line="360" w:lineRule="auto"/>
        <w:ind w:firstLine="709"/>
        <w:rPr>
          <w:rFonts w:ascii="Times New Roman" w:hAnsi="Times New Roman"/>
          <w:sz w:val="28"/>
          <w:szCs w:val="28"/>
          <w:lang w:val="uk-UA"/>
        </w:rPr>
        <w:sectPr w:rsidR="007373F2" w:rsidRPr="000F30E4" w:rsidSect="0045074B">
          <w:pgSz w:w="12240" w:h="15840"/>
          <w:pgMar w:top="1134" w:right="567" w:bottom="1134" w:left="1701" w:header="709" w:footer="709" w:gutter="0"/>
          <w:pgNumType w:start="3"/>
          <w:cols w:space="708"/>
          <w:docGrid w:linePitch="360"/>
        </w:sectPr>
      </w:pPr>
    </w:p>
    <w:p w:rsidR="00CF156D" w:rsidRPr="000F30E4" w:rsidRDefault="00CF156D" w:rsidP="006405F0">
      <w:pPr>
        <w:widowControl w:val="0"/>
        <w:spacing w:line="360" w:lineRule="auto"/>
        <w:ind w:firstLine="709"/>
        <w:rPr>
          <w:rFonts w:ascii="Times New Roman" w:hAnsi="Times New Roman"/>
        </w:rPr>
      </w:pPr>
    </w:p>
    <w:p w:rsidR="00CF156D" w:rsidRPr="000F30E4" w:rsidRDefault="00CF156D" w:rsidP="006405F0">
      <w:pPr>
        <w:widowControl w:val="0"/>
        <w:spacing w:line="360" w:lineRule="auto"/>
        <w:ind w:firstLine="709"/>
        <w:rPr>
          <w:rFonts w:ascii="Times New Roman" w:hAnsi="Times New Roman"/>
        </w:rPr>
      </w:pPr>
    </w:p>
    <w:p w:rsidR="007373F2" w:rsidRPr="000F30E4" w:rsidRDefault="000650B1" w:rsidP="006405F0">
      <w:pPr>
        <w:widowControl w:val="0"/>
        <w:spacing w:line="360" w:lineRule="auto"/>
        <w:ind w:firstLine="709"/>
        <w:rPr>
          <w:rFonts w:ascii="Times New Roman" w:hAnsi="Times New Roman"/>
          <w:sz w:val="28"/>
          <w:szCs w:val="28"/>
          <w:lang w:val="uk-UA"/>
        </w:rPr>
      </w:pPr>
      <w:r w:rsidRPr="000F30E4">
        <w:rPr>
          <w:rFonts w:ascii="Times New Roman" w:hAnsi="Times New Roman"/>
        </w:rPr>
        <w:object w:dxaOrig="18228" w:dyaOrig="8341">
          <v:shape id="_x0000_i1063" type="#_x0000_t75" style="width:678pt;height:310.2pt" o:ole="">
            <v:imagedata r:id="rId113" o:title=""/>
          </v:shape>
          <o:OLEObject Type="Embed" ProgID="Visio.Drawing.15" ShapeID="_x0000_i1063" DrawAspect="Content" ObjectID="_1841821091" r:id="rId114"/>
        </w:object>
      </w:r>
    </w:p>
    <w:p w:rsidR="007373F2" w:rsidRPr="000F30E4" w:rsidRDefault="007373F2" w:rsidP="006405F0">
      <w:pPr>
        <w:widowControl w:val="0"/>
        <w:spacing w:line="360" w:lineRule="auto"/>
        <w:ind w:firstLine="709"/>
        <w:rPr>
          <w:rFonts w:ascii="Times New Roman" w:hAnsi="Times New Roman"/>
          <w:sz w:val="28"/>
          <w:szCs w:val="28"/>
          <w:lang w:val="uk-UA"/>
        </w:rPr>
      </w:pPr>
    </w:p>
    <w:p w:rsidR="007373F2" w:rsidRPr="000F30E4" w:rsidRDefault="007373F2" w:rsidP="007373F2">
      <w:pPr>
        <w:widowControl w:val="0"/>
        <w:spacing w:line="360" w:lineRule="auto"/>
        <w:ind w:firstLine="709"/>
        <w:jc w:val="center"/>
        <w:rPr>
          <w:rFonts w:ascii="Times New Roman" w:hAnsi="Times New Roman"/>
          <w:sz w:val="28"/>
          <w:szCs w:val="28"/>
          <w:lang w:val="uk-UA"/>
        </w:rPr>
      </w:pPr>
      <w:r w:rsidRPr="000F30E4">
        <w:rPr>
          <w:rFonts w:ascii="Times New Roman" w:hAnsi="Times New Roman"/>
          <w:sz w:val="28"/>
          <w:szCs w:val="28"/>
          <w:lang w:val="uk-UA"/>
        </w:rPr>
        <w:t>Рисунок 4.1 – Негативний вплив транспортних заторів</w:t>
      </w:r>
    </w:p>
    <w:p w:rsidR="00CF156D" w:rsidRPr="000F30E4" w:rsidRDefault="00CF156D" w:rsidP="007373F2">
      <w:pPr>
        <w:widowControl w:val="0"/>
        <w:spacing w:line="360" w:lineRule="auto"/>
        <w:ind w:firstLine="709"/>
        <w:jc w:val="center"/>
        <w:rPr>
          <w:rFonts w:ascii="Times New Roman" w:hAnsi="Times New Roman"/>
          <w:sz w:val="28"/>
          <w:szCs w:val="28"/>
          <w:lang w:val="uk-UA"/>
        </w:rPr>
      </w:pPr>
    </w:p>
    <w:p w:rsidR="00CF156D" w:rsidRPr="000F30E4" w:rsidRDefault="00CF156D" w:rsidP="007373F2">
      <w:pPr>
        <w:widowControl w:val="0"/>
        <w:spacing w:line="360" w:lineRule="auto"/>
        <w:ind w:firstLine="709"/>
        <w:jc w:val="center"/>
        <w:rPr>
          <w:rFonts w:ascii="Times New Roman" w:hAnsi="Times New Roman"/>
          <w:sz w:val="28"/>
          <w:szCs w:val="28"/>
          <w:lang w:val="uk-UA"/>
        </w:rPr>
      </w:pPr>
    </w:p>
    <w:p w:rsidR="00CF156D" w:rsidRPr="000F30E4" w:rsidRDefault="00CF156D" w:rsidP="007373F2">
      <w:pPr>
        <w:widowControl w:val="0"/>
        <w:spacing w:line="360" w:lineRule="auto"/>
        <w:ind w:firstLine="709"/>
        <w:jc w:val="center"/>
        <w:rPr>
          <w:rFonts w:ascii="Times New Roman" w:hAnsi="Times New Roman"/>
          <w:sz w:val="28"/>
          <w:szCs w:val="28"/>
          <w:lang w:val="uk-UA"/>
        </w:rPr>
      </w:pPr>
    </w:p>
    <w:p w:rsidR="00CF156D" w:rsidRPr="000F30E4" w:rsidRDefault="00CF156D" w:rsidP="007373F2">
      <w:pPr>
        <w:widowControl w:val="0"/>
        <w:spacing w:line="360" w:lineRule="auto"/>
        <w:ind w:firstLine="709"/>
        <w:jc w:val="center"/>
        <w:rPr>
          <w:rFonts w:ascii="Times New Roman" w:hAnsi="Times New Roman"/>
          <w:sz w:val="28"/>
          <w:szCs w:val="28"/>
          <w:lang w:val="uk-UA"/>
        </w:rPr>
      </w:pPr>
    </w:p>
    <w:p w:rsidR="00CF156D" w:rsidRPr="000F30E4" w:rsidRDefault="00CF156D" w:rsidP="007373F2">
      <w:pPr>
        <w:widowControl w:val="0"/>
        <w:spacing w:line="360" w:lineRule="auto"/>
        <w:ind w:firstLine="709"/>
        <w:jc w:val="center"/>
        <w:rPr>
          <w:rFonts w:ascii="Times New Roman" w:hAnsi="Times New Roman"/>
          <w:sz w:val="28"/>
          <w:szCs w:val="28"/>
          <w:lang w:val="uk-UA"/>
        </w:rPr>
      </w:pPr>
    </w:p>
    <w:p w:rsidR="00CF156D" w:rsidRPr="000F30E4" w:rsidRDefault="00CF156D" w:rsidP="007373F2">
      <w:pPr>
        <w:widowControl w:val="0"/>
        <w:spacing w:line="360" w:lineRule="auto"/>
        <w:ind w:firstLine="709"/>
        <w:jc w:val="center"/>
        <w:rPr>
          <w:rFonts w:ascii="Times New Roman" w:hAnsi="Times New Roman"/>
        </w:rPr>
      </w:pPr>
      <w:r w:rsidRPr="000F30E4">
        <w:rPr>
          <w:rFonts w:ascii="Times New Roman" w:hAnsi="Times New Roman"/>
        </w:rPr>
        <w:object w:dxaOrig="17629" w:dyaOrig="8940">
          <v:shape id="_x0000_i1064" type="#_x0000_t75" style="width:678pt;height:343.8pt" o:ole="">
            <v:imagedata r:id="rId115" o:title=""/>
          </v:shape>
          <o:OLEObject Type="Embed" ProgID="Visio.Drawing.15" ShapeID="_x0000_i1064" DrawAspect="Content" ObjectID="_1841821092" r:id="rId116"/>
        </w:object>
      </w:r>
    </w:p>
    <w:p w:rsidR="00CF156D" w:rsidRPr="000F30E4" w:rsidRDefault="00CF156D" w:rsidP="007373F2">
      <w:pPr>
        <w:widowControl w:val="0"/>
        <w:spacing w:line="360" w:lineRule="auto"/>
        <w:ind w:firstLine="709"/>
        <w:jc w:val="center"/>
        <w:rPr>
          <w:rFonts w:ascii="Times New Roman" w:hAnsi="Times New Roman"/>
        </w:rPr>
      </w:pPr>
    </w:p>
    <w:p w:rsidR="00CF156D" w:rsidRPr="000F30E4" w:rsidRDefault="00CF156D" w:rsidP="00CF156D">
      <w:pPr>
        <w:widowControl w:val="0"/>
        <w:spacing w:line="360" w:lineRule="auto"/>
        <w:ind w:firstLine="709"/>
        <w:jc w:val="center"/>
        <w:rPr>
          <w:rFonts w:ascii="Times New Roman" w:hAnsi="Times New Roman"/>
          <w:sz w:val="28"/>
          <w:szCs w:val="28"/>
          <w:lang w:val="uk-UA"/>
        </w:rPr>
      </w:pPr>
      <w:r w:rsidRPr="000F30E4">
        <w:rPr>
          <w:rFonts w:ascii="Times New Roman" w:hAnsi="Times New Roman"/>
          <w:sz w:val="28"/>
          <w:szCs w:val="28"/>
          <w:lang w:val="uk-UA"/>
        </w:rPr>
        <w:t>Рисунок 4.2 – К</w:t>
      </w:r>
      <w:r w:rsidRPr="000F30E4">
        <w:rPr>
          <w:rFonts w:ascii="Times New Roman" w:hAnsi="Times New Roman"/>
          <w:sz w:val="28"/>
          <w:szCs w:val="28"/>
        </w:rPr>
        <w:t>омплекс заходів</w:t>
      </w:r>
      <w:r w:rsidRPr="000F30E4">
        <w:rPr>
          <w:rFonts w:ascii="Times New Roman" w:hAnsi="Times New Roman"/>
          <w:sz w:val="28"/>
          <w:szCs w:val="28"/>
          <w:lang w:val="uk-UA"/>
        </w:rPr>
        <w:t xml:space="preserve"> підвищення безпеки руху </w:t>
      </w:r>
    </w:p>
    <w:p w:rsidR="00CF156D" w:rsidRPr="000F30E4" w:rsidRDefault="00CF156D" w:rsidP="007373F2">
      <w:pPr>
        <w:widowControl w:val="0"/>
        <w:spacing w:line="360" w:lineRule="auto"/>
        <w:ind w:firstLine="709"/>
        <w:jc w:val="center"/>
        <w:rPr>
          <w:rFonts w:ascii="Times New Roman" w:hAnsi="Times New Roman"/>
          <w:sz w:val="28"/>
          <w:szCs w:val="28"/>
          <w:lang w:val="uk-UA"/>
        </w:rPr>
      </w:pPr>
    </w:p>
    <w:p w:rsidR="007373F2" w:rsidRPr="000F30E4" w:rsidRDefault="007373F2" w:rsidP="006405F0">
      <w:pPr>
        <w:widowControl w:val="0"/>
        <w:spacing w:line="360" w:lineRule="auto"/>
        <w:ind w:firstLine="709"/>
        <w:rPr>
          <w:rFonts w:ascii="Times New Roman" w:hAnsi="Times New Roman"/>
          <w:sz w:val="28"/>
          <w:szCs w:val="28"/>
          <w:lang w:val="uk-UA"/>
        </w:rPr>
      </w:pPr>
    </w:p>
    <w:p w:rsidR="007373F2" w:rsidRPr="000F30E4" w:rsidRDefault="007373F2" w:rsidP="006E52E8">
      <w:pPr>
        <w:widowControl w:val="0"/>
        <w:spacing w:line="360" w:lineRule="auto"/>
        <w:jc w:val="center"/>
        <w:rPr>
          <w:rFonts w:ascii="Times New Roman" w:hAnsi="Times New Roman"/>
          <w:sz w:val="28"/>
          <w:szCs w:val="28"/>
          <w:lang w:val="uk-UA"/>
        </w:rPr>
        <w:sectPr w:rsidR="007373F2" w:rsidRPr="000F30E4" w:rsidSect="007373F2">
          <w:pgSz w:w="15840" w:h="12240" w:orient="landscape"/>
          <w:pgMar w:top="1701" w:right="1134" w:bottom="567" w:left="1134" w:header="709" w:footer="709" w:gutter="0"/>
          <w:cols w:space="708"/>
          <w:docGrid w:linePitch="360"/>
        </w:sectPr>
      </w:pPr>
    </w:p>
    <w:p w:rsidR="00EC4362" w:rsidRPr="00EC4362" w:rsidRDefault="00EC4362" w:rsidP="00EC4362">
      <w:pPr>
        <w:widowControl w:val="0"/>
        <w:overflowPunct/>
        <w:autoSpaceDE/>
        <w:autoSpaceDN/>
        <w:adjustRightInd/>
        <w:spacing w:line="360" w:lineRule="auto"/>
        <w:ind w:firstLine="720"/>
        <w:jc w:val="both"/>
        <w:textAlignment w:val="auto"/>
        <w:rPr>
          <w:rFonts w:ascii="Times New Roman" w:hAnsi="Times New Roman"/>
          <w:color w:val="0A0A0A"/>
          <w:sz w:val="28"/>
          <w:szCs w:val="28"/>
          <w:lang w:val="uk-UA" w:eastAsia="en-US"/>
        </w:rPr>
      </w:pPr>
      <w:r>
        <w:rPr>
          <w:rFonts w:ascii="Times New Roman" w:hAnsi="Times New Roman"/>
          <w:color w:val="0A0A0A"/>
          <w:sz w:val="28"/>
          <w:szCs w:val="28"/>
          <w:lang w:val="uk-UA" w:eastAsia="en-US"/>
        </w:rPr>
        <w:lastRenderedPageBreak/>
        <w:t xml:space="preserve">- </w:t>
      </w:r>
      <w:r w:rsidRPr="00EC4362">
        <w:rPr>
          <w:rFonts w:ascii="Times New Roman" w:hAnsi="Times New Roman"/>
          <w:bCs/>
          <w:color w:val="0A0A0A"/>
          <w:sz w:val="28"/>
          <w:szCs w:val="28"/>
          <w:lang w:val="uk-UA" w:eastAsia="en-US"/>
        </w:rPr>
        <w:t>дотримання режиму праці та відпочинку.</w:t>
      </w:r>
      <w:r w:rsidRPr="00EC4362">
        <w:rPr>
          <w:rFonts w:ascii="Times New Roman" w:hAnsi="Times New Roman"/>
          <w:color w:val="0A0A0A"/>
          <w:sz w:val="28"/>
          <w:szCs w:val="28"/>
          <w:lang w:val="uk-UA" w:eastAsia="en-US"/>
        </w:rPr>
        <w:t xml:space="preserve"> </w:t>
      </w:r>
      <w:r w:rsidRPr="00EC4362">
        <w:rPr>
          <w:rFonts w:ascii="Times New Roman" w:hAnsi="Times New Roman"/>
          <w:color w:val="000000"/>
          <w:sz w:val="28"/>
          <w:shd w:val="clear" w:color="auto" w:fill="FFFFFF"/>
          <w:lang w:val="uk-UA"/>
        </w:rPr>
        <w:t xml:space="preserve">Робочий час та час відпочинку водіїв ТЗ, а також порядок його обліку, регулюється </w:t>
      </w:r>
      <w:r w:rsidRPr="00EC4362">
        <w:rPr>
          <w:rFonts w:ascii="Times New Roman" w:eastAsia="Calibri" w:hAnsi="Times New Roman"/>
          <w:sz w:val="28"/>
          <w:shd w:val="clear" w:color="auto" w:fill="FFFFFF"/>
          <w:lang w:val="uk-UA"/>
        </w:rPr>
        <w:t>Положенням про робочий час і час відпочинку водіїв колісних транспортних засобів [2</w:t>
      </w:r>
      <w:r w:rsidR="009B655E">
        <w:rPr>
          <w:rFonts w:ascii="Times New Roman" w:eastAsia="Calibri" w:hAnsi="Times New Roman"/>
          <w:sz w:val="28"/>
          <w:shd w:val="clear" w:color="auto" w:fill="FFFFFF"/>
          <w:lang w:val="en-US"/>
        </w:rPr>
        <w:t>6</w:t>
      </w:r>
      <w:r w:rsidRPr="00EC4362">
        <w:rPr>
          <w:rFonts w:ascii="Times New Roman" w:eastAsia="Calibri" w:hAnsi="Times New Roman"/>
          <w:sz w:val="28"/>
          <w:shd w:val="clear" w:color="auto" w:fill="FFFFFF"/>
          <w:lang w:val="uk-UA"/>
        </w:rPr>
        <w:t>].</w:t>
      </w:r>
      <w:r w:rsidRPr="00EC4362">
        <w:rPr>
          <w:rFonts w:ascii="Times New Roman" w:hAnsi="Times New Roman"/>
          <w:color w:val="0A0A0A"/>
          <w:sz w:val="28"/>
          <w:szCs w:val="28"/>
          <w:lang w:val="uk-UA" w:eastAsia="en-US"/>
        </w:rPr>
        <w:t xml:space="preserve"> Для цього потрібне обов'язкове використання тахографів </w:t>
      </w:r>
      <w:r w:rsidRPr="00EC4362">
        <w:rPr>
          <w:rFonts w:ascii="Times New Roman" w:eastAsia="Calibri" w:hAnsi="Times New Roman"/>
          <w:sz w:val="28"/>
          <w:shd w:val="clear" w:color="auto" w:fill="FFFFFF"/>
          <w:lang w:val="uk-UA"/>
        </w:rPr>
        <w:t>[2</w:t>
      </w:r>
      <w:r w:rsidR="009B655E">
        <w:rPr>
          <w:rFonts w:ascii="Times New Roman" w:eastAsia="Calibri" w:hAnsi="Times New Roman"/>
          <w:sz w:val="28"/>
          <w:shd w:val="clear" w:color="auto" w:fill="FFFFFF"/>
          <w:lang w:val="en-US"/>
        </w:rPr>
        <w:t>7</w:t>
      </w:r>
      <w:r w:rsidRPr="00EC4362">
        <w:rPr>
          <w:rFonts w:ascii="Times New Roman" w:eastAsia="Calibri" w:hAnsi="Times New Roman"/>
          <w:sz w:val="28"/>
          <w:shd w:val="clear" w:color="auto" w:fill="FFFFFF"/>
          <w:lang w:val="uk-UA"/>
        </w:rPr>
        <w:t xml:space="preserve">] </w:t>
      </w:r>
      <w:r w:rsidRPr="00EC4362">
        <w:rPr>
          <w:rFonts w:ascii="Times New Roman" w:hAnsi="Times New Roman"/>
          <w:color w:val="0A0A0A"/>
          <w:sz w:val="28"/>
          <w:szCs w:val="28"/>
          <w:lang w:val="uk-UA" w:eastAsia="en-US"/>
        </w:rPr>
        <w:t>для контролю часу перебування за кермом. Згідно з нормами, щоденний час керування не повинен перевищувати 9 годин (з певними винятками). Повинен бути забезпечений тижневий (або двотижневий) режим праці, при якому робочий час водія обмежується 56 годинами на тиждень. Перерви тривалістю щонайменше 45 хвилин повинні бути регулярними, через кожні 4,5 години;</w:t>
      </w:r>
    </w:p>
    <w:p w:rsidR="00EC4362" w:rsidRPr="00EC4362" w:rsidRDefault="00EC4362" w:rsidP="00EC4362">
      <w:pPr>
        <w:widowControl w:val="0"/>
        <w:overflowPunct/>
        <w:autoSpaceDE/>
        <w:autoSpaceDN/>
        <w:adjustRightInd/>
        <w:spacing w:line="360" w:lineRule="auto"/>
        <w:ind w:firstLine="720"/>
        <w:jc w:val="both"/>
        <w:textAlignment w:val="auto"/>
        <w:rPr>
          <w:rFonts w:ascii="Times New Roman" w:hAnsi="Times New Roman"/>
          <w:color w:val="0A0A0A"/>
          <w:sz w:val="28"/>
          <w:szCs w:val="28"/>
          <w:lang w:val="uk-UA" w:eastAsia="en-US"/>
        </w:rPr>
      </w:pPr>
      <w:r w:rsidRPr="00EC4362">
        <w:rPr>
          <w:rFonts w:ascii="Times New Roman" w:hAnsi="Times New Roman"/>
          <w:color w:val="0A0A0A"/>
          <w:sz w:val="28"/>
          <w:szCs w:val="28"/>
          <w:lang w:val="uk-UA" w:eastAsia="en-US"/>
        </w:rPr>
        <w:t>- п</w:t>
      </w:r>
      <w:r w:rsidRPr="00EC4362">
        <w:rPr>
          <w:rFonts w:ascii="Times New Roman" w:hAnsi="Times New Roman"/>
          <w:bCs/>
          <w:color w:val="0A0A0A"/>
          <w:sz w:val="28"/>
          <w:szCs w:val="28"/>
          <w:lang w:val="uk-UA" w:eastAsia="en-US"/>
        </w:rPr>
        <w:t xml:space="preserve">ланування маршрутів. </w:t>
      </w:r>
      <w:r w:rsidRPr="00EC4362">
        <w:rPr>
          <w:rFonts w:ascii="Times New Roman" w:hAnsi="Times New Roman"/>
          <w:color w:val="0A0A0A"/>
          <w:sz w:val="28"/>
          <w:szCs w:val="28"/>
          <w:lang w:val="uk-UA" w:eastAsia="en-US"/>
        </w:rPr>
        <w:t>Використання навігаційних систем для об'їзду найбільш завантажених ділянок;</w:t>
      </w:r>
    </w:p>
    <w:p w:rsidR="00EC4362" w:rsidRPr="00EC4362" w:rsidRDefault="00EC4362" w:rsidP="00EC4362">
      <w:pPr>
        <w:widowControl w:val="0"/>
        <w:overflowPunct/>
        <w:autoSpaceDE/>
        <w:autoSpaceDN/>
        <w:adjustRightInd/>
        <w:spacing w:line="360" w:lineRule="auto"/>
        <w:ind w:firstLine="720"/>
        <w:jc w:val="both"/>
        <w:textAlignment w:val="auto"/>
        <w:rPr>
          <w:rFonts w:ascii="Times New Roman" w:hAnsi="Times New Roman"/>
          <w:color w:val="0A0A0A"/>
          <w:sz w:val="28"/>
          <w:szCs w:val="28"/>
          <w:lang w:val="uk-UA" w:eastAsia="en-US"/>
        </w:rPr>
      </w:pPr>
      <w:r w:rsidRPr="00EC4362">
        <w:rPr>
          <w:rFonts w:ascii="Times New Roman" w:hAnsi="Times New Roman"/>
          <w:color w:val="0A0A0A"/>
          <w:sz w:val="28"/>
          <w:szCs w:val="28"/>
          <w:lang w:val="uk-UA" w:eastAsia="en-US"/>
        </w:rPr>
        <w:t>- проведення і</w:t>
      </w:r>
      <w:r w:rsidRPr="00EC4362">
        <w:rPr>
          <w:rFonts w:ascii="Times New Roman" w:hAnsi="Times New Roman"/>
          <w:bCs/>
          <w:color w:val="0A0A0A"/>
          <w:sz w:val="28"/>
          <w:szCs w:val="28"/>
          <w:lang w:val="uk-UA" w:eastAsia="en-US"/>
        </w:rPr>
        <w:t xml:space="preserve">нструктажів. </w:t>
      </w:r>
      <w:r w:rsidRPr="00EC4362">
        <w:rPr>
          <w:rFonts w:ascii="Times New Roman" w:hAnsi="Times New Roman"/>
          <w:color w:val="0A0A0A"/>
          <w:sz w:val="28"/>
          <w:szCs w:val="28"/>
          <w:lang w:val="uk-UA" w:eastAsia="en-US"/>
        </w:rPr>
        <w:t>Проведення цільових інструктажів водіїв щодо дій у затоках та запобігання стресу;</w:t>
      </w:r>
    </w:p>
    <w:p w:rsidR="00EC4362" w:rsidRPr="00EC4362" w:rsidRDefault="00EC4362" w:rsidP="00EC4362">
      <w:pPr>
        <w:widowControl w:val="0"/>
        <w:overflowPunct/>
        <w:autoSpaceDE/>
        <w:autoSpaceDN/>
        <w:adjustRightInd/>
        <w:spacing w:line="360" w:lineRule="auto"/>
        <w:ind w:firstLine="720"/>
        <w:jc w:val="both"/>
        <w:textAlignment w:val="auto"/>
        <w:rPr>
          <w:rFonts w:ascii="Times New Roman" w:hAnsi="Times New Roman"/>
          <w:color w:val="0A0A0A"/>
          <w:sz w:val="28"/>
          <w:szCs w:val="28"/>
          <w:lang w:val="uk-UA" w:eastAsia="en-US"/>
        </w:rPr>
      </w:pPr>
      <w:r w:rsidRPr="00EC4362">
        <w:rPr>
          <w:rFonts w:ascii="Times New Roman" w:hAnsi="Times New Roman"/>
          <w:color w:val="0A0A0A"/>
          <w:sz w:val="28"/>
          <w:szCs w:val="28"/>
          <w:lang w:val="uk-UA" w:eastAsia="en-US"/>
        </w:rPr>
        <w:t>- дотримання с</w:t>
      </w:r>
      <w:r w:rsidRPr="00EC4362">
        <w:rPr>
          <w:rFonts w:ascii="Times New Roman" w:hAnsi="Times New Roman"/>
          <w:bCs/>
          <w:color w:val="0A0A0A"/>
          <w:sz w:val="28"/>
          <w:szCs w:val="28"/>
          <w:lang w:val="uk-UA" w:eastAsia="en-US"/>
        </w:rPr>
        <w:t xml:space="preserve">анітарно-гігієнічних умов. </w:t>
      </w:r>
      <w:r w:rsidRPr="00EC4362">
        <w:rPr>
          <w:rFonts w:ascii="Times New Roman" w:hAnsi="Times New Roman"/>
          <w:color w:val="0A0A0A"/>
          <w:sz w:val="28"/>
          <w:szCs w:val="28"/>
          <w:lang w:val="uk-UA" w:eastAsia="en-US"/>
        </w:rPr>
        <w:t>Забезпечення комфортних умов у кабіні (кондиціонування), щоб зменшити втому водія.</w:t>
      </w:r>
    </w:p>
    <w:p w:rsidR="00EC4362" w:rsidRPr="00EC4362" w:rsidRDefault="00EC4362" w:rsidP="00EC4362">
      <w:pPr>
        <w:widowControl w:val="0"/>
        <w:spacing w:line="360" w:lineRule="auto"/>
        <w:ind w:firstLine="709"/>
        <w:jc w:val="both"/>
        <w:rPr>
          <w:rFonts w:ascii="Times New Roman" w:hAnsi="Times New Roman"/>
          <w:sz w:val="28"/>
          <w:szCs w:val="28"/>
          <w:lang w:val="uk-UA"/>
        </w:rPr>
      </w:pPr>
      <w:r w:rsidRPr="00EC4362">
        <w:rPr>
          <w:rFonts w:ascii="Times New Roman" w:hAnsi="Times New Roman"/>
          <w:color w:val="0A0A0A"/>
          <w:sz w:val="28"/>
          <w:szCs w:val="28"/>
          <w:shd w:val="clear" w:color="auto" w:fill="FFFFFF"/>
          <w:lang w:val="uk-UA"/>
        </w:rPr>
        <w:t xml:space="preserve">З 7 липня 2026 року в ЄС стають обов'язковими нові вимоги до систем безпеки (AEB - автоматичне гальмування) та реєстраторів даних (чорних скриньок) для вантажівок і автобусів, що дозволить зменшити кількість аварій </w:t>
      </w:r>
      <w:r w:rsidRPr="00EC4362">
        <w:rPr>
          <w:rFonts w:ascii="Times New Roman" w:eastAsia="Calibri" w:hAnsi="Times New Roman"/>
          <w:sz w:val="28"/>
          <w:shd w:val="clear" w:color="auto" w:fill="FFFFFF"/>
          <w:lang w:val="uk-UA"/>
        </w:rPr>
        <w:t>[2</w:t>
      </w:r>
      <w:r w:rsidR="009B655E">
        <w:rPr>
          <w:rFonts w:ascii="Times New Roman" w:eastAsia="Calibri" w:hAnsi="Times New Roman"/>
          <w:sz w:val="28"/>
          <w:shd w:val="clear" w:color="auto" w:fill="FFFFFF"/>
          <w:lang w:val="en-US"/>
        </w:rPr>
        <w:t>7</w:t>
      </w:r>
      <w:r w:rsidRPr="00EC4362">
        <w:rPr>
          <w:rFonts w:ascii="Times New Roman" w:eastAsia="Calibri" w:hAnsi="Times New Roman"/>
          <w:sz w:val="28"/>
          <w:shd w:val="clear" w:color="auto" w:fill="FFFFFF"/>
          <w:lang w:val="uk-UA"/>
        </w:rPr>
        <w:t>]</w:t>
      </w:r>
      <w:r w:rsidRPr="00EC4362">
        <w:rPr>
          <w:rFonts w:ascii="Times New Roman" w:hAnsi="Times New Roman"/>
          <w:color w:val="0A0A0A"/>
          <w:sz w:val="28"/>
          <w:szCs w:val="28"/>
          <w:shd w:val="clear" w:color="auto" w:fill="FFFFFF"/>
          <w:lang w:val="uk-UA"/>
        </w:rPr>
        <w:t>.</w:t>
      </w:r>
    </w:p>
    <w:p w:rsidR="00EC4362" w:rsidRDefault="00EC4362" w:rsidP="00CF156D">
      <w:pPr>
        <w:widowControl w:val="0"/>
        <w:spacing w:line="360" w:lineRule="auto"/>
        <w:ind w:firstLine="709"/>
        <w:rPr>
          <w:rFonts w:ascii="Times New Roman" w:hAnsi="Times New Roman"/>
          <w:sz w:val="28"/>
          <w:szCs w:val="28"/>
          <w:lang w:val="uk-UA"/>
        </w:rPr>
      </w:pPr>
    </w:p>
    <w:p w:rsidR="00835114" w:rsidRPr="00EC4362" w:rsidRDefault="00835114" w:rsidP="00CF156D">
      <w:pPr>
        <w:widowControl w:val="0"/>
        <w:spacing w:line="360" w:lineRule="auto"/>
        <w:ind w:firstLine="709"/>
        <w:rPr>
          <w:rFonts w:ascii="Times New Roman" w:hAnsi="Times New Roman"/>
          <w:sz w:val="28"/>
          <w:szCs w:val="28"/>
          <w:lang w:val="uk-UA"/>
        </w:rPr>
      </w:pPr>
      <w:r w:rsidRPr="000F30E4">
        <w:rPr>
          <w:rFonts w:ascii="Times New Roman" w:hAnsi="Times New Roman"/>
          <w:sz w:val="28"/>
          <w:szCs w:val="28"/>
          <w:lang w:val="uk-UA"/>
        </w:rPr>
        <w:t>4.</w:t>
      </w:r>
      <w:r w:rsidR="00EC4362">
        <w:rPr>
          <w:rFonts w:ascii="Times New Roman" w:hAnsi="Times New Roman"/>
          <w:sz w:val="28"/>
          <w:szCs w:val="28"/>
          <w:lang w:val="uk-UA"/>
        </w:rPr>
        <w:t>3</w:t>
      </w:r>
      <w:r w:rsidRPr="000F30E4">
        <w:rPr>
          <w:rFonts w:ascii="Times New Roman" w:hAnsi="Times New Roman"/>
          <w:sz w:val="28"/>
          <w:szCs w:val="28"/>
          <w:lang w:val="uk-UA"/>
        </w:rPr>
        <w:t> </w:t>
      </w:r>
      <w:r w:rsidR="00EC4362" w:rsidRPr="00EC4362">
        <w:rPr>
          <w:rFonts w:ascii="Times New Roman" w:hAnsi="Times New Roman"/>
          <w:bCs/>
          <w:sz w:val="28"/>
          <w:szCs w:val="28"/>
          <w:lang w:val="uk-UA" w:eastAsia="en-US"/>
        </w:rPr>
        <w:t>Пожежна безпека</w:t>
      </w:r>
    </w:p>
    <w:p w:rsidR="00835114" w:rsidRPr="00EC4362" w:rsidRDefault="00835114" w:rsidP="00CF156D">
      <w:pPr>
        <w:widowControl w:val="0"/>
        <w:spacing w:line="360" w:lineRule="auto"/>
        <w:ind w:firstLine="709"/>
        <w:rPr>
          <w:rFonts w:ascii="Times New Roman" w:hAnsi="Times New Roman"/>
          <w:sz w:val="28"/>
          <w:szCs w:val="28"/>
          <w:lang w:val="uk-UA"/>
        </w:rPr>
      </w:pPr>
    </w:p>
    <w:p w:rsidR="00EC4362" w:rsidRPr="00EC4362" w:rsidRDefault="00EC4362" w:rsidP="00EC4362">
      <w:pPr>
        <w:overflowPunct/>
        <w:autoSpaceDE/>
        <w:autoSpaceDN/>
        <w:adjustRightInd/>
        <w:spacing w:line="360" w:lineRule="auto"/>
        <w:ind w:firstLine="720"/>
        <w:jc w:val="both"/>
        <w:textAlignment w:val="auto"/>
        <w:rPr>
          <w:rFonts w:ascii="Times New Roman" w:hAnsi="Times New Roman"/>
          <w:color w:val="0A0A0A"/>
          <w:sz w:val="28"/>
          <w:szCs w:val="28"/>
          <w:lang w:val="uk-UA" w:eastAsia="en-US"/>
        </w:rPr>
      </w:pPr>
      <w:r w:rsidRPr="00EC4362">
        <w:rPr>
          <w:rFonts w:ascii="Times New Roman" w:hAnsi="Times New Roman"/>
          <w:color w:val="0A0A0A"/>
          <w:sz w:val="28"/>
          <w:szCs w:val="28"/>
          <w:lang w:val="uk-UA" w:eastAsia="en-US"/>
        </w:rPr>
        <w:t xml:space="preserve">Затори значно підвищують ризик пожежі транспортного засобу через перегрів двигуна. Тому потрібно: </w:t>
      </w:r>
    </w:p>
    <w:p w:rsidR="00EC4362" w:rsidRPr="00EC4362" w:rsidRDefault="00EC4362" w:rsidP="00EC4362">
      <w:pPr>
        <w:overflowPunct/>
        <w:autoSpaceDE/>
        <w:autoSpaceDN/>
        <w:adjustRightInd/>
        <w:spacing w:line="360" w:lineRule="auto"/>
        <w:ind w:firstLine="720"/>
        <w:jc w:val="both"/>
        <w:textAlignment w:val="auto"/>
        <w:rPr>
          <w:rFonts w:ascii="Times New Roman" w:hAnsi="Times New Roman"/>
          <w:color w:val="0A0A0A"/>
          <w:sz w:val="28"/>
          <w:szCs w:val="28"/>
          <w:lang w:val="uk-UA" w:eastAsia="en-US"/>
        </w:rPr>
      </w:pPr>
      <w:r w:rsidRPr="00EC4362">
        <w:rPr>
          <w:rFonts w:ascii="Times New Roman" w:hAnsi="Times New Roman"/>
          <w:color w:val="0A0A0A"/>
          <w:sz w:val="28"/>
          <w:szCs w:val="28"/>
          <w:lang w:val="uk-UA" w:eastAsia="en-US"/>
        </w:rPr>
        <w:t>- перевіряти т</w:t>
      </w:r>
      <w:r w:rsidRPr="00EC4362">
        <w:rPr>
          <w:rFonts w:ascii="Times New Roman" w:hAnsi="Times New Roman"/>
          <w:bCs/>
          <w:color w:val="0A0A0A"/>
          <w:sz w:val="28"/>
          <w:szCs w:val="28"/>
          <w:lang w:val="uk-UA" w:eastAsia="en-US"/>
        </w:rPr>
        <w:t xml:space="preserve">ехнічний стан транспортного засобу. </w:t>
      </w:r>
      <w:r w:rsidRPr="00EC4362">
        <w:rPr>
          <w:rFonts w:ascii="Times New Roman" w:hAnsi="Times New Roman"/>
          <w:color w:val="0A0A0A"/>
          <w:sz w:val="28"/>
          <w:szCs w:val="28"/>
          <w:lang w:val="uk-UA" w:eastAsia="en-US"/>
        </w:rPr>
        <w:t>Регулярна перевірка системи охолодження двигуна, електропроводки та паливної системи;</w:t>
      </w:r>
    </w:p>
    <w:p w:rsidR="00EC4362" w:rsidRPr="00EC4362" w:rsidRDefault="00EC4362" w:rsidP="00EC4362">
      <w:pPr>
        <w:overflowPunct/>
        <w:autoSpaceDE/>
        <w:autoSpaceDN/>
        <w:adjustRightInd/>
        <w:spacing w:line="360" w:lineRule="auto"/>
        <w:ind w:firstLine="720"/>
        <w:jc w:val="both"/>
        <w:textAlignment w:val="auto"/>
        <w:rPr>
          <w:rFonts w:ascii="Times New Roman" w:hAnsi="Times New Roman"/>
          <w:color w:val="0A0A0A"/>
          <w:sz w:val="28"/>
          <w:szCs w:val="28"/>
          <w:lang w:val="uk-UA" w:eastAsia="en-US"/>
        </w:rPr>
      </w:pPr>
      <w:r w:rsidRPr="00EC4362">
        <w:rPr>
          <w:rFonts w:ascii="Times New Roman" w:hAnsi="Times New Roman"/>
          <w:color w:val="0A0A0A"/>
          <w:sz w:val="28"/>
          <w:szCs w:val="28"/>
          <w:lang w:val="uk-UA" w:eastAsia="en-US"/>
        </w:rPr>
        <w:t xml:space="preserve">- мати </w:t>
      </w:r>
      <w:r w:rsidRPr="00EC4362">
        <w:rPr>
          <w:rFonts w:ascii="Times New Roman" w:hAnsi="Times New Roman"/>
          <w:bCs/>
          <w:color w:val="0A0A0A"/>
          <w:sz w:val="28"/>
          <w:szCs w:val="28"/>
          <w:lang w:val="uk-UA" w:eastAsia="en-US"/>
        </w:rPr>
        <w:t xml:space="preserve">засоби пожежогасіння. </w:t>
      </w:r>
      <w:r w:rsidRPr="00EC4362">
        <w:rPr>
          <w:rFonts w:ascii="Times New Roman" w:hAnsi="Times New Roman"/>
          <w:color w:val="0A0A0A"/>
          <w:sz w:val="28"/>
          <w:szCs w:val="28"/>
          <w:lang w:val="uk-UA" w:eastAsia="en-US"/>
        </w:rPr>
        <w:t>Обов'язкова наявність справного та перевіреного вогнегасника в кабіні/салоні;</w:t>
      </w:r>
    </w:p>
    <w:p w:rsidR="00835114" w:rsidRPr="00EC4362" w:rsidRDefault="00EC4362" w:rsidP="00EC4362">
      <w:pPr>
        <w:widowControl w:val="0"/>
        <w:spacing w:line="360" w:lineRule="auto"/>
        <w:ind w:firstLine="709"/>
        <w:rPr>
          <w:rFonts w:ascii="Times New Roman" w:hAnsi="Times New Roman"/>
          <w:sz w:val="28"/>
          <w:szCs w:val="28"/>
          <w:lang w:val="uk-UA"/>
        </w:rPr>
      </w:pPr>
      <w:r w:rsidRPr="00EC4362">
        <w:rPr>
          <w:rFonts w:ascii="Times New Roman" w:hAnsi="Times New Roman"/>
          <w:color w:val="0A0A0A"/>
          <w:sz w:val="28"/>
          <w:szCs w:val="28"/>
          <w:lang w:val="uk-UA" w:eastAsia="en-US"/>
        </w:rPr>
        <w:t xml:space="preserve">- вміти застосовувати </w:t>
      </w:r>
      <w:r w:rsidRPr="00EC4362">
        <w:rPr>
          <w:rFonts w:ascii="Times New Roman" w:hAnsi="Times New Roman"/>
          <w:bCs/>
          <w:color w:val="0A0A0A"/>
          <w:sz w:val="28"/>
          <w:szCs w:val="28"/>
          <w:lang w:val="uk-UA" w:eastAsia="en-US"/>
        </w:rPr>
        <w:t xml:space="preserve">дії при пожежі. </w:t>
      </w:r>
      <w:r w:rsidRPr="00EC4362">
        <w:rPr>
          <w:rFonts w:ascii="Times New Roman" w:hAnsi="Times New Roman"/>
          <w:color w:val="0A0A0A"/>
          <w:sz w:val="28"/>
          <w:szCs w:val="28"/>
          <w:lang w:val="uk-UA" w:eastAsia="en-US"/>
        </w:rPr>
        <w:t xml:space="preserve">Водій має знати алгоритм дій: негайно </w:t>
      </w:r>
      <w:r w:rsidRPr="00EC4362">
        <w:rPr>
          <w:rFonts w:ascii="Times New Roman" w:hAnsi="Times New Roman"/>
          <w:color w:val="0A0A0A"/>
          <w:sz w:val="28"/>
          <w:szCs w:val="28"/>
          <w:lang w:val="uk-UA" w:eastAsia="en-US"/>
        </w:rPr>
        <w:lastRenderedPageBreak/>
        <w:t>зупинитися, заглушити двигун, евакуювати пасажирів (якщо це автобус), почати гасіння вогнегасником та викликати ДСНС.</w:t>
      </w:r>
    </w:p>
    <w:p w:rsidR="00835114" w:rsidRDefault="00835114" w:rsidP="00CF156D">
      <w:pPr>
        <w:widowControl w:val="0"/>
        <w:spacing w:line="360" w:lineRule="auto"/>
        <w:ind w:firstLine="709"/>
        <w:rPr>
          <w:rFonts w:ascii="Times New Roman" w:hAnsi="Times New Roman"/>
          <w:sz w:val="28"/>
          <w:szCs w:val="28"/>
          <w:lang w:val="uk-UA"/>
        </w:rPr>
      </w:pPr>
    </w:p>
    <w:p w:rsidR="00CF156D" w:rsidRPr="000F30E4" w:rsidRDefault="00CF156D" w:rsidP="00CF156D">
      <w:pPr>
        <w:widowControl w:val="0"/>
        <w:spacing w:line="360" w:lineRule="auto"/>
        <w:ind w:firstLine="709"/>
        <w:rPr>
          <w:rFonts w:ascii="Times New Roman" w:hAnsi="Times New Roman"/>
          <w:sz w:val="28"/>
          <w:szCs w:val="28"/>
          <w:lang w:val="uk-UA"/>
        </w:rPr>
      </w:pPr>
      <w:r w:rsidRPr="000F30E4">
        <w:rPr>
          <w:rFonts w:ascii="Times New Roman" w:hAnsi="Times New Roman"/>
          <w:sz w:val="28"/>
          <w:szCs w:val="28"/>
          <w:lang w:val="uk-UA"/>
        </w:rPr>
        <w:t>4.</w:t>
      </w:r>
      <w:r w:rsidR="0045074B">
        <w:rPr>
          <w:rFonts w:ascii="Times New Roman" w:hAnsi="Times New Roman"/>
          <w:sz w:val="28"/>
          <w:szCs w:val="28"/>
          <w:lang w:val="uk-UA"/>
        </w:rPr>
        <w:t>4</w:t>
      </w:r>
      <w:r w:rsidRPr="000F30E4">
        <w:rPr>
          <w:rFonts w:ascii="Times New Roman" w:hAnsi="Times New Roman"/>
          <w:sz w:val="28"/>
          <w:szCs w:val="28"/>
          <w:lang w:val="uk-UA"/>
        </w:rPr>
        <w:t> Висновки до розділу</w:t>
      </w:r>
    </w:p>
    <w:p w:rsidR="00CF156D" w:rsidRPr="000F30E4" w:rsidRDefault="00CF156D" w:rsidP="00CF156D">
      <w:pPr>
        <w:widowControl w:val="0"/>
        <w:spacing w:line="360" w:lineRule="auto"/>
        <w:ind w:firstLine="709"/>
        <w:rPr>
          <w:rFonts w:ascii="Times New Roman" w:hAnsi="Times New Roman"/>
          <w:sz w:val="28"/>
          <w:szCs w:val="28"/>
          <w:lang w:val="uk-UA"/>
        </w:rPr>
      </w:pPr>
    </w:p>
    <w:p w:rsidR="00AF586C" w:rsidRPr="00AF586C" w:rsidRDefault="00AF586C" w:rsidP="001C046C">
      <w:pPr>
        <w:pStyle w:val="a6"/>
        <w:spacing w:before="0" w:beforeAutospacing="0" w:after="0" w:afterAutospacing="0" w:line="360" w:lineRule="auto"/>
        <w:ind w:firstLine="720"/>
        <w:jc w:val="both"/>
        <w:rPr>
          <w:sz w:val="28"/>
          <w:szCs w:val="28"/>
          <w:lang w:val="uk-UA"/>
        </w:rPr>
      </w:pPr>
      <w:r w:rsidRPr="00AF586C">
        <w:rPr>
          <w:sz w:val="28"/>
          <w:szCs w:val="28"/>
          <w:lang w:val="uk-UA"/>
        </w:rPr>
        <w:t>Затори на регульованих перехрестях є суттєвим фактором, що негативно впливає на безпеку життєдіяльності населення. Вони призводять до зростання аварійності, погіршення екологічної ситуації та збільшення психофізіологічного навантаження на водіїв.</w:t>
      </w:r>
    </w:p>
    <w:p w:rsidR="001C046C" w:rsidRPr="000F30E4" w:rsidRDefault="001C046C" w:rsidP="001C046C">
      <w:pPr>
        <w:pStyle w:val="a6"/>
        <w:spacing w:before="0" w:beforeAutospacing="0" w:after="0" w:afterAutospacing="0" w:line="360" w:lineRule="auto"/>
        <w:ind w:firstLine="720"/>
        <w:jc w:val="both"/>
        <w:rPr>
          <w:sz w:val="28"/>
          <w:szCs w:val="28"/>
          <w:lang w:val="uk-UA"/>
        </w:rPr>
      </w:pPr>
      <w:r w:rsidRPr="000F30E4">
        <w:rPr>
          <w:sz w:val="28"/>
          <w:szCs w:val="28"/>
          <w:lang w:val="uk-UA"/>
        </w:rPr>
        <w:t>Проведений аналіз показує, що основною причиною виникнення заторів є невідповідність параметрів світлофорного регулювання реальним умовам руху. Для підвищення безпеки необхідно впроваджувати комплексні заходи, зокрема оптимізацію режимів світлофорного регулювання та використання сучасних інтелектуальних систем управління дорожнім рухом.</w:t>
      </w:r>
    </w:p>
    <w:p w:rsidR="001C046C" w:rsidRPr="000F30E4" w:rsidRDefault="001C046C" w:rsidP="001C046C">
      <w:pPr>
        <w:widowControl w:val="0"/>
        <w:spacing w:line="360" w:lineRule="auto"/>
        <w:ind w:firstLine="720"/>
        <w:jc w:val="both"/>
        <w:rPr>
          <w:rFonts w:ascii="Times New Roman" w:hAnsi="Times New Roman"/>
          <w:sz w:val="28"/>
          <w:szCs w:val="28"/>
          <w:lang w:val="uk-UA"/>
        </w:rPr>
      </w:pPr>
      <w:r w:rsidRPr="000F30E4">
        <w:rPr>
          <w:rFonts w:ascii="Times New Roman" w:hAnsi="Times New Roman"/>
          <w:sz w:val="28"/>
          <w:szCs w:val="28"/>
          <w:lang w:val="uk-UA"/>
        </w:rPr>
        <w:t>Таким чином, удосконалення організації дорожнього руху на регульованих перехрестях є важливим напрямком підвищення безпеки життєдіяльності в умовах сучасних міст.</w:t>
      </w:r>
    </w:p>
    <w:p w:rsidR="00CF156D" w:rsidRPr="000F30E4" w:rsidRDefault="00CF156D" w:rsidP="001C046C">
      <w:pPr>
        <w:widowControl w:val="0"/>
        <w:spacing w:line="360" w:lineRule="auto"/>
        <w:jc w:val="both"/>
        <w:rPr>
          <w:rFonts w:ascii="Times New Roman" w:hAnsi="Times New Roman"/>
          <w:sz w:val="28"/>
          <w:szCs w:val="28"/>
          <w:lang w:val="uk-UA"/>
        </w:rPr>
      </w:pPr>
    </w:p>
    <w:p w:rsidR="006E52E8" w:rsidRPr="000F30E4" w:rsidRDefault="001658AC" w:rsidP="006E52E8">
      <w:pPr>
        <w:widowControl w:val="0"/>
        <w:spacing w:line="360" w:lineRule="auto"/>
        <w:jc w:val="center"/>
        <w:rPr>
          <w:rFonts w:ascii="Times New Roman" w:hAnsi="Times New Roman"/>
          <w:noProof/>
          <w:sz w:val="28"/>
          <w:szCs w:val="28"/>
          <w:lang w:val="uk-UA"/>
        </w:rPr>
      </w:pPr>
      <w:r w:rsidRPr="000F30E4">
        <w:rPr>
          <w:rFonts w:ascii="Times New Roman" w:hAnsi="Times New Roman"/>
          <w:sz w:val="28"/>
          <w:szCs w:val="28"/>
          <w:lang w:val="uk-UA"/>
        </w:rPr>
        <w:br w:type="page"/>
      </w:r>
      <w:r w:rsidR="006E52E8" w:rsidRPr="000F30E4">
        <w:rPr>
          <w:rFonts w:ascii="Times New Roman" w:hAnsi="Times New Roman"/>
          <w:noProof/>
          <w:sz w:val="28"/>
          <w:szCs w:val="28"/>
          <w:lang w:val="uk-UA"/>
        </w:rPr>
        <w:lastRenderedPageBreak/>
        <w:t>ВИСНОВКИ</w:t>
      </w:r>
    </w:p>
    <w:p w:rsidR="006E52E8" w:rsidRPr="000F30E4" w:rsidRDefault="006E52E8" w:rsidP="006E52E8">
      <w:pPr>
        <w:widowControl w:val="0"/>
        <w:spacing w:line="360" w:lineRule="auto"/>
        <w:ind w:firstLine="709"/>
        <w:jc w:val="both"/>
        <w:rPr>
          <w:rFonts w:ascii="Times New Roman" w:hAnsi="Times New Roman"/>
          <w:sz w:val="28"/>
          <w:szCs w:val="28"/>
          <w:lang w:val="uk-UA"/>
        </w:rPr>
      </w:pP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Дослідження ризику виникнення транспортного затору на вулично-дорожній мережі міста дозволили зробити наступні висновки:</w:t>
      </w:r>
    </w:p>
    <w:p w:rsidR="006E52E8" w:rsidRPr="000F30E4" w:rsidRDefault="006E52E8" w:rsidP="006E52E8">
      <w:pPr>
        <w:widowControl w:val="0"/>
        <w:spacing w:line="360" w:lineRule="auto"/>
        <w:ind w:firstLine="709"/>
        <w:jc w:val="both"/>
        <w:rPr>
          <w:rFonts w:ascii="Times New Roman" w:hAnsi="Times New Roman"/>
          <w:sz w:val="28"/>
          <w:szCs w:val="28"/>
          <w:lang w:val="uk-UA"/>
        </w:rPr>
      </w:pPr>
      <w:r w:rsidRPr="000F30E4">
        <w:rPr>
          <w:rFonts w:ascii="Times New Roman" w:hAnsi="Times New Roman"/>
          <w:noProof/>
          <w:sz w:val="28"/>
          <w:szCs w:val="28"/>
          <w:lang w:val="uk-UA"/>
        </w:rPr>
        <w:t>1.</w:t>
      </w:r>
      <w:r w:rsidRPr="000F30E4">
        <w:rPr>
          <w:rFonts w:ascii="Times New Roman" w:hAnsi="Times New Roman"/>
          <w:sz w:val="28"/>
          <w:szCs w:val="28"/>
          <w:lang w:val="uk-UA"/>
        </w:rPr>
        <w:t> </w:t>
      </w:r>
      <w:r w:rsidRPr="000F30E4">
        <w:rPr>
          <w:rFonts w:ascii="Times New Roman" w:hAnsi="Times New Roman"/>
          <w:noProof/>
          <w:sz w:val="28"/>
          <w:szCs w:val="28"/>
          <w:lang w:val="uk-UA"/>
        </w:rPr>
        <w:t>Аналіз методів оцінки затримок ТП на регульованих перетинах не виявив можливості розрахунку ймовірності виникнення транспортного затору.</w:t>
      </w: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2.</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Наведені моделі оцінки ризику виникнення транспортного затору на регульованих перетинах, що були отримані на основі ймовірностного методу аналізу ризикових ситуацій. На основі класифікації, що використовується в США, визначена гранична величина транспортної затримки </w:t>
      </w:r>
      <w:r w:rsidRPr="000F30E4">
        <w:rPr>
          <w:rFonts w:ascii="Times New Roman" w:hAnsi="Times New Roman"/>
          <w:i/>
          <w:noProof/>
          <w:sz w:val="28"/>
          <w:szCs w:val="28"/>
          <w:lang w:val="uk-UA"/>
        </w:rPr>
        <w:t>d</w:t>
      </w:r>
      <w:r w:rsidRPr="000F30E4">
        <w:rPr>
          <w:rFonts w:ascii="Times New Roman" w:hAnsi="Times New Roman"/>
          <w:noProof/>
          <w:sz w:val="28"/>
          <w:szCs w:val="28"/>
          <w:vertAlign w:val="subscript"/>
          <w:lang w:val="uk-UA"/>
        </w:rPr>
        <w:t>кр</w:t>
      </w:r>
      <w:r w:rsidRPr="000F30E4">
        <w:rPr>
          <w:rFonts w:ascii="Times New Roman" w:hAnsi="Times New Roman"/>
          <w:noProof/>
          <w:sz w:val="28"/>
          <w:szCs w:val="28"/>
          <w:lang w:val="uk-UA"/>
        </w:rPr>
        <w:t xml:space="preserve">= 45 секунд, виходячи з її впливу на рівень обслуговування руху на регульованому перетині. </w:t>
      </w: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3.</w:t>
      </w:r>
      <w:r w:rsidRPr="000F30E4">
        <w:rPr>
          <w:rFonts w:ascii="Times New Roman" w:hAnsi="Times New Roman"/>
          <w:sz w:val="28"/>
          <w:szCs w:val="28"/>
          <w:lang w:val="uk-UA"/>
        </w:rPr>
        <w:t> </w:t>
      </w:r>
      <w:r w:rsidRPr="000F30E4">
        <w:rPr>
          <w:rFonts w:ascii="Times New Roman" w:hAnsi="Times New Roman"/>
          <w:noProof/>
          <w:sz w:val="28"/>
          <w:szCs w:val="28"/>
          <w:lang w:val="uk-UA"/>
        </w:rPr>
        <w:t xml:space="preserve">Для проведення експериментального дослідження фактичних затримок було обране перехрестя </w:t>
      </w:r>
      <w:r w:rsidR="00E6565A" w:rsidRPr="000F30E4">
        <w:rPr>
          <w:rFonts w:ascii="Times New Roman" w:hAnsi="Times New Roman"/>
          <w:noProof/>
          <w:sz w:val="28"/>
          <w:szCs w:val="28"/>
          <w:lang w:val="uk-UA"/>
        </w:rPr>
        <w:t>бульвару Вацлава Гавела, прилегла до перетину з вулицею Академіка Шалімова</w:t>
      </w:r>
      <w:r w:rsidRPr="000F30E4">
        <w:rPr>
          <w:rFonts w:ascii="Times New Roman" w:hAnsi="Times New Roman"/>
          <w:noProof/>
          <w:sz w:val="28"/>
          <w:szCs w:val="28"/>
          <w:lang w:val="uk-UA"/>
        </w:rPr>
        <w:t>, на якому проведені обстеження інтенсивності та швидкості транспортних потоків, параметрів</w:t>
      </w:r>
      <w:r w:rsidRPr="000F30E4">
        <w:rPr>
          <w:rFonts w:ascii="Times New Roman" w:hAnsi="Times New Roman"/>
          <w:bCs/>
          <w:noProof/>
          <w:sz w:val="28"/>
          <w:szCs w:val="28"/>
          <w:lang w:val="uk-UA"/>
        </w:rPr>
        <w:t xml:space="preserve"> вулично-дорожньої мережі, режимів регулювання</w:t>
      </w:r>
      <w:r w:rsidRPr="000F30E4">
        <w:rPr>
          <w:rFonts w:ascii="Times New Roman" w:hAnsi="Times New Roman"/>
          <w:noProof/>
          <w:sz w:val="28"/>
          <w:szCs w:val="28"/>
          <w:lang w:val="uk-UA"/>
        </w:rPr>
        <w:t>.</w:t>
      </w: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4.</w:t>
      </w:r>
      <w:r w:rsidRPr="000F30E4">
        <w:rPr>
          <w:rFonts w:ascii="Times New Roman" w:hAnsi="Times New Roman"/>
          <w:sz w:val="28"/>
          <w:szCs w:val="28"/>
          <w:lang w:val="uk-UA"/>
        </w:rPr>
        <w:t> </w:t>
      </w:r>
      <w:r w:rsidRPr="000F30E4">
        <w:rPr>
          <w:rFonts w:ascii="Times New Roman" w:hAnsi="Times New Roman"/>
          <w:noProof/>
          <w:sz w:val="28"/>
          <w:szCs w:val="28"/>
          <w:lang w:val="uk-UA"/>
        </w:rPr>
        <w:t>На основі одержаних даних і наведених моделей оцінки ризику виникнення транспортного затору на регульованих перетинах розрахована величина транспортної затримки (</w:t>
      </w:r>
      <w:r w:rsidRPr="000F30E4">
        <w:rPr>
          <w:rFonts w:ascii="Times New Roman" w:hAnsi="Times New Roman"/>
          <w:i/>
          <w:noProof/>
          <w:sz w:val="28"/>
          <w:szCs w:val="28"/>
          <w:lang w:val="uk-UA"/>
        </w:rPr>
        <w:t>d</w:t>
      </w:r>
      <w:r w:rsidRPr="000F30E4">
        <w:rPr>
          <w:rFonts w:ascii="Times New Roman" w:hAnsi="Times New Roman"/>
          <w:noProof/>
          <w:sz w:val="28"/>
          <w:szCs w:val="28"/>
          <w:lang w:val="uk-UA"/>
        </w:rPr>
        <w:t>, с) і вірогідність виникнення транспортного затору (</w:t>
      </w:r>
      <w:r w:rsidRPr="000F30E4">
        <w:rPr>
          <w:rFonts w:ascii="Times New Roman" w:hAnsi="Times New Roman"/>
          <w:i/>
          <w:noProof/>
          <w:sz w:val="28"/>
          <w:szCs w:val="28"/>
          <w:lang w:val="uk-UA"/>
        </w:rPr>
        <w:t>r</w:t>
      </w:r>
      <w:r w:rsidRPr="000F30E4">
        <w:rPr>
          <w:rFonts w:ascii="Times New Roman" w:hAnsi="Times New Roman"/>
          <w:noProof/>
          <w:sz w:val="28"/>
          <w:szCs w:val="28"/>
          <w:vertAlign w:val="subscript"/>
          <w:lang w:val="uk-UA"/>
        </w:rPr>
        <w:t>тз</w:t>
      </w:r>
      <w:r w:rsidRPr="000F30E4">
        <w:rPr>
          <w:rFonts w:ascii="Times New Roman" w:hAnsi="Times New Roman"/>
          <w:noProof/>
          <w:sz w:val="28"/>
          <w:szCs w:val="28"/>
          <w:lang w:val="uk-UA"/>
        </w:rPr>
        <w:t>) на досліджуваному підході до перехрестя.</w:t>
      </w:r>
    </w:p>
    <w:p w:rsidR="006E52E8" w:rsidRPr="000F30E4" w:rsidRDefault="006E52E8" w:rsidP="006E52E8">
      <w:pPr>
        <w:widowControl w:val="0"/>
        <w:spacing w:line="360" w:lineRule="auto"/>
        <w:ind w:firstLine="709"/>
        <w:jc w:val="both"/>
        <w:rPr>
          <w:rFonts w:ascii="Times New Roman" w:hAnsi="Times New Roman"/>
          <w:noProof/>
          <w:sz w:val="28"/>
          <w:szCs w:val="28"/>
          <w:lang w:val="uk-UA"/>
        </w:rPr>
      </w:pPr>
      <w:r w:rsidRPr="000F30E4">
        <w:rPr>
          <w:rFonts w:ascii="Times New Roman" w:hAnsi="Times New Roman"/>
          <w:noProof/>
          <w:sz w:val="28"/>
          <w:szCs w:val="28"/>
          <w:lang w:val="uk-UA"/>
        </w:rPr>
        <w:t>5.</w:t>
      </w:r>
      <w:r w:rsidRPr="000F30E4">
        <w:rPr>
          <w:rFonts w:ascii="Times New Roman" w:hAnsi="Times New Roman"/>
          <w:sz w:val="28"/>
          <w:szCs w:val="28"/>
          <w:lang w:val="uk-UA"/>
        </w:rPr>
        <w:t> </w:t>
      </w:r>
      <w:r w:rsidRPr="000F30E4">
        <w:rPr>
          <w:rFonts w:ascii="Times New Roman" w:hAnsi="Times New Roman"/>
          <w:noProof/>
          <w:sz w:val="28"/>
          <w:szCs w:val="28"/>
          <w:lang w:val="uk-UA"/>
        </w:rPr>
        <w:t>Одержані ступенева регресійна залежність величини ризику виникнення транспортного затору від швидкості ТП на підході до регульованого перехрестя з показниками високої кореляції та квадратична регресійна залежність величини ризику виникнення транспортного затору від інтенсивності ТП з помітною кореляцією. Аналіз залежності показав, що ризик виникнення транспортного затору наближується до 1 при підвищенні інтенсивності руху, яка у свою чергу наближується до величини пропускної спроможності автомобільної дороги.</w:t>
      </w:r>
    </w:p>
    <w:p w:rsidR="001C046C" w:rsidRPr="000F30E4" w:rsidRDefault="001C046C" w:rsidP="001C046C">
      <w:pPr>
        <w:pStyle w:val="a6"/>
        <w:widowControl w:val="0"/>
        <w:spacing w:before="0" w:beforeAutospacing="0" w:after="0" w:afterAutospacing="0" w:line="360" w:lineRule="auto"/>
        <w:ind w:firstLine="720"/>
        <w:jc w:val="both"/>
        <w:rPr>
          <w:sz w:val="28"/>
          <w:szCs w:val="28"/>
        </w:rPr>
      </w:pPr>
      <w:r w:rsidRPr="000F30E4">
        <w:rPr>
          <w:noProof/>
          <w:sz w:val="28"/>
          <w:szCs w:val="28"/>
          <w:lang w:val="uk-UA"/>
        </w:rPr>
        <w:t>6.</w:t>
      </w:r>
      <w:r w:rsidRPr="000F30E4">
        <w:rPr>
          <w:sz w:val="28"/>
          <w:szCs w:val="28"/>
          <w:lang w:val="uk-UA"/>
        </w:rPr>
        <w:t> </w:t>
      </w:r>
      <w:r w:rsidRPr="000F30E4">
        <w:rPr>
          <w:sz w:val="28"/>
          <w:szCs w:val="28"/>
        </w:rPr>
        <w:t xml:space="preserve">Затори </w:t>
      </w:r>
      <w:r w:rsidRPr="00AF586C">
        <w:rPr>
          <w:sz w:val="28"/>
          <w:szCs w:val="28"/>
          <w:lang w:val="uk-UA"/>
        </w:rPr>
        <w:t xml:space="preserve">на регульованих перехрестях призводять до зростання аварійності, </w:t>
      </w:r>
      <w:r w:rsidRPr="00AF586C">
        <w:rPr>
          <w:sz w:val="28"/>
          <w:szCs w:val="28"/>
          <w:lang w:val="uk-UA"/>
        </w:rPr>
        <w:lastRenderedPageBreak/>
        <w:t>погіршення екологічної ситуації та збільшення психофізіологічного навантаження на водіїв. Для підвищення безпеки необхідно впроваджувати комплексні заходи, зокрема оптимізацію режимів світлофорного регулювання та використання сучасних інтелектуальних систем управління дорожнім рухом.</w:t>
      </w:r>
    </w:p>
    <w:p w:rsidR="001C046C" w:rsidRPr="000F30E4" w:rsidRDefault="001C046C" w:rsidP="006E52E8">
      <w:pPr>
        <w:widowControl w:val="0"/>
        <w:spacing w:line="360" w:lineRule="auto"/>
        <w:ind w:firstLine="709"/>
        <w:jc w:val="both"/>
        <w:rPr>
          <w:rFonts w:ascii="Times New Roman" w:hAnsi="Times New Roman"/>
          <w:sz w:val="28"/>
          <w:szCs w:val="28"/>
          <w:lang w:val="uk-UA"/>
        </w:rPr>
      </w:pPr>
    </w:p>
    <w:p w:rsidR="00155C1A" w:rsidRPr="000F30E4" w:rsidRDefault="006E52E8" w:rsidP="006E52E8">
      <w:pPr>
        <w:widowControl w:val="0"/>
        <w:spacing w:line="360" w:lineRule="auto"/>
        <w:ind w:firstLine="709"/>
        <w:jc w:val="center"/>
        <w:rPr>
          <w:rFonts w:ascii="Times New Roman" w:eastAsia="Calibri" w:hAnsi="Times New Roman"/>
          <w:sz w:val="28"/>
          <w:szCs w:val="28"/>
          <w:lang w:val="uk-UA"/>
        </w:rPr>
      </w:pPr>
      <w:r w:rsidRPr="000F30E4">
        <w:rPr>
          <w:rFonts w:ascii="Times New Roman" w:hAnsi="Times New Roman"/>
          <w:sz w:val="28"/>
          <w:szCs w:val="28"/>
          <w:lang w:val="uk-UA"/>
        </w:rPr>
        <w:br w:type="page"/>
      </w:r>
      <w:r w:rsidR="002C1374" w:rsidRPr="000F30E4">
        <w:rPr>
          <w:rFonts w:ascii="Times New Roman" w:eastAsia="Calibri" w:hAnsi="Times New Roman"/>
          <w:sz w:val="28"/>
          <w:szCs w:val="28"/>
          <w:lang w:val="uk-UA"/>
        </w:rPr>
        <w:lastRenderedPageBreak/>
        <w:t>ПЕРЕЛІК ВИКОРИСТАНИХ ДЖЕРЕЛ</w:t>
      </w:r>
    </w:p>
    <w:p w:rsidR="002C1374" w:rsidRPr="000F30E4" w:rsidRDefault="002C1374" w:rsidP="006405F0">
      <w:pPr>
        <w:widowControl w:val="0"/>
        <w:tabs>
          <w:tab w:val="left" w:pos="1725"/>
        </w:tabs>
        <w:spacing w:line="360" w:lineRule="auto"/>
        <w:jc w:val="center"/>
        <w:rPr>
          <w:rFonts w:ascii="Times New Roman" w:eastAsia="Calibri" w:hAnsi="Times New Roman"/>
          <w:sz w:val="28"/>
          <w:szCs w:val="28"/>
          <w:lang w:val="uk-UA"/>
        </w:rPr>
      </w:pPr>
    </w:p>
    <w:p w:rsidR="00180371" w:rsidRPr="00180371" w:rsidRDefault="00180371" w:rsidP="00180371">
      <w:pPr>
        <w:overflowPunct/>
        <w:autoSpaceDE/>
        <w:autoSpaceDN/>
        <w:adjustRightInd/>
        <w:spacing w:line="360" w:lineRule="auto"/>
        <w:jc w:val="both"/>
        <w:textAlignment w:val="auto"/>
        <w:rPr>
          <w:rFonts w:ascii="Times New Roman" w:hAnsi="Times New Roman"/>
          <w:noProof/>
          <w:sz w:val="28"/>
          <w:szCs w:val="28"/>
          <w:lang w:val="uk-UA"/>
        </w:rPr>
      </w:pPr>
      <w:r w:rsidRPr="00180371">
        <w:rPr>
          <w:rFonts w:ascii="Times New Roman" w:hAnsi="Times New Roman"/>
          <w:noProof/>
          <w:sz w:val="28"/>
          <w:szCs w:val="28"/>
        </w:rPr>
        <w:t>1.</w:t>
      </w:r>
      <w:r w:rsidRPr="00180371">
        <w:rPr>
          <w:rFonts w:ascii="Times New Roman" w:hAnsi="Times New Roman"/>
          <w:sz w:val="28"/>
          <w:szCs w:val="28"/>
          <w:lang w:val="uk-UA"/>
        </w:rPr>
        <w:t> Решетніков Є. Б., Семченко Н.О.</w:t>
      </w:r>
      <w:r>
        <w:rPr>
          <w:rFonts w:ascii="Times New Roman" w:hAnsi="Times New Roman"/>
          <w:sz w:val="28"/>
          <w:szCs w:val="28"/>
          <w:lang w:val="uk-UA"/>
        </w:rPr>
        <w:t xml:space="preserve"> </w:t>
      </w:r>
      <w:r w:rsidRPr="00180371">
        <w:rPr>
          <w:rStyle w:val="fontstyle01"/>
          <w:sz w:val="28"/>
          <w:szCs w:val="28"/>
          <w:lang w:val="uk-UA"/>
        </w:rPr>
        <w:t>Конспект лекцій з дисципліни «Організація та безпека дорожнього руху» за напрямом підготовки «Транспортні технології»</w:t>
      </w:r>
      <w:r>
        <w:rPr>
          <w:rStyle w:val="fontstyle01"/>
          <w:sz w:val="28"/>
          <w:szCs w:val="28"/>
          <w:lang w:val="uk-UA"/>
        </w:rPr>
        <w:t xml:space="preserve">. Харків: ХНАДУ, 2013. 326 с. </w:t>
      </w:r>
      <w:r>
        <w:rPr>
          <w:sz w:val="28"/>
          <w:szCs w:val="28"/>
          <w:lang w:val="en-US"/>
        </w:rPr>
        <w:t>[</w:t>
      </w:r>
      <w:r>
        <w:rPr>
          <w:sz w:val="28"/>
          <w:szCs w:val="28"/>
          <w:lang w:val="uk-UA"/>
        </w:rPr>
        <w:t>Електронний ресурс</w:t>
      </w:r>
      <w:r>
        <w:rPr>
          <w:sz w:val="28"/>
          <w:szCs w:val="28"/>
          <w:lang w:val="en-US"/>
        </w:rPr>
        <w:t>]</w:t>
      </w:r>
      <w:r>
        <w:rPr>
          <w:sz w:val="28"/>
          <w:szCs w:val="28"/>
          <w:lang w:val="uk-UA"/>
        </w:rPr>
        <w:t xml:space="preserve">. </w:t>
      </w:r>
      <w:r>
        <w:rPr>
          <w:sz w:val="28"/>
          <w:szCs w:val="28"/>
          <w:lang w:val="en-US"/>
        </w:rPr>
        <w:t>URL</w:t>
      </w:r>
      <w:r>
        <w:rPr>
          <w:sz w:val="28"/>
          <w:szCs w:val="28"/>
          <w:lang w:val="uk-UA"/>
        </w:rPr>
        <w:t xml:space="preserve">: </w:t>
      </w:r>
      <w:hyperlink r:id="rId117" w:history="1">
        <w:r w:rsidRPr="00DC0793">
          <w:rPr>
            <w:rStyle w:val="a5"/>
            <w:sz w:val="28"/>
            <w:szCs w:val="28"/>
          </w:rPr>
          <w:t>https://dspace.khadi.kharkov.ua/server/api/core/bitstreams/f4fad435-8fbc-4e2b-98db-482f6232ec91/content</w:t>
        </w:r>
      </w:hyperlink>
    </w:p>
    <w:p w:rsidR="00F065C3" w:rsidRPr="000F30E4" w:rsidRDefault="00AE2403" w:rsidP="00AF586C">
      <w:pPr>
        <w:overflowPunct/>
        <w:autoSpaceDE/>
        <w:autoSpaceDN/>
        <w:adjustRightInd/>
        <w:spacing w:line="360" w:lineRule="auto"/>
        <w:textAlignment w:val="auto"/>
        <w:rPr>
          <w:rFonts w:ascii="Times New Roman" w:hAnsi="Times New Roman"/>
          <w:color w:val="0A0A0A"/>
          <w:sz w:val="28"/>
          <w:szCs w:val="24"/>
          <w:lang w:val="en-US" w:eastAsia="en-US"/>
        </w:rPr>
      </w:pPr>
      <w:r>
        <w:rPr>
          <w:rFonts w:ascii="Times New Roman" w:hAnsi="Times New Roman"/>
          <w:noProof/>
          <w:sz w:val="28"/>
          <w:szCs w:val="28"/>
          <w:lang w:val="uk-UA"/>
        </w:rPr>
        <w:t>2</w:t>
      </w:r>
      <w:r w:rsidR="000639A3" w:rsidRPr="00180371">
        <w:rPr>
          <w:rFonts w:ascii="Times New Roman" w:hAnsi="Times New Roman"/>
          <w:noProof/>
          <w:sz w:val="28"/>
          <w:szCs w:val="28"/>
        </w:rPr>
        <w:t>.</w:t>
      </w:r>
      <w:r w:rsidR="000639A3" w:rsidRPr="00180371">
        <w:rPr>
          <w:rFonts w:ascii="Times New Roman" w:hAnsi="Times New Roman"/>
          <w:sz w:val="28"/>
          <w:szCs w:val="28"/>
          <w:lang w:val="uk-UA"/>
        </w:rPr>
        <w:t> </w:t>
      </w:r>
      <w:r w:rsidR="00F065C3" w:rsidRPr="00180371">
        <w:rPr>
          <w:rFonts w:ascii="Times New Roman" w:hAnsi="Times New Roman"/>
          <w:bCs/>
          <w:color w:val="0A0A0A"/>
          <w:sz w:val="28"/>
          <w:szCs w:val="28"/>
          <w:lang w:val="en-US" w:eastAsia="en-US"/>
        </w:rPr>
        <w:t>Transportation</w:t>
      </w:r>
      <w:r w:rsidR="00F065C3" w:rsidRPr="000F30E4">
        <w:rPr>
          <w:rFonts w:ascii="Times New Roman" w:hAnsi="Times New Roman"/>
          <w:bCs/>
          <w:color w:val="0A0A0A"/>
          <w:sz w:val="28"/>
          <w:szCs w:val="24"/>
          <w:lang w:val="en-US" w:eastAsia="en-US"/>
        </w:rPr>
        <w:t xml:space="preserve"> and Traffic Engineering Handbook</w:t>
      </w:r>
      <w:r w:rsidR="00F065C3" w:rsidRPr="000F30E4">
        <w:rPr>
          <w:rFonts w:ascii="Times New Roman" w:hAnsi="Times New Roman"/>
          <w:color w:val="0A0A0A"/>
          <w:sz w:val="28"/>
          <w:szCs w:val="24"/>
          <w:lang w:val="en-US" w:eastAsia="en-US"/>
        </w:rPr>
        <w:t xml:space="preserve"> / W. W. Rankin, P. Cloughie, S. Hulbert </w:t>
      </w:r>
      <w:r w:rsidR="00F065C3" w:rsidRPr="000F30E4">
        <w:rPr>
          <w:rFonts w:ascii="Times New Roman" w:hAnsi="Times New Roman"/>
          <w:color w:val="0A0A0A"/>
          <w:sz w:val="28"/>
          <w:szCs w:val="28"/>
          <w:lang w:val="en-US" w:eastAsia="en-US"/>
        </w:rPr>
        <w:t>[</w:t>
      </w:r>
      <w:r w:rsidR="00F065C3" w:rsidRPr="000F30E4">
        <w:rPr>
          <w:rFonts w:ascii="Times New Roman" w:hAnsi="Times New Roman"/>
          <w:color w:val="0A0A0A"/>
          <w:sz w:val="28"/>
          <w:szCs w:val="28"/>
        </w:rPr>
        <w:t> et al.</w:t>
      </w:r>
      <w:r w:rsidR="00F065C3" w:rsidRPr="000F30E4">
        <w:rPr>
          <w:rFonts w:ascii="Times New Roman" w:hAnsi="Times New Roman"/>
          <w:color w:val="0A0A0A"/>
          <w:sz w:val="28"/>
          <w:szCs w:val="28"/>
          <w:lang w:val="en-US" w:eastAsia="en-US"/>
        </w:rPr>
        <w:t>];</w:t>
      </w:r>
      <w:r w:rsidR="00F065C3" w:rsidRPr="000F30E4">
        <w:rPr>
          <w:rFonts w:ascii="Times New Roman" w:hAnsi="Times New Roman"/>
          <w:color w:val="0A0A0A"/>
          <w:sz w:val="28"/>
          <w:szCs w:val="24"/>
          <w:lang w:val="en-US" w:eastAsia="en-US"/>
        </w:rPr>
        <w:t xml:space="preserve"> ed. by J. E. Baerwald. 4th ed. Englewood Cliffs, N.J. : Prentice-Hall, 1976. 1080 p.</w:t>
      </w:r>
    </w:p>
    <w:p w:rsidR="000639A3" w:rsidRPr="000F30E4" w:rsidRDefault="00AE2403" w:rsidP="00AF586C">
      <w:pPr>
        <w:widowControl w:val="0"/>
        <w:kinsoku w:val="0"/>
        <w:spacing w:line="360" w:lineRule="auto"/>
        <w:jc w:val="both"/>
        <w:rPr>
          <w:rFonts w:ascii="Times New Roman" w:hAnsi="Times New Roman"/>
          <w:noProof/>
          <w:sz w:val="28"/>
          <w:szCs w:val="28"/>
          <w:lang w:val="en-US"/>
        </w:rPr>
      </w:pPr>
      <w:r>
        <w:rPr>
          <w:rFonts w:ascii="Times New Roman" w:hAnsi="Times New Roman"/>
          <w:noProof/>
          <w:sz w:val="28"/>
          <w:szCs w:val="28"/>
          <w:lang w:val="uk-UA"/>
        </w:rPr>
        <w:t>3</w:t>
      </w:r>
      <w:r w:rsidR="000639A3" w:rsidRPr="000F30E4">
        <w:rPr>
          <w:rFonts w:ascii="Times New Roman" w:hAnsi="Times New Roman"/>
          <w:noProof/>
          <w:sz w:val="28"/>
          <w:szCs w:val="28"/>
        </w:rPr>
        <w:t>.</w:t>
      </w:r>
      <w:r w:rsidR="000639A3" w:rsidRPr="000F30E4">
        <w:rPr>
          <w:rFonts w:ascii="Times New Roman" w:hAnsi="Times New Roman"/>
          <w:sz w:val="28"/>
          <w:szCs w:val="28"/>
          <w:lang w:val="uk-UA"/>
        </w:rPr>
        <w:t> </w:t>
      </w:r>
      <w:r w:rsidR="000639A3" w:rsidRPr="000F30E4">
        <w:rPr>
          <w:rFonts w:ascii="Times New Roman" w:hAnsi="Times New Roman"/>
          <w:noProof/>
          <w:sz w:val="28"/>
          <w:szCs w:val="28"/>
          <w:lang w:val="en-US"/>
        </w:rPr>
        <w:t>Highway</w:t>
      </w:r>
      <w:r w:rsidR="000639A3" w:rsidRPr="000F30E4">
        <w:rPr>
          <w:rFonts w:ascii="Times New Roman" w:hAnsi="Times New Roman"/>
          <w:sz w:val="28"/>
          <w:szCs w:val="28"/>
        </w:rPr>
        <w:t xml:space="preserve"> </w:t>
      </w:r>
      <w:r w:rsidR="000639A3" w:rsidRPr="000F30E4">
        <w:rPr>
          <w:rFonts w:ascii="Times New Roman" w:hAnsi="Times New Roman"/>
          <w:noProof/>
          <w:sz w:val="28"/>
          <w:szCs w:val="28"/>
          <w:lang w:val="en-US"/>
        </w:rPr>
        <w:t>Capacity</w:t>
      </w:r>
      <w:r w:rsidR="000639A3" w:rsidRPr="000F30E4">
        <w:rPr>
          <w:rFonts w:ascii="Times New Roman" w:hAnsi="Times New Roman"/>
          <w:sz w:val="28"/>
          <w:szCs w:val="28"/>
        </w:rPr>
        <w:t xml:space="preserve"> </w:t>
      </w:r>
      <w:r w:rsidR="000639A3" w:rsidRPr="000F30E4">
        <w:rPr>
          <w:rFonts w:ascii="Times New Roman" w:hAnsi="Times New Roman"/>
          <w:noProof/>
          <w:sz w:val="28"/>
          <w:szCs w:val="28"/>
          <w:lang w:val="en-US"/>
        </w:rPr>
        <w:t>Manual</w:t>
      </w:r>
      <w:r w:rsidR="000639A3" w:rsidRPr="000F30E4">
        <w:rPr>
          <w:rFonts w:ascii="Times New Roman" w:hAnsi="Times New Roman"/>
          <w:sz w:val="28"/>
          <w:szCs w:val="28"/>
        </w:rPr>
        <w:t xml:space="preserve"> </w:t>
      </w:r>
      <w:r w:rsidR="000639A3" w:rsidRPr="000F30E4">
        <w:rPr>
          <w:rFonts w:ascii="Times New Roman" w:hAnsi="Times New Roman"/>
          <w:noProof/>
          <w:sz w:val="28"/>
          <w:szCs w:val="28"/>
        </w:rPr>
        <w:t>2010.</w:t>
      </w:r>
      <w:r w:rsidR="000639A3" w:rsidRPr="000F30E4">
        <w:rPr>
          <w:rFonts w:ascii="Times New Roman" w:hAnsi="Times New Roman"/>
          <w:sz w:val="28"/>
          <w:szCs w:val="28"/>
        </w:rPr>
        <w:t xml:space="preserve"> </w:t>
      </w:r>
      <w:r w:rsidR="000639A3" w:rsidRPr="00AF586C">
        <w:rPr>
          <w:rStyle w:val="citationjournal"/>
          <w:rFonts w:ascii="Times New Roman" w:hAnsi="Times New Roman"/>
          <w:i/>
          <w:sz w:val="28"/>
          <w:szCs w:val="28"/>
          <w:lang w:val="en-US"/>
        </w:rPr>
        <w:t>Transportation Research Board</w:t>
      </w:r>
      <w:r w:rsidR="000639A3" w:rsidRPr="00AF586C">
        <w:rPr>
          <w:rFonts w:ascii="Times New Roman" w:hAnsi="Times New Roman"/>
          <w:i/>
          <w:noProof/>
          <w:sz w:val="28"/>
          <w:szCs w:val="28"/>
          <w:lang w:val="uk-UA"/>
        </w:rPr>
        <w:t xml:space="preserve"> </w:t>
      </w:r>
      <w:r w:rsidR="000639A3" w:rsidRPr="00AF586C">
        <w:rPr>
          <w:rFonts w:ascii="Times New Roman" w:hAnsi="Times New Roman"/>
          <w:i/>
          <w:noProof/>
          <w:sz w:val="28"/>
          <w:szCs w:val="28"/>
          <w:lang w:val="en-US"/>
        </w:rPr>
        <w:t>of</w:t>
      </w:r>
      <w:r w:rsidR="000639A3" w:rsidRPr="00AF586C">
        <w:rPr>
          <w:rFonts w:ascii="Times New Roman" w:hAnsi="Times New Roman"/>
          <w:i/>
          <w:sz w:val="28"/>
          <w:szCs w:val="28"/>
          <w:lang w:val="en-US"/>
        </w:rPr>
        <w:t xml:space="preserve"> </w:t>
      </w:r>
      <w:r w:rsidR="000639A3" w:rsidRPr="00AF586C">
        <w:rPr>
          <w:rFonts w:ascii="Times New Roman" w:hAnsi="Times New Roman"/>
          <w:i/>
          <w:noProof/>
          <w:sz w:val="28"/>
          <w:szCs w:val="28"/>
          <w:lang w:val="en-US"/>
        </w:rPr>
        <w:t>the</w:t>
      </w:r>
      <w:r w:rsidR="000639A3" w:rsidRPr="00AF586C">
        <w:rPr>
          <w:rFonts w:ascii="Times New Roman" w:hAnsi="Times New Roman"/>
          <w:i/>
          <w:sz w:val="28"/>
          <w:szCs w:val="28"/>
          <w:rtl/>
        </w:rPr>
        <w:t xml:space="preserve"> </w:t>
      </w:r>
      <w:r w:rsidR="000639A3" w:rsidRPr="00AF586C">
        <w:rPr>
          <w:rFonts w:ascii="Times New Roman" w:hAnsi="Times New Roman"/>
          <w:i/>
          <w:noProof/>
          <w:sz w:val="28"/>
          <w:szCs w:val="28"/>
          <w:lang w:val="en-US"/>
        </w:rPr>
        <w:t>National</w:t>
      </w:r>
      <w:r w:rsidR="000639A3" w:rsidRPr="00AF586C">
        <w:rPr>
          <w:rFonts w:ascii="Times New Roman" w:hAnsi="Times New Roman"/>
          <w:i/>
          <w:sz w:val="28"/>
          <w:szCs w:val="28"/>
          <w:lang w:val="en-US"/>
        </w:rPr>
        <w:t xml:space="preserve"> </w:t>
      </w:r>
      <w:r w:rsidR="000639A3" w:rsidRPr="00AF586C">
        <w:rPr>
          <w:rFonts w:ascii="Times New Roman" w:hAnsi="Times New Roman"/>
          <w:i/>
          <w:noProof/>
          <w:sz w:val="28"/>
          <w:szCs w:val="28"/>
          <w:lang w:val="en-US"/>
        </w:rPr>
        <w:t>Academies</w:t>
      </w:r>
      <w:r w:rsidR="000639A3" w:rsidRPr="000F30E4">
        <w:rPr>
          <w:rFonts w:ascii="Times New Roman" w:hAnsi="Times New Roman"/>
          <w:noProof/>
          <w:sz w:val="28"/>
          <w:szCs w:val="28"/>
          <w:lang w:val="en-US"/>
        </w:rPr>
        <w:t>,</w:t>
      </w:r>
      <w:r w:rsidR="000639A3" w:rsidRPr="000F30E4">
        <w:rPr>
          <w:rFonts w:ascii="Times New Roman" w:hAnsi="Times New Roman"/>
          <w:sz w:val="28"/>
          <w:szCs w:val="28"/>
          <w:lang w:val="en-US"/>
        </w:rPr>
        <w:t xml:space="preserve"> </w:t>
      </w:r>
      <w:r w:rsidR="000639A3" w:rsidRPr="000F30E4">
        <w:rPr>
          <w:rFonts w:ascii="Times New Roman" w:hAnsi="Times New Roman"/>
          <w:noProof/>
          <w:sz w:val="28"/>
          <w:szCs w:val="28"/>
          <w:lang w:val="en-US"/>
        </w:rPr>
        <w:t>Washington</w:t>
      </w:r>
      <w:r w:rsidR="000639A3" w:rsidRPr="000F30E4">
        <w:rPr>
          <w:rFonts w:ascii="Times New Roman" w:hAnsi="Times New Roman"/>
          <w:sz w:val="28"/>
          <w:szCs w:val="28"/>
          <w:lang w:val="en-US"/>
        </w:rPr>
        <w:t xml:space="preserve"> </w:t>
      </w:r>
      <w:r w:rsidR="000639A3" w:rsidRPr="000F30E4">
        <w:rPr>
          <w:rFonts w:ascii="Times New Roman" w:hAnsi="Times New Roman"/>
          <w:noProof/>
          <w:sz w:val="28"/>
          <w:szCs w:val="28"/>
          <w:lang w:val="en-US"/>
        </w:rPr>
        <w:t>D.C.</w:t>
      </w:r>
      <w:r w:rsidR="000639A3" w:rsidRPr="000F30E4">
        <w:rPr>
          <w:rFonts w:ascii="Times New Roman" w:hAnsi="Times New Roman"/>
          <w:noProof/>
          <w:sz w:val="28"/>
          <w:szCs w:val="28"/>
          <w:lang w:val="uk-UA"/>
        </w:rPr>
        <w:t xml:space="preserve"> –</w:t>
      </w:r>
      <w:r w:rsidR="000639A3" w:rsidRPr="000F30E4">
        <w:rPr>
          <w:rFonts w:ascii="Times New Roman" w:hAnsi="Times New Roman"/>
          <w:sz w:val="28"/>
          <w:szCs w:val="28"/>
          <w:lang w:val="en-US"/>
        </w:rPr>
        <w:t xml:space="preserve"> </w:t>
      </w:r>
      <w:r w:rsidR="000639A3" w:rsidRPr="000F30E4">
        <w:rPr>
          <w:rFonts w:ascii="Times New Roman" w:hAnsi="Times New Roman"/>
          <w:noProof/>
          <w:sz w:val="28"/>
          <w:szCs w:val="28"/>
          <w:lang w:val="en-US"/>
        </w:rPr>
        <w:t>2010</w:t>
      </w:r>
      <w:r w:rsidR="000639A3" w:rsidRPr="000F30E4">
        <w:rPr>
          <w:rFonts w:ascii="Times New Roman" w:hAnsi="Times New Roman"/>
          <w:noProof/>
          <w:sz w:val="28"/>
          <w:szCs w:val="28"/>
          <w:lang w:val="uk-UA"/>
        </w:rPr>
        <w:t xml:space="preserve">. – </w:t>
      </w:r>
      <w:r w:rsidR="000639A3" w:rsidRPr="000F30E4">
        <w:rPr>
          <w:rFonts w:ascii="Times New Roman" w:hAnsi="Times New Roman"/>
          <w:noProof/>
          <w:sz w:val="28"/>
          <w:szCs w:val="28"/>
          <w:lang w:val="en-US"/>
        </w:rPr>
        <w:t>1650</w:t>
      </w:r>
      <w:r w:rsidR="000639A3" w:rsidRPr="000F30E4">
        <w:rPr>
          <w:rFonts w:ascii="Times New Roman" w:hAnsi="Times New Roman"/>
          <w:sz w:val="28"/>
          <w:szCs w:val="28"/>
          <w:lang w:val="en-US"/>
        </w:rPr>
        <w:t xml:space="preserve"> </w:t>
      </w:r>
      <w:r w:rsidR="000639A3" w:rsidRPr="000F30E4">
        <w:rPr>
          <w:rFonts w:ascii="Times New Roman" w:hAnsi="Times New Roman"/>
          <w:noProof/>
          <w:sz w:val="28"/>
          <w:szCs w:val="28"/>
          <w:lang w:val="en-US"/>
        </w:rPr>
        <w:t>p.</w:t>
      </w:r>
    </w:p>
    <w:p w:rsidR="00545E78" w:rsidRPr="000F30E4" w:rsidRDefault="00EB0986" w:rsidP="00AF586C">
      <w:pPr>
        <w:widowControl w:val="0"/>
        <w:tabs>
          <w:tab w:val="left" w:pos="1725"/>
        </w:tabs>
        <w:spacing w:line="360" w:lineRule="auto"/>
        <w:jc w:val="both"/>
        <w:rPr>
          <w:rFonts w:ascii="Times New Roman" w:hAnsi="Times New Roman"/>
          <w:sz w:val="28"/>
          <w:szCs w:val="28"/>
          <w:shd w:val="clear" w:color="auto" w:fill="FFFFFF"/>
          <w:lang w:val="uk-UA"/>
        </w:rPr>
      </w:pPr>
      <w:r>
        <w:rPr>
          <w:rFonts w:ascii="Times New Roman" w:hAnsi="Times New Roman"/>
          <w:sz w:val="28"/>
          <w:szCs w:val="28"/>
          <w:lang w:val="uk-UA"/>
        </w:rPr>
        <w:t>4</w:t>
      </w:r>
      <w:r w:rsidR="00545E78" w:rsidRPr="000F30E4">
        <w:rPr>
          <w:rFonts w:ascii="Times New Roman" w:hAnsi="Times New Roman"/>
          <w:sz w:val="28"/>
          <w:szCs w:val="28"/>
          <w:lang w:val="uk-UA"/>
        </w:rPr>
        <w:t>.</w:t>
      </w:r>
      <w:r w:rsidR="00545E78" w:rsidRPr="000F30E4">
        <w:rPr>
          <w:rFonts w:ascii="Times New Roman" w:hAnsi="Times New Roman"/>
          <w:sz w:val="28"/>
          <w:szCs w:val="28"/>
          <w:shd w:val="clear" w:color="auto" w:fill="FFFFFF"/>
          <w:lang w:val="uk-UA"/>
        </w:rPr>
        <w:t> </w:t>
      </w:r>
      <w:r w:rsidR="00AF586C" w:rsidRPr="000F30E4">
        <w:rPr>
          <w:rFonts w:ascii="Times New Roman" w:hAnsi="Times New Roman"/>
          <w:iCs/>
          <w:sz w:val="28"/>
          <w:szCs w:val="28"/>
          <w:lang w:val="uk-UA"/>
        </w:rPr>
        <w:t xml:space="preserve">Гаврилов Е.В., Дмитриченко М.Ф., Доля В.К., Лановий О.Т., Линник І.Е., Поліщук В.П. </w:t>
      </w:r>
      <w:r w:rsidR="00545E78" w:rsidRPr="000F30E4">
        <w:rPr>
          <w:rFonts w:ascii="Times New Roman" w:hAnsi="Times New Roman"/>
          <w:iCs/>
          <w:sz w:val="28"/>
          <w:szCs w:val="28"/>
          <w:lang w:val="uk-UA"/>
        </w:rPr>
        <w:t>Систематологія на транспорті. Організація дорожнього руху. Київ: Знання України, 2007.-452 с.</w:t>
      </w:r>
    </w:p>
    <w:p w:rsidR="00545E78" w:rsidRPr="000F30E4" w:rsidRDefault="00EB0986" w:rsidP="00AF586C">
      <w:pPr>
        <w:widowControl w:val="0"/>
        <w:tabs>
          <w:tab w:val="left" w:pos="1725"/>
        </w:tabs>
        <w:spacing w:line="360" w:lineRule="auto"/>
        <w:jc w:val="both"/>
        <w:rPr>
          <w:rFonts w:ascii="Times New Roman" w:hAnsi="Times New Roman"/>
          <w:sz w:val="28"/>
          <w:szCs w:val="28"/>
          <w:shd w:val="clear" w:color="auto" w:fill="FFFFFF"/>
          <w:lang w:val="uk-UA"/>
        </w:rPr>
      </w:pPr>
      <w:r>
        <w:rPr>
          <w:rFonts w:ascii="Times New Roman" w:hAnsi="Times New Roman"/>
          <w:sz w:val="28"/>
          <w:szCs w:val="28"/>
          <w:lang w:val="uk-UA"/>
        </w:rPr>
        <w:t>5</w:t>
      </w:r>
      <w:r w:rsidR="00545E78" w:rsidRPr="000F30E4">
        <w:rPr>
          <w:rFonts w:ascii="Times New Roman" w:hAnsi="Times New Roman"/>
          <w:sz w:val="28"/>
          <w:szCs w:val="28"/>
          <w:lang w:val="uk-UA"/>
        </w:rPr>
        <w:t>.</w:t>
      </w:r>
      <w:r w:rsidR="00545E78" w:rsidRPr="000F30E4">
        <w:rPr>
          <w:rFonts w:ascii="Times New Roman" w:hAnsi="Times New Roman"/>
          <w:sz w:val="28"/>
          <w:szCs w:val="28"/>
          <w:shd w:val="clear" w:color="auto" w:fill="FFFFFF"/>
          <w:lang w:val="uk-UA"/>
        </w:rPr>
        <w:t> </w:t>
      </w:r>
      <w:r w:rsidR="00545E78" w:rsidRPr="000F30E4">
        <w:rPr>
          <w:rFonts w:ascii="Times New Roman" w:hAnsi="Times New Roman"/>
          <w:sz w:val="28"/>
          <w:szCs w:val="28"/>
          <w:lang w:val="uk-UA"/>
        </w:rPr>
        <w:t>Поліщук В.П. та ін. Організація та регулювання дорожнього руху: підручник / О.О. Бакуліч, О.П. Дзюба, В.І Єресов, О.В Красильнікова, О.Т. Лановий, В.П. Поліщук, О.В. Христенко//-К.: Знання України, 2014. - 467 с.</w:t>
      </w:r>
    </w:p>
    <w:p w:rsidR="0034510F" w:rsidRPr="000F30E4" w:rsidRDefault="001135D5" w:rsidP="00AF586C">
      <w:pPr>
        <w:spacing w:line="360" w:lineRule="auto"/>
        <w:jc w:val="both"/>
        <w:rPr>
          <w:rFonts w:ascii="Times New Roman" w:hAnsi="Times New Roman"/>
          <w:noProof/>
          <w:sz w:val="28"/>
          <w:szCs w:val="28"/>
          <w:lang w:val="uk-UA"/>
        </w:rPr>
      </w:pPr>
      <w:r>
        <w:rPr>
          <w:rFonts w:ascii="Times New Roman" w:hAnsi="Times New Roman"/>
          <w:noProof/>
          <w:sz w:val="28"/>
          <w:szCs w:val="28"/>
          <w:lang w:val="uk-UA"/>
        </w:rPr>
        <w:t>6</w:t>
      </w:r>
      <w:r w:rsidR="0034510F" w:rsidRPr="000F30E4">
        <w:rPr>
          <w:rFonts w:ascii="Times New Roman" w:hAnsi="Times New Roman"/>
          <w:noProof/>
          <w:sz w:val="28"/>
          <w:szCs w:val="28"/>
        </w:rPr>
        <w:t>.</w:t>
      </w:r>
      <w:r w:rsidR="0034510F" w:rsidRPr="000F30E4">
        <w:rPr>
          <w:rFonts w:ascii="Times New Roman" w:hAnsi="Times New Roman"/>
          <w:sz w:val="28"/>
          <w:szCs w:val="28"/>
          <w:lang w:val="uk-UA"/>
        </w:rPr>
        <w:t> </w:t>
      </w:r>
      <w:r w:rsidR="0034510F" w:rsidRPr="000F30E4">
        <w:rPr>
          <w:rStyle w:val="fontstyle01"/>
          <w:rFonts w:ascii="Times New Roman" w:hAnsi="Times New Roman"/>
          <w:sz w:val="28"/>
          <w:szCs w:val="28"/>
          <w:lang w:val="en-US"/>
        </w:rPr>
        <w:t>Inose H. Road traffic control / H. Inose, T. Hamada, E. Posner. – 1975. – 320 р.</w:t>
      </w:r>
    </w:p>
    <w:p w:rsidR="0034510F" w:rsidRPr="000F30E4" w:rsidRDefault="001135D5" w:rsidP="00AF586C">
      <w:pPr>
        <w:spacing w:line="360" w:lineRule="auto"/>
        <w:jc w:val="both"/>
        <w:rPr>
          <w:rFonts w:ascii="Times New Roman" w:hAnsi="Times New Roman"/>
          <w:bCs/>
          <w:sz w:val="28"/>
          <w:szCs w:val="28"/>
          <w:lang w:val="uk-UA"/>
        </w:rPr>
      </w:pPr>
      <w:r>
        <w:rPr>
          <w:rFonts w:ascii="Times New Roman" w:hAnsi="Times New Roman"/>
          <w:noProof/>
          <w:sz w:val="28"/>
          <w:szCs w:val="28"/>
          <w:lang w:val="uk-UA"/>
        </w:rPr>
        <w:t>7</w:t>
      </w:r>
      <w:r w:rsidR="000639A3" w:rsidRPr="000F30E4">
        <w:rPr>
          <w:rFonts w:ascii="Times New Roman" w:hAnsi="Times New Roman"/>
          <w:noProof/>
          <w:sz w:val="28"/>
          <w:szCs w:val="28"/>
        </w:rPr>
        <w:t>.</w:t>
      </w:r>
      <w:r w:rsidR="000639A3" w:rsidRPr="000F30E4">
        <w:rPr>
          <w:rFonts w:ascii="Times New Roman" w:hAnsi="Times New Roman"/>
          <w:sz w:val="28"/>
          <w:szCs w:val="28"/>
          <w:lang w:val="uk-UA"/>
        </w:rPr>
        <w:t> </w:t>
      </w:r>
      <w:r w:rsidR="00586E53" w:rsidRPr="000F30E4">
        <w:rPr>
          <w:rFonts w:ascii="Times New Roman" w:hAnsi="Times New Roman"/>
          <w:bCs/>
          <w:sz w:val="28"/>
          <w:szCs w:val="28"/>
          <w:lang w:val="uk-UA"/>
        </w:rPr>
        <w:t>Дослідження транспортних потоків в аспекті заторових станів дорожнього руху: [Монографія] / В.М. Першаков, А.О. Бєлятинський, О.В. Степанчук, Р.В. Кротов. – Київ:: Національний авіаційний університет, 2015. – 176 с.</w:t>
      </w:r>
    </w:p>
    <w:p w:rsidR="009C08E2" w:rsidRPr="000F30E4" w:rsidRDefault="001A1AA1" w:rsidP="00AF586C">
      <w:pPr>
        <w:spacing w:line="360" w:lineRule="auto"/>
        <w:jc w:val="both"/>
        <w:rPr>
          <w:rFonts w:ascii="Times New Roman" w:hAnsi="Times New Roman"/>
          <w:sz w:val="28"/>
          <w:szCs w:val="28"/>
          <w:lang w:val="en-US"/>
        </w:rPr>
      </w:pPr>
      <w:r>
        <w:rPr>
          <w:rFonts w:ascii="Times New Roman" w:hAnsi="Times New Roman"/>
          <w:noProof/>
          <w:sz w:val="28"/>
          <w:szCs w:val="28"/>
          <w:lang w:val="en-US"/>
        </w:rPr>
        <w:t>8</w:t>
      </w:r>
      <w:r w:rsidR="009C08E2" w:rsidRPr="000F30E4">
        <w:rPr>
          <w:rFonts w:ascii="Times New Roman" w:hAnsi="Times New Roman"/>
          <w:noProof/>
          <w:sz w:val="28"/>
          <w:szCs w:val="28"/>
        </w:rPr>
        <w:t>.</w:t>
      </w:r>
      <w:r w:rsidR="009C08E2" w:rsidRPr="000F30E4">
        <w:rPr>
          <w:rFonts w:ascii="Times New Roman" w:hAnsi="Times New Roman"/>
          <w:sz w:val="28"/>
          <w:szCs w:val="28"/>
          <w:lang w:val="uk-UA"/>
        </w:rPr>
        <w:t> </w:t>
      </w:r>
      <w:r w:rsidR="009C08E2" w:rsidRPr="000F30E4">
        <w:rPr>
          <w:rFonts w:ascii="Times New Roman" w:hAnsi="Times New Roman"/>
          <w:sz w:val="28"/>
          <w:szCs w:val="28"/>
          <w:lang w:val="en-US"/>
        </w:rPr>
        <w:t xml:space="preserve">Rouphail N., Tarko A., Li J. Traffic flow at signalized intersections. URL: </w:t>
      </w:r>
      <w:hyperlink r:id="rId118" w:history="1">
        <w:r w:rsidR="009C08E2" w:rsidRPr="000F30E4">
          <w:rPr>
            <w:rStyle w:val="a5"/>
            <w:rFonts w:ascii="Times New Roman" w:hAnsi="Times New Roman"/>
            <w:sz w:val="28"/>
            <w:szCs w:val="28"/>
            <w:lang w:val="en-US"/>
          </w:rPr>
          <w:t>https://www.fhwa.dot.gov/publications/research/operations/tft/chap9.pdf</w:t>
        </w:r>
      </w:hyperlink>
      <w:r w:rsidR="009C08E2" w:rsidRPr="000F30E4">
        <w:rPr>
          <w:rFonts w:ascii="Times New Roman" w:hAnsi="Times New Roman"/>
          <w:sz w:val="28"/>
          <w:szCs w:val="28"/>
          <w:lang w:val="en-US"/>
        </w:rPr>
        <w:t xml:space="preserve"> </w:t>
      </w:r>
    </w:p>
    <w:p w:rsidR="009C08E2" w:rsidRPr="000F30E4" w:rsidRDefault="001A1AA1" w:rsidP="00AF586C">
      <w:pPr>
        <w:spacing w:line="360" w:lineRule="auto"/>
        <w:jc w:val="both"/>
        <w:rPr>
          <w:rFonts w:ascii="Times New Roman" w:hAnsi="Times New Roman"/>
          <w:noProof/>
          <w:sz w:val="28"/>
          <w:szCs w:val="28"/>
          <w:lang w:val="uk-UA"/>
        </w:rPr>
      </w:pPr>
      <w:r>
        <w:rPr>
          <w:rFonts w:ascii="Times New Roman" w:hAnsi="Times New Roman"/>
          <w:noProof/>
          <w:sz w:val="28"/>
          <w:szCs w:val="28"/>
          <w:lang w:val="en-US"/>
        </w:rPr>
        <w:t>9</w:t>
      </w:r>
      <w:r w:rsidR="009C08E2" w:rsidRPr="000F30E4">
        <w:rPr>
          <w:rFonts w:ascii="Times New Roman" w:hAnsi="Times New Roman"/>
          <w:noProof/>
          <w:sz w:val="28"/>
          <w:szCs w:val="28"/>
        </w:rPr>
        <w:t>.</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Beckmann</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M.</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J.</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Studies</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in</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the</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Economics</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of</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Transportation Beckmann</w:t>
      </w:r>
      <w:r w:rsidR="009C08E2" w:rsidRPr="000F30E4">
        <w:rPr>
          <w:rFonts w:ascii="Times New Roman" w:hAnsi="Times New Roman"/>
          <w:sz w:val="28"/>
          <w:szCs w:val="28"/>
          <w:lang w:val="en-US"/>
        </w:rPr>
        <w:t xml:space="preserve"> / </w:t>
      </w:r>
      <w:r w:rsidR="009C08E2" w:rsidRPr="000F30E4">
        <w:rPr>
          <w:rFonts w:ascii="Times New Roman" w:hAnsi="Times New Roman"/>
          <w:noProof/>
          <w:sz w:val="28"/>
          <w:szCs w:val="28"/>
          <w:lang w:val="en-US"/>
        </w:rPr>
        <w:t>M.</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J.</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Beckmann, C.</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B.</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McGuire,</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C.</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B.</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 xml:space="preserve">Winsten. – </w:t>
      </w:r>
      <w:smartTag w:uri="urn:schemas-microsoft-com:office:smarttags" w:element="PlaceName">
        <w:r w:rsidR="009C08E2" w:rsidRPr="000F30E4">
          <w:rPr>
            <w:rFonts w:ascii="Times New Roman" w:hAnsi="Times New Roman"/>
            <w:noProof/>
            <w:sz w:val="28"/>
            <w:szCs w:val="28"/>
            <w:lang w:val="en-US"/>
          </w:rPr>
          <w:t>Yale</w:t>
        </w:r>
      </w:smartTag>
      <w:r w:rsidR="009C08E2" w:rsidRPr="000F30E4">
        <w:rPr>
          <w:rFonts w:ascii="Times New Roman" w:hAnsi="Times New Roman"/>
          <w:sz w:val="28"/>
          <w:szCs w:val="28"/>
          <w:lang w:val="en-US"/>
        </w:rPr>
        <w:t xml:space="preserve"> </w:t>
      </w:r>
      <w:smartTag w:uri="urn:schemas-microsoft-com:office:smarttags" w:element="PlaceType">
        <w:r w:rsidR="009C08E2" w:rsidRPr="000F30E4">
          <w:rPr>
            <w:rFonts w:ascii="Times New Roman" w:hAnsi="Times New Roman"/>
            <w:noProof/>
            <w:sz w:val="28"/>
            <w:szCs w:val="28"/>
            <w:lang w:val="en-US"/>
          </w:rPr>
          <w:t>University</w:t>
        </w:r>
      </w:smartTag>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 xml:space="preserve">Press: </w:t>
      </w:r>
      <w:smartTag w:uri="urn:schemas-microsoft-com:office:smarttags" w:element="City">
        <w:smartTag w:uri="urn:schemas-microsoft-com:office:smarttags" w:element="place">
          <w:r w:rsidR="009C08E2" w:rsidRPr="000F30E4">
            <w:rPr>
              <w:rFonts w:ascii="Times New Roman" w:hAnsi="Times New Roman"/>
              <w:noProof/>
              <w:sz w:val="28"/>
              <w:szCs w:val="28"/>
              <w:lang w:val="en-US"/>
            </w:rPr>
            <w:t>New Haven</w:t>
          </w:r>
        </w:smartTag>
      </w:smartTag>
      <w:r w:rsidR="009C08E2" w:rsidRPr="000F30E4">
        <w:rPr>
          <w:rFonts w:ascii="Times New Roman" w:hAnsi="Times New Roman"/>
          <w:noProof/>
          <w:sz w:val="28"/>
          <w:szCs w:val="28"/>
          <w:lang w:val="en-US"/>
        </w:rPr>
        <w:t>,</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1956. – 249 p.</w:t>
      </w:r>
    </w:p>
    <w:p w:rsidR="009C08E2" w:rsidRPr="000F30E4" w:rsidRDefault="001A1AA1" w:rsidP="00AF586C">
      <w:pPr>
        <w:widowControl w:val="0"/>
        <w:kinsoku w:val="0"/>
        <w:spacing w:line="360" w:lineRule="auto"/>
        <w:jc w:val="both"/>
        <w:rPr>
          <w:rFonts w:ascii="Times New Roman" w:hAnsi="Times New Roman"/>
          <w:noProof/>
          <w:sz w:val="28"/>
          <w:szCs w:val="28"/>
          <w:lang w:val="uk-UA"/>
        </w:rPr>
      </w:pPr>
      <w:r>
        <w:rPr>
          <w:rFonts w:ascii="Times New Roman" w:hAnsi="Times New Roman"/>
          <w:noProof/>
          <w:sz w:val="28"/>
          <w:szCs w:val="28"/>
          <w:lang w:val="en-US"/>
        </w:rPr>
        <w:t>10</w:t>
      </w:r>
      <w:r w:rsidR="009C08E2" w:rsidRPr="000F30E4">
        <w:rPr>
          <w:rFonts w:ascii="Times New Roman" w:hAnsi="Times New Roman"/>
          <w:noProof/>
          <w:sz w:val="28"/>
          <w:szCs w:val="28"/>
        </w:rPr>
        <w:t>.</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Darroch</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J.</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N.</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On</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the</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Traffic-Light</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Queue /</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J.</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N.</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Darroch</w:t>
      </w:r>
      <w:r w:rsidR="009C08E2" w:rsidRPr="000F30E4">
        <w:rPr>
          <w:rFonts w:ascii="Times New Roman" w:hAnsi="Times New Roman"/>
          <w:noProof/>
          <w:sz w:val="28"/>
          <w:szCs w:val="28"/>
          <w:lang w:val="uk-UA"/>
        </w:rPr>
        <w:t xml:space="preserve"> //</w:t>
      </w:r>
      <w:r w:rsidR="009C08E2" w:rsidRPr="000F30E4">
        <w:rPr>
          <w:rFonts w:ascii="Times New Roman" w:hAnsi="Times New Roman"/>
          <w:sz w:val="28"/>
          <w:szCs w:val="28"/>
          <w:lang w:val="en-US"/>
        </w:rPr>
        <w:t xml:space="preserve"> The </w:t>
      </w:r>
      <w:r w:rsidR="009C08E2" w:rsidRPr="000F30E4">
        <w:rPr>
          <w:rFonts w:ascii="Times New Roman" w:hAnsi="Times New Roman"/>
          <w:noProof/>
          <w:sz w:val="28"/>
          <w:szCs w:val="28"/>
          <w:lang w:val="en-US"/>
        </w:rPr>
        <w:t>Annsis of</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lastRenderedPageBreak/>
        <w:t>Mathematical</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Statistics,</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1964. – P.</w:t>
      </w:r>
      <w:r w:rsidR="009C08E2" w:rsidRPr="000F30E4">
        <w:rPr>
          <w:rFonts w:ascii="Times New Roman" w:hAnsi="Times New Roman"/>
          <w:noProof/>
          <w:sz w:val="28"/>
          <w:szCs w:val="28"/>
          <w:lang w:val="uk-UA"/>
        </w:rPr>
        <w:t xml:space="preserve"> </w:t>
      </w:r>
      <w:r w:rsidR="009C08E2" w:rsidRPr="000F30E4">
        <w:rPr>
          <w:rFonts w:ascii="Times New Roman" w:hAnsi="Times New Roman"/>
          <w:noProof/>
          <w:sz w:val="28"/>
          <w:szCs w:val="28"/>
          <w:lang w:val="en-US"/>
        </w:rPr>
        <w:t xml:space="preserve">380-388. – </w:t>
      </w:r>
      <w:r w:rsidR="009C08E2" w:rsidRPr="000F30E4">
        <w:rPr>
          <w:rFonts w:ascii="Times New Roman" w:hAnsi="Times New Roman"/>
          <w:noProof/>
          <w:sz w:val="28"/>
          <w:szCs w:val="28"/>
          <w:lang w:val="uk-UA"/>
        </w:rPr>
        <w:t xml:space="preserve">Режим доступу: </w:t>
      </w:r>
      <w:hyperlink r:id="rId119" w:history="1">
        <w:r w:rsidR="009C08E2" w:rsidRPr="000F30E4">
          <w:rPr>
            <w:rStyle w:val="a5"/>
            <w:rFonts w:ascii="Times New Roman" w:hAnsi="Times New Roman"/>
            <w:sz w:val="28"/>
            <w:szCs w:val="28"/>
            <w:lang w:val="en-US"/>
          </w:rPr>
          <w:t>https://projecteuclid.org/download/pdf_1/euclid.aoms/1177703761</w:t>
        </w:r>
      </w:hyperlink>
    </w:p>
    <w:p w:rsidR="00AF586C" w:rsidRPr="000F30E4" w:rsidRDefault="001A1AA1" w:rsidP="00AF586C">
      <w:pPr>
        <w:widowControl w:val="0"/>
        <w:kinsoku w:val="0"/>
        <w:spacing w:line="360" w:lineRule="auto"/>
        <w:jc w:val="both"/>
        <w:rPr>
          <w:rFonts w:ascii="Times New Roman" w:hAnsi="Times New Roman"/>
          <w:noProof/>
          <w:sz w:val="28"/>
          <w:szCs w:val="28"/>
          <w:lang w:val="uk-UA"/>
        </w:rPr>
      </w:pPr>
      <w:r>
        <w:rPr>
          <w:rFonts w:ascii="Times New Roman" w:hAnsi="Times New Roman"/>
          <w:noProof/>
          <w:sz w:val="28"/>
          <w:szCs w:val="28"/>
          <w:lang w:val="en-US"/>
        </w:rPr>
        <w:t>11</w:t>
      </w:r>
      <w:r w:rsidR="009C08E2" w:rsidRPr="000F30E4">
        <w:rPr>
          <w:rFonts w:ascii="Times New Roman" w:hAnsi="Times New Roman"/>
          <w:noProof/>
          <w:sz w:val="28"/>
          <w:szCs w:val="28"/>
        </w:rPr>
        <w:t>.</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McNeil</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D.</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R.</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A</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Solution</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to</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the</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Fixed-Cycle</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Traffic</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Light</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Problem</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for</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Compound</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Poisson</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 xml:space="preserve">Arrivals </w:t>
      </w:r>
      <w:r w:rsidR="009C08E2" w:rsidRPr="000F30E4">
        <w:rPr>
          <w:rFonts w:ascii="Times New Roman" w:hAnsi="Times New Roman"/>
          <w:noProof/>
          <w:sz w:val="28"/>
          <w:szCs w:val="28"/>
          <w:lang w:val="uk-UA"/>
        </w:rPr>
        <w:t xml:space="preserve">/ </w:t>
      </w:r>
      <w:r w:rsidR="009C08E2" w:rsidRPr="000F30E4">
        <w:rPr>
          <w:rFonts w:ascii="Times New Roman" w:hAnsi="Times New Roman"/>
          <w:noProof/>
          <w:sz w:val="28"/>
          <w:szCs w:val="28"/>
          <w:lang w:val="en-US"/>
        </w:rPr>
        <w:t>D.</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R.</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McNeil</w:t>
      </w:r>
      <w:r w:rsidR="009C08E2" w:rsidRPr="000F30E4">
        <w:rPr>
          <w:rFonts w:ascii="Times New Roman" w:hAnsi="Times New Roman"/>
          <w:noProof/>
          <w:sz w:val="28"/>
          <w:szCs w:val="28"/>
          <w:lang w:val="uk-UA"/>
        </w:rPr>
        <w:t xml:space="preserve"> // </w:t>
      </w:r>
      <w:r w:rsidR="009C08E2" w:rsidRPr="000F30E4">
        <w:rPr>
          <w:rFonts w:ascii="Times New Roman" w:hAnsi="Times New Roman"/>
          <w:noProof/>
          <w:sz w:val="28"/>
          <w:szCs w:val="28"/>
          <w:lang w:val="en-US"/>
        </w:rPr>
        <w:t>Journal of</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Applied</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Probability. – 1968. – Vol.5. –</w:t>
      </w:r>
      <w:r w:rsidR="009C08E2" w:rsidRPr="000F30E4">
        <w:rPr>
          <w:rFonts w:ascii="Times New Roman" w:hAnsi="Times New Roman"/>
          <w:sz w:val="28"/>
          <w:szCs w:val="28"/>
          <w:lang w:val="uk-UA" w:eastAsia="en-US"/>
        </w:rPr>
        <w:t>№</w:t>
      </w:r>
      <w:r w:rsidR="009C08E2" w:rsidRPr="000F30E4">
        <w:rPr>
          <w:rFonts w:ascii="Times New Roman" w:hAnsi="Times New Roman"/>
          <w:sz w:val="28"/>
          <w:szCs w:val="28"/>
          <w:lang w:val="en-US" w:eastAsia="en-US"/>
        </w:rPr>
        <w:t xml:space="preserve"> 3. – </w:t>
      </w:r>
      <w:r w:rsidR="009C08E2" w:rsidRPr="000F30E4">
        <w:rPr>
          <w:rFonts w:ascii="Times New Roman" w:hAnsi="Times New Roman"/>
          <w:noProof/>
          <w:sz w:val="28"/>
          <w:szCs w:val="28"/>
          <w:lang w:val="en-US"/>
        </w:rPr>
        <w:t>Pp. 624-635.</w:t>
      </w:r>
      <w:r w:rsidR="009C08E2" w:rsidRPr="000F30E4">
        <w:rPr>
          <w:rFonts w:ascii="Times New Roman" w:hAnsi="Times New Roman"/>
          <w:sz w:val="28"/>
          <w:szCs w:val="28"/>
          <w:lang w:val="en-US"/>
        </w:rPr>
        <w:t xml:space="preserve"> </w:t>
      </w:r>
    </w:p>
    <w:p w:rsidR="009C08E2" w:rsidRPr="000F30E4" w:rsidRDefault="001A1AA1" w:rsidP="00AF586C">
      <w:pPr>
        <w:widowControl w:val="0"/>
        <w:kinsoku w:val="0"/>
        <w:spacing w:line="360" w:lineRule="auto"/>
        <w:jc w:val="both"/>
        <w:rPr>
          <w:rFonts w:ascii="Times New Roman" w:hAnsi="Times New Roman"/>
          <w:noProof/>
          <w:sz w:val="28"/>
          <w:szCs w:val="28"/>
          <w:lang w:val="uk-UA"/>
        </w:rPr>
      </w:pPr>
      <w:r>
        <w:rPr>
          <w:rFonts w:ascii="Times New Roman" w:hAnsi="Times New Roman"/>
          <w:noProof/>
          <w:sz w:val="28"/>
          <w:szCs w:val="28"/>
          <w:lang w:val="en-US"/>
        </w:rPr>
        <w:t>12</w:t>
      </w:r>
      <w:r w:rsidR="009C08E2" w:rsidRPr="000F30E4">
        <w:rPr>
          <w:rFonts w:ascii="Times New Roman" w:hAnsi="Times New Roman"/>
          <w:noProof/>
          <w:sz w:val="28"/>
          <w:szCs w:val="28"/>
        </w:rPr>
        <w:t>.</w:t>
      </w:r>
      <w:r w:rsidR="009C08E2" w:rsidRPr="000F30E4">
        <w:rPr>
          <w:rFonts w:ascii="Times New Roman" w:hAnsi="Times New Roman"/>
          <w:sz w:val="28"/>
          <w:szCs w:val="28"/>
          <w:lang w:val="uk-UA"/>
        </w:rPr>
        <w:t> </w:t>
      </w:r>
      <w:r w:rsidR="009C08E2" w:rsidRPr="000F30E4">
        <w:rPr>
          <w:rFonts w:ascii="Times New Roman" w:hAnsi="Times New Roman"/>
          <w:sz w:val="28"/>
          <w:szCs w:val="28"/>
          <w:lang w:val="en-US"/>
        </w:rPr>
        <w:t>Webster F. V. Traffic signal Settings</w:t>
      </w:r>
      <w:r w:rsidR="009C08E2" w:rsidRPr="000F30E4">
        <w:rPr>
          <w:rFonts w:ascii="Times New Roman" w:hAnsi="Times New Roman"/>
          <w:sz w:val="28"/>
          <w:szCs w:val="28"/>
          <w:lang w:val="uk-UA"/>
        </w:rPr>
        <w:t xml:space="preserve"> / </w:t>
      </w:r>
      <w:r w:rsidR="009C08E2" w:rsidRPr="000F30E4">
        <w:rPr>
          <w:rFonts w:ascii="Times New Roman" w:hAnsi="Times New Roman"/>
          <w:sz w:val="28"/>
          <w:szCs w:val="28"/>
          <w:lang w:val="en-US"/>
        </w:rPr>
        <w:t>F. V. Webster</w:t>
      </w:r>
      <w:r w:rsidR="009C08E2" w:rsidRPr="000F30E4">
        <w:rPr>
          <w:rFonts w:ascii="Times New Roman" w:hAnsi="Times New Roman"/>
          <w:sz w:val="28"/>
          <w:szCs w:val="28"/>
          <w:lang w:val="uk-UA"/>
        </w:rPr>
        <w:t xml:space="preserve"> //</w:t>
      </w:r>
      <w:r w:rsidR="009C08E2" w:rsidRPr="000F30E4">
        <w:rPr>
          <w:rFonts w:ascii="Times New Roman" w:hAnsi="Times New Roman"/>
          <w:sz w:val="28"/>
          <w:szCs w:val="28"/>
          <w:lang w:val="en-US"/>
        </w:rPr>
        <w:t xml:space="preserve"> Road Research Technical Paper</w:t>
      </w:r>
      <w:r w:rsidR="009C08E2" w:rsidRPr="000F30E4">
        <w:rPr>
          <w:rFonts w:ascii="Times New Roman" w:hAnsi="Times New Roman"/>
          <w:sz w:val="28"/>
          <w:szCs w:val="28"/>
          <w:lang w:val="uk-UA"/>
        </w:rPr>
        <w:t xml:space="preserve">. – 1958. – </w:t>
      </w:r>
      <w:r w:rsidR="009C08E2" w:rsidRPr="000F30E4">
        <w:rPr>
          <w:rFonts w:ascii="Times New Roman" w:hAnsi="Times New Roman"/>
          <w:sz w:val="28"/>
          <w:szCs w:val="28"/>
          <w:lang w:val="en-US"/>
        </w:rPr>
        <w:t>№ 39</w:t>
      </w:r>
      <w:r w:rsidR="009C08E2" w:rsidRPr="000F30E4">
        <w:rPr>
          <w:rFonts w:ascii="Times New Roman" w:hAnsi="Times New Roman"/>
          <w:sz w:val="28"/>
          <w:szCs w:val="28"/>
          <w:lang w:val="uk-UA"/>
        </w:rPr>
        <w:t>. – Рр</w:t>
      </w:r>
      <w:r w:rsidR="009C08E2" w:rsidRPr="000F30E4">
        <w:rPr>
          <w:rFonts w:ascii="Times New Roman" w:hAnsi="Times New Roman"/>
          <w:sz w:val="28"/>
          <w:szCs w:val="28"/>
          <w:lang w:val="en-US"/>
        </w:rPr>
        <w:t>.44</w:t>
      </w:r>
      <w:r w:rsidR="009C08E2" w:rsidRPr="000F30E4">
        <w:rPr>
          <w:rFonts w:ascii="Times New Roman" w:hAnsi="Times New Roman"/>
          <w:sz w:val="28"/>
          <w:szCs w:val="28"/>
          <w:lang w:val="uk-UA"/>
        </w:rPr>
        <w:t xml:space="preserve"> </w:t>
      </w:r>
      <w:r w:rsidR="009C08E2" w:rsidRPr="000F30E4">
        <w:rPr>
          <w:rFonts w:ascii="Times New Roman" w:hAnsi="Times New Roman"/>
          <w:sz w:val="28"/>
          <w:szCs w:val="28"/>
          <w:lang w:val="en-US"/>
        </w:rPr>
        <w:t>–</w:t>
      </w:r>
      <w:r w:rsidR="009C08E2" w:rsidRPr="000F30E4">
        <w:rPr>
          <w:rFonts w:ascii="Times New Roman" w:hAnsi="Times New Roman"/>
          <w:sz w:val="28"/>
          <w:szCs w:val="28"/>
          <w:lang w:val="uk-UA"/>
        </w:rPr>
        <w:t xml:space="preserve"> </w:t>
      </w:r>
      <w:r w:rsidR="009C08E2" w:rsidRPr="000F30E4">
        <w:rPr>
          <w:rFonts w:ascii="Times New Roman" w:hAnsi="Times New Roman"/>
          <w:sz w:val="28"/>
          <w:szCs w:val="28"/>
          <w:lang w:val="en-US"/>
        </w:rPr>
        <w:t>45.</w:t>
      </w:r>
    </w:p>
    <w:p w:rsidR="009C08E2" w:rsidRPr="000F30E4" w:rsidRDefault="001A1AA1" w:rsidP="00AF586C">
      <w:pPr>
        <w:widowControl w:val="0"/>
        <w:kinsoku w:val="0"/>
        <w:spacing w:line="360" w:lineRule="auto"/>
        <w:jc w:val="both"/>
        <w:rPr>
          <w:rFonts w:ascii="Times New Roman" w:hAnsi="Times New Roman"/>
          <w:noProof/>
          <w:sz w:val="28"/>
          <w:szCs w:val="28"/>
          <w:lang w:val="uk-UA"/>
        </w:rPr>
      </w:pPr>
      <w:r>
        <w:rPr>
          <w:rFonts w:ascii="Times New Roman" w:hAnsi="Times New Roman"/>
          <w:noProof/>
          <w:sz w:val="28"/>
          <w:szCs w:val="28"/>
          <w:lang w:val="en-US"/>
        </w:rPr>
        <w:t>13</w:t>
      </w:r>
      <w:r w:rsidR="009C08E2" w:rsidRPr="000F30E4">
        <w:rPr>
          <w:rFonts w:ascii="Times New Roman" w:hAnsi="Times New Roman"/>
          <w:noProof/>
          <w:sz w:val="28"/>
          <w:szCs w:val="28"/>
        </w:rPr>
        <w:t>.</w:t>
      </w:r>
      <w:r w:rsidR="009C08E2" w:rsidRPr="000F30E4">
        <w:rPr>
          <w:rFonts w:ascii="Times New Roman" w:hAnsi="Times New Roman"/>
          <w:sz w:val="28"/>
          <w:szCs w:val="28"/>
          <w:lang w:val="uk-UA"/>
        </w:rPr>
        <w:t> </w:t>
      </w:r>
      <w:r w:rsidR="009C08E2" w:rsidRPr="000F30E4">
        <w:rPr>
          <w:rFonts w:ascii="Times New Roman" w:hAnsi="Times New Roman"/>
          <w:sz w:val="28"/>
          <w:szCs w:val="28"/>
          <w:lang w:val="en-US"/>
        </w:rPr>
        <w:t xml:space="preserve">Miller A. J. Settings for Fixed-Cycle Traffic Signals </w:t>
      </w:r>
      <w:r w:rsidR="009C08E2" w:rsidRPr="000F30E4">
        <w:rPr>
          <w:rFonts w:ascii="Times New Roman" w:hAnsi="Times New Roman"/>
          <w:sz w:val="28"/>
          <w:szCs w:val="28"/>
          <w:lang w:val="uk-UA"/>
        </w:rPr>
        <w:t xml:space="preserve">/ </w:t>
      </w:r>
      <w:r w:rsidR="009C08E2" w:rsidRPr="000F30E4">
        <w:rPr>
          <w:rFonts w:ascii="Times New Roman" w:hAnsi="Times New Roman"/>
          <w:sz w:val="28"/>
          <w:szCs w:val="28"/>
          <w:lang w:val="en-US"/>
        </w:rPr>
        <w:t>A. J. Miller</w:t>
      </w:r>
      <w:r w:rsidR="009C08E2" w:rsidRPr="000F30E4">
        <w:rPr>
          <w:rFonts w:ascii="Times New Roman" w:hAnsi="Times New Roman"/>
          <w:sz w:val="28"/>
          <w:szCs w:val="28"/>
          <w:lang w:val="uk-UA"/>
        </w:rPr>
        <w:t xml:space="preserve"> //</w:t>
      </w:r>
      <w:r w:rsidR="009C08E2" w:rsidRPr="000F30E4">
        <w:rPr>
          <w:rFonts w:ascii="Times New Roman" w:hAnsi="Times New Roman"/>
          <w:sz w:val="28"/>
          <w:szCs w:val="28"/>
          <w:lang w:val="en-US"/>
        </w:rPr>
        <w:t xml:space="preserve"> Operational Research Quarterly. – 1963. –</w:t>
      </w:r>
      <w:r w:rsidR="009C08E2" w:rsidRPr="000F30E4">
        <w:rPr>
          <w:rFonts w:ascii="Times New Roman" w:hAnsi="Times New Roman"/>
          <w:sz w:val="28"/>
          <w:szCs w:val="28"/>
          <w:lang w:val="uk-UA"/>
        </w:rPr>
        <w:t xml:space="preserve"> </w:t>
      </w:r>
      <w:r w:rsidR="009C08E2" w:rsidRPr="000F30E4">
        <w:rPr>
          <w:rFonts w:ascii="Times New Roman" w:hAnsi="Times New Roman"/>
          <w:sz w:val="28"/>
          <w:szCs w:val="28"/>
          <w:lang w:val="en-US"/>
        </w:rPr>
        <w:t>№ 14(4). – P</w:t>
      </w:r>
      <w:r w:rsidR="009C08E2" w:rsidRPr="000F30E4">
        <w:rPr>
          <w:rFonts w:ascii="Times New Roman" w:hAnsi="Times New Roman"/>
          <w:sz w:val="28"/>
          <w:szCs w:val="28"/>
          <w:lang w:val="uk-UA"/>
        </w:rPr>
        <w:t>р</w:t>
      </w:r>
      <w:r w:rsidR="009C08E2" w:rsidRPr="000F30E4">
        <w:rPr>
          <w:rFonts w:ascii="Times New Roman" w:hAnsi="Times New Roman"/>
          <w:sz w:val="28"/>
          <w:szCs w:val="28"/>
          <w:lang w:val="en-US"/>
        </w:rPr>
        <w:t>.373</w:t>
      </w:r>
      <w:r w:rsidR="009C08E2" w:rsidRPr="000F30E4">
        <w:rPr>
          <w:rFonts w:ascii="Times New Roman" w:hAnsi="Times New Roman"/>
          <w:sz w:val="28"/>
          <w:szCs w:val="28"/>
          <w:lang w:val="uk-UA"/>
        </w:rPr>
        <w:t xml:space="preserve"> </w:t>
      </w:r>
      <w:r w:rsidR="009C08E2" w:rsidRPr="000F30E4">
        <w:rPr>
          <w:rFonts w:ascii="Times New Roman" w:hAnsi="Times New Roman"/>
          <w:sz w:val="28"/>
          <w:szCs w:val="28"/>
          <w:lang w:val="en-US"/>
        </w:rPr>
        <w:t>–</w:t>
      </w:r>
      <w:r w:rsidR="009C08E2" w:rsidRPr="000F30E4">
        <w:rPr>
          <w:rFonts w:ascii="Times New Roman" w:hAnsi="Times New Roman"/>
          <w:sz w:val="28"/>
          <w:szCs w:val="28"/>
          <w:lang w:val="uk-UA"/>
        </w:rPr>
        <w:t xml:space="preserve"> </w:t>
      </w:r>
      <w:r w:rsidR="009C08E2" w:rsidRPr="000F30E4">
        <w:rPr>
          <w:rFonts w:ascii="Times New Roman" w:hAnsi="Times New Roman"/>
          <w:sz w:val="28"/>
          <w:szCs w:val="28"/>
          <w:lang w:val="en-US"/>
        </w:rPr>
        <w:t>386.</w:t>
      </w:r>
    </w:p>
    <w:p w:rsidR="009C08E2" w:rsidRPr="000F30E4" w:rsidRDefault="001A1AA1" w:rsidP="00AF586C">
      <w:pPr>
        <w:widowControl w:val="0"/>
        <w:kinsoku w:val="0"/>
        <w:spacing w:line="360" w:lineRule="auto"/>
        <w:jc w:val="both"/>
        <w:rPr>
          <w:rFonts w:ascii="Times New Roman" w:hAnsi="Times New Roman"/>
          <w:sz w:val="28"/>
          <w:szCs w:val="28"/>
          <w:lang w:val="uk-UA"/>
        </w:rPr>
      </w:pPr>
      <w:r>
        <w:rPr>
          <w:rFonts w:ascii="Times New Roman" w:hAnsi="Times New Roman"/>
          <w:noProof/>
          <w:sz w:val="28"/>
          <w:szCs w:val="28"/>
          <w:lang w:val="en-US"/>
        </w:rPr>
        <w:t>14</w:t>
      </w:r>
      <w:r w:rsidR="009C08E2" w:rsidRPr="000F30E4">
        <w:rPr>
          <w:rFonts w:ascii="Times New Roman" w:hAnsi="Times New Roman"/>
          <w:noProof/>
          <w:sz w:val="28"/>
          <w:szCs w:val="28"/>
        </w:rPr>
        <w:t>.</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Newell</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G.</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F.</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Properties</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of</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Vehicle</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Actuated</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 xml:space="preserve">Signals: </w:t>
      </w:r>
      <w:smartTag w:uri="urn:schemas-microsoft-com:office:smarttags" w:element="place">
        <w:r w:rsidR="009C08E2" w:rsidRPr="000F30E4">
          <w:rPr>
            <w:rFonts w:ascii="Times New Roman" w:hAnsi="Times New Roman"/>
            <w:noProof/>
            <w:sz w:val="28"/>
            <w:szCs w:val="28"/>
            <w:lang w:val="en-US"/>
          </w:rPr>
          <w:t>I.</w:t>
        </w:r>
      </w:smartTag>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One-Way</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Streets /</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G.</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F.</w:t>
      </w:r>
      <w:r w:rsidR="009C08E2" w:rsidRPr="000F30E4">
        <w:rPr>
          <w:rFonts w:ascii="Times New Roman" w:hAnsi="Times New Roman"/>
          <w:sz w:val="28"/>
          <w:szCs w:val="28"/>
          <w:lang w:val="uk-UA"/>
        </w:rPr>
        <w:t> </w:t>
      </w:r>
      <w:r w:rsidR="009C08E2" w:rsidRPr="000F30E4">
        <w:rPr>
          <w:rFonts w:ascii="Times New Roman" w:hAnsi="Times New Roman"/>
          <w:noProof/>
          <w:sz w:val="28"/>
          <w:szCs w:val="28"/>
          <w:lang w:val="en-US"/>
        </w:rPr>
        <w:t>Newell //</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Transportation</w:t>
      </w:r>
      <w:r w:rsidR="009C08E2" w:rsidRPr="000F30E4">
        <w:rPr>
          <w:rFonts w:ascii="Times New Roman" w:hAnsi="Times New Roman"/>
          <w:sz w:val="28"/>
          <w:szCs w:val="28"/>
          <w:lang w:val="en-US"/>
        </w:rPr>
        <w:t xml:space="preserve"> </w:t>
      </w:r>
      <w:r w:rsidR="009C08E2" w:rsidRPr="000F30E4">
        <w:rPr>
          <w:rFonts w:ascii="Times New Roman" w:hAnsi="Times New Roman"/>
          <w:noProof/>
          <w:sz w:val="28"/>
          <w:szCs w:val="28"/>
          <w:lang w:val="en-US"/>
        </w:rPr>
        <w:t xml:space="preserve">Science. – 1969. – Vol.3. – </w:t>
      </w:r>
      <w:r w:rsidR="009C08E2" w:rsidRPr="000F30E4">
        <w:rPr>
          <w:rFonts w:ascii="Times New Roman" w:hAnsi="Times New Roman"/>
          <w:noProof/>
          <w:sz w:val="28"/>
          <w:szCs w:val="28"/>
          <w:lang w:val="uk-UA"/>
        </w:rPr>
        <w:t xml:space="preserve">№2. – </w:t>
      </w:r>
      <w:r w:rsidR="009C08E2" w:rsidRPr="000F30E4">
        <w:rPr>
          <w:rFonts w:ascii="Times New Roman" w:hAnsi="Times New Roman"/>
          <w:sz w:val="28"/>
          <w:szCs w:val="28"/>
          <w:lang w:val="en-US"/>
        </w:rPr>
        <w:t>P</w:t>
      </w:r>
      <w:r w:rsidR="009C08E2" w:rsidRPr="000F30E4">
        <w:rPr>
          <w:rFonts w:ascii="Times New Roman" w:hAnsi="Times New Roman"/>
          <w:sz w:val="28"/>
          <w:szCs w:val="28"/>
          <w:lang w:val="uk-UA"/>
        </w:rPr>
        <w:t>р</w:t>
      </w:r>
      <w:r w:rsidR="009C08E2" w:rsidRPr="000F30E4">
        <w:rPr>
          <w:rFonts w:ascii="Times New Roman" w:hAnsi="Times New Roman"/>
          <w:sz w:val="28"/>
          <w:szCs w:val="28"/>
          <w:lang w:val="en-US"/>
        </w:rPr>
        <w:t>.</w:t>
      </w:r>
      <w:r w:rsidR="009C08E2" w:rsidRPr="000F30E4">
        <w:rPr>
          <w:rFonts w:ascii="Times New Roman" w:hAnsi="Times New Roman"/>
          <w:sz w:val="28"/>
          <w:szCs w:val="28"/>
          <w:lang w:val="uk-UA"/>
        </w:rPr>
        <w:t xml:space="preserve"> 9</w:t>
      </w:r>
      <w:r w:rsidR="009C08E2" w:rsidRPr="000F30E4">
        <w:rPr>
          <w:rFonts w:ascii="Times New Roman" w:hAnsi="Times New Roman"/>
          <w:sz w:val="28"/>
          <w:szCs w:val="28"/>
          <w:lang w:val="en-US"/>
        </w:rPr>
        <w:t>3</w:t>
      </w:r>
      <w:r w:rsidR="009C08E2" w:rsidRPr="000F30E4">
        <w:rPr>
          <w:rFonts w:ascii="Times New Roman" w:hAnsi="Times New Roman"/>
          <w:sz w:val="28"/>
          <w:szCs w:val="28"/>
          <w:lang w:val="uk-UA"/>
        </w:rPr>
        <w:t xml:space="preserve"> </w:t>
      </w:r>
      <w:r w:rsidR="009C08E2" w:rsidRPr="000F30E4">
        <w:rPr>
          <w:rFonts w:ascii="Times New Roman" w:hAnsi="Times New Roman"/>
          <w:sz w:val="28"/>
          <w:szCs w:val="28"/>
          <w:lang w:val="en-US"/>
        </w:rPr>
        <w:t>–</w:t>
      </w:r>
      <w:r w:rsidR="009C08E2" w:rsidRPr="000F30E4">
        <w:rPr>
          <w:rFonts w:ascii="Times New Roman" w:hAnsi="Times New Roman"/>
          <w:sz w:val="28"/>
          <w:szCs w:val="28"/>
          <w:lang w:val="uk-UA"/>
        </w:rPr>
        <w:t xml:space="preserve"> 180.</w:t>
      </w:r>
    </w:p>
    <w:p w:rsidR="009C08E2" w:rsidRPr="000F30E4" w:rsidRDefault="00B270FE" w:rsidP="00AF586C">
      <w:pPr>
        <w:spacing w:line="360" w:lineRule="auto"/>
        <w:jc w:val="both"/>
        <w:rPr>
          <w:rStyle w:val="fontstyle21"/>
          <w:rFonts w:ascii="Times New Roman" w:hAnsi="Times New Roman"/>
          <w:sz w:val="28"/>
          <w:szCs w:val="28"/>
          <w:lang w:val="uk-UA"/>
        </w:rPr>
      </w:pPr>
      <w:r w:rsidRPr="000F30E4">
        <w:rPr>
          <w:rFonts w:ascii="Times New Roman" w:hAnsi="Times New Roman"/>
          <w:sz w:val="28"/>
          <w:szCs w:val="28"/>
          <w:lang w:val="en-US"/>
        </w:rPr>
        <w:t>1</w:t>
      </w:r>
      <w:r w:rsidR="009B655E">
        <w:rPr>
          <w:rFonts w:ascii="Times New Roman" w:hAnsi="Times New Roman"/>
          <w:sz w:val="28"/>
          <w:szCs w:val="28"/>
          <w:lang w:val="en-US"/>
        </w:rPr>
        <w:t>5</w:t>
      </w:r>
      <w:r w:rsidRPr="000F30E4">
        <w:rPr>
          <w:rFonts w:ascii="Times New Roman" w:hAnsi="Times New Roman"/>
          <w:sz w:val="28"/>
          <w:szCs w:val="28"/>
          <w:lang w:val="uk-UA"/>
        </w:rPr>
        <w:t>.</w:t>
      </w:r>
      <w:r w:rsidRPr="000F30E4">
        <w:rPr>
          <w:rFonts w:ascii="Times New Roman" w:hAnsi="Times New Roman"/>
          <w:sz w:val="28"/>
          <w:szCs w:val="28"/>
          <w:shd w:val="clear" w:color="auto" w:fill="FFFFFF"/>
          <w:lang w:val="uk-UA"/>
        </w:rPr>
        <w:t> </w:t>
      </w:r>
      <w:r w:rsidR="002354AD" w:rsidRPr="000F30E4">
        <w:rPr>
          <w:rStyle w:val="fontstyle01"/>
          <w:rFonts w:ascii="Times New Roman" w:hAnsi="Times New Roman"/>
          <w:sz w:val="28"/>
          <w:szCs w:val="28"/>
          <w:lang w:val="uk-UA"/>
        </w:rPr>
        <w:t>Гуменюк В.Я., Міщук Г.Ю., Олійник О.О.</w:t>
      </w:r>
      <w:r w:rsidR="002354AD" w:rsidRPr="000F30E4">
        <w:rPr>
          <w:rFonts w:ascii="Times New Roman" w:eastAsia="TimesNewRoman" w:hAnsi="Times New Roman"/>
          <w:b/>
          <w:bCs/>
          <w:color w:val="000000"/>
          <w:sz w:val="28"/>
          <w:szCs w:val="28"/>
          <w:lang w:val="uk-UA"/>
        </w:rPr>
        <w:t xml:space="preserve"> </w:t>
      </w:r>
      <w:r w:rsidR="002354AD" w:rsidRPr="000F30E4">
        <w:rPr>
          <w:rStyle w:val="fontstyle21"/>
          <w:rFonts w:ascii="Times New Roman" w:hAnsi="Times New Roman"/>
          <w:sz w:val="28"/>
          <w:szCs w:val="28"/>
          <w:lang w:val="uk-UA"/>
        </w:rPr>
        <w:t>Управління ризиками: Навч. посіб. – Рівне.: НУВГП,</w:t>
      </w:r>
      <w:r w:rsidR="002354AD" w:rsidRPr="000F30E4">
        <w:rPr>
          <w:rFonts w:ascii="Times New Roman" w:eastAsia="TimesNewRoman" w:hAnsi="Times New Roman"/>
          <w:color w:val="000000"/>
          <w:sz w:val="28"/>
          <w:szCs w:val="28"/>
          <w:lang w:val="uk-UA"/>
        </w:rPr>
        <w:t xml:space="preserve"> </w:t>
      </w:r>
      <w:r w:rsidR="002354AD" w:rsidRPr="000F30E4">
        <w:rPr>
          <w:rStyle w:val="fontstyle21"/>
          <w:rFonts w:ascii="Times New Roman" w:hAnsi="Times New Roman"/>
          <w:sz w:val="28"/>
          <w:szCs w:val="28"/>
          <w:lang w:val="uk-UA"/>
        </w:rPr>
        <w:t>2009.- 156 с.</w:t>
      </w:r>
    </w:p>
    <w:p w:rsidR="002354AD" w:rsidRPr="000F30E4" w:rsidRDefault="002354AD" w:rsidP="00AF586C">
      <w:pPr>
        <w:overflowPunct/>
        <w:autoSpaceDE/>
        <w:autoSpaceDN/>
        <w:adjustRightInd/>
        <w:spacing w:line="360" w:lineRule="auto"/>
        <w:jc w:val="both"/>
        <w:textAlignment w:val="auto"/>
        <w:rPr>
          <w:rStyle w:val="fontstyle21"/>
          <w:rFonts w:ascii="Times New Roman" w:hAnsi="Times New Roman"/>
          <w:sz w:val="28"/>
          <w:szCs w:val="28"/>
          <w:lang w:val="uk-UA"/>
        </w:rPr>
      </w:pPr>
      <w:r w:rsidRPr="000F30E4">
        <w:rPr>
          <w:rFonts w:ascii="Times New Roman" w:hAnsi="Times New Roman"/>
          <w:sz w:val="28"/>
          <w:szCs w:val="28"/>
          <w:lang w:val="uk-UA"/>
        </w:rPr>
        <w:t>1</w:t>
      </w:r>
      <w:r w:rsidR="009B655E">
        <w:rPr>
          <w:rFonts w:ascii="Times New Roman" w:hAnsi="Times New Roman"/>
          <w:sz w:val="28"/>
          <w:szCs w:val="28"/>
          <w:lang w:val="en-US"/>
        </w:rPr>
        <w:t>6</w:t>
      </w:r>
      <w:r w:rsidRPr="000F30E4">
        <w:rPr>
          <w:rFonts w:ascii="Times New Roman" w:hAnsi="Times New Roman"/>
          <w:sz w:val="28"/>
          <w:szCs w:val="28"/>
          <w:lang w:val="uk-UA"/>
        </w:rPr>
        <w:t>.</w:t>
      </w:r>
      <w:r w:rsidRPr="000F30E4">
        <w:rPr>
          <w:rFonts w:ascii="Times New Roman" w:hAnsi="Times New Roman"/>
          <w:sz w:val="28"/>
          <w:szCs w:val="28"/>
          <w:shd w:val="clear" w:color="auto" w:fill="FFFFFF"/>
          <w:lang w:val="uk-UA"/>
        </w:rPr>
        <w:t> </w:t>
      </w:r>
      <w:r w:rsidRPr="000F30E4">
        <w:rPr>
          <w:rStyle w:val="fontstyle01"/>
          <w:rFonts w:ascii="Times New Roman" w:hAnsi="Times New Roman"/>
          <w:sz w:val="28"/>
          <w:szCs w:val="28"/>
          <w:lang w:val="uk-UA"/>
        </w:rPr>
        <w:t>Ткаченко І. О.</w:t>
      </w:r>
      <w:r w:rsidRPr="000F30E4">
        <w:rPr>
          <w:rStyle w:val="fontstyle21"/>
          <w:rFonts w:ascii="Times New Roman" w:hAnsi="Times New Roman"/>
          <w:sz w:val="28"/>
          <w:szCs w:val="28"/>
          <w:lang w:val="uk-UA"/>
        </w:rPr>
        <w:t xml:space="preserve"> Ризики у транспортних процесах : навч. посібник / І. О. Ткаченко; Харків. нац. ун-т міськ. госп-ва ім. О. М. Бекетова. – Харків : ХНУМГ ім. О. М. Бекетова, 2017. –</w:t>
      </w:r>
      <w:r w:rsidRPr="000F30E4">
        <w:rPr>
          <w:rFonts w:ascii="Times New Roman" w:hAnsi="Times New Roman"/>
          <w:color w:val="000000"/>
          <w:sz w:val="28"/>
          <w:szCs w:val="28"/>
          <w:lang w:val="uk-UA"/>
        </w:rPr>
        <w:t xml:space="preserve"> </w:t>
      </w:r>
      <w:r w:rsidRPr="000F30E4">
        <w:rPr>
          <w:rStyle w:val="fontstyle21"/>
          <w:rFonts w:ascii="Times New Roman" w:hAnsi="Times New Roman"/>
          <w:sz w:val="28"/>
          <w:szCs w:val="28"/>
          <w:lang w:val="uk-UA"/>
        </w:rPr>
        <w:t>114 с.</w:t>
      </w:r>
    </w:p>
    <w:p w:rsidR="002354AD" w:rsidRPr="000F30E4" w:rsidRDefault="00B84EF6" w:rsidP="00AF586C">
      <w:pPr>
        <w:overflowPunct/>
        <w:autoSpaceDE/>
        <w:autoSpaceDN/>
        <w:adjustRightInd/>
        <w:spacing w:line="360" w:lineRule="auto"/>
        <w:jc w:val="both"/>
        <w:textAlignment w:val="auto"/>
        <w:rPr>
          <w:rFonts w:ascii="Times New Roman" w:hAnsi="Times New Roman"/>
          <w:sz w:val="28"/>
          <w:lang w:val="uk-UA"/>
        </w:rPr>
      </w:pPr>
      <w:r w:rsidRPr="000F30E4">
        <w:rPr>
          <w:rFonts w:ascii="Times New Roman" w:hAnsi="Times New Roman"/>
          <w:sz w:val="28"/>
          <w:szCs w:val="28"/>
          <w:lang w:val="uk-UA"/>
        </w:rPr>
        <w:t>1</w:t>
      </w:r>
      <w:r w:rsidR="009B655E">
        <w:rPr>
          <w:rFonts w:ascii="Times New Roman" w:hAnsi="Times New Roman"/>
          <w:sz w:val="28"/>
          <w:szCs w:val="28"/>
          <w:lang w:val="en-US"/>
        </w:rPr>
        <w:t>7</w:t>
      </w:r>
      <w:r w:rsidRPr="000F30E4">
        <w:rPr>
          <w:rFonts w:ascii="Times New Roman" w:hAnsi="Times New Roman"/>
          <w:sz w:val="28"/>
          <w:szCs w:val="28"/>
          <w:lang w:val="uk-UA"/>
        </w:rPr>
        <w:t>.</w:t>
      </w:r>
      <w:r w:rsidRPr="000F30E4">
        <w:rPr>
          <w:rFonts w:ascii="Times New Roman" w:hAnsi="Times New Roman"/>
          <w:sz w:val="28"/>
          <w:szCs w:val="28"/>
          <w:shd w:val="clear" w:color="auto" w:fill="FFFFFF"/>
          <w:lang w:val="uk-UA"/>
        </w:rPr>
        <w:t> </w:t>
      </w:r>
      <w:r w:rsidRPr="000F30E4">
        <w:rPr>
          <w:rFonts w:ascii="Times New Roman" w:hAnsi="Times New Roman"/>
          <w:sz w:val="28"/>
          <w:lang w:val="uk-UA"/>
        </w:rPr>
        <w:t>Пушак Я. С., Лозовий Б. Л. Теорія ймовірностей і елементи математичної статистики: Навч. посібник. 3-тє видан., переробл. і доповн. – Львів: “Магнолія-2006”, 2024. – 276 с.</w:t>
      </w:r>
    </w:p>
    <w:p w:rsidR="0006168E" w:rsidRPr="000F30E4" w:rsidRDefault="00AF586C" w:rsidP="00AF586C">
      <w:pPr>
        <w:overflowPunct/>
        <w:autoSpaceDE/>
        <w:autoSpaceDN/>
        <w:adjustRightInd/>
        <w:spacing w:line="360" w:lineRule="auto"/>
        <w:jc w:val="both"/>
        <w:textAlignment w:val="auto"/>
        <w:rPr>
          <w:rFonts w:ascii="Times New Roman" w:hAnsi="Times New Roman"/>
          <w:color w:val="222222"/>
          <w:sz w:val="28"/>
          <w:szCs w:val="28"/>
          <w:shd w:val="clear" w:color="auto" w:fill="FFFFFF"/>
          <w:lang w:val="en-US"/>
        </w:rPr>
      </w:pPr>
      <w:r>
        <w:rPr>
          <w:rFonts w:ascii="Times New Roman" w:hAnsi="Times New Roman"/>
          <w:sz w:val="28"/>
          <w:szCs w:val="28"/>
          <w:lang w:val="uk-UA"/>
        </w:rPr>
        <w:t>1</w:t>
      </w:r>
      <w:r w:rsidR="009B655E">
        <w:rPr>
          <w:rFonts w:ascii="Times New Roman" w:hAnsi="Times New Roman"/>
          <w:sz w:val="28"/>
          <w:szCs w:val="28"/>
          <w:lang w:val="en-US"/>
        </w:rPr>
        <w:t>8</w:t>
      </w:r>
      <w:r>
        <w:rPr>
          <w:rFonts w:ascii="Times New Roman" w:hAnsi="Times New Roman"/>
          <w:sz w:val="28"/>
          <w:szCs w:val="28"/>
          <w:lang w:val="uk-UA"/>
        </w:rPr>
        <w:t>.</w:t>
      </w:r>
      <w:r w:rsidR="0006168E" w:rsidRPr="000F30E4">
        <w:rPr>
          <w:rFonts w:ascii="Times New Roman" w:hAnsi="Times New Roman"/>
          <w:sz w:val="28"/>
          <w:szCs w:val="28"/>
          <w:shd w:val="clear" w:color="auto" w:fill="FFFFFF"/>
          <w:lang w:val="uk-UA"/>
        </w:rPr>
        <w:t> </w:t>
      </w:r>
      <w:r w:rsidR="0006168E" w:rsidRPr="000F30E4">
        <w:rPr>
          <w:rFonts w:ascii="Times New Roman" w:hAnsi="Times New Roman"/>
          <w:color w:val="222222"/>
          <w:sz w:val="28"/>
          <w:szCs w:val="28"/>
          <w:shd w:val="clear" w:color="auto" w:fill="FFFFFF"/>
          <w:lang w:val="en-US"/>
        </w:rPr>
        <w:t>Drew DR (1968) Traffic flow theory and control. McGraw-Hill, New York 467 р.</w:t>
      </w:r>
    </w:p>
    <w:p w:rsidR="0006168E" w:rsidRPr="000F30E4" w:rsidRDefault="0006168E" w:rsidP="00AF586C">
      <w:pPr>
        <w:overflowPunct/>
        <w:autoSpaceDE/>
        <w:autoSpaceDN/>
        <w:adjustRightInd/>
        <w:spacing w:line="360" w:lineRule="auto"/>
        <w:jc w:val="both"/>
        <w:textAlignment w:val="auto"/>
        <w:rPr>
          <w:rFonts w:ascii="Times New Roman" w:hAnsi="Times New Roman"/>
          <w:noProof/>
          <w:sz w:val="28"/>
          <w:szCs w:val="28"/>
          <w:lang w:val="uk-UA"/>
        </w:rPr>
      </w:pPr>
      <w:r w:rsidRPr="000F30E4">
        <w:rPr>
          <w:rFonts w:ascii="Times New Roman" w:hAnsi="Times New Roman"/>
          <w:noProof/>
          <w:sz w:val="28"/>
          <w:szCs w:val="28"/>
          <w:lang w:val="uk-UA"/>
        </w:rPr>
        <w:t>1</w:t>
      </w:r>
      <w:r w:rsidR="009B655E">
        <w:rPr>
          <w:rFonts w:ascii="Times New Roman" w:hAnsi="Times New Roman"/>
          <w:noProof/>
          <w:sz w:val="28"/>
          <w:szCs w:val="28"/>
          <w:lang w:val="en-US"/>
        </w:rPr>
        <w:t>9</w:t>
      </w:r>
      <w:r w:rsidRPr="000F30E4">
        <w:rPr>
          <w:rFonts w:ascii="Times New Roman" w:hAnsi="Times New Roman"/>
          <w:noProof/>
          <w:sz w:val="28"/>
          <w:szCs w:val="28"/>
          <w:lang w:val="en-US"/>
        </w:rPr>
        <w:t>.</w:t>
      </w:r>
      <w:r w:rsidRPr="000F30E4">
        <w:rPr>
          <w:rFonts w:ascii="Times New Roman" w:hAnsi="Times New Roman"/>
          <w:sz w:val="28"/>
          <w:szCs w:val="28"/>
          <w:lang w:val="uk-UA"/>
        </w:rPr>
        <w:t> </w:t>
      </w:r>
      <w:r w:rsidRPr="000F30E4">
        <w:rPr>
          <w:rFonts w:ascii="Times New Roman" w:hAnsi="Times New Roman"/>
          <w:noProof/>
          <w:sz w:val="28"/>
          <w:szCs w:val="28"/>
          <w:lang w:val="en-US"/>
        </w:rPr>
        <w:t>Active</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Traffic</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Management:</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The</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Next</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Step</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in</w:t>
      </w:r>
      <w:r w:rsidRPr="000F30E4">
        <w:rPr>
          <w:rFonts w:ascii="Times New Roman" w:hAnsi="Times New Roman"/>
          <w:sz w:val="28"/>
          <w:szCs w:val="28"/>
          <w:rtl/>
        </w:rPr>
        <w:t xml:space="preserve"> </w:t>
      </w:r>
      <w:r w:rsidRPr="000F30E4">
        <w:rPr>
          <w:rFonts w:ascii="Times New Roman" w:hAnsi="Times New Roman"/>
          <w:noProof/>
          <w:sz w:val="28"/>
          <w:szCs w:val="28"/>
          <w:lang w:val="en-US"/>
        </w:rPr>
        <w:t>Congestion</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Management</w:t>
      </w:r>
      <w:r w:rsidRPr="000F30E4">
        <w:rPr>
          <w:rFonts w:ascii="Times New Roman" w:hAnsi="Times New Roman"/>
          <w:noProof/>
          <w:sz w:val="28"/>
          <w:szCs w:val="28"/>
          <w:lang w:val="uk-UA"/>
        </w:rPr>
        <w:t xml:space="preserve">: </w:t>
      </w:r>
      <w:r w:rsidRPr="000F30E4">
        <w:rPr>
          <w:rFonts w:ascii="Times New Roman" w:hAnsi="Times New Roman"/>
          <w:noProof/>
          <w:sz w:val="28"/>
          <w:szCs w:val="28"/>
          <w:lang w:val="en-US"/>
        </w:rPr>
        <w:t xml:space="preserve"> Report</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FHWA-PL-07-012</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w:t>
      </w:r>
      <w:r w:rsidRPr="000F30E4">
        <w:rPr>
          <w:rFonts w:ascii="Times New Roman" w:hAnsi="Times New Roman"/>
          <w:sz w:val="28"/>
          <w:szCs w:val="28"/>
          <w:lang w:val="en-US"/>
        </w:rPr>
        <w:t xml:space="preserve"> </w:t>
      </w:r>
      <w:smartTag w:uri="urn:schemas-microsoft-com:office:smarttags" w:element="country-region">
        <w:smartTag w:uri="urn:schemas-microsoft-com:office:smarttags" w:element="place">
          <w:r w:rsidRPr="000F30E4">
            <w:rPr>
              <w:rFonts w:ascii="Times New Roman" w:hAnsi="Times New Roman"/>
              <w:noProof/>
              <w:sz w:val="28"/>
              <w:szCs w:val="28"/>
              <w:lang w:val="en-US"/>
            </w:rPr>
            <w:t>U.S.</w:t>
          </w:r>
        </w:smartTag>
      </w:smartTag>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Department</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of</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Transportation,</w:t>
      </w:r>
      <w:r w:rsidRPr="000F30E4">
        <w:rPr>
          <w:rFonts w:ascii="Times New Roman" w:hAnsi="Times New Roman"/>
          <w:sz w:val="28"/>
          <w:szCs w:val="28"/>
          <w:lang w:val="en-US"/>
        </w:rPr>
        <w:t xml:space="preserve"> </w:t>
      </w:r>
      <w:smartTag w:uri="urn:schemas-microsoft-com:office:smarttags" w:element="Street">
        <w:smartTag w:uri="urn:schemas-microsoft-com:office:smarttags" w:element="address">
          <w:r w:rsidRPr="000F30E4">
            <w:rPr>
              <w:rFonts w:ascii="Times New Roman" w:hAnsi="Times New Roman"/>
              <w:noProof/>
              <w:sz w:val="28"/>
              <w:szCs w:val="28"/>
              <w:lang w:val="en-US"/>
            </w:rPr>
            <w:t>Federal</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Highway</w:t>
          </w:r>
        </w:smartTag>
      </w:smartTag>
      <w:r w:rsidRPr="000F30E4">
        <w:rPr>
          <w:rFonts w:ascii="Times New Roman" w:hAnsi="Times New Roman"/>
          <w:sz w:val="28"/>
          <w:szCs w:val="28"/>
          <w:rtl/>
        </w:rPr>
        <w:t xml:space="preserve"> </w:t>
      </w:r>
      <w:r w:rsidRPr="000F30E4">
        <w:rPr>
          <w:rFonts w:ascii="Times New Roman" w:hAnsi="Times New Roman"/>
          <w:noProof/>
          <w:sz w:val="28"/>
          <w:szCs w:val="28"/>
          <w:lang w:val="en-US"/>
        </w:rPr>
        <w:t>Administration</w:t>
      </w:r>
      <w:r w:rsidRPr="000F30E4">
        <w:rPr>
          <w:rFonts w:ascii="Times New Roman" w:hAnsi="Times New Roman"/>
          <w:sz w:val="28"/>
          <w:szCs w:val="28"/>
          <w:lang w:val="uk-UA"/>
        </w:rPr>
        <w:t xml:space="preserve">. –  </w:t>
      </w:r>
      <w:r w:rsidRPr="000F30E4">
        <w:rPr>
          <w:rFonts w:ascii="Times New Roman" w:hAnsi="Times New Roman"/>
          <w:noProof/>
          <w:sz w:val="28"/>
          <w:szCs w:val="28"/>
          <w:lang w:val="en-US"/>
        </w:rPr>
        <w:t>2008.</w:t>
      </w:r>
      <w:r w:rsidRPr="000F30E4">
        <w:rPr>
          <w:rFonts w:ascii="Times New Roman" w:hAnsi="Times New Roman"/>
          <w:sz w:val="28"/>
          <w:szCs w:val="28"/>
          <w:lang w:val="en-US"/>
        </w:rPr>
        <w:t xml:space="preserve"> </w:t>
      </w:r>
      <w:r w:rsidRPr="000F30E4">
        <w:rPr>
          <w:rFonts w:ascii="Times New Roman" w:hAnsi="Times New Roman"/>
          <w:sz w:val="28"/>
          <w:szCs w:val="28"/>
          <w:lang w:val="uk-UA"/>
        </w:rPr>
        <w:t xml:space="preserve">– </w:t>
      </w:r>
      <w:r w:rsidRPr="000F30E4">
        <w:rPr>
          <w:rFonts w:ascii="Times New Roman" w:hAnsi="Times New Roman"/>
          <w:noProof/>
          <w:sz w:val="28"/>
          <w:szCs w:val="28"/>
          <w:lang w:val="en-US"/>
        </w:rPr>
        <w:t>88</w:t>
      </w:r>
      <w:r w:rsidRPr="000F30E4">
        <w:rPr>
          <w:rFonts w:ascii="Times New Roman" w:hAnsi="Times New Roman"/>
          <w:sz w:val="28"/>
          <w:szCs w:val="28"/>
          <w:lang w:val="en-US"/>
        </w:rPr>
        <w:t xml:space="preserve"> </w:t>
      </w:r>
      <w:r w:rsidRPr="000F30E4">
        <w:rPr>
          <w:rFonts w:ascii="Times New Roman" w:hAnsi="Times New Roman"/>
          <w:noProof/>
          <w:sz w:val="28"/>
          <w:szCs w:val="28"/>
          <w:lang w:val="en-US"/>
        </w:rPr>
        <w:t>p</w:t>
      </w:r>
      <w:r w:rsidRPr="000F30E4">
        <w:rPr>
          <w:rFonts w:ascii="Times New Roman" w:hAnsi="Times New Roman"/>
          <w:noProof/>
          <w:sz w:val="28"/>
          <w:szCs w:val="28"/>
          <w:lang w:val="uk-UA"/>
        </w:rPr>
        <w:t>.</w:t>
      </w:r>
    </w:p>
    <w:p w:rsidR="00F53C06" w:rsidRPr="000F30E4" w:rsidRDefault="009B655E" w:rsidP="00AF586C">
      <w:pPr>
        <w:widowControl w:val="0"/>
        <w:spacing w:line="360" w:lineRule="auto"/>
        <w:jc w:val="both"/>
        <w:rPr>
          <w:rFonts w:ascii="Times New Roman" w:hAnsi="Times New Roman"/>
          <w:sz w:val="28"/>
          <w:szCs w:val="28"/>
          <w:lang w:val="uk-UA"/>
        </w:rPr>
      </w:pPr>
      <w:r>
        <w:rPr>
          <w:rFonts w:ascii="Times New Roman" w:hAnsi="Times New Roman"/>
          <w:noProof/>
          <w:sz w:val="28"/>
          <w:szCs w:val="28"/>
          <w:lang w:val="en-US"/>
        </w:rPr>
        <w:t>20</w:t>
      </w:r>
      <w:r w:rsidR="00F53C06" w:rsidRPr="000F30E4">
        <w:rPr>
          <w:rFonts w:ascii="Times New Roman" w:hAnsi="Times New Roman"/>
          <w:sz w:val="28"/>
          <w:szCs w:val="28"/>
          <w:lang w:val="uk-UA"/>
        </w:rPr>
        <w:t>. </w:t>
      </w:r>
      <w:r w:rsidR="00F53C06" w:rsidRPr="000F30E4">
        <w:rPr>
          <w:rFonts w:ascii="Times New Roman" w:hAnsi="Times New Roman"/>
          <w:sz w:val="28"/>
          <w:szCs w:val="28"/>
          <w:shd w:val="clear" w:color="auto" w:fill="FFFFFF"/>
          <w:lang w:val="uk-UA"/>
        </w:rPr>
        <w:t>Інструкція з проведення економічних досліджень для проектування автомобільних доріг</w:t>
      </w:r>
      <w:r w:rsidR="00F53C06" w:rsidRPr="000F30E4">
        <w:rPr>
          <w:rFonts w:ascii="Times New Roman" w:hAnsi="Times New Roman"/>
          <w:sz w:val="28"/>
          <w:szCs w:val="28"/>
          <w:lang w:val="uk-UA"/>
        </w:rPr>
        <w:t xml:space="preserve">: ВСН 42-87. </w:t>
      </w:r>
      <w:r w:rsidR="00F53C06" w:rsidRPr="000F30E4">
        <w:rPr>
          <w:rFonts w:ascii="Times New Roman" w:hAnsi="Times New Roman"/>
          <w:sz w:val="28"/>
          <w:szCs w:val="28"/>
          <w:shd w:val="clear" w:color="auto" w:fill="FFFFFF"/>
          <w:lang w:val="uk-UA"/>
        </w:rPr>
        <w:t>[Чинний від 1988-01-</w:t>
      </w:r>
      <w:r w:rsidR="00F53C06" w:rsidRPr="000F30E4">
        <w:rPr>
          <w:rFonts w:ascii="Times New Roman" w:hAnsi="Times New Roman"/>
          <w:color w:val="333333"/>
          <w:sz w:val="28"/>
          <w:szCs w:val="28"/>
          <w:shd w:val="clear" w:color="auto" w:fill="FFFFFF"/>
          <w:lang w:val="uk-UA"/>
        </w:rPr>
        <w:t>01</w:t>
      </w:r>
      <w:r w:rsidR="00F53C06" w:rsidRPr="000F30E4">
        <w:rPr>
          <w:rFonts w:ascii="Times New Roman" w:hAnsi="Times New Roman"/>
          <w:sz w:val="28"/>
          <w:szCs w:val="28"/>
          <w:shd w:val="clear" w:color="auto" w:fill="FFFFFF"/>
          <w:lang w:val="uk-UA"/>
        </w:rPr>
        <w:t xml:space="preserve">] </w:t>
      </w:r>
      <w:r w:rsidR="00F53C06" w:rsidRPr="000F30E4">
        <w:rPr>
          <w:rFonts w:ascii="Times New Roman" w:hAnsi="Times New Roman"/>
          <w:i/>
          <w:sz w:val="28"/>
          <w:szCs w:val="28"/>
          <w:shd w:val="clear" w:color="auto" w:fill="FFFFFF"/>
          <w:lang w:val="uk-UA"/>
        </w:rPr>
        <w:t>Будстандарт</w:t>
      </w:r>
      <w:r w:rsidR="00F53C06" w:rsidRPr="000F30E4">
        <w:rPr>
          <w:rFonts w:ascii="Times New Roman" w:hAnsi="Times New Roman"/>
          <w:sz w:val="28"/>
          <w:szCs w:val="28"/>
          <w:shd w:val="clear" w:color="auto" w:fill="FFFFFF"/>
          <w:lang w:val="uk-UA"/>
        </w:rPr>
        <w:t xml:space="preserve">: </w:t>
      </w:r>
      <w:r w:rsidR="00F53C06" w:rsidRPr="000F30E4">
        <w:rPr>
          <w:rFonts w:ascii="Times New Roman" w:hAnsi="Times New Roman"/>
          <w:sz w:val="28"/>
          <w:szCs w:val="28"/>
          <w:lang w:val="uk-UA"/>
        </w:rPr>
        <w:t xml:space="preserve">веб-сайт. URL: </w:t>
      </w:r>
      <w:hyperlink r:id="rId120" w:history="1">
        <w:r w:rsidR="00F53C06" w:rsidRPr="000F30E4">
          <w:rPr>
            <w:rStyle w:val="a5"/>
            <w:rFonts w:ascii="Times New Roman" w:hAnsi="Times New Roman"/>
            <w:sz w:val="28"/>
            <w:szCs w:val="28"/>
            <w:lang w:val="uk-UA"/>
          </w:rPr>
          <w:t>https://online.budstandart.com/ru/catalog/doc-page?id_doc=4894</w:t>
        </w:r>
      </w:hyperlink>
      <w:r w:rsidR="00F53C06" w:rsidRPr="000F30E4">
        <w:rPr>
          <w:rFonts w:ascii="Times New Roman" w:hAnsi="Times New Roman"/>
          <w:sz w:val="28"/>
          <w:szCs w:val="28"/>
          <w:lang w:val="uk-UA"/>
        </w:rPr>
        <w:t xml:space="preserve"> </w:t>
      </w:r>
    </w:p>
    <w:p w:rsidR="00F53C06" w:rsidRPr="000F30E4" w:rsidRDefault="00F53C06" w:rsidP="00AF586C">
      <w:pPr>
        <w:widowControl w:val="0"/>
        <w:spacing w:line="360" w:lineRule="auto"/>
        <w:jc w:val="both"/>
        <w:rPr>
          <w:rFonts w:ascii="Times New Roman" w:hAnsi="Times New Roman"/>
          <w:iCs/>
          <w:sz w:val="28"/>
          <w:szCs w:val="28"/>
          <w:lang w:val="uk-UA"/>
        </w:rPr>
      </w:pPr>
      <w:r w:rsidRPr="000F30E4">
        <w:rPr>
          <w:rFonts w:ascii="Times New Roman" w:hAnsi="Times New Roman"/>
          <w:sz w:val="28"/>
          <w:szCs w:val="28"/>
          <w:lang w:val="uk-UA"/>
        </w:rPr>
        <w:t>2</w:t>
      </w:r>
      <w:r w:rsidR="009B655E">
        <w:rPr>
          <w:rFonts w:ascii="Times New Roman" w:hAnsi="Times New Roman"/>
          <w:sz w:val="28"/>
          <w:szCs w:val="28"/>
          <w:lang w:val="en-US"/>
        </w:rPr>
        <w:t>1</w:t>
      </w:r>
      <w:r w:rsidRPr="000F30E4">
        <w:rPr>
          <w:rFonts w:ascii="Times New Roman" w:hAnsi="Times New Roman"/>
          <w:sz w:val="28"/>
          <w:szCs w:val="28"/>
          <w:lang w:val="uk-UA"/>
        </w:rPr>
        <w:t>. </w:t>
      </w:r>
      <w:r w:rsidRPr="000F30E4">
        <w:rPr>
          <w:rFonts w:ascii="Times New Roman" w:hAnsi="Times New Roman"/>
          <w:bCs/>
          <w:sz w:val="28"/>
          <w:szCs w:val="28"/>
          <w:lang w:val="uk-UA"/>
        </w:rPr>
        <w:t>ДБН В.2.3-4:2015 «Автомобільні дороги. Частина I. Проектування. Частина II. Будівництво»</w:t>
      </w:r>
      <w:r w:rsidRPr="000F30E4">
        <w:rPr>
          <w:rFonts w:ascii="Times New Roman" w:hAnsi="Times New Roman"/>
          <w:sz w:val="28"/>
          <w:szCs w:val="28"/>
          <w:shd w:val="clear" w:color="auto" w:fill="FFFFFF"/>
          <w:lang w:val="uk-UA"/>
        </w:rPr>
        <w:t>. [Чинний від 2016-04-</w:t>
      </w:r>
      <w:r w:rsidRPr="000F30E4">
        <w:rPr>
          <w:rFonts w:ascii="Times New Roman" w:hAnsi="Times New Roman"/>
          <w:color w:val="333333"/>
          <w:sz w:val="28"/>
          <w:szCs w:val="28"/>
          <w:shd w:val="clear" w:color="auto" w:fill="FFFFFF"/>
          <w:lang w:val="uk-UA"/>
        </w:rPr>
        <w:t>01</w:t>
      </w:r>
      <w:r w:rsidRPr="000F30E4">
        <w:rPr>
          <w:rFonts w:ascii="Times New Roman" w:hAnsi="Times New Roman"/>
          <w:sz w:val="28"/>
          <w:szCs w:val="28"/>
          <w:shd w:val="clear" w:color="auto" w:fill="FFFFFF"/>
          <w:lang w:val="uk-UA"/>
        </w:rPr>
        <w:t xml:space="preserve">] </w:t>
      </w:r>
      <w:r w:rsidRPr="000F30E4">
        <w:rPr>
          <w:rFonts w:ascii="Times New Roman" w:hAnsi="Times New Roman"/>
          <w:i/>
          <w:sz w:val="28"/>
          <w:szCs w:val="28"/>
          <w:shd w:val="clear" w:color="auto" w:fill="FFFFFF"/>
          <w:lang w:val="uk-UA"/>
        </w:rPr>
        <w:t>Будстандарт</w:t>
      </w:r>
      <w:r w:rsidRPr="000F30E4">
        <w:rPr>
          <w:rFonts w:ascii="Times New Roman" w:hAnsi="Times New Roman"/>
          <w:sz w:val="28"/>
          <w:szCs w:val="28"/>
          <w:shd w:val="clear" w:color="auto" w:fill="FFFFFF"/>
          <w:lang w:val="uk-UA"/>
        </w:rPr>
        <w:t xml:space="preserve">: </w:t>
      </w:r>
      <w:r w:rsidRPr="000F30E4">
        <w:rPr>
          <w:rFonts w:ascii="Times New Roman" w:hAnsi="Times New Roman"/>
          <w:sz w:val="28"/>
          <w:szCs w:val="28"/>
          <w:lang w:val="uk-UA"/>
        </w:rPr>
        <w:t xml:space="preserve">веб-сайт. URL: </w:t>
      </w:r>
      <w:hyperlink r:id="rId121" w:history="1">
        <w:r w:rsidRPr="000F30E4">
          <w:rPr>
            <w:rStyle w:val="a5"/>
            <w:rFonts w:ascii="Times New Roman" w:hAnsi="Times New Roman"/>
            <w:sz w:val="28"/>
            <w:szCs w:val="28"/>
            <w:lang w:val="uk-UA"/>
          </w:rPr>
          <w:t>https://online.budstandart.com/ua/catalog/doc-page.html?id_doc=62131</w:t>
        </w:r>
      </w:hyperlink>
    </w:p>
    <w:p w:rsidR="00F53C06" w:rsidRPr="000F30E4" w:rsidRDefault="00276BDE" w:rsidP="00AF586C">
      <w:pPr>
        <w:overflowPunct/>
        <w:autoSpaceDE/>
        <w:autoSpaceDN/>
        <w:adjustRightInd/>
        <w:spacing w:line="360" w:lineRule="auto"/>
        <w:jc w:val="both"/>
        <w:textAlignment w:val="auto"/>
        <w:rPr>
          <w:rFonts w:ascii="Times New Roman" w:hAnsi="Times New Roman"/>
          <w:sz w:val="28"/>
          <w:lang w:val="uk-UA"/>
        </w:rPr>
      </w:pPr>
      <w:r w:rsidRPr="000F30E4">
        <w:rPr>
          <w:rFonts w:ascii="Times New Roman" w:hAnsi="Times New Roman"/>
          <w:sz w:val="28"/>
          <w:szCs w:val="28"/>
          <w:lang w:val="en-US"/>
        </w:rPr>
        <w:t>2</w:t>
      </w:r>
      <w:r w:rsidR="009B655E">
        <w:rPr>
          <w:rFonts w:ascii="Times New Roman" w:hAnsi="Times New Roman"/>
          <w:sz w:val="28"/>
          <w:szCs w:val="28"/>
          <w:lang w:val="en-US"/>
        </w:rPr>
        <w:t>2</w:t>
      </w:r>
      <w:r w:rsidRPr="000F30E4">
        <w:rPr>
          <w:rFonts w:ascii="Times New Roman" w:hAnsi="Times New Roman"/>
          <w:sz w:val="28"/>
          <w:szCs w:val="28"/>
          <w:lang w:val="uk-UA"/>
        </w:rPr>
        <w:t>.</w:t>
      </w:r>
      <w:r w:rsidRPr="000F30E4">
        <w:rPr>
          <w:rFonts w:ascii="Times New Roman" w:hAnsi="Times New Roman"/>
          <w:sz w:val="28"/>
          <w:szCs w:val="28"/>
          <w:shd w:val="clear" w:color="auto" w:fill="FFFFFF"/>
          <w:lang w:val="uk-UA"/>
        </w:rPr>
        <w:t> </w:t>
      </w:r>
      <w:r w:rsidRPr="000F30E4">
        <w:rPr>
          <w:rFonts w:ascii="Times New Roman" w:hAnsi="Times New Roman"/>
          <w:sz w:val="28"/>
          <w:lang w:val="uk-UA"/>
        </w:rPr>
        <w:t>Проектування систем автоматизації [Текст]: навч. посібник / М.С. Пушкар, С.М. Проценко – Д.: Національний гірничий університет, 2013. – 268 с.</w:t>
      </w:r>
    </w:p>
    <w:p w:rsidR="00276BDE" w:rsidRPr="000F30E4" w:rsidRDefault="00276BDE" w:rsidP="00AF586C">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en-US"/>
        </w:rPr>
        <w:t>2</w:t>
      </w:r>
      <w:r w:rsidR="009B655E">
        <w:rPr>
          <w:rFonts w:ascii="Times New Roman" w:hAnsi="Times New Roman"/>
          <w:noProof/>
          <w:sz w:val="28"/>
          <w:szCs w:val="28"/>
          <w:lang w:val="en-US"/>
        </w:rPr>
        <w:t>3</w:t>
      </w:r>
      <w:r w:rsidRPr="000F30E4">
        <w:rPr>
          <w:rFonts w:ascii="Times New Roman" w:hAnsi="Times New Roman"/>
          <w:noProof/>
          <w:sz w:val="28"/>
          <w:szCs w:val="28"/>
          <w:lang w:val="uk-UA"/>
        </w:rPr>
        <w:t>.</w:t>
      </w:r>
      <w:r w:rsidRPr="000F30E4">
        <w:rPr>
          <w:rFonts w:ascii="Times New Roman" w:hAnsi="Times New Roman"/>
          <w:sz w:val="28"/>
          <w:szCs w:val="28"/>
          <w:lang w:val="uk-UA"/>
        </w:rPr>
        <w:t> </w:t>
      </w:r>
      <w:r w:rsidRPr="000F30E4">
        <w:rPr>
          <w:rFonts w:ascii="Times New Roman" w:hAnsi="Times New Roman"/>
          <w:noProof/>
          <w:sz w:val="28"/>
          <w:szCs w:val="28"/>
          <w:lang w:val="uk-UA"/>
        </w:rPr>
        <w:t>Handbuch</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fuer</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die</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Bemessung</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von</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Strassenverkehrsanlagen: HBS</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2001.</w:t>
      </w:r>
      <w:r w:rsidRPr="000F30E4">
        <w:rPr>
          <w:rFonts w:ascii="Times New Roman" w:hAnsi="Times New Roman"/>
          <w:sz w:val="28"/>
          <w:szCs w:val="28"/>
          <w:lang w:val="uk-UA"/>
        </w:rPr>
        <w:t xml:space="preserve"> </w:t>
      </w:r>
      <w:r w:rsidRPr="000F30E4">
        <w:rPr>
          <w:rFonts w:ascii="Times New Roman" w:eastAsia="Arial Unicode MS" w:hAnsi="Times New Roman"/>
          <w:noProof/>
          <w:sz w:val="28"/>
          <w:szCs w:val="28"/>
          <w:lang w:val="uk-UA"/>
        </w:rPr>
        <w:t>–</w:t>
      </w:r>
      <w:r w:rsidRPr="000F30E4">
        <w:rPr>
          <w:rFonts w:ascii="Times New Roman" w:eastAsia="Arial Unicode MS" w:hAnsi="Times New Roman"/>
          <w:sz w:val="28"/>
          <w:szCs w:val="28"/>
          <w:rtl/>
          <w:lang w:val="uk-UA"/>
        </w:rPr>
        <w:t xml:space="preserve"> </w:t>
      </w:r>
      <w:r w:rsidRPr="000F30E4">
        <w:rPr>
          <w:rFonts w:ascii="Times New Roman" w:hAnsi="Times New Roman"/>
          <w:noProof/>
          <w:sz w:val="28"/>
          <w:szCs w:val="28"/>
          <w:lang w:val="uk-UA"/>
        </w:rPr>
        <w:t>Forshungsgesellschaft</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fuer</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Strassen</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und</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Verkehrswesen,</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Koeln,</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Januar</w:t>
      </w:r>
      <w:r w:rsidRPr="000F30E4">
        <w:rPr>
          <w:rFonts w:ascii="Times New Roman" w:hAnsi="Times New Roman"/>
          <w:sz w:val="28"/>
          <w:szCs w:val="28"/>
          <w:lang w:val="uk-UA"/>
        </w:rPr>
        <w:t xml:space="preserve"> </w:t>
      </w:r>
      <w:r w:rsidRPr="000F30E4">
        <w:rPr>
          <w:rFonts w:ascii="Times New Roman" w:hAnsi="Times New Roman"/>
          <w:noProof/>
          <w:sz w:val="28"/>
          <w:szCs w:val="28"/>
          <w:lang w:val="uk-UA"/>
        </w:rPr>
        <w:t>2002.</w:t>
      </w:r>
    </w:p>
    <w:p w:rsidR="00A500FA" w:rsidRPr="000F30E4" w:rsidRDefault="00A500FA" w:rsidP="00AF586C">
      <w:pPr>
        <w:widowControl w:val="0"/>
        <w:spacing w:line="360" w:lineRule="auto"/>
        <w:jc w:val="both"/>
        <w:rPr>
          <w:rFonts w:ascii="Times New Roman" w:hAnsi="Times New Roman"/>
          <w:noProof/>
          <w:sz w:val="28"/>
          <w:szCs w:val="28"/>
          <w:lang w:val="uk-UA"/>
        </w:rPr>
      </w:pPr>
      <w:r w:rsidRPr="000F30E4">
        <w:rPr>
          <w:rFonts w:ascii="Times New Roman" w:hAnsi="Times New Roman"/>
          <w:noProof/>
          <w:sz w:val="28"/>
          <w:szCs w:val="28"/>
          <w:lang w:val="uk-UA"/>
        </w:rPr>
        <w:t>2</w:t>
      </w:r>
      <w:r w:rsidR="009B655E">
        <w:rPr>
          <w:rFonts w:ascii="Times New Roman" w:hAnsi="Times New Roman"/>
          <w:noProof/>
          <w:sz w:val="28"/>
          <w:szCs w:val="28"/>
          <w:lang w:val="en-US"/>
        </w:rPr>
        <w:t>4</w:t>
      </w:r>
      <w:r w:rsidRPr="000F30E4">
        <w:rPr>
          <w:rFonts w:ascii="Times New Roman" w:hAnsi="Times New Roman"/>
          <w:sz w:val="28"/>
          <w:szCs w:val="28"/>
          <w:lang w:val="uk-UA"/>
        </w:rPr>
        <w:t>. Лазурик В. Т., Гецович Є. М., Діденко Є. В., Семченко Н.О., Король В. Ю. Розробка інформаційної системи дослідження параметрів транспортних потоків. Транспортні системи мегаполісів. Проблеми та шляхи вирішення: міжнар. наук.-практ. конф., 11-12 жовтня 2011 р.: праці. - Х., 2011. - С. 15 - 17.</w:t>
      </w:r>
    </w:p>
    <w:p w:rsidR="00276BDE" w:rsidRDefault="00D00BAB" w:rsidP="00AF586C">
      <w:pPr>
        <w:overflowPunct/>
        <w:autoSpaceDE/>
        <w:autoSpaceDN/>
        <w:adjustRightInd/>
        <w:spacing w:line="360" w:lineRule="auto"/>
        <w:jc w:val="both"/>
        <w:textAlignment w:val="auto"/>
        <w:rPr>
          <w:rFonts w:ascii="Times New Roman" w:hAnsi="Times New Roman"/>
          <w:sz w:val="28"/>
          <w:szCs w:val="28"/>
          <w:shd w:val="clear" w:color="auto" w:fill="FFFFFF"/>
          <w:lang w:val="uk-UA"/>
        </w:rPr>
      </w:pPr>
      <w:r w:rsidRPr="000F30E4">
        <w:rPr>
          <w:rFonts w:ascii="Times New Roman" w:hAnsi="Times New Roman"/>
          <w:noProof/>
          <w:sz w:val="28"/>
          <w:szCs w:val="28"/>
          <w:lang w:val="uk-UA"/>
        </w:rPr>
        <w:t>2</w:t>
      </w:r>
      <w:r w:rsidR="009B655E">
        <w:rPr>
          <w:rFonts w:ascii="Times New Roman" w:hAnsi="Times New Roman"/>
          <w:noProof/>
          <w:sz w:val="28"/>
          <w:szCs w:val="28"/>
          <w:lang w:val="en-US"/>
        </w:rPr>
        <w:t>5</w:t>
      </w:r>
      <w:r w:rsidRPr="000F30E4">
        <w:rPr>
          <w:rFonts w:ascii="Times New Roman" w:hAnsi="Times New Roman"/>
          <w:sz w:val="28"/>
          <w:szCs w:val="28"/>
          <w:lang w:val="uk-UA"/>
        </w:rPr>
        <w:t>. </w:t>
      </w:r>
      <w:r w:rsidRPr="000F30E4">
        <w:rPr>
          <w:rFonts w:ascii="Times New Roman" w:hAnsi="Times New Roman"/>
          <w:sz w:val="28"/>
          <w:szCs w:val="28"/>
          <w:shd w:val="clear" w:color="auto" w:fill="FFFFFF"/>
          <w:lang w:val="uk-UA"/>
        </w:rPr>
        <w:t>Мережко Н.В.</w:t>
      </w:r>
      <w:r w:rsidRPr="000F30E4">
        <w:rPr>
          <w:rFonts w:ascii="Times New Roman" w:hAnsi="Times New Roman"/>
          <w:bCs/>
          <w:sz w:val="28"/>
          <w:szCs w:val="28"/>
          <w:lang w:val="uk-UA"/>
        </w:rPr>
        <w:t xml:space="preserve"> Управління якістю. - </w:t>
      </w:r>
      <w:hyperlink r:id="rId122" w:history="1">
        <w:r w:rsidRPr="000F30E4">
          <w:rPr>
            <w:rStyle w:val="ex-text"/>
            <w:rFonts w:ascii="Times New Roman" w:hAnsi="Times New Roman"/>
            <w:sz w:val="28"/>
            <w:szCs w:val="28"/>
            <w:shd w:val="clear" w:color="auto" w:fill="FFFFFF"/>
            <w:lang w:val="uk-UA"/>
          </w:rPr>
          <w:t>КНТЕУ</w:t>
        </w:r>
      </w:hyperlink>
      <w:r w:rsidRPr="000F30E4">
        <w:rPr>
          <w:rFonts w:ascii="Times New Roman" w:hAnsi="Times New Roman"/>
          <w:sz w:val="28"/>
          <w:szCs w:val="28"/>
          <w:lang w:val="uk-UA"/>
        </w:rPr>
        <w:t>,</w:t>
      </w:r>
      <w:r w:rsidRPr="000F30E4">
        <w:rPr>
          <w:rFonts w:ascii="Times New Roman" w:hAnsi="Times New Roman"/>
          <w:sz w:val="28"/>
          <w:szCs w:val="28"/>
          <w:shd w:val="clear" w:color="auto" w:fill="FFFFFF"/>
          <w:lang w:val="uk-UA"/>
        </w:rPr>
        <w:t xml:space="preserve"> 2021. 328 c.</w:t>
      </w:r>
    </w:p>
    <w:p w:rsidR="000F0C6B" w:rsidRDefault="000F0C6B" w:rsidP="00AF586C">
      <w:pPr>
        <w:overflowPunct/>
        <w:autoSpaceDE/>
        <w:autoSpaceDN/>
        <w:adjustRightInd/>
        <w:spacing w:line="360" w:lineRule="auto"/>
        <w:jc w:val="both"/>
        <w:textAlignment w:val="auto"/>
        <w:rPr>
          <w:rFonts w:ascii="Times New Roman" w:hAnsi="Times New Roman"/>
          <w:sz w:val="28"/>
          <w:szCs w:val="28"/>
          <w:lang w:val="uk-UA"/>
        </w:rPr>
      </w:pPr>
      <w:r>
        <w:rPr>
          <w:rFonts w:ascii="Times New Roman" w:hAnsi="Times New Roman"/>
          <w:sz w:val="28"/>
          <w:szCs w:val="28"/>
          <w:shd w:val="clear" w:color="auto" w:fill="FFFFFF"/>
          <w:lang w:val="uk-UA"/>
        </w:rPr>
        <w:t>2</w:t>
      </w:r>
      <w:r w:rsidR="009B655E">
        <w:rPr>
          <w:rFonts w:ascii="Times New Roman" w:hAnsi="Times New Roman"/>
          <w:sz w:val="28"/>
          <w:szCs w:val="28"/>
          <w:shd w:val="clear" w:color="auto" w:fill="FFFFFF"/>
          <w:lang w:val="en-US"/>
        </w:rPr>
        <w:t>6</w:t>
      </w:r>
      <w:r w:rsidRPr="001A4FA0">
        <w:rPr>
          <w:rFonts w:ascii="Times New Roman" w:hAnsi="Times New Roman"/>
          <w:sz w:val="28"/>
          <w:szCs w:val="28"/>
          <w:lang w:val="uk-UA"/>
        </w:rPr>
        <w:t>. </w:t>
      </w:r>
      <w:r w:rsidRPr="001A4FA0">
        <w:rPr>
          <w:rFonts w:ascii="Times New Roman" w:hAnsi="Times New Roman"/>
          <w:bCs/>
          <w:sz w:val="28"/>
          <w:szCs w:val="28"/>
        </w:rPr>
        <w:t>Про затвердження Положення про робочий час і час відпочинку водіїв колісних транспортних засобів</w:t>
      </w:r>
      <w:r>
        <w:rPr>
          <w:rFonts w:ascii="Times New Roman" w:hAnsi="Times New Roman"/>
          <w:bCs/>
          <w:sz w:val="28"/>
          <w:szCs w:val="28"/>
          <w:lang w:val="uk-UA"/>
        </w:rPr>
        <w:t>. Наказ Міністерства транспорті та зв’язку</w:t>
      </w:r>
      <w:r w:rsidRPr="001A4FA0">
        <w:rPr>
          <w:rFonts w:ascii="Times New Roman" w:hAnsi="Times New Roman"/>
          <w:bCs/>
          <w:sz w:val="28"/>
          <w:szCs w:val="28"/>
          <w:shd w:val="clear" w:color="auto" w:fill="FFFFFF"/>
          <w:lang w:val="uk-UA"/>
        </w:rPr>
        <w:t xml:space="preserve"> </w:t>
      </w:r>
      <w:r w:rsidRPr="001A4FA0">
        <w:rPr>
          <w:rFonts w:ascii="Times New Roman" w:hAnsi="Times New Roman"/>
          <w:sz w:val="28"/>
          <w:szCs w:val="28"/>
          <w:shd w:val="clear" w:color="auto" w:fill="FFFFFF"/>
          <w:lang w:val="uk-UA"/>
        </w:rPr>
        <w:t xml:space="preserve">від </w:t>
      </w:r>
      <w:r>
        <w:rPr>
          <w:rFonts w:ascii="Times New Roman" w:hAnsi="Times New Roman"/>
          <w:bCs/>
          <w:sz w:val="28"/>
          <w:szCs w:val="28"/>
          <w:shd w:val="clear" w:color="auto" w:fill="FFFFFF"/>
          <w:lang w:val="uk-UA"/>
        </w:rPr>
        <w:t>07</w:t>
      </w:r>
      <w:r w:rsidRPr="001A4FA0">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черв</w:t>
      </w:r>
      <w:r w:rsidRPr="001A4FA0">
        <w:rPr>
          <w:rFonts w:ascii="Times New Roman" w:hAnsi="Times New Roman"/>
          <w:bCs/>
          <w:sz w:val="28"/>
          <w:szCs w:val="28"/>
          <w:shd w:val="clear" w:color="auto" w:fill="FFFFFF"/>
          <w:lang w:val="uk-UA"/>
        </w:rPr>
        <w:t>ня 20</w:t>
      </w:r>
      <w:r>
        <w:rPr>
          <w:rFonts w:ascii="Times New Roman" w:hAnsi="Times New Roman"/>
          <w:bCs/>
          <w:sz w:val="28"/>
          <w:szCs w:val="28"/>
          <w:shd w:val="clear" w:color="auto" w:fill="FFFFFF"/>
          <w:lang w:val="uk-UA"/>
        </w:rPr>
        <w:t>10</w:t>
      </w:r>
      <w:r w:rsidRPr="001A4FA0">
        <w:rPr>
          <w:rFonts w:ascii="Times New Roman" w:hAnsi="Times New Roman"/>
          <w:bCs/>
          <w:sz w:val="28"/>
          <w:szCs w:val="28"/>
          <w:shd w:val="clear" w:color="auto" w:fill="FFFFFF"/>
          <w:lang w:val="uk-UA"/>
        </w:rPr>
        <w:t xml:space="preserve"> р. №</w:t>
      </w:r>
      <w:r>
        <w:rPr>
          <w:rFonts w:ascii="Times New Roman" w:hAnsi="Times New Roman"/>
          <w:bCs/>
          <w:sz w:val="28"/>
          <w:szCs w:val="28"/>
          <w:shd w:val="clear" w:color="auto" w:fill="FFFFFF"/>
          <w:lang w:val="uk-UA"/>
        </w:rPr>
        <w:t>340</w:t>
      </w:r>
      <w:r w:rsidRPr="001A4FA0">
        <w:rPr>
          <w:rFonts w:ascii="Times New Roman" w:hAnsi="Times New Roman"/>
          <w:sz w:val="28"/>
          <w:szCs w:val="28"/>
          <w:lang w:val="uk-UA"/>
        </w:rPr>
        <w:t xml:space="preserve">: станом на </w:t>
      </w:r>
      <w:r>
        <w:rPr>
          <w:rFonts w:ascii="Times New Roman" w:hAnsi="Times New Roman"/>
          <w:sz w:val="28"/>
          <w:szCs w:val="28"/>
          <w:lang w:val="uk-UA"/>
        </w:rPr>
        <w:t>2</w:t>
      </w:r>
      <w:r w:rsidRPr="001A4FA0">
        <w:rPr>
          <w:rFonts w:ascii="Times New Roman" w:hAnsi="Times New Roman"/>
          <w:sz w:val="28"/>
          <w:szCs w:val="28"/>
          <w:lang w:val="uk-UA"/>
        </w:rPr>
        <w:t xml:space="preserve">9 </w:t>
      </w:r>
      <w:r>
        <w:rPr>
          <w:rFonts w:ascii="Times New Roman" w:hAnsi="Times New Roman"/>
          <w:sz w:val="28"/>
          <w:szCs w:val="28"/>
          <w:lang w:val="uk-UA"/>
        </w:rPr>
        <w:t>травня</w:t>
      </w:r>
      <w:r w:rsidRPr="001A4FA0">
        <w:rPr>
          <w:rFonts w:ascii="Times New Roman" w:hAnsi="Times New Roman"/>
          <w:sz w:val="28"/>
          <w:szCs w:val="28"/>
          <w:lang w:val="uk-UA"/>
        </w:rPr>
        <w:t xml:space="preserve"> 2025 р. URL: </w:t>
      </w:r>
      <w:hyperlink r:id="rId123" w:anchor="Text" w:history="1">
        <w:r w:rsidRPr="00397FEE">
          <w:rPr>
            <w:rStyle w:val="a5"/>
            <w:rFonts w:ascii="Times New Roman" w:hAnsi="Times New Roman"/>
            <w:sz w:val="28"/>
            <w:szCs w:val="28"/>
            <w:lang w:val="uk-UA"/>
          </w:rPr>
          <w:t>https://zakon.rada.gov.ua/laws/show/z0811-10#Text</w:t>
        </w:r>
      </w:hyperlink>
      <w:r>
        <w:rPr>
          <w:rFonts w:ascii="Times New Roman" w:hAnsi="Times New Roman"/>
          <w:sz w:val="28"/>
          <w:szCs w:val="28"/>
          <w:lang w:val="uk-UA"/>
        </w:rPr>
        <w:t xml:space="preserve"> </w:t>
      </w:r>
      <w:r w:rsidRPr="001A4FA0">
        <w:rPr>
          <w:rFonts w:ascii="Times New Roman" w:hAnsi="Times New Roman"/>
          <w:sz w:val="28"/>
          <w:szCs w:val="28"/>
          <w:lang w:val="uk-UA"/>
        </w:rPr>
        <w:t>(дата звернення: 03.05.2026)</w:t>
      </w:r>
    </w:p>
    <w:p w:rsidR="00EC4362" w:rsidRPr="000F30E4" w:rsidRDefault="00EC4362" w:rsidP="00AF586C">
      <w:pPr>
        <w:overflowPunct/>
        <w:autoSpaceDE/>
        <w:autoSpaceDN/>
        <w:adjustRightInd/>
        <w:spacing w:line="360" w:lineRule="auto"/>
        <w:jc w:val="both"/>
        <w:textAlignment w:val="auto"/>
        <w:rPr>
          <w:rFonts w:ascii="Times New Roman" w:hAnsi="Times New Roman"/>
          <w:sz w:val="28"/>
          <w:szCs w:val="28"/>
          <w:lang w:val="uk-UA"/>
        </w:rPr>
      </w:pPr>
      <w:r w:rsidRPr="00466E36">
        <w:rPr>
          <w:rFonts w:ascii="Times New Roman" w:hAnsi="Times New Roman"/>
          <w:sz w:val="28"/>
          <w:szCs w:val="28"/>
          <w:lang w:val="uk-UA"/>
        </w:rPr>
        <w:t>2</w:t>
      </w:r>
      <w:r w:rsidR="009B655E">
        <w:rPr>
          <w:rFonts w:ascii="Times New Roman" w:hAnsi="Times New Roman"/>
          <w:sz w:val="28"/>
          <w:szCs w:val="28"/>
          <w:lang w:val="en-US"/>
        </w:rPr>
        <w:t>7</w:t>
      </w:r>
      <w:r w:rsidRPr="00466E36">
        <w:rPr>
          <w:rFonts w:ascii="Times New Roman" w:hAnsi="Times New Roman"/>
          <w:sz w:val="28"/>
          <w:szCs w:val="28"/>
          <w:lang w:val="uk-UA"/>
        </w:rPr>
        <w:t>. </w:t>
      </w:r>
      <w:r w:rsidRPr="00466E36">
        <w:rPr>
          <w:rFonts w:ascii="Times New Roman" w:hAnsi="Times New Roman"/>
          <w:bCs/>
          <w:sz w:val="28"/>
          <w:szCs w:val="28"/>
        </w:rPr>
        <w:t>Transport Changes in 2026: New Requirements for Carriers and Drivers</w:t>
      </w:r>
      <w:r w:rsidRPr="00466E36">
        <w:rPr>
          <w:rFonts w:ascii="Times New Roman" w:hAnsi="Times New Roman"/>
          <w:bCs/>
          <w:sz w:val="28"/>
          <w:szCs w:val="28"/>
          <w:lang w:val="uk-UA"/>
        </w:rPr>
        <w:t xml:space="preserve">. </w:t>
      </w:r>
      <w:r w:rsidRPr="00466E36">
        <w:rPr>
          <w:rFonts w:ascii="Times New Roman" w:hAnsi="Times New Roman"/>
          <w:i/>
          <w:sz w:val="28"/>
          <w:szCs w:val="28"/>
          <w:lang w:val="en-US"/>
        </w:rPr>
        <w:t>Vervo</w:t>
      </w:r>
      <w:r w:rsidRPr="00466E36">
        <w:rPr>
          <w:rFonts w:ascii="Times New Roman" w:hAnsi="Times New Roman"/>
          <w:sz w:val="28"/>
          <w:szCs w:val="28"/>
          <w:lang w:val="uk-UA"/>
        </w:rPr>
        <w:t xml:space="preserve">: веб-сайт. URL: </w:t>
      </w:r>
      <w:hyperlink r:id="rId124" w:history="1">
        <w:r w:rsidRPr="00397FEE">
          <w:rPr>
            <w:rStyle w:val="a5"/>
            <w:rFonts w:ascii="Times New Roman" w:hAnsi="Times New Roman"/>
            <w:sz w:val="28"/>
            <w:szCs w:val="28"/>
            <w:lang w:val="uk-UA"/>
          </w:rPr>
          <w:t>https://vervo.eu/en/news/industry-news/transport-changes-in-2026-new-requirements-for-carriers-and-drivers</w:t>
        </w:r>
      </w:hyperlink>
    </w:p>
    <w:p w:rsidR="00E533BF" w:rsidRPr="000F30E4" w:rsidRDefault="00E533BF" w:rsidP="00AF586C">
      <w:pPr>
        <w:overflowPunct/>
        <w:autoSpaceDE/>
        <w:autoSpaceDN/>
        <w:adjustRightInd/>
        <w:spacing w:line="360" w:lineRule="auto"/>
        <w:textAlignment w:val="auto"/>
        <w:rPr>
          <w:rFonts w:ascii="Times New Roman" w:hAnsi="Times New Roman"/>
          <w:sz w:val="28"/>
          <w:szCs w:val="28"/>
          <w:lang w:val="uk-UA"/>
        </w:rPr>
      </w:pPr>
      <w:r w:rsidRPr="000F30E4">
        <w:rPr>
          <w:rFonts w:ascii="Times New Roman" w:hAnsi="Times New Roman"/>
          <w:sz w:val="28"/>
          <w:szCs w:val="28"/>
          <w:lang w:val="uk-UA"/>
        </w:rPr>
        <w:br w:type="page"/>
      </w:r>
    </w:p>
    <w:p w:rsidR="00E533BF" w:rsidRPr="000F30E4" w:rsidRDefault="00E533BF" w:rsidP="00E533BF">
      <w:pPr>
        <w:spacing w:line="360" w:lineRule="auto"/>
        <w:jc w:val="center"/>
        <w:rPr>
          <w:rFonts w:ascii="Times New Roman" w:hAnsi="Times New Roman"/>
          <w:sz w:val="28"/>
          <w:szCs w:val="28"/>
          <w:lang w:val="uk-UA"/>
        </w:rPr>
      </w:pPr>
      <w:r w:rsidRPr="000F30E4">
        <w:rPr>
          <w:rFonts w:ascii="Times New Roman" w:hAnsi="Times New Roman"/>
          <w:sz w:val="28"/>
          <w:szCs w:val="28"/>
          <w:lang w:val="uk-UA"/>
        </w:rPr>
        <w:lastRenderedPageBreak/>
        <w:t xml:space="preserve">Додаток А. </w:t>
      </w:r>
    </w:p>
    <w:p w:rsidR="00E533BF" w:rsidRPr="000F30E4" w:rsidRDefault="00E533BF" w:rsidP="00E533BF">
      <w:pPr>
        <w:spacing w:line="360" w:lineRule="auto"/>
        <w:jc w:val="center"/>
        <w:rPr>
          <w:rFonts w:ascii="Times New Roman" w:hAnsi="Times New Roman"/>
          <w:sz w:val="28"/>
          <w:szCs w:val="28"/>
          <w:lang w:val="uk-UA"/>
        </w:rPr>
      </w:pPr>
      <w:r w:rsidRPr="000F30E4">
        <w:rPr>
          <w:rFonts w:ascii="Times New Roman" w:hAnsi="Times New Roman"/>
          <w:sz w:val="28"/>
          <w:szCs w:val="28"/>
          <w:lang w:val="uk-UA"/>
        </w:rPr>
        <w:t>Експериментальні дослідження</w:t>
      </w:r>
    </w:p>
    <w:p w:rsidR="00E533BF" w:rsidRPr="000F30E4" w:rsidRDefault="00E533BF" w:rsidP="00E533BF">
      <w:pPr>
        <w:spacing w:line="360" w:lineRule="auto"/>
        <w:rPr>
          <w:rFonts w:ascii="Times New Roman" w:hAnsi="Times New Roman"/>
          <w:sz w:val="28"/>
          <w:szCs w:val="28"/>
          <w:lang w:val="uk-UA"/>
        </w:rPr>
      </w:pPr>
    </w:p>
    <w:p w:rsidR="00E533BF" w:rsidRPr="000F30E4" w:rsidRDefault="00E533BF" w:rsidP="00E533BF">
      <w:pPr>
        <w:widowControl w:val="0"/>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 xml:space="preserve">Таблиця А.1 – Інтенсивність руху по </w:t>
      </w:r>
      <w:r w:rsidR="00AF586C" w:rsidRPr="000F30E4">
        <w:rPr>
          <w:rFonts w:ascii="Times New Roman" w:hAnsi="Times New Roman"/>
          <w:noProof/>
          <w:sz w:val="28"/>
          <w:szCs w:val="28"/>
          <w:lang w:val="uk-UA"/>
        </w:rPr>
        <w:t xml:space="preserve">бульвару Вацлава Гавела </w:t>
      </w:r>
      <w:r w:rsidRPr="000F30E4">
        <w:rPr>
          <w:rFonts w:ascii="Times New Roman" w:hAnsi="Times New Roman"/>
          <w:sz w:val="28"/>
          <w:szCs w:val="28"/>
          <w:lang w:val="uk-UA"/>
        </w:rPr>
        <w:t xml:space="preserve">при підході до перетину з вулицею </w:t>
      </w:r>
      <w:r w:rsidR="00AF586C" w:rsidRPr="000F30E4">
        <w:rPr>
          <w:rFonts w:ascii="Times New Roman" w:hAnsi="Times New Roman"/>
          <w:noProof/>
          <w:sz w:val="28"/>
          <w:szCs w:val="28"/>
          <w:lang w:val="uk-UA"/>
        </w:rPr>
        <w:t>Академіка Шалімова</w:t>
      </w:r>
    </w:p>
    <w:tbl>
      <w:tblPr>
        <w:tblW w:w="955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0"/>
        <w:gridCol w:w="2340"/>
        <w:gridCol w:w="2471"/>
        <w:gridCol w:w="2209"/>
      </w:tblGrid>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Час дослідження</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Приведена інтенсивність руху</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Час дослідження</w:t>
            </w:r>
          </w:p>
        </w:tc>
        <w:tc>
          <w:tcPr>
            <w:tcW w:w="2209"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Приведена інтенсивність руху</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07:</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- 07:</w:t>
            </w:r>
            <w:r w:rsidRPr="000F30E4">
              <w:rPr>
                <w:rFonts w:ascii="Times New Roman" w:hAnsi="Times New Roman"/>
                <w:noProof/>
                <w:sz w:val="28"/>
                <w:szCs w:val="28"/>
                <w:lang w:val="en-US" w:eastAsia="en-US"/>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8" name="Надпись 1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C5C4B" id="Надпись 168" o:spid="_x0000_s1026" type="#_x0000_t202"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VX0wIAAM8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C6fWVX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37088"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67" name="Рисунок 167"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Надпись 1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5F124" id="Надпись 166" o:spid="_x0000_s1026" type="#_x0000_t202"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R0wIAAM8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Bum+aR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39136"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65" name="Рисунок 165"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4" name="Надпись 1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2F49E" id="Надпись 164" o:spid="_x0000_s1026" type="#_x0000_t202"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v40wIAAM8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Dp1hv4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38112"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63" name="Рисунок 163"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891</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14</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- 14:</w:t>
            </w:r>
            <w:r w:rsidRPr="000F30E4">
              <w:rPr>
                <w:rFonts w:ascii="Times New Roman" w:hAnsi="Times New Roman"/>
                <w:noProof/>
                <w:sz w:val="28"/>
                <w:szCs w:val="28"/>
                <w:lang w:val="en-US" w:eastAsia="en-US"/>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2" name="Надпись 1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4C121" id="Надпись 162" o:spid="_x0000_s1026" type="#_x0000_t202"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xC0wIAAM8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BgABxC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67808"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61" name="Рисунок 161"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0" name="Надпись 1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08FD3" id="Надпись 160" o:spid="_x0000_s1026" type="#_x0000_t202"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Er0gIAAM8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OdN4Sv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69856"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59" name="Рисунок 159"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8" name="Надпись 1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67D0A" id="Надпись 158" o:spid="_x0000_s1026" type="#_x0000_t202" style="position:absolute;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od0wIAAM8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CTYwod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68832"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57" name="Рисунок 157"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554</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07:</w:t>
            </w:r>
            <w:r w:rsidRPr="000F30E4">
              <w:rPr>
                <w:rFonts w:ascii="Times New Roman" w:hAnsi="Times New Roman"/>
                <w:sz w:val="28"/>
                <w:szCs w:val="28"/>
                <w:lang w:val="uk-UA"/>
              </w:rPr>
              <w:t>15</w:t>
            </w:r>
            <w:r w:rsidRPr="000F30E4">
              <w:rPr>
                <w:rFonts w:ascii="Times New Roman" w:hAnsi="Times New Roman"/>
                <w:sz w:val="28"/>
                <w:szCs w:val="28"/>
              </w:rPr>
              <w:t xml:space="preserve"> </w:t>
            </w:r>
            <w:r w:rsidRPr="000F30E4">
              <w:rPr>
                <w:rFonts w:ascii="Times New Roman" w:hAnsi="Times New Roman"/>
                <w:sz w:val="28"/>
                <w:szCs w:val="28"/>
                <w:lang w:val="uk-UA"/>
              </w:rPr>
              <w:t>- 07:30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763</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14</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- 14:30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527</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07:</w:t>
            </w:r>
            <w:r w:rsidRPr="000F30E4">
              <w:rPr>
                <w:rFonts w:ascii="Times New Roman" w:hAnsi="Times New Roman"/>
                <w:sz w:val="28"/>
                <w:szCs w:val="28"/>
                <w:lang w:val="uk-UA"/>
              </w:rPr>
              <w:t>30 - 07:45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802</w:t>
            </w:r>
          </w:p>
        </w:tc>
        <w:tc>
          <w:tcPr>
            <w:tcW w:w="2471"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14</w:t>
            </w:r>
            <w:r w:rsidRPr="000F30E4">
              <w:rPr>
                <w:rFonts w:ascii="Times New Roman" w:hAnsi="Times New Roman"/>
                <w:sz w:val="28"/>
                <w:szCs w:val="28"/>
              </w:rPr>
              <w:t>:</w:t>
            </w:r>
            <w:r w:rsidRPr="000F30E4">
              <w:rPr>
                <w:rFonts w:ascii="Times New Roman" w:hAnsi="Times New Roman"/>
                <w:sz w:val="28"/>
                <w:szCs w:val="28"/>
                <w:lang w:val="uk-UA"/>
              </w:rPr>
              <w:t>30 - 14:45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545</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07:</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- 08:00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759</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14</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- 15:00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583</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w:t>
            </w:r>
            <w:r w:rsidRPr="000F30E4">
              <w:rPr>
                <w:rFonts w:ascii="Times New Roman" w:hAnsi="Times New Roman"/>
                <w:sz w:val="28"/>
                <w:szCs w:val="28"/>
                <w:lang w:val="uk-UA"/>
              </w:rPr>
              <w:t>8</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- 08:</w:t>
            </w:r>
            <w:r w:rsidRPr="000F30E4">
              <w:rPr>
                <w:rFonts w:ascii="Times New Roman" w:hAnsi="Times New Roman"/>
                <w:noProof/>
                <w:sz w:val="28"/>
                <w:szCs w:val="28"/>
                <w:lang w:val="en-US" w:eastAsia="en-US"/>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Надпись 1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2714" id="Надпись 156" o:spid="_x0000_s1026" type="#_x0000_t202"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nb0wIAAM8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BHhYnb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43232"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55" name="Рисунок 155"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Надпись 1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138F" id="Надпись 154" o:spid="_x0000_s1026" type="#_x0000_t202"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Sy0wIAAM8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DAyHSy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45280"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53" name="Рисунок 153"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Надпись 1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9F36" id="Надпись 152" o:spid="_x0000_s1026" type="#_x0000_t202"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MI0wIAAM8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BJHnMI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44256"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51" name="Рисунок 151"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837</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15</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- 15:</w:t>
            </w:r>
            <w:r w:rsidRPr="000F30E4">
              <w:rPr>
                <w:rFonts w:ascii="Times New Roman" w:hAnsi="Times New Roman"/>
                <w:noProof/>
                <w:sz w:val="28"/>
                <w:szCs w:val="28"/>
                <w:lang w:val="en-US" w:eastAsia="en-US"/>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Надпись 1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61D2" id="Надпись 150" o:spid="_x0000_s1026" type="#_x0000_t202"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M5TjmH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73952"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49" name="Рисунок 149"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Надпись 1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829B0" id="Надпись 148" o:spid="_x0000_s1026" type="#_x0000_t202"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Ak0gIAAM8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SW0CT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76000"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47" name="Рисунок 147"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Надпись 1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0C789" id="Надпись 146" o:spid="_x0000_s1026" type="#_x0000_t202" style="position:absolute;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Pi0wIAAM8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CgcFPi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74976"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45" name="Рисунок 145"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618</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w:t>
            </w:r>
            <w:r w:rsidRPr="000F30E4">
              <w:rPr>
                <w:rFonts w:ascii="Times New Roman" w:hAnsi="Times New Roman"/>
                <w:sz w:val="28"/>
                <w:szCs w:val="28"/>
                <w:lang w:val="uk-UA"/>
              </w:rPr>
              <w:t>8</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- 08:30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815</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15</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- 15:30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634</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w:t>
            </w:r>
            <w:r w:rsidRPr="000F30E4">
              <w:rPr>
                <w:rFonts w:ascii="Times New Roman" w:hAnsi="Times New Roman"/>
                <w:sz w:val="28"/>
                <w:szCs w:val="28"/>
                <w:lang w:val="uk-UA"/>
              </w:rPr>
              <w:t>8</w:t>
            </w:r>
            <w:r w:rsidRPr="000F30E4">
              <w:rPr>
                <w:rFonts w:ascii="Times New Roman" w:hAnsi="Times New Roman"/>
                <w:sz w:val="28"/>
                <w:szCs w:val="28"/>
              </w:rPr>
              <w:t>:</w:t>
            </w:r>
            <w:r w:rsidRPr="000F30E4">
              <w:rPr>
                <w:rFonts w:ascii="Times New Roman" w:hAnsi="Times New Roman"/>
                <w:sz w:val="28"/>
                <w:szCs w:val="28"/>
                <w:lang w:val="uk-UA"/>
              </w:rPr>
              <w:t>30 - 08:45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847</w:t>
            </w:r>
          </w:p>
        </w:tc>
        <w:tc>
          <w:tcPr>
            <w:tcW w:w="2471"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15</w:t>
            </w:r>
            <w:r w:rsidRPr="000F30E4">
              <w:rPr>
                <w:rFonts w:ascii="Times New Roman" w:hAnsi="Times New Roman"/>
                <w:sz w:val="28"/>
                <w:szCs w:val="28"/>
              </w:rPr>
              <w:t>:</w:t>
            </w:r>
            <w:r w:rsidRPr="000F30E4">
              <w:rPr>
                <w:rFonts w:ascii="Times New Roman" w:hAnsi="Times New Roman"/>
                <w:sz w:val="28"/>
                <w:szCs w:val="28"/>
                <w:lang w:val="uk-UA"/>
              </w:rPr>
              <w:t>30 - 15:45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647</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w:t>
            </w:r>
            <w:r w:rsidRPr="000F30E4">
              <w:rPr>
                <w:rFonts w:ascii="Times New Roman" w:hAnsi="Times New Roman"/>
                <w:sz w:val="28"/>
                <w:szCs w:val="28"/>
                <w:lang w:val="uk-UA"/>
              </w:rPr>
              <w:t>8</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- 09:00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821</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15</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- 16:00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642</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w:t>
            </w:r>
            <w:r w:rsidRPr="000F30E4">
              <w:rPr>
                <w:rFonts w:ascii="Times New Roman" w:hAnsi="Times New Roman"/>
                <w:sz w:val="28"/>
                <w:szCs w:val="28"/>
                <w:lang w:val="uk-UA"/>
              </w:rPr>
              <w:t>9</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- 09:</w:t>
            </w:r>
            <w:r w:rsidRPr="000F30E4">
              <w:rPr>
                <w:rFonts w:ascii="Times New Roman" w:hAnsi="Times New Roman"/>
                <w:noProof/>
                <w:sz w:val="28"/>
                <w:szCs w:val="28"/>
                <w:lang w:val="en-US" w:eastAsia="en-US"/>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Надпись 1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0A1EE" id="Надпись 144" o:spid="_x0000_s1026" type="#_x0000_t202"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6L0wIAAM8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AnPa6L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49376"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43" name="Рисунок 143"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Надпись 1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49A15" id="Надпись 142" o:spid="_x0000_s1026" type="#_x0000_t202"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K7rqTH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51424"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41" name="Рисунок 141"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Надпись 1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C5E7" id="Надпись 140" o:spid="_x0000_s1026" type="#_x0000_t202"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RY0gIAAM8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mmVFj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50400"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39" name="Рисунок 139"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715</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16</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- 16:</w:t>
            </w:r>
            <w:r w:rsidRPr="000F30E4">
              <w:rPr>
                <w:rFonts w:ascii="Times New Roman" w:hAnsi="Times New Roman"/>
                <w:noProof/>
                <w:sz w:val="28"/>
                <w:szCs w:val="28"/>
                <w:lang w:val="en-US" w:eastAsia="en-US"/>
              </w:rPr>
              <mc:AlternateContent>
                <mc:Choice Requires="wps">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Надпись 1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DD483" id="Надпись 138" o:spid="_x0000_s1026" type="#_x0000_t202" style="position:absolute;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SJ0wIAAM8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DBX9SJ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80096"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37" name="Рисунок 137"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Надпись 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5AB07" id="Надпись 136" o:spid="_x0000_s1026" type="#_x0000_t202" style="position:absolute;margin-left:0;margin-top:0;width:50pt;height:5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dP0wIAAM8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AVuVdP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82144"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35" name="Рисунок 135"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Надпись 1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ABC4" id="Надпись 134" o:spid="_x0000_s1026" type="#_x0000_t202" style="position:absolute;margin-left:0;margin-top:0;width:50pt;height:5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om0wIAAM8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CS9Kom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81120"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33" name="Рисунок 133"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703</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w:t>
            </w:r>
            <w:r w:rsidRPr="000F30E4">
              <w:rPr>
                <w:rFonts w:ascii="Times New Roman" w:hAnsi="Times New Roman"/>
                <w:sz w:val="28"/>
                <w:szCs w:val="28"/>
                <w:lang w:val="uk-UA"/>
              </w:rPr>
              <w:t>9</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- 09:30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729</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16</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- 16:30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753</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w:t>
            </w:r>
            <w:r w:rsidRPr="000F30E4">
              <w:rPr>
                <w:rFonts w:ascii="Times New Roman" w:hAnsi="Times New Roman"/>
                <w:sz w:val="28"/>
                <w:szCs w:val="28"/>
                <w:lang w:val="uk-UA"/>
              </w:rPr>
              <w:t>9</w:t>
            </w:r>
            <w:r w:rsidRPr="000F30E4">
              <w:rPr>
                <w:rFonts w:ascii="Times New Roman" w:hAnsi="Times New Roman"/>
                <w:sz w:val="28"/>
                <w:szCs w:val="28"/>
              </w:rPr>
              <w:t>:</w:t>
            </w:r>
            <w:r w:rsidRPr="000F30E4">
              <w:rPr>
                <w:rFonts w:ascii="Times New Roman" w:hAnsi="Times New Roman"/>
                <w:sz w:val="28"/>
                <w:szCs w:val="28"/>
                <w:lang w:val="uk-UA"/>
              </w:rPr>
              <w:t>30 - 09:45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778</w:t>
            </w:r>
          </w:p>
        </w:tc>
        <w:tc>
          <w:tcPr>
            <w:tcW w:w="2471"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16</w:t>
            </w:r>
            <w:r w:rsidRPr="000F30E4">
              <w:rPr>
                <w:rFonts w:ascii="Times New Roman" w:hAnsi="Times New Roman"/>
                <w:sz w:val="28"/>
                <w:szCs w:val="28"/>
              </w:rPr>
              <w:t>:</w:t>
            </w:r>
            <w:r w:rsidRPr="000F30E4">
              <w:rPr>
                <w:rFonts w:ascii="Times New Roman" w:hAnsi="Times New Roman"/>
                <w:sz w:val="28"/>
                <w:szCs w:val="28"/>
                <w:lang w:val="uk-UA"/>
              </w:rPr>
              <w:t>30 - 16:45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721</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w:t>
            </w:r>
            <w:r w:rsidRPr="000F30E4">
              <w:rPr>
                <w:rFonts w:ascii="Times New Roman" w:hAnsi="Times New Roman"/>
                <w:sz w:val="28"/>
                <w:szCs w:val="28"/>
                <w:lang w:val="uk-UA"/>
              </w:rPr>
              <w:t>9</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- 10:00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874</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16</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- 17:00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724</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10</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- 10:</w:t>
            </w:r>
            <w:r w:rsidRPr="000F30E4">
              <w:rPr>
                <w:rFonts w:ascii="Times New Roman" w:hAnsi="Times New Roman"/>
                <w:noProof/>
                <w:sz w:val="28"/>
                <w:szCs w:val="28"/>
                <w:lang w:val="en-US" w:eastAsia="en-US"/>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Надпись 1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5A02" id="Надпись 132" o:spid="_x0000_s1026" type="#_x0000_t202"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2c0wIAAM8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AbIq2c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55520"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31" name="Рисунок 131"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Надпись 1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6B5E0" id="Надпись 130" o:spid="_x0000_s1026" type="#_x0000_t202"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D10wIAAM8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Ccb1D1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57568"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29" name="Рисунок 129"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Надпись 1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F3CC" id="Надпись 128" o:spid="_x0000_s1026" type="#_x0000_t202"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6w0gIAAM8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aqDrD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56544"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27" name="Рисунок 127"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597</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17</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- 17:</w:t>
            </w:r>
            <w:r w:rsidRPr="000F30E4">
              <w:rPr>
                <w:rFonts w:ascii="Times New Roman" w:hAnsi="Times New Roman"/>
                <w:noProof/>
                <w:sz w:val="28"/>
                <w:szCs w:val="28"/>
                <w:lang w:val="en-US" w:eastAsia="en-US"/>
              </w:rPr>
              <mc:AlternateContent>
                <mc:Choice Requires="wps">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Надпись 1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DAAC1" id="Надпись 126" o:spid="_x0000_s1026" type="#_x0000_t202" style="position:absolute;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120wIAAM8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DyTI12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86240"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25" name="Рисунок 125"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Надпись 1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0DD02" id="Надпись 124" o:spid="_x0000_s1026" type="#_x0000_t202"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Af0gIAAM8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UBcB/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88288"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23" name="Рисунок 123"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Надпись 1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F6D75" id="Надпись 122" o:spid="_x0000_s1026" type="#_x0000_t202" style="position:absolute;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3el0gIAAM8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PzXd6X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87264"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21" name="Рисунок 121"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796</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10</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- 10:30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614</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17</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- 17:30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821</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10</w:t>
            </w:r>
            <w:r w:rsidRPr="000F30E4">
              <w:rPr>
                <w:rFonts w:ascii="Times New Roman" w:hAnsi="Times New Roman"/>
                <w:sz w:val="28"/>
                <w:szCs w:val="28"/>
              </w:rPr>
              <w:t>:</w:t>
            </w:r>
            <w:r w:rsidRPr="000F30E4">
              <w:rPr>
                <w:rFonts w:ascii="Times New Roman" w:hAnsi="Times New Roman"/>
                <w:sz w:val="28"/>
                <w:szCs w:val="28"/>
                <w:lang w:val="uk-UA"/>
              </w:rPr>
              <w:t>30 - 10:45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653</w:t>
            </w:r>
          </w:p>
        </w:tc>
        <w:tc>
          <w:tcPr>
            <w:tcW w:w="2471"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17</w:t>
            </w:r>
            <w:r w:rsidRPr="000F30E4">
              <w:rPr>
                <w:rFonts w:ascii="Times New Roman" w:hAnsi="Times New Roman"/>
                <w:sz w:val="28"/>
                <w:szCs w:val="28"/>
              </w:rPr>
              <w:t>:</w:t>
            </w:r>
            <w:r w:rsidRPr="000F30E4">
              <w:rPr>
                <w:rFonts w:ascii="Times New Roman" w:hAnsi="Times New Roman"/>
                <w:sz w:val="28"/>
                <w:szCs w:val="28"/>
                <w:lang w:val="uk-UA"/>
              </w:rPr>
              <w:t>30 - 17:45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799</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10</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- 11:00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621</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17</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- 18:00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861</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11</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- 11:</w:t>
            </w:r>
            <w:r w:rsidRPr="000F30E4">
              <w:rPr>
                <w:rFonts w:ascii="Times New Roman" w:hAnsi="Times New Roman"/>
                <w:noProof/>
                <w:sz w:val="28"/>
                <w:szCs w:val="28"/>
                <w:lang w:val="en-US" w:eastAsia="en-US"/>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Надпись 1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3BD7" id="Надпись 120" o:spid="_x0000_s1026" type="#_x0000_t202"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uaisz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61664"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19" name="Рисунок 119"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Надпись 1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8C773" id="Надпись 118" o:spid="_x0000_s1026" type="#_x0000_t202"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H60wIAAM8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APtGH6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63712"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17" name="Рисунок 117"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Надпись 1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668E7" id="Надпись 116" o:spid="_x0000_s1026" type="#_x0000_t202"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I80wIAAM8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DbUuI8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62688"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15" name="Рисунок 115"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659</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18</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- 18:</w:t>
            </w:r>
            <w:r w:rsidRPr="000F30E4">
              <w:rPr>
                <w:rFonts w:ascii="Times New Roman" w:hAnsi="Times New Roman"/>
                <w:noProof/>
                <w:sz w:val="28"/>
                <w:szCs w:val="28"/>
                <w:lang w:val="en-US" w:eastAsia="en-US"/>
              </w:rPr>
              <mc:AlternateContent>
                <mc:Choice Requires="wps">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Надпись 1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D7492" id="Надпись 114" o:spid="_x0000_s1026" type="#_x0000_t202" style="position:absolute;margin-left:0;margin-top:0;width:50pt;height:5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9V0wIAAM8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BcHx9V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92384"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13" name="Рисунок 113"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Надпись 1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E5E2" id="Надпись 112" o:spid="_x0000_s1026" type="#_x0000_t202" style="position:absolute;margin-left:0;margin-top:0;width:50pt;height:5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jv0gIAAM8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XJGO/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94432"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11" name="Рисунок 111"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Надпись 1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525BC" id="Надпись 110" o:spid="_x0000_s1026" type="#_x0000_t202"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WG0gIAAM8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FKE5Yb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93408"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09" name="Рисунок 109"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734</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11</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- 11:30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658</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18</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- 18:30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719</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11</w:t>
            </w:r>
            <w:r w:rsidRPr="000F30E4">
              <w:rPr>
                <w:rFonts w:ascii="Times New Roman" w:hAnsi="Times New Roman"/>
                <w:sz w:val="28"/>
                <w:szCs w:val="28"/>
              </w:rPr>
              <w:t>:</w:t>
            </w:r>
            <w:r w:rsidRPr="000F30E4">
              <w:rPr>
                <w:rFonts w:ascii="Times New Roman" w:hAnsi="Times New Roman"/>
                <w:sz w:val="28"/>
                <w:szCs w:val="28"/>
                <w:lang w:val="uk-UA"/>
              </w:rPr>
              <w:t>30 - 11:45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689</w:t>
            </w:r>
          </w:p>
        </w:tc>
        <w:tc>
          <w:tcPr>
            <w:tcW w:w="2471"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18</w:t>
            </w:r>
            <w:r w:rsidRPr="000F30E4">
              <w:rPr>
                <w:rFonts w:ascii="Times New Roman" w:hAnsi="Times New Roman"/>
                <w:sz w:val="28"/>
                <w:szCs w:val="28"/>
              </w:rPr>
              <w:t>:</w:t>
            </w:r>
            <w:r w:rsidRPr="000F30E4">
              <w:rPr>
                <w:rFonts w:ascii="Times New Roman" w:hAnsi="Times New Roman"/>
                <w:sz w:val="28"/>
                <w:szCs w:val="28"/>
                <w:lang w:val="uk-UA"/>
              </w:rPr>
              <w:t>30 - 18:45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832</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11</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- 12:00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674</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18</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- 19:00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783</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12</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- 12:</w:t>
            </w:r>
            <w:r w:rsidRPr="000F30E4">
              <w:rPr>
                <w:rFonts w:ascii="Times New Roman" w:hAnsi="Times New Roman"/>
                <w:noProof/>
                <w:sz w:val="28"/>
                <w:szCs w:val="28"/>
                <w:lang w:val="en-US" w:eastAsia="en-US"/>
              </w:rPr>
              <mc:AlternateContent>
                <mc:Choice Requires="wps">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Надпись 1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ED79" id="Надпись 108" o:spid="_x0000_s1026" type="#_x0000_t202"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vD0wIAAM8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DoQbvD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98528"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07" name="Рисунок 107"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Надпись 1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2ACC" id="Надпись 106" o:spid="_x0000_s1026" type="#_x0000_t202" style="position:absolute;margin-left:0;margin-top:0;width:50pt;height:5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gF0wIAAM8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A8pzgF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800576"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105" name="Рисунок 105"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Надпись 1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EA5D1" id="Надпись 104" o:spid="_x0000_s1026" type="#_x0000_t202" style="position:absolute;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Vs0wIAAM8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799552"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103" name="Рисунок 103"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720</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19</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- 19:</w:t>
            </w:r>
            <w:r w:rsidRPr="000F30E4">
              <w:rPr>
                <w:rFonts w:ascii="Times New Roman" w:hAnsi="Times New Roman"/>
                <w:noProof/>
                <w:sz w:val="28"/>
                <w:szCs w:val="28"/>
                <w:lang w:val="en-US" w:eastAsia="en-US"/>
              </w:rP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Надпись 1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D37DC" id="Надпись 102" o:spid="_x0000_s1026" type="#_x0000_t202" style="position:absolute;margin-left:0;margin-top:0;width:50pt;height:5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W0gIAAM8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DI8wtb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810816" behindDoc="0" locked="0" layoutInCell="1" allowOverlap="1">
                  <wp:simplePos x="0" y="0"/>
                  <wp:positionH relativeFrom="page">
                    <wp:posOffset>0</wp:posOffset>
                  </wp:positionH>
                  <wp:positionV relativeFrom="page">
                    <wp:posOffset>200025</wp:posOffset>
                  </wp:positionV>
                  <wp:extent cx="9525" cy="28575"/>
                  <wp:effectExtent l="0" t="0" r="9525" b="9525"/>
                  <wp:wrapNone/>
                  <wp:docPr id="101" name="Рисунок 101"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Надпись 1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CDFF" id="Надпись 100" o:spid="_x0000_s1026" type="#_x0000_t202" style="position:absolute;margin-left:0;margin-top:0;width:50pt;height:5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0gIAAM8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LVxP7/SAgAAzw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812864"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99" name="Рисунок 99"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Надпись 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C8084" id="Надпись 98" o:spid="_x0000_s1026" type="#_x0000_t202" style="position:absolute;margin-left:0;margin-top:0;width:50pt;height:5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J6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DLi8nr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811840"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97" name="Рисунок 97"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548</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12</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- 12:30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753</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19</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- 19:30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584</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12</w:t>
            </w:r>
            <w:r w:rsidRPr="000F30E4">
              <w:rPr>
                <w:rFonts w:ascii="Times New Roman" w:hAnsi="Times New Roman"/>
                <w:sz w:val="28"/>
                <w:szCs w:val="28"/>
              </w:rPr>
              <w:t>:</w:t>
            </w:r>
            <w:r w:rsidRPr="000F30E4">
              <w:rPr>
                <w:rFonts w:ascii="Times New Roman" w:hAnsi="Times New Roman"/>
                <w:sz w:val="28"/>
                <w:szCs w:val="28"/>
                <w:lang w:val="uk-UA"/>
              </w:rPr>
              <w:t>30 - 12:45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752</w:t>
            </w:r>
          </w:p>
        </w:tc>
        <w:tc>
          <w:tcPr>
            <w:tcW w:w="2471"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19</w:t>
            </w:r>
            <w:r w:rsidRPr="000F30E4">
              <w:rPr>
                <w:rFonts w:ascii="Times New Roman" w:hAnsi="Times New Roman"/>
                <w:sz w:val="28"/>
                <w:szCs w:val="28"/>
              </w:rPr>
              <w:t>:</w:t>
            </w:r>
            <w:r w:rsidRPr="000F30E4">
              <w:rPr>
                <w:rFonts w:ascii="Times New Roman" w:hAnsi="Times New Roman"/>
                <w:sz w:val="28"/>
                <w:szCs w:val="28"/>
                <w:lang w:val="uk-UA"/>
              </w:rPr>
              <w:t>30 - 19:45</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664</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12</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- 13:00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729</w:t>
            </w:r>
          </w:p>
        </w:tc>
        <w:tc>
          <w:tcPr>
            <w:tcW w:w="2471" w:type="dxa"/>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19</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- 20:00</w:t>
            </w:r>
          </w:p>
        </w:tc>
        <w:tc>
          <w:tcPr>
            <w:tcW w:w="2209" w:type="dxa"/>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701</w:t>
            </w: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13</w:t>
            </w:r>
            <w:r w:rsidRPr="000F30E4">
              <w:rPr>
                <w:rFonts w:ascii="Times New Roman" w:hAnsi="Times New Roman"/>
                <w:sz w:val="28"/>
                <w:szCs w:val="28"/>
              </w:rPr>
              <w:t>:</w:t>
            </w:r>
            <w:r w:rsidRPr="000F30E4">
              <w:rPr>
                <w:rFonts w:ascii="Times New Roman" w:hAnsi="Times New Roman"/>
                <w:sz w:val="28"/>
                <w:szCs w:val="28"/>
                <w:lang w:val="uk-UA"/>
              </w:rPr>
              <w:t>00</w:t>
            </w:r>
            <w:r w:rsidRPr="000F30E4">
              <w:rPr>
                <w:rFonts w:ascii="Times New Roman" w:hAnsi="Times New Roman"/>
                <w:sz w:val="28"/>
                <w:szCs w:val="28"/>
              </w:rPr>
              <w:t xml:space="preserve"> </w:t>
            </w:r>
            <w:r w:rsidRPr="000F30E4">
              <w:rPr>
                <w:rFonts w:ascii="Times New Roman" w:hAnsi="Times New Roman"/>
                <w:sz w:val="28"/>
                <w:szCs w:val="28"/>
                <w:lang w:val="uk-UA"/>
              </w:rPr>
              <w:t>- 13:</w:t>
            </w:r>
            <w:r w:rsidRPr="000F30E4">
              <w:rPr>
                <w:rFonts w:ascii="Times New Roman" w:hAnsi="Times New Roman"/>
                <w:noProof/>
                <w:sz w:val="28"/>
                <w:szCs w:val="28"/>
                <w:lang w:val="en-US" w:eastAsia="en-US"/>
              </w:rPr>
              <mc:AlternateContent>
                <mc:Choice Requires="wps">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Надпись 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93467" id="Надпись 96" o:spid="_x0000_s1026" type="#_x0000_t202"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wr0gIAAM0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MPUjCv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804672" behindDoc="0" locked="0" layoutInCell="1" allowOverlap="1">
                  <wp:simplePos x="0" y="0"/>
                  <wp:positionH relativeFrom="page">
                    <wp:posOffset>0</wp:posOffset>
                  </wp:positionH>
                  <wp:positionV relativeFrom="page">
                    <wp:posOffset>200025</wp:posOffset>
                  </wp:positionV>
                  <wp:extent cx="9525" cy="28575"/>
                  <wp:effectExtent l="0" t="0" r="9525" b="9525"/>
                  <wp:wrapNone/>
                  <wp:docPr id="95" name="Рисунок 95" descr="ooxWord://word/media/image314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7" descr="ooxWord://word/media/image3145.bin"/>
                          <pic:cNvPicPr preferRelativeResize="0">
                            <a:picLocks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Надпись 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CE1E" id="Надпись 94" o:spid="_x0000_s1026" type="#_x0000_t202"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Vz0gIAAM0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JPfVXP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806720" behindDoc="0" locked="0" layoutInCell="1" allowOverlap="1">
                  <wp:simplePos x="0" y="0"/>
                  <wp:positionH relativeFrom="page">
                    <wp:posOffset>1876425</wp:posOffset>
                  </wp:positionH>
                  <wp:positionV relativeFrom="page">
                    <wp:posOffset>200025</wp:posOffset>
                  </wp:positionV>
                  <wp:extent cx="28575" cy="28575"/>
                  <wp:effectExtent l="0" t="0" r="9525" b="9525"/>
                  <wp:wrapNone/>
                  <wp:docPr id="93" name="Рисунок 93" descr="ooxWord://word/media/image314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30" descr="ooxWord://word/media/image3147.bin"/>
                          <pic:cNvPicPr preferRelativeResize="0">
                            <a:picLocks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noProof/>
                <w:sz w:val="28"/>
                <w:szCs w:val="28"/>
                <w:lang w:val="en-US" w:eastAsia="en-US"/>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Надпись 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104D" id="Надпись 92" o:spid="_x0000_s1026" type="#_x0000_t202" style="position:absolute;margin-left:0;margin-top:0;width:50pt;height:5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6a0gIAAM0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GPCPprSAgAAzQUAAA4AAAAAAAAAAAAAAAAALgIAAGRycy9lMm9Eb2MueG1sUEsB&#10;Ai0AFAAGAAgAAAAhAM3uh3XVAAAABQEAAA8AAAAAAAAAAAAAAAAALAUAAGRycy9kb3ducmV2Lnht&#10;bFBLBQYAAAAABAAEAPMAAAAuBgAAAAA=&#10;" filled="f" stroked="f">
                      <o:lock v:ext="edit" selection="t"/>
                    </v:shape>
                  </w:pict>
                </mc:Fallback>
              </mc:AlternateContent>
            </w:r>
            <w:r w:rsidRPr="000F30E4">
              <w:rPr>
                <w:rFonts w:ascii="Times New Roman" w:hAnsi="Times New Roman"/>
                <w:noProof/>
                <w:sz w:val="28"/>
                <w:szCs w:val="28"/>
                <w:lang w:val="en-US" w:eastAsia="en-US"/>
              </w:rPr>
              <w:drawing>
                <wp:anchor distT="0" distB="0" distL="0" distR="0" simplePos="0" relativeHeight="251805696" behindDoc="0" locked="0" layoutInCell="1" allowOverlap="1">
                  <wp:simplePos x="0" y="0"/>
                  <wp:positionH relativeFrom="page">
                    <wp:posOffset>1828800</wp:posOffset>
                  </wp:positionH>
                  <wp:positionV relativeFrom="page">
                    <wp:posOffset>200025</wp:posOffset>
                  </wp:positionV>
                  <wp:extent cx="9525" cy="28575"/>
                  <wp:effectExtent l="0" t="0" r="9525" b="9525"/>
                  <wp:wrapNone/>
                  <wp:docPr id="91" name="Рисунок 91" descr="ooxWord://word/media/image314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28" descr="ooxWord://word/media/image3146.bin"/>
                          <pic:cNvPicPr preferRelativeResize="0">
                            <a:picLocks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E4">
              <w:rPr>
                <w:rFonts w:ascii="Times New Roman" w:hAnsi="Times New Roman"/>
                <w:sz w:val="28"/>
                <w:szCs w:val="28"/>
                <w:lang w:val="uk-UA"/>
              </w:rPr>
              <w:t>15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637</w:t>
            </w:r>
          </w:p>
        </w:tc>
        <w:tc>
          <w:tcPr>
            <w:tcW w:w="2471" w:type="dxa"/>
          </w:tcPr>
          <w:p w:rsidR="00E533BF" w:rsidRPr="000F30E4" w:rsidRDefault="00E533BF" w:rsidP="00835114">
            <w:pPr>
              <w:jc w:val="center"/>
              <w:rPr>
                <w:rFonts w:ascii="Times New Roman" w:hAnsi="Times New Roman"/>
                <w:sz w:val="28"/>
                <w:szCs w:val="28"/>
              </w:rPr>
            </w:pPr>
          </w:p>
        </w:tc>
        <w:tc>
          <w:tcPr>
            <w:tcW w:w="2209" w:type="dxa"/>
          </w:tcPr>
          <w:p w:rsidR="00E533BF" w:rsidRPr="000F30E4" w:rsidRDefault="00E533BF" w:rsidP="00835114">
            <w:pPr>
              <w:jc w:val="center"/>
              <w:rPr>
                <w:rFonts w:ascii="Times New Roman" w:hAnsi="Times New Roman"/>
                <w:sz w:val="28"/>
                <w:szCs w:val="28"/>
              </w:rPr>
            </w:pP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13</w:t>
            </w:r>
            <w:r w:rsidRPr="000F30E4">
              <w:rPr>
                <w:rFonts w:ascii="Times New Roman" w:hAnsi="Times New Roman"/>
                <w:sz w:val="28"/>
                <w:szCs w:val="28"/>
              </w:rPr>
              <w:t>:</w:t>
            </w:r>
            <w:r w:rsidRPr="000F30E4">
              <w:rPr>
                <w:rFonts w:ascii="Times New Roman" w:hAnsi="Times New Roman"/>
                <w:sz w:val="28"/>
                <w:szCs w:val="28"/>
                <w:lang w:val="uk-UA"/>
              </w:rPr>
              <w:t>1</w:t>
            </w:r>
            <w:r w:rsidRPr="000F30E4">
              <w:rPr>
                <w:rFonts w:ascii="Times New Roman" w:hAnsi="Times New Roman"/>
                <w:sz w:val="28"/>
                <w:szCs w:val="28"/>
              </w:rPr>
              <w:t xml:space="preserve">0 </w:t>
            </w:r>
            <w:r w:rsidRPr="000F30E4">
              <w:rPr>
                <w:rFonts w:ascii="Times New Roman" w:hAnsi="Times New Roman"/>
                <w:sz w:val="28"/>
                <w:szCs w:val="28"/>
                <w:lang w:val="uk-UA"/>
              </w:rPr>
              <w:t>- 13:30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689</w:t>
            </w:r>
          </w:p>
        </w:tc>
        <w:tc>
          <w:tcPr>
            <w:tcW w:w="2471" w:type="dxa"/>
          </w:tcPr>
          <w:p w:rsidR="00E533BF" w:rsidRPr="000F30E4" w:rsidRDefault="00E533BF" w:rsidP="00835114">
            <w:pPr>
              <w:jc w:val="center"/>
              <w:rPr>
                <w:rFonts w:ascii="Times New Roman" w:hAnsi="Times New Roman"/>
                <w:sz w:val="28"/>
                <w:szCs w:val="28"/>
              </w:rPr>
            </w:pPr>
          </w:p>
        </w:tc>
        <w:tc>
          <w:tcPr>
            <w:tcW w:w="2209" w:type="dxa"/>
          </w:tcPr>
          <w:p w:rsidR="00E533BF" w:rsidRPr="000F30E4" w:rsidRDefault="00E533BF" w:rsidP="00835114">
            <w:pPr>
              <w:jc w:val="center"/>
              <w:rPr>
                <w:rFonts w:ascii="Times New Roman" w:hAnsi="Times New Roman"/>
                <w:sz w:val="28"/>
                <w:szCs w:val="28"/>
              </w:rPr>
            </w:pP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lang w:val="uk-UA"/>
              </w:rPr>
              <w:t>13</w:t>
            </w:r>
            <w:r w:rsidRPr="000F30E4">
              <w:rPr>
                <w:rFonts w:ascii="Times New Roman" w:hAnsi="Times New Roman"/>
                <w:sz w:val="28"/>
                <w:szCs w:val="28"/>
              </w:rPr>
              <w:t>:</w:t>
            </w:r>
            <w:r w:rsidRPr="000F30E4">
              <w:rPr>
                <w:rFonts w:ascii="Times New Roman" w:hAnsi="Times New Roman"/>
                <w:sz w:val="28"/>
                <w:szCs w:val="28"/>
                <w:lang w:val="uk-UA"/>
              </w:rPr>
              <w:t>30 - 13:45</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618</w:t>
            </w:r>
          </w:p>
        </w:tc>
        <w:tc>
          <w:tcPr>
            <w:tcW w:w="2471" w:type="dxa"/>
          </w:tcPr>
          <w:p w:rsidR="00E533BF" w:rsidRPr="000F30E4" w:rsidRDefault="00E533BF" w:rsidP="00835114">
            <w:pPr>
              <w:jc w:val="center"/>
              <w:rPr>
                <w:rFonts w:ascii="Times New Roman" w:hAnsi="Times New Roman"/>
                <w:sz w:val="28"/>
                <w:szCs w:val="28"/>
              </w:rPr>
            </w:pPr>
          </w:p>
        </w:tc>
        <w:tc>
          <w:tcPr>
            <w:tcW w:w="2209" w:type="dxa"/>
          </w:tcPr>
          <w:p w:rsidR="00E533BF" w:rsidRPr="000F30E4" w:rsidRDefault="00E533BF" w:rsidP="00835114">
            <w:pPr>
              <w:jc w:val="center"/>
              <w:rPr>
                <w:rFonts w:ascii="Times New Roman" w:hAnsi="Times New Roman"/>
                <w:sz w:val="28"/>
                <w:szCs w:val="28"/>
              </w:rPr>
            </w:pPr>
          </w:p>
        </w:tc>
      </w:tr>
      <w:tr w:rsidR="00E533BF" w:rsidRPr="000F30E4" w:rsidTr="00835114">
        <w:trPr>
          <w:trHeight w:val="284"/>
        </w:trPr>
        <w:tc>
          <w:tcPr>
            <w:tcW w:w="2530" w:type="dxa"/>
            <w:shd w:val="clear" w:color="auto" w:fill="auto"/>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13</w:t>
            </w:r>
            <w:r w:rsidRPr="000F30E4">
              <w:rPr>
                <w:rFonts w:ascii="Times New Roman" w:hAnsi="Times New Roman"/>
                <w:sz w:val="28"/>
                <w:szCs w:val="28"/>
              </w:rPr>
              <w:t>:</w:t>
            </w:r>
            <w:r w:rsidRPr="000F30E4">
              <w:rPr>
                <w:rFonts w:ascii="Times New Roman" w:hAnsi="Times New Roman"/>
                <w:sz w:val="28"/>
                <w:szCs w:val="28"/>
                <w:lang w:val="uk-UA"/>
              </w:rPr>
              <w:t>45</w:t>
            </w:r>
            <w:r w:rsidRPr="000F30E4">
              <w:rPr>
                <w:rFonts w:ascii="Times New Roman" w:hAnsi="Times New Roman"/>
                <w:sz w:val="28"/>
                <w:szCs w:val="28"/>
              </w:rPr>
              <w:t xml:space="preserve"> </w:t>
            </w:r>
            <w:r w:rsidRPr="000F30E4">
              <w:rPr>
                <w:rFonts w:ascii="Times New Roman" w:hAnsi="Times New Roman"/>
                <w:sz w:val="28"/>
                <w:szCs w:val="28"/>
                <w:lang w:val="uk-UA"/>
              </w:rPr>
              <w:t>- 14:00</w:t>
            </w:r>
          </w:p>
        </w:tc>
        <w:tc>
          <w:tcPr>
            <w:tcW w:w="234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648</w:t>
            </w:r>
          </w:p>
        </w:tc>
        <w:tc>
          <w:tcPr>
            <w:tcW w:w="2471" w:type="dxa"/>
          </w:tcPr>
          <w:p w:rsidR="00E533BF" w:rsidRPr="000F30E4" w:rsidRDefault="00E533BF" w:rsidP="00835114">
            <w:pPr>
              <w:jc w:val="center"/>
              <w:rPr>
                <w:rFonts w:ascii="Times New Roman" w:hAnsi="Times New Roman"/>
                <w:sz w:val="28"/>
                <w:szCs w:val="28"/>
              </w:rPr>
            </w:pPr>
          </w:p>
        </w:tc>
        <w:tc>
          <w:tcPr>
            <w:tcW w:w="2209" w:type="dxa"/>
          </w:tcPr>
          <w:p w:rsidR="00E533BF" w:rsidRPr="000F30E4" w:rsidRDefault="00E533BF" w:rsidP="00835114">
            <w:pPr>
              <w:jc w:val="center"/>
              <w:rPr>
                <w:rFonts w:ascii="Times New Roman" w:hAnsi="Times New Roman"/>
                <w:sz w:val="28"/>
                <w:szCs w:val="28"/>
              </w:rPr>
            </w:pPr>
          </w:p>
        </w:tc>
      </w:tr>
    </w:tbl>
    <w:p w:rsidR="00E533BF" w:rsidRPr="000F30E4" w:rsidRDefault="00E533BF" w:rsidP="00E533BF">
      <w:pPr>
        <w:spacing w:line="360" w:lineRule="auto"/>
        <w:rPr>
          <w:rFonts w:ascii="Times New Roman" w:hAnsi="Times New Roman"/>
          <w:sz w:val="28"/>
          <w:szCs w:val="28"/>
          <w:lang w:val="uk-UA"/>
        </w:rPr>
      </w:pPr>
    </w:p>
    <w:p w:rsidR="00E533BF" w:rsidRPr="000F30E4" w:rsidRDefault="00E533BF" w:rsidP="00E533BF">
      <w:pPr>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br w:type="page"/>
      </w:r>
      <w:r w:rsidRPr="000F30E4">
        <w:rPr>
          <w:rFonts w:ascii="Times New Roman" w:hAnsi="Times New Roman"/>
          <w:sz w:val="28"/>
          <w:szCs w:val="28"/>
          <w:lang w:val="uk-UA"/>
        </w:rPr>
        <w:lastRenderedPageBreak/>
        <w:t>Таблиця А.2 – Розрахунок фактичної швидкості руху на підході до перехрестя</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160"/>
        <w:gridCol w:w="1139"/>
        <w:gridCol w:w="2101"/>
        <w:gridCol w:w="2160"/>
      </w:tblGrid>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Номер кадру на початку мірної ділянки</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Номер кадру у кінці мірної ділянки</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Різниця кадрів</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Час руху мірною ділянкою, с</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lang w:val="uk-UA"/>
              </w:rPr>
              <w:t>Фактична швидкість руху, км/год.</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68</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77</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9</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0,36</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55,6</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122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135</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13</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0,52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38,5</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176</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192</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16</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0,64</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31,</w:t>
            </w:r>
            <w:r w:rsidRPr="000F30E4">
              <w:rPr>
                <w:rFonts w:ascii="Times New Roman" w:hAnsi="Times New Roman"/>
                <w:sz w:val="28"/>
                <w:szCs w:val="28"/>
                <w:lang w:val="uk-UA"/>
              </w:rPr>
              <w:t>3</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208</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231</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23</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0,92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21,7</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247</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265</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18</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0,72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27,8</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289</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302</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13</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0,52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38,</w:t>
            </w:r>
            <w:r w:rsidRPr="000F30E4">
              <w:rPr>
                <w:rFonts w:ascii="Times New Roman" w:hAnsi="Times New Roman"/>
                <w:sz w:val="28"/>
                <w:szCs w:val="28"/>
                <w:lang w:val="uk-UA"/>
              </w:rPr>
              <w:t>5</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373</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396</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23</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0,92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21,7</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422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485</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63</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2,52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7,9</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518</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568</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50</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2</w:t>
            </w:r>
            <w:r w:rsidRPr="000F30E4">
              <w:rPr>
                <w:rFonts w:ascii="Times New Roman" w:hAnsi="Times New Roman"/>
                <w:sz w:val="28"/>
                <w:szCs w:val="28"/>
                <w:lang w:val="uk-UA"/>
              </w:rPr>
              <w:t>,00</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10</w:t>
            </w:r>
            <w:r w:rsidRPr="000F30E4">
              <w:rPr>
                <w:rFonts w:ascii="Times New Roman" w:hAnsi="Times New Roman"/>
                <w:sz w:val="28"/>
                <w:szCs w:val="28"/>
                <w:lang w:val="uk-UA"/>
              </w:rPr>
              <w:t>,0</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566</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588</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22</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0,88</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22,7</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618</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663</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45</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1,8</w:t>
            </w:r>
            <w:r w:rsidRPr="000F30E4">
              <w:rPr>
                <w:rFonts w:ascii="Times New Roman" w:hAnsi="Times New Roman"/>
                <w:sz w:val="28"/>
                <w:szCs w:val="28"/>
                <w:lang w:val="uk-UA"/>
              </w:rPr>
              <w:t>0</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11,1</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979</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1007</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28</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1,12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17,</w:t>
            </w:r>
            <w:r w:rsidRPr="000F30E4">
              <w:rPr>
                <w:rFonts w:ascii="Times New Roman" w:hAnsi="Times New Roman"/>
                <w:sz w:val="28"/>
                <w:szCs w:val="28"/>
                <w:lang w:val="uk-UA"/>
              </w:rPr>
              <w:t>9</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1042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1070</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28</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1,12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17,</w:t>
            </w:r>
            <w:r w:rsidRPr="000F30E4">
              <w:rPr>
                <w:rFonts w:ascii="Times New Roman" w:hAnsi="Times New Roman"/>
                <w:sz w:val="28"/>
                <w:szCs w:val="28"/>
                <w:lang w:val="uk-UA"/>
              </w:rPr>
              <w:t>9</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1114</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1133</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19</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0,76</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26,3</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1190</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1288</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98</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3,92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5,1</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1310</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1375</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65</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2,6</w:t>
            </w:r>
            <w:r w:rsidRPr="000F30E4">
              <w:rPr>
                <w:rFonts w:ascii="Times New Roman" w:hAnsi="Times New Roman"/>
                <w:sz w:val="28"/>
                <w:szCs w:val="28"/>
                <w:lang w:val="uk-UA"/>
              </w:rPr>
              <w:t>0</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7,</w:t>
            </w:r>
            <w:r w:rsidRPr="000F30E4">
              <w:rPr>
                <w:rFonts w:ascii="Times New Roman" w:hAnsi="Times New Roman"/>
                <w:sz w:val="28"/>
                <w:szCs w:val="28"/>
                <w:lang w:val="uk-UA"/>
              </w:rPr>
              <w:t>7</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1336</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1344</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8</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0,32</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62,5</w:t>
            </w:r>
          </w:p>
        </w:tc>
      </w:tr>
      <w:tr w:rsidR="00E533BF" w:rsidRPr="000F30E4" w:rsidTr="00835114">
        <w:trPr>
          <w:trHeight w:val="284"/>
        </w:trPr>
        <w:tc>
          <w:tcPr>
            <w:tcW w:w="198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1400</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1410</w:t>
            </w:r>
          </w:p>
        </w:tc>
        <w:tc>
          <w:tcPr>
            <w:tcW w:w="1139" w:type="dxa"/>
            <w:shd w:val="clear" w:color="auto" w:fill="auto"/>
            <w:noWrap/>
            <w:vAlign w:val="center"/>
          </w:tcPr>
          <w:p w:rsidR="00E533BF" w:rsidRPr="000F30E4" w:rsidRDefault="00E533BF" w:rsidP="00835114">
            <w:pPr>
              <w:jc w:val="center"/>
              <w:rPr>
                <w:rFonts w:ascii="Times New Roman" w:hAnsi="Times New Roman"/>
                <w:sz w:val="28"/>
                <w:szCs w:val="28"/>
              </w:rPr>
            </w:pPr>
            <w:r w:rsidRPr="000F30E4">
              <w:rPr>
                <w:rFonts w:ascii="Times New Roman" w:hAnsi="Times New Roman"/>
                <w:sz w:val="28"/>
                <w:szCs w:val="28"/>
              </w:rPr>
              <w:t>10</w:t>
            </w:r>
          </w:p>
        </w:tc>
        <w:tc>
          <w:tcPr>
            <w:tcW w:w="2101"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0,4</w:t>
            </w:r>
            <w:r w:rsidRPr="000F30E4">
              <w:rPr>
                <w:rFonts w:ascii="Times New Roman" w:hAnsi="Times New Roman"/>
                <w:sz w:val="28"/>
                <w:szCs w:val="28"/>
                <w:lang w:val="uk-UA"/>
              </w:rPr>
              <w:t>0</w:t>
            </w:r>
          </w:p>
        </w:tc>
        <w:tc>
          <w:tcPr>
            <w:tcW w:w="2160" w:type="dxa"/>
            <w:shd w:val="clear" w:color="auto" w:fill="auto"/>
            <w:noWrap/>
            <w:vAlign w:val="center"/>
          </w:tcPr>
          <w:p w:rsidR="00E533BF" w:rsidRPr="000F30E4" w:rsidRDefault="00E533BF" w:rsidP="00835114">
            <w:pPr>
              <w:jc w:val="center"/>
              <w:rPr>
                <w:rFonts w:ascii="Times New Roman" w:hAnsi="Times New Roman"/>
                <w:sz w:val="28"/>
                <w:szCs w:val="28"/>
                <w:lang w:val="uk-UA"/>
              </w:rPr>
            </w:pPr>
            <w:r w:rsidRPr="000F30E4">
              <w:rPr>
                <w:rFonts w:ascii="Times New Roman" w:hAnsi="Times New Roman"/>
                <w:sz w:val="28"/>
                <w:szCs w:val="28"/>
              </w:rPr>
              <w:t>50</w:t>
            </w:r>
            <w:r w:rsidRPr="000F30E4">
              <w:rPr>
                <w:rFonts w:ascii="Times New Roman" w:hAnsi="Times New Roman"/>
                <w:sz w:val="28"/>
                <w:szCs w:val="28"/>
                <w:lang w:val="uk-UA"/>
              </w:rPr>
              <w:t>,0</w:t>
            </w:r>
          </w:p>
        </w:tc>
      </w:tr>
    </w:tbl>
    <w:p w:rsidR="00E533BF" w:rsidRPr="000F30E4" w:rsidRDefault="00E533BF" w:rsidP="00E533BF">
      <w:pPr>
        <w:spacing w:line="360" w:lineRule="auto"/>
        <w:rPr>
          <w:rFonts w:ascii="Times New Roman" w:hAnsi="Times New Roman"/>
          <w:sz w:val="28"/>
          <w:szCs w:val="28"/>
          <w:lang w:val="uk-UA"/>
        </w:rPr>
      </w:pPr>
    </w:p>
    <w:p w:rsidR="00E533BF" w:rsidRPr="000F30E4" w:rsidRDefault="00E533BF" w:rsidP="00E533BF">
      <w:pPr>
        <w:spacing w:line="360" w:lineRule="auto"/>
        <w:jc w:val="center"/>
        <w:rPr>
          <w:rFonts w:ascii="Times New Roman" w:hAnsi="Times New Roman"/>
          <w:sz w:val="28"/>
          <w:szCs w:val="28"/>
          <w:lang w:val="uk-UA"/>
        </w:rPr>
      </w:pPr>
      <w:r w:rsidRPr="000F30E4">
        <w:rPr>
          <w:rFonts w:ascii="Times New Roman" w:hAnsi="Times New Roman"/>
          <w:sz w:val="28"/>
          <w:szCs w:val="28"/>
          <w:lang w:val="uk-UA"/>
        </w:rPr>
        <w:br w:type="page"/>
      </w:r>
      <w:r w:rsidRPr="000F30E4">
        <w:rPr>
          <w:rFonts w:ascii="Times New Roman" w:hAnsi="Times New Roman"/>
          <w:sz w:val="28"/>
          <w:szCs w:val="28"/>
          <w:lang w:val="uk-UA"/>
        </w:rPr>
        <w:lastRenderedPageBreak/>
        <w:t xml:space="preserve">Додаток Б. </w:t>
      </w:r>
    </w:p>
    <w:p w:rsidR="00E533BF" w:rsidRPr="000F30E4" w:rsidRDefault="00E533BF" w:rsidP="00E533BF">
      <w:pPr>
        <w:spacing w:line="360" w:lineRule="auto"/>
        <w:jc w:val="center"/>
        <w:rPr>
          <w:rFonts w:ascii="Times New Roman" w:hAnsi="Times New Roman"/>
          <w:sz w:val="28"/>
          <w:szCs w:val="28"/>
          <w:lang w:val="uk-UA"/>
        </w:rPr>
      </w:pPr>
      <w:r w:rsidRPr="000F30E4">
        <w:rPr>
          <w:rFonts w:ascii="Times New Roman" w:hAnsi="Times New Roman"/>
          <w:noProof/>
          <w:sz w:val="28"/>
          <w:szCs w:val="28"/>
          <w:lang w:val="uk-UA"/>
        </w:rPr>
        <w:t>Розрахунки ризику транспортного затору</w:t>
      </w:r>
    </w:p>
    <w:p w:rsidR="00E533BF" w:rsidRPr="000F30E4" w:rsidRDefault="00E533BF" w:rsidP="00E533BF">
      <w:pPr>
        <w:spacing w:line="360" w:lineRule="auto"/>
        <w:rPr>
          <w:rFonts w:ascii="Times New Roman" w:hAnsi="Times New Roman"/>
          <w:sz w:val="28"/>
          <w:szCs w:val="28"/>
          <w:lang w:val="uk-UA"/>
        </w:rPr>
      </w:pPr>
    </w:p>
    <w:p w:rsidR="00E533BF" w:rsidRPr="000F30E4" w:rsidRDefault="00E533BF" w:rsidP="00E533BF">
      <w:pPr>
        <w:widowControl w:val="0"/>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 xml:space="preserve">Таблиця Б.1 – </w:t>
      </w:r>
      <w:r w:rsidRPr="000F30E4">
        <w:rPr>
          <w:rFonts w:ascii="Times New Roman" w:hAnsi="Times New Roman"/>
          <w:noProof/>
          <w:sz w:val="28"/>
          <w:szCs w:val="28"/>
          <w:lang w:val="uk-UA"/>
        </w:rPr>
        <w:t>Розрахунки ризику транспортного затору від швидкості руху</w:t>
      </w:r>
      <w:r w:rsidRPr="000F30E4">
        <w:rPr>
          <w:rFonts w:ascii="Times New Roman" w:hAnsi="Times New Roman"/>
          <w:sz w:val="28"/>
          <w:szCs w:val="28"/>
          <w:lang w:val="uk-UA"/>
        </w:rPr>
        <w:t xml:space="preserve"> по </w:t>
      </w:r>
      <w:r w:rsidR="00AF586C" w:rsidRPr="000F30E4">
        <w:rPr>
          <w:rFonts w:ascii="Times New Roman" w:hAnsi="Times New Roman"/>
          <w:noProof/>
          <w:sz w:val="28"/>
          <w:szCs w:val="28"/>
          <w:lang w:val="uk-UA"/>
        </w:rPr>
        <w:t xml:space="preserve">бульвару Вацлава Гавела </w:t>
      </w:r>
      <w:r w:rsidR="00AF586C" w:rsidRPr="000F30E4">
        <w:rPr>
          <w:rFonts w:ascii="Times New Roman" w:hAnsi="Times New Roman"/>
          <w:sz w:val="28"/>
          <w:szCs w:val="28"/>
          <w:lang w:val="uk-UA"/>
        </w:rPr>
        <w:t xml:space="preserve">при підході до перетину з вулицею </w:t>
      </w:r>
      <w:r w:rsidR="00AF586C" w:rsidRPr="000F30E4">
        <w:rPr>
          <w:rFonts w:ascii="Times New Roman" w:hAnsi="Times New Roman"/>
          <w:noProof/>
          <w:sz w:val="28"/>
          <w:szCs w:val="28"/>
          <w:lang w:val="uk-UA"/>
        </w:rPr>
        <w:t>Академіка Шалімова</w:t>
      </w:r>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867"/>
        <w:gridCol w:w="1338"/>
        <w:gridCol w:w="1867"/>
        <w:gridCol w:w="1338"/>
        <w:gridCol w:w="1867"/>
      </w:tblGrid>
      <w:tr w:rsidR="00E533BF" w:rsidRPr="00367183" w:rsidTr="00835114">
        <w:trPr>
          <w:trHeight w:val="255"/>
        </w:trPr>
        <w:tc>
          <w:tcPr>
            <w:tcW w:w="1440" w:type="dxa"/>
            <w:shd w:val="clear" w:color="auto" w:fill="auto"/>
            <w:noWrap/>
            <w:vAlign w:val="center"/>
          </w:tcPr>
          <w:p w:rsidR="00E533BF" w:rsidRPr="00367183" w:rsidRDefault="00E533BF" w:rsidP="00835114">
            <w:pPr>
              <w:ind w:left="-108" w:right="-107"/>
              <w:jc w:val="center"/>
              <w:rPr>
                <w:rFonts w:ascii="Times New Roman" w:hAnsi="Times New Roman"/>
                <w:szCs w:val="28"/>
              </w:rPr>
            </w:pPr>
            <w:r w:rsidRPr="00367183">
              <w:rPr>
                <w:rFonts w:ascii="Times New Roman" w:hAnsi="Times New Roman"/>
                <w:szCs w:val="28"/>
                <w:lang w:val="uk-UA"/>
              </w:rPr>
              <w:t>Фактична швидкість руху, км/год.</w:t>
            </w:r>
          </w:p>
        </w:tc>
        <w:tc>
          <w:tcPr>
            <w:tcW w:w="1867" w:type="dxa"/>
            <w:shd w:val="clear" w:color="auto" w:fill="auto"/>
            <w:noWrap/>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Ризик транспортного затору</w:t>
            </w:r>
          </w:p>
        </w:tc>
        <w:tc>
          <w:tcPr>
            <w:tcW w:w="1338" w:type="dxa"/>
            <w:vAlign w:val="center"/>
          </w:tcPr>
          <w:p w:rsidR="00E533BF" w:rsidRPr="00367183" w:rsidRDefault="00E533BF" w:rsidP="00835114">
            <w:pPr>
              <w:ind w:left="-108" w:right="-107"/>
              <w:jc w:val="center"/>
              <w:rPr>
                <w:rFonts w:ascii="Times New Roman" w:hAnsi="Times New Roman"/>
                <w:szCs w:val="28"/>
              </w:rPr>
            </w:pPr>
            <w:r w:rsidRPr="00367183">
              <w:rPr>
                <w:rFonts w:ascii="Times New Roman" w:hAnsi="Times New Roman"/>
                <w:szCs w:val="28"/>
                <w:lang w:val="uk-UA"/>
              </w:rPr>
              <w:t>Фактична швидкість руху, км/год.</w:t>
            </w:r>
          </w:p>
        </w:tc>
        <w:tc>
          <w:tcPr>
            <w:tcW w:w="1867" w:type="dxa"/>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Ризик транспортного затору</w:t>
            </w:r>
          </w:p>
        </w:tc>
        <w:tc>
          <w:tcPr>
            <w:tcW w:w="1338" w:type="dxa"/>
            <w:vAlign w:val="center"/>
          </w:tcPr>
          <w:p w:rsidR="00E533BF" w:rsidRPr="00367183" w:rsidRDefault="00E533BF" w:rsidP="00835114">
            <w:pPr>
              <w:ind w:left="-108" w:right="-107"/>
              <w:jc w:val="center"/>
              <w:rPr>
                <w:rFonts w:ascii="Times New Roman" w:hAnsi="Times New Roman"/>
                <w:szCs w:val="28"/>
              </w:rPr>
            </w:pPr>
            <w:r w:rsidRPr="00367183">
              <w:rPr>
                <w:rFonts w:ascii="Times New Roman" w:hAnsi="Times New Roman"/>
                <w:szCs w:val="28"/>
                <w:lang w:val="uk-UA"/>
              </w:rPr>
              <w:t>Фактична швидкість руху, км/год.</w:t>
            </w:r>
          </w:p>
        </w:tc>
        <w:tc>
          <w:tcPr>
            <w:tcW w:w="1867" w:type="dxa"/>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Ризик транспортного затору</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lang w:val="uk-UA"/>
              </w:rPr>
            </w:pPr>
            <w:r w:rsidRPr="00367183">
              <w:rPr>
                <w:rFonts w:ascii="Times New Roman" w:hAnsi="Times New Roman"/>
                <w:szCs w:val="28"/>
                <w:lang w:val="uk-UA"/>
              </w:rPr>
              <w:t>1</w:t>
            </w:r>
          </w:p>
        </w:tc>
        <w:tc>
          <w:tcPr>
            <w:tcW w:w="1867" w:type="dxa"/>
            <w:shd w:val="clear" w:color="auto" w:fill="auto"/>
            <w:noWrap/>
            <w:vAlign w:val="center"/>
          </w:tcPr>
          <w:p w:rsidR="00E533BF" w:rsidRPr="00367183" w:rsidRDefault="00E533BF" w:rsidP="00835114">
            <w:pPr>
              <w:jc w:val="center"/>
              <w:rPr>
                <w:rFonts w:ascii="Times New Roman" w:hAnsi="Times New Roman"/>
                <w:szCs w:val="28"/>
                <w:lang w:val="uk-UA"/>
              </w:rPr>
            </w:pPr>
            <w:r w:rsidRPr="00367183">
              <w:rPr>
                <w:rFonts w:ascii="Times New Roman" w:hAnsi="Times New Roman"/>
                <w:szCs w:val="28"/>
                <w:lang w:val="uk-UA"/>
              </w:rPr>
              <w:t>2</w:t>
            </w:r>
          </w:p>
        </w:tc>
        <w:tc>
          <w:tcPr>
            <w:tcW w:w="1338" w:type="dxa"/>
            <w:vAlign w:val="center"/>
          </w:tcPr>
          <w:p w:rsidR="00E533BF" w:rsidRPr="00367183" w:rsidRDefault="00E533BF" w:rsidP="00835114">
            <w:pPr>
              <w:jc w:val="center"/>
              <w:rPr>
                <w:rFonts w:ascii="Times New Roman" w:hAnsi="Times New Roman"/>
                <w:szCs w:val="28"/>
                <w:lang w:val="uk-UA"/>
              </w:rPr>
            </w:pPr>
            <w:r w:rsidRPr="00367183">
              <w:rPr>
                <w:rFonts w:ascii="Times New Roman" w:hAnsi="Times New Roman"/>
                <w:szCs w:val="28"/>
                <w:lang w:val="uk-UA"/>
              </w:rPr>
              <w:t>3</w:t>
            </w:r>
          </w:p>
        </w:tc>
        <w:tc>
          <w:tcPr>
            <w:tcW w:w="1867" w:type="dxa"/>
            <w:vAlign w:val="center"/>
          </w:tcPr>
          <w:p w:rsidR="00E533BF" w:rsidRPr="00367183" w:rsidRDefault="00E533BF" w:rsidP="00835114">
            <w:pPr>
              <w:jc w:val="center"/>
              <w:rPr>
                <w:rFonts w:ascii="Times New Roman" w:hAnsi="Times New Roman"/>
                <w:szCs w:val="28"/>
                <w:lang w:val="uk-UA"/>
              </w:rPr>
            </w:pPr>
            <w:r w:rsidRPr="00367183">
              <w:rPr>
                <w:rFonts w:ascii="Times New Roman" w:hAnsi="Times New Roman"/>
                <w:szCs w:val="28"/>
                <w:lang w:val="uk-UA"/>
              </w:rPr>
              <w:t>4</w:t>
            </w:r>
          </w:p>
        </w:tc>
        <w:tc>
          <w:tcPr>
            <w:tcW w:w="1338" w:type="dxa"/>
            <w:vAlign w:val="center"/>
          </w:tcPr>
          <w:p w:rsidR="00E533BF" w:rsidRPr="00367183" w:rsidRDefault="00E533BF" w:rsidP="00835114">
            <w:pPr>
              <w:jc w:val="center"/>
              <w:rPr>
                <w:rFonts w:ascii="Times New Roman" w:hAnsi="Times New Roman"/>
                <w:szCs w:val="28"/>
                <w:lang w:val="uk-UA"/>
              </w:rPr>
            </w:pPr>
            <w:r w:rsidRPr="00367183">
              <w:rPr>
                <w:rFonts w:ascii="Times New Roman" w:hAnsi="Times New Roman"/>
                <w:szCs w:val="28"/>
                <w:lang w:val="uk-UA"/>
              </w:rPr>
              <w:t>5</w:t>
            </w:r>
          </w:p>
        </w:tc>
        <w:tc>
          <w:tcPr>
            <w:tcW w:w="1867" w:type="dxa"/>
            <w:vAlign w:val="center"/>
          </w:tcPr>
          <w:p w:rsidR="00E533BF" w:rsidRPr="00367183" w:rsidRDefault="00E533BF" w:rsidP="00835114">
            <w:pPr>
              <w:jc w:val="center"/>
              <w:rPr>
                <w:rFonts w:ascii="Times New Roman" w:hAnsi="Times New Roman"/>
                <w:szCs w:val="28"/>
                <w:lang w:val="uk-UA"/>
              </w:rPr>
            </w:pPr>
            <w:r w:rsidRPr="00367183">
              <w:rPr>
                <w:rFonts w:ascii="Times New Roman" w:hAnsi="Times New Roman"/>
                <w:szCs w:val="28"/>
                <w:lang w:val="uk-UA"/>
              </w:rPr>
              <w:t>6</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4</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0,99</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24</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35,1</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0,25</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6,1</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0,62</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24,9</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0,28</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35,2</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0,26</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7,3</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0,64</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25,4</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0,29</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35,4</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0,21</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9,3</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0,55</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26,1</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0,27</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35,9</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10,5</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0,42</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27,8</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0,28</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36,1</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0,23</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10,6</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0,47</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27,9</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0,26</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36,6</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11</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0,49</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28,1</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0,25</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36,7</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0,21</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12</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0,46</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28,4</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0,26</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36,8</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0,24</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12,2</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0,43</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28,5</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0,24</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37</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0,19</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13,5</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0,41</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28,8</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0,26</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37,1</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14</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29</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0,26</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37,5</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0,24</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14,5</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0,35</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29,4</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0,26</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37,6</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0,23</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15</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0,39</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29,9</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0,25</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37,9</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15,1</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0,36</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30</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0,27</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38,1</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15,4</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0,38</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30,1</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0,25</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38,4</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0,21</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16</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0,34</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30,3</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0,23</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38,5</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16,3</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0,37</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30,4</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0,27</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39</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17,5</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0,34</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30,6</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0,25</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39,2</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0,23</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18,3</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0,38</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30,8</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0,24</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39,6</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19,2</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31,2</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0,25</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39,9</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0,21</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20,4</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31,8</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0,22</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40</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0,21</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20,6</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32</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0,25</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40,1</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20,7</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32,5</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0,24</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40,2</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21</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33,3</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0,21</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40,3</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0,23</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21,2</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33,4</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0,24</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40,4</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w:t>
            </w:r>
          </w:p>
        </w:tc>
      </w:tr>
      <w:tr w:rsidR="00E533BF" w:rsidRPr="00367183" w:rsidTr="00835114">
        <w:trPr>
          <w:trHeight w:val="255"/>
        </w:trPr>
        <w:tc>
          <w:tcPr>
            <w:tcW w:w="144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21,4</w:t>
            </w:r>
          </w:p>
        </w:tc>
        <w:tc>
          <w:tcPr>
            <w:tcW w:w="1867"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33,9</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0,23</w:t>
            </w:r>
          </w:p>
        </w:tc>
        <w:tc>
          <w:tcPr>
            <w:tcW w:w="13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40,5</w:t>
            </w:r>
          </w:p>
        </w:tc>
        <w:tc>
          <w:tcPr>
            <w:tcW w:w="1867"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0,21</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21,5</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0,31</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34</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0,23</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40,7</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0,22</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21,9</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0,33</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34,1</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40,9</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22,3</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0,3</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34,4</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0,24</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41,3</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0,23</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22,7</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0,27</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34,8</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0,23</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41,5</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0,21</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23,4</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0,28</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35</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0,21</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41,6</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41,9</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0,18</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44,6</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48,3</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r>
      <w:tr w:rsidR="00367183" w:rsidRPr="00367183" w:rsidTr="00835114">
        <w:trPr>
          <w:trHeight w:val="255"/>
        </w:trPr>
        <w:tc>
          <w:tcPr>
            <w:tcW w:w="9717" w:type="dxa"/>
            <w:gridSpan w:val="6"/>
            <w:tcBorders>
              <w:top w:val="nil"/>
              <w:left w:val="nil"/>
              <w:bottom w:val="single" w:sz="4" w:space="0" w:color="auto"/>
              <w:right w:val="nil"/>
            </w:tcBorders>
            <w:shd w:val="clear" w:color="auto" w:fill="auto"/>
            <w:noWrap/>
            <w:vAlign w:val="center"/>
          </w:tcPr>
          <w:p w:rsidR="00367183" w:rsidRPr="00367183" w:rsidRDefault="00367183" w:rsidP="00367183">
            <w:pPr>
              <w:spacing w:line="360" w:lineRule="auto"/>
              <w:ind w:firstLine="709"/>
              <w:jc w:val="both"/>
              <w:rPr>
                <w:rFonts w:ascii="Times New Roman" w:hAnsi="Times New Roman"/>
                <w:szCs w:val="28"/>
                <w:lang w:val="uk-UA"/>
              </w:rPr>
            </w:pPr>
            <w:r w:rsidRPr="00367183">
              <w:rPr>
                <w:rFonts w:ascii="Times New Roman" w:hAnsi="Times New Roman"/>
                <w:sz w:val="28"/>
                <w:szCs w:val="28"/>
                <w:lang w:val="uk-UA"/>
              </w:rPr>
              <w:lastRenderedPageBreak/>
              <w:t>Закінчення таблиці Б.1</w:t>
            </w:r>
          </w:p>
        </w:tc>
      </w:tr>
      <w:tr w:rsidR="00367183" w:rsidRPr="00367183" w:rsidTr="00835114">
        <w:trPr>
          <w:trHeight w:val="255"/>
        </w:trPr>
        <w:tc>
          <w:tcPr>
            <w:tcW w:w="1440" w:type="dxa"/>
            <w:tcBorders>
              <w:top w:val="single" w:sz="4" w:space="0" w:color="auto"/>
            </w:tcBorders>
            <w:shd w:val="clear" w:color="auto" w:fill="auto"/>
            <w:noWrap/>
            <w:vAlign w:val="center"/>
          </w:tcPr>
          <w:p w:rsidR="00367183" w:rsidRPr="00367183" w:rsidRDefault="00367183" w:rsidP="00367183">
            <w:pPr>
              <w:jc w:val="center"/>
              <w:rPr>
                <w:rFonts w:ascii="Times New Roman" w:hAnsi="Times New Roman"/>
                <w:szCs w:val="28"/>
                <w:lang w:val="uk-UA"/>
              </w:rPr>
            </w:pPr>
            <w:r w:rsidRPr="00367183">
              <w:rPr>
                <w:rFonts w:ascii="Times New Roman" w:hAnsi="Times New Roman"/>
                <w:szCs w:val="28"/>
                <w:lang w:val="uk-UA"/>
              </w:rPr>
              <w:t>1</w:t>
            </w:r>
          </w:p>
        </w:tc>
        <w:tc>
          <w:tcPr>
            <w:tcW w:w="1867" w:type="dxa"/>
            <w:tcBorders>
              <w:top w:val="single" w:sz="4" w:space="0" w:color="auto"/>
            </w:tcBorders>
            <w:shd w:val="clear" w:color="auto" w:fill="auto"/>
            <w:noWrap/>
            <w:vAlign w:val="center"/>
          </w:tcPr>
          <w:p w:rsidR="00367183" w:rsidRPr="00367183" w:rsidRDefault="00367183" w:rsidP="00367183">
            <w:pPr>
              <w:jc w:val="center"/>
              <w:rPr>
                <w:rFonts w:ascii="Times New Roman" w:hAnsi="Times New Roman"/>
                <w:szCs w:val="28"/>
                <w:lang w:val="uk-UA"/>
              </w:rPr>
            </w:pPr>
            <w:r w:rsidRPr="00367183">
              <w:rPr>
                <w:rFonts w:ascii="Times New Roman" w:hAnsi="Times New Roman"/>
                <w:szCs w:val="28"/>
                <w:lang w:val="uk-UA"/>
              </w:rPr>
              <w:t>2</w:t>
            </w:r>
          </w:p>
        </w:tc>
        <w:tc>
          <w:tcPr>
            <w:tcW w:w="1338" w:type="dxa"/>
            <w:tcBorders>
              <w:top w:val="single" w:sz="4" w:space="0" w:color="auto"/>
            </w:tcBorders>
            <w:vAlign w:val="center"/>
          </w:tcPr>
          <w:p w:rsidR="00367183" w:rsidRPr="00367183" w:rsidRDefault="00367183" w:rsidP="00367183">
            <w:pPr>
              <w:jc w:val="center"/>
              <w:rPr>
                <w:rFonts w:ascii="Times New Roman" w:hAnsi="Times New Roman"/>
                <w:szCs w:val="28"/>
                <w:lang w:val="uk-UA"/>
              </w:rPr>
            </w:pPr>
            <w:r w:rsidRPr="00367183">
              <w:rPr>
                <w:rFonts w:ascii="Times New Roman" w:hAnsi="Times New Roman"/>
                <w:szCs w:val="28"/>
                <w:lang w:val="uk-UA"/>
              </w:rPr>
              <w:t>3</w:t>
            </w:r>
          </w:p>
        </w:tc>
        <w:tc>
          <w:tcPr>
            <w:tcW w:w="1867" w:type="dxa"/>
            <w:tcBorders>
              <w:top w:val="single" w:sz="4" w:space="0" w:color="auto"/>
            </w:tcBorders>
            <w:vAlign w:val="center"/>
          </w:tcPr>
          <w:p w:rsidR="00367183" w:rsidRPr="00367183" w:rsidRDefault="00367183" w:rsidP="00367183">
            <w:pPr>
              <w:jc w:val="center"/>
              <w:rPr>
                <w:rFonts w:ascii="Times New Roman" w:hAnsi="Times New Roman"/>
                <w:szCs w:val="28"/>
                <w:lang w:val="uk-UA"/>
              </w:rPr>
            </w:pPr>
            <w:r w:rsidRPr="00367183">
              <w:rPr>
                <w:rFonts w:ascii="Times New Roman" w:hAnsi="Times New Roman"/>
                <w:szCs w:val="28"/>
                <w:lang w:val="uk-UA"/>
              </w:rPr>
              <w:t>4</w:t>
            </w:r>
          </w:p>
        </w:tc>
        <w:tc>
          <w:tcPr>
            <w:tcW w:w="1338" w:type="dxa"/>
            <w:tcBorders>
              <w:top w:val="single" w:sz="4" w:space="0" w:color="auto"/>
            </w:tcBorders>
            <w:vAlign w:val="center"/>
          </w:tcPr>
          <w:p w:rsidR="00367183" w:rsidRPr="00367183" w:rsidRDefault="00367183" w:rsidP="00367183">
            <w:pPr>
              <w:jc w:val="center"/>
              <w:rPr>
                <w:rFonts w:ascii="Times New Roman" w:hAnsi="Times New Roman"/>
                <w:szCs w:val="28"/>
                <w:lang w:val="uk-UA"/>
              </w:rPr>
            </w:pPr>
            <w:r w:rsidRPr="00367183">
              <w:rPr>
                <w:rFonts w:ascii="Times New Roman" w:hAnsi="Times New Roman"/>
                <w:szCs w:val="28"/>
                <w:lang w:val="uk-UA"/>
              </w:rPr>
              <w:t>5</w:t>
            </w:r>
          </w:p>
        </w:tc>
        <w:tc>
          <w:tcPr>
            <w:tcW w:w="1867" w:type="dxa"/>
            <w:tcBorders>
              <w:top w:val="single" w:sz="4" w:space="0" w:color="auto"/>
            </w:tcBorders>
            <w:vAlign w:val="center"/>
          </w:tcPr>
          <w:p w:rsidR="00367183" w:rsidRPr="00367183" w:rsidRDefault="00367183" w:rsidP="00367183">
            <w:pPr>
              <w:jc w:val="center"/>
              <w:rPr>
                <w:rFonts w:ascii="Times New Roman" w:hAnsi="Times New Roman"/>
                <w:szCs w:val="28"/>
                <w:lang w:val="uk-UA"/>
              </w:rPr>
            </w:pPr>
            <w:r w:rsidRPr="00367183">
              <w:rPr>
                <w:rFonts w:ascii="Times New Roman" w:hAnsi="Times New Roman"/>
                <w:szCs w:val="28"/>
                <w:lang w:val="uk-UA"/>
              </w:rPr>
              <w:t>6</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42</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0,21</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44,7</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0,18</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48,7</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0,21</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42,1</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44,8</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49</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0,22</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42,4</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45</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0,21</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49,3</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0,18</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42,5</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45,3</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49,8</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42,6</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45,7</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50</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0,21</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42,8</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46,2</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0,18</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50,9</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42,9</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0,21</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46,4</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0,17</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51,4</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43</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46,8</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0,21</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52,6</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0,18</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43,3</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47</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53</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0,16</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43,5</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0,21</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47,1</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0,18</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54,4</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0,17</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43,6</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57,2</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55</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0,16</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43,7</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0,18</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47,5</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57</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0,18</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44</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47,8</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59</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0,16</w:t>
            </w:r>
          </w:p>
        </w:tc>
      </w:tr>
      <w:tr w:rsidR="00367183" w:rsidRPr="00367183" w:rsidTr="00835114">
        <w:trPr>
          <w:trHeight w:val="255"/>
        </w:trPr>
        <w:tc>
          <w:tcPr>
            <w:tcW w:w="1440"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44,1</w:t>
            </w:r>
          </w:p>
        </w:tc>
        <w:tc>
          <w:tcPr>
            <w:tcW w:w="1867" w:type="dxa"/>
            <w:shd w:val="clear" w:color="auto" w:fill="auto"/>
            <w:noWrap/>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0,2</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47,9</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0,19</w:t>
            </w:r>
          </w:p>
        </w:tc>
        <w:tc>
          <w:tcPr>
            <w:tcW w:w="1338"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64</w:t>
            </w:r>
          </w:p>
        </w:tc>
        <w:tc>
          <w:tcPr>
            <w:tcW w:w="1867" w:type="dxa"/>
            <w:vAlign w:val="center"/>
          </w:tcPr>
          <w:p w:rsidR="00367183" w:rsidRPr="00367183" w:rsidRDefault="00367183" w:rsidP="00367183">
            <w:pPr>
              <w:jc w:val="center"/>
              <w:rPr>
                <w:rFonts w:ascii="Times New Roman" w:hAnsi="Times New Roman"/>
                <w:szCs w:val="28"/>
              </w:rPr>
            </w:pPr>
            <w:r w:rsidRPr="00367183">
              <w:rPr>
                <w:rFonts w:ascii="Times New Roman" w:hAnsi="Times New Roman"/>
                <w:szCs w:val="28"/>
              </w:rPr>
              <w:t>0,17</w:t>
            </w:r>
          </w:p>
        </w:tc>
      </w:tr>
    </w:tbl>
    <w:p w:rsidR="00E533BF" w:rsidRPr="000F30E4" w:rsidRDefault="00E533BF" w:rsidP="00E533BF">
      <w:pPr>
        <w:widowControl w:val="0"/>
        <w:spacing w:line="360" w:lineRule="auto"/>
        <w:ind w:firstLine="709"/>
        <w:jc w:val="both"/>
        <w:rPr>
          <w:rFonts w:ascii="Times New Roman" w:hAnsi="Times New Roman"/>
          <w:sz w:val="28"/>
          <w:szCs w:val="28"/>
          <w:lang w:val="uk-UA"/>
        </w:rPr>
      </w:pPr>
    </w:p>
    <w:p w:rsidR="00E533BF" w:rsidRPr="000F30E4" w:rsidRDefault="00E533BF" w:rsidP="00E533BF">
      <w:pPr>
        <w:spacing w:line="360" w:lineRule="auto"/>
        <w:ind w:firstLine="709"/>
        <w:jc w:val="both"/>
        <w:rPr>
          <w:rFonts w:ascii="Times New Roman" w:hAnsi="Times New Roman"/>
          <w:sz w:val="28"/>
          <w:szCs w:val="28"/>
          <w:lang w:val="uk-UA"/>
        </w:rPr>
      </w:pPr>
      <w:r w:rsidRPr="000F30E4">
        <w:rPr>
          <w:rFonts w:ascii="Times New Roman" w:hAnsi="Times New Roman"/>
          <w:sz w:val="28"/>
          <w:szCs w:val="28"/>
          <w:lang w:val="uk-UA"/>
        </w:rPr>
        <w:t xml:space="preserve">Таблиця Б.2 – </w:t>
      </w:r>
      <w:r w:rsidRPr="000F30E4">
        <w:rPr>
          <w:rFonts w:ascii="Times New Roman" w:hAnsi="Times New Roman"/>
          <w:noProof/>
          <w:sz w:val="28"/>
          <w:szCs w:val="28"/>
          <w:lang w:val="uk-UA"/>
        </w:rPr>
        <w:t>Розрахунки ризику транспортного затору від інтенсивності руху</w:t>
      </w:r>
      <w:r w:rsidRPr="000F30E4">
        <w:rPr>
          <w:rFonts w:ascii="Times New Roman" w:hAnsi="Times New Roman"/>
          <w:sz w:val="28"/>
          <w:szCs w:val="28"/>
          <w:lang w:val="uk-UA"/>
        </w:rPr>
        <w:t xml:space="preserve"> </w:t>
      </w:r>
      <w:r w:rsidR="00367183" w:rsidRPr="000F30E4">
        <w:rPr>
          <w:rFonts w:ascii="Times New Roman" w:hAnsi="Times New Roman"/>
          <w:sz w:val="28"/>
          <w:szCs w:val="28"/>
          <w:lang w:val="uk-UA"/>
        </w:rPr>
        <w:t xml:space="preserve">по </w:t>
      </w:r>
      <w:r w:rsidR="00367183" w:rsidRPr="000F30E4">
        <w:rPr>
          <w:rFonts w:ascii="Times New Roman" w:hAnsi="Times New Roman"/>
          <w:noProof/>
          <w:sz w:val="28"/>
          <w:szCs w:val="28"/>
          <w:lang w:val="uk-UA"/>
        </w:rPr>
        <w:t xml:space="preserve">бульвару Вацлава Гавела </w:t>
      </w:r>
      <w:r w:rsidR="00367183" w:rsidRPr="000F30E4">
        <w:rPr>
          <w:rFonts w:ascii="Times New Roman" w:hAnsi="Times New Roman"/>
          <w:sz w:val="28"/>
          <w:szCs w:val="28"/>
          <w:lang w:val="uk-UA"/>
        </w:rPr>
        <w:t xml:space="preserve">при підході до перетину з вулицею </w:t>
      </w:r>
      <w:r w:rsidR="00367183" w:rsidRPr="000F30E4">
        <w:rPr>
          <w:rFonts w:ascii="Times New Roman" w:hAnsi="Times New Roman"/>
          <w:noProof/>
          <w:sz w:val="28"/>
          <w:szCs w:val="28"/>
          <w:lang w:val="uk-UA"/>
        </w:rPr>
        <w:t>Академіка Шалімова</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080"/>
        <w:gridCol w:w="899"/>
        <w:gridCol w:w="1038"/>
        <w:gridCol w:w="900"/>
        <w:gridCol w:w="1038"/>
        <w:gridCol w:w="900"/>
        <w:gridCol w:w="1022"/>
        <w:gridCol w:w="984"/>
        <w:gridCol w:w="984"/>
      </w:tblGrid>
      <w:tr w:rsidR="00E533BF" w:rsidRPr="000F30E4" w:rsidTr="00835114">
        <w:trPr>
          <w:cantSplit/>
          <w:trHeight w:val="2166"/>
        </w:trPr>
        <w:tc>
          <w:tcPr>
            <w:tcW w:w="900" w:type="dxa"/>
            <w:shd w:val="clear" w:color="auto" w:fill="auto"/>
            <w:noWrap/>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 xml:space="preserve">Інтенсивність </w:t>
            </w:r>
          </w:p>
          <w:p w:rsidR="00E533BF" w:rsidRPr="00367183" w:rsidRDefault="00E533BF" w:rsidP="00835114">
            <w:pPr>
              <w:ind w:left="-108" w:right="-107"/>
              <w:jc w:val="center"/>
              <w:rPr>
                <w:rFonts w:ascii="Times New Roman" w:hAnsi="Times New Roman"/>
                <w:szCs w:val="28"/>
              </w:rPr>
            </w:pPr>
            <w:r w:rsidRPr="00367183">
              <w:rPr>
                <w:rFonts w:ascii="Times New Roman" w:hAnsi="Times New Roman"/>
                <w:szCs w:val="28"/>
                <w:lang w:val="uk-UA"/>
              </w:rPr>
              <w:t>руху, авт./год.</w:t>
            </w:r>
          </w:p>
        </w:tc>
        <w:tc>
          <w:tcPr>
            <w:tcW w:w="1080" w:type="dxa"/>
            <w:shd w:val="clear" w:color="auto" w:fill="auto"/>
            <w:noWrap/>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Ризик транспортного затору</w:t>
            </w:r>
          </w:p>
        </w:tc>
        <w:tc>
          <w:tcPr>
            <w:tcW w:w="899" w:type="dxa"/>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 xml:space="preserve">Інтенсивність </w:t>
            </w:r>
          </w:p>
          <w:p w:rsidR="00E533BF" w:rsidRPr="00367183" w:rsidRDefault="00E533BF" w:rsidP="00835114">
            <w:pPr>
              <w:ind w:left="-108" w:right="-107"/>
              <w:jc w:val="center"/>
              <w:rPr>
                <w:rFonts w:ascii="Times New Roman" w:hAnsi="Times New Roman"/>
                <w:szCs w:val="28"/>
              </w:rPr>
            </w:pPr>
            <w:r w:rsidRPr="00367183">
              <w:rPr>
                <w:rFonts w:ascii="Times New Roman" w:hAnsi="Times New Roman"/>
                <w:szCs w:val="28"/>
                <w:lang w:val="uk-UA"/>
              </w:rPr>
              <w:t>руху, авт./год.</w:t>
            </w:r>
          </w:p>
        </w:tc>
        <w:tc>
          <w:tcPr>
            <w:tcW w:w="1038" w:type="dxa"/>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Ризик транспортного затору</w:t>
            </w:r>
          </w:p>
        </w:tc>
        <w:tc>
          <w:tcPr>
            <w:tcW w:w="900" w:type="dxa"/>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 xml:space="preserve">Інтенсивність </w:t>
            </w:r>
          </w:p>
          <w:p w:rsidR="00E533BF" w:rsidRPr="00367183" w:rsidRDefault="00E533BF" w:rsidP="00835114">
            <w:pPr>
              <w:ind w:left="-108" w:right="-107"/>
              <w:jc w:val="center"/>
              <w:rPr>
                <w:rFonts w:ascii="Times New Roman" w:hAnsi="Times New Roman"/>
                <w:szCs w:val="28"/>
              </w:rPr>
            </w:pPr>
            <w:r w:rsidRPr="00367183">
              <w:rPr>
                <w:rFonts w:ascii="Times New Roman" w:hAnsi="Times New Roman"/>
                <w:szCs w:val="28"/>
                <w:lang w:val="uk-UA"/>
              </w:rPr>
              <w:t>руху, авт./год.</w:t>
            </w:r>
          </w:p>
        </w:tc>
        <w:tc>
          <w:tcPr>
            <w:tcW w:w="1038" w:type="dxa"/>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Ризик транспортного затору</w:t>
            </w:r>
          </w:p>
        </w:tc>
        <w:tc>
          <w:tcPr>
            <w:tcW w:w="900" w:type="dxa"/>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 xml:space="preserve">Інтенсивність </w:t>
            </w:r>
          </w:p>
          <w:p w:rsidR="00E533BF" w:rsidRPr="00367183" w:rsidRDefault="00E533BF" w:rsidP="00835114">
            <w:pPr>
              <w:ind w:left="-108" w:right="-107"/>
              <w:jc w:val="center"/>
              <w:rPr>
                <w:rFonts w:ascii="Times New Roman" w:hAnsi="Times New Roman"/>
                <w:szCs w:val="28"/>
              </w:rPr>
            </w:pPr>
            <w:r w:rsidRPr="00367183">
              <w:rPr>
                <w:rFonts w:ascii="Times New Roman" w:hAnsi="Times New Roman"/>
                <w:szCs w:val="28"/>
                <w:lang w:val="uk-UA"/>
              </w:rPr>
              <w:t>руху, авт./год.</w:t>
            </w:r>
          </w:p>
        </w:tc>
        <w:tc>
          <w:tcPr>
            <w:tcW w:w="1022" w:type="dxa"/>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Ризик транспортного затору</w:t>
            </w:r>
          </w:p>
        </w:tc>
        <w:tc>
          <w:tcPr>
            <w:tcW w:w="984" w:type="dxa"/>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 xml:space="preserve">Інтенсивність </w:t>
            </w:r>
          </w:p>
          <w:p w:rsidR="00E533BF" w:rsidRPr="00367183" w:rsidRDefault="00E533BF" w:rsidP="00835114">
            <w:pPr>
              <w:ind w:left="-108" w:right="-107"/>
              <w:jc w:val="center"/>
              <w:rPr>
                <w:rFonts w:ascii="Times New Roman" w:hAnsi="Times New Roman"/>
                <w:szCs w:val="28"/>
              </w:rPr>
            </w:pPr>
            <w:r w:rsidRPr="00367183">
              <w:rPr>
                <w:rFonts w:ascii="Times New Roman" w:hAnsi="Times New Roman"/>
                <w:szCs w:val="28"/>
                <w:lang w:val="uk-UA"/>
              </w:rPr>
              <w:t>руху, авт./год.</w:t>
            </w:r>
          </w:p>
        </w:tc>
        <w:tc>
          <w:tcPr>
            <w:tcW w:w="984" w:type="dxa"/>
            <w:textDirection w:val="btLr"/>
            <w:vAlign w:val="center"/>
          </w:tcPr>
          <w:p w:rsidR="00E533BF" w:rsidRPr="00367183" w:rsidRDefault="00E533BF" w:rsidP="00835114">
            <w:pPr>
              <w:ind w:left="-108" w:right="-107"/>
              <w:jc w:val="center"/>
              <w:rPr>
                <w:rFonts w:ascii="Times New Roman" w:hAnsi="Times New Roman"/>
                <w:szCs w:val="28"/>
                <w:lang w:val="uk-UA"/>
              </w:rPr>
            </w:pPr>
            <w:r w:rsidRPr="00367183">
              <w:rPr>
                <w:rFonts w:ascii="Times New Roman" w:hAnsi="Times New Roman"/>
                <w:szCs w:val="28"/>
                <w:lang w:val="uk-UA"/>
              </w:rPr>
              <w:t>Ризик транспортного затору</w:t>
            </w: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525</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638</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716</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0,34</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779</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0,37</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838</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0,46</w:t>
            </w: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544</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642</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719</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0,34</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781</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0,38</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839</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0,47</w:t>
            </w: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547</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645</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720</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0,34</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783</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0,38</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842</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0,49</w:t>
            </w: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553</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0,31</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647</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723</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0,34</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790</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0,39</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861</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0,55</w:t>
            </w: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582</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0,31</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655</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728</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0,35</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793</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0,39</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871</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0,62</w:t>
            </w: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583</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0,31</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659</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733</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0,35</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797</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0,39</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874</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0,64</w:t>
            </w: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598</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0,31</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663</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746</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0,36</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799</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0,39</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892</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0,91</w:t>
            </w: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617</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0,31</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673</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0,33</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748</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0,36</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801</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0,39</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902</w:t>
            </w:r>
          </w:p>
        </w:tc>
        <w:tc>
          <w:tcPr>
            <w:tcW w:w="984"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0,99</w:t>
            </w: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619</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0,31</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684</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0,33</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753</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0,36</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818</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0,41</w:t>
            </w:r>
          </w:p>
        </w:tc>
        <w:tc>
          <w:tcPr>
            <w:tcW w:w="984" w:type="dxa"/>
            <w:vAlign w:val="center"/>
          </w:tcPr>
          <w:p w:rsidR="00E533BF" w:rsidRPr="00367183" w:rsidRDefault="00E533BF" w:rsidP="00835114">
            <w:pPr>
              <w:jc w:val="center"/>
              <w:rPr>
                <w:rFonts w:ascii="Times New Roman" w:hAnsi="Times New Roman"/>
                <w:szCs w:val="28"/>
              </w:rPr>
            </w:pPr>
          </w:p>
        </w:tc>
        <w:tc>
          <w:tcPr>
            <w:tcW w:w="984" w:type="dxa"/>
            <w:vAlign w:val="center"/>
          </w:tcPr>
          <w:p w:rsidR="00E533BF" w:rsidRPr="00367183" w:rsidRDefault="00E533BF" w:rsidP="00835114">
            <w:pPr>
              <w:jc w:val="center"/>
              <w:rPr>
                <w:rFonts w:ascii="Times New Roman" w:hAnsi="Times New Roman"/>
                <w:szCs w:val="28"/>
              </w:rPr>
            </w:pP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621</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688</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0,33</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758</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0,36</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819</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0,41</w:t>
            </w:r>
          </w:p>
        </w:tc>
        <w:tc>
          <w:tcPr>
            <w:tcW w:w="984" w:type="dxa"/>
            <w:vAlign w:val="center"/>
          </w:tcPr>
          <w:p w:rsidR="00E533BF" w:rsidRPr="00367183" w:rsidRDefault="00E533BF" w:rsidP="00835114">
            <w:pPr>
              <w:jc w:val="center"/>
              <w:rPr>
                <w:rFonts w:ascii="Times New Roman" w:hAnsi="Times New Roman"/>
                <w:szCs w:val="28"/>
              </w:rPr>
            </w:pPr>
          </w:p>
        </w:tc>
        <w:tc>
          <w:tcPr>
            <w:tcW w:w="984" w:type="dxa"/>
            <w:vAlign w:val="center"/>
          </w:tcPr>
          <w:p w:rsidR="00E533BF" w:rsidRPr="00367183" w:rsidRDefault="00E533BF" w:rsidP="00835114">
            <w:pPr>
              <w:jc w:val="center"/>
              <w:rPr>
                <w:rFonts w:ascii="Times New Roman" w:hAnsi="Times New Roman"/>
                <w:szCs w:val="28"/>
              </w:rPr>
            </w:pP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628</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702</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0,33</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762</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0,36</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820</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0,42</w:t>
            </w:r>
          </w:p>
        </w:tc>
        <w:tc>
          <w:tcPr>
            <w:tcW w:w="984" w:type="dxa"/>
            <w:vAlign w:val="center"/>
          </w:tcPr>
          <w:p w:rsidR="00E533BF" w:rsidRPr="00367183" w:rsidRDefault="00E533BF" w:rsidP="00835114">
            <w:pPr>
              <w:jc w:val="center"/>
              <w:rPr>
                <w:rFonts w:ascii="Times New Roman" w:hAnsi="Times New Roman"/>
                <w:szCs w:val="28"/>
              </w:rPr>
            </w:pPr>
          </w:p>
        </w:tc>
        <w:tc>
          <w:tcPr>
            <w:tcW w:w="984" w:type="dxa"/>
            <w:vAlign w:val="center"/>
          </w:tcPr>
          <w:p w:rsidR="00E533BF" w:rsidRPr="00367183" w:rsidRDefault="00E533BF" w:rsidP="00835114">
            <w:pPr>
              <w:jc w:val="center"/>
              <w:rPr>
                <w:rFonts w:ascii="Times New Roman" w:hAnsi="Times New Roman"/>
                <w:szCs w:val="28"/>
              </w:rPr>
            </w:pPr>
          </w:p>
        </w:tc>
      </w:tr>
      <w:tr w:rsidR="00E533BF" w:rsidRPr="000F30E4" w:rsidTr="00835114">
        <w:trPr>
          <w:trHeight w:val="255"/>
        </w:trPr>
        <w:tc>
          <w:tcPr>
            <w:tcW w:w="90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633</w:t>
            </w:r>
          </w:p>
        </w:tc>
        <w:tc>
          <w:tcPr>
            <w:tcW w:w="1080" w:type="dxa"/>
            <w:shd w:val="clear" w:color="auto" w:fill="auto"/>
            <w:noWrap/>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0,32</w:t>
            </w:r>
          </w:p>
        </w:tc>
        <w:tc>
          <w:tcPr>
            <w:tcW w:w="899"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704</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0,33</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777</w:t>
            </w:r>
          </w:p>
        </w:tc>
        <w:tc>
          <w:tcPr>
            <w:tcW w:w="1038"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0,37</w:t>
            </w:r>
          </w:p>
        </w:tc>
        <w:tc>
          <w:tcPr>
            <w:tcW w:w="900"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836</w:t>
            </w:r>
          </w:p>
        </w:tc>
        <w:tc>
          <w:tcPr>
            <w:tcW w:w="1022" w:type="dxa"/>
            <w:vAlign w:val="center"/>
          </w:tcPr>
          <w:p w:rsidR="00E533BF" w:rsidRPr="00367183" w:rsidRDefault="00E533BF" w:rsidP="00835114">
            <w:pPr>
              <w:jc w:val="center"/>
              <w:rPr>
                <w:rFonts w:ascii="Times New Roman" w:hAnsi="Times New Roman"/>
                <w:szCs w:val="28"/>
              </w:rPr>
            </w:pPr>
            <w:r w:rsidRPr="00367183">
              <w:rPr>
                <w:rFonts w:ascii="Times New Roman" w:hAnsi="Times New Roman"/>
                <w:szCs w:val="28"/>
              </w:rPr>
              <w:t>0,46</w:t>
            </w:r>
          </w:p>
        </w:tc>
        <w:tc>
          <w:tcPr>
            <w:tcW w:w="984" w:type="dxa"/>
            <w:vAlign w:val="center"/>
          </w:tcPr>
          <w:p w:rsidR="00E533BF" w:rsidRPr="00367183" w:rsidRDefault="00E533BF" w:rsidP="00835114">
            <w:pPr>
              <w:jc w:val="center"/>
              <w:rPr>
                <w:rFonts w:ascii="Times New Roman" w:hAnsi="Times New Roman"/>
                <w:szCs w:val="28"/>
              </w:rPr>
            </w:pPr>
          </w:p>
        </w:tc>
        <w:tc>
          <w:tcPr>
            <w:tcW w:w="984" w:type="dxa"/>
            <w:vAlign w:val="center"/>
          </w:tcPr>
          <w:p w:rsidR="00E533BF" w:rsidRPr="00367183" w:rsidRDefault="00E533BF" w:rsidP="00835114">
            <w:pPr>
              <w:jc w:val="center"/>
              <w:rPr>
                <w:rFonts w:ascii="Times New Roman" w:hAnsi="Times New Roman"/>
                <w:szCs w:val="28"/>
              </w:rPr>
            </w:pPr>
          </w:p>
        </w:tc>
      </w:tr>
    </w:tbl>
    <w:p w:rsidR="00E533BF" w:rsidRPr="000F30E4" w:rsidRDefault="00E533BF" w:rsidP="00E533BF">
      <w:pPr>
        <w:spacing w:line="360" w:lineRule="auto"/>
        <w:rPr>
          <w:rFonts w:ascii="Times New Roman" w:hAnsi="Times New Roman"/>
          <w:sz w:val="28"/>
          <w:szCs w:val="28"/>
          <w:lang w:val="uk-UA"/>
        </w:rPr>
      </w:pPr>
    </w:p>
    <w:p w:rsidR="004818BD" w:rsidRPr="000F30E4" w:rsidRDefault="004818BD" w:rsidP="000639A3">
      <w:pPr>
        <w:widowControl w:val="0"/>
        <w:spacing w:line="360" w:lineRule="auto"/>
        <w:ind w:left="340" w:hanging="340"/>
        <w:jc w:val="both"/>
        <w:rPr>
          <w:rFonts w:ascii="Times New Roman" w:hAnsi="Times New Roman"/>
          <w:sz w:val="28"/>
          <w:szCs w:val="28"/>
          <w:lang w:val="uk-UA"/>
        </w:rPr>
      </w:pPr>
    </w:p>
    <w:sectPr w:rsidR="004818BD" w:rsidRPr="000F30E4" w:rsidSect="002C1374">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5F4" w:rsidRDefault="00E045F4" w:rsidP="003C2DCD">
      <w:r>
        <w:separator/>
      </w:r>
    </w:p>
  </w:endnote>
  <w:endnote w:type="continuationSeparator" w:id="0">
    <w:p w:rsidR="00E045F4" w:rsidRDefault="00E045F4" w:rsidP="003C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PragmaticaCTT">
    <w:altName w:val="Arial"/>
    <w:panose1 w:val="00000000000000000000"/>
    <w:charset w:val="00"/>
    <w:family w:val="swiss"/>
    <w:notTrueType/>
    <w:pitch w:val="default"/>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5F4" w:rsidRDefault="00E045F4" w:rsidP="003C2DCD">
      <w:r>
        <w:separator/>
      </w:r>
    </w:p>
  </w:footnote>
  <w:footnote w:type="continuationSeparator" w:id="0">
    <w:p w:rsidR="00E045F4" w:rsidRDefault="00E045F4" w:rsidP="003C2D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891135"/>
      <w:docPartObj>
        <w:docPartGallery w:val="Page Numbers (Top of Page)"/>
        <w:docPartUnique/>
      </w:docPartObj>
    </w:sdtPr>
    <w:sdtEndPr/>
    <w:sdtContent>
      <w:p w:rsidR="00D15FBC" w:rsidRDefault="00D15FBC">
        <w:pPr>
          <w:pStyle w:val="ad"/>
          <w:jc w:val="right"/>
        </w:pPr>
        <w:r>
          <w:fldChar w:fldCharType="begin"/>
        </w:r>
        <w:r>
          <w:instrText>PAGE   \* MERGEFORMAT</w:instrText>
        </w:r>
        <w:r>
          <w:fldChar w:fldCharType="separate"/>
        </w:r>
        <w:r w:rsidR="004265AE">
          <w:rPr>
            <w:noProof/>
          </w:rPr>
          <w:t>15</w:t>
        </w:r>
        <w:r>
          <w:fldChar w:fldCharType="end"/>
        </w:r>
      </w:p>
    </w:sdtContent>
  </w:sdt>
  <w:p w:rsidR="00D15FBC" w:rsidRDefault="00D15FBC">
    <w:pPr>
      <w:pStyle w:val="a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E70"/>
    <w:rsid w:val="00001287"/>
    <w:rsid w:val="00004CBA"/>
    <w:rsid w:val="00015CF2"/>
    <w:rsid w:val="000171C2"/>
    <w:rsid w:val="00031D7E"/>
    <w:rsid w:val="00032930"/>
    <w:rsid w:val="0006168E"/>
    <w:rsid w:val="000639A3"/>
    <w:rsid w:val="000650B1"/>
    <w:rsid w:val="00070152"/>
    <w:rsid w:val="0007499B"/>
    <w:rsid w:val="00080D97"/>
    <w:rsid w:val="00093E78"/>
    <w:rsid w:val="000A2F16"/>
    <w:rsid w:val="000B5381"/>
    <w:rsid w:val="000E0BDC"/>
    <w:rsid w:val="000F0C6B"/>
    <w:rsid w:val="000F30E4"/>
    <w:rsid w:val="00106527"/>
    <w:rsid w:val="001135D5"/>
    <w:rsid w:val="00115710"/>
    <w:rsid w:val="00132D69"/>
    <w:rsid w:val="00142058"/>
    <w:rsid w:val="00155C1A"/>
    <w:rsid w:val="00156100"/>
    <w:rsid w:val="00162056"/>
    <w:rsid w:val="0016286B"/>
    <w:rsid w:val="001658AC"/>
    <w:rsid w:val="0016670F"/>
    <w:rsid w:val="00180371"/>
    <w:rsid w:val="001812ED"/>
    <w:rsid w:val="001A1AA1"/>
    <w:rsid w:val="001A560B"/>
    <w:rsid w:val="001B2527"/>
    <w:rsid w:val="001B52E8"/>
    <w:rsid w:val="001B7BF7"/>
    <w:rsid w:val="001C037F"/>
    <w:rsid w:val="001C046C"/>
    <w:rsid w:val="001D75A4"/>
    <w:rsid w:val="001E11D0"/>
    <w:rsid w:val="001E1768"/>
    <w:rsid w:val="001E5AE3"/>
    <w:rsid w:val="001E5FDC"/>
    <w:rsid w:val="001F22C3"/>
    <w:rsid w:val="001F6741"/>
    <w:rsid w:val="00200F26"/>
    <w:rsid w:val="00215F58"/>
    <w:rsid w:val="00217F8F"/>
    <w:rsid w:val="00221BD7"/>
    <w:rsid w:val="00223574"/>
    <w:rsid w:val="002300FF"/>
    <w:rsid w:val="002354AD"/>
    <w:rsid w:val="002464CA"/>
    <w:rsid w:val="00260EB0"/>
    <w:rsid w:val="002617DA"/>
    <w:rsid w:val="00276BDE"/>
    <w:rsid w:val="0028273A"/>
    <w:rsid w:val="0028482E"/>
    <w:rsid w:val="002952E8"/>
    <w:rsid w:val="002A1639"/>
    <w:rsid w:val="002B74DA"/>
    <w:rsid w:val="002C1374"/>
    <w:rsid w:val="002D4E70"/>
    <w:rsid w:val="002E61EA"/>
    <w:rsid w:val="002E6351"/>
    <w:rsid w:val="002F698C"/>
    <w:rsid w:val="0030086F"/>
    <w:rsid w:val="003201A1"/>
    <w:rsid w:val="0032027E"/>
    <w:rsid w:val="0032230D"/>
    <w:rsid w:val="003308DB"/>
    <w:rsid w:val="003419E8"/>
    <w:rsid w:val="003423AC"/>
    <w:rsid w:val="0034243F"/>
    <w:rsid w:val="0034510F"/>
    <w:rsid w:val="00355984"/>
    <w:rsid w:val="00367183"/>
    <w:rsid w:val="003720A9"/>
    <w:rsid w:val="003837A9"/>
    <w:rsid w:val="00387E0E"/>
    <w:rsid w:val="00390917"/>
    <w:rsid w:val="003C2DCD"/>
    <w:rsid w:val="00415F09"/>
    <w:rsid w:val="00424AF3"/>
    <w:rsid w:val="004265AE"/>
    <w:rsid w:val="00443A7E"/>
    <w:rsid w:val="0045074B"/>
    <w:rsid w:val="00455371"/>
    <w:rsid w:val="0046611F"/>
    <w:rsid w:val="0047038E"/>
    <w:rsid w:val="004818BD"/>
    <w:rsid w:val="00481C2C"/>
    <w:rsid w:val="00496994"/>
    <w:rsid w:val="004B2921"/>
    <w:rsid w:val="004D4667"/>
    <w:rsid w:val="004D6336"/>
    <w:rsid w:val="004F3B74"/>
    <w:rsid w:val="005010F0"/>
    <w:rsid w:val="00502165"/>
    <w:rsid w:val="00502C8E"/>
    <w:rsid w:val="0050766E"/>
    <w:rsid w:val="00516C10"/>
    <w:rsid w:val="005311D0"/>
    <w:rsid w:val="00542C88"/>
    <w:rsid w:val="00545E78"/>
    <w:rsid w:val="00551418"/>
    <w:rsid w:val="005718CB"/>
    <w:rsid w:val="00571B94"/>
    <w:rsid w:val="005775D5"/>
    <w:rsid w:val="005848B6"/>
    <w:rsid w:val="00586E53"/>
    <w:rsid w:val="005A1CB1"/>
    <w:rsid w:val="005A3806"/>
    <w:rsid w:val="005A5F7D"/>
    <w:rsid w:val="005B74B9"/>
    <w:rsid w:val="005E2364"/>
    <w:rsid w:val="005E54CF"/>
    <w:rsid w:val="005E67B1"/>
    <w:rsid w:val="005F007A"/>
    <w:rsid w:val="005F7FCA"/>
    <w:rsid w:val="00605E1D"/>
    <w:rsid w:val="00624F86"/>
    <w:rsid w:val="0062587A"/>
    <w:rsid w:val="00630BB4"/>
    <w:rsid w:val="006405F0"/>
    <w:rsid w:val="00640850"/>
    <w:rsid w:val="00670039"/>
    <w:rsid w:val="0067413F"/>
    <w:rsid w:val="00696666"/>
    <w:rsid w:val="006C62A8"/>
    <w:rsid w:val="006E52E8"/>
    <w:rsid w:val="0070132F"/>
    <w:rsid w:val="00710836"/>
    <w:rsid w:val="00716261"/>
    <w:rsid w:val="007172EE"/>
    <w:rsid w:val="0072163C"/>
    <w:rsid w:val="00734ED8"/>
    <w:rsid w:val="007373F2"/>
    <w:rsid w:val="00743F12"/>
    <w:rsid w:val="00794EC6"/>
    <w:rsid w:val="007B7954"/>
    <w:rsid w:val="007E2E8E"/>
    <w:rsid w:val="007F3B08"/>
    <w:rsid w:val="00802C63"/>
    <w:rsid w:val="00807F3D"/>
    <w:rsid w:val="00816294"/>
    <w:rsid w:val="00821AA1"/>
    <w:rsid w:val="00824AFE"/>
    <w:rsid w:val="00831A7B"/>
    <w:rsid w:val="00835114"/>
    <w:rsid w:val="008428E9"/>
    <w:rsid w:val="00854302"/>
    <w:rsid w:val="00855027"/>
    <w:rsid w:val="00873927"/>
    <w:rsid w:val="00894309"/>
    <w:rsid w:val="00894CDB"/>
    <w:rsid w:val="008A5993"/>
    <w:rsid w:val="008B441A"/>
    <w:rsid w:val="008C5C0F"/>
    <w:rsid w:val="008F4735"/>
    <w:rsid w:val="00900D44"/>
    <w:rsid w:val="00930C73"/>
    <w:rsid w:val="00930E42"/>
    <w:rsid w:val="009419A3"/>
    <w:rsid w:val="00950CB8"/>
    <w:rsid w:val="00950E17"/>
    <w:rsid w:val="00951C94"/>
    <w:rsid w:val="009930EB"/>
    <w:rsid w:val="0099764A"/>
    <w:rsid w:val="009A0530"/>
    <w:rsid w:val="009A382A"/>
    <w:rsid w:val="009A42B7"/>
    <w:rsid w:val="009B5773"/>
    <w:rsid w:val="009B655E"/>
    <w:rsid w:val="009C08E2"/>
    <w:rsid w:val="009D13B4"/>
    <w:rsid w:val="009D1747"/>
    <w:rsid w:val="009D3489"/>
    <w:rsid w:val="009D6822"/>
    <w:rsid w:val="009D6B60"/>
    <w:rsid w:val="009E4FC4"/>
    <w:rsid w:val="00A013B4"/>
    <w:rsid w:val="00A04EF9"/>
    <w:rsid w:val="00A06E75"/>
    <w:rsid w:val="00A1108C"/>
    <w:rsid w:val="00A12EB7"/>
    <w:rsid w:val="00A3620D"/>
    <w:rsid w:val="00A40A95"/>
    <w:rsid w:val="00A500FA"/>
    <w:rsid w:val="00A50A1B"/>
    <w:rsid w:val="00A62855"/>
    <w:rsid w:val="00A65AEF"/>
    <w:rsid w:val="00A81523"/>
    <w:rsid w:val="00A81980"/>
    <w:rsid w:val="00A97C9C"/>
    <w:rsid w:val="00AA4858"/>
    <w:rsid w:val="00AC3E77"/>
    <w:rsid w:val="00AC4C73"/>
    <w:rsid w:val="00AC61D1"/>
    <w:rsid w:val="00AC7B7A"/>
    <w:rsid w:val="00AD5013"/>
    <w:rsid w:val="00AE0AF9"/>
    <w:rsid w:val="00AE2403"/>
    <w:rsid w:val="00AF1213"/>
    <w:rsid w:val="00AF586C"/>
    <w:rsid w:val="00B2098D"/>
    <w:rsid w:val="00B23121"/>
    <w:rsid w:val="00B268BC"/>
    <w:rsid w:val="00B269A7"/>
    <w:rsid w:val="00B270FE"/>
    <w:rsid w:val="00B35580"/>
    <w:rsid w:val="00B4789D"/>
    <w:rsid w:val="00B72F9B"/>
    <w:rsid w:val="00B84EF6"/>
    <w:rsid w:val="00B8549E"/>
    <w:rsid w:val="00B8781F"/>
    <w:rsid w:val="00B96FD4"/>
    <w:rsid w:val="00BA1597"/>
    <w:rsid w:val="00BA2659"/>
    <w:rsid w:val="00BA73C5"/>
    <w:rsid w:val="00BB1E1F"/>
    <w:rsid w:val="00BB2633"/>
    <w:rsid w:val="00BB40AC"/>
    <w:rsid w:val="00BB40FC"/>
    <w:rsid w:val="00BC2EBD"/>
    <w:rsid w:val="00BD55BC"/>
    <w:rsid w:val="00BD5E04"/>
    <w:rsid w:val="00BE67C9"/>
    <w:rsid w:val="00BF7E94"/>
    <w:rsid w:val="00C01BF2"/>
    <w:rsid w:val="00C145FA"/>
    <w:rsid w:val="00C360A1"/>
    <w:rsid w:val="00C45030"/>
    <w:rsid w:val="00C670CE"/>
    <w:rsid w:val="00C67834"/>
    <w:rsid w:val="00C87C22"/>
    <w:rsid w:val="00C921D4"/>
    <w:rsid w:val="00CB0BA2"/>
    <w:rsid w:val="00CB7EF2"/>
    <w:rsid w:val="00CD0AA5"/>
    <w:rsid w:val="00CF0A4A"/>
    <w:rsid w:val="00CF156D"/>
    <w:rsid w:val="00CF58F7"/>
    <w:rsid w:val="00D00BAB"/>
    <w:rsid w:val="00D0266B"/>
    <w:rsid w:val="00D07A27"/>
    <w:rsid w:val="00D102C9"/>
    <w:rsid w:val="00D11A97"/>
    <w:rsid w:val="00D1474F"/>
    <w:rsid w:val="00D15FBC"/>
    <w:rsid w:val="00D1722E"/>
    <w:rsid w:val="00D33199"/>
    <w:rsid w:val="00D34ECB"/>
    <w:rsid w:val="00D456B7"/>
    <w:rsid w:val="00D56222"/>
    <w:rsid w:val="00D61D50"/>
    <w:rsid w:val="00D72EC2"/>
    <w:rsid w:val="00D834CB"/>
    <w:rsid w:val="00DA0F8F"/>
    <w:rsid w:val="00DA1122"/>
    <w:rsid w:val="00DA7EBF"/>
    <w:rsid w:val="00DB0633"/>
    <w:rsid w:val="00DB5CAA"/>
    <w:rsid w:val="00DC5D19"/>
    <w:rsid w:val="00DF354D"/>
    <w:rsid w:val="00DF739C"/>
    <w:rsid w:val="00E01FC2"/>
    <w:rsid w:val="00E045F4"/>
    <w:rsid w:val="00E15AB7"/>
    <w:rsid w:val="00E21AC5"/>
    <w:rsid w:val="00E2211D"/>
    <w:rsid w:val="00E264CA"/>
    <w:rsid w:val="00E3538E"/>
    <w:rsid w:val="00E4525D"/>
    <w:rsid w:val="00E46E74"/>
    <w:rsid w:val="00E533BF"/>
    <w:rsid w:val="00E6565A"/>
    <w:rsid w:val="00E9775E"/>
    <w:rsid w:val="00EB0617"/>
    <w:rsid w:val="00EB0986"/>
    <w:rsid w:val="00EB12A5"/>
    <w:rsid w:val="00EB74AE"/>
    <w:rsid w:val="00EB75B4"/>
    <w:rsid w:val="00EC4362"/>
    <w:rsid w:val="00EC4488"/>
    <w:rsid w:val="00ED6D90"/>
    <w:rsid w:val="00EE2DAA"/>
    <w:rsid w:val="00EF6593"/>
    <w:rsid w:val="00F044B3"/>
    <w:rsid w:val="00F05F54"/>
    <w:rsid w:val="00F065C3"/>
    <w:rsid w:val="00F1281D"/>
    <w:rsid w:val="00F223BD"/>
    <w:rsid w:val="00F24DEE"/>
    <w:rsid w:val="00F417BE"/>
    <w:rsid w:val="00F44D58"/>
    <w:rsid w:val="00F53C06"/>
    <w:rsid w:val="00F571B3"/>
    <w:rsid w:val="00F65236"/>
    <w:rsid w:val="00F673CE"/>
    <w:rsid w:val="00F77027"/>
    <w:rsid w:val="00F852DE"/>
    <w:rsid w:val="00FA64CC"/>
    <w:rsid w:val="00FD0F04"/>
    <w:rsid w:val="00FD7250"/>
    <w:rsid w:val="00FE1009"/>
    <w:rsid w:val="00FF5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5341646E-BA4E-4CA4-A894-98A930DA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E70"/>
    <w:pPr>
      <w:overflowPunct w:val="0"/>
      <w:autoSpaceDE w:val="0"/>
      <w:autoSpaceDN w:val="0"/>
      <w:adjustRightInd w:val="0"/>
      <w:spacing w:after="0" w:line="240" w:lineRule="auto"/>
      <w:textAlignment w:val="baseline"/>
    </w:pPr>
    <w:rPr>
      <w:rFonts w:ascii="TimesET" w:eastAsia="Times New Roman" w:hAnsi="TimesET" w:cs="Times New Roman"/>
      <w:sz w:val="24"/>
      <w:szCs w:val="20"/>
      <w:lang w:val="ru-RU" w:eastAsia="ru-RU"/>
    </w:rPr>
  </w:style>
  <w:style w:type="paragraph" w:styleId="1">
    <w:name w:val="heading 1"/>
    <w:basedOn w:val="a"/>
    <w:next w:val="a"/>
    <w:link w:val="10"/>
    <w:qFormat/>
    <w:rsid w:val="004969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B52E8"/>
    <w:pPr>
      <w:keepNext/>
      <w:overflowPunct/>
      <w:autoSpaceDE/>
      <w:autoSpaceDN/>
      <w:adjustRightInd/>
      <w:spacing w:before="240" w:after="60"/>
      <w:textAlignment w:val="auto"/>
      <w:outlineLvl w:val="1"/>
    </w:pPr>
    <w:rPr>
      <w:rFonts w:ascii="Arial" w:hAnsi="Arial" w:cs="Arial"/>
      <w:b/>
      <w:bCs/>
      <w:i/>
      <w:iCs/>
      <w:sz w:val="28"/>
      <w:szCs w:val="28"/>
    </w:rPr>
  </w:style>
  <w:style w:type="paragraph" w:styleId="3">
    <w:name w:val="heading 3"/>
    <w:basedOn w:val="a"/>
    <w:next w:val="a"/>
    <w:link w:val="30"/>
    <w:qFormat/>
    <w:rsid w:val="004D4667"/>
    <w:pPr>
      <w:keepNext/>
      <w:overflowPunct/>
      <w:autoSpaceDE/>
      <w:autoSpaceDN/>
      <w:adjustRightInd/>
      <w:spacing w:before="240" w:after="60"/>
      <w:textAlignment w:val="auto"/>
      <w:outlineLvl w:val="2"/>
    </w:pPr>
    <w:rPr>
      <w:rFonts w:ascii="Arial" w:eastAsia="Calibri" w:hAnsi="Arial" w:cs="Arial"/>
      <w:b/>
      <w:bCs/>
      <w:sz w:val="26"/>
      <w:szCs w:val="26"/>
    </w:rPr>
  </w:style>
  <w:style w:type="paragraph" w:styleId="4">
    <w:name w:val="heading 4"/>
    <w:basedOn w:val="a"/>
    <w:next w:val="a"/>
    <w:link w:val="40"/>
    <w:uiPriority w:val="9"/>
    <w:unhideWhenUsed/>
    <w:qFormat/>
    <w:rsid w:val="00A50A1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F698C"/>
    <w:pPr>
      <w:spacing w:after="0" w:line="240" w:lineRule="auto"/>
    </w:pPr>
    <w:rPr>
      <w:rFonts w:eastAsiaTheme="minorEastAsia"/>
      <w:lang w:val="uk-UA" w:eastAsia="uk-UA"/>
    </w:rPr>
    <w:tblPr>
      <w:tblCellMar>
        <w:top w:w="0" w:type="dxa"/>
        <w:left w:w="0" w:type="dxa"/>
        <w:bottom w:w="0" w:type="dxa"/>
        <w:right w:w="0" w:type="dxa"/>
      </w:tblCellMar>
    </w:tblPr>
  </w:style>
  <w:style w:type="character" w:customStyle="1" w:styleId="30">
    <w:name w:val="Заголовок 3 Знак"/>
    <w:basedOn w:val="a0"/>
    <w:link w:val="3"/>
    <w:rsid w:val="004D4667"/>
    <w:rPr>
      <w:rFonts w:ascii="Arial" w:eastAsia="Calibri" w:hAnsi="Arial" w:cs="Arial"/>
      <w:b/>
      <w:bCs/>
      <w:sz w:val="26"/>
      <w:szCs w:val="26"/>
      <w:lang w:val="ru-RU" w:eastAsia="ru-RU"/>
    </w:rPr>
  </w:style>
  <w:style w:type="paragraph" w:styleId="a3">
    <w:name w:val="Body Text Indent"/>
    <w:basedOn w:val="a"/>
    <w:link w:val="a4"/>
    <w:rsid w:val="005A5F7D"/>
    <w:pPr>
      <w:overflowPunct/>
      <w:autoSpaceDE/>
      <w:autoSpaceDN/>
      <w:adjustRightInd/>
      <w:spacing w:after="120"/>
      <w:ind w:left="283"/>
      <w:textAlignment w:val="auto"/>
    </w:pPr>
    <w:rPr>
      <w:rFonts w:ascii="Times New Roman" w:hAnsi="Times New Roman"/>
      <w:szCs w:val="24"/>
    </w:rPr>
  </w:style>
  <w:style w:type="character" w:customStyle="1" w:styleId="a4">
    <w:name w:val="Основной текст с отступом Знак"/>
    <w:basedOn w:val="a0"/>
    <w:link w:val="a3"/>
    <w:rsid w:val="005A5F7D"/>
    <w:rPr>
      <w:rFonts w:ascii="Times New Roman" w:eastAsia="Times New Roman" w:hAnsi="Times New Roman" w:cs="Times New Roman"/>
      <w:sz w:val="24"/>
      <w:szCs w:val="24"/>
      <w:lang w:val="ru-RU" w:eastAsia="ru-RU"/>
    </w:rPr>
  </w:style>
  <w:style w:type="paragraph" w:customStyle="1" w:styleId="5">
    <w:name w:val="Знак Знак5 Знак Знак"/>
    <w:basedOn w:val="a"/>
    <w:rsid w:val="005A5F7D"/>
    <w:pPr>
      <w:overflowPunct/>
      <w:autoSpaceDE/>
      <w:autoSpaceDN/>
      <w:adjustRightInd/>
      <w:textAlignment w:val="auto"/>
    </w:pPr>
    <w:rPr>
      <w:rFonts w:ascii="Verdana" w:hAnsi="Verdana" w:cs="Verdana"/>
      <w:sz w:val="20"/>
      <w:lang w:val="en-US" w:eastAsia="en-US"/>
    </w:rPr>
  </w:style>
  <w:style w:type="paragraph" w:customStyle="1" w:styleId="11">
    <w:name w:val="Абзац списка1"/>
    <w:basedOn w:val="a"/>
    <w:rsid w:val="00DB5CAA"/>
    <w:pPr>
      <w:overflowPunct/>
      <w:autoSpaceDE/>
      <w:autoSpaceDN/>
      <w:adjustRightInd/>
      <w:ind w:left="720"/>
      <w:textAlignment w:val="auto"/>
    </w:pPr>
    <w:rPr>
      <w:rFonts w:ascii="Times New Roman" w:hAnsi="Times New Roman"/>
      <w:sz w:val="28"/>
      <w:szCs w:val="24"/>
      <w:lang w:val="uk-UA"/>
    </w:rPr>
  </w:style>
  <w:style w:type="paragraph" w:styleId="HTML">
    <w:name w:val="HTML Preformatted"/>
    <w:basedOn w:val="a"/>
    <w:link w:val="HTML0"/>
    <w:uiPriority w:val="99"/>
    <w:rsid w:val="00DB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cs="Courier New"/>
      <w:sz w:val="20"/>
    </w:rPr>
  </w:style>
  <w:style w:type="character" w:customStyle="1" w:styleId="HTML0">
    <w:name w:val="Стандартный HTML Знак"/>
    <w:basedOn w:val="a0"/>
    <w:link w:val="HTML"/>
    <w:uiPriority w:val="99"/>
    <w:rsid w:val="00DB5CAA"/>
    <w:rPr>
      <w:rFonts w:ascii="Courier New" w:eastAsia="Calibri" w:hAnsi="Courier New" w:cs="Courier New"/>
      <w:sz w:val="20"/>
      <w:szCs w:val="20"/>
      <w:lang w:val="ru-RU" w:eastAsia="ru-RU"/>
    </w:rPr>
  </w:style>
  <w:style w:type="character" w:customStyle="1" w:styleId="10">
    <w:name w:val="Заголовок 1 Знак"/>
    <w:basedOn w:val="a0"/>
    <w:link w:val="1"/>
    <w:rsid w:val="00496994"/>
    <w:rPr>
      <w:rFonts w:asciiTheme="majorHAnsi" w:eastAsiaTheme="majorEastAsia" w:hAnsiTheme="majorHAnsi" w:cstheme="majorBidi"/>
      <w:color w:val="2E74B5" w:themeColor="accent1" w:themeShade="BF"/>
      <w:sz w:val="32"/>
      <w:szCs w:val="32"/>
      <w:lang w:val="ru-RU" w:eastAsia="ru-RU"/>
    </w:rPr>
  </w:style>
  <w:style w:type="character" w:styleId="a5">
    <w:name w:val="Hyperlink"/>
    <w:basedOn w:val="a0"/>
    <w:uiPriority w:val="99"/>
    <w:unhideWhenUsed/>
    <w:qFormat/>
    <w:rsid w:val="00A3620D"/>
    <w:rPr>
      <w:color w:val="0000FF"/>
      <w:u w:val="single"/>
    </w:rPr>
  </w:style>
  <w:style w:type="character" w:customStyle="1" w:styleId="fontstyle01">
    <w:name w:val="fontstyle01"/>
    <w:rsid w:val="00A3620D"/>
    <w:rPr>
      <w:rFonts w:ascii="TimesNewRomanPSMT" w:hAnsi="TimesNewRomanPSMT" w:hint="default"/>
      <w:b w:val="0"/>
      <w:bCs w:val="0"/>
      <w:i w:val="0"/>
      <w:iCs w:val="0"/>
      <w:color w:val="000000"/>
      <w:sz w:val="22"/>
      <w:szCs w:val="22"/>
    </w:rPr>
  </w:style>
  <w:style w:type="character" w:customStyle="1" w:styleId="A40">
    <w:name w:val="A4"/>
    <w:rsid w:val="00551418"/>
    <w:rPr>
      <w:color w:val="000000"/>
      <w:sz w:val="17"/>
    </w:rPr>
  </w:style>
  <w:style w:type="paragraph" w:customStyle="1" w:styleId="Pa12">
    <w:name w:val="Pa12"/>
    <w:basedOn w:val="a"/>
    <w:next w:val="a"/>
    <w:rsid w:val="00551418"/>
    <w:pPr>
      <w:overflowPunct/>
      <w:spacing w:line="201" w:lineRule="atLeast"/>
      <w:textAlignment w:val="auto"/>
    </w:pPr>
    <w:rPr>
      <w:rFonts w:ascii="PragmaticaCTT" w:hAnsi="PragmaticaCTT"/>
      <w:szCs w:val="24"/>
      <w:lang w:eastAsia="en-US"/>
    </w:rPr>
  </w:style>
  <w:style w:type="paragraph" w:customStyle="1" w:styleId="FR1">
    <w:name w:val="FR1"/>
    <w:rsid w:val="00551418"/>
    <w:pPr>
      <w:widowControl w:val="0"/>
      <w:spacing w:before="480" w:after="0" w:line="319" w:lineRule="auto"/>
      <w:ind w:left="1080" w:right="1000"/>
      <w:jc w:val="center"/>
    </w:pPr>
    <w:rPr>
      <w:rFonts w:ascii="Times New Roman" w:eastAsia="Calibri" w:hAnsi="Times New Roman" w:cs="Times New Roman"/>
      <w:b/>
      <w:bCs/>
      <w:sz w:val="36"/>
      <w:szCs w:val="36"/>
      <w:lang w:val="uk-UA" w:eastAsia="ru-RU"/>
    </w:rPr>
  </w:style>
  <w:style w:type="paragraph" w:styleId="a6">
    <w:name w:val="Normal (Web)"/>
    <w:basedOn w:val="a"/>
    <w:uiPriority w:val="99"/>
    <w:unhideWhenUsed/>
    <w:rsid w:val="00551418"/>
    <w:pPr>
      <w:overflowPunct/>
      <w:autoSpaceDE/>
      <w:autoSpaceDN/>
      <w:adjustRightInd/>
      <w:spacing w:before="100" w:beforeAutospacing="1" w:after="100" w:afterAutospacing="1"/>
      <w:textAlignment w:val="auto"/>
    </w:pPr>
    <w:rPr>
      <w:rFonts w:ascii="Times New Roman" w:hAnsi="Times New Roman"/>
      <w:szCs w:val="24"/>
      <w:lang w:val="en-US" w:eastAsia="en-US"/>
    </w:rPr>
  </w:style>
  <w:style w:type="character" w:customStyle="1" w:styleId="whitespace-normal">
    <w:name w:val="whitespace-normal"/>
    <w:rsid w:val="00551418"/>
  </w:style>
  <w:style w:type="character" w:customStyle="1" w:styleId="field-content">
    <w:name w:val="field-content"/>
    <w:basedOn w:val="a0"/>
    <w:rsid w:val="00F05F54"/>
  </w:style>
  <w:style w:type="paragraph" w:styleId="a7">
    <w:name w:val="List Paragraph"/>
    <w:basedOn w:val="a"/>
    <w:qFormat/>
    <w:rsid w:val="0072163C"/>
    <w:pPr>
      <w:overflowPunct/>
      <w:autoSpaceDE/>
      <w:autoSpaceDN/>
      <w:adjustRightInd/>
      <w:ind w:left="720"/>
      <w:contextualSpacing/>
      <w:textAlignment w:val="auto"/>
    </w:pPr>
    <w:rPr>
      <w:rFonts w:ascii="Times New Roman" w:eastAsia="Calibri" w:hAnsi="Times New Roman"/>
      <w:sz w:val="28"/>
      <w:szCs w:val="24"/>
      <w:lang w:val="uk-UA"/>
    </w:rPr>
  </w:style>
  <w:style w:type="character" w:styleId="a8">
    <w:name w:val="Emphasis"/>
    <w:basedOn w:val="a0"/>
    <w:uiPriority w:val="20"/>
    <w:qFormat/>
    <w:rsid w:val="00571B94"/>
    <w:rPr>
      <w:i/>
      <w:iCs/>
    </w:rPr>
  </w:style>
  <w:style w:type="character" w:customStyle="1" w:styleId="fontstyle21">
    <w:name w:val="fontstyle21"/>
    <w:basedOn w:val="a0"/>
    <w:rsid w:val="00EB12A5"/>
    <w:rPr>
      <w:rFonts w:ascii="TimesNewRomanPSMT" w:hAnsi="TimesNewRomanPSMT" w:hint="default"/>
      <w:b w:val="0"/>
      <w:bCs w:val="0"/>
      <w:i w:val="0"/>
      <w:iCs w:val="0"/>
      <w:color w:val="000000"/>
      <w:sz w:val="24"/>
      <w:szCs w:val="24"/>
    </w:rPr>
  </w:style>
  <w:style w:type="character" w:customStyle="1" w:styleId="delimiter">
    <w:name w:val="delimiter"/>
    <w:basedOn w:val="a0"/>
    <w:rsid w:val="00FE1009"/>
  </w:style>
  <w:style w:type="paragraph" w:styleId="a9">
    <w:name w:val="caption"/>
    <w:basedOn w:val="a"/>
    <w:next w:val="a"/>
    <w:qFormat/>
    <w:rsid w:val="00B269A7"/>
    <w:pPr>
      <w:overflowPunct/>
      <w:autoSpaceDE/>
      <w:autoSpaceDN/>
      <w:adjustRightInd/>
      <w:ind w:firstLine="709"/>
      <w:jc w:val="both"/>
      <w:textAlignment w:val="auto"/>
    </w:pPr>
    <w:rPr>
      <w:rFonts w:ascii="Times New Roman" w:hAnsi="Times New Roman"/>
    </w:rPr>
  </w:style>
  <w:style w:type="paragraph" w:styleId="aa">
    <w:name w:val="Body Text"/>
    <w:basedOn w:val="a"/>
    <w:link w:val="ab"/>
    <w:unhideWhenUsed/>
    <w:rsid w:val="0099764A"/>
    <w:pPr>
      <w:spacing w:after="120"/>
    </w:pPr>
  </w:style>
  <w:style w:type="character" w:customStyle="1" w:styleId="ab">
    <w:name w:val="Основной текст Знак"/>
    <w:basedOn w:val="a0"/>
    <w:link w:val="aa"/>
    <w:rsid w:val="0099764A"/>
    <w:rPr>
      <w:rFonts w:ascii="TimesET" w:eastAsia="Times New Roman" w:hAnsi="TimesET" w:cs="Times New Roman"/>
      <w:sz w:val="24"/>
      <w:szCs w:val="20"/>
      <w:lang w:val="ru-RU" w:eastAsia="ru-RU"/>
    </w:rPr>
  </w:style>
  <w:style w:type="character" w:customStyle="1" w:styleId="translation-chunk">
    <w:name w:val="translation-chunk"/>
    <w:rsid w:val="0099764A"/>
  </w:style>
  <w:style w:type="paragraph" w:customStyle="1" w:styleId="Default">
    <w:name w:val="Default"/>
    <w:rsid w:val="00E15AB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c">
    <w:name w:val="Strong"/>
    <w:basedOn w:val="a0"/>
    <w:uiPriority w:val="22"/>
    <w:qFormat/>
    <w:rsid w:val="00142058"/>
    <w:rPr>
      <w:b/>
      <w:bCs/>
    </w:rPr>
  </w:style>
  <w:style w:type="character" w:customStyle="1" w:styleId="vkekvd">
    <w:name w:val="vkekvd"/>
    <w:basedOn w:val="a0"/>
    <w:rsid w:val="005E67B1"/>
  </w:style>
  <w:style w:type="character" w:customStyle="1" w:styleId="40">
    <w:name w:val="Заголовок 4 Знак"/>
    <w:basedOn w:val="a0"/>
    <w:link w:val="4"/>
    <w:uiPriority w:val="9"/>
    <w:rsid w:val="00A50A1B"/>
    <w:rPr>
      <w:rFonts w:asciiTheme="majorHAnsi" w:eastAsiaTheme="majorEastAsia" w:hAnsiTheme="majorHAnsi" w:cstheme="majorBidi"/>
      <w:i/>
      <w:iCs/>
      <w:color w:val="2E74B5" w:themeColor="accent1" w:themeShade="BF"/>
      <w:sz w:val="24"/>
      <w:szCs w:val="20"/>
      <w:lang w:val="ru-RU" w:eastAsia="ru-RU"/>
    </w:rPr>
  </w:style>
  <w:style w:type="paragraph" w:styleId="ad">
    <w:name w:val="header"/>
    <w:basedOn w:val="a"/>
    <w:link w:val="ae"/>
    <w:unhideWhenUsed/>
    <w:rsid w:val="003C2DCD"/>
    <w:pPr>
      <w:tabs>
        <w:tab w:val="center" w:pos="4844"/>
        <w:tab w:val="right" w:pos="9689"/>
      </w:tabs>
    </w:pPr>
  </w:style>
  <w:style w:type="character" w:customStyle="1" w:styleId="ae">
    <w:name w:val="Верхний колонтитул Знак"/>
    <w:basedOn w:val="a0"/>
    <w:link w:val="ad"/>
    <w:rsid w:val="003C2DCD"/>
    <w:rPr>
      <w:rFonts w:ascii="TimesET" w:eastAsia="Times New Roman" w:hAnsi="TimesET" w:cs="Times New Roman"/>
      <w:sz w:val="24"/>
      <w:szCs w:val="20"/>
      <w:lang w:val="ru-RU" w:eastAsia="ru-RU"/>
    </w:rPr>
  </w:style>
  <w:style w:type="paragraph" w:styleId="af">
    <w:name w:val="footer"/>
    <w:basedOn w:val="a"/>
    <w:link w:val="af0"/>
    <w:unhideWhenUsed/>
    <w:rsid w:val="003C2DCD"/>
    <w:pPr>
      <w:tabs>
        <w:tab w:val="center" w:pos="4844"/>
        <w:tab w:val="right" w:pos="9689"/>
      </w:tabs>
    </w:pPr>
  </w:style>
  <w:style w:type="character" w:customStyle="1" w:styleId="af0">
    <w:name w:val="Нижний колонтитул Знак"/>
    <w:basedOn w:val="a0"/>
    <w:link w:val="af"/>
    <w:uiPriority w:val="99"/>
    <w:rsid w:val="003C2DCD"/>
    <w:rPr>
      <w:rFonts w:ascii="TimesET" w:eastAsia="Times New Roman" w:hAnsi="TimesET" w:cs="Times New Roman"/>
      <w:sz w:val="24"/>
      <w:szCs w:val="20"/>
      <w:lang w:val="ru-RU" w:eastAsia="ru-RU"/>
    </w:rPr>
  </w:style>
  <w:style w:type="character" w:customStyle="1" w:styleId="FontStyle70">
    <w:name w:val="Font Style70"/>
    <w:rsid w:val="00BA2659"/>
    <w:rPr>
      <w:rFonts w:ascii="Times New Roman" w:hAnsi="Times New Roman" w:cs="Times New Roman"/>
      <w:sz w:val="22"/>
      <w:szCs w:val="22"/>
    </w:rPr>
  </w:style>
  <w:style w:type="character" w:customStyle="1" w:styleId="20">
    <w:name w:val="Заголовок 2 Знак"/>
    <w:basedOn w:val="a0"/>
    <w:link w:val="2"/>
    <w:rsid w:val="001B52E8"/>
    <w:rPr>
      <w:rFonts w:ascii="Arial" w:eastAsia="Times New Roman" w:hAnsi="Arial" w:cs="Arial"/>
      <w:b/>
      <w:bCs/>
      <w:i/>
      <w:iCs/>
      <w:sz w:val="28"/>
      <w:szCs w:val="28"/>
      <w:lang w:val="ru-RU" w:eastAsia="ru-RU"/>
    </w:rPr>
  </w:style>
  <w:style w:type="paragraph" w:customStyle="1" w:styleId="Style11">
    <w:name w:val="Style11"/>
    <w:basedOn w:val="a"/>
    <w:rsid w:val="001B52E8"/>
    <w:pPr>
      <w:widowControl w:val="0"/>
      <w:overflowPunct/>
      <w:textAlignment w:val="auto"/>
    </w:pPr>
    <w:rPr>
      <w:rFonts w:ascii="Times New Roman" w:hAnsi="Times New Roman"/>
      <w:szCs w:val="24"/>
    </w:rPr>
  </w:style>
  <w:style w:type="paragraph" w:customStyle="1" w:styleId="12">
    <w:name w:val="Знак Знак1 Знак Знак Знак Знак"/>
    <w:basedOn w:val="a"/>
    <w:rsid w:val="001B52E8"/>
    <w:pPr>
      <w:overflowPunct/>
      <w:autoSpaceDE/>
      <w:autoSpaceDN/>
      <w:adjustRightInd/>
      <w:textAlignment w:val="auto"/>
    </w:pPr>
    <w:rPr>
      <w:rFonts w:ascii="Verdana" w:hAnsi="Verdana" w:cs="Verdana"/>
      <w:sz w:val="20"/>
      <w:lang w:val="en-US" w:eastAsia="en-US"/>
    </w:rPr>
  </w:style>
  <w:style w:type="character" w:styleId="af1">
    <w:name w:val="page number"/>
    <w:basedOn w:val="a0"/>
    <w:rsid w:val="001B52E8"/>
  </w:style>
  <w:style w:type="paragraph" w:customStyle="1" w:styleId="21">
    <w:name w:val="Знак Знак2"/>
    <w:basedOn w:val="a"/>
    <w:rsid w:val="001B52E8"/>
    <w:pPr>
      <w:overflowPunct/>
      <w:autoSpaceDE/>
      <w:autoSpaceDN/>
      <w:adjustRightInd/>
      <w:textAlignment w:val="auto"/>
    </w:pPr>
    <w:rPr>
      <w:rFonts w:ascii="Verdana" w:hAnsi="Verdana" w:cs="Verdana"/>
      <w:sz w:val="20"/>
      <w:lang w:val="en-US" w:eastAsia="en-US"/>
    </w:rPr>
  </w:style>
  <w:style w:type="character" w:customStyle="1" w:styleId="FontStyle68">
    <w:name w:val="Font Style68"/>
    <w:rsid w:val="001B52E8"/>
    <w:rPr>
      <w:rFonts w:ascii="Times New Roman" w:hAnsi="Times New Roman" w:cs="Times New Roman"/>
      <w:b/>
      <w:bCs/>
      <w:sz w:val="26"/>
      <w:szCs w:val="26"/>
    </w:rPr>
  </w:style>
  <w:style w:type="paragraph" w:styleId="22">
    <w:name w:val="Body Text 2"/>
    <w:basedOn w:val="a"/>
    <w:link w:val="23"/>
    <w:rsid w:val="001B52E8"/>
    <w:pPr>
      <w:overflowPunct/>
      <w:autoSpaceDE/>
      <w:autoSpaceDN/>
      <w:adjustRightInd/>
      <w:spacing w:after="120" w:line="480" w:lineRule="auto"/>
      <w:textAlignment w:val="auto"/>
    </w:pPr>
    <w:rPr>
      <w:rFonts w:ascii="Times New Roman" w:hAnsi="Times New Roman"/>
      <w:sz w:val="20"/>
    </w:rPr>
  </w:style>
  <w:style w:type="character" w:customStyle="1" w:styleId="23">
    <w:name w:val="Основной текст 2 Знак"/>
    <w:basedOn w:val="a0"/>
    <w:link w:val="22"/>
    <w:rsid w:val="001B52E8"/>
    <w:rPr>
      <w:rFonts w:ascii="Times New Roman" w:eastAsia="Times New Roman" w:hAnsi="Times New Roman" w:cs="Times New Roman"/>
      <w:sz w:val="20"/>
      <w:szCs w:val="20"/>
      <w:lang w:val="ru-RU" w:eastAsia="ru-RU"/>
    </w:rPr>
  </w:style>
  <w:style w:type="paragraph" w:styleId="24">
    <w:name w:val="Body Text Indent 2"/>
    <w:basedOn w:val="a"/>
    <w:link w:val="25"/>
    <w:rsid w:val="001B52E8"/>
    <w:pPr>
      <w:overflowPunct/>
      <w:autoSpaceDE/>
      <w:autoSpaceDN/>
      <w:adjustRightInd/>
      <w:spacing w:after="120" w:line="480" w:lineRule="auto"/>
      <w:ind w:left="283"/>
      <w:textAlignment w:val="auto"/>
    </w:pPr>
    <w:rPr>
      <w:rFonts w:ascii="Times New Roman" w:hAnsi="Times New Roman"/>
      <w:sz w:val="20"/>
    </w:rPr>
  </w:style>
  <w:style w:type="character" w:customStyle="1" w:styleId="25">
    <w:name w:val="Основной текст с отступом 2 Знак"/>
    <w:basedOn w:val="a0"/>
    <w:link w:val="24"/>
    <w:rsid w:val="001B52E8"/>
    <w:rPr>
      <w:rFonts w:ascii="Times New Roman" w:eastAsia="Times New Roman" w:hAnsi="Times New Roman" w:cs="Times New Roman"/>
      <w:sz w:val="20"/>
      <w:szCs w:val="20"/>
      <w:lang w:val="ru-RU" w:eastAsia="ru-RU"/>
    </w:rPr>
  </w:style>
  <w:style w:type="paragraph" w:customStyle="1" w:styleId="13">
    <w:name w:val="Знак Знак1"/>
    <w:basedOn w:val="a"/>
    <w:rsid w:val="001B52E8"/>
    <w:pPr>
      <w:overflowPunct/>
      <w:autoSpaceDE/>
      <w:autoSpaceDN/>
      <w:adjustRightInd/>
      <w:textAlignment w:val="auto"/>
    </w:pPr>
    <w:rPr>
      <w:rFonts w:ascii="Verdana" w:hAnsi="Verdana" w:cs="Verdana"/>
      <w:sz w:val="20"/>
      <w:lang w:val="en-US" w:eastAsia="en-US"/>
    </w:rPr>
  </w:style>
  <w:style w:type="table" w:styleId="af2">
    <w:name w:val="Table Grid"/>
    <w:basedOn w:val="a1"/>
    <w:rsid w:val="001B52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rsid w:val="001B52E8"/>
    <w:pPr>
      <w:overflowPunct/>
      <w:autoSpaceDE/>
      <w:autoSpaceDN/>
      <w:adjustRightInd/>
      <w:textAlignment w:val="auto"/>
    </w:pPr>
    <w:rPr>
      <w:rFonts w:ascii="Segoe UI" w:hAnsi="Segoe UI" w:cs="Segoe UI"/>
      <w:sz w:val="18"/>
      <w:szCs w:val="18"/>
    </w:rPr>
  </w:style>
  <w:style w:type="character" w:customStyle="1" w:styleId="af4">
    <w:name w:val="Текст выноски Знак"/>
    <w:basedOn w:val="a0"/>
    <w:link w:val="af3"/>
    <w:rsid w:val="001B52E8"/>
    <w:rPr>
      <w:rFonts w:ascii="Segoe UI" w:eastAsia="Times New Roman" w:hAnsi="Segoe UI" w:cs="Segoe UI"/>
      <w:sz w:val="18"/>
      <w:szCs w:val="18"/>
      <w:lang w:val="ru-RU" w:eastAsia="ru-RU"/>
    </w:rPr>
  </w:style>
  <w:style w:type="character" w:customStyle="1" w:styleId="citationjournal">
    <w:name w:val="citation journal"/>
    <w:basedOn w:val="a0"/>
    <w:rsid w:val="001B52E8"/>
  </w:style>
  <w:style w:type="paragraph" w:customStyle="1" w:styleId="50">
    <w:name w:val="Знак Знак5 Знак Знак"/>
    <w:basedOn w:val="a"/>
    <w:rsid w:val="001B52E8"/>
    <w:pPr>
      <w:overflowPunct/>
      <w:autoSpaceDE/>
      <w:autoSpaceDN/>
      <w:adjustRightInd/>
      <w:textAlignment w:val="auto"/>
    </w:pPr>
    <w:rPr>
      <w:rFonts w:ascii="Verdana" w:hAnsi="Verdana" w:cs="Verdana"/>
      <w:sz w:val="20"/>
      <w:lang w:val="en-US" w:eastAsia="en-US"/>
    </w:rPr>
  </w:style>
  <w:style w:type="character" w:customStyle="1" w:styleId="ifmvxd">
    <w:name w:val="ifmvxd"/>
    <w:basedOn w:val="a0"/>
    <w:rsid w:val="004818BD"/>
  </w:style>
  <w:style w:type="character" w:customStyle="1" w:styleId="ijm6od">
    <w:name w:val="ijm6od"/>
    <w:basedOn w:val="a0"/>
    <w:rsid w:val="004818BD"/>
  </w:style>
  <w:style w:type="character" w:customStyle="1" w:styleId="t286pc">
    <w:name w:val="t286pc"/>
    <w:basedOn w:val="a0"/>
    <w:rsid w:val="004818BD"/>
  </w:style>
  <w:style w:type="character" w:customStyle="1" w:styleId="dtet0b">
    <w:name w:val="dtet0b"/>
    <w:basedOn w:val="a0"/>
    <w:rsid w:val="004818BD"/>
  </w:style>
  <w:style w:type="character" w:customStyle="1" w:styleId="vndci">
    <w:name w:val="vndci"/>
    <w:basedOn w:val="a0"/>
    <w:rsid w:val="004818BD"/>
  </w:style>
  <w:style w:type="character" w:customStyle="1" w:styleId="n9q8lc">
    <w:name w:val="n9q8lc"/>
    <w:basedOn w:val="a0"/>
    <w:rsid w:val="00217F8F"/>
  </w:style>
  <w:style w:type="character" w:customStyle="1" w:styleId="lqfa5">
    <w:name w:val="lqfa5"/>
    <w:basedOn w:val="a0"/>
    <w:rsid w:val="00F77027"/>
  </w:style>
  <w:style w:type="character" w:customStyle="1" w:styleId="vhj6pe">
    <w:name w:val="vhj6pe"/>
    <w:basedOn w:val="a0"/>
    <w:rsid w:val="00F77027"/>
  </w:style>
  <w:style w:type="character" w:customStyle="1" w:styleId="r0r5r">
    <w:name w:val="r0r5r"/>
    <w:basedOn w:val="a0"/>
    <w:rsid w:val="00F77027"/>
  </w:style>
  <w:style w:type="character" w:customStyle="1" w:styleId="ex-text">
    <w:name w:val="ex-text"/>
    <w:rsid w:val="00D00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60334">
      <w:bodyDiv w:val="1"/>
      <w:marLeft w:val="0"/>
      <w:marRight w:val="0"/>
      <w:marTop w:val="0"/>
      <w:marBottom w:val="0"/>
      <w:divBdr>
        <w:top w:val="none" w:sz="0" w:space="0" w:color="auto"/>
        <w:left w:val="none" w:sz="0" w:space="0" w:color="auto"/>
        <w:bottom w:val="none" w:sz="0" w:space="0" w:color="auto"/>
        <w:right w:val="none" w:sz="0" w:space="0" w:color="auto"/>
      </w:divBdr>
      <w:divsChild>
        <w:div w:id="1282301995">
          <w:marLeft w:val="0"/>
          <w:marRight w:val="0"/>
          <w:marTop w:val="0"/>
          <w:marBottom w:val="0"/>
          <w:divBdr>
            <w:top w:val="none" w:sz="0" w:space="0" w:color="auto"/>
            <w:left w:val="none" w:sz="0" w:space="0" w:color="auto"/>
            <w:bottom w:val="none" w:sz="0" w:space="0" w:color="auto"/>
            <w:right w:val="none" w:sz="0" w:space="0" w:color="auto"/>
          </w:divBdr>
          <w:divsChild>
            <w:div w:id="1808551586">
              <w:marLeft w:val="0"/>
              <w:marRight w:val="0"/>
              <w:marTop w:val="0"/>
              <w:marBottom w:val="0"/>
              <w:divBdr>
                <w:top w:val="none" w:sz="0" w:space="0" w:color="auto"/>
                <w:left w:val="none" w:sz="0" w:space="0" w:color="auto"/>
                <w:bottom w:val="none" w:sz="0" w:space="0" w:color="auto"/>
                <w:right w:val="none" w:sz="0" w:space="0" w:color="auto"/>
              </w:divBdr>
              <w:divsChild>
                <w:div w:id="1615290740">
                  <w:marLeft w:val="0"/>
                  <w:marRight w:val="0"/>
                  <w:marTop w:val="0"/>
                  <w:marBottom w:val="0"/>
                  <w:divBdr>
                    <w:top w:val="none" w:sz="0" w:space="0" w:color="auto"/>
                    <w:left w:val="none" w:sz="0" w:space="0" w:color="auto"/>
                    <w:bottom w:val="none" w:sz="0" w:space="0" w:color="auto"/>
                    <w:right w:val="none" w:sz="0" w:space="0" w:color="auto"/>
                  </w:divBdr>
                  <w:divsChild>
                    <w:div w:id="1473617">
                      <w:marLeft w:val="0"/>
                      <w:marRight w:val="0"/>
                      <w:marTop w:val="0"/>
                      <w:marBottom w:val="0"/>
                      <w:divBdr>
                        <w:top w:val="none" w:sz="0" w:space="0" w:color="auto"/>
                        <w:left w:val="none" w:sz="0" w:space="0" w:color="auto"/>
                        <w:bottom w:val="none" w:sz="0" w:space="0" w:color="auto"/>
                        <w:right w:val="none" w:sz="0" w:space="0" w:color="auto"/>
                      </w:divBdr>
                      <w:divsChild>
                        <w:div w:id="1777673118">
                          <w:marLeft w:val="0"/>
                          <w:marRight w:val="0"/>
                          <w:marTop w:val="0"/>
                          <w:marBottom w:val="0"/>
                          <w:divBdr>
                            <w:top w:val="none" w:sz="0" w:space="0" w:color="auto"/>
                            <w:left w:val="none" w:sz="0" w:space="0" w:color="auto"/>
                            <w:bottom w:val="none" w:sz="0" w:space="0" w:color="auto"/>
                            <w:right w:val="none" w:sz="0" w:space="0" w:color="auto"/>
                          </w:divBdr>
                          <w:divsChild>
                            <w:div w:id="1917206228">
                              <w:marLeft w:val="0"/>
                              <w:marRight w:val="0"/>
                              <w:marTop w:val="0"/>
                              <w:marBottom w:val="0"/>
                              <w:divBdr>
                                <w:top w:val="none" w:sz="0" w:space="0" w:color="auto"/>
                                <w:left w:val="none" w:sz="0" w:space="0" w:color="auto"/>
                                <w:bottom w:val="none" w:sz="0" w:space="0" w:color="auto"/>
                                <w:right w:val="none" w:sz="0" w:space="0" w:color="auto"/>
                              </w:divBdr>
                              <w:divsChild>
                                <w:div w:id="17267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88882">
                  <w:marLeft w:val="0"/>
                  <w:marRight w:val="0"/>
                  <w:marTop w:val="0"/>
                  <w:marBottom w:val="0"/>
                  <w:divBdr>
                    <w:top w:val="none" w:sz="0" w:space="0" w:color="auto"/>
                    <w:left w:val="none" w:sz="0" w:space="0" w:color="auto"/>
                    <w:bottom w:val="none" w:sz="0" w:space="0" w:color="auto"/>
                    <w:right w:val="none" w:sz="0" w:space="0" w:color="auto"/>
                  </w:divBdr>
                  <w:divsChild>
                    <w:div w:id="453982323">
                      <w:marLeft w:val="0"/>
                      <w:marRight w:val="0"/>
                      <w:marTop w:val="0"/>
                      <w:marBottom w:val="0"/>
                      <w:divBdr>
                        <w:top w:val="none" w:sz="0" w:space="0" w:color="auto"/>
                        <w:left w:val="none" w:sz="0" w:space="0" w:color="auto"/>
                        <w:bottom w:val="none" w:sz="0" w:space="0" w:color="auto"/>
                        <w:right w:val="none" w:sz="0" w:space="0" w:color="auto"/>
                      </w:divBdr>
                      <w:divsChild>
                        <w:div w:id="1383408243">
                          <w:marLeft w:val="0"/>
                          <w:marRight w:val="0"/>
                          <w:marTop w:val="0"/>
                          <w:marBottom w:val="0"/>
                          <w:divBdr>
                            <w:top w:val="none" w:sz="0" w:space="0" w:color="auto"/>
                            <w:left w:val="none" w:sz="0" w:space="0" w:color="auto"/>
                            <w:bottom w:val="none" w:sz="0" w:space="0" w:color="auto"/>
                            <w:right w:val="none" w:sz="0" w:space="0" w:color="auto"/>
                          </w:divBdr>
                          <w:divsChild>
                            <w:div w:id="1572697842">
                              <w:marLeft w:val="0"/>
                              <w:marRight w:val="0"/>
                              <w:marTop w:val="0"/>
                              <w:marBottom w:val="0"/>
                              <w:divBdr>
                                <w:top w:val="none" w:sz="0" w:space="0" w:color="auto"/>
                                <w:left w:val="none" w:sz="0" w:space="0" w:color="auto"/>
                                <w:bottom w:val="none" w:sz="0" w:space="0" w:color="auto"/>
                                <w:right w:val="none" w:sz="0" w:space="0" w:color="auto"/>
                              </w:divBdr>
                              <w:divsChild>
                                <w:div w:id="182480960">
                                  <w:marLeft w:val="0"/>
                                  <w:marRight w:val="0"/>
                                  <w:marTop w:val="0"/>
                                  <w:marBottom w:val="0"/>
                                  <w:divBdr>
                                    <w:top w:val="none" w:sz="0" w:space="0" w:color="auto"/>
                                    <w:left w:val="none" w:sz="0" w:space="0" w:color="auto"/>
                                    <w:bottom w:val="none" w:sz="0" w:space="0" w:color="auto"/>
                                    <w:right w:val="none" w:sz="0" w:space="0" w:color="auto"/>
                                  </w:divBdr>
                                  <w:divsChild>
                                    <w:div w:id="354960826">
                                      <w:marLeft w:val="0"/>
                                      <w:marRight w:val="0"/>
                                      <w:marTop w:val="0"/>
                                      <w:marBottom w:val="0"/>
                                      <w:divBdr>
                                        <w:top w:val="none" w:sz="0" w:space="0" w:color="auto"/>
                                        <w:left w:val="none" w:sz="0" w:space="0" w:color="auto"/>
                                        <w:bottom w:val="none" w:sz="0" w:space="0" w:color="auto"/>
                                        <w:right w:val="none" w:sz="0" w:space="0" w:color="auto"/>
                                      </w:divBdr>
                                      <w:divsChild>
                                        <w:div w:id="285429074">
                                          <w:marLeft w:val="0"/>
                                          <w:marRight w:val="0"/>
                                          <w:marTop w:val="0"/>
                                          <w:marBottom w:val="0"/>
                                          <w:divBdr>
                                            <w:top w:val="none" w:sz="0" w:space="0" w:color="auto"/>
                                            <w:left w:val="none" w:sz="0" w:space="0" w:color="auto"/>
                                            <w:bottom w:val="none" w:sz="0" w:space="0" w:color="auto"/>
                                            <w:right w:val="none" w:sz="0" w:space="0" w:color="auto"/>
                                          </w:divBdr>
                                          <w:divsChild>
                                            <w:div w:id="1084061208">
                                              <w:marLeft w:val="0"/>
                                              <w:marRight w:val="0"/>
                                              <w:marTop w:val="0"/>
                                              <w:marBottom w:val="0"/>
                                              <w:divBdr>
                                                <w:top w:val="none" w:sz="0" w:space="0" w:color="auto"/>
                                                <w:left w:val="none" w:sz="0" w:space="0" w:color="auto"/>
                                                <w:bottom w:val="none" w:sz="0" w:space="0" w:color="auto"/>
                                                <w:right w:val="none" w:sz="0" w:space="0" w:color="auto"/>
                                              </w:divBdr>
                                              <w:divsChild>
                                                <w:div w:id="2119910253">
                                                  <w:marLeft w:val="0"/>
                                                  <w:marRight w:val="0"/>
                                                  <w:marTop w:val="0"/>
                                                  <w:marBottom w:val="0"/>
                                                  <w:divBdr>
                                                    <w:top w:val="none" w:sz="0" w:space="0" w:color="auto"/>
                                                    <w:left w:val="none" w:sz="0" w:space="0" w:color="auto"/>
                                                    <w:bottom w:val="none" w:sz="0" w:space="0" w:color="auto"/>
                                                    <w:right w:val="none" w:sz="0" w:space="0" w:color="auto"/>
                                                  </w:divBdr>
                                                  <w:divsChild>
                                                    <w:div w:id="905337655">
                                                      <w:marLeft w:val="0"/>
                                                      <w:marRight w:val="0"/>
                                                      <w:marTop w:val="0"/>
                                                      <w:marBottom w:val="0"/>
                                                      <w:divBdr>
                                                        <w:top w:val="none" w:sz="0" w:space="0" w:color="auto"/>
                                                        <w:left w:val="none" w:sz="0" w:space="0" w:color="auto"/>
                                                        <w:bottom w:val="none" w:sz="0" w:space="0" w:color="auto"/>
                                                        <w:right w:val="none" w:sz="0" w:space="0" w:color="auto"/>
                                                      </w:divBdr>
                                                    </w:div>
                                                    <w:div w:id="1565292780">
                                                      <w:marLeft w:val="0"/>
                                                      <w:marRight w:val="0"/>
                                                      <w:marTop w:val="0"/>
                                                      <w:marBottom w:val="0"/>
                                                      <w:divBdr>
                                                        <w:top w:val="none" w:sz="0" w:space="0" w:color="auto"/>
                                                        <w:left w:val="none" w:sz="0" w:space="0" w:color="auto"/>
                                                        <w:bottom w:val="none" w:sz="0" w:space="0" w:color="auto"/>
                                                        <w:right w:val="none" w:sz="0" w:space="0" w:color="auto"/>
                                                      </w:divBdr>
                                                    </w:div>
                                                    <w:div w:id="639841834">
                                                      <w:marLeft w:val="0"/>
                                                      <w:marRight w:val="0"/>
                                                      <w:marTop w:val="0"/>
                                                      <w:marBottom w:val="0"/>
                                                      <w:divBdr>
                                                        <w:top w:val="none" w:sz="0" w:space="0" w:color="auto"/>
                                                        <w:left w:val="none" w:sz="0" w:space="0" w:color="auto"/>
                                                        <w:bottom w:val="none" w:sz="0" w:space="0" w:color="auto"/>
                                                        <w:right w:val="none" w:sz="0" w:space="0" w:color="auto"/>
                                                      </w:divBdr>
                                                    </w:div>
                                                    <w:div w:id="13936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7153">
                                          <w:marLeft w:val="0"/>
                                          <w:marRight w:val="0"/>
                                          <w:marTop w:val="0"/>
                                          <w:marBottom w:val="0"/>
                                          <w:divBdr>
                                            <w:top w:val="none" w:sz="0" w:space="0" w:color="auto"/>
                                            <w:left w:val="none" w:sz="0" w:space="0" w:color="auto"/>
                                            <w:bottom w:val="none" w:sz="0" w:space="0" w:color="auto"/>
                                            <w:right w:val="none" w:sz="0" w:space="0" w:color="auto"/>
                                          </w:divBdr>
                                          <w:divsChild>
                                            <w:div w:id="958948027">
                                              <w:marLeft w:val="0"/>
                                              <w:marRight w:val="0"/>
                                              <w:marTop w:val="0"/>
                                              <w:marBottom w:val="0"/>
                                              <w:divBdr>
                                                <w:top w:val="none" w:sz="0" w:space="0" w:color="auto"/>
                                                <w:left w:val="none" w:sz="0" w:space="0" w:color="auto"/>
                                                <w:bottom w:val="none" w:sz="0" w:space="0" w:color="auto"/>
                                                <w:right w:val="none" w:sz="0" w:space="0" w:color="auto"/>
                                              </w:divBdr>
                                              <w:divsChild>
                                                <w:div w:id="847252145">
                                                  <w:marLeft w:val="0"/>
                                                  <w:marRight w:val="0"/>
                                                  <w:marTop w:val="0"/>
                                                  <w:marBottom w:val="0"/>
                                                  <w:divBdr>
                                                    <w:top w:val="none" w:sz="0" w:space="0" w:color="auto"/>
                                                    <w:left w:val="none" w:sz="0" w:space="0" w:color="auto"/>
                                                    <w:bottom w:val="none" w:sz="0" w:space="0" w:color="auto"/>
                                                    <w:right w:val="none" w:sz="0" w:space="0" w:color="auto"/>
                                                  </w:divBdr>
                                                  <w:divsChild>
                                                    <w:div w:id="719208934">
                                                      <w:marLeft w:val="0"/>
                                                      <w:marRight w:val="0"/>
                                                      <w:marTop w:val="0"/>
                                                      <w:marBottom w:val="0"/>
                                                      <w:divBdr>
                                                        <w:top w:val="none" w:sz="0" w:space="0" w:color="auto"/>
                                                        <w:left w:val="none" w:sz="0" w:space="0" w:color="auto"/>
                                                        <w:bottom w:val="none" w:sz="0" w:space="0" w:color="auto"/>
                                                        <w:right w:val="none" w:sz="0" w:space="0" w:color="auto"/>
                                                      </w:divBdr>
                                                      <w:divsChild>
                                                        <w:div w:id="208303403">
                                                          <w:marLeft w:val="0"/>
                                                          <w:marRight w:val="0"/>
                                                          <w:marTop w:val="0"/>
                                                          <w:marBottom w:val="0"/>
                                                          <w:divBdr>
                                                            <w:top w:val="none" w:sz="0" w:space="0" w:color="auto"/>
                                                            <w:left w:val="none" w:sz="0" w:space="0" w:color="auto"/>
                                                            <w:bottom w:val="none" w:sz="0" w:space="0" w:color="auto"/>
                                                            <w:right w:val="none" w:sz="0" w:space="0" w:color="auto"/>
                                                          </w:divBdr>
                                                          <w:divsChild>
                                                            <w:div w:id="342245419">
                                                              <w:marLeft w:val="0"/>
                                                              <w:marRight w:val="0"/>
                                                              <w:marTop w:val="0"/>
                                                              <w:marBottom w:val="0"/>
                                                              <w:divBdr>
                                                                <w:top w:val="none" w:sz="0" w:space="0" w:color="auto"/>
                                                                <w:left w:val="none" w:sz="0" w:space="0" w:color="auto"/>
                                                                <w:bottom w:val="none" w:sz="0" w:space="0" w:color="auto"/>
                                                                <w:right w:val="none" w:sz="0" w:space="0" w:color="auto"/>
                                                              </w:divBdr>
                                                              <w:divsChild>
                                                                <w:div w:id="799375196">
                                                                  <w:marLeft w:val="0"/>
                                                                  <w:marRight w:val="0"/>
                                                                  <w:marTop w:val="0"/>
                                                                  <w:marBottom w:val="0"/>
                                                                  <w:divBdr>
                                                                    <w:top w:val="none" w:sz="0" w:space="0" w:color="auto"/>
                                                                    <w:left w:val="none" w:sz="0" w:space="0" w:color="auto"/>
                                                                    <w:bottom w:val="none" w:sz="0" w:space="0" w:color="auto"/>
                                                                    <w:right w:val="none" w:sz="0" w:space="0" w:color="auto"/>
                                                                  </w:divBdr>
                                                                  <w:divsChild>
                                                                    <w:div w:id="16633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80053">
                                                              <w:marLeft w:val="0"/>
                                                              <w:marRight w:val="0"/>
                                                              <w:marTop w:val="0"/>
                                                              <w:marBottom w:val="0"/>
                                                              <w:divBdr>
                                                                <w:top w:val="none" w:sz="0" w:space="0" w:color="auto"/>
                                                                <w:left w:val="none" w:sz="0" w:space="0" w:color="auto"/>
                                                                <w:bottom w:val="none" w:sz="0" w:space="0" w:color="auto"/>
                                                                <w:right w:val="none" w:sz="0" w:space="0" w:color="auto"/>
                                                              </w:divBdr>
                                                              <w:divsChild>
                                                                <w:div w:id="904603713">
                                                                  <w:marLeft w:val="0"/>
                                                                  <w:marRight w:val="0"/>
                                                                  <w:marTop w:val="0"/>
                                                                  <w:marBottom w:val="0"/>
                                                                  <w:divBdr>
                                                                    <w:top w:val="none" w:sz="0" w:space="0" w:color="auto"/>
                                                                    <w:left w:val="none" w:sz="0" w:space="0" w:color="auto"/>
                                                                    <w:bottom w:val="none" w:sz="0" w:space="0" w:color="auto"/>
                                                                    <w:right w:val="none" w:sz="0" w:space="0" w:color="auto"/>
                                                                  </w:divBdr>
                                                                  <w:divsChild>
                                                                    <w:div w:id="1969160992">
                                                                      <w:marLeft w:val="0"/>
                                                                      <w:marRight w:val="0"/>
                                                                      <w:marTop w:val="0"/>
                                                                      <w:marBottom w:val="0"/>
                                                                      <w:divBdr>
                                                                        <w:top w:val="none" w:sz="0" w:space="0" w:color="auto"/>
                                                                        <w:left w:val="none" w:sz="0" w:space="0" w:color="auto"/>
                                                                        <w:bottom w:val="none" w:sz="0" w:space="0" w:color="auto"/>
                                                                        <w:right w:val="none" w:sz="0" w:space="0" w:color="auto"/>
                                                                      </w:divBdr>
                                                                      <w:divsChild>
                                                                        <w:div w:id="90709741">
                                                                          <w:marLeft w:val="0"/>
                                                                          <w:marRight w:val="0"/>
                                                                          <w:marTop w:val="0"/>
                                                                          <w:marBottom w:val="0"/>
                                                                          <w:divBdr>
                                                                            <w:top w:val="none" w:sz="0" w:space="0" w:color="auto"/>
                                                                            <w:left w:val="none" w:sz="0" w:space="0" w:color="auto"/>
                                                                            <w:bottom w:val="none" w:sz="0" w:space="0" w:color="auto"/>
                                                                            <w:right w:val="none" w:sz="0" w:space="0" w:color="auto"/>
                                                                          </w:divBdr>
                                                                          <w:divsChild>
                                                                            <w:div w:id="9061074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09308780">
                                                                      <w:marLeft w:val="0"/>
                                                                      <w:marRight w:val="0"/>
                                                                      <w:marTop w:val="100"/>
                                                                      <w:marBottom w:val="0"/>
                                                                      <w:divBdr>
                                                                        <w:top w:val="none" w:sz="0" w:space="0" w:color="auto"/>
                                                                        <w:left w:val="none" w:sz="0" w:space="0" w:color="auto"/>
                                                                        <w:bottom w:val="none" w:sz="0" w:space="0" w:color="auto"/>
                                                                        <w:right w:val="none" w:sz="0" w:space="0" w:color="auto"/>
                                                                      </w:divBdr>
                                                                      <w:divsChild>
                                                                        <w:div w:id="690497299">
                                                                          <w:marLeft w:val="0"/>
                                                                          <w:marRight w:val="0"/>
                                                                          <w:marTop w:val="0"/>
                                                                          <w:marBottom w:val="0"/>
                                                                          <w:divBdr>
                                                                            <w:top w:val="none" w:sz="0" w:space="0" w:color="auto"/>
                                                                            <w:left w:val="none" w:sz="0" w:space="0" w:color="auto"/>
                                                                            <w:bottom w:val="none" w:sz="0" w:space="0" w:color="auto"/>
                                                                            <w:right w:val="none" w:sz="0" w:space="0" w:color="auto"/>
                                                                          </w:divBdr>
                                                                          <w:divsChild>
                                                                            <w:div w:id="1862625889">
                                                                              <w:marLeft w:val="0"/>
                                                                              <w:marRight w:val="0"/>
                                                                              <w:marTop w:val="0"/>
                                                                              <w:marBottom w:val="0"/>
                                                                              <w:divBdr>
                                                                                <w:top w:val="none" w:sz="0" w:space="0" w:color="auto"/>
                                                                                <w:left w:val="none" w:sz="0" w:space="0" w:color="auto"/>
                                                                                <w:bottom w:val="none" w:sz="0" w:space="0" w:color="auto"/>
                                                                                <w:right w:val="none" w:sz="0" w:space="0" w:color="auto"/>
                                                                              </w:divBdr>
                                                                            </w:div>
                                                                          </w:divsChild>
                                                                        </w:div>
                                                                        <w:div w:id="1399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9552515">
          <w:marLeft w:val="0"/>
          <w:marRight w:val="0"/>
          <w:marTop w:val="360"/>
          <w:marBottom w:val="0"/>
          <w:divBdr>
            <w:top w:val="none" w:sz="0" w:space="0" w:color="auto"/>
            <w:left w:val="none" w:sz="0" w:space="0" w:color="auto"/>
            <w:bottom w:val="none" w:sz="0" w:space="0" w:color="auto"/>
            <w:right w:val="none" w:sz="0" w:space="0" w:color="auto"/>
          </w:divBdr>
          <w:divsChild>
            <w:div w:id="1383942464">
              <w:marLeft w:val="0"/>
              <w:marRight w:val="0"/>
              <w:marTop w:val="0"/>
              <w:marBottom w:val="0"/>
              <w:divBdr>
                <w:top w:val="none" w:sz="0" w:space="0" w:color="auto"/>
                <w:left w:val="none" w:sz="0" w:space="0" w:color="auto"/>
                <w:bottom w:val="none" w:sz="0" w:space="0" w:color="auto"/>
                <w:right w:val="none" w:sz="0" w:space="0" w:color="auto"/>
              </w:divBdr>
              <w:divsChild>
                <w:div w:id="1995335936">
                  <w:marLeft w:val="0"/>
                  <w:marRight w:val="0"/>
                  <w:marTop w:val="0"/>
                  <w:marBottom w:val="0"/>
                  <w:divBdr>
                    <w:top w:val="none" w:sz="0" w:space="0" w:color="auto"/>
                    <w:left w:val="none" w:sz="0" w:space="0" w:color="auto"/>
                    <w:bottom w:val="none" w:sz="0" w:space="0" w:color="auto"/>
                    <w:right w:val="none" w:sz="0" w:space="0" w:color="auto"/>
                  </w:divBdr>
                  <w:divsChild>
                    <w:div w:id="429157623">
                      <w:marLeft w:val="0"/>
                      <w:marRight w:val="0"/>
                      <w:marTop w:val="0"/>
                      <w:marBottom w:val="0"/>
                      <w:divBdr>
                        <w:top w:val="none" w:sz="0" w:space="0" w:color="auto"/>
                        <w:left w:val="none" w:sz="0" w:space="0" w:color="auto"/>
                        <w:bottom w:val="none" w:sz="0" w:space="0" w:color="auto"/>
                        <w:right w:val="none" w:sz="0" w:space="0" w:color="auto"/>
                      </w:divBdr>
                      <w:divsChild>
                        <w:div w:id="1368214270">
                          <w:marLeft w:val="0"/>
                          <w:marRight w:val="0"/>
                          <w:marTop w:val="0"/>
                          <w:marBottom w:val="0"/>
                          <w:divBdr>
                            <w:top w:val="none" w:sz="0" w:space="0" w:color="auto"/>
                            <w:left w:val="none" w:sz="0" w:space="0" w:color="auto"/>
                            <w:bottom w:val="none" w:sz="0" w:space="0" w:color="auto"/>
                            <w:right w:val="none" w:sz="0" w:space="0" w:color="auto"/>
                          </w:divBdr>
                          <w:divsChild>
                            <w:div w:id="904679762">
                              <w:marLeft w:val="0"/>
                              <w:marRight w:val="0"/>
                              <w:marTop w:val="0"/>
                              <w:marBottom w:val="0"/>
                              <w:divBdr>
                                <w:top w:val="none" w:sz="0" w:space="0" w:color="auto"/>
                                <w:left w:val="none" w:sz="0" w:space="0" w:color="auto"/>
                                <w:bottom w:val="none" w:sz="0" w:space="0" w:color="auto"/>
                                <w:right w:val="none" w:sz="0" w:space="0" w:color="auto"/>
                              </w:divBdr>
                              <w:divsChild>
                                <w:div w:id="1428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67414">
                  <w:marLeft w:val="0"/>
                  <w:marRight w:val="0"/>
                  <w:marTop w:val="0"/>
                  <w:marBottom w:val="0"/>
                  <w:divBdr>
                    <w:top w:val="none" w:sz="0" w:space="0" w:color="auto"/>
                    <w:left w:val="none" w:sz="0" w:space="0" w:color="auto"/>
                    <w:bottom w:val="none" w:sz="0" w:space="0" w:color="auto"/>
                    <w:right w:val="none" w:sz="0" w:space="0" w:color="auto"/>
                  </w:divBdr>
                  <w:divsChild>
                    <w:div w:id="1749962707">
                      <w:marLeft w:val="0"/>
                      <w:marRight w:val="0"/>
                      <w:marTop w:val="0"/>
                      <w:marBottom w:val="0"/>
                      <w:divBdr>
                        <w:top w:val="none" w:sz="0" w:space="0" w:color="auto"/>
                        <w:left w:val="none" w:sz="0" w:space="0" w:color="auto"/>
                        <w:bottom w:val="none" w:sz="0" w:space="0" w:color="auto"/>
                        <w:right w:val="none" w:sz="0" w:space="0" w:color="auto"/>
                      </w:divBdr>
                      <w:divsChild>
                        <w:div w:id="122161512">
                          <w:marLeft w:val="0"/>
                          <w:marRight w:val="0"/>
                          <w:marTop w:val="0"/>
                          <w:marBottom w:val="0"/>
                          <w:divBdr>
                            <w:top w:val="none" w:sz="0" w:space="0" w:color="auto"/>
                            <w:left w:val="none" w:sz="0" w:space="0" w:color="auto"/>
                            <w:bottom w:val="none" w:sz="0" w:space="0" w:color="auto"/>
                            <w:right w:val="none" w:sz="0" w:space="0" w:color="auto"/>
                          </w:divBdr>
                          <w:divsChild>
                            <w:div w:id="1786928455">
                              <w:marLeft w:val="0"/>
                              <w:marRight w:val="0"/>
                              <w:marTop w:val="0"/>
                              <w:marBottom w:val="0"/>
                              <w:divBdr>
                                <w:top w:val="none" w:sz="0" w:space="0" w:color="auto"/>
                                <w:left w:val="none" w:sz="0" w:space="0" w:color="auto"/>
                                <w:bottom w:val="none" w:sz="0" w:space="0" w:color="auto"/>
                                <w:right w:val="none" w:sz="0" w:space="0" w:color="auto"/>
                              </w:divBdr>
                              <w:divsChild>
                                <w:div w:id="1308389700">
                                  <w:marLeft w:val="0"/>
                                  <w:marRight w:val="0"/>
                                  <w:marTop w:val="0"/>
                                  <w:marBottom w:val="0"/>
                                  <w:divBdr>
                                    <w:top w:val="none" w:sz="0" w:space="0" w:color="auto"/>
                                    <w:left w:val="none" w:sz="0" w:space="0" w:color="auto"/>
                                    <w:bottom w:val="none" w:sz="0" w:space="0" w:color="auto"/>
                                    <w:right w:val="none" w:sz="0" w:space="0" w:color="auto"/>
                                  </w:divBdr>
                                  <w:divsChild>
                                    <w:div w:id="1033114634">
                                      <w:marLeft w:val="0"/>
                                      <w:marRight w:val="0"/>
                                      <w:marTop w:val="0"/>
                                      <w:marBottom w:val="0"/>
                                      <w:divBdr>
                                        <w:top w:val="none" w:sz="0" w:space="0" w:color="auto"/>
                                        <w:left w:val="none" w:sz="0" w:space="0" w:color="auto"/>
                                        <w:bottom w:val="none" w:sz="0" w:space="0" w:color="auto"/>
                                        <w:right w:val="none" w:sz="0" w:space="0" w:color="auto"/>
                                      </w:divBdr>
                                      <w:divsChild>
                                        <w:div w:id="417218920">
                                          <w:marLeft w:val="0"/>
                                          <w:marRight w:val="0"/>
                                          <w:marTop w:val="0"/>
                                          <w:marBottom w:val="0"/>
                                          <w:divBdr>
                                            <w:top w:val="none" w:sz="0" w:space="0" w:color="auto"/>
                                            <w:left w:val="none" w:sz="0" w:space="0" w:color="auto"/>
                                            <w:bottom w:val="none" w:sz="0" w:space="0" w:color="auto"/>
                                            <w:right w:val="none" w:sz="0" w:space="0" w:color="auto"/>
                                          </w:divBdr>
                                          <w:divsChild>
                                            <w:div w:id="490372032">
                                              <w:marLeft w:val="0"/>
                                              <w:marRight w:val="0"/>
                                              <w:marTop w:val="0"/>
                                              <w:marBottom w:val="0"/>
                                              <w:divBdr>
                                                <w:top w:val="none" w:sz="0" w:space="0" w:color="auto"/>
                                                <w:left w:val="none" w:sz="0" w:space="0" w:color="auto"/>
                                                <w:bottom w:val="none" w:sz="0" w:space="0" w:color="auto"/>
                                                <w:right w:val="none" w:sz="0" w:space="0" w:color="auto"/>
                                              </w:divBdr>
                                              <w:divsChild>
                                                <w:div w:id="1051736159">
                                                  <w:marLeft w:val="0"/>
                                                  <w:marRight w:val="0"/>
                                                  <w:marTop w:val="0"/>
                                                  <w:marBottom w:val="0"/>
                                                  <w:divBdr>
                                                    <w:top w:val="none" w:sz="0" w:space="0" w:color="auto"/>
                                                    <w:left w:val="none" w:sz="0" w:space="0" w:color="auto"/>
                                                    <w:bottom w:val="none" w:sz="0" w:space="0" w:color="auto"/>
                                                    <w:right w:val="none" w:sz="0" w:space="0" w:color="auto"/>
                                                  </w:divBdr>
                                                </w:div>
                                                <w:div w:id="471991260">
                                                  <w:marLeft w:val="0"/>
                                                  <w:marRight w:val="0"/>
                                                  <w:marTop w:val="0"/>
                                                  <w:marBottom w:val="0"/>
                                                  <w:divBdr>
                                                    <w:top w:val="none" w:sz="0" w:space="0" w:color="auto"/>
                                                    <w:left w:val="none" w:sz="0" w:space="0" w:color="auto"/>
                                                    <w:bottom w:val="none" w:sz="0" w:space="0" w:color="auto"/>
                                                    <w:right w:val="none" w:sz="0" w:space="0" w:color="auto"/>
                                                  </w:divBdr>
                                                </w:div>
                                                <w:div w:id="590505575">
                                                  <w:marLeft w:val="0"/>
                                                  <w:marRight w:val="0"/>
                                                  <w:marTop w:val="0"/>
                                                  <w:marBottom w:val="0"/>
                                                  <w:divBdr>
                                                    <w:top w:val="none" w:sz="0" w:space="0" w:color="auto"/>
                                                    <w:left w:val="none" w:sz="0" w:space="0" w:color="auto"/>
                                                    <w:bottom w:val="none" w:sz="0" w:space="0" w:color="auto"/>
                                                    <w:right w:val="none" w:sz="0" w:space="0" w:color="auto"/>
                                                  </w:divBdr>
                                                </w:div>
                                                <w:div w:id="871574748">
                                                  <w:marLeft w:val="0"/>
                                                  <w:marRight w:val="0"/>
                                                  <w:marTop w:val="0"/>
                                                  <w:marBottom w:val="0"/>
                                                  <w:divBdr>
                                                    <w:top w:val="none" w:sz="0" w:space="0" w:color="auto"/>
                                                    <w:left w:val="none" w:sz="0" w:space="0" w:color="auto"/>
                                                    <w:bottom w:val="none" w:sz="0" w:space="0" w:color="auto"/>
                                                    <w:right w:val="none" w:sz="0" w:space="0" w:color="auto"/>
                                                  </w:divBdr>
                                                </w:div>
                                                <w:div w:id="70826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501321">
                                                      <w:marLeft w:val="0"/>
                                                      <w:marRight w:val="0"/>
                                                      <w:marTop w:val="0"/>
                                                      <w:marBottom w:val="0"/>
                                                      <w:divBdr>
                                                        <w:top w:val="none" w:sz="0" w:space="0" w:color="auto"/>
                                                        <w:left w:val="none" w:sz="0" w:space="0" w:color="auto"/>
                                                        <w:bottom w:val="none" w:sz="0" w:space="0" w:color="auto"/>
                                                        <w:right w:val="none" w:sz="0" w:space="0" w:color="auto"/>
                                                      </w:divBdr>
                                                    </w:div>
                                                  </w:divsChild>
                                                </w:div>
                                                <w:div w:id="82381958">
                                                  <w:marLeft w:val="0"/>
                                                  <w:marRight w:val="0"/>
                                                  <w:marTop w:val="0"/>
                                                  <w:marBottom w:val="0"/>
                                                  <w:divBdr>
                                                    <w:top w:val="none" w:sz="0" w:space="0" w:color="auto"/>
                                                    <w:left w:val="none" w:sz="0" w:space="0" w:color="auto"/>
                                                    <w:bottom w:val="none" w:sz="0" w:space="0" w:color="auto"/>
                                                    <w:right w:val="none" w:sz="0" w:space="0" w:color="auto"/>
                                                  </w:divBdr>
                                                </w:div>
                                                <w:div w:id="1975716787">
                                                  <w:marLeft w:val="0"/>
                                                  <w:marRight w:val="0"/>
                                                  <w:marTop w:val="0"/>
                                                  <w:marBottom w:val="0"/>
                                                  <w:divBdr>
                                                    <w:top w:val="none" w:sz="0" w:space="0" w:color="auto"/>
                                                    <w:left w:val="none" w:sz="0" w:space="0" w:color="auto"/>
                                                    <w:bottom w:val="none" w:sz="0" w:space="0" w:color="auto"/>
                                                    <w:right w:val="none" w:sz="0" w:space="0" w:color="auto"/>
                                                  </w:divBdr>
                                                </w:div>
                                                <w:div w:id="1859074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446338">
                                                      <w:marLeft w:val="0"/>
                                                      <w:marRight w:val="0"/>
                                                      <w:marTop w:val="0"/>
                                                      <w:marBottom w:val="0"/>
                                                      <w:divBdr>
                                                        <w:top w:val="none" w:sz="0" w:space="0" w:color="auto"/>
                                                        <w:left w:val="none" w:sz="0" w:space="0" w:color="auto"/>
                                                        <w:bottom w:val="none" w:sz="0" w:space="0" w:color="auto"/>
                                                        <w:right w:val="none" w:sz="0" w:space="0" w:color="auto"/>
                                                      </w:divBdr>
                                                    </w:div>
                                                  </w:divsChild>
                                                </w:div>
                                                <w:div w:id="1036932407">
                                                  <w:marLeft w:val="0"/>
                                                  <w:marRight w:val="0"/>
                                                  <w:marTop w:val="0"/>
                                                  <w:marBottom w:val="0"/>
                                                  <w:divBdr>
                                                    <w:top w:val="none" w:sz="0" w:space="0" w:color="auto"/>
                                                    <w:left w:val="none" w:sz="0" w:space="0" w:color="auto"/>
                                                    <w:bottom w:val="none" w:sz="0" w:space="0" w:color="auto"/>
                                                    <w:right w:val="none" w:sz="0" w:space="0" w:color="auto"/>
                                                  </w:divBdr>
                                                </w:div>
                                                <w:div w:id="1347442819">
                                                  <w:marLeft w:val="0"/>
                                                  <w:marRight w:val="0"/>
                                                  <w:marTop w:val="0"/>
                                                  <w:marBottom w:val="0"/>
                                                  <w:divBdr>
                                                    <w:top w:val="none" w:sz="0" w:space="0" w:color="auto"/>
                                                    <w:left w:val="none" w:sz="0" w:space="0" w:color="auto"/>
                                                    <w:bottom w:val="none" w:sz="0" w:space="0" w:color="auto"/>
                                                    <w:right w:val="none" w:sz="0" w:space="0" w:color="auto"/>
                                                  </w:divBdr>
                                                </w:div>
                                                <w:div w:id="65036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826117">
                                                      <w:marLeft w:val="0"/>
                                                      <w:marRight w:val="0"/>
                                                      <w:marTop w:val="0"/>
                                                      <w:marBottom w:val="0"/>
                                                      <w:divBdr>
                                                        <w:top w:val="none" w:sz="0" w:space="0" w:color="auto"/>
                                                        <w:left w:val="none" w:sz="0" w:space="0" w:color="auto"/>
                                                        <w:bottom w:val="none" w:sz="0" w:space="0" w:color="auto"/>
                                                        <w:right w:val="none" w:sz="0" w:space="0" w:color="auto"/>
                                                      </w:divBdr>
                                                    </w:div>
                                                  </w:divsChild>
                                                </w:div>
                                                <w:div w:id="167864336">
                                                  <w:marLeft w:val="0"/>
                                                  <w:marRight w:val="0"/>
                                                  <w:marTop w:val="0"/>
                                                  <w:marBottom w:val="0"/>
                                                  <w:divBdr>
                                                    <w:top w:val="none" w:sz="0" w:space="0" w:color="auto"/>
                                                    <w:left w:val="none" w:sz="0" w:space="0" w:color="auto"/>
                                                    <w:bottom w:val="none" w:sz="0" w:space="0" w:color="auto"/>
                                                    <w:right w:val="none" w:sz="0" w:space="0" w:color="auto"/>
                                                  </w:divBdr>
                                                </w:div>
                                                <w:div w:id="102328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354223">
                                                      <w:marLeft w:val="0"/>
                                                      <w:marRight w:val="0"/>
                                                      <w:marTop w:val="0"/>
                                                      <w:marBottom w:val="0"/>
                                                      <w:divBdr>
                                                        <w:top w:val="none" w:sz="0" w:space="0" w:color="auto"/>
                                                        <w:left w:val="none" w:sz="0" w:space="0" w:color="auto"/>
                                                        <w:bottom w:val="none" w:sz="0" w:space="0" w:color="auto"/>
                                                        <w:right w:val="none" w:sz="0" w:space="0" w:color="auto"/>
                                                      </w:divBdr>
                                                    </w:div>
                                                  </w:divsChild>
                                                </w:div>
                                                <w:div w:id="1443376898">
                                                  <w:marLeft w:val="0"/>
                                                  <w:marRight w:val="0"/>
                                                  <w:marTop w:val="0"/>
                                                  <w:marBottom w:val="0"/>
                                                  <w:divBdr>
                                                    <w:top w:val="none" w:sz="0" w:space="0" w:color="auto"/>
                                                    <w:left w:val="none" w:sz="0" w:space="0" w:color="auto"/>
                                                    <w:bottom w:val="none" w:sz="0" w:space="0" w:color="auto"/>
                                                    <w:right w:val="none" w:sz="0" w:space="0" w:color="auto"/>
                                                  </w:divBdr>
                                                </w:div>
                                                <w:div w:id="556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36153">
      <w:bodyDiv w:val="1"/>
      <w:marLeft w:val="0"/>
      <w:marRight w:val="0"/>
      <w:marTop w:val="0"/>
      <w:marBottom w:val="0"/>
      <w:divBdr>
        <w:top w:val="none" w:sz="0" w:space="0" w:color="auto"/>
        <w:left w:val="none" w:sz="0" w:space="0" w:color="auto"/>
        <w:bottom w:val="none" w:sz="0" w:space="0" w:color="auto"/>
        <w:right w:val="none" w:sz="0" w:space="0" w:color="auto"/>
      </w:divBdr>
    </w:div>
    <w:div w:id="198591238">
      <w:bodyDiv w:val="1"/>
      <w:marLeft w:val="0"/>
      <w:marRight w:val="0"/>
      <w:marTop w:val="0"/>
      <w:marBottom w:val="0"/>
      <w:divBdr>
        <w:top w:val="none" w:sz="0" w:space="0" w:color="auto"/>
        <w:left w:val="none" w:sz="0" w:space="0" w:color="auto"/>
        <w:bottom w:val="none" w:sz="0" w:space="0" w:color="auto"/>
        <w:right w:val="none" w:sz="0" w:space="0" w:color="auto"/>
      </w:divBdr>
    </w:div>
    <w:div w:id="350685275">
      <w:bodyDiv w:val="1"/>
      <w:marLeft w:val="0"/>
      <w:marRight w:val="0"/>
      <w:marTop w:val="0"/>
      <w:marBottom w:val="0"/>
      <w:divBdr>
        <w:top w:val="none" w:sz="0" w:space="0" w:color="auto"/>
        <w:left w:val="none" w:sz="0" w:space="0" w:color="auto"/>
        <w:bottom w:val="none" w:sz="0" w:space="0" w:color="auto"/>
        <w:right w:val="none" w:sz="0" w:space="0" w:color="auto"/>
      </w:divBdr>
    </w:div>
    <w:div w:id="384916312">
      <w:bodyDiv w:val="1"/>
      <w:marLeft w:val="0"/>
      <w:marRight w:val="0"/>
      <w:marTop w:val="0"/>
      <w:marBottom w:val="0"/>
      <w:divBdr>
        <w:top w:val="none" w:sz="0" w:space="0" w:color="auto"/>
        <w:left w:val="none" w:sz="0" w:space="0" w:color="auto"/>
        <w:bottom w:val="none" w:sz="0" w:space="0" w:color="auto"/>
        <w:right w:val="none" w:sz="0" w:space="0" w:color="auto"/>
      </w:divBdr>
      <w:divsChild>
        <w:div w:id="911431418">
          <w:marLeft w:val="0"/>
          <w:marRight w:val="0"/>
          <w:marTop w:val="0"/>
          <w:marBottom w:val="0"/>
          <w:divBdr>
            <w:top w:val="none" w:sz="0" w:space="0" w:color="auto"/>
            <w:left w:val="none" w:sz="0" w:space="0" w:color="auto"/>
            <w:bottom w:val="none" w:sz="0" w:space="0" w:color="auto"/>
            <w:right w:val="none" w:sz="0" w:space="0" w:color="auto"/>
          </w:divBdr>
          <w:divsChild>
            <w:div w:id="1298951627">
              <w:marLeft w:val="0"/>
              <w:marRight w:val="0"/>
              <w:marTop w:val="0"/>
              <w:marBottom w:val="0"/>
              <w:divBdr>
                <w:top w:val="none" w:sz="0" w:space="0" w:color="auto"/>
                <w:left w:val="none" w:sz="0" w:space="0" w:color="auto"/>
                <w:bottom w:val="none" w:sz="0" w:space="0" w:color="auto"/>
                <w:right w:val="none" w:sz="0" w:space="0" w:color="auto"/>
              </w:divBdr>
            </w:div>
          </w:divsChild>
        </w:div>
        <w:div w:id="1171874993">
          <w:marLeft w:val="0"/>
          <w:marRight w:val="0"/>
          <w:marTop w:val="0"/>
          <w:marBottom w:val="0"/>
          <w:divBdr>
            <w:top w:val="none" w:sz="0" w:space="0" w:color="auto"/>
            <w:left w:val="none" w:sz="0" w:space="0" w:color="auto"/>
            <w:bottom w:val="none" w:sz="0" w:space="0" w:color="auto"/>
            <w:right w:val="none" w:sz="0" w:space="0" w:color="auto"/>
          </w:divBdr>
        </w:div>
        <w:div w:id="494497053">
          <w:marLeft w:val="0"/>
          <w:marRight w:val="0"/>
          <w:marTop w:val="0"/>
          <w:marBottom w:val="0"/>
          <w:divBdr>
            <w:top w:val="none" w:sz="0" w:space="0" w:color="auto"/>
            <w:left w:val="none" w:sz="0" w:space="0" w:color="auto"/>
            <w:bottom w:val="none" w:sz="0" w:space="0" w:color="auto"/>
            <w:right w:val="none" w:sz="0" w:space="0" w:color="auto"/>
          </w:divBdr>
        </w:div>
      </w:divsChild>
    </w:div>
    <w:div w:id="458232874">
      <w:bodyDiv w:val="1"/>
      <w:marLeft w:val="0"/>
      <w:marRight w:val="0"/>
      <w:marTop w:val="0"/>
      <w:marBottom w:val="0"/>
      <w:divBdr>
        <w:top w:val="none" w:sz="0" w:space="0" w:color="auto"/>
        <w:left w:val="none" w:sz="0" w:space="0" w:color="auto"/>
        <w:bottom w:val="none" w:sz="0" w:space="0" w:color="auto"/>
        <w:right w:val="none" w:sz="0" w:space="0" w:color="auto"/>
      </w:divBdr>
    </w:div>
    <w:div w:id="578947464">
      <w:bodyDiv w:val="1"/>
      <w:marLeft w:val="0"/>
      <w:marRight w:val="0"/>
      <w:marTop w:val="0"/>
      <w:marBottom w:val="0"/>
      <w:divBdr>
        <w:top w:val="none" w:sz="0" w:space="0" w:color="auto"/>
        <w:left w:val="none" w:sz="0" w:space="0" w:color="auto"/>
        <w:bottom w:val="none" w:sz="0" w:space="0" w:color="auto"/>
        <w:right w:val="none" w:sz="0" w:space="0" w:color="auto"/>
      </w:divBdr>
    </w:div>
    <w:div w:id="654651579">
      <w:bodyDiv w:val="1"/>
      <w:marLeft w:val="0"/>
      <w:marRight w:val="0"/>
      <w:marTop w:val="0"/>
      <w:marBottom w:val="0"/>
      <w:divBdr>
        <w:top w:val="none" w:sz="0" w:space="0" w:color="auto"/>
        <w:left w:val="none" w:sz="0" w:space="0" w:color="auto"/>
        <w:bottom w:val="none" w:sz="0" w:space="0" w:color="auto"/>
        <w:right w:val="none" w:sz="0" w:space="0" w:color="auto"/>
      </w:divBdr>
    </w:div>
    <w:div w:id="655259432">
      <w:bodyDiv w:val="1"/>
      <w:marLeft w:val="0"/>
      <w:marRight w:val="0"/>
      <w:marTop w:val="0"/>
      <w:marBottom w:val="0"/>
      <w:divBdr>
        <w:top w:val="none" w:sz="0" w:space="0" w:color="auto"/>
        <w:left w:val="none" w:sz="0" w:space="0" w:color="auto"/>
        <w:bottom w:val="none" w:sz="0" w:space="0" w:color="auto"/>
        <w:right w:val="none" w:sz="0" w:space="0" w:color="auto"/>
      </w:divBdr>
    </w:div>
    <w:div w:id="661198631">
      <w:bodyDiv w:val="1"/>
      <w:marLeft w:val="0"/>
      <w:marRight w:val="0"/>
      <w:marTop w:val="0"/>
      <w:marBottom w:val="0"/>
      <w:divBdr>
        <w:top w:val="none" w:sz="0" w:space="0" w:color="auto"/>
        <w:left w:val="none" w:sz="0" w:space="0" w:color="auto"/>
        <w:bottom w:val="none" w:sz="0" w:space="0" w:color="auto"/>
        <w:right w:val="none" w:sz="0" w:space="0" w:color="auto"/>
      </w:divBdr>
    </w:div>
    <w:div w:id="686368016">
      <w:bodyDiv w:val="1"/>
      <w:marLeft w:val="0"/>
      <w:marRight w:val="0"/>
      <w:marTop w:val="0"/>
      <w:marBottom w:val="0"/>
      <w:divBdr>
        <w:top w:val="none" w:sz="0" w:space="0" w:color="auto"/>
        <w:left w:val="none" w:sz="0" w:space="0" w:color="auto"/>
        <w:bottom w:val="none" w:sz="0" w:space="0" w:color="auto"/>
        <w:right w:val="none" w:sz="0" w:space="0" w:color="auto"/>
      </w:divBdr>
      <w:divsChild>
        <w:div w:id="1275478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289">
      <w:bodyDiv w:val="1"/>
      <w:marLeft w:val="0"/>
      <w:marRight w:val="0"/>
      <w:marTop w:val="0"/>
      <w:marBottom w:val="0"/>
      <w:divBdr>
        <w:top w:val="none" w:sz="0" w:space="0" w:color="auto"/>
        <w:left w:val="none" w:sz="0" w:space="0" w:color="auto"/>
        <w:bottom w:val="none" w:sz="0" w:space="0" w:color="auto"/>
        <w:right w:val="none" w:sz="0" w:space="0" w:color="auto"/>
      </w:divBdr>
    </w:div>
    <w:div w:id="932200963">
      <w:bodyDiv w:val="1"/>
      <w:marLeft w:val="0"/>
      <w:marRight w:val="0"/>
      <w:marTop w:val="0"/>
      <w:marBottom w:val="0"/>
      <w:divBdr>
        <w:top w:val="none" w:sz="0" w:space="0" w:color="auto"/>
        <w:left w:val="none" w:sz="0" w:space="0" w:color="auto"/>
        <w:bottom w:val="none" w:sz="0" w:space="0" w:color="auto"/>
        <w:right w:val="none" w:sz="0" w:space="0" w:color="auto"/>
      </w:divBdr>
      <w:divsChild>
        <w:div w:id="209466053">
          <w:marLeft w:val="0"/>
          <w:marRight w:val="0"/>
          <w:marTop w:val="0"/>
          <w:marBottom w:val="0"/>
          <w:divBdr>
            <w:top w:val="none" w:sz="0" w:space="0" w:color="auto"/>
            <w:left w:val="none" w:sz="0" w:space="0" w:color="auto"/>
            <w:bottom w:val="none" w:sz="0" w:space="0" w:color="auto"/>
            <w:right w:val="none" w:sz="0" w:space="0" w:color="auto"/>
          </w:divBdr>
          <w:divsChild>
            <w:div w:id="166675691">
              <w:marLeft w:val="0"/>
              <w:marRight w:val="0"/>
              <w:marTop w:val="0"/>
              <w:marBottom w:val="0"/>
              <w:divBdr>
                <w:top w:val="none" w:sz="0" w:space="0" w:color="auto"/>
                <w:left w:val="none" w:sz="0" w:space="0" w:color="auto"/>
                <w:bottom w:val="none" w:sz="0" w:space="0" w:color="auto"/>
                <w:right w:val="none" w:sz="0" w:space="0" w:color="auto"/>
              </w:divBdr>
              <w:divsChild>
                <w:div w:id="9949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590">
          <w:marLeft w:val="0"/>
          <w:marRight w:val="0"/>
          <w:marTop w:val="0"/>
          <w:marBottom w:val="0"/>
          <w:divBdr>
            <w:top w:val="none" w:sz="0" w:space="0" w:color="auto"/>
            <w:left w:val="none" w:sz="0" w:space="0" w:color="auto"/>
            <w:bottom w:val="none" w:sz="0" w:space="0" w:color="auto"/>
            <w:right w:val="none" w:sz="0" w:space="0" w:color="auto"/>
          </w:divBdr>
          <w:divsChild>
            <w:div w:id="1078556914">
              <w:marLeft w:val="0"/>
              <w:marRight w:val="0"/>
              <w:marTop w:val="0"/>
              <w:marBottom w:val="0"/>
              <w:divBdr>
                <w:top w:val="none" w:sz="0" w:space="0" w:color="auto"/>
                <w:left w:val="none" w:sz="0" w:space="0" w:color="auto"/>
                <w:bottom w:val="none" w:sz="0" w:space="0" w:color="auto"/>
                <w:right w:val="none" w:sz="0" w:space="0" w:color="auto"/>
              </w:divBdr>
            </w:div>
          </w:divsChild>
        </w:div>
        <w:div w:id="480125389">
          <w:marLeft w:val="0"/>
          <w:marRight w:val="0"/>
          <w:marTop w:val="0"/>
          <w:marBottom w:val="0"/>
          <w:divBdr>
            <w:top w:val="none" w:sz="0" w:space="0" w:color="auto"/>
            <w:left w:val="none" w:sz="0" w:space="0" w:color="auto"/>
            <w:bottom w:val="none" w:sz="0" w:space="0" w:color="auto"/>
            <w:right w:val="none" w:sz="0" w:space="0" w:color="auto"/>
          </w:divBdr>
          <w:divsChild>
            <w:div w:id="1250843472">
              <w:marLeft w:val="0"/>
              <w:marRight w:val="0"/>
              <w:marTop w:val="0"/>
              <w:marBottom w:val="0"/>
              <w:divBdr>
                <w:top w:val="none" w:sz="0" w:space="0" w:color="auto"/>
                <w:left w:val="none" w:sz="0" w:space="0" w:color="auto"/>
                <w:bottom w:val="none" w:sz="0" w:space="0" w:color="auto"/>
                <w:right w:val="none" w:sz="0" w:space="0" w:color="auto"/>
              </w:divBdr>
            </w:div>
            <w:div w:id="1530071202">
              <w:marLeft w:val="0"/>
              <w:marRight w:val="0"/>
              <w:marTop w:val="0"/>
              <w:marBottom w:val="0"/>
              <w:divBdr>
                <w:top w:val="none" w:sz="0" w:space="0" w:color="auto"/>
                <w:left w:val="none" w:sz="0" w:space="0" w:color="auto"/>
                <w:bottom w:val="none" w:sz="0" w:space="0" w:color="auto"/>
                <w:right w:val="none" w:sz="0" w:space="0" w:color="auto"/>
              </w:divBdr>
            </w:div>
          </w:divsChild>
        </w:div>
        <w:div w:id="601456269">
          <w:marLeft w:val="0"/>
          <w:marRight w:val="0"/>
          <w:marTop w:val="0"/>
          <w:marBottom w:val="0"/>
          <w:divBdr>
            <w:top w:val="none" w:sz="0" w:space="0" w:color="auto"/>
            <w:left w:val="none" w:sz="0" w:space="0" w:color="auto"/>
            <w:bottom w:val="none" w:sz="0" w:space="0" w:color="auto"/>
            <w:right w:val="none" w:sz="0" w:space="0" w:color="auto"/>
          </w:divBdr>
          <w:divsChild>
            <w:div w:id="666396214">
              <w:marLeft w:val="0"/>
              <w:marRight w:val="0"/>
              <w:marTop w:val="0"/>
              <w:marBottom w:val="0"/>
              <w:divBdr>
                <w:top w:val="none" w:sz="0" w:space="0" w:color="auto"/>
                <w:left w:val="none" w:sz="0" w:space="0" w:color="auto"/>
                <w:bottom w:val="none" w:sz="0" w:space="0" w:color="auto"/>
                <w:right w:val="none" w:sz="0" w:space="0" w:color="auto"/>
              </w:divBdr>
            </w:div>
            <w:div w:id="1439446092">
              <w:marLeft w:val="0"/>
              <w:marRight w:val="0"/>
              <w:marTop w:val="0"/>
              <w:marBottom w:val="0"/>
              <w:divBdr>
                <w:top w:val="none" w:sz="0" w:space="0" w:color="auto"/>
                <w:left w:val="none" w:sz="0" w:space="0" w:color="auto"/>
                <w:bottom w:val="none" w:sz="0" w:space="0" w:color="auto"/>
                <w:right w:val="none" w:sz="0" w:space="0" w:color="auto"/>
              </w:divBdr>
            </w:div>
            <w:div w:id="1567297948">
              <w:marLeft w:val="0"/>
              <w:marRight w:val="0"/>
              <w:marTop w:val="0"/>
              <w:marBottom w:val="0"/>
              <w:divBdr>
                <w:top w:val="none" w:sz="0" w:space="0" w:color="auto"/>
                <w:left w:val="none" w:sz="0" w:space="0" w:color="auto"/>
                <w:bottom w:val="none" w:sz="0" w:space="0" w:color="auto"/>
                <w:right w:val="none" w:sz="0" w:space="0" w:color="auto"/>
              </w:divBdr>
            </w:div>
          </w:divsChild>
        </w:div>
        <w:div w:id="649211680">
          <w:marLeft w:val="0"/>
          <w:marRight w:val="0"/>
          <w:marTop w:val="0"/>
          <w:marBottom w:val="0"/>
          <w:divBdr>
            <w:top w:val="none" w:sz="0" w:space="0" w:color="auto"/>
            <w:left w:val="none" w:sz="0" w:space="0" w:color="auto"/>
            <w:bottom w:val="none" w:sz="0" w:space="0" w:color="auto"/>
            <w:right w:val="none" w:sz="0" w:space="0" w:color="auto"/>
          </w:divBdr>
        </w:div>
        <w:div w:id="1280573598">
          <w:marLeft w:val="0"/>
          <w:marRight w:val="0"/>
          <w:marTop w:val="0"/>
          <w:marBottom w:val="0"/>
          <w:divBdr>
            <w:top w:val="none" w:sz="0" w:space="0" w:color="auto"/>
            <w:left w:val="none" w:sz="0" w:space="0" w:color="auto"/>
            <w:bottom w:val="none" w:sz="0" w:space="0" w:color="auto"/>
            <w:right w:val="none" w:sz="0" w:space="0" w:color="auto"/>
          </w:divBdr>
          <w:divsChild>
            <w:div w:id="2095467013">
              <w:marLeft w:val="0"/>
              <w:marRight w:val="0"/>
              <w:marTop w:val="0"/>
              <w:marBottom w:val="0"/>
              <w:divBdr>
                <w:top w:val="none" w:sz="0" w:space="0" w:color="auto"/>
                <w:left w:val="none" w:sz="0" w:space="0" w:color="auto"/>
                <w:bottom w:val="none" w:sz="0" w:space="0" w:color="auto"/>
                <w:right w:val="none" w:sz="0" w:space="0" w:color="auto"/>
              </w:divBdr>
            </w:div>
          </w:divsChild>
        </w:div>
        <w:div w:id="1290360502">
          <w:marLeft w:val="0"/>
          <w:marRight w:val="0"/>
          <w:marTop w:val="0"/>
          <w:marBottom w:val="0"/>
          <w:divBdr>
            <w:top w:val="none" w:sz="0" w:space="0" w:color="auto"/>
            <w:left w:val="none" w:sz="0" w:space="0" w:color="auto"/>
            <w:bottom w:val="none" w:sz="0" w:space="0" w:color="auto"/>
            <w:right w:val="none" w:sz="0" w:space="0" w:color="auto"/>
          </w:divBdr>
          <w:divsChild>
            <w:div w:id="622619608">
              <w:marLeft w:val="0"/>
              <w:marRight w:val="0"/>
              <w:marTop w:val="0"/>
              <w:marBottom w:val="0"/>
              <w:divBdr>
                <w:top w:val="none" w:sz="0" w:space="0" w:color="auto"/>
                <w:left w:val="none" w:sz="0" w:space="0" w:color="auto"/>
                <w:bottom w:val="none" w:sz="0" w:space="0" w:color="auto"/>
                <w:right w:val="none" w:sz="0" w:space="0" w:color="auto"/>
              </w:divBdr>
            </w:div>
            <w:div w:id="1222591596">
              <w:marLeft w:val="0"/>
              <w:marRight w:val="0"/>
              <w:marTop w:val="0"/>
              <w:marBottom w:val="0"/>
              <w:divBdr>
                <w:top w:val="none" w:sz="0" w:space="0" w:color="auto"/>
                <w:left w:val="none" w:sz="0" w:space="0" w:color="auto"/>
                <w:bottom w:val="none" w:sz="0" w:space="0" w:color="auto"/>
                <w:right w:val="none" w:sz="0" w:space="0" w:color="auto"/>
              </w:divBdr>
            </w:div>
            <w:div w:id="1386757214">
              <w:marLeft w:val="0"/>
              <w:marRight w:val="0"/>
              <w:marTop w:val="0"/>
              <w:marBottom w:val="0"/>
              <w:divBdr>
                <w:top w:val="none" w:sz="0" w:space="0" w:color="auto"/>
                <w:left w:val="none" w:sz="0" w:space="0" w:color="auto"/>
                <w:bottom w:val="none" w:sz="0" w:space="0" w:color="auto"/>
                <w:right w:val="none" w:sz="0" w:space="0" w:color="auto"/>
              </w:divBdr>
            </w:div>
            <w:div w:id="1894341807">
              <w:marLeft w:val="0"/>
              <w:marRight w:val="0"/>
              <w:marTop w:val="0"/>
              <w:marBottom w:val="0"/>
              <w:divBdr>
                <w:top w:val="none" w:sz="0" w:space="0" w:color="auto"/>
                <w:left w:val="none" w:sz="0" w:space="0" w:color="auto"/>
                <w:bottom w:val="none" w:sz="0" w:space="0" w:color="auto"/>
                <w:right w:val="none" w:sz="0" w:space="0" w:color="auto"/>
              </w:divBdr>
            </w:div>
            <w:div w:id="1932079553">
              <w:marLeft w:val="0"/>
              <w:marRight w:val="0"/>
              <w:marTop w:val="0"/>
              <w:marBottom w:val="0"/>
              <w:divBdr>
                <w:top w:val="none" w:sz="0" w:space="0" w:color="auto"/>
                <w:left w:val="none" w:sz="0" w:space="0" w:color="auto"/>
                <w:bottom w:val="none" w:sz="0" w:space="0" w:color="auto"/>
                <w:right w:val="none" w:sz="0" w:space="0" w:color="auto"/>
              </w:divBdr>
            </w:div>
            <w:div w:id="2082099846">
              <w:marLeft w:val="0"/>
              <w:marRight w:val="0"/>
              <w:marTop w:val="0"/>
              <w:marBottom w:val="0"/>
              <w:divBdr>
                <w:top w:val="none" w:sz="0" w:space="0" w:color="auto"/>
                <w:left w:val="none" w:sz="0" w:space="0" w:color="auto"/>
                <w:bottom w:val="none" w:sz="0" w:space="0" w:color="auto"/>
                <w:right w:val="none" w:sz="0" w:space="0" w:color="auto"/>
              </w:divBdr>
            </w:div>
            <w:div w:id="2138450386">
              <w:marLeft w:val="0"/>
              <w:marRight w:val="0"/>
              <w:marTop w:val="0"/>
              <w:marBottom w:val="0"/>
              <w:divBdr>
                <w:top w:val="none" w:sz="0" w:space="0" w:color="auto"/>
                <w:left w:val="none" w:sz="0" w:space="0" w:color="auto"/>
                <w:bottom w:val="none" w:sz="0" w:space="0" w:color="auto"/>
                <w:right w:val="none" w:sz="0" w:space="0" w:color="auto"/>
              </w:divBdr>
            </w:div>
          </w:divsChild>
        </w:div>
        <w:div w:id="1567379298">
          <w:marLeft w:val="0"/>
          <w:marRight w:val="0"/>
          <w:marTop w:val="0"/>
          <w:marBottom w:val="0"/>
          <w:divBdr>
            <w:top w:val="none" w:sz="0" w:space="0" w:color="auto"/>
            <w:left w:val="none" w:sz="0" w:space="0" w:color="auto"/>
            <w:bottom w:val="none" w:sz="0" w:space="0" w:color="auto"/>
            <w:right w:val="none" w:sz="0" w:space="0" w:color="auto"/>
          </w:divBdr>
          <w:divsChild>
            <w:div w:id="1956054519">
              <w:marLeft w:val="0"/>
              <w:marRight w:val="0"/>
              <w:marTop w:val="0"/>
              <w:marBottom w:val="0"/>
              <w:divBdr>
                <w:top w:val="none" w:sz="0" w:space="0" w:color="auto"/>
                <w:left w:val="none" w:sz="0" w:space="0" w:color="auto"/>
                <w:bottom w:val="none" w:sz="0" w:space="0" w:color="auto"/>
                <w:right w:val="none" w:sz="0" w:space="0" w:color="auto"/>
              </w:divBdr>
            </w:div>
          </w:divsChild>
        </w:div>
        <w:div w:id="1650089314">
          <w:marLeft w:val="0"/>
          <w:marRight w:val="0"/>
          <w:marTop w:val="0"/>
          <w:marBottom w:val="0"/>
          <w:divBdr>
            <w:top w:val="none" w:sz="0" w:space="0" w:color="auto"/>
            <w:left w:val="none" w:sz="0" w:space="0" w:color="auto"/>
            <w:bottom w:val="none" w:sz="0" w:space="0" w:color="auto"/>
            <w:right w:val="none" w:sz="0" w:space="0" w:color="auto"/>
          </w:divBdr>
          <w:divsChild>
            <w:div w:id="432438490">
              <w:marLeft w:val="0"/>
              <w:marRight w:val="0"/>
              <w:marTop w:val="0"/>
              <w:marBottom w:val="0"/>
              <w:divBdr>
                <w:top w:val="none" w:sz="0" w:space="0" w:color="auto"/>
                <w:left w:val="none" w:sz="0" w:space="0" w:color="auto"/>
                <w:bottom w:val="none" w:sz="0" w:space="0" w:color="auto"/>
                <w:right w:val="none" w:sz="0" w:space="0" w:color="auto"/>
              </w:divBdr>
            </w:div>
          </w:divsChild>
        </w:div>
        <w:div w:id="1984852288">
          <w:marLeft w:val="0"/>
          <w:marRight w:val="0"/>
          <w:marTop w:val="0"/>
          <w:marBottom w:val="0"/>
          <w:divBdr>
            <w:top w:val="none" w:sz="0" w:space="0" w:color="auto"/>
            <w:left w:val="none" w:sz="0" w:space="0" w:color="auto"/>
            <w:bottom w:val="none" w:sz="0" w:space="0" w:color="auto"/>
            <w:right w:val="none" w:sz="0" w:space="0" w:color="auto"/>
          </w:divBdr>
          <w:divsChild>
            <w:div w:id="196041617">
              <w:marLeft w:val="0"/>
              <w:marRight w:val="0"/>
              <w:marTop w:val="0"/>
              <w:marBottom w:val="0"/>
              <w:divBdr>
                <w:top w:val="none" w:sz="0" w:space="0" w:color="auto"/>
                <w:left w:val="none" w:sz="0" w:space="0" w:color="auto"/>
                <w:bottom w:val="none" w:sz="0" w:space="0" w:color="auto"/>
                <w:right w:val="none" w:sz="0" w:space="0" w:color="auto"/>
              </w:divBdr>
            </w:div>
          </w:divsChild>
        </w:div>
        <w:div w:id="2014062121">
          <w:marLeft w:val="0"/>
          <w:marRight w:val="0"/>
          <w:marTop w:val="0"/>
          <w:marBottom w:val="0"/>
          <w:divBdr>
            <w:top w:val="none" w:sz="0" w:space="0" w:color="auto"/>
            <w:left w:val="none" w:sz="0" w:space="0" w:color="auto"/>
            <w:bottom w:val="none" w:sz="0" w:space="0" w:color="auto"/>
            <w:right w:val="none" w:sz="0" w:space="0" w:color="auto"/>
          </w:divBdr>
          <w:divsChild>
            <w:div w:id="4591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3698">
      <w:bodyDiv w:val="1"/>
      <w:marLeft w:val="0"/>
      <w:marRight w:val="0"/>
      <w:marTop w:val="0"/>
      <w:marBottom w:val="0"/>
      <w:divBdr>
        <w:top w:val="none" w:sz="0" w:space="0" w:color="auto"/>
        <w:left w:val="none" w:sz="0" w:space="0" w:color="auto"/>
        <w:bottom w:val="none" w:sz="0" w:space="0" w:color="auto"/>
        <w:right w:val="none" w:sz="0" w:space="0" w:color="auto"/>
      </w:divBdr>
      <w:divsChild>
        <w:div w:id="1419597011">
          <w:marLeft w:val="0"/>
          <w:marRight w:val="0"/>
          <w:marTop w:val="0"/>
          <w:marBottom w:val="0"/>
          <w:divBdr>
            <w:top w:val="none" w:sz="0" w:space="0" w:color="auto"/>
            <w:left w:val="none" w:sz="0" w:space="0" w:color="auto"/>
            <w:bottom w:val="none" w:sz="0" w:space="0" w:color="auto"/>
            <w:right w:val="none" w:sz="0" w:space="0" w:color="auto"/>
          </w:divBdr>
          <w:divsChild>
            <w:div w:id="1724210288">
              <w:marLeft w:val="0"/>
              <w:marRight w:val="0"/>
              <w:marTop w:val="0"/>
              <w:marBottom w:val="0"/>
              <w:divBdr>
                <w:top w:val="none" w:sz="0" w:space="0" w:color="auto"/>
                <w:left w:val="none" w:sz="0" w:space="0" w:color="auto"/>
                <w:bottom w:val="none" w:sz="0" w:space="0" w:color="auto"/>
                <w:right w:val="none" w:sz="0" w:space="0" w:color="auto"/>
              </w:divBdr>
              <w:divsChild>
                <w:div w:id="1062219889">
                  <w:marLeft w:val="0"/>
                  <w:marRight w:val="0"/>
                  <w:marTop w:val="0"/>
                  <w:marBottom w:val="0"/>
                  <w:divBdr>
                    <w:top w:val="none" w:sz="0" w:space="0" w:color="auto"/>
                    <w:left w:val="none" w:sz="0" w:space="0" w:color="auto"/>
                    <w:bottom w:val="none" w:sz="0" w:space="0" w:color="auto"/>
                    <w:right w:val="none" w:sz="0" w:space="0" w:color="auto"/>
                  </w:divBdr>
                  <w:divsChild>
                    <w:div w:id="1977252511">
                      <w:marLeft w:val="0"/>
                      <w:marRight w:val="0"/>
                      <w:marTop w:val="0"/>
                      <w:marBottom w:val="0"/>
                      <w:divBdr>
                        <w:top w:val="none" w:sz="0" w:space="0" w:color="auto"/>
                        <w:left w:val="none" w:sz="0" w:space="0" w:color="auto"/>
                        <w:bottom w:val="none" w:sz="0" w:space="0" w:color="auto"/>
                        <w:right w:val="none" w:sz="0" w:space="0" w:color="auto"/>
                      </w:divBdr>
                      <w:divsChild>
                        <w:div w:id="1528376009">
                          <w:marLeft w:val="0"/>
                          <w:marRight w:val="0"/>
                          <w:marTop w:val="0"/>
                          <w:marBottom w:val="0"/>
                          <w:divBdr>
                            <w:top w:val="none" w:sz="0" w:space="0" w:color="auto"/>
                            <w:left w:val="none" w:sz="0" w:space="0" w:color="auto"/>
                            <w:bottom w:val="none" w:sz="0" w:space="0" w:color="auto"/>
                            <w:right w:val="none" w:sz="0" w:space="0" w:color="auto"/>
                          </w:divBdr>
                          <w:divsChild>
                            <w:div w:id="592785514">
                              <w:marLeft w:val="0"/>
                              <w:marRight w:val="0"/>
                              <w:marTop w:val="0"/>
                              <w:marBottom w:val="0"/>
                              <w:divBdr>
                                <w:top w:val="none" w:sz="0" w:space="0" w:color="auto"/>
                                <w:left w:val="none" w:sz="0" w:space="0" w:color="auto"/>
                                <w:bottom w:val="none" w:sz="0" w:space="0" w:color="auto"/>
                                <w:right w:val="none" w:sz="0" w:space="0" w:color="auto"/>
                              </w:divBdr>
                              <w:divsChild>
                                <w:div w:id="1737823134">
                                  <w:marLeft w:val="0"/>
                                  <w:marRight w:val="0"/>
                                  <w:marTop w:val="0"/>
                                  <w:marBottom w:val="0"/>
                                  <w:divBdr>
                                    <w:top w:val="none" w:sz="0" w:space="0" w:color="auto"/>
                                    <w:left w:val="none" w:sz="0" w:space="0" w:color="auto"/>
                                    <w:bottom w:val="none" w:sz="0" w:space="0" w:color="auto"/>
                                    <w:right w:val="none" w:sz="0" w:space="0" w:color="auto"/>
                                  </w:divBdr>
                                  <w:divsChild>
                                    <w:div w:id="525363617">
                                      <w:marLeft w:val="0"/>
                                      <w:marRight w:val="0"/>
                                      <w:marTop w:val="0"/>
                                      <w:marBottom w:val="0"/>
                                      <w:divBdr>
                                        <w:top w:val="none" w:sz="0" w:space="0" w:color="auto"/>
                                        <w:left w:val="none" w:sz="0" w:space="0" w:color="auto"/>
                                        <w:bottom w:val="none" w:sz="0" w:space="0" w:color="auto"/>
                                        <w:right w:val="none" w:sz="0" w:space="0" w:color="auto"/>
                                      </w:divBdr>
                                      <w:divsChild>
                                        <w:div w:id="1560628574">
                                          <w:marLeft w:val="0"/>
                                          <w:marRight w:val="0"/>
                                          <w:marTop w:val="0"/>
                                          <w:marBottom w:val="0"/>
                                          <w:divBdr>
                                            <w:top w:val="none" w:sz="0" w:space="0" w:color="auto"/>
                                            <w:left w:val="none" w:sz="0" w:space="0" w:color="auto"/>
                                            <w:bottom w:val="none" w:sz="0" w:space="0" w:color="auto"/>
                                            <w:right w:val="none" w:sz="0" w:space="0" w:color="auto"/>
                                          </w:divBdr>
                                          <w:divsChild>
                                            <w:div w:id="651908258">
                                              <w:marLeft w:val="0"/>
                                              <w:marRight w:val="0"/>
                                              <w:marTop w:val="0"/>
                                              <w:marBottom w:val="0"/>
                                              <w:divBdr>
                                                <w:top w:val="none" w:sz="0" w:space="0" w:color="auto"/>
                                                <w:left w:val="none" w:sz="0" w:space="0" w:color="auto"/>
                                                <w:bottom w:val="none" w:sz="0" w:space="0" w:color="auto"/>
                                                <w:right w:val="none" w:sz="0" w:space="0" w:color="auto"/>
                                              </w:divBdr>
                                            </w:div>
                                            <w:div w:id="917322155">
                                              <w:marLeft w:val="0"/>
                                              <w:marRight w:val="0"/>
                                              <w:marTop w:val="0"/>
                                              <w:marBottom w:val="0"/>
                                              <w:divBdr>
                                                <w:top w:val="none" w:sz="0" w:space="0" w:color="auto"/>
                                                <w:left w:val="none" w:sz="0" w:space="0" w:color="auto"/>
                                                <w:bottom w:val="none" w:sz="0" w:space="0" w:color="auto"/>
                                                <w:right w:val="none" w:sz="0" w:space="0" w:color="auto"/>
                                              </w:divBdr>
                                            </w:div>
                                            <w:div w:id="1026521300">
                                              <w:marLeft w:val="0"/>
                                              <w:marRight w:val="0"/>
                                              <w:marTop w:val="0"/>
                                              <w:marBottom w:val="0"/>
                                              <w:divBdr>
                                                <w:top w:val="none" w:sz="0" w:space="0" w:color="auto"/>
                                                <w:left w:val="none" w:sz="0" w:space="0" w:color="auto"/>
                                                <w:bottom w:val="none" w:sz="0" w:space="0" w:color="auto"/>
                                                <w:right w:val="none" w:sz="0" w:space="0" w:color="auto"/>
                                              </w:divBdr>
                                            </w:div>
                                            <w:div w:id="1077828436">
                                              <w:marLeft w:val="0"/>
                                              <w:marRight w:val="0"/>
                                              <w:marTop w:val="0"/>
                                              <w:marBottom w:val="0"/>
                                              <w:divBdr>
                                                <w:top w:val="none" w:sz="0" w:space="0" w:color="auto"/>
                                                <w:left w:val="none" w:sz="0" w:space="0" w:color="auto"/>
                                                <w:bottom w:val="none" w:sz="0" w:space="0" w:color="auto"/>
                                                <w:right w:val="none" w:sz="0" w:space="0" w:color="auto"/>
                                              </w:divBdr>
                                            </w:div>
                                            <w:div w:id="1165587260">
                                              <w:marLeft w:val="0"/>
                                              <w:marRight w:val="0"/>
                                              <w:marTop w:val="0"/>
                                              <w:marBottom w:val="0"/>
                                              <w:divBdr>
                                                <w:top w:val="none" w:sz="0" w:space="0" w:color="auto"/>
                                                <w:left w:val="none" w:sz="0" w:space="0" w:color="auto"/>
                                                <w:bottom w:val="none" w:sz="0" w:space="0" w:color="auto"/>
                                                <w:right w:val="none" w:sz="0" w:space="0" w:color="auto"/>
                                              </w:divBdr>
                                            </w:div>
                                            <w:div w:id="1282884360">
                                              <w:marLeft w:val="0"/>
                                              <w:marRight w:val="0"/>
                                              <w:marTop w:val="0"/>
                                              <w:marBottom w:val="0"/>
                                              <w:divBdr>
                                                <w:top w:val="none" w:sz="0" w:space="0" w:color="auto"/>
                                                <w:left w:val="none" w:sz="0" w:space="0" w:color="auto"/>
                                                <w:bottom w:val="none" w:sz="0" w:space="0" w:color="auto"/>
                                                <w:right w:val="none" w:sz="0" w:space="0" w:color="auto"/>
                                              </w:divBdr>
                                            </w:div>
                                            <w:div w:id="1480800989">
                                              <w:marLeft w:val="0"/>
                                              <w:marRight w:val="0"/>
                                              <w:marTop w:val="0"/>
                                              <w:marBottom w:val="0"/>
                                              <w:divBdr>
                                                <w:top w:val="none" w:sz="0" w:space="0" w:color="auto"/>
                                                <w:left w:val="none" w:sz="0" w:space="0" w:color="auto"/>
                                                <w:bottom w:val="none" w:sz="0" w:space="0" w:color="auto"/>
                                                <w:right w:val="none" w:sz="0" w:space="0" w:color="auto"/>
                                              </w:divBdr>
                                            </w:div>
                                            <w:div w:id="1549608568">
                                              <w:marLeft w:val="0"/>
                                              <w:marRight w:val="0"/>
                                              <w:marTop w:val="0"/>
                                              <w:marBottom w:val="0"/>
                                              <w:divBdr>
                                                <w:top w:val="none" w:sz="0" w:space="0" w:color="auto"/>
                                                <w:left w:val="none" w:sz="0" w:space="0" w:color="auto"/>
                                                <w:bottom w:val="none" w:sz="0" w:space="0" w:color="auto"/>
                                                <w:right w:val="none" w:sz="0" w:space="0" w:color="auto"/>
                                              </w:divBdr>
                                            </w:div>
                                            <w:div w:id="1772778432">
                                              <w:marLeft w:val="0"/>
                                              <w:marRight w:val="0"/>
                                              <w:marTop w:val="0"/>
                                              <w:marBottom w:val="0"/>
                                              <w:divBdr>
                                                <w:top w:val="none" w:sz="0" w:space="0" w:color="auto"/>
                                                <w:left w:val="none" w:sz="0" w:space="0" w:color="auto"/>
                                                <w:bottom w:val="none" w:sz="0" w:space="0" w:color="auto"/>
                                                <w:right w:val="none" w:sz="0" w:space="0" w:color="auto"/>
                                              </w:divBdr>
                                            </w:div>
                                            <w:div w:id="1805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554473">
          <w:marLeft w:val="0"/>
          <w:marRight w:val="0"/>
          <w:marTop w:val="0"/>
          <w:marBottom w:val="0"/>
          <w:divBdr>
            <w:top w:val="none" w:sz="0" w:space="0" w:color="auto"/>
            <w:left w:val="none" w:sz="0" w:space="0" w:color="auto"/>
            <w:bottom w:val="none" w:sz="0" w:space="0" w:color="auto"/>
            <w:right w:val="none" w:sz="0" w:space="0" w:color="auto"/>
          </w:divBdr>
          <w:divsChild>
            <w:div w:id="608970160">
              <w:marLeft w:val="0"/>
              <w:marRight w:val="0"/>
              <w:marTop w:val="0"/>
              <w:marBottom w:val="0"/>
              <w:divBdr>
                <w:top w:val="none" w:sz="0" w:space="0" w:color="auto"/>
                <w:left w:val="none" w:sz="0" w:space="0" w:color="auto"/>
                <w:bottom w:val="none" w:sz="0" w:space="0" w:color="auto"/>
                <w:right w:val="none" w:sz="0" w:space="0" w:color="auto"/>
              </w:divBdr>
              <w:divsChild>
                <w:div w:id="949505938">
                  <w:marLeft w:val="0"/>
                  <w:marRight w:val="0"/>
                  <w:marTop w:val="0"/>
                  <w:marBottom w:val="0"/>
                  <w:divBdr>
                    <w:top w:val="none" w:sz="0" w:space="0" w:color="auto"/>
                    <w:left w:val="none" w:sz="0" w:space="0" w:color="auto"/>
                    <w:bottom w:val="none" w:sz="0" w:space="0" w:color="auto"/>
                    <w:right w:val="none" w:sz="0" w:space="0" w:color="auto"/>
                  </w:divBdr>
                  <w:divsChild>
                    <w:div w:id="52196655">
                      <w:marLeft w:val="0"/>
                      <w:marRight w:val="0"/>
                      <w:marTop w:val="0"/>
                      <w:marBottom w:val="0"/>
                      <w:divBdr>
                        <w:top w:val="none" w:sz="0" w:space="0" w:color="auto"/>
                        <w:left w:val="none" w:sz="0" w:space="0" w:color="auto"/>
                        <w:bottom w:val="none" w:sz="0" w:space="0" w:color="auto"/>
                        <w:right w:val="none" w:sz="0" w:space="0" w:color="auto"/>
                      </w:divBdr>
                      <w:divsChild>
                        <w:div w:id="19695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95313">
      <w:bodyDiv w:val="1"/>
      <w:marLeft w:val="0"/>
      <w:marRight w:val="0"/>
      <w:marTop w:val="0"/>
      <w:marBottom w:val="0"/>
      <w:divBdr>
        <w:top w:val="none" w:sz="0" w:space="0" w:color="auto"/>
        <w:left w:val="none" w:sz="0" w:space="0" w:color="auto"/>
        <w:bottom w:val="none" w:sz="0" w:space="0" w:color="auto"/>
        <w:right w:val="none" w:sz="0" w:space="0" w:color="auto"/>
      </w:divBdr>
    </w:div>
    <w:div w:id="1008630002">
      <w:bodyDiv w:val="1"/>
      <w:marLeft w:val="0"/>
      <w:marRight w:val="0"/>
      <w:marTop w:val="0"/>
      <w:marBottom w:val="0"/>
      <w:divBdr>
        <w:top w:val="none" w:sz="0" w:space="0" w:color="auto"/>
        <w:left w:val="none" w:sz="0" w:space="0" w:color="auto"/>
        <w:bottom w:val="none" w:sz="0" w:space="0" w:color="auto"/>
        <w:right w:val="none" w:sz="0" w:space="0" w:color="auto"/>
      </w:divBdr>
    </w:div>
    <w:div w:id="1022322277">
      <w:bodyDiv w:val="1"/>
      <w:marLeft w:val="0"/>
      <w:marRight w:val="0"/>
      <w:marTop w:val="0"/>
      <w:marBottom w:val="0"/>
      <w:divBdr>
        <w:top w:val="none" w:sz="0" w:space="0" w:color="auto"/>
        <w:left w:val="none" w:sz="0" w:space="0" w:color="auto"/>
        <w:bottom w:val="none" w:sz="0" w:space="0" w:color="auto"/>
        <w:right w:val="none" w:sz="0" w:space="0" w:color="auto"/>
      </w:divBdr>
    </w:div>
    <w:div w:id="1026709053">
      <w:bodyDiv w:val="1"/>
      <w:marLeft w:val="0"/>
      <w:marRight w:val="0"/>
      <w:marTop w:val="0"/>
      <w:marBottom w:val="0"/>
      <w:divBdr>
        <w:top w:val="none" w:sz="0" w:space="0" w:color="auto"/>
        <w:left w:val="none" w:sz="0" w:space="0" w:color="auto"/>
        <w:bottom w:val="none" w:sz="0" w:space="0" w:color="auto"/>
        <w:right w:val="none" w:sz="0" w:space="0" w:color="auto"/>
      </w:divBdr>
    </w:div>
    <w:div w:id="1132751592">
      <w:bodyDiv w:val="1"/>
      <w:marLeft w:val="0"/>
      <w:marRight w:val="0"/>
      <w:marTop w:val="0"/>
      <w:marBottom w:val="0"/>
      <w:divBdr>
        <w:top w:val="none" w:sz="0" w:space="0" w:color="auto"/>
        <w:left w:val="none" w:sz="0" w:space="0" w:color="auto"/>
        <w:bottom w:val="none" w:sz="0" w:space="0" w:color="auto"/>
        <w:right w:val="none" w:sz="0" w:space="0" w:color="auto"/>
      </w:divBdr>
    </w:div>
    <w:div w:id="1200431882">
      <w:bodyDiv w:val="1"/>
      <w:marLeft w:val="0"/>
      <w:marRight w:val="0"/>
      <w:marTop w:val="0"/>
      <w:marBottom w:val="0"/>
      <w:divBdr>
        <w:top w:val="none" w:sz="0" w:space="0" w:color="auto"/>
        <w:left w:val="none" w:sz="0" w:space="0" w:color="auto"/>
        <w:bottom w:val="none" w:sz="0" w:space="0" w:color="auto"/>
        <w:right w:val="none" w:sz="0" w:space="0" w:color="auto"/>
      </w:divBdr>
    </w:div>
    <w:div w:id="1286303656">
      <w:bodyDiv w:val="1"/>
      <w:marLeft w:val="0"/>
      <w:marRight w:val="0"/>
      <w:marTop w:val="0"/>
      <w:marBottom w:val="0"/>
      <w:divBdr>
        <w:top w:val="none" w:sz="0" w:space="0" w:color="auto"/>
        <w:left w:val="none" w:sz="0" w:space="0" w:color="auto"/>
        <w:bottom w:val="none" w:sz="0" w:space="0" w:color="auto"/>
        <w:right w:val="none" w:sz="0" w:space="0" w:color="auto"/>
      </w:divBdr>
      <w:divsChild>
        <w:div w:id="873805438">
          <w:marLeft w:val="0"/>
          <w:marRight w:val="0"/>
          <w:marTop w:val="0"/>
          <w:marBottom w:val="0"/>
          <w:divBdr>
            <w:top w:val="none" w:sz="0" w:space="0" w:color="auto"/>
            <w:left w:val="none" w:sz="0" w:space="0" w:color="auto"/>
            <w:bottom w:val="none" w:sz="0" w:space="0" w:color="auto"/>
            <w:right w:val="none" w:sz="0" w:space="0" w:color="auto"/>
          </w:divBdr>
          <w:divsChild>
            <w:div w:id="1461531623">
              <w:marLeft w:val="0"/>
              <w:marRight w:val="0"/>
              <w:marTop w:val="0"/>
              <w:marBottom w:val="0"/>
              <w:divBdr>
                <w:top w:val="none" w:sz="0" w:space="0" w:color="auto"/>
                <w:left w:val="none" w:sz="0" w:space="0" w:color="auto"/>
                <w:bottom w:val="none" w:sz="0" w:space="0" w:color="auto"/>
                <w:right w:val="none" w:sz="0" w:space="0" w:color="auto"/>
              </w:divBdr>
            </w:div>
          </w:divsChild>
        </w:div>
        <w:div w:id="389037967">
          <w:marLeft w:val="0"/>
          <w:marRight w:val="0"/>
          <w:marTop w:val="0"/>
          <w:marBottom w:val="0"/>
          <w:divBdr>
            <w:top w:val="none" w:sz="0" w:space="0" w:color="auto"/>
            <w:left w:val="none" w:sz="0" w:space="0" w:color="auto"/>
            <w:bottom w:val="none" w:sz="0" w:space="0" w:color="auto"/>
            <w:right w:val="none" w:sz="0" w:space="0" w:color="auto"/>
          </w:divBdr>
          <w:divsChild>
            <w:div w:id="1990205459">
              <w:marLeft w:val="0"/>
              <w:marRight w:val="0"/>
              <w:marTop w:val="0"/>
              <w:marBottom w:val="0"/>
              <w:divBdr>
                <w:top w:val="none" w:sz="0" w:space="0" w:color="auto"/>
                <w:left w:val="none" w:sz="0" w:space="0" w:color="auto"/>
                <w:bottom w:val="none" w:sz="0" w:space="0" w:color="auto"/>
                <w:right w:val="none" w:sz="0" w:space="0" w:color="auto"/>
              </w:divBdr>
            </w:div>
          </w:divsChild>
        </w:div>
        <w:div w:id="1469276892">
          <w:marLeft w:val="0"/>
          <w:marRight w:val="0"/>
          <w:marTop w:val="0"/>
          <w:marBottom w:val="0"/>
          <w:divBdr>
            <w:top w:val="none" w:sz="0" w:space="0" w:color="auto"/>
            <w:left w:val="none" w:sz="0" w:space="0" w:color="auto"/>
            <w:bottom w:val="none" w:sz="0" w:space="0" w:color="auto"/>
            <w:right w:val="none" w:sz="0" w:space="0" w:color="auto"/>
          </w:divBdr>
          <w:divsChild>
            <w:div w:id="1590388298">
              <w:marLeft w:val="0"/>
              <w:marRight w:val="0"/>
              <w:marTop w:val="0"/>
              <w:marBottom w:val="0"/>
              <w:divBdr>
                <w:top w:val="none" w:sz="0" w:space="0" w:color="auto"/>
                <w:left w:val="none" w:sz="0" w:space="0" w:color="auto"/>
                <w:bottom w:val="none" w:sz="0" w:space="0" w:color="auto"/>
                <w:right w:val="none" w:sz="0" w:space="0" w:color="auto"/>
              </w:divBdr>
            </w:div>
          </w:divsChild>
        </w:div>
        <w:div w:id="893542272">
          <w:marLeft w:val="0"/>
          <w:marRight w:val="0"/>
          <w:marTop w:val="0"/>
          <w:marBottom w:val="0"/>
          <w:divBdr>
            <w:top w:val="none" w:sz="0" w:space="0" w:color="auto"/>
            <w:left w:val="none" w:sz="0" w:space="0" w:color="auto"/>
            <w:bottom w:val="none" w:sz="0" w:space="0" w:color="auto"/>
            <w:right w:val="none" w:sz="0" w:space="0" w:color="auto"/>
          </w:divBdr>
          <w:divsChild>
            <w:div w:id="15965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70715">
      <w:bodyDiv w:val="1"/>
      <w:marLeft w:val="0"/>
      <w:marRight w:val="0"/>
      <w:marTop w:val="0"/>
      <w:marBottom w:val="0"/>
      <w:divBdr>
        <w:top w:val="none" w:sz="0" w:space="0" w:color="auto"/>
        <w:left w:val="none" w:sz="0" w:space="0" w:color="auto"/>
        <w:bottom w:val="none" w:sz="0" w:space="0" w:color="auto"/>
        <w:right w:val="none" w:sz="0" w:space="0" w:color="auto"/>
      </w:divBdr>
      <w:divsChild>
        <w:div w:id="2014645368">
          <w:marLeft w:val="0"/>
          <w:marRight w:val="0"/>
          <w:marTop w:val="0"/>
          <w:marBottom w:val="0"/>
          <w:divBdr>
            <w:top w:val="none" w:sz="0" w:space="0" w:color="auto"/>
            <w:left w:val="none" w:sz="0" w:space="0" w:color="auto"/>
            <w:bottom w:val="none" w:sz="0" w:space="0" w:color="auto"/>
            <w:right w:val="none" w:sz="0" w:space="0" w:color="auto"/>
          </w:divBdr>
        </w:div>
      </w:divsChild>
    </w:div>
    <w:div w:id="1384870240">
      <w:bodyDiv w:val="1"/>
      <w:marLeft w:val="0"/>
      <w:marRight w:val="0"/>
      <w:marTop w:val="0"/>
      <w:marBottom w:val="0"/>
      <w:divBdr>
        <w:top w:val="none" w:sz="0" w:space="0" w:color="auto"/>
        <w:left w:val="none" w:sz="0" w:space="0" w:color="auto"/>
        <w:bottom w:val="none" w:sz="0" w:space="0" w:color="auto"/>
        <w:right w:val="none" w:sz="0" w:space="0" w:color="auto"/>
      </w:divBdr>
      <w:divsChild>
        <w:div w:id="1890149971">
          <w:marLeft w:val="0"/>
          <w:marRight w:val="0"/>
          <w:marTop w:val="0"/>
          <w:marBottom w:val="0"/>
          <w:divBdr>
            <w:top w:val="none" w:sz="0" w:space="0" w:color="auto"/>
            <w:left w:val="none" w:sz="0" w:space="0" w:color="auto"/>
            <w:bottom w:val="none" w:sz="0" w:space="0" w:color="auto"/>
            <w:right w:val="none" w:sz="0" w:space="0" w:color="auto"/>
          </w:divBdr>
          <w:divsChild>
            <w:div w:id="964428566">
              <w:marLeft w:val="0"/>
              <w:marRight w:val="0"/>
              <w:marTop w:val="0"/>
              <w:marBottom w:val="0"/>
              <w:divBdr>
                <w:top w:val="none" w:sz="0" w:space="0" w:color="auto"/>
                <w:left w:val="none" w:sz="0" w:space="0" w:color="auto"/>
                <w:bottom w:val="none" w:sz="0" w:space="0" w:color="auto"/>
                <w:right w:val="none" w:sz="0" w:space="0" w:color="auto"/>
              </w:divBdr>
            </w:div>
          </w:divsChild>
        </w:div>
        <w:div w:id="351344794">
          <w:marLeft w:val="0"/>
          <w:marRight w:val="0"/>
          <w:marTop w:val="0"/>
          <w:marBottom w:val="0"/>
          <w:divBdr>
            <w:top w:val="none" w:sz="0" w:space="0" w:color="auto"/>
            <w:left w:val="none" w:sz="0" w:space="0" w:color="auto"/>
            <w:bottom w:val="none" w:sz="0" w:space="0" w:color="auto"/>
            <w:right w:val="none" w:sz="0" w:space="0" w:color="auto"/>
          </w:divBdr>
        </w:div>
        <w:div w:id="694309228">
          <w:marLeft w:val="0"/>
          <w:marRight w:val="0"/>
          <w:marTop w:val="0"/>
          <w:marBottom w:val="0"/>
          <w:divBdr>
            <w:top w:val="none" w:sz="0" w:space="0" w:color="auto"/>
            <w:left w:val="none" w:sz="0" w:space="0" w:color="auto"/>
            <w:bottom w:val="none" w:sz="0" w:space="0" w:color="auto"/>
            <w:right w:val="none" w:sz="0" w:space="0" w:color="auto"/>
          </w:divBdr>
          <w:divsChild>
            <w:div w:id="1173910924">
              <w:marLeft w:val="0"/>
              <w:marRight w:val="0"/>
              <w:marTop w:val="0"/>
              <w:marBottom w:val="0"/>
              <w:divBdr>
                <w:top w:val="none" w:sz="0" w:space="0" w:color="auto"/>
                <w:left w:val="none" w:sz="0" w:space="0" w:color="auto"/>
                <w:bottom w:val="none" w:sz="0" w:space="0" w:color="auto"/>
                <w:right w:val="none" w:sz="0" w:space="0" w:color="auto"/>
              </w:divBdr>
            </w:div>
          </w:divsChild>
        </w:div>
        <w:div w:id="1969776705">
          <w:marLeft w:val="0"/>
          <w:marRight w:val="0"/>
          <w:marTop w:val="0"/>
          <w:marBottom w:val="0"/>
          <w:divBdr>
            <w:top w:val="none" w:sz="0" w:space="0" w:color="auto"/>
            <w:left w:val="none" w:sz="0" w:space="0" w:color="auto"/>
            <w:bottom w:val="none" w:sz="0" w:space="0" w:color="auto"/>
            <w:right w:val="none" w:sz="0" w:space="0" w:color="auto"/>
          </w:divBdr>
          <w:divsChild>
            <w:div w:id="1160460999">
              <w:marLeft w:val="0"/>
              <w:marRight w:val="0"/>
              <w:marTop w:val="0"/>
              <w:marBottom w:val="0"/>
              <w:divBdr>
                <w:top w:val="none" w:sz="0" w:space="0" w:color="auto"/>
                <w:left w:val="none" w:sz="0" w:space="0" w:color="auto"/>
                <w:bottom w:val="none" w:sz="0" w:space="0" w:color="auto"/>
                <w:right w:val="none" w:sz="0" w:space="0" w:color="auto"/>
              </w:divBdr>
            </w:div>
          </w:divsChild>
        </w:div>
        <w:div w:id="1520199689">
          <w:marLeft w:val="0"/>
          <w:marRight w:val="0"/>
          <w:marTop w:val="0"/>
          <w:marBottom w:val="0"/>
          <w:divBdr>
            <w:top w:val="none" w:sz="0" w:space="0" w:color="auto"/>
            <w:left w:val="none" w:sz="0" w:space="0" w:color="auto"/>
            <w:bottom w:val="none" w:sz="0" w:space="0" w:color="auto"/>
            <w:right w:val="none" w:sz="0" w:space="0" w:color="auto"/>
          </w:divBdr>
          <w:divsChild>
            <w:div w:id="1455103677">
              <w:marLeft w:val="0"/>
              <w:marRight w:val="0"/>
              <w:marTop w:val="0"/>
              <w:marBottom w:val="0"/>
              <w:divBdr>
                <w:top w:val="none" w:sz="0" w:space="0" w:color="auto"/>
                <w:left w:val="none" w:sz="0" w:space="0" w:color="auto"/>
                <w:bottom w:val="none" w:sz="0" w:space="0" w:color="auto"/>
                <w:right w:val="none" w:sz="0" w:space="0" w:color="auto"/>
              </w:divBdr>
            </w:div>
          </w:divsChild>
        </w:div>
        <w:div w:id="114981002">
          <w:marLeft w:val="0"/>
          <w:marRight w:val="0"/>
          <w:marTop w:val="0"/>
          <w:marBottom w:val="0"/>
          <w:divBdr>
            <w:top w:val="none" w:sz="0" w:space="0" w:color="auto"/>
            <w:left w:val="none" w:sz="0" w:space="0" w:color="auto"/>
            <w:bottom w:val="none" w:sz="0" w:space="0" w:color="auto"/>
            <w:right w:val="none" w:sz="0" w:space="0" w:color="auto"/>
          </w:divBdr>
          <w:divsChild>
            <w:div w:id="1337996202">
              <w:marLeft w:val="0"/>
              <w:marRight w:val="0"/>
              <w:marTop w:val="0"/>
              <w:marBottom w:val="0"/>
              <w:divBdr>
                <w:top w:val="none" w:sz="0" w:space="0" w:color="auto"/>
                <w:left w:val="none" w:sz="0" w:space="0" w:color="auto"/>
                <w:bottom w:val="none" w:sz="0" w:space="0" w:color="auto"/>
                <w:right w:val="none" w:sz="0" w:space="0" w:color="auto"/>
              </w:divBdr>
            </w:div>
          </w:divsChild>
        </w:div>
        <w:div w:id="1931502127">
          <w:marLeft w:val="0"/>
          <w:marRight w:val="0"/>
          <w:marTop w:val="0"/>
          <w:marBottom w:val="0"/>
          <w:divBdr>
            <w:top w:val="none" w:sz="0" w:space="0" w:color="auto"/>
            <w:left w:val="none" w:sz="0" w:space="0" w:color="auto"/>
            <w:bottom w:val="none" w:sz="0" w:space="0" w:color="auto"/>
            <w:right w:val="none" w:sz="0" w:space="0" w:color="auto"/>
          </w:divBdr>
          <w:divsChild>
            <w:div w:id="18073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4828">
      <w:bodyDiv w:val="1"/>
      <w:marLeft w:val="0"/>
      <w:marRight w:val="0"/>
      <w:marTop w:val="0"/>
      <w:marBottom w:val="0"/>
      <w:divBdr>
        <w:top w:val="none" w:sz="0" w:space="0" w:color="auto"/>
        <w:left w:val="none" w:sz="0" w:space="0" w:color="auto"/>
        <w:bottom w:val="none" w:sz="0" w:space="0" w:color="auto"/>
        <w:right w:val="none" w:sz="0" w:space="0" w:color="auto"/>
      </w:divBdr>
    </w:div>
    <w:div w:id="1532717252">
      <w:bodyDiv w:val="1"/>
      <w:marLeft w:val="0"/>
      <w:marRight w:val="0"/>
      <w:marTop w:val="0"/>
      <w:marBottom w:val="0"/>
      <w:divBdr>
        <w:top w:val="none" w:sz="0" w:space="0" w:color="auto"/>
        <w:left w:val="none" w:sz="0" w:space="0" w:color="auto"/>
        <w:bottom w:val="none" w:sz="0" w:space="0" w:color="auto"/>
        <w:right w:val="none" w:sz="0" w:space="0" w:color="auto"/>
      </w:divBdr>
      <w:divsChild>
        <w:div w:id="1003701475">
          <w:marLeft w:val="0"/>
          <w:marRight w:val="0"/>
          <w:marTop w:val="0"/>
          <w:marBottom w:val="0"/>
          <w:divBdr>
            <w:top w:val="none" w:sz="0" w:space="0" w:color="auto"/>
            <w:left w:val="none" w:sz="0" w:space="0" w:color="auto"/>
            <w:bottom w:val="none" w:sz="0" w:space="0" w:color="auto"/>
            <w:right w:val="none" w:sz="0" w:space="0" w:color="auto"/>
          </w:divBdr>
        </w:div>
        <w:div w:id="1168640806">
          <w:marLeft w:val="0"/>
          <w:marRight w:val="0"/>
          <w:marTop w:val="0"/>
          <w:marBottom w:val="0"/>
          <w:divBdr>
            <w:top w:val="none" w:sz="0" w:space="0" w:color="auto"/>
            <w:left w:val="none" w:sz="0" w:space="0" w:color="auto"/>
            <w:bottom w:val="none" w:sz="0" w:space="0" w:color="auto"/>
            <w:right w:val="none" w:sz="0" w:space="0" w:color="auto"/>
          </w:divBdr>
        </w:div>
        <w:div w:id="913323589">
          <w:marLeft w:val="0"/>
          <w:marRight w:val="0"/>
          <w:marTop w:val="0"/>
          <w:marBottom w:val="0"/>
          <w:divBdr>
            <w:top w:val="none" w:sz="0" w:space="0" w:color="auto"/>
            <w:left w:val="none" w:sz="0" w:space="0" w:color="auto"/>
            <w:bottom w:val="none" w:sz="0" w:space="0" w:color="auto"/>
            <w:right w:val="none" w:sz="0" w:space="0" w:color="auto"/>
          </w:divBdr>
        </w:div>
        <w:div w:id="194344968">
          <w:marLeft w:val="0"/>
          <w:marRight w:val="0"/>
          <w:marTop w:val="0"/>
          <w:marBottom w:val="0"/>
          <w:divBdr>
            <w:top w:val="none" w:sz="0" w:space="0" w:color="auto"/>
            <w:left w:val="none" w:sz="0" w:space="0" w:color="auto"/>
            <w:bottom w:val="none" w:sz="0" w:space="0" w:color="auto"/>
            <w:right w:val="none" w:sz="0" w:space="0" w:color="auto"/>
          </w:divBdr>
        </w:div>
        <w:div w:id="77989931">
          <w:marLeft w:val="0"/>
          <w:marRight w:val="0"/>
          <w:marTop w:val="0"/>
          <w:marBottom w:val="0"/>
          <w:divBdr>
            <w:top w:val="none" w:sz="0" w:space="0" w:color="auto"/>
            <w:left w:val="none" w:sz="0" w:space="0" w:color="auto"/>
            <w:bottom w:val="none" w:sz="0" w:space="0" w:color="auto"/>
            <w:right w:val="none" w:sz="0" w:space="0" w:color="auto"/>
          </w:divBdr>
        </w:div>
        <w:div w:id="1861893000">
          <w:marLeft w:val="0"/>
          <w:marRight w:val="0"/>
          <w:marTop w:val="0"/>
          <w:marBottom w:val="0"/>
          <w:divBdr>
            <w:top w:val="none" w:sz="0" w:space="0" w:color="auto"/>
            <w:left w:val="none" w:sz="0" w:space="0" w:color="auto"/>
            <w:bottom w:val="none" w:sz="0" w:space="0" w:color="auto"/>
            <w:right w:val="none" w:sz="0" w:space="0" w:color="auto"/>
          </w:divBdr>
        </w:div>
        <w:div w:id="2069720571">
          <w:marLeft w:val="0"/>
          <w:marRight w:val="0"/>
          <w:marTop w:val="0"/>
          <w:marBottom w:val="0"/>
          <w:divBdr>
            <w:top w:val="none" w:sz="0" w:space="0" w:color="auto"/>
            <w:left w:val="none" w:sz="0" w:space="0" w:color="auto"/>
            <w:bottom w:val="none" w:sz="0" w:space="0" w:color="auto"/>
            <w:right w:val="none" w:sz="0" w:space="0" w:color="auto"/>
          </w:divBdr>
        </w:div>
      </w:divsChild>
    </w:div>
    <w:div w:id="1620409696">
      <w:bodyDiv w:val="1"/>
      <w:marLeft w:val="0"/>
      <w:marRight w:val="0"/>
      <w:marTop w:val="0"/>
      <w:marBottom w:val="0"/>
      <w:divBdr>
        <w:top w:val="none" w:sz="0" w:space="0" w:color="auto"/>
        <w:left w:val="none" w:sz="0" w:space="0" w:color="auto"/>
        <w:bottom w:val="none" w:sz="0" w:space="0" w:color="auto"/>
        <w:right w:val="none" w:sz="0" w:space="0" w:color="auto"/>
      </w:divBdr>
    </w:div>
    <w:div w:id="1643533437">
      <w:bodyDiv w:val="1"/>
      <w:marLeft w:val="0"/>
      <w:marRight w:val="0"/>
      <w:marTop w:val="0"/>
      <w:marBottom w:val="0"/>
      <w:divBdr>
        <w:top w:val="none" w:sz="0" w:space="0" w:color="auto"/>
        <w:left w:val="none" w:sz="0" w:space="0" w:color="auto"/>
        <w:bottom w:val="none" w:sz="0" w:space="0" w:color="auto"/>
        <w:right w:val="none" w:sz="0" w:space="0" w:color="auto"/>
      </w:divBdr>
    </w:div>
    <w:div w:id="1644001222">
      <w:bodyDiv w:val="1"/>
      <w:marLeft w:val="0"/>
      <w:marRight w:val="0"/>
      <w:marTop w:val="0"/>
      <w:marBottom w:val="0"/>
      <w:divBdr>
        <w:top w:val="none" w:sz="0" w:space="0" w:color="auto"/>
        <w:left w:val="none" w:sz="0" w:space="0" w:color="auto"/>
        <w:bottom w:val="none" w:sz="0" w:space="0" w:color="auto"/>
        <w:right w:val="none" w:sz="0" w:space="0" w:color="auto"/>
      </w:divBdr>
    </w:div>
    <w:div w:id="1664312409">
      <w:bodyDiv w:val="1"/>
      <w:marLeft w:val="0"/>
      <w:marRight w:val="0"/>
      <w:marTop w:val="0"/>
      <w:marBottom w:val="0"/>
      <w:divBdr>
        <w:top w:val="none" w:sz="0" w:space="0" w:color="auto"/>
        <w:left w:val="none" w:sz="0" w:space="0" w:color="auto"/>
        <w:bottom w:val="none" w:sz="0" w:space="0" w:color="auto"/>
        <w:right w:val="none" w:sz="0" w:space="0" w:color="auto"/>
      </w:divBdr>
    </w:div>
    <w:div w:id="1702969371">
      <w:bodyDiv w:val="1"/>
      <w:marLeft w:val="0"/>
      <w:marRight w:val="0"/>
      <w:marTop w:val="0"/>
      <w:marBottom w:val="0"/>
      <w:divBdr>
        <w:top w:val="none" w:sz="0" w:space="0" w:color="auto"/>
        <w:left w:val="none" w:sz="0" w:space="0" w:color="auto"/>
        <w:bottom w:val="none" w:sz="0" w:space="0" w:color="auto"/>
        <w:right w:val="none" w:sz="0" w:space="0" w:color="auto"/>
      </w:divBdr>
      <w:divsChild>
        <w:div w:id="1945111184">
          <w:marLeft w:val="0"/>
          <w:marRight w:val="0"/>
          <w:marTop w:val="0"/>
          <w:marBottom w:val="0"/>
          <w:divBdr>
            <w:top w:val="none" w:sz="0" w:space="0" w:color="auto"/>
            <w:left w:val="none" w:sz="0" w:space="0" w:color="auto"/>
            <w:bottom w:val="none" w:sz="0" w:space="0" w:color="auto"/>
            <w:right w:val="none" w:sz="0" w:space="0" w:color="auto"/>
          </w:divBdr>
          <w:divsChild>
            <w:div w:id="1830249265">
              <w:marLeft w:val="0"/>
              <w:marRight w:val="0"/>
              <w:marTop w:val="0"/>
              <w:marBottom w:val="0"/>
              <w:divBdr>
                <w:top w:val="none" w:sz="0" w:space="0" w:color="auto"/>
                <w:left w:val="none" w:sz="0" w:space="0" w:color="auto"/>
                <w:bottom w:val="none" w:sz="0" w:space="0" w:color="auto"/>
                <w:right w:val="none" w:sz="0" w:space="0" w:color="auto"/>
              </w:divBdr>
            </w:div>
          </w:divsChild>
        </w:div>
        <w:div w:id="962075126">
          <w:marLeft w:val="0"/>
          <w:marRight w:val="0"/>
          <w:marTop w:val="0"/>
          <w:marBottom w:val="0"/>
          <w:divBdr>
            <w:top w:val="none" w:sz="0" w:space="0" w:color="auto"/>
            <w:left w:val="none" w:sz="0" w:space="0" w:color="auto"/>
            <w:bottom w:val="none" w:sz="0" w:space="0" w:color="auto"/>
            <w:right w:val="none" w:sz="0" w:space="0" w:color="auto"/>
          </w:divBdr>
        </w:div>
        <w:div w:id="1012535188">
          <w:marLeft w:val="0"/>
          <w:marRight w:val="0"/>
          <w:marTop w:val="0"/>
          <w:marBottom w:val="0"/>
          <w:divBdr>
            <w:top w:val="none" w:sz="0" w:space="0" w:color="auto"/>
            <w:left w:val="none" w:sz="0" w:space="0" w:color="auto"/>
            <w:bottom w:val="none" w:sz="0" w:space="0" w:color="auto"/>
            <w:right w:val="none" w:sz="0" w:space="0" w:color="auto"/>
          </w:divBdr>
          <w:divsChild>
            <w:div w:id="519977139">
              <w:marLeft w:val="0"/>
              <w:marRight w:val="0"/>
              <w:marTop w:val="0"/>
              <w:marBottom w:val="0"/>
              <w:divBdr>
                <w:top w:val="none" w:sz="0" w:space="0" w:color="auto"/>
                <w:left w:val="none" w:sz="0" w:space="0" w:color="auto"/>
                <w:bottom w:val="none" w:sz="0" w:space="0" w:color="auto"/>
                <w:right w:val="none" w:sz="0" w:space="0" w:color="auto"/>
              </w:divBdr>
            </w:div>
          </w:divsChild>
        </w:div>
        <w:div w:id="677926178">
          <w:marLeft w:val="0"/>
          <w:marRight w:val="0"/>
          <w:marTop w:val="0"/>
          <w:marBottom w:val="0"/>
          <w:divBdr>
            <w:top w:val="none" w:sz="0" w:space="0" w:color="auto"/>
            <w:left w:val="none" w:sz="0" w:space="0" w:color="auto"/>
            <w:bottom w:val="none" w:sz="0" w:space="0" w:color="auto"/>
            <w:right w:val="none" w:sz="0" w:space="0" w:color="auto"/>
          </w:divBdr>
          <w:divsChild>
            <w:div w:id="758448676">
              <w:marLeft w:val="0"/>
              <w:marRight w:val="0"/>
              <w:marTop w:val="0"/>
              <w:marBottom w:val="0"/>
              <w:divBdr>
                <w:top w:val="none" w:sz="0" w:space="0" w:color="auto"/>
                <w:left w:val="none" w:sz="0" w:space="0" w:color="auto"/>
                <w:bottom w:val="none" w:sz="0" w:space="0" w:color="auto"/>
                <w:right w:val="none" w:sz="0" w:space="0" w:color="auto"/>
              </w:divBdr>
            </w:div>
          </w:divsChild>
        </w:div>
        <w:div w:id="1667976389">
          <w:marLeft w:val="0"/>
          <w:marRight w:val="0"/>
          <w:marTop w:val="0"/>
          <w:marBottom w:val="0"/>
          <w:divBdr>
            <w:top w:val="none" w:sz="0" w:space="0" w:color="auto"/>
            <w:left w:val="none" w:sz="0" w:space="0" w:color="auto"/>
            <w:bottom w:val="none" w:sz="0" w:space="0" w:color="auto"/>
            <w:right w:val="none" w:sz="0" w:space="0" w:color="auto"/>
          </w:divBdr>
          <w:divsChild>
            <w:div w:id="1452283087">
              <w:marLeft w:val="0"/>
              <w:marRight w:val="0"/>
              <w:marTop w:val="0"/>
              <w:marBottom w:val="0"/>
              <w:divBdr>
                <w:top w:val="none" w:sz="0" w:space="0" w:color="auto"/>
                <w:left w:val="none" w:sz="0" w:space="0" w:color="auto"/>
                <w:bottom w:val="none" w:sz="0" w:space="0" w:color="auto"/>
                <w:right w:val="none" w:sz="0" w:space="0" w:color="auto"/>
              </w:divBdr>
            </w:div>
          </w:divsChild>
        </w:div>
        <w:div w:id="1079249980">
          <w:marLeft w:val="0"/>
          <w:marRight w:val="0"/>
          <w:marTop w:val="0"/>
          <w:marBottom w:val="0"/>
          <w:divBdr>
            <w:top w:val="none" w:sz="0" w:space="0" w:color="auto"/>
            <w:left w:val="none" w:sz="0" w:space="0" w:color="auto"/>
            <w:bottom w:val="none" w:sz="0" w:space="0" w:color="auto"/>
            <w:right w:val="none" w:sz="0" w:space="0" w:color="auto"/>
          </w:divBdr>
          <w:divsChild>
            <w:div w:id="1262911202">
              <w:marLeft w:val="0"/>
              <w:marRight w:val="0"/>
              <w:marTop w:val="0"/>
              <w:marBottom w:val="0"/>
              <w:divBdr>
                <w:top w:val="none" w:sz="0" w:space="0" w:color="auto"/>
                <w:left w:val="none" w:sz="0" w:space="0" w:color="auto"/>
                <w:bottom w:val="none" w:sz="0" w:space="0" w:color="auto"/>
                <w:right w:val="none" w:sz="0" w:space="0" w:color="auto"/>
              </w:divBdr>
            </w:div>
          </w:divsChild>
        </w:div>
        <w:div w:id="694428136">
          <w:marLeft w:val="0"/>
          <w:marRight w:val="0"/>
          <w:marTop w:val="0"/>
          <w:marBottom w:val="0"/>
          <w:divBdr>
            <w:top w:val="none" w:sz="0" w:space="0" w:color="auto"/>
            <w:left w:val="none" w:sz="0" w:space="0" w:color="auto"/>
            <w:bottom w:val="none" w:sz="0" w:space="0" w:color="auto"/>
            <w:right w:val="none" w:sz="0" w:space="0" w:color="auto"/>
          </w:divBdr>
          <w:divsChild>
            <w:div w:id="7076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0046">
      <w:bodyDiv w:val="1"/>
      <w:marLeft w:val="0"/>
      <w:marRight w:val="0"/>
      <w:marTop w:val="0"/>
      <w:marBottom w:val="0"/>
      <w:divBdr>
        <w:top w:val="none" w:sz="0" w:space="0" w:color="auto"/>
        <w:left w:val="none" w:sz="0" w:space="0" w:color="auto"/>
        <w:bottom w:val="none" w:sz="0" w:space="0" w:color="auto"/>
        <w:right w:val="none" w:sz="0" w:space="0" w:color="auto"/>
      </w:divBdr>
      <w:divsChild>
        <w:div w:id="899167837">
          <w:marLeft w:val="0"/>
          <w:marRight w:val="0"/>
          <w:marTop w:val="180"/>
          <w:marBottom w:val="240"/>
          <w:divBdr>
            <w:top w:val="none" w:sz="0" w:space="0" w:color="auto"/>
            <w:left w:val="none" w:sz="0" w:space="0" w:color="auto"/>
            <w:bottom w:val="none" w:sz="0" w:space="0" w:color="auto"/>
            <w:right w:val="none" w:sz="0" w:space="0" w:color="auto"/>
          </w:divBdr>
        </w:div>
        <w:div w:id="759332438">
          <w:marLeft w:val="0"/>
          <w:marRight w:val="0"/>
          <w:marTop w:val="180"/>
          <w:marBottom w:val="240"/>
          <w:divBdr>
            <w:top w:val="none" w:sz="0" w:space="0" w:color="auto"/>
            <w:left w:val="none" w:sz="0" w:space="0" w:color="auto"/>
            <w:bottom w:val="none" w:sz="0" w:space="0" w:color="auto"/>
            <w:right w:val="none" w:sz="0" w:space="0" w:color="auto"/>
          </w:divBdr>
        </w:div>
      </w:divsChild>
    </w:div>
    <w:div w:id="1770545686">
      <w:bodyDiv w:val="1"/>
      <w:marLeft w:val="0"/>
      <w:marRight w:val="0"/>
      <w:marTop w:val="0"/>
      <w:marBottom w:val="0"/>
      <w:divBdr>
        <w:top w:val="none" w:sz="0" w:space="0" w:color="auto"/>
        <w:left w:val="none" w:sz="0" w:space="0" w:color="auto"/>
        <w:bottom w:val="none" w:sz="0" w:space="0" w:color="auto"/>
        <w:right w:val="none" w:sz="0" w:space="0" w:color="auto"/>
      </w:divBdr>
    </w:div>
    <w:div w:id="1898127384">
      <w:bodyDiv w:val="1"/>
      <w:marLeft w:val="0"/>
      <w:marRight w:val="0"/>
      <w:marTop w:val="0"/>
      <w:marBottom w:val="0"/>
      <w:divBdr>
        <w:top w:val="none" w:sz="0" w:space="0" w:color="auto"/>
        <w:left w:val="none" w:sz="0" w:space="0" w:color="auto"/>
        <w:bottom w:val="none" w:sz="0" w:space="0" w:color="auto"/>
        <w:right w:val="none" w:sz="0" w:space="0" w:color="auto"/>
      </w:divBdr>
      <w:divsChild>
        <w:div w:id="1540316439">
          <w:marLeft w:val="0"/>
          <w:marRight w:val="0"/>
          <w:marTop w:val="0"/>
          <w:marBottom w:val="0"/>
          <w:divBdr>
            <w:top w:val="none" w:sz="0" w:space="0" w:color="auto"/>
            <w:left w:val="none" w:sz="0" w:space="0" w:color="auto"/>
            <w:bottom w:val="none" w:sz="0" w:space="0" w:color="auto"/>
            <w:right w:val="none" w:sz="0" w:space="0" w:color="auto"/>
          </w:divBdr>
        </w:div>
        <w:div w:id="1305744702">
          <w:marLeft w:val="0"/>
          <w:marRight w:val="0"/>
          <w:marTop w:val="0"/>
          <w:marBottom w:val="0"/>
          <w:divBdr>
            <w:top w:val="none" w:sz="0" w:space="0" w:color="auto"/>
            <w:left w:val="none" w:sz="0" w:space="0" w:color="auto"/>
            <w:bottom w:val="none" w:sz="0" w:space="0" w:color="auto"/>
            <w:right w:val="none" w:sz="0" w:space="0" w:color="auto"/>
          </w:divBdr>
        </w:div>
      </w:divsChild>
    </w:div>
    <w:div w:id="1919637098">
      <w:bodyDiv w:val="1"/>
      <w:marLeft w:val="0"/>
      <w:marRight w:val="0"/>
      <w:marTop w:val="0"/>
      <w:marBottom w:val="0"/>
      <w:divBdr>
        <w:top w:val="none" w:sz="0" w:space="0" w:color="auto"/>
        <w:left w:val="none" w:sz="0" w:space="0" w:color="auto"/>
        <w:bottom w:val="none" w:sz="0" w:space="0" w:color="auto"/>
        <w:right w:val="none" w:sz="0" w:space="0" w:color="auto"/>
      </w:divBdr>
      <w:divsChild>
        <w:div w:id="684329800">
          <w:marLeft w:val="0"/>
          <w:marRight w:val="0"/>
          <w:marTop w:val="0"/>
          <w:marBottom w:val="0"/>
          <w:divBdr>
            <w:top w:val="none" w:sz="0" w:space="0" w:color="auto"/>
            <w:left w:val="none" w:sz="0" w:space="0" w:color="auto"/>
            <w:bottom w:val="none" w:sz="0" w:space="0" w:color="auto"/>
            <w:right w:val="none" w:sz="0" w:space="0" w:color="auto"/>
          </w:divBdr>
          <w:divsChild>
            <w:div w:id="50933107">
              <w:marLeft w:val="0"/>
              <w:marRight w:val="0"/>
              <w:marTop w:val="0"/>
              <w:marBottom w:val="0"/>
              <w:divBdr>
                <w:top w:val="none" w:sz="0" w:space="0" w:color="auto"/>
                <w:left w:val="none" w:sz="0" w:space="0" w:color="auto"/>
                <w:bottom w:val="none" w:sz="0" w:space="0" w:color="auto"/>
                <w:right w:val="none" w:sz="0" w:space="0" w:color="auto"/>
              </w:divBdr>
              <w:divsChild>
                <w:div w:id="665481728">
                  <w:marLeft w:val="0"/>
                  <w:marRight w:val="0"/>
                  <w:marTop w:val="0"/>
                  <w:marBottom w:val="0"/>
                  <w:divBdr>
                    <w:top w:val="none" w:sz="0" w:space="0" w:color="auto"/>
                    <w:left w:val="none" w:sz="0" w:space="0" w:color="auto"/>
                    <w:bottom w:val="none" w:sz="0" w:space="0" w:color="auto"/>
                    <w:right w:val="none" w:sz="0" w:space="0" w:color="auto"/>
                  </w:divBdr>
                  <w:divsChild>
                    <w:div w:id="1662465763">
                      <w:marLeft w:val="0"/>
                      <w:marRight w:val="0"/>
                      <w:marTop w:val="0"/>
                      <w:marBottom w:val="0"/>
                      <w:divBdr>
                        <w:top w:val="none" w:sz="0" w:space="0" w:color="auto"/>
                        <w:left w:val="none" w:sz="0" w:space="0" w:color="auto"/>
                        <w:bottom w:val="none" w:sz="0" w:space="0" w:color="auto"/>
                        <w:right w:val="none" w:sz="0" w:space="0" w:color="auto"/>
                      </w:divBdr>
                      <w:divsChild>
                        <w:div w:id="17099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64038">
          <w:marLeft w:val="0"/>
          <w:marRight w:val="0"/>
          <w:marTop w:val="0"/>
          <w:marBottom w:val="0"/>
          <w:divBdr>
            <w:top w:val="none" w:sz="0" w:space="0" w:color="auto"/>
            <w:left w:val="none" w:sz="0" w:space="0" w:color="auto"/>
            <w:bottom w:val="none" w:sz="0" w:space="0" w:color="auto"/>
            <w:right w:val="none" w:sz="0" w:space="0" w:color="auto"/>
          </w:divBdr>
          <w:divsChild>
            <w:div w:id="847720397">
              <w:marLeft w:val="0"/>
              <w:marRight w:val="0"/>
              <w:marTop w:val="0"/>
              <w:marBottom w:val="0"/>
              <w:divBdr>
                <w:top w:val="none" w:sz="0" w:space="0" w:color="auto"/>
                <w:left w:val="none" w:sz="0" w:space="0" w:color="auto"/>
                <w:bottom w:val="none" w:sz="0" w:space="0" w:color="auto"/>
                <w:right w:val="none" w:sz="0" w:space="0" w:color="auto"/>
              </w:divBdr>
              <w:divsChild>
                <w:div w:id="541939833">
                  <w:marLeft w:val="0"/>
                  <w:marRight w:val="0"/>
                  <w:marTop w:val="0"/>
                  <w:marBottom w:val="0"/>
                  <w:divBdr>
                    <w:top w:val="none" w:sz="0" w:space="0" w:color="auto"/>
                    <w:left w:val="none" w:sz="0" w:space="0" w:color="auto"/>
                    <w:bottom w:val="none" w:sz="0" w:space="0" w:color="auto"/>
                    <w:right w:val="none" w:sz="0" w:space="0" w:color="auto"/>
                  </w:divBdr>
                  <w:divsChild>
                    <w:div w:id="216161394">
                      <w:marLeft w:val="0"/>
                      <w:marRight w:val="0"/>
                      <w:marTop w:val="0"/>
                      <w:marBottom w:val="0"/>
                      <w:divBdr>
                        <w:top w:val="none" w:sz="0" w:space="0" w:color="auto"/>
                        <w:left w:val="none" w:sz="0" w:space="0" w:color="auto"/>
                        <w:bottom w:val="none" w:sz="0" w:space="0" w:color="auto"/>
                        <w:right w:val="none" w:sz="0" w:space="0" w:color="auto"/>
                      </w:divBdr>
                      <w:divsChild>
                        <w:div w:id="1671986819">
                          <w:marLeft w:val="0"/>
                          <w:marRight w:val="0"/>
                          <w:marTop w:val="0"/>
                          <w:marBottom w:val="0"/>
                          <w:divBdr>
                            <w:top w:val="none" w:sz="0" w:space="0" w:color="auto"/>
                            <w:left w:val="none" w:sz="0" w:space="0" w:color="auto"/>
                            <w:bottom w:val="none" w:sz="0" w:space="0" w:color="auto"/>
                            <w:right w:val="none" w:sz="0" w:space="0" w:color="auto"/>
                          </w:divBdr>
                          <w:divsChild>
                            <w:div w:id="38558472">
                              <w:marLeft w:val="0"/>
                              <w:marRight w:val="0"/>
                              <w:marTop w:val="0"/>
                              <w:marBottom w:val="0"/>
                              <w:divBdr>
                                <w:top w:val="none" w:sz="0" w:space="0" w:color="auto"/>
                                <w:left w:val="none" w:sz="0" w:space="0" w:color="auto"/>
                                <w:bottom w:val="none" w:sz="0" w:space="0" w:color="auto"/>
                                <w:right w:val="none" w:sz="0" w:space="0" w:color="auto"/>
                              </w:divBdr>
                              <w:divsChild>
                                <w:div w:id="2070612602">
                                  <w:marLeft w:val="0"/>
                                  <w:marRight w:val="0"/>
                                  <w:marTop w:val="0"/>
                                  <w:marBottom w:val="0"/>
                                  <w:divBdr>
                                    <w:top w:val="none" w:sz="0" w:space="0" w:color="auto"/>
                                    <w:left w:val="none" w:sz="0" w:space="0" w:color="auto"/>
                                    <w:bottom w:val="none" w:sz="0" w:space="0" w:color="auto"/>
                                    <w:right w:val="none" w:sz="0" w:space="0" w:color="auto"/>
                                  </w:divBdr>
                                  <w:divsChild>
                                    <w:div w:id="1291860896">
                                      <w:marLeft w:val="0"/>
                                      <w:marRight w:val="0"/>
                                      <w:marTop w:val="0"/>
                                      <w:marBottom w:val="0"/>
                                      <w:divBdr>
                                        <w:top w:val="none" w:sz="0" w:space="0" w:color="auto"/>
                                        <w:left w:val="none" w:sz="0" w:space="0" w:color="auto"/>
                                        <w:bottom w:val="none" w:sz="0" w:space="0" w:color="auto"/>
                                        <w:right w:val="none" w:sz="0" w:space="0" w:color="auto"/>
                                      </w:divBdr>
                                      <w:divsChild>
                                        <w:div w:id="136651748">
                                          <w:marLeft w:val="0"/>
                                          <w:marRight w:val="0"/>
                                          <w:marTop w:val="0"/>
                                          <w:marBottom w:val="0"/>
                                          <w:divBdr>
                                            <w:top w:val="none" w:sz="0" w:space="0" w:color="auto"/>
                                            <w:left w:val="none" w:sz="0" w:space="0" w:color="auto"/>
                                            <w:bottom w:val="none" w:sz="0" w:space="0" w:color="auto"/>
                                            <w:right w:val="none" w:sz="0" w:space="0" w:color="auto"/>
                                          </w:divBdr>
                                        </w:div>
                                        <w:div w:id="263615892">
                                          <w:marLeft w:val="0"/>
                                          <w:marRight w:val="0"/>
                                          <w:marTop w:val="0"/>
                                          <w:marBottom w:val="0"/>
                                          <w:divBdr>
                                            <w:top w:val="none" w:sz="0" w:space="0" w:color="auto"/>
                                            <w:left w:val="none" w:sz="0" w:space="0" w:color="auto"/>
                                            <w:bottom w:val="none" w:sz="0" w:space="0" w:color="auto"/>
                                            <w:right w:val="none" w:sz="0" w:space="0" w:color="auto"/>
                                          </w:divBdr>
                                        </w:div>
                                        <w:div w:id="540165410">
                                          <w:marLeft w:val="0"/>
                                          <w:marRight w:val="0"/>
                                          <w:marTop w:val="0"/>
                                          <w:marBottom w:val="0"/>
                                          <w:divBdr>
                                            <w:top w:val="none" w:sz="0" w:space="0" w:color="auto"/>
                                            <w:left w:val="none" w:sz="0" w:space="0" w:color="auto"/>
                                            <w:bottom w:val="none" w:sz="0" w:space="0" w:color="auto"/>
                                            <w:right w:val="none" w:sz="0" w:space="0" w:color="auto"/>
                                          </w:divBdr>
                                        </w:div>
                                        <w:div w:id="686978695">
                                          <w:marLeft w:val="0"/>
                                          <w:marRight w:val="0"/>
                                          <w:marTop w:val="0"/>
                                          <w:marBottom w:val="0"/>
                                          <w:divBdr>
                                            <w:top w:val="none" w:sz="0" w:space="0" w:color="auto"/>
                                            <w:left w:val="none" w:sz="0" w:space="0" w:color="auto"/>
                                            <w:bottom w:val="none" w:sz="0" w:space="0" w:color="auto"/>
                                            <w:right w:val="none" w:sz="0" w:space="0" w:color="auto"/>
                                          </w:divBdr>
                                        </w:div>
                                        <w:div w:id="1112633916">
                                          <w:marLeft w:val="0"/>
                                          <w:marRight w:val="0"/>
                                          <w:marTop w:val="0"/>
                                          <w:marBottom w:val="0"/>
                                          <w:divBdr>
                                            <w:top w:val="none" w:sz="0" w:space="0" w:color="auto"/>
                                            <w:left w:val="none" w:sz="0" w:space="0" w:color="auto"/>
                                            <w:bottom w:val="none" w:sz="0" w:space="0" w:color="auto"/>
                                            <w:right w:val="none" w:sz="0" w:space="0" w:color="auto"/>
                                          </w:divBdr>
                                        </w:div>
                                        <w:div w:id="1286081308">
                                          <w:marLeft w:val="0"/>
                                          <w:marRight w:val="0"/>
                                          <w:marTop w:val="0"/>
                                          <w:marBottom w:val="0"/>
                                          <w:divBdr>
                                            <w:top w:val="none" w:sz="0" w:space="0" w:color="auto"/>
                                            <w:left w:val="none" w:sz="0" w:space="0" w:color="auto"/>
                                            <w:bottom w:val="none" w:sz="0" w:space="0" w:color="auto"/>
                                            <w:right w:val="none" w:sz="0" w:space="0" w:color="auto"/>
                                          </w:divBdr>
                                        </w:div>
                                        <w:div w:id="1683359525">
                                          <w:marLeft w:val="0"/>
                                          <w:marRight w:val="0"/>
                                          <w:marTop w:val="0"/>
                                          <w:marBottom w:val="0"/>
                                          <w:divBdr>
                                            <w:top w:val="none" w:sz="0" w:space="0" w:color="auto"/>
                                            <w:left w:val="none" w:sz="0" w:space="0" w:color="auto"/>
                                            <w:bottom w:val="none" w:sz="0" w:space="0" w:color="auto"/>
                                            <w:right w:val="none" w:sz="0" w:space="0" w:color="auto"/>
                                          </w:divBdr>
                                        </w:div>
                                        <w:div w:id="19292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950070">
      <w:bodyDiv w:val="1"/>
      <w:marLeft w:val="0"/>
      <w:marRight w:val="0"/>
      <w:marTop w:val="0"/>
      <w:marBottom w:val="0"/>
      <w:divBdr>
        <w:top w:val="none" w:sz="0" w:space="0" w:color="auto"/>
        <w:left w:val="none" w:sz="0" w:space="0" w:color="auto"/>
        <w:bottom w:val="none" w:sz="0" w:space="0" w:color="auto"/>
        <w:right w:val="none" w:sz="0" w:space="0" w:color="auto"/>
      </w:divBdr>
    </w:div>
    <w:div w:id="1997370528">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2101944626">
      <w:bodyDiv w:val="1"/>
      <w:marLeft w:val="0"/>
      <w:marRight w:val="0"/>
      <w:marTop w:val="0"/>
      <w:marBottom w:val="0"/>
      <w:divBdr>
        <w:top w:val="none" w:sz="0" w:space="0" w:color="auto"/>
        <w:left w:val="none" w:sz="0" w:space="0" w:color="auto"/>
        <w:bottom w:val="none" w:sz="0" w:space="0" w:color="auto"/>
        <w:right w:val="none" w:sz="0" w:space="0" w:color="auto"/>
      </w:divBdr>
      <w:divsChild>
        <w:div w:id="349382757">
          <w:marLeft w:val="0"/>
          <w:marRight w:val="0"/>
          <w:marTop w:val="0"/>
          <w:marBottom w:val="0"/>
          <w:divBdr>
            <w:top w:val="none" w:sz="0" w:space="0" w:color="auto"/>
            <w:left w:val="none" w:sz="0" w:space="0" w:color="auto"/>
            <w:bottom w:val="none" w:sz="0" w:space="0" w:color="auto"/>
            <w:right w:val="none" w:sz="0" w:space="0" w:color="auto"/>
          </w:divBdr>
          <w:divsChild>
            <w:div w:id="491485183">
              <w:marLeft w:val="0"/>
              <w:marRight w:val="0"/>
              <w:marTop w:val="0"/>
              <w:marBottom w:val="0"/>
              <w:divBdr>
                <w:top w:val="none" w:sz="0" w:space="0" w:color="auto"/>
                <w:left w:val="none" w:sz="0" w:space="0" w:color="auto"/>
                <w:bottom w:val="none" w:sz="0" w:space="0" w:color="auto"/>
                <w:right w:val="none" w:sz="0" w:space="0" w:color="auto"/>
              </w:divBdr>
            </w:div>
            <w:div w:id="2102795233">
              <w:marLeft w:val="0"/>
              <w:marRight w:val="0"/>
              <w:marTop w:val="0"/>
              <w:marBottom w:val="0"/>
              <w:divBdr>
                <w:top w:val="none" w:sz="0" w:space="0" w:color="auto"/>
                <w:left w:val="none" w:sz="0" w:space="0" w:color="auto"/>
                <w:bottom w:val="none" w:sz="0" w:space="0" w:color="auto"/>
                <w:right w:val="none" w:sz="0" w:space="0" w:color="auto"/>
              </w:divBdr>
            </w:div>
          </w:divsChild>
        </w:div>
        <w:div w:id="1295020196">
          <w:marLeft w:val="0"/>
          <w:marRight w:val="0"/>
          <w:marTop w:val="0"/>
          <w:marBottom w:val="0"/>
          <w:divBdr>
            <w:top w:val="none" w:sz="0" w:space="0" w:color="auto"/>
            <w:left w:val="none" w:sz="0" w:space="0" w:color="auto"/>
            <w:bottom w:val="none" w:sz="0" w:space="0" w:color="auto"/>
            <w:right w:val="none" w:sz="0" w:space="0" w:color="auto"/>
          </w:divBdr>
        </w:div>
      </w:divsChild>
    </w:div>
    <w:div w:id="213478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hyperlink" Target="https://dspace.khadi.kharkov.ua/server/api/core/bitstreams/f4fad435-8fbc-4e2b-98db-482f6232ec91/content" TargetMode="External"/><Relationship Id="rId21" Type="http://schemas.openxmlformats.org/officeDocument/2006/relationships/oleObject" Target="embeddings/oleObject2.bin"/><Relationship Id="rId42" Type="http://schemas.openxmlformats.org/officeDocument/2006/relationships/oleObject" Target="embeddings/oleObject12.bin"/><Relationship Id="rId47" Type="http://schemas.openxmlformats.org/officeDocument/2006/relationships/image" Target="media/image21.wmf"/><Relationship Id="rId63" Type="http://schemas.openxmlformats.org/officeDocument/2006/relationships/oleObject" Target="embeddings/oleObject22.bin"/><Relationship Id="rId68" Type="http://schemas.openxmlformats.org/officeDocument/2006/relationships/image" Target="ooxWord://word/media/image707.bin" TargetMode="External"/><Relationship Id="rId84" Type="http://schemas.openxmlformats.org/officeDocument/2006/relationships/image" Target="ooxWord://word/media/image731.bin" TargetMode="External"/><Relationship Id="rId89" Type="http://schemas.openxmlformats.org/officeDocument/2006/relationships/image" Target="ooxWord://word/media/image746.bin" TargetMode="External"/><Relationship Id="rId112" Type="http://schemas.openxmlformats.org/officeDocument/2006/relationships/oleObject" Target="embeddings/_________Microsoft_Visio_2003_20109.vsd"/><Relationship Id="rId16" Type="http://schemas.openxmlformats.org/officeDocument/2006/relationships/image" Target="media/image5.emf"/><Relationship Id="rId107" Type="http://schemas.openxmlformats.org/officeDocument/2006/relationships/image" Target="media/image41.emf"/><Relationship Id="rId11" Type="http://schemas.openxmlformats.org/officeDocument/2006/relationships/oleObject" Target="embeddings/_________Microsoft_Visio_2003_2010.vsd"/><Relationship Id="rId32" Type="http://schemas.openxmlformats.org/officeDocument/2006/relationships/image" Target="media/image13.wmf"/><Relationship Id="rId37" Type="http://schemas.openxmlformats.org/officeDocument/2006/relationships/oleObject" Target="embeddings/oleObject10.bin"/><Relationship Id="rId53" Type="http://schemas.openxmlformats.org/officeDocument/2006/relationships/image" Target="media/image24.wmf"/><Relationship Id="rId58" Type="http://schemas.openxmlformats.org/officeDocument/2006/relationships/image" Target="media/image27.wmf"/><Relationship Id="rId74" Type="http://schemas.openxmlformats.org/officeDocument/2006/relationships/image" Target="ooxWord://word/media/image713.bin" TargetMode="External"/><Relationship Id="rId79" Type="http://schemas.openxmlformats.org/officeDocument/2006/relationships/image" Target="ooxWord://word/media/image718.bin" TargetMode="External"/><Relationship Id="rId102" Type="http://schemas.openxmlformats.org/officeDocument/2006/relationships/oleObject" Target="embeddings/oleObject27.bin"/><Relationship Id="rId123" Type="http://schemas.openxmlformats.org/officeDocument/2006/relationships/hyperlink" Target="https://zakon.rada.gov.ua/laws/show/z0811-10"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31.png"/><Relationship Id="rId95" Type="http://schemas.openxmlformats.org/officeDocument/2006/relationships/oleObject" Target="embeddings/oleObject24.bin"/><Relationship Id="rId19" Type="http://schemas.openxmlformats.org/officeDocument/2006/relationships/oleObject" Target="embeddings/_________Microsoft_Visio_2003_20104.vsd"/><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image" Target="media/image19.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0.emf"/><Relationship Id="rId69" Type="http://schemas.openxmlformats.org/officeDocument/2006/relationships/image" Target="ooxWord://word/media/image708.bin" TargetMode="External"/><Relationship Id="rId77" Type="http://schemas.openxmlformats.org/officeDocument/2006/relationships/image" Target="ooxWord://word/media/image716.bin" TargetMode="External"/><Relationship Id="rId100" Type="http://schemas.openxmlformats.org/officeDocument/2006/relationships/oleObject" Target="embeddings/oleObject26.bin"/><Relationship Id="rId105" Type="http://schemas.openxmlformats.org/officeDocument/2006/relationships/image" Target="media/image40.wmf"/><Relationship Id="rId113" Type="http://schemas.openxmlformats.org/officeDocument/2006/relationships/image" Target="media/image44.emf"/><Relationship Id="rId118" Type="http://schemas.openxmlformats.org/officeDocument/2006/relationships/hyperlink" Target="https://www.fhwa.dot.gov/publications/research/operations/tft/chap9.pdf" TargetMode="External"/><Relationship Id="rId126" Type="http://schemas.openxmlformats.org/officeDocument/2006/relationships/image" Target="ooxWord://word/media/image3147.bin" TargetMode="External"/><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ooxWord://word/media/image711.bin" TargetMode="External"/><Relationship Id="rId80" Type="http://schemas.openxmlformats.org/officeDocument/2006/relationships/image" Target="ooxWord://word/media/image719.bin" TargetMode="External"/><Relationship Id="rId85" Type="http://schemas.openxmlformats.org/officeDocument/2006/relationships/image" Target="ooxWord://word/media/image734.bin" TargetMode="External"/><Relationship Id="rId93" Type="http://schemas.openxmlformats.org/officeDocument/2006/relationships/oleObject" Target="embeddings/oleObject23.bin"/><Relationship Id="rId98" Type="http://schemas.openxmlformats.org/officeDocument/2006/relationships/oleObject" Target="embeddings/oleObject25.bin"/><Relationship Id="rId121" Type="http://schemas.openxmlformats.org/officeDocument/2006/relationships/hyperlink" Target="https://online.budstandart.com/ua/catalog/doc-page.html?id_doc=62131"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_________Microsoft_Visio_2003_20103.vsd"/><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emf"/><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image" Target="ooxWord://word/media/image706.bin" TargetMode="External"/><Relationship Id="rId103" Type="http://schemas.openxmlformats.org/officeDocument/2006/relationships/image" Target="media/image39.emf"/><Relationship Id="rId108" Type="http://schemas.openxmlformats.org/officeDocument/2006/relationships/oleObject" Target="embeddings/_________Microsoft_Visio_2003_20107.vsd"/><Relationship Id="rId116" Type="http://schemas.openxmlformats.org/officeDocument/2006/relationships/package" Target="embeddings/_________Microsoft_Visio1.vsdx"/><Relationship Id="rId124" Type="http://schemas.openxmlformats.org/officeDocument/2006/relationships/hyperlink" Target="https://vervo.eu/en/news/industry-news/transport-changes-in-2026-new-requirements-for-carriers-and-drivers" TargetMode="External"/><Relationship Id="rId129"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8.bin"/><Relationship Id="rId62" Type="http://schemas.openxmlformats.org/officeDocument/2006/relationships/image" Target="media/image29.wmf"/><Relationship Id="rId70" Type="http://schemas.openxmlformats.org/officeDocument/2006/relationships/image" Target="ooxWord://word/media/image709.bin" TargetMode="External"/><Relationship Id="rId75" Type="http://schemas.openxmlformats.org/officeDocument/2006/relationships/image" Target="ooxWord://word/media/image714.bin" TargetMode="External"/><Relationship Id="rId83" Type="http://schemas.openxmlformats.org/officeDocument/2006/relationships/image" Target="ooxWord://word/media/image722.bin" TargetMode="External"/><Relationship Id="rId88" Type="http://schemas.openxmlformats.org/officeDocument/2006/relationships/image" Target="ooxWord://word/media/image743.bin" TargetMode="External"/><Relationship Id="rId91" Type="http://schemas.openxmlformats.org/officeDocument/2006/relationships/image" Target="media/image32.png"/><Relationship Id="rId96" Type="http://schemas.openxmlformats.org/officeDocument/2006/relationships/image" Target="media/image35.wmf"/><Relationship Id="rId111"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_________Microsoft_Visio_2003_20102.vsd"/><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image" Target="media/image26.emf"/><Relationship Id="rId106" Type="http://schemas.openxmlformats.org/officeDocument/2006/relationships/oleObject" Target="embeddings/oleObject28.bin"/><Relationship Id="rId114" Type="http://schemas.openxmlformats.org/officeDocument/2006/relationships/package" Target="embeddings/_________Microsoft_Visio.vsdx"/><Relationship Id="rId119" Type="http://schemas.openxmlformats.org/officeDocument/2006/relationships/hyperlink" Target="https://projecteuclid.org/download/pdf_1/euclid.aoms/1177703761" TargetMode="External"/><Relationship Id="rId127" Type="http://schemas.openxmlformats.org/officeDocument/2006/relationships/image" Target="ooxWord://word/media/image3146.bin" TargetMode="External"/><Relationship Id="rId10" Type="http://schemas.openxmlformats.org/officeDocument/2006/relationships/image" Target="media/image2.emf"/><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wmf"/><Relationship Id="rId65" Type="http://schemas.openxmlformats.org/officeDocument/2006/relationships/oleObject" Target="embeddings/_________Microsoft_Visio_2003_20105.vsd"/><Relationship Id="rId73" Type="http://schemas.openxmlformats.org/officeDocument/2006/relationships/image" Target="ooxWord://word/media/image712.bin" TargetMode="External"/><Relationship Id="rId78" Type="http://schemas.openxmlformats.org/officeDocument/2006/relationships/image" Target="ooxWord://word/media/image717.bin" TargetMode="External"/><Relationship Id="rId81" Type="http://schemas.openxmlformats.org/officeDocument/2006/relationships/image" Target="ooxWord://word/media/image720.bin" TargetMode="External"/><Relationship Id="rId86" Type="http://schemas.openxmlformats.org/officeDocument/2006/relationships/image" Target="ooxWord://word/media/image737.bin" TargetMode="External"/><Relationship Id="rId94" Type="http://schemas.openxmlformats.org/officeDocument/2006/relationships/image" Target="media/image34.wmf"/><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hyperlink" Target="https://profbook.com.ua/vydavnytstvo-knteu"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_________Microsoft_Visio_2003_20101.vsd"/><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42.emf"/><Relationship Id="rId34" Type="http://schemas.openxmlformats.org/officeDocument/2006/relationships/image" Target="media/image14.wmf"/><Relationship Id="rId50" Type="http://schemas.openxmlformats.org/officeDocument/2006/relationships/oleObject" Target="embeddings/oleObject16.bin"/><Relationship Id="rId55" Type="http://schemas.openxmlformats.org/officeDocument/2006/relationships/image" Target="media/image25.wmf"/><Relationship Id="rId76" Type="http://schemas.openxmlformats.org/officeDocument/2006/relationships/image" Target="ooxWord://word/media/image715.bin" TargetMode="External"/><Relationship Id="rId97" Type="http://schemas.openxmlformats.org/officeDocument/2006/relationships/image" Target="media/image36.wmf"/><Relationship Id="rId104" Type="http://schemas.openxmlformats.org/officeDocument/2006/relationships/oleObject" Target="embeddings/_________Microsoft_Visio_2003_20106.vsd"/><Relationship Id="rId120" Type="http://schemas.openxmlformats.org/officeDocument/2006/relationships/hyperlink" Target="https://online.budstandart.com/ru/catalog/doc-page?id_doc=4894" TargetMode="External"/><Relationship Id="rId125" Type="http://schemas.openxmlformats.org/officeDocument/2006/relationships/image" Target="ooxWord://word/media/image3145.bin" TargetMode="External"/><Relationship Id="rId7" Type="http://schemas.openxmlformats.org/officeDocument/2006/relationships/header" Target="header1.xml"/><Relationship Id="rId71" Type="http://schemas.openxmlformats.org/officeDocument/2006/relationships/image" Target="ooxWord://word/media/image710.bin" TargetMode="External"/><Relationship Id="rId92" Type="http://schemas.openxmlformats.org/officeDocument/2006/relationships/image" Target="media/image33.w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9.wmf"/><Relationship Id="rId40" Type="http://schemas.openxmlformats.org/officeDocument/2006/relationships/oleObject" Target="embeddings/oleObject11.bin"/><Relationship Id="rId45" Type="http://schemas.openxmlformats.org/officeDocument/2006/relationships/image" Target="media/image20.wmf"/><Relationship Id="rId66" Type="http://schemas.openxmlformats.org/officeDocument/2006/relationships/image" Target="ooxWord://word/media/image705.bin" TargetMode="External"/><Relationship Id="rId87" Type="http://schemas.openxmlformats.org/officeDocument/2006/relationships/image" Target="ooxWord://word/media/image740.bin" TargetMode="External"/><Relationship Id="rId110" Type="http://schemas.openxmlformats.org/officeDocument/2006/relationships/oleObject" Target="embeddings/_________Microsoft_Visio_2003_20108.vsd"/><Relationship Id="rId115" Type="http://schemas.openxmlformats.org/officeDocument/2006/relationships/image" Target="media/image45.emf"/><Relationship Id="rId61" Type="http://schemas.openxmlformats.org/officeDocument/2006/relationships/oleObject" Target="embeddings/oleObject21.bin"/><Relationship Id="rId82" Type="http://schemas.openxmlformats.org/officeDocument/2006/relationships/image" Target="ooxWord://word/media/image721.b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CF5ED-65DB-42B1-B450-9ECDAF8D6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14777</Words>
  <Characters>84234</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380509246436</dc:creator>
  <cp:keywords/>
  <dc:description/>
  <cp:lastModifiedBy>380509246436</cp:lastModifiedBy>
  <cp:revision>2</cp:revision>
  <cp:lastPrinted>2026-05-04T07:57:00Z</cp:lastPrinted>
  <dcterms:created xsi:type="dcterms:W3CDTF">2026-06-01T08:41:00Z</dcterms:created>
  <dcterms:modified xsi:type="dcterms:W3CDTF">2026-06-01T08:41:00Z</dcterms:modified>
</cp:coreProperties>
</file>