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8815" w14:textId="7C28E780" w:rsidR="006E0614" w:rsidRPr="00D05C48" w:rsidRDefault="006E0614" w:rsidP="00D02B4F">
      <w:pPr>
        <w:jc w:val="center"/>
        <w:rPr>
          <w:rFonts w:ascii="Times New Roman" w:hAnsi="Times New Roman" w:cs="Times New Roman"/>
          <w:sz w:val="28"/>
          <w:szCs w:val="28"/>
          <w:lang w:val="uk-UA"/>
        </w:rPr>
      </w:pPr>
      <w:r w:rsidRPr="00D05C48">
        <w:rPr>
          <w:rFonts w:ascii="Times New Roman" w:hAnsi="Times New Roman" w:cs="Times New Roman"/>
          <w:sz w:val="28"/>
          <w:szCs w:val="28"/>
          <w:lang w:val="uk-UA"/>
        </w:rPr>
        <w:t>Реферат</w:t>
      </w:r>
    </w:p>
    <w:p w14:paraId="096E2082" w14:textId="654C22F7" w:rsidR="006E0614" w:rsidRPr="006E0614" w:rsidRDefault="006E0614" w:rsidP="00D11565">
      <w:pPr>
        <w:spacing w:after="0" w:line="360" w:lineRule="auto"/>
        <w:ind w:firstLine="397"/>
        <w:jc w:val="both"/>
        <w:rPr>
          <w:rFonts w:ascii="Times New Roman" w:eastAsia="Times New Roman" w:hAnsi="Times New Roman" w:cs="Times New Roman"/>
          <w:sz w:val="28"/>
          <w:szCs w:val="28"/>
          <w:lang w:val="uk-UA"/>
        </w:rPr>
      </w:pPr>
      <w:r w:rsidRPr="006E0614">
        <w:rPr>
          <w:rFonts w:ascii="Times New Roman" w:eastAsia="Times New Roman" w:hAnsi="Times New Roman" w:cs="Times New Roman"/>
          <w:sz w:val="28"/>
          <w:szCs w:val="28"/>
          <w:lang w:val="uk-UA"/>
        </w:rPr>
        <w:t xml:space="preserve">Пояснювальна записка складається з </w:t>
      </w:r>
      <w:r>
        <w:rPr>
          <w:rFonts w:ascii="Times New Roman" w:eastAsia="Times New Roman" w:hAnsi="Times New Roman" w:cs="Times New Roman"/>
          <w:sz w:val="28"/>
          <w:szCs w:val="28"/>
          <w:lang w:val="uk-UA"/>
        </w:rPr>
        <w:t>чотирьох</w:t>
      </w:r>
      <w:r w:rsidRPr="006E0614">
        <w:rPr>
          <w:rFonts w:ascii="Times New Roman" w:eastAsia="Times New Roman" w:hAnsi="Times New Roman" w:cs="Times New Roman"/>
          <w:sz w:val="28"/>
          <w:szCs w:val="28"/>
          <w:lang w:val="uk-UA"/>
        </w:rPr>
        <w:t xml:space="preserve"> розділів на ___</w:t>
      </w:r>
      <w:proofErr w:type="spellStart"/>
      <w:r w:rsidRPr="006E0614">
        <w:rPr>
          <w:rFonts w:ascii="Times New Roman" w:eastAsia="Times New Roman" w:hAnsi="Times New Roman" w:cs="Times New Roman"/>
          <w:sz w:val="28"/>
          <w:szCs w:val="28"/>
          <w:lang w:val="uk-UA"/>
        </w:rPr>
        <w:t>стр</w:t>
      </w:r>
      <w:proofErr w:type="spellEnd"/>
      <w:r w:rsidRPr="006E0614">
        <w:rPr>
          <w:rFonts w:ascii="Times New Roman" w:eastAsia="Times New Roman" w:hAnsi="Times New Roman" w:cs="Times New Roman"/>
          <w:sz w:val="28"/>
          <w:szCs w:val="28"/>
          <w:lang w:val="uk-UA"/>
        </w:rPr>
        <w:t xml:space="preserve">., </w:t>
      </w:r>
      <w:r w:rsidR="009E3B49">
        <w:rPr>
          <w:rFonts w:ascii="Times New Roman" w:eastAsia="Times New Roman" w:hAnsi="Times New Roman" w:cs="Times New Roman"/>
          <w:sz w:val="28"/>
          <w:szCs w:val="28"/>
          <w:lang w:val="uk-UA"/>
        </w:rPr>
        <w:t>4</w:t>
      </w:r>
      <w:r w:rsidRPr="006E0614">
        <w:rPr>
          <w:rFonts w:ascii="Times New Roman" w:eastAsia="Times New Roman" w:hAnsi="Times New Roman" w:cs="Times New Roman"/>
          <w:sz w:val="28"/>
          <w:szCs w:val="28"/>
          <w:lang w:val="uk-UA"/>
        </w:rPr>
        <w:t xml:space="preserve"> табл., </w:t>
      </w:r>
      <w:r w:rsidR="00336E3A">
        <w:rPr>
          <w:rFonts w:ascii="Times New Roman" w:eastAsia="Times New Roman" w:hAnsi="Times New Roman" w:cs="Times New Roman"/>
          <w:sz w:val="28"/>
          <w:szCs w:val="28"/>
          <w:lang w:val="uk-UA"/>
        </w:rPr>
        <w:t>4</w:t>
      </w:r>
      <w:r w:rsidRPr="006E0614">
        <w:rPr>
          <w:rFonts w:ascii="Times New Roman" w:eastAsia="Times New Roman" w:hAnsi="Times New Roman" w:cs="Times New Roman"/>
          <w:sz w:val="28"/>
          <w:szCs w:val="28"/>
          <w:lang w:val="uk-UA"/>
        </w:rPr>
        <w:t xml:space="preserve"> рис., </w:t>
      </w:r>
      <w:r>
        <w:rPr>
          <w:rFonts w:ascii="Times New Roman" w:eastAsia="Times New Roman" w:hAnsi="Times New Roman" w:cs="Times New Roman"/>
          <w:sz w:val="28"/>
          <w:szCs w:val="28"/>
          <w:lang w:val="uk-UA"/>
        </w:rPr>
        <w:t>_</w:t>
      </w:r>
      <w:r w:rsidRPr="006E0614">
        <w:rPr>
          <w:rFonts w:ascii="Times New Roman" w:eastAsia="Times New Roman" w:hAnsi="Times New Roman" w:cs="Times New Roman"/>
          <w:sz w:val="28"/>
          <w:szCs w:val="28"/>
          <w:lang w:val="uk-UA"/>
        </w:rPr>
        <w:t xml:space="preserve"> літературних джерел.</w:t>
      </w:r>
    </w:p>
    <w:p w14:paraId="60E1DD29" w14:textId="43DFA584" w:rsidR="006E0614" w:rsidRPr="006E0614" w:rsidRDefault="006E0614" w:rsidP="00D11565">
      <w:pPr>
        <w:spacing w:after="0" w:line="360" w:lineRule="auto"/>
        <w:ind w:firstLine="397"/>
        <w:jc w:val="both"/>
        <w:rPr>
          <w:rFonts w:ascii="Times New Roman" w:eastAsia="Times New Roman" w:hAnsi="Times New Roman" w:cs="Times New Roman"/>
          <w:sz w:val="28"/>
          <w:szCs w:val="28"/>
          <w:lang w:val="uk-UA"/>
        </w:rPr>
      </w:pPr>
      <w:r w:rsidRPr="006E0614">
        <w:rPr>
          <w:rFonts w:ascii="Times New Roman" w:eastAsia="Times New Roman" w:hAnsi="Times New Roman" w:cs="Times New Roman"/>
          <w:sz w:val="28"/>
          <w:szCs w:val="28"/>
          <w:lang w:val="uk-UA"/>
        </w:rPr>
        <w:t xml:space="preserve">У першому розділі розглянута загальна характеристика </w:t>
      </w:r>
      <w:r w:rsidR="00336E3A">
        <w:rPr>
          <w:rFonts w:ascii="Times New Roman" w:eastAsia="Times New Roman" w:hAnsi="Times New Roman" w:cs="Times New Roman"/>
          <w:sz w:val="28"/>
          <w:szCs w:val="28"/>
        </w:rPr>
        <w:t xml:space="preserve">шумового </w:t>
      </w:r>
      <w:r w:rsidR="00336E3A">
        <w:rPr>
          <w:rFonts w:ascii="Times New Roman" w:eastAsia="Times New Roman" w:hAnsi="Times New Roman" w:cs="Times New Roman"/>
          <w:sz w:val="28"/>
          <w:szCs w:val="28"/>
          <w:lang w:val="uk-UA"/>
        </w:rPr>
        <w:t xml:space="preserve">навантаження, </w:t>
      </w:r>
      <w:r w:rsidR="00687DF2">
        <w:rPr>
          <w:rFonts w:ascii="Times New Roman" w:eastAsia="Times New Roman" w:hAnsi="Times New Roman" w:cs="Times New Roman"/>
          <w:sz w:val="28"/>
          <w:szCs w:val="28"/>
          <w:lang w:val="uk-UA"/>
        </w:rPr>
        <w:t xml:space="preserve">дослідження механізму </w:t>
      </w:r>
      <w:r w:rsidR="00336E3A">
        <w:rPr>
          <w:rFonts w:ascii="Times New Roman" w:eastAsia="Times New Roman" w:hAnsi="Times New Roman" w:cs="Times New Roman"/>
          <w:sz w:val="28"/>
          <w:szCs w:val="28"/>
          <w:lang w:val="uk-UA"/>
        </w:rPr>
        <w:t>вплив</w:t>
      </w:r>
      <w:r w:rsidR="00687DF2">
        <w:rPr>
          <w:rFonts w:ascii="Times New Roman" w:eastAsia="Times New Roman" w:hAnsi="Times New Roman" w:cs="Times New Roman"/>
          <w:sz w:val="28"/>
          <w:szCs w:val="28"/>
          <w:lang w:val="uk-UA"/>
        </w:rPr>
        <w:t xml:space="preserve">у </w:t>
      </w:r>
      <w:r w:rsidR="00336E3A">
        <w:rPr>
          <w:rFonts w:ascii="Times New Roman" w:eastAsia="Times New Roman" w:hAnsi="Times New Roman" w:cs="Times New Roman"/>
          <w:sz w:val="28"/>
          <w:szCs w:val="28"/>
          <w:lang w:val="uk-UA"/>
        </w:rPr>
        <w:t xml:space="preserve">на </w:t>
      </w:r>
      <w:r w:rsidR="00687DF2">
        <w:rPr>
          <w:rFonts w:ascii="Times New Roman" w:eastAsia="Times New Roman" w:hAnsi="Times New Roman" w:cs="Times New Roman"/>
          <w:sz w:val="28"/>
          <w:szCs w:val="28"/>
          <w:lang w:val="uk-UA"/>
        </w:rPr>
        <w:t xml:space="preserve">здоров’я </w:t>
      </w:r>
      <w:r w:rsidR="00336E3A">
        <w:rPr>
          <w:rFonts w:ascii="Times New Roman" w:eastAsia="Times New Roman" w:hAnsi="Times New Roman" w:cs="Times New Roman"/>
          <w:sz w:val="28"/>
          <w:szCs w:val="28"/>
          <w:lang w:val="uk-UA"/>
        </w:rPr>
        <w:t>людин</w:t>
      </w:r>
      <w:r w:rsidR="00687DF2">
        <w:rPr>
          <w:rFonts w:ascii="Times New Roman" w:eastAsia="Times New Roman" w:hAnsi="Times New Roman" w:cs="Times New Roman"/>
          <w:sz w:val="28"/>
          <w:szCs w:val="28"/>
          <w:lang w:val="uk-UA"/>
        </w:rPr>
        <w:t>и</w:t>
      </w:r>
      <w:r w:rsidR="00336E3A">
        <w:rPr>
          <w:rFonts w:ascii="Times New Roman" w:eastAsia="Times New Roman" w:hAnsi="Times New Roman" w:cs="Times New Roman"/>
          <w:sz w:val="28"/>
          <w:szCs w:val="28"/>
          <w:lang w:val="uk-UA"/>
        </w:rPr>
        <w:t xml:space="preserve"> та правове регулювання в Україні</w:t>
      </w:r>
      <w:r w:rsidRPr="006E0614">
        <w:rPr>
          <w:rFonts w:ascii="Times New Roman" w:eastAsia="Times New Roman" w:hAnsi="Times New Roman" w:cs="Times New Roman"/>
          <w:sz w:val="28"/>
          <w:szCs w:val="28"/>
          <w:lang w:val="uk-UA"/>
        </w:rPr>
        <w:t xml:space="preserve">. Представлені основні </w:t>
      </w:r>
      <w:r w:rsidR="00336E3A">
        <w:rPr>
          <w:rFonts w:ascii="Times New Roman" w:eastAsia="Times New Roman" w:hAnsi="Times New Roman" w:cs="Times New Roman"/>
          <w:sz w:val="28"/>
          <w:szCs w:val="28"/>
          <w:lang w:val="uk-UA"/>
        </w:rPr>
        <w:t>складові</w:t>
      </w:r>
      <w:r w:rsidRPr="006E0614">
        <w:rPr>
          <w:rFonts w:ascii="Times New Roman" w:eastAsia="Times New Roman" w:hAnsi="Times New Roman" w:cs="Times New Roman"/>
          <w:sz w:val="28"/>
          <w:szCs w:val="28"/>
          <w:lang w:val="uk-UA"/>
        </w:rPr>
        <w:t xml:space="preserve"> </w:t>
      </w:r>
      <w:r w:rsidR="00336E3A">
        <w:rPr>
          <w:rFonts w:ascii="Times New Roman" w:eastAsia="Times New Roman" w:hAnsi="Times New Roman" w:cs="Times New Roman"/>
          <w:sz w:val="28"/>
          <w:szCs w:val="28"/>
          <w:lang w:val="uk-UA"/>
        </w:rPr>
        <w:t>шуму та його джерела</w:t>
      </w:r>
      <w:r w:rsidRPr="006E0614">
        <w:rPr>
          <w:rFonts w:ascii="Times New Roman" w:eastAsia="Times New Roman" w:hAnsi="Times New Roman" w:cs="Times New Roman"/>
          <w:sz w:val="28"/>
          <w:szCs w:val="28"/>
          <w:lang w:val="uk-UA"/>
        </w:rPr>
        <w:t>.</w:t>
      </w:r>
    </w:p>
    <w:p w14:paraId="53EE681A" w14:textId="49EF8F9D" w:rsidR="006E0614" w:rsidRPr="006E0614" w:rsidRDefault="006E0614" w:rsidP="00D11565">
      <w:pPr>
        <w:spacing w:after="0" w:line="360" w:lineRule="auto"/>
        <w:jc w:val="both"/>
        <w:rPr>
          <w:rFonts w:ascii="Times New Roman" w:eastAsia="Times New Roman" w:hAnsi="Times New Roman" w:cs="Times New Roman"/>
          <w:sz w:val="28"/>
          <w:szCs w:val="28"/>
          <w:lang w:val="uk-UA"/>
        </w:rPr>
      </w:pPr>
      <w:r w:rsidRPr="006E0614">
        <w:rPr>
          <w:rFonts w:ascii="Times New Roman" w:eastAsia="Times New Roman" w:hAnsi="Times New Roman" w:cs="Times New Roman"/>
          <w:sz w:val="28"/>
          <w:szCs w:val="28"/>
          <w:lang w:val="uk-UA"/>
        </w:rPr>
        <w:t xml:space="preserve">У другому розділі проведено аналіз і оцінку </w:t>
      </w:r>
      <w:r w:rsidR="00336E3A">
        <w:rPr>
          <w:rFonts w:ascii="Times New Roman" w:eastAsia="Times New Roman" w:hAnsi="Times New Roman" w:cs="Times New Roman"/>
          <w:sz w:val="28"/>
          <w:szCs w:val="28"/>
          <w:lang w:val="uk-UA"/>
        </w:rPr>
        <w:t>зниження шумового навантаження за допомогою шумозахисних екранів.</w:t>
      </w:r>
    </w:p>
    <w:p w14:paraId="7C1C9119" w14:textId="0C184C89" w:rsidR="006E0614" w:rsidRPr="006E0614" w:rsidRDefault="006E0614" w:rsidP="00D11565">
      <w:pPr>
        <w:spacing w:after="0" w:line="360" w:lineRule="auto"/>
        <w:jc w:val="both"/>
        <w:rPr>
          <w:rFonts w:ascii="Times New Roman" w:eastAsia="Times New Roman" w:hAnsi="Times New Roman" w:cs="Times New Roman"/>
          <w:sz w:val="28"/>
          <w:szCs w:val="28"/>
          <w:lang w:val="uk-UA"/>
        </w:rPr>
      </w:pPr>
      <w:r w:rsidRPr="006E0614">
        <w:rPr>
          <w:rFonts w:ascii="Times New Roman" w:eastAsia="Times New Roman" w:hAnsi="Times New Roman" w:cs="Times New Roman"/>
          <w:sz w:val="28"/>
          <w:szCs w:val="28"/>
          <w:lang w:val="uk-UA"/>
        </w:rPr>
        <w:t xml:space="preserve">Третій розділ містить дослідження </w:t>
      </w:r>
      <w:r w:rsidR="00336E3A">
        <w:rPr>
          <w:rFonts w:ascii="Times New Roman" w:eastAsia="Times New Roman" w:hAnsi="Times New Roman" w:cs="Times New Roman"/>
          <w:sz w:val="28"/>
          <w:szCs w:val="28"/>
          <w:lang w:val="uk-UA"/>
        </w:rPr>
        <w:t xml:space="preserve">явища виробничого шуму на прикладі димососів та вентиляторів </w:t>
      </w:r>
      <w:proofErr w:type="spellStart"/>
      <w:r w:rsidR="00336E3A">
        <w:rPr>
          <w:rFonts w:ascii="Times New Roman" w:eastAsia="Times New Roman" w:hAnsi="Times New Roman" w:cs="Times New Roman"/>
          <w:sz w:val="28"/>
          <w:szCs w:val="28"/>
          <w:lang w:val="uk-UA"/>
        </w:rPr>
        <w:t>фабрик</w:t>
      </w:r>
      <w:proofErr w:type="spellEnd"/>
      <w:r w:rsidR="00336E3A">
        <w:rPr>
          <w:rFonts w:ascii="Times New Roman" w:eastAsia="Times New Roman" w:hAnsi="Times New Roman" w:cs="Times New Roman"/>
          <w:sz w:val="28"/>
          <w:szCs w:val="28"/>
          <w:lang w:val="uk-UA"/>
        </w:rPr>
        <w:t xml:space="preserve"> </w:t>
      </w:r>
      <w:proofErr w:type="spellStart"/>
      <w:r w:rsidR="00336E3A">
        <w:rPr>
          <w:rFonts w:ascii="Times New Roman" w:eastAsia="Times New Roman" w:hAnsi="Times New Roman" w:cs="Times New Roman"/>
          <w:sz w:val="28"/>
          <w:szCs w:val="28"/>
          <w:lang w:val="uk-UA"/>
        </w:rPr>
        <w:t>огрудкування</w:t>
      </w:r>
      <w:proofErr w:type="spellEnd"/>
      <w:r w:rsidR="00336E3A">
        <w:rPr>
          <w:rFonts w:ascii="Times New Roman" w:eastAsia="Times New Roman" w:hAnsi="Times New Roman" w:cs="Times New Roman"/>
          <w:sz w:val="28"/>
          <w:szCs w:val="28"/>
          <w:lang w:val="uk-UA"/>
        </w:rPr>
        <w:t>.</w:t>
      </w:r>
    </w:p>
    <w:p w14:paraId="229AD9F2" w14:textId="716572C8" w:rsidR="006E0614" w:rsidRPr="006E0614" w:rsidRDefault="006E0614" w:rsidP="00D11565">
      <w:pPr>
        <w:spacing w:after="0" w:line="360" w:lineRule="auto"/>
        <w:jc w:val="both"/>
        <w:rPr>
          <w:rFonts w:ascii="Times New Roman" w:eastAsia="Times New Roman" w:hAnsi="Times New Roman" w:cs="Times New Roman"/>
          <w:sz w:val="28"/>
          <w:szCs w:val="28"/>
          <w:lang w:val="uk-UA"/>
        </w:rPr>
      </w:pPr>
      <w:r w:rsidRPr="006E0614">
        <w:rPr>
          <w:rFonts w:ascii="Times New Roman" w:eastAsia="Times New Roman" w:hAnsi="Times New Roman" w:cs="Times New Roman"/>
          <w:sz w:val="28"/>
          <w:szCs w:val="28"/>
          <w:lang w:val="uk-UA"/>
        </w:rPr>
        <w:t xml:space="preserve">У четвертому розділі </w:t>
      </w:r>
      <w:r w:rsidR="00D11565">
        <w:rPr>
          <w:rFonts w:ascii="Times New Roman" w:eastAsia="Times New Roman" w:hAnsi="Times New Roman" w:cs="Times New Roman"/>
          <w:sz w:val="28"/>
          <w:szCs w:val="28"/>
          <w:lang w:val="uk-UA"/>
        </w:rPr>
        <w:t>описані методика досліджень та проаналізовані результати польових вимірів. Розроблена шумова карта.</w:t>
      </w:r>
    </w:p>
    <w:p w14:paraId="29A7D289" w14:textId="77777777" w:rsidR="006E0614" w:rsidRPr="006E0614" w:rsidRDefault="006E0614" w:rsidP="006E0614">
      <w:pPr>
        <w:spacing w:after="0" w:line="360" w:lineRule="auto"/>
        <w:jc w:val="both"/>
        <w:rPr>
          <w:rFonts w:ascii="Times New Roman" w:eastAsia="Times New Roman" w:hAnsi="Times New Roman" w:cs="Times New Roman"/>
          <w:sz w:val="28"/>
          <w:szCs w:val="28"/>
          <w:lang w:val="uk-UA"/>
        </w:rPr>
      </w:pPr>
    </w:p>
    <w:p w14:paraId="26449F66" w14:textId="364CD834" w:rsidR="006E0614" w:rsidRPr="006E0614" w:rsidRDefault="006E0614" w:rsidP="006E0614">
      <w:pPr>
        <w:spacing w:after="0" w:line="360" w:lineRule="auto"/>
        <w:jc w:val="both"/>
        <w:rPr>
          <w:rFonts w:ascii="Times New Roman" w:eastAsia="Times New Roman" w:hAnsi="Times New Roman" w:cs="Times New Roman"/>
          <w:sz w:val="28"/>
          <w:szCs w:val="28"/>
          <w:lang w:val="uk-UA"/>
        </w:rPr>
      </w:pPr>
      <w:r w:rsidRPr="006E0614">
        <w:rPr>
          <w:rFonts w:ascii="Times New Roman" w:eastAsia="Times New Roman" w:hAnsi="Times New Roman" w:cs="Times New Roman"/>
          <w:sz w:val="28"/>
          <w:szCs w:val="28"/>
          <w:lang w:val="uk-UA"/>
        </w:rPr>
        <w:t xml:space="preserve">КЛЮЧОВІ СЛОВА: </w:t>
      </w:r>
      <w:r w:rsidR="00D11565">
        <w:rPr>
          <w:rFonts w:ascii="Times New Roman" w:eastAsia="Times New Roman" w:hAnsi="Times New Roman" w:cs="Times New Roman"/>
          <w:sz w:val="28"/>
          <w:szCs w:val="28"/>
          <w:lang w:val="uk-UA"/>
        </w:rPr>
        <w:t>ШУМ, ШУМОВЕ НАВАНТАЖЕННЯ, ДЕЦИБЕЛ, ШУМОЗАХИСНІ ЕКРАНИ, ШУМОВА КАРТА, ЗВУКОВИЙ ТИСК, ДЖЕРЕЛО.</w:t>
      </w:r>
    </w:p>
    <w:p w14:paraId="484619ED" w14:textId="77777777" w:rsidR="006E0614" w:rsidRDefault="006E0614" w:rsidP="00D02B4F">
      <w:pPr>
        <w:jc w:val="center"/>
        <w:rPr>
          <w:rFonts w:ascii="Times New Roman" w:hAnsi="Times New Roman" w:cs="Times New Roman"/>
          <w:b/>
          <w:bCs/>
          <w:sz w:val="28"/>
          <w:szCs w:val="28"/>
          <w:lang w:val="uk-UA"/>
        </w:rPr>
      </w:pPr>
    </w:p>
    <w:p w14:paraId="23CBF6AE" w14:textId="776F79E9" w:rsidR="00E9229D" w:rsidRPr="00D05C48" w:rsidRDefault="006E0614" w:rsidP="00D05C48">
      <w:pPr>
        <w:jc w:val="center"/>
        <w:rPr>
          <w:rFonts w:ascii="Times New Roman" w:hAnsi="Times New Roman" w:cs="Times New Roman"/>
          <w:bCs/>
          <w:sz w:val="28"/>
          <w:szCs w:val="28"/>
          <w:lang w:val="uk-UA"/>
        </w:rPr>
      </w:pPr>
      <w:r>
        <w:rPr>
          <w:rFonts w:ascii="Times New Roman" w:hAnsi="Times New Roman" w:cs="Times New Roman"/>
          <w:b/>
          <w:bCs/>
          <w:sz w:val="28"/>
          <w:szCs w:val="28"/>
          <w:lang w:val="uk-UA"/>
        </w:rPr>
        <w:br w:type="page"/>
      </w:r>
      <w:bookmarkStart w:id="0" w:name="_Toc152800118"/>
      <w:r w:rsidR="00E9229D" w:rsidRPr="00D05C48">
        <w:rPr>
          <w:rFonts w:ascii="Times New Roman" w:hAnsi="Times New Roman" w:cs="Times New Roman"/>
          <w:sz w:val="28"/>
          <w:szCs w:val="28"/>
          <w:lang w:val="uk-UA"/>
        </w:rPr>
        <w:lastRenderedPageBreak/>
        <w:t>ЗМІСТ</w:t>
      </w:r>
      <w:bookmarkEnd w:id="0"/>
    </w:p>
    <w:sdt>
      <w:sdtPr>
        <w:rPr>
          <w:rFonts w:asciiTheme="minorHAnsi" w:eastAsiaTheme="minorHAnsi" w:hAnsiTheme="minorHAnsi" w:cstheme="minorBidi"/>
          <w:color w:val="auto"/>
          <w:sz w:val="22"/>
          <w:szCs w:val="22"/>
          <w:lang w:eastAsia="en-US"/>
        </w:rPr>
        <w:id w:val="950590638"/>
        <w:docPartObj>
          <w:docPartGallery w:val="Table of Contents"/>
          <w:docPartUnique/>
        </w:docPartObj>
      </w:sdtPr>
      <w:sdtEndPr>
        <w:rPr>
          <w:rFonts w:ascii="Times New Roman" w:hAnsi="Times New Roman" w:cs="Times New Roman"/>
          <w:b/>
          <w:bCs/>
          <w:sz w:val="28"/>
          <w:szCs w:val="28"/>
        </w:rPr>
      </w:sdtEndPr>
      <w:sdtContent>
        <w:p w14:paraId="3FF96AA9" w14:textId="4AADCC99" w:rsidR="00E9229D" w:rsidRPr="00750F26" w:rsidRDefault="00E9229D">
          <w:pPr>
            <w:pStyle w:val="aa"/>
            <w:rPr>
              <w:rFonts w:ascii="Times New Roman" w:hAnsi="Times New Roman" w:cs="Times New Roman"/>
              <w:sz w:val="28"/>
              <w:szCs w:val="28"/>
            </w:rPr>
          </w:pPr>
        </w:p>
        <w:p w14:paraId="24E3A577" w14:textId="4CF39F58" w:rsidR="00D05C48" w:rsidRPr="00750F26" w:rsidRDefault="00E9229D">
          <w:pPr>
            <w:pStyle w:val="11"/>
            <w:tabs>
              <w:tab w:val="right" w:leader="dot" w:pos="9345"/>
            </w:tabs>
            <w:rPr>
              <w:rFonts w:ascii="Times New Roman" w:eastAsiaTheme="minorEastAsia" w:hAnsi="Times New Roman" w:cs="Times New Roman"/>
              <w:noProof/>
              <w:sz w:val="28"/>
              <w:szCs w:val="28"/>
              <w:lang w:eastAsia="ru-RU"/>
            </w:rPr>
          </w:pPr>
          <w:r w:rsidRPr="00750F26">
            <w:rPr>
              <w:rFonts w:ascii="Times New Roman" w:hAnsi="Times New Roman" w:cs="Times New Roman"/>
              <w:sz w:val="28"/>
              <w:szCs w:val="28"/>
            </w:rPr>
            <w:fldChar w:fldCharType="begin"/>
          </w:r>
          <w:r w:rsidRPr="00750F26">
            <w:rPr>
              <w:rFonts w:ascii="Times New Roman" w:hAnsi="Times New Roman" w:cs="Times New Roman"/>
              <w:sz w:val="28"/>
              <w:szCs w:val="28"/>
            </w:rPr>
            <w:instrText xml:space="preserve"> TOC \o "1-3" \h \z \u </w:instrText>
          </w:r>
          <w:r w:rsidRPr="00750F26">
            <w:rPr>
              <w:rFonts w:ascii="Times New Roman" w:hAnsi="Times New Roman" w:cs="Times New Roman"/>
              <w:sz w:val="28"/>
              <w:szCs w:val="28"/>
            </w:rPr>
            <w:fldChar w:fldCharType="separate"/>
          </w:r>
          <w:hyperlink w:anchor="_Toc152800185" w:history="1">
            <w:r w:rsidR="00D05C48" w:rsidRPr="00750F26">
              <w:rPr>
                <w:rStyle w:val="ab"/>
                <w:rFonts w:ascii="Times New Roman" w:hAnsi="Times New Roman" w:cs="Times New Roman"/>
                <w:bCs/>
                <w:caps/>
                <w:noProof/>
                <w:sz w:val="28"/>
                <w:szCs w:val="28"/>
                <w:lang w:val="uk-UA"/>
              </w:rPr>
              <w:t>ВСТУП</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_Toc152800185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3</w:t>
            </w:r>
            <w:r w:rsidR="00D05C48" w:rsidRPr="00750F26">
              <w:rPr>
                <w:rFonts w:ascii="Times New Roman" w:hAnsi="Times New Roman" w:cs="Times New Roman"/>
                <w:noProof/>
                <w:webHidden/>
                <w:sz w:val="28"/>
                <w:szCs w:val="28"/>
              </w:rPr>
              <w:fldChar w:fldCharType="end"/>
            </w:r>
          </w:hyperlink>
        </w:p>
        <w:p w14:paraId="4C4F7ECD" w14:textId="39431724" w:rsidR="00D05C48" w:rsidRPr="00750F26" w:rsidRDefault="00993D01">
          <w:pPr>
            <w:pStyle w:val="11"/>
            <w:tabs>
              <w:tab w:val="right" w:leader="dot" w:pos="9345"/>
            </w:tabs>
            <w:rPr>
              <w:rFonts w:ascii="Times New Roman" w:eastAsiaTheme="minorEastAsia" w:hAnsi="Times New Roman" w:cs="Times New Roman"/>
              <w:noProof/>
              <w:sz w:val="28"/>
              <w:szCs w:val="28"/>
              <w:lang w:eastAsia="ru-RU"/>
            </w:rPr>
          </w:pPr>
          <w:hyperlink w:anchor="_Toc152800186" w:history="1">
            <w:r w:rsidR="00D05C48" w:rsidRPr="00750F26">
              <w:rPr>
                <w:rStyle w:val="ab"/>
                <w:rFonts w:ascii="Times New Roman" w:hAnsi="Times New Roman" w:cs="Times New Roman"/>
                <w:bCs/>
                <w:caps/>
                <w:noProof/>
                <w:sz w:val="28"/>
                <w:szCs w:val="28"/>
                <w:lang w:val="uk-UA"/>
              </w:rPr>
              <w:t>РОЗДІЛ 1. ВИВЧЕННЯ ТА ДОСЛІДЖЕННЯ ШУМОВОГО НАВАНТАЖЕННЯ ЯК НЕГАТИВНОГО ФАКТОРУ НАВКОЛИШНЬОГО СЕРЕДОВИЩА.</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_Toc152800186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5</w:t>
            </w:r>
            <w:r w:rsidR="00D05C48" w:rsidRPr="00750F26">
              <w:rPr>
                <w:rFonts w:ascii="Times New Roman" w:hAnsi="Times New Roman" w:cs="Times New Roman"/>
                <w:noProof/>
                <w:webHidden/>
                <w:sz w:val="28"/>
                <w:szCs w:val="28"/>
              </w:rPr>
              <w:fldChar w:fldCharType="end"/>
            </w:r>
          </w:hyperlink>
        </w:p>
        <w:p w14:paraId="20C05DA2" w14:textId="49FD9CF4" w:rsidR="00D05C48" w:rsidRPr="00750F26" w:rsidRDefault="00993D0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52800187" w:history="1">
            <w:r w:rsidR="00D05C48" w:rsidRPr="00750F26">
              <w:rPr>
                <w:rStyle w:val="ab"/>
                <w:rFonts w:ascii="Times New Roman" w:hAnsi="Times New Roman" w:cs="Times New Roman"/>
                <w:noProof/>
                <w:sz w:val="28"/>
                <w:szCs w:val="28"/>
              </w:rPr>
              <w:t>1.1.</w:t>
            </w:r>
            <w:r w:rsidR="00D05C48" w:rsidRPr="00750F26">
              <w:rPr>
                <w:rFonts w:ascii="Times New Roman" w:eastAsiaTheme="minorEastAsia" w:hAnsi="Times New Roman" w:cs="Times New Roman"/>
                <w:noProof/>
                <w:sz w:val="28"/>
                <w:szCs w:val="28"/>
                <w:lang w:eastAsia="ru-RU"/>
              </w:rPr>
              <w:tab/>
            </w:r>
            <w:r w:rsidR="00D05C48" w:rsidRPr="00750F26">
              <w:rPr>
                <w:rStyle w:val="ab"/>
                <w:rFonts w:ascii="Times New Roman" w:hAnsi="Times New Roman" w:cs="Times New Roman"/>
                <w:noProof/>
                <w:sz w:val="28"/>
                <w:szCs w:val="28"/>
              </w:rPr>
              <w:t>Характеристика та особливості шумового навантаження</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_Toc152800187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5</w:t>
            </w:r>
            <w:r w:rsidR="00D05C48" w:rsidRPr="00750F26">
              <w:rPr>
                <w:rFonts w:ascii="Times New Roman" w:hAnsi="Times New Roman" w:cs="Times New Roman"/>
                <w:noProof/>
                <w:webHidden/>
                <w:sz w:val="28"/>
                <w:szCs w:val="28"/>
              </w:rPr>
              <w:fldChar w:fldCharType="end"/>
            </w:r>
          </w:hyperlink>
        </w:p>
        <w:p w14:paraId="0ED4DD8E" w14:textId="0828F4BC" w:rsidR="00D05C48" w:rsidRPr="00750F26" w:rsidRDefault="00993D0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52800188" w:history="1">
            <w:r w:rsidR="00D05C48" w:rsidRPr="00750F26">
              <w:rPr>
                <w:rStyle w:val="ab"/>
                <w:rFonts w:ascii="Times New Roman" w:hAnsi="Times New Roman" w:cs="Times New Roman"/>
                <w:noProof/>
                <w:sz w:val="28"/>
                <w:szCs w:val="28"/>
              </w:rPr>
              <w:t>1.2.</w:t>
            </w:r>
            <w:r w:rsidR="00D05C48" w:rsidRPr="00750F26">
              <w:rPr>
                <w:rFonts w:ascii="Times New Roman" w:eastAsiaTheme="minorEastAsia" w:hAnsi="Times New Roman" w:cs="Times New Roman"/>
                <w:noProof/>
                <w:sz w:val="28"/>
                <w:szCs w:val="28"/>
                <w:lang w:eastAsia="ru-RU"/>
              </w:rPr>
              <w:tab/>
            </w:r>
            <w:r w:rsidR="00D05C48" w:rsidRPr="00750F26">
              <w:rPr>
                <w:rStyle w:val="ab"/>
                <w:rFonts w:ascii="Times New Roman" w:hAnsi="Times New Roman" w:cs="Times New Roman"/>
                <w:noProof/>
                <w:sz w:val="28"/>
                <w:szCs w:val="28"/>
              </w:rPr>
              <w:t>Основні джерела шуму на міських територіях</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_Toc152800188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10</w:t>
            </w:r>
            <w:r w:rsidR="00D05C48" w:rsidRPr="00750F26">
              <w:rPr>
                <w:rFonts w:ascii="Times New Roman" w:hAnsi="Times New Roman" w:cs="Times New Roman"/>
                <w:noProof/>
                <w:webHidden/>
                <w:sz w:val="28"/>
                <w:szCs w:val="28"/>
              </w:rPr>
              <w:fldChar w:fldCharType="end"/>
            </w:r>
          </w:hyperlink>
        </w:p>
        <w:p w14:paraId="174451ED" w14:textId="37F390ED" w:rsidR="00D05C48" w:rsidRPr="00750F26" w:rsidRDefault="00993D0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52800189" w:history="1">
            <w:r w:rsidR="00D05C48" w:rsidRPr="00750F26">
              <w:rPr>
                <w:rStyle w:val="ab"/>
                <w:rFonts w:ascii="Times New Roman" w:hAnsi="Times New Roman" w:cs="Times New Roman"/>
                <w:noProof/>
                <w:sz w:val="28"/>
                <w:szCs w:val="28"/>
              </w:rPr>
              <w:t>1.3.</w:t>
            </w:r>
            <w:r w:rsidR="00D05C48" w:rsidRPr="00750F26">
              <w:rPr>
                <w:rFonts w:ascii="Times New Roman" w:eastAsiaTheme="minorEastAsia" w:hAnsi="Times New Roman" w:cs="Times New Roman"/>
                <w:noProof/>
                <w:sz w:val="28"/>
                <w:szCs w:val="28"/>
                <w:lang w:eastAsia="ru-RU"/>
              </w:rPr>
              <w:tab/>
            </w:r>
            <w:r w:rsidR="00D05C48" w:rsidRPr="00750F26">
              <w:rPr>
                <w:rStyle w:val="ab"/>
                <w:rFonts w:ascii="Times New Roman" w:hAnsi="Times New Roman" w:cs="Times New Roman"/>
                <w:noProof/>
                <w:sz w:val="28"/>
                <w:szCs w:val="28"/>
              </w:rPr>
              <w:t>Вплив шумового навантаження на людину та навколишнє середовище</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_Toc152800189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13</w:t>
            </w:r>
            <w:r w:rsidR="00D05C48" w:rsidRPr="00750F26">
              <w:rPr>
                <w:rFonts w:ascii="Times New Roman" w:hAnsi="Times New Roman" w:cs="Times New Roman"/>
                <w:noProof/>
                <w:webHidden/>
                <w:sz w:val="28"/>
                <w:szCs w:val="28"/>
              </w:rPr>
              <w:fldChar w:fldCharType="end"/>
            </w:r>
          </w:hyperlink>
        </w:p>
        <w:p w14:paraId="3307B38F" w14:textId="5650E20F" w:rsidR="00D05C48" w:rsidRPr="00750F26" w:rsidRDefault="00993D01">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52800190" w:history="1">
            <w:r w:rsidR="00D05C48" w:rsidRPr="00750F26">
              <w:rPr>
                <w:rStyle w:val="ab"/>
                <w:rFonts w:ascii="Times New Roman" w:hAnsi="Times New Roman" w:cs="Times New Roman"/>
                <w:noProof/>
                <w:sz w:val="28"/>
                <w:szCs w:val="28"/>
              </w:rPr>
              <w:t>1.4.</w:t>
            </w:r>
            <w:r w:rsidR="00D05C48" w:rsidRPr="00750F26">
              <w:rPr>
                <w:rFonts w:ascii="Times New Roman" w:eastAsiaTheme="minorEastAsia" w:hAnsi="Times New Roman" w:cs="Times New Roman"/>
                <w:noProof/>
                <w:sz w:val="28"/>
                <w:szCs w:val="28"/>
                <w:lang w:eastAsia="ru-RU"/>
              </w:rPr>
              <w:tab/>
            </w:r>
            <w:r w:rsidR="00D05C48" w:rsidRPr="00750F26">
              <w:rPr>
                <w:rStyle w:val="ab"/>
                <w:rFonts w:ascii="Times New Roman" w:hAnsi="Times New Roman" w:cs="Times New Roman"/>
                <w:noProof/>
                <w:sz w:val="28"/>
                <w:szCs w:val="28"/>
              </w:rPr>
              <w:t>Правове регулювання шумового навантаження в Україні</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_Toc152800190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20</w:t>
            </w:r>
            <w:r w:rsidR="00D05C48" w:rsidRPr="00750F26">
              <w:rPr>
                <w:rFonts w:ascii="Times New Roman" w:hAnsi="Times New Roman" w:cs="Times New Roman"/>
                <w:noProof/>
                <w:webHidden/>
                <w:sz w:val="28"/>
                <w:szCs w:val="28"/>
              </w:rPr>
              <w:fldChar w:fldCharType="end"/>
            </w:r>
          </w:hyperlink>
        </w:p>
        <w:p w14:paraId="49805335" w14:textId="4BE11ECC" w:rsidR="00D05C48" w:rsidRPr="00750F26" w:rsidRDefault="00993D01">
          <w:pPr>
            <w:pStyle w:val="11"/>
            <w:tabs>
              <w:tab w:val="right" w:leader="dot" w:pos="9345"/>
            </w:tabs>
            <w:rPr>
              <w:rFonts w:ascii="Times New Roman" w:eastAsiaTheme="minorEastAsia" w:hAnsi="Times New Roman" w:cs="Times New Roman"/>
              <w:noProof/>
              <w:sz w:val="28"/>
              <w:szCs w:val="28"/>
              <w:lang w:eastAsia="ru-RU"/>
            </w:rPr>
          </w:pPr>
          <w:hyperlink w:anchor="_Toc152800191" w:history="1">
            <w:r w:rsidR="00D05C48" w:rsidRPr="00750F26">
              <w:rPr>
                <w:rStyle w:val="ab"/>
                <w:rFonts w:ascii="Times New Roman" w:hAnsi="Times New Roman" w:cs="Times New Roman"/>
                <w:bCs/>
                <w:caps/>
                <w:noProof/>
                <w:sz w:val="28"/>
                <w:szCs w:val="28"/>
                <w:lang w:val="uk-UA"/>
              </w:rPr>
              <w:t>РОЗДІЛ 2. ОЦІНКА ТА АНАЛІЗ ВИКОРИСТАННЯ ШУМОЗАХИСНИХ ЕКРАНІВ ЯК ЕФФЕКТИВНОГО СПОСОБУ ЗНИЖЕННЯ ШУМУ.</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_Toc152800191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24</w:t>
            </w:r>
            <w:r w:rsidR="00D05C48" w:rsidRPr="00750F26">
              <w:rPr>
                <w:rFonts w:ascii="Times New Roman" w:hAnsi="Times New Roman" w:cs="Times New Roman"/>
                <w:noProof/>
                <w:webHidden/>
                <w:sz w:val="28"/>
                <w:szCs w:val="28"/>
              </w:rPr>
              <w:fldChar w:fldCharType="end"/>
            </w:r>
          </w:hyperlink>
        </w:p>
        <w:p w14:paraId="5B05056C" w14:textId="1794085D" w:rsidR="00D05C48" w:rsidRPr="00750F26" w:rsidRDefault="00993D01">
          <w:pPr>
            <w:pStyle w:val="21"/>
            <w:tabs>
              <w:tab w:val="right" w:leader="dot" w:pos="9345"/>
            </w:tabs>
            <w:rPr>
              <w:rFonts w:ascii="Times New Roman" w:eastAsiaTheme="minorEastAsia" w:hAnsi="Times New Roman" w:cs="Times New Roman"/>
              <w:noProof/>
              <w:sz w:val="28"/>
              <w:szCs w:val="28"/>
              <w:lang w:eastAsia="ru-RU"/>
            </w:rPr>
          </w:pPr>
          <w:hyperlink w:anchor="_Toc152800192" w:history="1">
            <w:r w:rsidR="00D05C48" w:rsidRPr="00750F26">
              <w:rPr>
                <w:rStyle w:val="ab"/>
                <w:rFonts w:ascii="Times New Roman" w:hAnsi="Times New Roman" w:cs="Times New Roman"/>
                <w:noProof/>
                <w:sz w:val="28"/>
                <w:szCs w:val="28"/>
              </w:rPr>
              <w:t>2.1. Класифікація шумозахисних екранів</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_Toc152800192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24</w:t>
            </w:r>
            <w:r w:rsidR="00D05C48" w:rsidRPr="00750F26">
              <w:rPr>
                <w:rFonts w:ascii="Times New Roman" w:hAnsi="Times New Roman" w:cs="Times New Roman"/>
                <w:noProof/>
                <w:webHidden/>
                <w:sz w:val="28"/>
                <w:szCs w:val="28"/>
              </w:rPr>
              <w:fldChar w:fldCharType="end"/>
            </w:r>
          </w:hyperlink>
        </w:p>
        <w:p w14:paraId="6AADF306" w14:textId="2C9FA072" w:rsidR="00D05C48" w:rsidRPr="00750F26" w:rsidRDefault="00993D01">
          <w:pPr>
            <w:pStyle w:val="21"/>
            <w:tabs>
              <w:tab w:val="right" w:leader="dot" w:pos="9345"/>
            </w:tabs>
            <w:rPr>
              <w:rFonts w:ascii="Times New Roman" w:eastAsiaTheme="minorEastAsia" w:hAnsi="Times New Roman" w:cs="Times New Roman"/>
              <w:noProof/>
              <w:sz w:val="28"/>
              <w:szCs w:val="28"/>
              <w:lang w:eastAsia="ru-RU"/>
            </w:rPr>
          </w:pPr>
          <w:hyperlink w:anchor="_Toc152800193" w:history="1">
            <w:r w:rsidR="00D05C48" w:rsidRPr="00750F26">
              <w:rPr>
                <w:rStyle w:val="ab"/>
                <w:rFonts w:ascii="Times New Roman" w:hAnsi="Times New Roman" w:cs="Times New Roman"/>
                <w:noProof/>
                <w:sz w:val="28"/>
                <w:szCs w:val="28"/>
              </w:rPr>
              <w:t>2.3. Фактори, що впливають на ефективність шумозахисних екранів</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_Toc152800193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25</w:t>
            </w:r>
            <w:r w:rsidR="00D05C48" w:rsidRPr="00750F26">
              <w:rPr>
                <w:rFonts w:ascii="Times New Roman" w:hAnsi="Times New Roman" w:cs="Times New Roman"/>
                <w:noProof/>
                <w:webHidden/>
                <w:sz w:val="28"/>
                <w:szCs w:val="28"/>
              </w:rPr>
              <w:fldChar w:fldCharType="end"/>
            </w:r>
          </w:hyperlink>
        </w:p>
        <w:p w14:paraId="2E511183" w14:textId="26052365" w:rsidR="00D05C48" w:rsidRPr="00750F26" w:rsidRDefault="00993D01">
          <w:pPr>
            <w:pStyle w:val="21"/>
            <w:tabs>
              <w:tab w:val="right" w:leader="dot" w:pos="9345"/>
            </w:tabs>
            <w:rPr>
              <w:rFonts w:ascii="Times New Roman" w:eastAsiaTheme="minorEastAsia" w:hAnsi="Times New Roman" w:cs="Times New Roman"/>
              <w:noProof/>
              <w:sz w:val="28"/>
              <w:szCs w:val="28"/>
              <w:lang w:eastAsia="ru-RU"/>
            </w:rPr>
          </w:pPr>
          <w:hyperlink w:anchor="_Toc152800194" w:history="1">
            <w:r w:rsidR="00D05C48" w:rsidRPr="00750F26">
              <w:rPr>
                <w:rStyle w:val="ab"/>
                <w:rFonts w:ascii="Times New Roman" w:hAnsi="Times New Roman" w:cs="Times New Roman"/>
                <w:noProof/>
                <w:sz w:val="28"/>
                <w:szCs w:val="28"/>
              </w:rPr>
              <w:t>2.4. Огляд існуючих шумозахисних екранів</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_Toc152800194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28</w:t>
            </w:r>
            <w:r w:rsidR="00D05C48" w:rsidRPr="00750F26">
              <w:rPr>
                <w:rFonts w:ascii="Times New Roman" w:hAnsi="Times New Roman" w:cs="Times New Roman"/>
                <w:noProof/>
                <w:webHidden/>
                <w:sz w:val="28"/>
                <w:szCs w:val="28"/>
              </w:rPr>
              <w:fldChar w:fldCharType="end"/>
            </w:r>
          </w:hyperlink>
        </w:p>
        <w:p w14:paraId="77198A61" w14:textId="5AA232F7" w:rsidR="00D05C48" w:rsidRPr="00750F26" w:rsidRDefault="00993D01">
          <w:pPr>
            <w:pStyle w:val="21"/>
            <w:tabs>
              <w:tab w:val="right" w:leader="dot" w:pos="9345"/>
            </w:tabs>
            <w:rPr>
              <w:rFonts w:ascii="Times New Roman" w:eastAsiaTheme="minorEastAsia" w:hAnsi="Times New Roman" w:cs="Times New Roman"/>
              <w:noProof/>
              <w:sz w:val="28"/>
              <w:szCs w:val="28"/>
              <w:lang w:eastAsia="ru-RU"/>
            </w:rPr>
          </w:pPr>
          <w:hyperlink w:anchor="_Toc152800195" w:history="1">
            <w:r w:rsidR="00D05C48" w:rsidRPr="00750F26">
              <w:rPr>
                <w:rStyle w:val="ab"/>
                <w:rFonts w:ascii="Times New Roman" w:hAnsi="Times New Roman" w:cs="Times New Roman"/>
                <w:noProof/>
                <w:sz w:val="28"/>
                <w:szCs w:val="28"/>
              </w:rPr>
              <w:t>2.5. Вплив шумозахисних екранів на людину</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_Toc152800195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30</w:t>
            </w:r>
            <w:r w:rsidR="00D05C48" w:rsidRPr="00750F26">
              <w:rPr>
                <w:rFonts w:ascii="Times New Roman" w:hAnsi="Times New Roman" w:cs="Times New Roman"/>
                <w:noProof/>
                <w:webHidden/>
                <w:sz w:val="28"/>
                <w:szCs w:val="28"/>
              </w:rPr>
              <w:fldChar w:fldCharType="end"/>
            </w:r>
          </w:hyperlink>
        </w:p>
        <w:p w14:paraId="29DEA97E" w14:textId="18B8E491" w:rsidR="00D05C48" w:rsidRPr="00750F26" w:rsidRDefault="00993D01">
          <w:pPr>
            <w:pStyle w:val="11"/>
            <w:tabs>
              <w:tab w:val="right" w:leader="dot" w:pos="9345"/>
            </w:tabs>
            <w:rPr>
              <w:rFonts w:ascii="Times New Roman" w:eastAsiaTheme="minorEastAsia" w:hAnsi="Times New Roman" w:cs="Times New Roman"/>
              <w:noProof/>
              <w:sz w:val="28"/>
              <w:szCs w:val="28"/>
              <w:lang w:eastAsia="ru-RU"/>
            </w:rPr>
          </w:pPr>
          <w:hyperlink w:anchor="_Toc152800196" w:history="1">
            <w:r w:rsidR="00D05C48" w:rsidRPr="00750F26">
              <w:rPr>
                <w:rStyle w:val="ab"/>
                <w:rFonts w:ascii="Times New Roman" w:hAnsi="Times New Roman" w:cs="Times New Roman"/>
                <w:bCs/>
                <w:caps/>
                <w:noProof/>
                <w:sz w:val="28"/>
                <w:szCs w:val="28"/>
                <w:lang w:val="uk-UA"/>
              </w:rPr>
              <w:t>РОЗДІЛ 3. АНАЛІЗ РІВНЯ ШУМОВОГО НАВАНТАЖЕННЯ В ВИРОБНИЧОМУ СЕРЕДОВИЩІ.</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_Toc152800196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33</w:t>
            </w:r>
            <w:r w:rsidR="00D05C48" w:rsidRPr="00750F26">
              <w:rPr>
                <w:rFonts w:ascii="Times New Roman" w:hAnsi="Times New Roman" w:cs="Times New Roman"/>
                <w:noProof/>
                <w:webHidden/>
                <w:sz w:val="28"/>
                <w:szCs w:val="28"/>
              </w:rPr>
              <w:fldChar w:fldCharType="end"/>
            </w:r>
          </w:hyperlink>
        </w:p>
        <w:p w14:paraId="5E192329" w14:textId="1C52D6B5" w:rsidR="00D05C48" w:rsidRPr="00750F26" w:rsidRDefault="00993D01">
          <w:pPr>
            <w:pStyle w:val="21"/>
            <w:tabs>
              <w:tab w:val="right" w:leader="dot" w:pos="9345"/>
            </w:tabs>
            <w:rPr>
              <w:rFonts w:ascii="Times New Roman" w:eastAsiaTheme="minorEastAsia" w:hAnsi="Times New Roman" w:cs="Times New Roman"/>
              <w:noProof/>
              <w:sz w:val="28"/>
              <w:szCs w:val="28"/>
              <w:lang w:eastAsia="ru-RU"/>
            </w:rPr>
          </w:pPr>
          <w:hyperlink w:anchor="_Toc152800197" w:history="1">
            <w:r w:rsidR="00D05C48" w:rsidRPr="00750F26">
              <w:rPr>
                <w:rStyle w:val="ab"/>
                <w:rFonts w:ascii="Times New Roman" w:hAnsi="Times New Roman" w:cs="Times New Roman"/>
                <w:noProof/>
                <w:sz w:val="28"/>
                <w:szCs w:val="28"/>
              </w:rPr>
              <w:t>3.1. Вивчення виробничого шуму на прикладі димососів фабрик огрудкування</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_Toc152800197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33</w:t>
            </w:r>
            <w:r w:rsidR="00D05C48" w:rsidRPr="00750F26">
              <w:rPr>
                <w:rFonts w:ascii="Times New Roman" w:hAnsi="Times New Roman" w:cs="Times New Roman"/>
                <w:noProof/>
                <w:webHidden/>
                <w:sz w:val="28"/>
                <w:szCs w:val="28"/>
              </w:rPr>
              <w:fldChar w:fldCharType="end"/>
            </w:r>
          </w:hyperlink>
        </w:p>
        <w:p w14:paraId="0566B450" w14:textId="73C45520" w:rsidR="00D05C48" w:rsidRPr="00750F26" w:rsidRDefault="00993D01">
          <w:pPr>
            <w:pStyle w:val="11"/>
            <w:tabs>
              <w:tab w:val="right" w:leader="dot" w:pos="9345"/>
            </w:tabs>
            <w:rPr>
              <w:rFonts w:ascii="Times New Roman" w:eastAsiaTheme="minorEastAsia" w:hAnsi="Times New Roman" w:cs="Times New Roman"/>
              <w:noProof/>
              <w:sz w:val="28"/>
              <w:szCs w:val="28"/>
              <w:lang w:eastAsia="ru-RU"/>
            </w:rPr>
          </w:pPr>
          <w:hyperlink w:anchor="_Toc152800198" w:history="1">
            <w:r w:rsidR="00D05C48" w:rsidRPr="00750F26">
              <w:rPr>
                <w:rStyle w:val="ab"/>
                <w:rFonts w:ascii="Times New Roman" w:hAnsi="Times New Roman" w:cs="Times New Roman"/>
                <w:bCs/>
                <w:caps/>
                <w:noProof/>
                <w:sz w:val="28"/>
                <w:szCs w:val="28"/>
                <w:lang w:val="uk-UA"/>
              </w:rPr>
              <w:t>РОЗДІЛ 4. ДОСЛІДЖЕННЯ РІВНЯ ШУМОВОГО НАВАНТАЖЕННЯ МІСТА КРИВИЙ РІГ ТА СТВОРЕННЯ ШУМОВОЇ КАРТИ.</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_Toc152800198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41</w:t>
            </w:r>
            <w:r w:rsidR="00D05C48" w:rsidRPr="00750F26">
              <w:rPr>
                <w:rFonts w:ascii="Times New Roman" w:hAnsi="Times New Roman" w:cs="Times New Roman"/>
                <w:noProof/>
                <w:webHidden/>
                <w:sz w:val="28"/>
                <w:szCs w:val="28"/>
              </w:rPr>
              <w:fldChar w:fldCharType="end"/>
            </w:r>
          </w:hyperlink>
        </w:p>
        <w:p w14:paraId="5020216D" w14:textId="555A0D75" w:rsidR="00D05C48" w:rsidRPr="00750F26" w:rsidRDefault="00993D01">
          <w:pPr>
            <w:pStyle w:val="21"/>
            <w:tabs>
              <w:tab w:val="right" w:leader="dot" w:pos="9345"/>
            </w:tabs>
            <w:rPr>
              <w:rFonts w:ascii="Times New Roman" w:eastAsiaTheme="minorEastAsia" w:hAnsi="Times New Roman" w:cs="Times New Roman"/>
              <w:noProof/>
              <w:sz w:val="28"/>
              <w:szCs w:val="28"/>
              <w:lang w:eastAsia="ru-RU"/>
            </w:rPr>
          </w:pPr>
          <w:hyperlink w:anchor="_Toc152800199" w:history="1">
            <w:r w:rsidR="00D05C48" w:rsidRPr="00750F26">
              <w:rPr>
                <w:rStyle w:val="ab"/>
                <w:rFonts w:ascii="Times New Roman" w:hAnsi="Times New Roman" w:cs="Times New Roman"/>
                <w:noProof/>
                <w:sz w:val="28"/>
                <w:szCs w:val="28"/>
              </w:rPr>
              <w:t>4.1. Методика досліджень та аналіз результатів</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_Toc152800199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41</w:t>
            </w:r>
            <w:r w:rsidR="00D05C48" w:rsidRPr="00750F26">
              <w:rPr>
                <w:rFonts w:ascii="Times New Roman" w:hAnsi="Times New Roman" w:cs="Times New Roman"/>
                <w:noProof/>
                <w:webHidden/>
                <w:sz w:val="28"/>
                <w:szCs w:val="28"/>
              </w:rPr>
              <w:fldChar w:fldCharType="end"/>
            </w:r>
          </w:hyperlink>
        </w:p>
        <w:p w14:paraId="7BAF2D8F" w14:textId="2B4761C5" w:rsidR="00D05C48" w:rsidRPr="00750F26" w:rsidRDefault="00993D01">
          <w:pPr>
            <w:pStyle w:val="11"/>
            <w:tabs>
              <w:tab w:val="right" w:leader="dot" w:pos="9345"/>
            </w:tabs>
            <w:rPr>
              <w:rFonts w:ascii="Times New Roman" w:eastAsiaTheme="minorEastAsia" w:hAnsi="Times New Roman" w:cs="Times New Roman"/>
              <w:noProof/>
              <w:sz w:val="28"/>
              <w:szCs w:val="28"/>
              <w:lang w:eastAsia="ru-RU"/>
            </w:rPr>
          </w:pPr>
          <w:hyperlink w:anchor="_Toc152800200" w:history="1">
            <w:r w:rsidR="00D05C48" w:rsidRPr="00750F26">
              <w:rPr>
                <w:rStyle w:val="ab"/>
                <w:rFonts w:ascii="Times New Roman" w:hAnsi="Times New Roman" w:cs="Times New Roman"/>
                <w:bCs/>
                <w:caps/>
                <w:noProof/>
                <w:sz w:val="28"/>
                <w:szCs w:val="28"/>
                <w:lang w:val="uk-UA"/>
              </w:rPr>
              <w:t>ВИСНОВКИ</w:t>
            </w:r>
            <w:r w:rsidR="00D05C48" w:rsidRPr="00750F26">
              <w:rPr>
                <w:rFonts w:ascii="Times New Roman" w:hAnsi="Times New Roman" w:cs="Times New Roman"/>
                <w:noProof/>
                <w:webHidden/>
                <w:sz w:val="28"/>
                <w:szCs w:val="28"/>
              </w:rPr>
              <w:tab/>
            </w:r>
            <w:r w:rsidR="00D05C48" w:rsidRPr="00750F26">
              <w:rPr>
                <w:rFonts w:ascii="Times New Roman" w:hAnsi="Times New Roman" w:cs="Times New Roman"/>
                <w:noProof/>
                <w:webHidden/>
                <w:sz w:val="28"/>
                <w:szCs w:val="28"/>
              </w:rPr>
              <w:fldChar w:fldCharType="begin"/>
            </w:r>
            <w:r w:rsidR="00D05C48" w:rsidRPr="00750F26">
              <w:rPr>
                <w:rFonts w:ascii="Times New Roman" w:hAnsi="Times New Roman" w:cs="Times New Roman"/>
                <w:noProof/>
                <w:webHidden/>
                <w:sz w:val="28"/>
                <w:szCs w:val="28"/>
              </w:rPr>
              <w:instrText xml:space="preserve"> PAGEREF _Toc152800200 \h </w:instrText>
            </w:r>
            <w:r w:rsidR="00D05C48" w:rsidRPr="00750F26">
              <w:rPr>
                <w:rFonts w:ascii="Times New Roman" w:hAnsi="Times New Roman" w:cs="Times New Roman"/>
                <w:noProof/>
                <w:webHidden/>
                <w:sz w:val="28"/>
                <w:szCs w:val="28"/>
              </w:rPr>
            </w:r>
            <w:r w:rsidR="00D05C48" w:rsidRPr="00750F26">
              <w:rPr>
                <w:rFonts w:ascii="Times New Roman" w:hAnsi="Times New Roman" w:cs="Times New Roman"/>
                <w:noProof/>
                <w:webHidden/>
                <w:sz w:val="28"/>
                <w:szCs w:val="28"/>
              </w:rPr>
              <w:fldChar w:fldCharType="separate"/>
            </w:r>
            <w:r w:rsidR="00EC3D4A">
              <w:rPr>
                <w:rFonts w:ascii="Times New Roman" w:hAnsi="Times New Roman" w:cs="Times New Roman"/>
                <w:noProof/>
                <w:webHidden/>
                <w:sz w:val="28"/>
                <w:szCs w:val="28"/>
              </w:rPr>
              <w:t>48</w:t>
            </w:r>
            <w:r w:rsidR="00D05C48" w:rsidRPr="00750F26">
              <w:rPr>
                <w:rFonts w:ascii="Times New Roman" w:hAnsi="Times New Roman" w:cs="Times New Roman"/>
                <w:noProof/>
                <w:webHidden/>
                <w:sz w:val="28"/>
                <w:szCs w:val="28"/>
              </w:rPr>
              <w:fldChar w:fldCharType="end"/>
            </w:r>
          </w:hyperlink>
        </w:p>
        <w:p w14:paraId="5E7DB4A0" w14:textId="0A73B46C" w:rsidR="00E9229D" w:rsidRPr="00D05C48" w:rsidRDefault="00E9229D">
          <w:pPr>
            <w:rPr>
              <w:rFonts w:ascii="Times New Roman" w:hAnsi="Times New Roman" w:cs="Times New Roman"/>
              <w:sz w:val="28"/>
              <w:szCs w:val="28"/>
            </w:rPr>
          </w:pPr>
          <w:r w:rsidRPr="00750F26">
            <w:rPr>
              <w:rFonts w:ascii="Times New Roman" w:hAnsi="Times New Roman" w:cs="Times New Roman"/>
              <w:b/>
              <w:bCs/>
              <w:sz w:val="28"/>
              <w:szCs w:val="28"/>
            </w:rPr>
            <w:fldChar w:fldCharType="end"/>
          </w:r>
        </w:p>
      </w:sdtContent>
    </w:sdt>
    <w:p w14:paraId="0AA4D25D" w14:textId="77777777" w:rsidR="00E9229D" w:rsidRPr="00E9229D" w:rsidRDefault="00E9229D" w:rsidP="00E9229D">
      <w:pPr>
        <w:jc w:val="center"/>
        <w:rPr>
          <w:rFonts w:ascii="Times New Roman" w:hAnsi="Times New Roman" w:cs="Times New Roman"/>
          <w:b/>
          <w:bCs/>
          <w:sz w:val="28"/>
          <w:szCs w:val="28"/>
        </w:rPr>
      </w:pPr>
    </w:p>
    <w:p w14:paraId="11019F66" w14:textId="09DB91CC" w:rsidR="003B72A6" w:rsidRPr="00480FDC" w:rsidRDefault="00E9229D" w:rsidP="00480FD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bookmarkStart w:id="1" w:name="_Toc152800185"/>
      <w:r w:rsidR="00D02B4F" w:rsidRPr="00D05C48">
        <w:rPr>
          <w:rFonts w:ascii="Times New Roman" w:hAnsi="Times New Roman" w:cstheme="majorBidi"/>
          <w:bCs/>
          <w:caps/>
          <w:sz w:val="28"/>
          <w:szCs w:val="32"/>
          <w:lang w:val="uk-UA"/>
        </w:rPr>
        <w:lastRenderedPageBreak/>
        <w:t>ВСТУП</w:t>
      </w:r>
      <w:bookmarkEnd w:id="1"/>
    </w:p>
    <w:p w14:paraId="611A8890" w14:textId="065BC13C" w:rsidR="00D02B4F" w:rsidRPr="00CF16A4" w:rsidRDefault="008320F5" w:rsidP="00480FDC">
      <w:pPr>
        <w:spacing w:after="0" w:line="360" w:lineRule="auto"/>
        <w:ind w:firstLine="709"/>
        <w:jc w:val="both"/>
        <w:rPr>
          <w:rFonts w:ascii="Times New Roman" w:hAnsi="Times New Roman" w:cs="Times New Roman"/>
          <w:sz w:val="28"/>
          <w:szCs w:val="28"/>
          <w:lang w:val="uk-UA"/>
        </w:rPr>
      </w:pPr>
      <w:r w:rsidRPr="00053D47">
        <w:rPr>
          <w:rFonts w:ascii="Times New Roman" w:hAnsi="Times New Roman" w:cs="Times New Roman"/>
          <w:i/>
          <w:iCs/>
          <w:sz w:val="28"/>
          <w:szCs w:val="28"/>
          <w:lang w:val="uk-UA"/>
        </w:rPr>
        <w:t>Актуальність теми.</w:t>
      </w:r>
      <w:r w:rsidRPr="00053D47">
        <w:rPr>
          <w:rFonts w:ascii="Times New Roman" w:hAnsi="Times New Roman" w:cs="Times New Roman"/>
          <w:sz w:val="28"/>
          <w:szCs w:val="28"/>
          <w:lang w:val="uk-UA"/>
        </w:rPr>
        <w:t xml:space="preserve"> </w:t>
      </w:r>
      <w:r w:rsidR="00D02B4F" w:rsidRPr="00053D47">
        <w:rPr>
          <w:rFonts w:ascii="Times New Roman" w:hAnsi="Times New Roman" w:cs="Times New Roman"/>
          <w:sz w:val="28"/>
          <w:szCs w:val="28"/>
          <w:lang w:val="uk-UA"/>
        </w:rPr>
        <w:t>Сучасне</w:t>
      </w:r>
      <w:r w:rsidR="00D02B4F" w:rsidRPr="00CF16A4">
        <w:rPr>
          <w:rFonts w:ascii="Times New Roman" w:hAnsi="Times New Roman" w:cs="Times New Roman"/>
          <w:sz w:val="28"/>
          <w:szCs w:val="28"/>
          <w:lang w:val="uk-UA"/>
        </w:rPr>
        <w:t xml:space="preserve"> міське середовище</w:t>
      </w:r>
      <w:r w:rsidR="00485245" w:rsidRPr="00CF16A4">
        <w:rPr>
          <w:rFonts w:ascii="Times New Roman" w:hAnsi="Times New Roman" w:cs="Times New Roman"/>
          <w:sz w:val="28"/>
          <w:szCs w:val="28"/>
          <w:lang w:val="uk-UA"/>
        </w:rPr>
        <w:t xml:space="preserve"> </w:t>
      </w:r>
      <w:r w:rsidR="00D02B4F" w:rsidRPr="00CF16A4">
        <w:rPr>
          <w:rFonts w:ascii="Times New Roman" w:hAnsi="Times New Roman" w:cs="Times New Roman"/>
          <w:sz w:val="28"/>
          <w:szCs w:val="28"/>
          <w:lang w:val="uk-UA"/>
        </w:rPr>
        <w:t>пропонує нам низку переваг і можливостей, але разом з тим, воно також приносить нові виклики та проблеми, серед яких однією з найактуальніших є шумове забруднення. У рамках сучасного розвитку міст і міських територій, де населення постійно зростає, а технології постійно розвиваються, дослідження шумового навантаження стає настільки важливим завданням, що його вирішення стає необхідним для забезпечення комфортних і здорових умов життя мешканців міст.</w:t>
      </w:r>
    </w:p>
    <w:p w14:paraId="4F0533D2" w14:textId="43AC360D" w:rsidR="007133D7" w:rsidRPr="00CF16A4" w:rsidRDefault="007133D7" w:rsidP="007133D7">
      <w:pPr>
        <w:spacing w:after="0" w:line="360" w:lineRule="auto"/>
        <w:ind w:firstLine="709"/>
        <w:jc w:val="both"/>
        <w:rPr>
          <w:rFonts w:ascii="Times New Roman" w:hAnsi="Times New Roman" w:cs="Times New Roman"/>
          <w:sz w:val="28"/>
          <w:szCs w:val="28"/>
          <w:lang w:val="uk-UA"/>
        </w:rPr>
      </w:pPr>
      <w:r w:rsidRPr="00CF16A4">
        <w:rPr>
          <w:rFonts w:ascii="Times New Roman" w:hAnsi="Times New Roman" w:cs="Times New Roman"/>
          <w:sz w:val="28"/>
          <w:szCs w:val="28"/>
          <w:lang w:val="uk-UA"/>
        </w:rPr>
        <w:t>Хоча шумове забруднення завжди розглядалося як менш небезпечна форма забруднення порівняно з хімічним</w:t>
      </w:r>
      <w:r w:rsidR="00687466" w:rsidRPr="00CF16A4">
        <w:rPr>
          <w:rFonts w:ascii="Times New Roman" w:hAnsi="Times New Roman" w:cs="Times New Roman"/>
          <w:sz w:val="28"/>
          <w:szCs w:val="28"/>
          <w:lang w:val="uk-UA"/>
        </w:rPr>
        <w:t xml:space="preserve">и та іншими впливами, останні дослідження різних світових організацій показують, що надмірний шум здатен істотно впливати на життєдіяльність людини. </w:t>
      </w:r>
      <w:r w:rsidR="005413B3" w:rsidRPr="00CF16A4">
        <w:rPr>
          <w:rFonts w:ascii="Times New Roman" w:hAnsi="Times New Roman" w:cs="Times New Roman"/>
          <w:sz w:val="28"/>
          <w:szCs w:val="28"/>
          <w:lang w:val="uk-UA"/>
        </w:rPr>
        <w:t xml:space="preserve">Так Всесвітня організація </w:t>
      </w:r>
      <w:r w:rsidR="00C95AF5">
        <w:rPr>
          <w:rFonts w:ascii="Times New Roman" w:hAnsi="Times New Roman" w:cs="Times New Roman"/>
          <w:sz w:val="28"/>
          <w:szCs w:val="28"/>
          <w:lang w:val="uk-UA"/>
        </w:rPr>
        <w:t>охорони здоров’я</w:t>
      </w:r>
      <w:r w:rsidR="005413B3" w:rsidRPr="00CF16A4">
        <w:rPr>
          <w:rFonts w:ascii="Times New Roman" w:hAnsi="Times New Roman" w:cs="Times New Roman"/>
          <w:sz w:val="28"/>
          <w:szCs w:val="28"/>
          <w:lang w:val="uk-UA"/>
        </w:rPr>
        <w:t xml:space="preserve"> ствердила, що шум </w:t>
      </w:r>
      <w:r w:rsidR="00C95AF5">
        <w:rPr>
          <w:rFonts w:ascii="Times New Roman" w:hAnsi="Times New Roman" w:cs="Times New Roman"/>
          <w:sz w:val="28"/>
          <w:szCs w:val="28"/>
          <w:lang w:val="uk-UA"/>
        </w:rPr>
        <w:t>є</w:t>
      </w:r>
      <w:r w:rsidR="005413B3" w:rsidRPr="00CF16A4">
        <w:rPr>
          <w:rFonts w:ascii="Times New Roman" w:hAnsi="Times New Roman" w:cs="Times New Roman"/>
          <w:sz w:val="28"/>
          <w:szCs w:val="28"/>
          <w:lang w:val="uk-UA"/>
        </w:rPr>
        <w:t xml:space="preserve"> другою по величині проблемою зі здоров’ям. [1]</w:t>
      </w:r>
    </w:p>
    <w:p w14:paraId="7358864B" w14:textId="3D0F40CB" w:rsidR="008320F5" w:rsidRDefault="00C65DF0" w:rsidP="007133D7">
      <w:pPr>
        <w:spacing w:after="0" w:line="360" w:lineRule="auto"/>
        <w:ind w:firstLine="709"/>
        <w:jc w:val="both"/>
        <w:rPr>
          <w:rFonts w:ascii="Times New Roman" w:hAnsi="Times New Roman" w:cs="Times New Roman"/>
          <w:sz w:val="28"/>
          <w:szCs w:val="28"/>
          <w:lang w:val="uk-UA"/>
        </w:rPr>
      </w:pPr>
      <w:r w:rsidRPr="00CF16A4">
        <w:rPr>
          <w:rFonts w:ascii="Times New Roman" w:hAnsi="Times New Roman" w:cs="Times New Roman"/>
          <w:sz w:val="28"/>
          <w:szCs w:val="28"/>
          <w:lang w:val="uk-UA"/>
        </w:rPr>
        <w:t>Ф</w:t>
      </w:r>
      <w:r w:rsidR="008320F5" w:rsidRPr="00CF16A4">
        <w:rPr>
          <w:rFonts w:ascii="Times New Roman" w:hAnsi="Times New Roman" w:cs="Times New Roman"/>
          <w:sz w:val="28"/>
          <w:szCs w:val="28"/>
          <w:lang w:val="uk-UA"/>
        </w:rPr>
        <w:t>ізіологічні наслідки, спричинені шумом, включають напруження м'язів, стрес, підвищення артеріального тиску, зміни серцевого ритму та кровообігу, розширення зіниць та безсоння. Головні психологічні наслідки шуму включають нервозність, страх, дискомфорт, тривогу, втомленість, сповільнення психічної активності та зниження продуктивності роботи.</w:t>
      </w:r>
    </w:p>
    <w:p w14:paraId="27463476" w14:textId="4D32DC6B" w:rsidR="00356D98" w:rsidRPr="00257EAB" w:rsidRDefault="00CF16A4" w:rsidP="007133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w:t>
      </w:r>
      <w:r w:rsidRPr="00CF16A4">
        <w:rPr>
          <w:rFonts w:ascii="Times New Roman" w:hAnsi="Times New Roman" w:cs="Times New Roman"/>
          <w:sz w:val="28"/>
          <w:szCs w:val="28"/>
          <w:lang w:val="uk-UA"/>
        </w:rPr>
        <w:t xml:space="preserve"> джерелом шуму в сучасних містах є транспорт, і його вклад у загальний рівень шуму в житлових районах зазвичай становить 60–80%. Більше того, транспортний шум може бути майже постійним упродовж доби. На магістральних дорогах інтенсивний транспортний шум може спостерігатися протягом 18–20 годин на добу і навіть цілодобово. Виявлено, що зона впливу автомобільних доріг може розширюватися на відстань до трьох кілометрів від краю дорожнього покриття, залежно від інтенсивності руху, метеорологічних умов та рельєфу місцевості.</w:t>
      </w:r>
      <w:r w:rsidR="00356D98">
        <w:rPr>
          <w:rFonts w:ascii="Times New Roman" w:hAnsi="Times New Roman" w:cs="Times New Roman"/>
          <w:sz w:val="28"/>
          <w:szCs w:val="28"/>
          <w:lang w:val="uk-UA"/>
        </w:rPr>
        <w:t xml:space="preserve"> </w:t>
      </w:r>
      <w:r w:rsidR="001D3852" w:rsidRPr="001D3852">
        <w:rPr>
          <w:rFonts w:ascii="Times New Roman" w:hAnsi="Times New Roman" w:cs="Times New Roman"/>
          <w:sz w:val="28"/>
          <w:szCs w:val="28"/>
          <w:lang w:val="uk-UA"/>
        </w:rPr>
        <w:t>[</w:t>
      </w:r>
      <w:r w:rsidR="001D3852" w:rsidRPr="00257EAB">
        <w:rPr>
          <w:rFonts w:ascii="Times New Roman" w:hAnsi="Times New Roman" w:cs="Times New Roman"/>
          <w:sz w:val="28"/>
          <w:szCs w:val="28"/>
          <w:lang w:val="uk-UA"/>
        </w:rPr>
        <w:t>5]</w:t>
      </w:r>
    </w:p>
    <w:p w14:paraId="4E1891F8" w14:textId="216F28B3" w:rsidR="00D02B4F" w:rsidRDefault="00CF16A4" w:rsidP="00D02B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Іншими</w:t>
      </w:r>
      <w:r w:rsidR="00C65DF0" w:rsidRPr="00CF16A4">
        <w:rPr>
          <w:rFonts w:ascii="Times New Roman" w:hAnsi="Times New Roman" w:cs="Times New Roman"/>
          <w:sz w:val="28"/>
          <w:szCs w:val="28"/>
          <w:lang w:val="uk-UA"/>
        </w:rPr>
        <w:t xml:space="preserve"> джерелами шумового навантаження є </w:t>
      </w:r>
      <w:r w:rsidR="005E5160" w:rsidRPr="00CF16A4">
        <w:rPr>
          <w:rFonts w:ascii="Times New Roman" w:hAnsi="Times New Roman" w:cs="Times New Roman"/>
          <w:sz w:val="28"/>
          <w:szCs w:val="28"/>
          <w:lang w:val="uk-UA"/>
        </w:rPr>
        <w:t xml:space="preserve">робота промислових підприємств та шум, що виникає внаслідок життєдіяльності мешканців </w:t>
      </w:r>
      <w:r w:rsidR="005E5160" w:rsidRPr="00CF16A4">
        <w:rPr>
          <w:rFonts w:ascii="Times New Roman" w:hAnsi="Times New Roman" w:cs="Times New Roman"/>
          <w:sz w:val="28"/>
          <w:szCs w:val="28"/>
          <w:lang w:val="uk-UA"/>
        </w:rPr>
        <w:lastRenderedPageBreak/>
        <w:t xml:space="preserve">житлових масивів. </w:t>
      </w:r>
      <w:r w:rsidR="00356D98">
        <w:rPr>
          <w:rFonts w:ascii="Times New Roman" w:hAnsi="Times New Roman" w:cs="Times New Roman"/>
          <w:sz w:val="28"/>
          <w:szCs w:val="28"/>
          <w:lang w:val="uk-UA"/>
        </w:rPr>
        <w:t>Оскільки Кривій Ріг є великим транспортним вузлом та промисловим центром, вище перелічені джерела є передумовою значного шумового впливу на мешканців міста.</w:t>
      </w:r>
    </w:p>
    <w:p w14:paraId="5CA4DC7A" w14:textId="40791E9D" w:rsidR="00356D98" w:rsidRDefault="00356D98" w:rsidP="00D02B4F">
      <w:pPr>
        <w:spacing w:after="0" w:line="360" w:lineRule="auto"/>
        <w:ind w:firstLine="709"/>
        <w:jc w:val="both"/>
        <w:rPr>
          <w:rFonts w:ascii="Times New Roman" w:hAnsi="Times New Roman" w:cs="Times New Roman"/>
          <w:sz w:val="28"/>
          <w:szCs w:val="28"/>
          <w:lang w:val="uk-UA"/>
        </w:rPr>
      </w:pPr>
      <w:r w:rsidRPr="00356D98">
        <w:rPr>
          <w:rFonts w:ascii="Times New Roman" w:hAnsi="Times New Roman" w:cs="Times New Roman"/>
          <w:sz w:val="28"/>
          <w:szCs w:val="28"/>
          <w:lang w:val="uk-UA"/>
        </w:rPr>
        <w:t>Розподіл шумового навантаження на території населеного пункту в значній мірі зумовлений особливостями планування міської території, такими як дорожньо-транспортн</w:t>
      </w:r>
      <w:r>
        <w:rPr>
          <w:rFonts w:ascii="Times New Roman" w:hAnsi="Times New Roman" w:cs="Times New Roman"/>
          <w:sz w:val="28"/>
          <w:szCs w:val="28"/>
          <w:lang w:val="uk-UA"/>
        </w:rPr>
        <w:t>а</w:t>
      </w:r>
      <w:r w:rsidRPr="00356D98">
        <w:rPr>
          <w:rFonts w:ascii="Times New Roman" w:hAnsi="Times New Roman" w:cs="Times New Roman"/>
          <w:sz w:val="28"/>
          <w:szCs w:val="28"/>
          <w:lang w:val="uk-UA"/>
        </w:rPr>
        <w:t xml:space="preserve"> мереж</w:t>
      </w:r>
      <w:r>
        <w:rPr>
          <w:rFonts w:ascii="Times New Roman" w:hAnsi="Times New Roman" w:cs="Times New Roman"/>
          <w:sz w:val="28"/>
          <w:szCs w:val="28"/>
          <w:lang w:val="uk-UA"/>
        </w:rPr>
        <w:t>а</w:t>
      </w:r>
      <w:r w:rsidRPr="00356D98">
        <w:rPr>
          <w:rFonts w:ascii="Times New Roman" w:hAnsi="Times New Roman" w:cs="Times New Roman"/>
          <w:sz w:val="28"/>
          <w:szCs w:val="28"/>
          <w:lang w:val="uk-UA"/>
        </w:rPr>
        <w:t xml:space="preserve">, розташування промислових та </w:t>
      </w:r>
      <w:proofErr w:type="spellStart"/>
      <w:r w:rsidRPr="00356D98">
        <w:rPr>
          <w:rFonts w:ascii="Times New Roman" w:hAnsi="Times New Roman" w:cs="Times New Roman"/>
          <w:sz w:val="28"/>
          <w:szCs w:val="28"/>
          <w:lang w:val="uk-UA"/>
        </w:rPr>
        <w:t>соціо</w:t>
      </w:r>
      <w:r>
        <w:rPr>
          <w:rFonts w:ascii="Times New Roman" w:hAnsi="Times New Roman" w:cs="Times New Roman"/>
          <w:sz w:val="28"/>
          <w:szCs w:val="28"/>
          <w:lang w:val="uk-UA"/>
        </w:rPr>
        <w:t>льно</w:t>
      </w:r>
      <w:proofErr w:type="spellEnd"/>
      <w:r>
        <w:rPr>
          <w:rFonts w:ascii="Times New Roman" w:hAnsi="Times New Roman" w:cs="Times New Roman"/>
          <w:sz w:val="28"/>
          <w:szCs w:val="28"/>
          <w:lang w:val="uk-UA"/>
        </w:rPr>
        <w:t>-</w:t>
      </w:r>
      <w:r w:rsidRPr="00356D98">
        <w:rPr>
          <w:rFonts w:ascii="Times New Roman" w:hAnsi="Times New Roman" w:cs="Times New Roman"/>
          <w:sz w:val="28"/>
          <w:szCs w:val="28"/>
          <w:lang w:val="uk-UA"/>
        </w:rPr>
        <w:t>культурних об'єктів з вентиляційними установками, гучномовцями та іншими джерелами шуму. Проте рівень шуму може значно варіюватися навіть на одній і тій же ділянці через наявність зелених насаджень, шумозахисних екранів, орієнтації будівель та інших місцевих факторів.</w:t>
      </w:r>
    </w:p>
    <w:p w14:paraId="50115A30" w14:textId="48604A0C" w:rsidR="0012369C" w:rsidRDefault="00356D98" w:rsidP="001236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при дослідженні механізмів впливу шумового навантаження в населених пунктах має важливе значення </w:t>
      </w:r>
      <w:r w:rsidR="0012369C">
        <w:rPr>
          <w:rFonts w:ascii="Times New Roman" w:hAnsi="Times New Roman" w:cs="Times New Roman"/>
          <w:sz w:val="28"/>
          <w:szCs w:val="28"/>
          <w:lang w:val="uk-UA"/>
        </w:rPr>
        <w:t xml:space="preserve">геоінформаційні методи збору, аналізу та моделювання зібраних даних. Картографічні моделі є одним із основних засобів, які використовуються при прийнятті </w:t>
      </w:r>
      <w:proofErr w:type="spellStart"/>
      <w:r w:rsidR="0012369C">
        <w:rPr>
          <w:rFonts w:ascii="Times New Roman" w:hAnsi="Times New Roman" w:cs="Times New Roman"/>
          <w:sz w:val="28"/>
          <w:szCs w:val="28"/>
          <w:lang w:val="uk-UA"/>
        </w:rPr>
        <w:t>шумознижуючих</w:t>
      </w:r>
      <w:proofErr w:type="spellEnd"/>
      <w:r w:rsidR="0012369C">
        <w:rPr>
          <w:rFonts w:ascii="Times New Roman" w:hAnsi="Times New Roman" w:cs="Times New Roman"/>
          <w:sz w:val="28"/>
          <w:szCs w:val="28"/>
          <w:lang w:val="uk-UA"/>
        </w:rPr>
        <w:t xml:space="preserve"> заходів. </w:t>
      </w:r>
    </w:p>
    <w:p w14:paraId="11BEA40E" w14:textId="6C7E9B1B" w:rsidR="005E5160" w:rsidRDefault="00053D47" w:rsidP="001236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Тобто, </w:t>
      </w:r>
      <w:r w:rsidRPr="00053D47">
        <w:rPr>
          <w:rFonts w:ascii="Times New Roman" w:hAnsi="Times New Roman" w:cs="Times New Roman"/>
          <w:i/>
          <w:iCs/>
          <w:sz w:val="28"/>
          <w:szCs w:val="28"/>
          <w:lang w:val="uk-UA"/>
        </w:rPr>
        <w:t>метою роботи є</w:t>
      </w:r>
      <w:r>
        <w:rPr>
          <w:rFonts w:ascii="Times New Roman" w:hAnsi="Times New Roman" w:cs="Times New Roman"/>
          <w:sz w:val="28"/>
          <w:szCs w:val="28"/>
          <w:lang w:val="uk-UA"/>
        </w:rPr>
        <w:t xml:space="preserve">  визначення рівня шумового навантаження на міста та  розробка шумової карти для </w:t>
      </w:r>
      <w:proofErr w:type="spellStart"/>
      <w:r>
        <w:rPr>
          <w:rFonts w:ascii="Times New Roman" w:hAnsi="Times New Roman" w:cs="Times New Roman"/>
          <w:sz w:val="28"/>
          <w:szCs w:val="28"/>
          <w:lang w:val="uk-UA"/>
        </w:rPr>
        <w:t>візуалізуван</w:t>
      </w:r>
      <w:r w:rsidR="00FB2F96">
        <w:rPr>
          <w:rFonts w:ascii="Times New Roman" w:hAnsi="Times New Roman" w:cs="Times New Roman"/>
          <w:sz w:val="28"/>
          <w:szCs w:val="28"/>
          <w:lang w:val="uk-UA"/>
        </w:rPr>
        <w:t>н</w:t>
      </w:r>
      <w:r>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xml:space="preserve"> та аналізу його розподілу.</w:t>
      </w:r>
    </w:p>
    <w:p w14:paraId="663E6C35" w14:textId="5F927AC6" w:rsidR="00053D47" w:rsidRPr="00053D47" w:rsidRDefault="00053D47" w:rsidP="00053D47">
      <w:pPr>
        <w:spacing w:after="0" w:line="360" w:lineRule="auto"/>
        <w:jc w:val="both"/>
        <w:rPr>
          <w:rFonts w:ascii="Times New Roman" w:hAnsi="Times New Roman" w:cs="Times New Roman"/>
          <w:i/>
          <w:iCs/>
          <w:sz w:val="28"/>
          <w:szCs w:val="28"/>
          <w:lang w:val="uk-UA"/>
        </w:rPr>
      </w:pPr>
      <w:r w:rsidRPr="00053D47">
        <w:rPr>
          <w:rFonts w:ascii="Times New Roman" w:hAnsi="Times New Roman" w:cs="Times New Roman"/>
          <w:i/>
          <w:iCs/>
          <w:sz w:val="28"/>
          <w:szCs w:val="28"/>
          <w:lang w:val="uk-UA"/>
        </w:rPr>
        <w:t>Завдання дослідження:</w:t>
      </w:r>
    </w:p>
    <w:p w14:paraId="58B8E429" w14:textId="13D3CB3B" w:rsidR="00053D47" w:rsidRDefault="00053D47" w:rsidP="00053D47">
      <w:pPr>
        <w:pStyle w:val="a4"/>
        <w:numPr>
          <w:ilvl w:val="0"/>
          <w:numId w:val="2"/>
        </w:numPr>
        <w:spacing w:after="0" w:line="360" w:lineRule="auto"/>
        <w:rPr>
          <w:rFonts w:ascii="Times New Roman" w:eastAsiaTheme="minorHAnsi" w:hAnsi="Times New Roman" w:cs="Times New Roman"/>
          <w:sz w:val="28"/>
          <w:szCs w:val="28"/>
          <w:lang w:val="uk-UA"/>
        </w:rPr>
      </w:pPr>
      <w:r w:rsidRPr="00053D47">
        <w:rPr>
          <w:rFonts w:ascii="Times New Roman" w:eastAsiaTheme="minorHAnsi" w:hAnsi="Times New Roman" w:cs="Times New Roman"/>
          <w:sz w:val="28"/>
          <w:szCs w:val="28"/>
          <w:lang w:val="uk-UA"/>
        </w:rPr>
        <w:t>Визначити особливості шумового навантаження;</w:t>
      </w:r>
    </w:p>
    <w:p w14:paraId="533A3994" w14:textId="3F2862C9" w:rsidR="00053D47" w:rsidRDefault="00053D47" w:rsidP="00053D47">
      <w:pPr>
        <w:pStyle w:val="a4"/>
        <w:numPr>
          <w:ilvl w:val="0"/>
          <w:numId w:val="2"/>
        </w:numPr>
        <w:spacing w:after="0" w:line="360" w:lineRule="auto"/>
        <w:rPr>
          <w:rFonts w:ascii="Times New Roman" w:eastAsiaTheme="minorHAnsi" w:hAnsi="Times New Roman" w:cs="Times New Roman"/>
          <w:sz w:val="28"/>
          <w:szCs w:val="28"/>
          <w:lang w:val="uk-UA"/>
        </w:rPr>
      </w:pPr>
      <w:r w:rsidRPr="00053D47">
        <w:rPr>
          <w:rFonts w:ascii="Times New Roman" w:eastAsiaTheme="minorHAnsi" w:hAnsi="Times New Roman" w:cs="Times New Roman"/>
          <w:sz w:val="28"/>
          <w:szCs w:val="28"/>
          <w:lang w:val="uk-UA"/>
        </w:rPr>
        <w:t>Дослідження основних джерел шуму;</w:t>
      </w:r>
    </w:p>
    <w:p w14:paraId="0B629662" w14:textId="152CF29A" w:rsidR="00DE4678" w:rsidRDefault="00DE4678" w:rsidP="00053D47">
      <w:pPr>
        <w:pStyle w:val="a4"/>
        <w:numPr>
          <w:ilvl w:val="0"/>
          <w:numId w:val="2"/>
        </w:numPr>
        <w:spacing w:after="0" w:line="360" w:lineRule="auto"/>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t>Дослідити вплив шумового навантаження на людину;</w:t>
      </w:r>
    </w:p>
    <w:p w14:paraId="53BD7A59" w14:textId="710ACD52" w:rsidR="00053D47" w:rsidRDefault="00053D47" w:rsidP="00053D47">
      <w:pPr>
        <w:pStyle w:val="a4"/>
        <w:numPr>
          <w:ilvl w:val="0"/>
          <w:numId w:val="2"/>
        </w:numPr>
        <w:spacing w:after="0" w:line="360" w:lineRule="auto"/>
        <w:rPr>
          <w:rFonts w:ascii="Times New Roman" w:eastAsiaTheme="minorHAnsi" w:hAnsi="Times New Roman" w:cs="Times New Roman"/>
          <w:sz w:val="28"/>
          <w:szCs w:val="28"/>
          <w:lang w:val="uk-UA"/>
        </w:rPr>
      </w:pPr>
      <w:r w:rsidRPr="00053D47">
        <w:rPr>
          <w:rFonts w:ascii="Times New Roman" w:eastAsiaTheme="minorHAnsi" w:hAnsi="Times New Roman" w:cs="Times New Roman"/>
          <w:sz w:val="28"/>
          <w:szCs w:val="28"/>
          <w:lang w:val="uk-UA"/>
        </w:rPr>
        <w:t>Аналіз існуючих способів зменшення шуму;</w:t>
      </w:r>
    </w:p>
    <w:p w14:paraId="4673AAB7" w14:textId="6D8329EC" w:rsidR="000332FE" w:rsidRPr="000332FE" w:rsidRDefault="000332FE" w:rsidP="000332FE">
      <w:pPr>
        <w:pStyle w:val="a4"/>
        <w:numPr>
          <w:ilvl w:val="0"/>
          <w:numId w:val="2"/>
        </w:numPr>
        <w:rPr>
          <w:rFonts w:ascii="Times New Roman" w:eastAsiaTheme="minorHAnsi" w:hAnsi="Times New Roman" w:cs="Times New Roman"/>
          <w:sz w:val="28"/>
          <w:szCs w:val="28"/>
          <w:lang w:val="uk-UA"/>
        </w:rPr>
      </w:pPr>
      <w:r w:rsidRPr="000332FE">
        <w:rPr>
          <w:rFonts w:ascii="Times New Roman" w:eastAsiaTheme="minorHAnsi" w:hAnsi="Times New Roman" w:cs="Times New Roman"/>
          <w:sz w:val="28"/>
          <w:szCs w:val="28"/>
          <w:lang w:val="uk-UA"/>
        </w:rPr>
        <w:t>Збір та аналіз даних щодо рівня шуму в різних частинах міста Кривий Ріг;</w:t>
      </w:r>
    </w:p>
    <w:p w14:paraId="63A16033" w14:textId="77777777" w:rsidR="00053D47" w:rsidRDefault="00053D47" w:rsidP="00053D47">
      <w:pPr>
        <w:pStyle w:val="a4"/>
        <w:numPr>
          <w:ilvl w:val="0"/>
          <w:numId w:val="2"/>
        </w:numPr>
        <w:spacing w:after="0" w:line="360" w:lineRule="auto"/>
        <w:rPr>
          <w:rFonts w:ascii="Times New Roman" w:eastAsiaTheme="minorHAnsi" w:hAnsi="Times New Roman" w:cs="Times New Roman"/>
          <w:sz w:val="28"/>
          <w:szCs w:val="28"/>
          <w:lang w:val="uk-UA"/>
        </w:rPr>
      </w:pPr>
      <w:r w:rsidRPr="00053D47">
        <w:rPr>
          <w:rFonts w:ascii="Times New Roman" w:eastAsiaTheme="minorHAnsi" w:hAnsi="Times New Roman" w:cs="Times New Roman"/>
          <w:sz w:val="28"/>
          <w:szCs w:val="28"/>
          <w:lang w:val="uk-UA"/>
        </w:rPr>
        <w:t>Створення шумової карти, яка відображає розподіл шумового навантаження по місту;</w:t>
      </w:r>
    </w:p>
    <w:p w14:paraId="13726246" w14:textId="631CD196" w:rsidR="00053D47" w:rsidRPr="00053D47" w:rsidRDefault="00053D47" w:rsidP="00053D47">
      <w:pPr>
        <w:pStyle w:val="a4"/>
        <w:numPr>
          <w:ilvl w:val="0"/>
          <w:numId w:val="2"/>
        </w:numPr>
        <w:spacing w:after="0" w:line="360" w:lineRule="auto"/>
        <w:rPr>
          <w:rFonts w:ascii="Times New Roman" w:eastAsiaTheme="minorHAnsi" w:hAnsi="Times New Roman" w:cs="Times New Roman"/>
          <w:sz w:val="28"/>
          <w:szCs w:val="28"/>
          <w:lang w:val="uk-UA"/>
        </w:rPr>
      </w:pPr>
      <w:r w:rsidRPr="00053D47">
        <w:rPr>
          <w:rFonts w:ascii="Times New Roman" w:eastAsiaTheme="minorHAnsi" w:hAnsi="Times New Roman" w:cs="Times New Roman"/>
          <w:sz w:val="28"/>
          <w:szCs w:val="28"/>
          <w:lang w:val="uk-UA"/>
        </w:rPr>
        <w:t>Розроблення методичних рекомендацій щодо можливих заходів для зменшення шумового забруднення в місті Кривий Ріг.</w:t>
      </w:r>
    </w:p>
    <w:p w14:paraId="117CD9DF" w14:textId="6E78DCE6" w:rsidR="00053D47" w:rsidRDefault="00053D47" w:rsidP="00053D47">
      <w:pPr>
        <w:spacing w:after="0" w:line="360" w:lineRule="auto"/>
        <w:jc w:val="both"/>
        <w:rPr>
          <w:rFonts w:ascii="Times New Roman" w:hAnsi="Times New Roman" w:cs="Times New Roman"/>
          <w:sz w:val="28"/>
          <w:szCs w:val="28"/>
          <w:lang w:val="uk-UA"/>
        </w:rPr>
      </w:pPr>
      <w:r w:rsidRPr="00053D47">
        <w:rPr>
          <w:rFonts w:ascii="Times New Roman" w:hAnsi="Times New Roman" w:cs="Times New Roman"/>
          <w:i/>
          <w:iCs/>
          <w:sz w:val="28"/>
          <w:szCs w:val="28"/>
          <w:lang w:val="uk-UA"/>
        </w:rPr>
        <w:t>Об’єктом дослідження є</w:t>
      </w:r>
      <w:r>
        <w:rPr>
          <w:rFonts w:ascii="Times New Roman" w:hAnsi="Times New Roman" w:cs="Times New Roman"/>
          <w:sz w:val="28"/>
          <w:szCs w:val="28"/>
          <w:lang w:val="uk-UA"/>
        </w:rPr>
        <w:t xml:space="preserve"> місто Кривий Ріг.</w:t>
      </w:r>
    </w:p>
    <w:p w14:paraId="09E520F4" w14:textId="52FAF122" w:rsidR="00257EAB" w:rsidRDefault="00053D47" w:rsidP="00053D47">
      <w:pPr>
        <w:spacing w:after="0" w:line="360" w:lineRule="auto"/>
        <w:jc w:val="both"/>
        <w:rPr>
          <w:rFonts w:ascii="Times New Roman" w:hAnsi="Times New Roman" w:cs="Times New Roman"/>
          <w:sz w:val="28"/>
          <w:szCs w:val="28"/>
          <w:lang w:val="uk-UA"/>
        </w:rPr>
      </w:pPr>
      <w:r w:rsidRPr="00053D47">
        <w:rPr>
          <w:rFonts w:ascii="Times New Roman" w:hAnsi="Times New Roman" w:cs="Times New Roman"/>
          <w:i/>
          <w:iCs/>
          <w:sz w:val="28"/>
          <w:szCs w:val="28"/>
          <w:lang w:val="uk-UA"/>
        </w:rPr>
        <w:t>Предмет дослідження</w:t>
      </w:r>
      <w:r>
        <w:rPr>
          <w:rFonts w:ascii="Times New Roman" w:hAnsi="Times New Roman" w:cs="Times New Roman"/>
          <w:sz w:val="28"/>
          <w:szCs w:val="28"/>
          <w:lang w:val="uk-UA"/>
        </w:rPr>
        <w:t xml:space="preserve"> – рівень шумового навантаження.</w:t>
      </w:r>
    </w:p>
    <w:p w14:paraId="5BD57E47" w14:textId="52EC817B" w:rsidR="00765A49" w:rsidRPr="00D05C48" w:rsidRDefault="00765A49" w:rsidP="00D559A1">
      <w:pPr>
        <w:pStyle w:val="1"/>
        <w:spacing w:before="0" w:line="360" w:lineRule="auto"/>
        <w:jc w:val="center"/>
        <w:rPr>
          <w:rFonts w:ascii="Times New Roman" w:hAnsi="Times New Roman"/>
          <w:bCs/>
          <w:caps/>
          <w:color w:val="auto"/>
          <w:sz w:val="28"/>
          <w:lang w:val="uk-UA"/>
        </w:rPr>
      </w:pPr>
      <w:bookmarkStart w:id="2" w:name="_Toc152800186"/>
      <w:r w:rsidRPr="00D05C48">
        <w:rPr>
          <w:rFonts w:ascii="Times New Roman" w:hAnsi="Times New Roman"/>
          <w:bCs/>
          <w:caps/>
          <w:color w:val="auto"/>
          <w:sz w:val="28"/>
          <w:lang w:val="uk-UA"/>
        </w:rPr>
        <w:lastRenderedPageBreak/>
        <w:t>РОЗДІЛ 1. ВИВЧЕННЯ ТА ДОСЛІДЖЕННЯ ШУМОВОГО НАВАНТАЖЕННЯ ЯК НЕГАТИВНОГО ФАКТОРУ НАВКОЛИШНЬОГО СЕРЕДОВИЩА.</w:t>
      </w:r>
      <w:bookmarkEnd w:id="2"/>
    </w:p>
    <w:p w14:paraId="2E4B282A" w14:textId="020BB784" w:rsidR="00765A49" w:rsidRPr="00D05C48" w:rsidRDefault="00765A49" w:rsidP="00D559A1">
      <w:pPr>
        <w:pStyle w:val="2"/>
        <w:numPr>
          <w:ilvl w:val="1"/>
          <w:numId w:val="3"/>
        </w:numPr>
        <w:spacing w:line="360" w:lineRule="auto"/>
        <w:ind w:left="0" w:firstLine="0"/>
      </w:pPr>
      <w:bookmarkStart w:id="3" w:name="_Toc152800187"/>
      <w:r w:rsidRPr="00D05C48">
        <w:t>Характеристика та особливості шумового навантаження</w:t>
      </w:r>
      <w:bookmarkEnd w:id="3"/>
    </w:p>
    <w:p w14:paraId="3A39F275" w14:textId="6DBE181B" w:rsidR="00765A49" w:rsidRPr="00257EAB" w:rsidRDefault="00435EF7" w:rsidP="00480FDC">
      <w:pPr>
        <w:spacing w:after="0" w:line="360" w:lineRule="auto"/>
        <w:ind w:firstLine="709"/>
        <w:jc w:val="both"/>
        <w:rPr>
          <w:rFonts w:ascii="Times New Roman" w:hAnsi="Times New Roman" w:cs="Times New Roman"/>
          <w:sz w:val="28"/>
          <w:szCs w:val="28"/>
          <w:lang w:val="uk-UA"/>
        </w:rPr>
      </w:pPr>
      <w:r w:rsidRPr="00435EF7">
        <w:rPr>
          <w:rFonts w:ascii="Times New Roman" w:hAnsi="Times New Roman" w:cs="Times New Roman"/>
          <w:sz w:val="28"/>
          <w:szCs w:val="28"/>
          <w:lang w:val="uk-UA"/>
        </w:rPr>
        <w:t xml:space="preserve">Звук - це механічна хвиля, яка поширюється через середовище (наприклад, повітря, воду або тверді тіла) і викликає коливання частинок цього середовища. Звук </w:t>
      </w:r>
      <w:r w:rsidRPr="0060781B">
        <w:rPr>
          <w:rFonts w:ascii="Times New Roman" w:hAnsi="Times New Roman" w:cs="Times New Roman"/>
          <w:sz w:val="28"/>
          <w:szCs w:val="28"/>
          <w:lang w:val="uk-UA"/>
        </w:rPr>
        <w:t>виникає тоді, коли об'єкт або джерело рухається, створюючи зміни в атмосферному тиску. Ці коливання</w:t>
      </w:r>
      <w:r w:rsidRPr="00435EF7">
        <w:rPr>
          <w:rFonts w:ascii="Times New Roman" w:hAnsi="Times New Roman" w:cs="Times New Roman"/>
          <w:sz w:val="28"/>
          <w:szCs w:val="28"/>
          <w:lang w:val="uk-UA"/>
        </w:rPr>
        <w:t xml:space="preserve"> тиску поширюються як звукові хвилі, які можуть бути сприйняті вухом</w:t>
      </w:r>
      <w:r w:rsidR="00E33CB2">
        <w:rPr>
          <w:rFonts w:ascii="Times New Roman" w:hAnsi="Times New Roman" w:cs="Times New Roman"/>
          <w:sz w:val="28"/>
          <w:szCs w:val="28"/>
          <w:lang w:val="uk-UA"/>
        </w:rPr>
        <w:t>.</w:t>
      </w:r>
      <w:r w:rsidR="0060781B">
        <w:rPr>
          <w:rFonts w:ascii="Times New Roman" w:hAnsi="Times New Roman" w:cs="Times New Roman"/>
          <w:sz w:val="28"/>
          <w:szCs w:val="28"/>
          <w:lang w:val="uk-UA"/>
        </w:rPr>
        <w:t xml:space="preserve"> Небажані, хаотичні звуки, що заважають сприймати корисні сигнали  або шкідливі для здоров’я звуки класифікують як шум.</w:t>
      </w:r>
      <w:r w:rsidR="00BD4522">
        <w:rPr>
          <w:rFonts w:ascii="Times New Roman" w:hAnsi="Times New Roman" w:cs="Times New Roman"/>
          <w:sz w:val="28"/>
          <w:szCs w:val="28"/>
          <w:lang w:val="uk-UA"/>
        </w:rPr>
        <w:t xml:space="preserve"> </w:t>
      </w:r>
    </w:p>
    <w:p w14:paraId="52E5D565" w14:textId="59E2D2CE" w:rsidR="00E33CB2" w:rsidRPr="00BD4522" w:rsidRDefault="00E33CB2" w:rsidP="00E33CB2">
      <w:pPr>
        <w:spacing w:after="0" w:line="360" w:lineRule="auto"/>
        <w:jc w:val="both"/>
        <w:rPr>
          <w:rFonts w:ascii="Times New Roman" w:hAnsi="Times New Roman" w:cs="Times New Roman"/>
          <w:sz w:val="28"/>
          <w:szCs w:val="28"/>
        </w:rPr>
      </w:pPr>
      <w:r w:rsidRPr="00E33CB2">
        <w:rPr>
          <w:rFonts w:ascii="Times New Roman" w:hAnsi="Times New Roman" w:cs="Times New Roman"/>
          <w:sz w:val="28"/>
          <w:szCs w:val="28"/>
          <w:lang w:val="uk-UA"/>
        </w:rPr>
        <w:t>Шум, що є складовою частиною звукової хвилі, має ряд характеристик:</w:t>
      </w:r>
      <w:r w:rsidR="00BD4522" w:rsidRPr="00BD4522">
        <w:rPr>
          <w:rFonts w:ascii="Times New Roman" w:hAnsi="Times New Roman" w:cs="Times New Roman"/>
          <w:sz w:val="28"/>
          <w:szCs w:val="28"/>
        </w:rPr>
        <w:t xml:space="preserve"> [4]</w:t>
      </w:r>
    </w:p>
    <w:p w14:paraId="53354C5F" w14:textId="77777777" w:rsidR="004F064E" w:rsidRDefault="00E33CB2" w:rsidP="004F064E">
      <w:pPr>
        <w:pStyle w:val="a4"/>
        <w:numPr>
          <w:ilvl w:val="0"/>
          <w:numId w:val="4"/>
        </w:numPr>
        <w:spacing w:after="0" w:line="360" w:lineRule="auto"/>
        <w:jc w:val="both"/>
        <w:rPr>
          <w:rFonts w:ascii="Times New Roman" w:hAnsi="Times New Roman" w:cs="Times New Roman"/>
          <w:sz w:val="28"/>
          <w:szCs w:val="28"/>
          <w:lang w:val="uk-UA"/>
        </w:rPr>
      </w:pPr>
      <w:r w:rsidRPr="00E33CB2">
        <w:rPr>
          <w:rFonts w:ascii="Times New Roman" w:hAnsi="Times New Roman" w:cs="Times New Roman"/>
          <w:i/>
          <w:iCs/>
          <w:sz w:val="28"/>
          <w:szCs w:val="28"/>
          <w:lang w:val="uk-UA"/>
        </w:rPr>
        <w:t>Довжина хвилі</w:t>
      </w:r>
      <w:r w:rsidRPr="00E33CB2">
        <w:rPr>
          <w:rFonts w:ascii="Times New Roman" w:hAnsi="Times New Roman" w:cs="Times New Roman"/>
          <w:sz w:val="28"/>
          <w:szCs w:val="28"/>
          <w:lang w:val="uk-UA"/>
        </w:rPr>
        <w:t>: найменша відстань між двома точками середовища, які коливаються в однаковій фазі, тобто в різних точках хвилі, де коливання співпадають</w:t>
      </w:r>
      <w:r w:rsidR="004F064E">
        <w:rPr>
          <w:rFonts w:ascii="Times New Roman" w:hAnsi="Times New Roman" w:cs="Times New Roman"/>
          <w:sz w:val="28"/>
          <w:szCs w:val="28"/>
          <w:lang w:val="uk-UA"/>
        </w:rPr>
        <w:t>;</w:t>
      </w:r>
    </w:p>
    <w:p w14:paraId="49FBE96F" w14:textId="3FECBF69" w:rsidR="004F064E" w:rsidRDefault="00E33CB2" w:rsidP="004F064E">
      <w:pPr>
        <w:pStyle w:val="a4"/>
        <w:numPr>
          <w:ilvl w:val="0"/>
          <w:numId w:val="4"/>
        </w:numPr>
        <w:spacing w:after="0" w:line="360" w:lineRule="auto"/>
        <w:jc w:val="both"/>
        <w:rPr>
          <w:rFonts w:ascii="Times New Roman" w:hAnsi="Times New Roman" w:cs="Times New Roman"/>
          <w:sz w:val="28"/>
          <w:szCs w:val="28"/>
          <w:lang w:val="uk-UA"/>
        </w:rPr>
      </w:pPr>
      <w:r w:rsidRPr="004F064E">
        <w:rPr>
          <w:rFonts w:ascii="Times New Roman" w:hAnsi="Times New Roman" w:cs="Times New Roman"/>
          <w:i/>
          <w:iCs/>
          <w:sz w:val="28"/>
          <w:szCs w:val="28"/>
          <w:lang w:val="uk-UA"/>
        </w:rPr>
        <w:t>Амплітуда хвилі</w:t>
      </w:r>
      <w:r w:rsidRPr="004F064E">
        <w:rPr>
          <w:rFonts w:ascii="Times New Roman" w:hAnsi="Times New Roman" w:cs="Times New Roman"/>
          <w:sz w:val="28"/>
          <w:szCs w:val="28"/>
          <w:lang w:val="uk-UA"/>
        </w:rPr>
        <w:t>: максимальне зміщення точки середовища від її рівноважного положення</w:t>
      </w:r>
      <w:r w:rsidR="004F064E">
        <w:rPr>
          <w:rFonts w:ascii="Times New Roman" w:hAnsi="Times New Roman" w:cs="Times New Roman"/>
          <w:sz w:val="28"/>
          <w:szCs w:val="28"/>
          <w:lang w:val="uk-UA"/>
        </w:rPr>
        <w:t>;</w:t>
      </w:r>
    </w:p>
    <w:p w14:paraId="790ECB2D" w14:textId="77777777" w:rsidR="004F064E" w:rsidRDefault="00E33CB2" w:rsidP="004F064E">
      <w:pPr>
        <w:pStyle w:val="a4"/>
        <w:numPr>
          <w:ilvl w:val="0"/>
          <w:numId w:val="4"/>
        </w:numPr>
        <w:spacing w:after="0" w:line="360" w:lineRule="auto"/>
        <w:jc w:val="both"/>
        <w:rPr>
          <w:rFonts w:ascii="Times New Roman" w:hAnsi="Times New Roman" w:cs="Times New Roman"/>
          <w:sz w:val="28"/>
          <w:szCs w:val="28"/>
          <w:lang w:val="uk-UA"/>
        </w:rPr>
      </w:pPr>
      <w:r w:rsidRPr="004F064E">
        <w:rPr>
          <w:rFonts w:ascii="Times New Roman" w:hAnsi="Times New Roman" w:cs="Times New Roman"/>
          <w:i/>
          <w:iCs/>
          <w:sz w:val="28"/>
          <w:szCs w:val="28"/>
          <w:lang w:val="uk-UA"/>
        </w:rPr>
        <w:t>Період:</w:t>
      </w:r>
      <w:r w:rsidRPr="004F064E">
        <w:rPr>
          <w:rFonts w:ascii="Times New Roman" w:hAnsi="Times New Roman" w:cs="Times New Roman"/>
          <w:sz w:val="28"/>
          <w:szCs w:val="28"/>
          <w:lang w:val="uk-UA"/>
        </w:rPr>
        <w:t xml:space="preserve"> час, протягом якого кожна точка середовища здійснює одне повне коливання, тобто від одного максимуму амплітуди до іншого</w:t>
      </w:r>
      <w:r w:rsidR="004F064E">
        <w:rPr>
          <w:rFonts w:ascii="Times New Roman" w:hAnsi="Times New Roman" w:cs="Times New Roman"/>
          <w:sz w:val="28"/>
          <w:szCs w:val="28"/>
          <w:lang w:val="uk-UA"/>
        </w:rPr>
        <w:t>;</w:t>
      </w:r>
    </w:p>
    <w:p w14:paraId="28CDCB9D" w14:textId="77777777" w:rsidR="004F064E" w:rsidRDefault="00E33CB2" w:rsidP="004F064E">
      <w:pPr>
        <w:pStyle w:val="a4"/>
        <w:numPr>
          <w:ilvl w:val="0"/>
          <w:numId w:val="4"/>
        </w:numPr>
        <w:spacing w:after="0" w:line="360" w:lineRule="auto"/>
        <w:jc w:val="both"/>
        <w:rPr>
          <w:rFonts w:ascii="Times New Roman" w:hAnsi="Times New Roman" w:cs="Times New Roman"/>
          <w:sz w:val="28"/>
          <w:szCs w:val="28"/>
          <w:lang w:val="uk-UA"/>
        </w:rPr>
      </w:pPr>
      <w:r w:rsidRPr="004F064E">
        <w:rPr>
          <w:rFonts w:ascii="Times New Roman" w:hAnsi="Times New Roman" w:cs="Times New Roman"/>
          <w:i/>
          <w:iCs/>
          <w:sz w:val="28"/>
          <w:szCs w:val="28"/>
          <w:lang w:val="uk-UA"/>
        </w:rPr>
        <w:t>Частота звуку:</w:t>
      </w:r>
      <w:r w:rsidRPr="004F064E">
        <w:rPr>
          <w:rFonts w:ascii="Times New Roman" w:hAnsi="Times New Roman" w:cs="Times New Roman"/>
          <w:sz w:val="28"/>
          <w:szCs w:val="28"/>
          <w:lang w:val="uk-UA"/>
        </w:rPr>
        <w:t xml:space="preserve"> кількість повних коливань, які здійснює коливна точка середовища за одну секунду. Частота визначає висоту звуку.</w:t>
      </w:r>
    </w:p>
    <w:p w14:paraId="0E800732" w14:textId="1DED0461" w:rsidR="00E33CB2" w:rsidRPr="004F064E" w:rsidRDefault="00E33CB2" w:rsidP="004F064E">
      <w:pPr>
        <w:pStyle w:val="a4"/>
        <w:numPr>
          <w:ilvl w:val="0"/>
          <w:numId w:val="4"/>
        </w:numPr>
        <w:spacing w:after="0" w:line="360" w:lineRule="auto"/>
        <w:jc w:val="both"/>
        <w:rPr>
          <w:rFonts w:ascii="Times New Roman" w:hAnsi="Times New Roman" w:cs="Times New Roman"/>
          <w:sz w:val="28"/>
          <w:szCs w:val="28"/>
          <w:lang w:val="uk-UA"/>
        </w:rPr>
      </w:pPr>
      <w:r w:rsidRPr="004F064E">
        <w:rPr>
          <w:rFonts w:ascii="Times New Roman" w:hAnsi="Times New Roman" w:cs="Times New Roman"/>
          <w:i/>
          <w:iCs/>
          <w:sz w:val="28"/>
          <w:szCs w:val="28"/>
          <w:lang w:val="uk-UA"/>
        </w:rPr>
        <w:t>Інтенсивність звуку:</w:t>
      </w:r>
      <w:r w:rsidRPr="004F064E">
        <w:rPr>
          <w:rFonts w:ascii="Times New Roman" w:hAnsi="Times New Roman" w:cs="Times New Roman"/>
          <w:sz w:val="28"/>
          <w:szCs w:val="28"/>
          <w:lang w:val="uk-UA"/>
        </w:rPr>
        <w:t xml:space="preserve"> величина енергії, яка проходить через один квадратний метр поверхні, розташованої перпендикулярно до напряму поширення хвилі. Інтенсивність впливає на гучність звуку.</w:t>
      </w:r>
    </w:p>
    <w:p w14:paraId="25F8A6DC" w14:textId="137F9895" w:rsidR="00E33CB2" w:rsidRDefault="00E33CB2" w:rsidP="00E33CB2">
      <w:pPr>
        <w:pStyle w:val="a4"/>
        <w:numPr>
          <w:ilvl w:val="0"/>
          <w:numId w:val="4"/>
        </w:numPr>
        <w:spacing w:after="0" w:line="360" w:lineRule="auto"/>
        <w:jc w:val="both"/>
        <w:rPr>
          <w:rFonts w:ascii="Times New Roman" w:hAnsi="Times New Roman" w:cs="Times New Roman"/>
          <w:sz w:val="28"/>
          <w:szCs w:val="28"/>
          <w:lang w:val="uk-UA"/>
        </w:rPr>
      </w:pPr>
      <w:r w:rsidRPr="00E33CB2">
        <w:rPr>
          <w:rFonts w:ascii="Times New Roman" w:hAnsi="Times New Roman" w:cs="Times New Roman"/>
          <w:i/>
          <w:iCs/>
          <w:sz w:val="28"/>
          <w:szCs w:val="28"/>
          <w:lang w:val="uk-UA"/>
        </w:rPr>
        <w:t>Надлишковий звуковий тиск:</w:t>
      </w:r>
      <w:r w:rsidRPr="00E33CB2">
        <w:rPr>
          <w:rFonts w:ascii="Times New Roman" w:hAnsi="Times New Roman" w:cs="Times New Roman"/>
          <w:sz w:val="28"/>
          <w:szCs w:val="28"/>
          <w:lang w:val="uk-UA"/>
        </w:rPr>
        <w:t xml:space="preserve"> тиск, що виникає через згущення частинок середовища в області, де поширюється звукова хвиля. Вухо людини налаштоване на сприйняття цього надлишкового тиску.</w:t>
      </w:r>
    </w:p>
    <w:p w14:paraId="210D4214" w14:textId="77777777" w:rsidR="00EB4829" w:rsidRPr="00EB4829" w:rsidRDefault="00EB4829" w:rsidP="00EB4829">
      <w:pPr>
        <w:spacing w:after="0" w:line="360" w:lineRule="auto"/>
        <w:ind w:left="360"/>
        <w:jc w:val="both"/>
        <w:rPr>
          <w:rFonts w:ascii="Times New Roman" w:hAnsi="Times New Roman" w:cs="Times New Roman"/>
          <w:sz w:val="28"/>
          <w:szCs w:val="28"/>
          <w:lang w:val="uk-UA"/>
        </w:rPr>
      </w:pPr>
    </w:p>
    <w:p w14:paraId="469D54FD" w14:textId="29865972" w:rsidR="00FB409A" w:rsidRPr="00FB409A" w:rsidRDefault="00FB409A" w:rsidP="00480FDC">
      <w:pPr>
        <w:spacing w:after="0" w:line="360" w:lineRule="auto"/>
        <w:ind w:firstLine="709"/>
        <w:jc w:val="both"/>
        <w:rPr>
          <w:rFonts w:ascii="Times New Roman" w:hAnsi="Times New Roman" w:cs="Times New Roman"/>
          <w:sz w:val="28"/>
          <w:szCs w:val="28"/>
          <w:lang w:val="uk-UA"/>
        </w:rPr>
      </w:pPr>
      <w:r w:rsidRPr="00FB409A">
        <w:rPr>
          <w:rFonts w:ascii="Times New Roman" w:hAnsi="Times New Roman" w:cs="Times New Roman"/>
          <w:sz w:val="28"/>
          <w:szCs w:val="28"/>
          <w:lang w:val="uk-UA"/>
        </w:rPr>
        <w:t>Одиниця шуму вимірюється в децибелах</w:t>
      </w:r>
      <w:r w:rsidR="002563A5">
        <w:rPr>
          <w:rFonts w:ascii="Times New Roman" w:hAnsi="Times New Roman" w:cs="Times New Roman"/>
          <w:sz w:val="28"/>
          <w:szCs w:val="28"/>
          <w:lang w:val="uk-UA"/>
        </w:rPr>
        <w:t>.</w:t>
      </w:r>
      <w:r w:rsidRPr="00FB409A">
        <w:rPr>
          <w:rFonts w:ascii="Times New Roman" w:hAnsi="Times New Roman" w:cs="Times New Roman"/>
          <w:sz w:val="28"/>
          <w:szCs w:val="28"/>
          <w:lang w:val="uk-UA"/>
        </w:rPr>
        <w:t xml:space="preserve"> Децибел (</w:t>
      </w:r>
      <w:proofErr w:type="spellStart"/>
      <w:r w:rsidRPr="00FB409A">
        <w:rPr>
          <w:rFonts w:ascii="Times New Roman" w:hAnsi="Times New Roman" w:cs="Times New Roman"/>
          <w:sz w:val="28"/>
          <w:szCs w:val="28"/>
          <w:lang w:val="uk-UA"/>
        </w:rPr>
        <w:t>дБ</w:t>
      </w:r>
      <w:proofErr w:type="spellEnd"/>
      <w:r w:rsidRPr="00FB409A">
        <w:rPr>
          <w:rFonts w:ascii="Times New Roman" w:hAnsi="Times New Roman" w:cs="Times New Roman"/>
          <w:sz w:val="28"/>
          <w:szCs w:val="28"/>
          <w:lang w:val="uk-UA"/>
        </w:rPr>
        <w:t xml:space="preserve">) - це логарифмічна одиниця вимірювання, яка використовується для визначення і </w:t>
      </w:r>
      <w:r w:rsidRPr="00FB409A">
        <w:rPr>
          <w:rFonts w:ascii="Times New Roman" w:hAnsi="Times New Roman" w:cs="Times New Roman"/>
          <w:sz w:val="28"/>
          <w:szCs w:val="28"/>
          <w:lang w:val="uk-UA"/>
        </w:rPr>
        <w:lastRenderedPageBreak/>
        <w:t>вираження відносного рівня шуму в порівнянні з початковим значенням або стандартом.</w:t>
      </w:r>
    </w:p>
    <w:p w14:paraId="4CE32238" w14:textId="74C91A68" w:rsidR="00FB409A" w:rsidRPr="00FB409A" w:rsidRDefault="00FB409A" w:rsidP="00480FDC">
      <w:pPr>
        <w:spacing w:after="0" w:line="360" w:lineRule="auto"/>
        <w:ind w:firstLine="709"/>
        <w:jc w:val="both"/>
        <w:rPr>
          <w:rFonts w:ascii="Times New Roman" w:hAnsi="Times New Roman" w:cs="Times New Roman"/>
          <w:sz w:val="28"/>
          <w:szCs w:val="28"/>
          <w:lang w:val="uk-UA"/>
        </w:rPr>
      </w:pPr>
      <w:r w:rsidRPr="00FB409A">
        <w:rPr>
          <w:rFonts w:ascii="Times New Roman" w:hAnsi="Times New Roman" w:cs="Times New Roman"/>
          <w:sz w:val="28"/>
          <w:szCs w:val="28"/>
          <w:lang w:val="uk-UA"/>
        </w:rPr>
        <w:t xml:space="preserve">Вимірювання в децибелах дозволяє враховувати широкий діапазон рівнів шуму, від дуже слабкого до дуже сильного, у зручному для аналізу і порівняння форматі. Для цього використовуються спеціальні звукові </w:t>
      </w:r>
      <w:r w:rsidR="00BD25AE">
        <w:rPr>
          <w:rFonts w:ascii="Times New Roman" w:hAnsi="Times New Roman" w:cs="Times New Roman"/>
          <w:sz w:val="28"/>
          <w:szCs w:val="28"/>
          <w:lang w:val="uk-UA"/>
        </w:rPr>
        <w:t>шумоміри</w:t>
      </w:r>
      <w:r w:rsidRPr="00FB409A">
        <w:rPr>
          <w:rFonts w:ascii="Times New Roman" w:hAnsi="Times New Roman" w:cs="Times New Roman"/>
          <w:sz w:val="28"/>
          <w:szCs w:val="28"/>
          <w:lang w:val="uk-UA"/>
        </w:rPr>
        <w:t xml:space="preserve"> або дозиметри, які вимірюють і виражають звуковий рівень в децибелах.</w:t>
      </w:r>
    </w:p>
    <w:p w14:paraId="40A4A166" w14:textId="77777777" w:rsidR="00FB409A" w:rsidRPr="00FB409A" w:rsidRDefault="00FB409A" w:rsidP="00FB409A">
      <w:pPr>
        <w:spacing w:after="0" w:line="360" w:lineRule="auto"/>
        <w:jc w:val="both"/>
        <w:rPr>
          <w:rFonts w:ascii="Times New Roman" w:hAnsi="Times New Roman" w:cs="Times New Roman"/>
          <w:sz w:val="28"/>
          <w:szCs w:val="28"/>
          <w:lang w:val="uk-UA"/>
        </w:rPr>
      </w:pPr>
    </w:p>
    <w:p w14:paraId="06D0A4D8" w14:textId="77777777" w:rsidR="00FB409A" w:rsidRPr="00FB409A" w:rsidRDefault="00FB409A" w:rsidP="00FB409A">
      <w:pPr>
        <w:spacing w:after="0" w:line="360" w:lineRule="auto"/>
        <w:jc w:val="both"/>
        <w:rPr>
          <w:rFonts w:ascii="Times New Roman" w:hAnsi="Times New Roman" w:cs="Times New Roman"/>
          <w:sz w:val="28"/>
          <w:szCs w:val="28"/>
          <w:lang w:val="uk-UA"/>
        </w:rPr>
      </w:pPr>
      <w:r w:rsidRPr="00FB409A">
        <w:rPr>
          <w:rFonts w:ascii="Times New Roman" w:hAnsi="Times New Roman" w:cs="Times New Roman"/>
          <w:sz w:val="28"/>
          <w:szCs w:val="28"/>
          <w:lang w:val="uk-UA"/>
        </w:rPr>
        <w:t>Звуковий рівень в децибелах (</w:t>
      </w:r>
      <w:proofErr w:type="spellStart"/>
      <w:r w:rsidRPr="00FB409A">
        <w:rPr>
          <w:rFonts w:ascii="Times New Roman" w:hAnsi="Times New Roman" w:cs="Times New Roman"/>
          <w:sz w:val="28"/>
          <w:szCs w:val="28"/>
          <w:lang w:val="uk-UA"/>
        </w:rPr>
        <w:t>дБ</w:t>
      </w:r>
      <w:proofErr w:type="spellEnd"/>
      <w:r w:rsidRPr="00FB409A">
        <w:rPr>
          <w:rFonts w:ascii="Times New Roman" w:hAnsi="Times New Roman" w:cs="Times New Roman"/>
          <w:sz w:val="28"/>
          <w:szCs w:val="28"/>
          <w:lang w:val="uk-UA"/>
        </w:rPr>
        <w:t>) визначається наступним чином:</w:t>
      </w:r>
    </w:p>
    <w:p w14:paraId="0D509D55" w14:textId="77777777" w:rsidR="00FB409A" w:rsidRPr="00FB409A" w:rsidRDefault="00FB409A" w:rsidP="00FB409A">
      <w:pPr>
        <w:spacing w:after="0" w:line="360" w:lineRule="auto"/>
        <w:jc w:val="both"/>
        <w:rPr>
          <w:rFonts w:ascii="Times New Roman" w:hAnsi="Times New Roman" w:cs="Times New Roman"/>
          <w:sz w:val="28"/>
          <w:szCs w:val="28"/>
          <w:lang w:val="uk-UA"/>
        </w:rPr>
      </w:pPr>
    </w:p>
    <w:p w14:paraId="68B07575" w14:textId="77777777" w:rsidR="00FB409A" w:rsidRPr="005C7464" w:rsidRDefault="00FB409A" w:rsidP="005C7464">
      <w:pPr>
        <w:spacing w:after="0" w:line="360" w:lineRule="auto"/>
        <w:jc w:val="center"/>
        <w:rPr>
          <w:rFonts w:ascii="Times New Roman" w:hAnsi="Times New Roman" w:cs="Times New Roman"/>
          <w:i/>
          <w:iCs/>
          <w:sz w:val="28"/>
          <w:szCs w:val="28"/>
          <w:lang w:val="uk-UA"/>
        </w:rPr>
      </w:pPr>
      <w:r w:rsidRPr="005C7464">
        <w:rPr>
          <w:rFonts w:ascii="Times New Roman" w:hAnsi="Times New Roman" w:cs="Times New Roman"/>
          <w:i/>
          <w:iCs/>
          <w:sz w:val="28"/>
          <w:szCs w:val="28"/>
          <w:lang w:val="uk-UA"/>
        </w:rPr>
        <w:t>L = 10 * log10(I / I₀)</w:t>
      </w:r>
    </w:p>
    <w:p w14:paraId="5496F074" w14:textId="77777777" w:rsidR="00FB409A" w:rsidRPr="00FB409A" w:rsidRDefault="00FB409A" w:rsidP="00FB409A">
      <w:pPr>
        <w:spacing w:after="0" w:line="360" w:lineRule="auto"/>
        <w:jc w:val="both"/>
        <w:rPr>
          <w:rFonts w:ascii="Times New Roman" w:hAnsi="Times New Roman" w:cs="Times New Roman"/>
          <w:sz w:val="28"/>
          <w:szCs w:val="28"/>
          <w:lang w:val="uk-UA"/>
        </w:rPr>
      </w:pPr>
    </w:p>
    <w:p w14:paraId="3D938202" w14:textId="77777777" w:rsidR="00FB409A" w:rsidRPr="00FB409A" w:rsidRDefault="00FB409A" w:rsidP="00FB409A">
      <w:pPr>
        <w:spacing w:after="0" w:line="360" w:lineRule="auto"/>
        <w:jc w:val="both"/>
        <w:rPr>
          <w:rFonts w:ascii="Times New Roman" w:hAnsi="Times New Roman" w:cs="Times New Roman"/>
          <w:sz w:val="28"/>
          <w:szCs w:val="28"/>
          <w:lang w:val="uk-UA"/>
        </w:rPr>
      </w:pPr>
      <w:r w:rsidRPr="00FB409A">
        <w:rPr>
          <w:rFonts w:ascii="Times New Roman" w:hAnsi="Times New Roman" w:cs="Times New Roman"/>
          <w:sz w:val="28"/>
          <w:szCs w:val="28"/>
          <w:lang w:val="uk-UA"/>
        </w:rPr>
        <w:t>де:</w:t>
      </w:r>
    </w:p>
    <w:p w14:paraId="5EEF67D5" w14:textId="77777777" w:rsidR="00FB409A" w:rsidRPr="00FB409A" w:rsidRDefault="00FB409A" w:rsidP="00FB409A">
      <w:pPr>
        <w:spacing w:after="0" w:line="360" w:lineRule="auto"/>
        <w:jc w:val="both"/>
        <w:rPr>
          <w:rFonts w:ascii="Times New Roman" w:hAnsi="Times New Roman" w:cs="Times New Roman"/>
          <w:sz w:val="28"/>
          <w:szCs w:val="28"/>
          <w:lang w:val="uk-UA"/>
        </w:rPr>
      </w:pPr>
    </w:p>
    <w:p w14:paraId="216F3FCE" w14:textId="77777777" w:rsidR="00FB409A" w:rsidRPr="00FB409A" w:rsidRDefault="00FB409A" w:rsidP="00FB409A">
      <w:pPr>
        <w:spacing w:after="0" w:line="360" w:lineRule="auto"/>
        <w:jc w:val="both"/>
        <w:rPr>
          <w:rFonts w:ascii="Times New Roman" w:hAnsi="Times New Roman" w:cs="Times New Roman"/>
          <w:sz w:val="28"/>
          <w:szCs w:val="28"/>
          <w:lang w:val="uk-UA"/>
        </w:rPr>
      </w:pPr>
      <w:r w:rsidRPr="00FB409A">
        <w:rPr>
          <w:rFonts w:ascii="Times New Roman" w:hAnsi="Times New Roman" w:cs="Times New Roman"/>
          <w:sz w:val="28"/>
          <w:szCs w:val="28"/>
          <w:lang w:val="uk-UA"/>
        </w:rPr>
        <w:t>L - звуковий рівень в децибелах (</w:t>
      </w:r>
      <w:proofErr w:type="spellStart"/>
      <w:r w:rsidRPr="00FB409A">
        <w:rPr>
          <w:rFonts w:ascii="Times New Roman" w:hAnsi="Times New Roman" w:cs="Times New Roman"/>
          <w:sz w:val="28"/>
          <w:szCs w:val="28"/>
          <w:lang w:val="uk-UA"/>
        </w:rPr>
        <w:t>дБ</w:t>
      </w:r>
      <w:proofErr w:type="spellEnd"/>
      <w:r w:rsidRPr="00FB409A">
        <w:rPr>
          <w:rFonts w:ascii="Times New Roman" w:hAnsi="Times New Roman" w:cs="Times New Roman"/>
          <w:sz w:val="28"/>
          <w:szCs w:val="28"/>
          <w:lang w:val="uk-UA"/>
        </w:rPr>
        <w:t>).</w:t>
      </w:r>
    </w:p>
    <w:p w14:paraId="43EF8B1E" w14:textId="437D7514" w:rsidR="00FB409A" w:rsidRPr="00FB409A" w:rsidRDefault="00FB409A" w:rsidP="00FB409A">
      <w:pPr>
        <w:spacing w:after="0" w:line="360" w:lineRule="auto"/>
        <w:jc w:val="both"/>
        <w:rPr>
          <w:rFonts w:ascii="Times New Roman" w:hAnsi="Times New Roman" w:cs="Times New Roman"/>
          <w:sz w:val="28"/>
          <w:szCs w:val="28"/>
          <w:lang w:val="uk-UA"/>
        </w:rPr>
      </w:pPr>
      <w:r w:rsidRPr="00FB409A">
        <w:rPr>
          <w:rFonts w:ascii="Times New Roman" w:hAnsi="Times New Roman" w:cs="Times New Roman"/>
          <w:sz w:val="28"/>
          <w:szCs w:val="28"/>
          <w:lang w:val="uk-UA"/>
        </w:rPr>
        <w:t>I - інтенсивність звуку.</w:t>
      </w:r>
    </w:p>
    <w:p w14:paraId="57B8CA19" w14:textId="2B9879C5" w:rsidR="00FB409A" w:rsidRPr="00FB409A" w:rsidRDefault="00FB409A" w:rsidP="00FB409A">
      <w:pPr>
        <w:spacing w:after="0" w:line="360" w:lineRule="auto"/>
        <w:jc w:val="both"/>
        <w:rPr>
          <w:rFonts w:ascii="Times New Roman" w:hAnsi="Times New Roman" w:cs="Times New Roman"/>
          <w:sz w:val="28"/>
          <w:szCs w:val="28"/>
          <w:lang w:val="uk-UA"/>
        </w:rPr>
      </w:pPr>
      <w:r w:rsidRPr="00FB409A">
        <w:rPr>
          <w:rFonts w:ascii="Times New Roman" w:hAnsi="Times New Roman" w:cs="Times New Roman"/>
          <w:sz w:val="28"/>
          <w:szCs w:val="28"/>
          <w:lang w:val="uk-UA"/>
        </w:rPr>
        <w:t xml:space="preserve">I₀ - </w:t>
      </w:r>
      <w:r w:rsidR="00D40A4E" w:rsidRPr="00D40A4E">
        <w:rPr>
          <w:rFonts w:ascii="Times New Roman" w:hAnsi="Times New Roman" w:cs="Times New Roman"/>
          <w:sz w:val="28"/>
          <w:szCs w:val="28"/>
          <w:lang w:val="uk-UA"/>
        </w:rPr>
        <w:t>еталонна інтенсивність (зазвичай приймається за поріг чутності, що становить 10^(-12) Вт/м²).</w:t>
      </w:r>
    </w:p>
    <w:p w14:paraId="60BBEC4D" w14:textId="77777777" w:rsidR="00433CEF" w:rsidRDefault="00433CEF" w:rsidP="00536F90">
      <w:pPr>
        <w:spacing w:after="0" w:line="360" w:lineRule="auto"/>
        <w:jc w:val="both"/>
        <w:rPr>
          <w:rFonts w:ascii="Times New Roman" w:hAnsi="Times New Roman" w:cs="Times New Roman"/>
          <w:sz w:val="28"/>
          <w:szCs w:val="28"/>
          <w:lang w:val="uk-UA"/>
        </w:rPr>
      </w:pPr>
    </w:p>
    <w:p w14:paraId="39E4387A" w14:textId="7F2BAD4D" w:rsidR="00536F90" w:rsidRDefault="00536F90" w:rsidP="00536F90">
      <w:pPr>
        <w:spacing w:after="0" w:line="360" w:lineRule="auto"/>
        <w:ind w:firstLine="709"/>
        <w:jc w:val="both"/>
        <w:rPr>
          <w:rFonts w:ascii="Times New Roman" w:hAnsi="Times New Roman" w:cs="Times New Roman"/>
          <w:sz w:val="28"/>
          <w:szCs w:val="28"/>
          <w:lang w:val="uk-UA"/>
        </w:rPr>
      </w:pPr>
      <w:r w:rsidRPr="00536F90">
        <w:rPr>
          <w:rFonts w:ascii="Times New Roman" w:hAnsi="Times New Roman" w:cs="Times New Roman"/>
          <w:sz w:val="28"/>
          <w:szCs w:val="28"/>
          <w:lang w:val="uk-UA"/>
        </w:rPr>
        <w:t xml:space="preserve">Також розрізняють </w:t>
      </w:r>
      <w:r>
        <w:rPr>
          <w:rFonts w:ascii="Times New Roman" w:hAnsi="Times New Roman" w:cs="Times New Roman"/>
          <w:sz w:val="28"/>
          <w:szCs w:val="28"/>
          <w:lang w:val="uk-UA"/>
        </w:rPr>
        <w:t xml:space="preserve">інфразвук та ультразвук. </w:t>
      </w:r>
      <w:r w:rsidRPr="00536F90">
        <w:rPr>
          <w:rFonts w:ascii="Times New Roman" w:hAnsi="Times New Roman" w:cs="Times New Roman"/>
          <w:sz w:val="28"/>
          <w:szCs w:val="28"/>
          <w:lang w:val="uk-UA"/>
        </w:rPr>
        <w:t xml:space="preserve">Інфразвук - це діапазон частотних коливань зі значеннями нижче 20 </w:t>
      </w:r>
      <w:proofErr w:type="spellStart"/>
      <w:r w:rsidRPr="00536F90">
        <w:rPr>
          <w:rFonts w:ascii="Times New Roman" w:hAnsi="Times New Roman" w:cs="Times New Roman"/>
          <w:sz w:val="28"/>
          <w:szCs w:val="28"/>
          <w:lang w:val="uk-UA"/>
        </w:rPr>
        <w:t>Гц</w:t>
      </w:r>
      <w:proofErr w:type="spellEnd"/>
      <w:r w:rsidRPr="00536F90">
        <w:rPr>
          <w:rFonts w:ascii="Times New Roman" w:hAnsi="Times New Roman" w:cs="Times New Roman"/>
          <w:sz w:val="28"/>
          <w:szCs w:val="28"/>
          <w:lang w:val="uk-UA"/>
        </w:rPr>
        <w:t>, які лежать за межами сприймання звуку людиною. Цей вид звукових коливань може бути результатом різних процесів і явищ. Машини та механізми, що створюють низькочастотні механічні коливання, і турбулентні потоки газів і рідини можуть генерувати інфразвук механічного походження.</w:t>
      </w:r>
    </w:p>
    <w:p w14:paraId="49A459E2" w14:textId="0D5080FE" w:rsidR="00536F90" w:rsidRDefault="00536F90" w:rsidP="00536F9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6344E43A" wp14:editId="6875E148">
            <wp:extent cx="5372850" cy="460121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372850" cy="4601217"/>
                    </a:xfrm>
                    <a:prstGeom prst="rect">
                      <a:avLst/>
                    </a:prstGeom>
                  </pic:spPr>
                </pic:pic>
              </a:graphicData>
            </a:graphic>
          </wp:inline>
        </w:drawing>
      </w:r>
    </w:p>
    <w:p w14:paraId="64715116" w14:textId="51BD7703" w:rsidR="00536F90" w:rsidRPr="00257EAB" w:rsidRDefault="00536F90" w:rsidP="00536F9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1.1</w:t>
      </w:r>
      <w:r w:rsidR="005163BA">
        <w:rPr>
          <w:rFonts w:ascii="Times New Roman" w:hAnsi="Times New Roman" w:cs="Times New Roman"/>
          <w:sz w:val="28"/>
          <w:szCs w:val="28"/>
          <w:lang w:val="uk-UA"/>
        </w:rPr>
        <w:t xml:space="preserve"> </w:t>
      </w:r>
      <w:r>
        <w:rPr>
          <w:rFonts w:ascii="Times New Roman" w:hAnsi="Times New Roman" w:cs="Times New Roman"/>
          <w:sz w:val="28"/>
          <w:szCs w:val="28"/>
          <w:lang w:val="uk-UA"/>
        </w:rPr>
        <w:t>Межі слухового сприйняття</w:t>
      </w:r>
      <w:r w:rsidR="00336E3A" w:rsidRPr="00336E3A">
        <w:rPr>
          <w:rFonts w:ascii="Times New Roman" w:hAnsi="Times New Roman" w:cs="Times New Roman"/>
          <w:sz w:val="28"/>
          <w:szCs w:val="28"/>
          <w:lang w:val="uk-UA"/>
        </w:rPr>
        <w:t xml:space="preserve"> </w:t>
      </w:r>
      <w:r w:rsidR="00336E3A" w:rsidRPr="00257EAB">
        <w:rPr>
          <w:rFonts w:ascii="Times New Roman" w:hAnsi="Times New Roman" w:cs="Times New Roman"/>
          <w:sz w:val="28"/>
          <w:szCs w:val="28"/>
          <w:lang w:val="uk-UA"/>
        </w:rPr>
        <w:t>[]</w:t>
      </w:r>
    </w:p>
    <w:p w14:paraId="41DD80F8" w14:textId="745D49C6" w:rsidR="00536F90" w:rsidRPr="00536F90" w:rsidRDefault="00536F90" w:rsidP="00536F90">
      <w:pPr>
        <w:spacing w:after="0" w:line="360" w:lineRule="auto"/>
        <w:ind w:firstLine="709"/>
        <w:jc w:val="both"/>
        <w:rPr>
          <w:rFonts w:ascii="Times New Roman" w:hAnsi="Times New Roman" w:cs="Times New Roman"/>
          <w:sz w:val="28"/>
          <w:szCs w:val="28"/>
          <w:lang w:val="uk-UA"/>
        </w:rPr>
      </w:pPr>
      <w:r w:rsidRPr="00536F90">
        <w:rPr>
          <w:rFonts w:ascii="Times New Roman" w:hAnsi="Times New Roman" w:cs="Times New Roman"/>
          <w:sz w:val="28"/>
          <w:szCs w:val="28"/>
          <w:lang w:val="uk-UA"/>
        </w:rPr>
        <w:t>Ультразвук, навпаки, включає в себе звукові хвилі з дуже високими частотами, які перевищують 20 кілогерц (кГц). Ці високочастотні звуки можуть викликати різні механічні, термічні і фізико-хімічні ефекти. При застосуванні ультразвуку в повітрі виникає термічний ефект, який проявляється у вигляді хвильового руху газоподібних, рідких і твердих часток, що призводить до перетворення механічної енергії в теплову. Крім того, ультразвук супроводжується змінами акустичного тиску при стисненні і розрідженні середовища, що виникають внаслідок великих прискорень частинок. Ультразвук також викликає фізико-хімічні ефекти, пов'язані з кавітацією, утворенням зон стиснення та розривів в результаті руху пружних хвиль.</w:t>
      </w:r>
    </w:p>
    <w:p w14:paraId="62685CAF" w14:textId="7A921AC4" w:rsidR="00BD25AE" w:rsidRPr="00BD25AE" w:rsidRDefault="00433CEF" w:rsidP="00BD25A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 часовим характеристикам шум ділять на постійний та непостійний</w:t>
      </w:r>
      <w:r w:rsidR="00BD25AE">
        <w:rPr>
          <w:rFonts w:ascii="Times New Roman" w:hAnsi="Times New Roman" w:cs="Times New Roman"/>
          <w:sz w:val="28"/>
          <w:szCs w:val="28"/>
          <w:lang w:val="uk-UA"/>
        </w:rPr>
        <w:t>(див. рис. 1.</w:t>
      </w:r>
      <w:r w:rsidR="00E9229D">
        <w:rPr>
          <w:rFonts w:ascii="Times New Roman" w:hAnsi="Times New Roman" w:cs="Times New Roman"/>
          <w:sz w:val="28"/>
          <w:szCs w:val="28"/>
          <w:lang w:val="uk-UA"/>
        </w:rPr>
        <w:t>2</w:t>
      </w:r>
      <w:r w:rsidR="00BD25AE">
        <w:rPr>
          <w:rFonts w:ascii="Times New Roman" w:hAnsi="Times New Roman" w:cs="Times New Roman"/>
          <w:sz w:val="28"/>
          <w:szCs w:val="28"/>
          <w:lang w:val="uk-UA"/>
        </w:rPr>
        <w:t xml:space="preserve">). </w:t>
      </w:r>
      <w:r w:rsidR="00BD25AE" w:rsidRPr="00BD25AE">
        <w:rPr>
          <w:rFonts w:ascii="Times New Roman" w:hAnsi="Times New Roman" w:cs="Times New Roman"/>
          <w:b/>
          <w:bCs/>
          <w:i/>
          <w:iCs/>
          <w:sz w:val="28"/>
          <w:szCs w:val="28"/>
          <w:lang w:val="uk-UA"/>
        </w:rPr>
        <w:t>Постійним</w:t>
      </w:r>
      <w:r w:rsidR="00BD25AE">
        <w:rPr>
          <w:rFonts w:ascii="Times New Roman" w:hAnsi="Times New Roman" w:cs="Times New Roman"/>
          <w:b/>
          <w:bCs/>
          <w:i/>
          <w:iCs/>
          <w:sz w:val="28"/>
          <w:szCs w:val="28"/>
          <w:lang w:val="uk-UA"/>
        </w:rPr>
        <w:t xml:space="preserve"> </w:t>
      </w:r>
      <w:r w:rsidR="00BD25AE" w:rsidRPr="00BD25AE">
        <w:rPr>
          <w:rFonts w:ascii="Times New Roman" w:hAnsi="Times New Roman" w:cs="Times New Roman"/>
          <w:sz w:val="28"/>
          <w:szCs w:val="28"/>
          <w:lang w:val="uk-UA"/>
        </w:rPr>
        <w:t xml:space="preserve">називають шум, у якому рівень звуку майже не </w:t>
      </w:r>
      <w:r w:rsidR="00BD25AE" w:rsidRPr="00BD25AE">
        <w:rPr>
          <w:rFonts w:ascii="Times New Roman" w:hAnsi="Times New Roman" w:cs="Times New Roman"/>
          <w:sz w:val="28"/>
          <w:szCs w:val="28"/>
          <w:lang w:val="uk-UA"/>
        </w:rPr>
        <w:lastRenderedPageBreak/>
        <w:t>змінюється протягом 8 годин і коливається не більше, ніж на 5 децибелів (</w:t>
      </w:r>
      <w:proofErr w:type="spellStart"/>
      <w:r w:rsidR="00BD25AE" w:rsidRPr="00BD25AE">
        <w:rPr>
          <w:rFonts w:ascii="Times New Roman" w:hAnsi="Times New Roman" w:cs="Times New Roman"/>
          <w:sz w:val="28"/>
          <w:szCs w:val="28"/>
          <w:lang w:val="uk-UA"/>
        </w:rPr>
        <w:t>дБ</w:t>
      </w:r>
      <w:proofErr w:type="spellEnd"/>
      <w:r w:rsidR="00BD25AE" w:rsidRPr="00BD25AE">
        <w:rPr>
          <w:rFonts w:ascii="Times New Roman" w:hAnsi="Times New Roman" w:cs="Times New Roman"/>
          <w:sz w:val="28"/>
          <w:szCs w:val="28"/>
          <w:lang w:val="uk-UA"/>
        </w:rPr>
        <w:t>). Він може бути стабільним тривалий час.</w:t>
      </w:r>
      <w:r w:rsidR="00BD25AE">
        <w:rPr>
          <w:rFonts w:ascii="Times New Roman" w:hAnsi="Times New Roman" w:cs="Times New Roman"/>
          <w:sz w:val="28"/>
          <w:szCs w:val="28"/>
          <w:lang w:val="uk-UA"/>
        </w:rPr>
        <w:t xml:space="preserve"> </w:t>
      </w:r>
      <w:r w:rsidR="00BD25AE" w:rsidRPr="00BD25AE">
        <w:rPr>
          <w:rFonts w:ascii="Times New Roman" w:hAnsi="Times New Roman" w:cs="Times New Roman"/>
          <w:b/>
          <w:bCs/>
          <w:sz w:val="28"/>
          <w:szCs w:val="28"/>
          <w:lang w:val="uk-UA"/>
        </w:rPr>
        <w:t>Непостійний</w:t>
      </w:r>
      <w:r w:rsidR="00BD25AE" w:rsidRPr="00BD25AE">
        <w:rPr>
          <w:rFonts w:ascii="Times New Roman" w:hAnsi="Times New Roman" w:cs="Times New Roman"/>
          <w:sz w:val="28"/>
          <w:szCs w:val="28"/>
          <w:lang w:val="uk-UA"/>
        </w:rPr>
        <w:t xml:space="preserve"> шум</w:t>
      </w:r>
      <w:r w:rsidR="00BD25AE">
        <w:rPr>
          <w:rFonts w:ascii="Times New Roman" w:hAnsi="Times New Roman" w:cs="Times New Roman"/>
          <w:sz w:val="28"/>
          <w:szCs w:val="28"/>
          <w:lang w:val="uk-UA"/>
        </w:rPr>
        <w:t xml:space="preserve"> – це</w:t>
      </w:r>
      <w:r w:rsidR="00BD25AE" w:rsidRPr="00BD25AE">
        <w:rPr>
          <w:rFonts w:ascii="Times New Roman" w:hAnsi="Times New Roman" w:cs="Times New Roman"/>
          <w:sz w:val="28"/>
          <w:szCs w:val="28"/>
          <w:lang w:val="uk-UA"/>
        </w:rPr>
        <w:t xml:space="preserve"> шуми, які не відповідають критеріям постійного шуму. Непостійний шум поділяється на кілька категорій:</w:t>
      </w:r>
    </w:p>
    <w:p w14:paraId="09A49332" w14:textId="77777777" w:rsidR="00BD25AE" w:rsidRDefault="00BD25AE" w:rsidP="00BD25AE">
      <w:pPr>
        <w:pStyle w:val="a4"/>
        <w:numPr>
          <w:ilvl w:val="0"/>
          <w:numId w:val="4"/>
        </w:numPr>
        <w:spacing w:after="0" w:line="360" w:lineRule="auto"/>
        <w:jc w:val="both"/>
        <w:rPr>
          <w:rFonts w:ascii="Times New Roman" w:hAnsi="Times New Roman" w:cs="Times New Roman"/>
          <w:sz w:val="28"/>
          <w:szCs w:val="28"/>
          <w:lang w:val="uk-UA"/>
        </w:rPr>
      </w:pPr>
      <w:r w:rsidRPr="00D547A1">
        <w:rPr>
          <w:rFonts w:ascii="Times New Roman" w:hAnsi="Times New Roman" w:cs="Times New Roman"/>
          <w:i/>
          <w:iCs/>
          <w:sz w:val="28"/>
          <w:szCs w:val="28"/>
          <w:lang w:val="uk-UA"/>
        </w:rPr>
        <w:t xml:space="preserve">Коливальні </w:t>
      </w:r>
      <w:r>
        <w:rPr>
          <w:rFonts w:ascii="Times New Roman" w:hAnsi="Times New Roman" w:cs="Times New Roman"/>
          <w:sz w:val="28"/>
          <w:szCs w:val="28"/>
          <w:lang w:val="uk-UA"/>
        </w:rPr>
        <w:t>(</w:t>
      </w:r>
      <w:r w:rsidRPr="00BD25AE">
        <w:rPr>
          <w:rFonts w:ascii="Times New Roman" w:hAnsi="Times New Roman" w:cs="Times New Roman"/>
          <w:sz w:val="28"/>
          <w:szCs w:val="28"/>
          <w:lang w:val="uk-UA"/>
        </w:rPr>
        <w:t>у рівнях звуку спостерігається постійне змінення з часом</w:t>
      </w:r>
      <w:r>
        <w:rPr>
          <w:rFonts w:ascii="Times New Roman" w:hAnsi="Times New Roman" w:cs="Times New Roman"/>
          <w:sz w:val="28"/>
          <w:szCs w:val="28"/>
          <w:lang w:val="uk-UA"/>
        </w:rPr>
        <w:t>);</w:t>
      </w:r>
    </w:p>
    <w:p w14:paraId="017C6808" w14:textId="3B95AFC9" w:rsidR="00EB4829" w:rsidRDefault="00BD25AE" w:rsidP="00BD25AE">
      <w:pPr>
        <w:pStyle w:val="a4"/>
        <w:numPr>
          <w:ilvl w:val="0"/>
          <w:numId w:val="4"/>
        </w:numPr>
        <w:spacing w:after="0" w:line="360" w:lineRule="auto"/>
        <w:jc w:val="both"/>
        <w:rPr>
          <w:rFonts w:ascii="Times New Roman" w:hAnsi="Times New Roman" w:cs="Times New Roman"/>
          <w:sz w:val="28"/>
          <w:szCs w:val="28"/>
          <w:lang w:val="uk-UA"/>
        </w:rPr>
      </w:pPr>
      <w:r w:rsidRPr="00D547A1">
        <w:rPr>
          <w:rFonts w:ascii="Times New Roman" w:hAnsi="Times New Roman" w:cs="Times New Roman"/>
          <w:i/>
          <w:iCs/>
          <w:sz w:val="28"/>
          <w:szCs w:val="28"/>
          <w:lang w:val="uk-UA"/>
        </w:rPr>
        <w:t>П</w:t>
      </w:r>
      <w:r w:rsidR="003B0862">
        <w:rPr>
          <w:rFonts w:ascii="Times New Roman" w:hAnsi="Times New Roman" w:cs="Times New Roman"/>
          <w:i/>
          <w:iCs/>
          <w:sz w:val="28"/>
          <w:szCs w:val="28"/>
          <w:lang w:val="uk-UA"/>
        </w:rPr>
        <w:t>ере</w:t>
      </w:r>
      <w:r w:rsidRPr="00D547A1">
        <w:rPr>
          <w:rFonts w:ascii="Times New Roman" w:hAnsi="Times New Roman" w:cs="Times New Roman"/>
          <w:i/>
          <w:iCs/>
          <w:sz w:val="28"/>
          <w:szCs w:val="28"/>
          <w:lang w:val="uk-UA"/>
        </w:rPr>
        <w:t>ривчасті</w:t>
      </w:r>
      <w:r w:rsidRPr="00BD25AE">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BD25AE">
        <w:rPr>
          <w:rFonts w:ascii="Times New Roman" w:hAnsi="Times New Roman" w:cs="Times New Roman"/>
          <w:sz w:val="28"/>
          <w:szCs w:val="28"/>
          <w:lang w:val="uk-UA"/>
        </w:rPr>
        <w:t>івень звуку змінюється ступ</w:t>
      </w:r>
      <w:r w:rsidR="00D04E03">
        <w:rPr>
          <w:rFonts w:ascii="Times New Roman" w:hAnsi="Times New Roman" w:cs="Times New Roman"/>
          <w:sz w:val="28"/>
          <w:szCs w:val="28"/>
          <w:lang w:val="uk-UA"/>
        </w:rPr>
        <w:t>і</w:t>
      </w:r>
      <w:r w:rsidRPr="00BD25AE">
        <w:rPr>
          <w:rFonts w:ascii="Times New Roman" w:hAnsi="Times New Roman" w:cs="Times New Roman"/>
          <w:sz w:val="28"/>
          <w:szCs w:val="28"/>
          <w:lang w:val="uk-UA"/>
        </w:rPr>
        <w:t>нчасто на 5 дБА або більше, і тривалість інтервалів становить одну секунду або більше. Ці шуми можуть бути досить різкими в коливаннях гучності</w:t>
      </w:r>
      <w:r>
        <w:rPr>
          <w:rFonts w:ascii="Times New Roman" w:hAnsi="Times New Roman" w:cs="Times New Roman"/>
          <w:sz w:val="28"/>
          <w:szCs w:val="28"/>
          <w:lang w:val="uk-UA"/>
        </w:rPr>
        <w:t>)</w:t>
      </w:r>
    </w:p>
    <w:p w14:paraId="4C2AE640" w14:textId="7A4DBDB2" w:rsidR="00536F90" w:rsidRDefault="00BD25AE" w:rsidP="00BD25AE">
      <w:pPr>
        <w:pStyle w:val="a4"/>
        <w:numPr>
          <w:ilvl w:val="0"/>
          <w:numId w:val="4"/>
        </w:numPr>
        <w:spacing w:after="0" w:line="360" w:lineRule="auto"/>
        <w:jc w:val="both"/>
        <w:rPr>
          <w:rFonts w:ascii="Times New Roman" w:hAnsi="Times New Roman" w:cs="Times New Roman"/>
          <w:sz w:val="28"/>
          <w:szCs w:val="28"/>
          <w:lang w:val="uk-UA"/>
        </w:rPr>
      </w:pPr>
      <w:r w:rsidRPr="00D547A1">
        <w:rPr>
          <w:rFonts w:ascii="Times New Roman" w:hAnsi="Times New Roman" w:cs="Times New Roman"/>
          <w:i/>
          <w:iCs/>
          <w:sz w:val="28"/>
          <w:szCs w:val="28"/>
          <w:lang w:val="uk-UA"/>
        </w:rPr>
        <w:t>Імпульсні</w:t>
      </w:r>
      <w:r w:rsidRPr="00EB4829">
        <w:rPr>
          <w:rFonts w:ascii="Times New Roman" w:hAnsi="Times New Roman" w:cs="Times New Roman"/>
          <w:sz w:val="28"/>
          <w:szCs w:val="28"/>
          <w:lang w:val="uk-UA"/>
        </w:rPr>
        <w:t xml:space="preserve"> </w:t>
      </w:r>
      <w:r w:rsidR="00EB4829">
        <w:rPr>
          <w:rFonts w:ascii="Times New Roman" w:hAnsi="Times New Roman" w:cs="Times New Roman"/>
          <w:sz w:val="28"/>
          <w:szCs w:val="28"/>
          <w:lang w:val="uk-UA"/>
        </w:rPr>
        <w:t>(</w:t>
      </w:r>
      <w:r w:rsidRPr="00EB4829">
        <w:rPr>
          <w:rFonts w:ascii="Times New Roman" w:hAnsi="Times New Roman" w:cs="Times New Roman"/>
          <w:sz w:val="28"/>
          <w:szCs w:val="28"/>
          <w:lang w:val="uk-UA"/>
        </w:rPr>
        <w:t>шуми, які складаються з одного або кількох коротких сигналів, кожен з яких триває менше одної секунди. Їх характеризує велика змінність інтенсивності звуку</w:t>
      </w:r>
      <w:r w:rsidR="00EB4829">
        <w:rPr>
          <w:rFonts w:ascii="Times New Roman" w:hAnsi="Times New Roman" w:cs="Times New Roman"/>
          <w:sz w:val="28"/>
          <w:szCs w:val="28"/>
          <w:lang w:val="uk-UA"/>
        </w:rPr>
        <w:t>)</w:t>
      </w:r>
    </w:p>
    <w:p w14:paraId="13734336" w14:textId="77777777" w:rsidR="00E47CE4" w:rsidRDefault="00E47CE4" w:rsidP="00E47CE4">
      <w:pPr>
        <w:pStyle w:val="a4"/>
        <w:spacing w:after="0" w:line="360" w:lineRule="auto"/>
        <w:jc w:val="both"/>
        <w:rPr>
          <w:rFonts w:ascii="Times New Roman" w:hAnsi="Times New Roman" w:cs="Times New Roman"/>
          <w:sz w:val="28"/>
          <w:szCs w:val="28"/>
          <w:lang w:val="uk-UA"/>
        </w:rPr>
      </w:pPr>
    </w:p>
    <w:p w14:paraId="77F0E076" w14:textId="77777777" w:rsidR="00E47CE4" w:rsidRDefault="00E47CE4">
      <w:pPr>
        <w:rPr>
          <w:rFonts w:ascii="Times New Roman" w:hAnsi="Times New Roman" w:cs="Times New Roman"/>
          <w:sz w:val="28"/>
          <w:szCs w:val="28"/>
          <w:lang w:val="uk-UA"/>
        </w:rPr>
      </w:pPr>
      <w:r>
        <w:rPr>
          <w:rFonts w:ascii="Times New Roman" w:eastAsiaTheme="minorEastAsia" w:hAnsi="Times New Roman" w:cs="Times New Roman"/>
          <w:noProof/>
          <w:sz w:val="28"/>
          <w:szCs w:val="28"/>
          <w:lang w:val="uk-UA" w:eastAsia="ru-RU"/>
        </w:rPr>
        <w:drawing>
          <wp:inline distT="0" distB="0" distL="0" distR="0" wp14:anchorId="15C08EF3" wp14:editId="0B3B3ADC">
            <wp:extent cx="5476875" cy="3219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tretch>
                      <a:fillRect/>
                    </a:stretch>
                  </pic:blipFill>
                  <pic:spPr>
                    <a:xfrm>
                      <a:off x="0" y="0"/>
                      <a:ext cx="5476875" cy="3219450"/>
                    </a:xfrm>
                    <a:prstGeom prst="rect">
                      <a:avLst/>
                    </a:prstGeom>
                  </pic:spPr>
                </pic:pic>
              </a:graphicData>
            </a:graphic>
          </wp:inline>
        </w:drawing>
      </w:r>
    </w:p>
    <w:p w14:paraId="126CA84D" w14:textId="0EA18BB6" w:rsidR="00E47CE4" w:rsidRPr="00257EAB" w:rsidRDefault="00E47CE4">
      <w:pPr>
        <w:rPr>
          <w:rFonts w:ascii="Times New Roman" w:hAnsi="Times New Roman" w:cs="Times New Roman"/>
          <w:sz w:val="28"/>
          <w:szCs w:val="28"/>
        </w:rPr>
      </w:pPr>
      <w:r>
        <w:rPr>
          <w:rFonts w:ascii="Times New Roman" w:hAnsi="Times New Roman" w:cs="Times New Roman"/>
          <w:sz w:val="28"/>
          <w:szCs w:val="28"/>
          <w:lang w:val="uk-UA"/>
        </w:rPr>
        <w:t>Рис. 1.</w:t>
      </w:r>
      <w:r w:rsidR="00336E3A">
        <w:rPr>
          <w:rFonts w:ascii="Times New Roman" w:hAnsi="Times New Roman" w:cs="Times New Roman"/>
          <w:sz w:val="28"/>
          <w:szCs w:val="28"/>
          <w:lang w:val="uk-UA"/>
        </w:rPr>
        <w:t xml:space="preserve">2 </w:t>
      </w:r>
      <w:r>
        <w:rPr>
          <w:rFonts w:ascii="Times New Roman" w:hAnsi="Times New Roman" w:cs="Times New Roman"/>
          <w:sz w:val="28"/>
          <w:szCs w:val="28"/>
          <w:lang w:val="uk-UA"/>
        </w:rPr>
        <w:t>Типи ш</w:t>
      </w:r>
      <w:r w:rsidR="00DE4678">
        <w:rPr>
          <w:rFonts w:ascii="Times New Roman" w:hAnsi="Times New Roman" w:cs="Times New Roman"/>
          <w:sz w:val="28"/>
          <w:szCs w:val="28"/>
          <w:lang w:val="uk-UA"/>
        </w:rPr>
        <w:t>уму</w:t>
      </w:r>
      <w:r w:rsidR="00336E3A">
        <w:rPr>
          <w:rFonts w:ascii="Times New Roman" w:hAnsi="Times New Roman" w:cs="Times New Roman"/>
          <w:sz w:val="28"/>
          <w:szCs w:val="28"/>
          <w:lang w:val="uk-UA"/>
        </w:rPr>
        <w:t xml:space="preserve"> </w:t>
      </w:r>
      <w:r w:rsidR="00336E3A" w:rsidRPr="00257EAB">
        <w:rPr>
          <w:rFonts w:ascii="Times New Roman" w:hAnsi="Times New Roman" w:cs="Times New Roman"/>
          <w:sz w:val="28"/>
          <w:szCs w:val="28"/>
        </w:rPr>
        <w:t>[]</w:t>
      </w:r>
    </w:p>
    <w:p w14:paraId="71EE5454" w14:textId="77777777" w:rsidR="00E47CE4" w:rsidRDefault="00E47CE4" w:rsidP="00E47CE4">
      <w:pPr>
        <w:rPr>
          <w:rFonts w:ascii="Times New Roman" w:hAnsi="Times New Roman" w:cs="Times New Roman"/>
          <w:sz w:val="28"/>
          <w:szCs w:val="28"/>
          <w:lang w:val="uk-UA"/>
        </w:rPr>
      </w:pPr>
    </w:p>
    <w:p w14:paraId="6E02320E" w14:textId="77777777" w:rsidR="00E47CE4" w:rsidRDefault="00E47CE4" w:rsidP="00480FDC">
      <w:pPr>
        <w:spacing w:after="0" w:line="360" w:lineRule="auto"/>
        <w:ind w:firstLine="709"/>
        <w:jc w:val="both"/>
        <w:rPr>
          <w:rFonts w:ascii="Times New Roman" w:hAnsi="Times New Roman" w:cs="Times New Roman"/>
          <w:sz w:val="28"/>
          <w:szCs w:val="28"/>
          <w:lang w:val="uk-UA"/>
        </w:rPr>
      </w:pPr>
      <w:r w:rsidRPr="00E47CE4">
        <w:rPr>
          <w:rFonts w:ascii="Times New Roman" w:hAnsi="Times New Roman" w:cs="Times New Roman"/>
          <w:sz w:val="28"/>
          <w:szCs w:val="28"/>
          <w:lang w:val="uk-UA"/>
        </w:rPr>
        <w:t>Шум може характеризуватися,</w:t>
      </w:r>
      <w:r>
        <w:rPr>
          <w:rFonts w:ascii="Times New Roman" w:hAnsi="Times New Roman" w:cs="Times New Roman"/>
          <w:sz w:val="28"/>
          <w:szCs w:val="28"/>
          <w:lang w:val="uk-UA"/>
        </w:rPr>
        <w:t xml:space="preserve"> </w:t>
      </w:r>
      <w:r w:rsidRPr="00E47CE4">
        <w:rPr>
          <w:rFonts w:ascii="Times New Roman" w:hAnsi="Times New Roman" w:cs="Times New Roman"/>
          <w:sz w:val="28"/>
          <w:szCs w:val="28"/>
          <w:lang w:val="uk-UA"/>
        </w:rPr>
        <w:t>фізичними і</w:t>
      </w:r>
      <w:r>
        <w:rPr>
          <w:rFonts w:ascii="Times New Roman" w:hAnsi="Times New Roman" w:cs="Times New Roman"/>
          <w:sz w:val="28"/>
          <w:szCs w:val="28"/>
          <w:lang w:val="uk-UA"/>
        </w:rPr>
        <w:t xml:space="preserve"> </w:t>
      </w:r>
      <w:r w:rsidRPr="00E47CE4">
        <w:rPr>
          <w:rFonts w:ascii="Times New Roman" w:hAnsi="Times New Roman" w:cs="Times New Roman"/>
          <w:sz w:val="28"/>
          <w:szCs w:val="28"/>
          <w:lang w:val="uk-UA"/>
        </w:rPr>
        <w:t>фізіологічними параметрами. З фізичної сторони шум характеризується</w:t>
      </w:r>
      <w:r>
        <w:rPr>
          <w:rFonts w:ascii="Times New Roman" w:hAnsi="Times New Roman" w:cs="Times New Roman"/>
          <w:sz w:val="28"/>
          <w:szCs w:val="28"/>
          <w:lang w:val="uk-UA"/>
        </w:rPr>
        <w:t xml:space="preserve"> </w:t>
      </w:r>
      <w:r w:rsidRPr="00E47CE4">
        <w:rPr>
          <w:rFonts w:ascii="Times New Roman" w:hAnsi="Times New Roman" w:cs="Times New Roman"/>
          <w:sz w:val="28"/>
          <w:szCs w:val="28"/>
          <w:lang w:val="uk-UA"/>
        </w:rPr>
        <w:t xml:space="preserve">звуковим тиском, інтенсивністю (силою) звуку, щільністю звукової енергії, </w:t>
      </w:r>
      <w:r>
        <w:rPr>
          <w:rFonts w:ascii="Times New Roman" w:hAnsi="Times New Roman" w:cs="Times New Roman"/>
          <w:sz w:val="28"/>
          <w:szCs w:val="28"/>
          <w:lang w:val="uk-UA"/>
        </w:rPr>
        <w:t xml:space="preserve"> </w:t>
      </w:r>
      <w:r w:rsidRPr="00E47CE4">
        <w:rPr>
          <w:rFonts w:ascii="Times New Roman" w:hAnsi="Times New Roman" w:cs="Times New Roman"/>
          <w:sz w:val="28"/>
          <w:szCs w:val="28"/>
          <w:lang w:val="uk-UA"/>
        </w:rPr>
        <w:t>рівнем звукового тиску, частотою і щільністю дискретних складових та іншими</w:t>
      </w:r>
      <w:r>
        <w:rPr>
          <w:rFonts w:ascii="Times New Roman" w:hAnsi="Times New Roman" w:cs="Times New Roman"/>
          <w:sz w:val="28"/>
          <w:szCs w:val="28"/>
          <w:lang w:val="uk-UA"/>
        </w:rPr>
        <w:t xml:space="preserve"> </w:t>
      </w:r>
      <w:r w:rsidRPr="00E47CE4">
        <w:rPr>
          <w:rFonts w:ascii="Times New Roman" w:hAnsi="Times New Roman" w:cs="Times New Roman"/>
          <w:sz w:val="28"/>
          <w:szCs w:val="28"/>
          <w:lang w:val="uk-UA"/>
        </w:rPr>
        <w:t xml:space="preserve">параметрами. </w:t>
      </w:r>
      <w:r w:rsidRPr="00E47CE4">
        <w:rPr>
          <w:rFonts w:ascii="Times New Roman" w:hAnsi="Times New Roman" w:cs="Times New Roman"/>
          <w:sz w:val="28"/>
          <w:szCs w:val="28"/>
          <w:lang w:val="uk-UA"/>
        </w:rPr>
        <w:lastRenderedPageBreak/>
        <w:t xml:space="preserve">Шум як фізіологічне явище характеризується висотою, гучністю, </w:t>
      </w:r>
      <w:r>
        <w:rPr>
          <w:rFonts w:ascii="Times New Roman" w:hAnsi="Times New Roman" w:cs="Times New Roman"/>
          <w:sz w:val="28"/>
          <w:szCs w:val="28"/>
          <w:lang w:val="uk-UA"/>
        </w:rPr>
        <w:t xml:space="preserve"> </w:t>
      </w:r>
      <w:r w:rsidRPr="00E47CE4">
        <w:rPr>
          <w:rFonts w:ascii="Times New Roman" w:hAnsi="Times New Roman" w:cs="Times New Roman"/>
          <w:sz w:val="28"/>
          <w:szCs w:val="28"/>
          <w:lang w:val="uk-UA"/>
        </w:rPr>
        <w:t>областю порушених частот або тембром і тривалістю дії.</w:t>
      </w:r>
    </w:p>
    <w:p w14:paraId="742C8495" w14:textId="685DACEF" w:rsidR="00EB4829" w:rsidRDefault="00E47CE4" w:rsidP="00480FDC">
      <w:pPr>
        <w:spacing w:after="0" w:line="360" w:lineRule="auto"/>
        <w:ind w:firstLine="709"/>
        <w:jc w:val="both"/>
        <w:rPr>
          <w:rFonts w:ascii="Times New Roman" w:hAnsi="Times New Roman" w:cs="Times New Roman"/>
          <w:sz w:val="28"/>
          <w:szCs w:val="28"/>
          <w:lang w:val="uk-UA"/>
        </w:rPr>
      </w:pPr>
      <w:r w:rsidRPr="00E47CE4">
        <w:rPr>
          <w:rFonts w:ascii="Times New Roman" w:hAnsi="Times New Roman" w:cs="Times New Roman"/>
          <w:sz w:val="28"/>
          <w:szCs w:val="28"/>
          <w:lang w:val="uk-UA"/>
        </w:rPr>
        <w:t xml:space="preserve"> Серйозність впливу шуму залежить від кількох факторів, включаючи його інтенсивність, спектральний склад (частотний спектр), тривалість впливу, місце перебування людини, вид виконуваної роботи та індивідуальні особливості самої людини. Наприклад, рівень шуму від 35 до 40 децибелів (дБА) в нічний час може викликати занепокоєння, коли людина перебуває в своєму житловому приміщенні. Шум на рівні 50-60 дБА може створювати значне навантаження на нервову систему, особливо, якщо людина займається розумовою роботою. Шум на рівні понад 70 дБА має фізіологічний вплив, і рівень 85-90 дБА може призвести до пошкодження слуху</w:t>
      </w:r>
    </w:p>
    <w:p w14:paraId="26D72EDE" w14:textId="77777777" w:rsidR="003B0862" w:rsidRPr="003B0862" w:rsidRDefault="003B0862" w:rsidP="003B0862">
      <w:pPr>
        <w:spacing w:after="0" w:line="360" w:lineRule="auto"/>
        <w:jc w:val="both"/>
        <w:rPr>
          <w:rFonts w:ascii="Times New Roman" w:hAnsi="Times New Roman" w:cs="Times New Roman"/>
          <w:sz w:val="28"/>
          <w:szCs w:val="28"/>
          <w:lang w:val="uk-UA"/>
        </w:rPr>
      </w:pPr>
      <w:r w:rsidRPr="003B0862">
        <w:rPr>
          <w:rFonts w:ascii="Times New Roman" w:hAnsi="Times New Roman" w:cs="Times New Roman"/>
          <w:sz w:val="28"/>
          <w:szCs w:val="28"/>
          <w:lang w:val="uk-UA"/>
        </w:rPr>
        <w:t>Характер шуму залежить від виду джерела. Техногенні шуми по фізичній</w:t>
      </w:r>
    </w:p>
    <w:p w14:paraId="282DB159" w14:textId="7D0CE4C5" w:rsidR="003B0862" w:rsidRPr="003B0862" w:rsidRDefault="003B0862" w:rsidP="003B0862">
      <w:pPr>
        <w:spacing w:after="0" w:line="360" w:lineRule="auto"/>
        <w:jc w:val="both"/>
        <w:rPr>
          <w:rFonts w:ascii="Times New Roman" w:hAnsi="Times New Roman" w:cs="Times New Roman"/>
          <w:sz w:val="28"/>
          <w:szCs w:val="28"/>
          <w:lang w:val="uk-UA"/>
        </w:rPr>
      </w:pPr>
      <w:r w:rsidRPr="003B0862">
        <w:rPr>
          <w:rFonts w:ascii="Times New Roman" w:hAnsi="Times New Roman" w:cs="Times New Roman"/>
          <w:sz w:val="28"/>
          <w:szCs w:val="28"/>
          <w:lang w:val="uk-UA"/>
        </w:rPr>
        <w:t>природі походження поділяють на такі групи[</w:t>
      </w:r>
      <w:r w:rsidR="00BD4522" w:rsidRPr="00BD4522">
        <w:rPr>
          <w:rFonts w:ascii="Times New Roman" w:hAnsi="Times New Roman" w:cs="Times New Roman"/>
          <w:sz w:val="28"/>
          <w:szCs w:val="28"/>
        </w:rPr>
        <w:t>3</w:t>
      </w:r>
      <w:r w:rsidRPr="003B0862">
        <w:rPr>
          <w:rFonts w:ascii="Times New Roman" w:hAnsi="Times New Roman" w:cs="Times New Roman"/>
          <w:sz w:val="28"/>
          <w:szCs w:val="28"/>
          <w:lang w:val="uk-UA"/>
        </w:rPr>
        <w:t xml:space="preserve">]: </w:t>
      </w:r>
    </w:p>
    <w:p w14:paraId="3B859996" w14:textId="77777777" w:rsidR="003B0862" w:rsidRDefault="003B0862" w:rsidP="003B0862">
      <w:pPr>
        <w:pStyle w:val="a4"/>
        <w:numPr>
          <w:ilvl w:val="0"/>
          <w:numId w:val="4"/>
        </w:numPr>
        <w:spacing w:after="0" w:line="360" w:lineRule="auto"/>
        <w:jc w:val="both"/>
        <w:rPr>
          <w:rFonts w:ascii="Times New Roman" w:hAnsi="Times New Roman" w:cs="Times New Roman"/>
          <w:sz w:val="28"/>
          <w:szCs w:val="28"/>
          <w:lang w:val="uk-UA"/>
        </w:rPr>
      </w:pPr>
      <w:r w:rsidRPr="003B0862">
        <w:rPr>
          <w:rFonts w:ascii="Times New Roman" w:hAnsi="Times New Roman" w:cs="Times New Roman"/>
          <w:b/>
          <w:bCs/>
          <w:i/>
          <w:iCs/>
          <w:sz w:val="28"/>
          <w:szCs w:val="28"/>
          <w:lang w:val="uk-UA"/>
        </w:rPr>
        <w:t>механічні</w:t>
      </w:r>
      <w:r w:rsidRPr="003B0862">
        <w:rPr>
          <w:rFonts w:ascii="Times New Roman" w:hAnsi="Times New Roman" w:cs="Times New Roman"/>
          <w:sz w:val="28"/>
          <w:szCs w:val="28"/>
          <w:lang w:val="uk-UA"/>
        </w:rPr>
        <w:t xml:space="preserve">, що виникають при взаємодії різних деталей в механізмах (одиночні або періодичні удари, що виникають при деяких технологічних процесах, наприклад при кування, клепанні), в результаті руху окремих деталей і вузлів машин або механізмів з неврівноваженими масами, особливо сильний в несправних системах, а також при вібраціях поверхонь пристроїв, машин, обладнання і </w:t>
      </w:r>
      <w:proofErr w:type="spellStart"/>
      <w:r w:rsidRPr="003B0862">
        <w:rPr>
          <w:rFonts w:ascii="Times New Roman" w:hAnsi="Times New Roman" w:cs="Times New Roman"/>
          <w:sz w:val="28"/>
          <w:szCs w:val="28"/>
          <w:lang w:val="uk-UA"/>
        </w:rPr>
        <w:t>т.п</w:t>
      </w:r>
      <w:proofErr w:type="spellEnd"/>
      <w:r w:rsidRPr="003B0862">
        <w:rPr>
          <w:rFonts w:ascii="Times New Roman" w:hAnsi="Times New Roman" w:cs="Times New Roman"/>
          <w:sz w:val="28"/>
          <w:szCs w:val="28"/>
          <w:lang w:val="uk-UA"/>
        </w:rPr>
        <w:t xml:space="preserve"> .; </w:t>
      </w:r>
    </w:p>
    <w:p w14:paraId="4B9DD739" w14:textId="77777777" w:rsidR="003B0862" w:rsidRDefault="003B0862" w:rsidP="003B0862">
      <w:pPr>
        <w:pStyle w:val="a4"/>
        <w:numPr>
          <w:ilvl w:val="0"/>
          <w:numId w:val="4"/>
        </w:numPr>
        <w:spacing w:after="0" w:line="360" w:lineRule="auto"/>
        <w:jc w:val="both"/>
        <w:rPr>
          <w:rFonts w:ascii="Times New Roman" w:hAnsi="Times New Roman" w:cs="Times New Roman"/>
          <w:sz w:val="28"/>
          <w:szCs w:val="28"/>
          <w:lang w:val="uk-UA"/>
        </w:rPr>
      </w:pPr>
      <w:r w:rsidRPr="003B0862">
        <w:rPr>
          <w:rFonts w:ascii="Times New Roman" w:hAnsi="Times New Roman" w:cs="Times New Roman"/>
          <w:b/>
          <w:bCs/>
          <w:i/>
          <w:iCs/>
          <w:sz w:val="28"/>
          <w:szCs w:val="28"/>
          <w:lang w:val="uk-UA"/>
        </w:rPr>
        <w:t>електромагнітні</w:t>
      </w:r>
      <w:r w:rsidRPr="003B0862">
        <w:rPr>
          <w:rFonts w:ascii="Times New Roman" w:hAnsi="Times New Roman" w:cs="Times New Roman"/>
          <w:sz w:val="28"/>
          <w:szCs w:val="28"/>
          <w:lang w:val="uk-UA"/>
        </w:rPr>
        <w:t>, що виникають внаслідок коливань деталей і елементів</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 xml:space="preserve">електромеханічних пристроїв під дією електромагнітних полів (дроселі, </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 xml:space="preserve">трансформатори, статори, ротори і </w:t>
      </w:r>
      <w:proofErr w:type="spellStart"/>
      <w:r w:rsidRPr="003B0862">
        <w:rPr>
          <w:rFonts w:ascii="Times New Roman" w:hAnsi="Times New Roman" w:cs="Times New Roman"/>
          <w:sz w:val="28"/>
          <w:szCs w:val="28"/>
          <w:lang w:val="uk-UA"/>
        </w:rPr>
        <w:t>т.п</w:t>
      </w:r>
      <w:proofErr w:type="spellEnd"/>
      <w:r w:rsidRPr="003B0862">
        <w:rPr>
          <w:rFonts w:ascii="Times New Roman" w:hAnsi="Times New Roman" w:cs="Times New Roman"/>
          <w:sz w:val="28"/>
          <w:szCs w:val="28"/>
          <w:lang w:val="uk-UA"/>
        </w:rPr>
        <w:t xml:space="preserve">.); </w:t>
      </w:r>
    </w:p>
    <w:p w14:paraId="2CFFBB89" w14:textId="77777777" w:rsidR="003B0862" w:rsidRDefault="003B0862" w:rsidP="003B0862">
      <w:pPr>
        <w:pStyle w:val="a4"/>
        <w:numPr>
          <w:ilvl w:val="0"/>
          <w:numId w:val="4"/>
        </w:numPr>
        <w:spacing w:after="0" w:line="360" w:lineRule="auto"/>
        <w:jc w:val="both"/>
        <w:rPr>
          <w:rFonts w:ascii="Times New Roman" w:hAnsi="Times New Roman" w:cs="Times New Roman"/>
          <w:sz w:val="28"/>
          <w:szCs w:val="28"/>
          <w:lang w:val="uk-UA"/>
        </w:rPr>
      </w:pPr>
      <w:r w:rsidRPr="003B0862">
        <w:rPr>
          <w:rFonts w:ascii="Times New Roman" w:hAnsi="Times New Roman" w:cs="Times New Roman"/>
          <w:b/>
          <w:bCs/>
          <w:i/>
          <w:iCs/>
          <w:sz w:val="28"/>
          <w:szCs w:val="28"/>
          <w:lang w:val="uk-UA"/>
        </w:rPr>
        <w:t>аеродинамічні</w:t>
      </w:r>
      <w:r w:rsidRPr="003B0862">
        <w:rPr>
          <w:rFonts w:ascii="Times New Roman" w:hAnsi="Times New Roman" w:cs="Times New Roman"/>
          <w:sz w:val="28"/>
          <w:szCs w:val="28"/>
          <w:lang w:val="uk-UA"/>
        </w:rPr>
        <w:t>, що виникають в результаті вихрових процесів у газах</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(адіабатичне розширення стисненого газу або пари із замкнутого обсягу в</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атмосферу; обурення, що виникають при русі тіл з великими швидкостями в</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газовому середовищі, при обертанні лопаток турбін тощо), при великих</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швидкостях руху газоподібних середовищ (наприклад, шуми газових струменів</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ракетних і реактивних двигунів, шуми, що виникають при всмоктуванні повітря</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 xml:space="preserve">компресорними установками, та ін.); </w:t>
      </w:r>
    </w:p>
    <w:p w14:paraId="274C5B24" w14:textId="77777777" w:rsidR="003B0862" w:rsidRDefault="003B0862" w:rsidP="003B0862">
      <w:pPr>
        <w:pStyle w:val="a4"/>
        <w:numPr>
          <w:ilvl w:val="0"/>
          <w:numId w:val="4"/>
        </w:numPr>
        <w:spacing w:after="0" w:line="360" w:lineRule="auto"/>
        <w:jc w:val="both"/>
        <w:rPr>
          <w:rFonts w:ascii="Times New Roman" w:hAnsi="Times New Roman" w:cs="Times New Roman"/>
          <w:sz w:val="28"/>
          <w:szCs w:val="28"/>
          <w:lang w:val="uk-UA"/>
        </w:rPr>
      </w:pPr>
      <w:r w:rsidRPr="003B0862">
        <w:rPr>
          <w:rFonts w:ascii="Times New Roman" w:hAnsi="Times New Roman" w:cs="Times New Roman"/>
          <w:b/>
          <w:bCs/>
          <w:i/>
          <w:iCs/>
          <w:sz w:val="28"/>
          <w:szCs w:val="28"/>
          <w:lang w:val="uk-UA"/>
        </w:rPr>
        <w:lastRenderedPageBreak/>
        <w:t xml:space="preserve"> гідродинамічні</w:t>
      </w:r>
      <w:r w:rsidRPr="003B0862">
        <w:rPr>
          <w:rFonts w:ascii="Times New Roman" w:hAnsi="Times New Roman" w:cs="Times New Roman"/>
          <w:sz w:val="28"/>
          <w:szCs w:val="28"/>
          <w:lang w:val="uk-UA"/>
        </w:rPr>
        <w:t>, що викликаються різними процесами в рідинах</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(наприклад, виникнення гідравлічного удару при швидкому скороченні</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кавітаційних бульбашок, кавітація в ультразвуковому технологічному</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 xml:space="preserve">обладнанні, в рідинних системах літаків тощо); </w:t>
      </w:r>
    </w:p>
    <w:p w14:paraId="6CC03EF0" w14:textId="3D1C364E" w:rsidR="003B0862" w:rsidRDefault="003B0862" w:rsidP="003B0862">
      <w:pPr>
        <w:pStyle w:val="a4"/>
        <w:numPr>
          <w:ilvl w:val="0"/>
          <w:numId w:val="4"/>
        </w:numPr>
        <w:spacing w:after="0" w:line="360" w:lineRule="auto"/>
        <w:jc w:val="both"/>
        <w:rPr>
          <w:rFonts w:ascii="Times New Roman" w:hAnsi="Times New Roman" w:cs="Times New Roman"/>
          <w:sz w:val="28"/>
          <w:szCs w:val="28"/>
          <w:lang w:val="uk-UA"/>
        </w:rPr>
      </w:pPr>
      <w:r w:rsidRPr="003B0862">
        <w:rPr>
          <w:rFonts w:ascii="Times New Roman" w:hAnsi="Times New Roman" w:cs="Times New Roman"/>
          <w:b/>
          <w:bCs/>
          <w:i/>
          <w:iCs/>
          <w:sz w:val="28"/>
          <w:szCs w:val="28"/>
          <w:lang w:val="uk-UA"/>
        </w:rPr>
        <w:t>вибуховою або імпульсний</w:t>
      </w:r>
      <w:r w:rsidRPr="003B0862">
        <w:rPr>
          <w:rFonts w:ascii="Times New Roman" w:hAnsi="Times New Roman" w:cs="Times New Roman"/>
          <w:sz w:val="28"/>
          <w:szCs w:val="28"/>
          <w:lang w:val="uk-UA"/>
        </w:rPr>
        <w:t>, що виникає при роботі двигунів</w:t>
      </w:r>
      <w:r>
        <w:rPr>
          <w:rFonts w:ascii="Times New Roman" w:hAnsi="Times New Roman" w:cs="Times New Roman"/>
          <w:sz w:val="28"/>
          <w:szCs w:val="28"/>
          <w:lang w:val="uk-UA"/>
        </w:rPr>
        <w:t xml:space="preserve"> </w:t>
      </w:r>
      <w:r w:rsidRPr="003B0862">
        <w:rPr>
          <w:rFonts w:ascii="Times New Roman" w:hAnsi="Times New Roman" w:cs="Times New Roman"/>
          <w:sz w:val="28"/>
          <w:szCs w:val="28"/>
          <w:lang w:val="uk-UA"/>
        </w:rPr>
        <w:t xml:space="preserve">внутрішнього згоряння, дизелів і </w:t>
      </w:r>
      <w:proofErr w:type="spellStart"/>
      <w:r w:rsidRPr="003B0862">
        <w:rPr>
          <w:rFonts w:ascii="Times New Roman" w:hAnsi="Times New Roman" w:cs="Times New Roman"/>
          <w:sz w:val="28"/>
          <w:szCs w:val="28"/>
          <w:lang w:val="uk-UA"/>
        </w:rPr>
        <w:t>т.п</w:t>
      </w:r>
      <w:proofErr w:type="spellEnd"/>
      <w:r w:rsidRPr="003B0862">
        <w:rPr>
          <w:rFonts w:ascii="Times New Roman" w:hAnsi="Times New Roman" w:cs="Times New Roman"/>
          <w:sz w:val="28"/>
          <w:szCs w:val="28"/>
          <w:lang w:val="uk-UA"/>
        </w:rPr>
        <w:t>.</w:t>
      </w:r>
    </w:p>
    <w:p w14:paraId="7E5C32A9" w14:textId="77777777" w:rsidR="00F468E7" w:rsidRPr="003B0862" w:rsidRDefault="00F468E7" w:rsidP="003B0862">
      <w:pPr>
        <w:pStyle w:val="a4"/>
        <w:numPr>
          <w:ilvl w:val="0"/>
          <w:numId w:val="4"/>
        </w:numPr>
        <w:spacing w:after="0" w:line="360" w:lineRule="auto"/>
        <w:jc w:val="both"/>
        <w:rPr>
          <w:rFonts w:ascii="Times New Roman" w:hAnsi="Times New Roman" w:cs="Times New Roman"/>
          <w:sz w:val="28"/>
          <w:szCs w:val="28"/>
          <w:lang w:val="uk-UA"/>
        </w:rPr>
      </w:pPr>
    </w:p>
    <w:p w14:paraId="19232F34" w14:textId="1C5CF581" w:rsidR="00C56D26" w:rsidRPr="00D05C48" w:rsidRDefault="00C56D26" w:rsidP="00D05C48">
      <w:pPr>
        <w:pStyle w:val="2"/>
        <w:numPr>
          <w:ilvl w:val="1"/>
          <w:numId w:val="3"/>
        </w:numPr>
        <w:spacing w:line="360" w:lineRule="auto"/>
        <w:ind w:left="0" w:firstLine="0"/>
      </w:pPr>
      <w:bookmarkStart w:id="4" w:name="_Toc152800188"/>
      <w:r w:rsidRPr="00D05C48">
        <w:t>Основні джерела шуму на міських територіях</w:t>
      </w:r>
      <w:bookmarkEnd w:id="4"/>
    </w:p>
    <w:p w14:paraId="11577F08" w14:textId="2CD4FEFE" w:rsidR="00C56D26" w:rsidRDefault="00C56D26" w:rsidP="00270A18">
      <w:pPr>
        <w:spacing w:after="0" w:line="360" w:lineRule="auto"/>
        <w:ind w:firstLine="709"/>
        <w:jc w:val="both"/>
        <w:rPr>
          <w:rFonts w:ascii="Times New Roman" w:hAnsi="Times New Roman" w:cs="Times New Roman"/>
          <w:sz w:val="28"/>
          <w:szCs w:val="28"/>
          <w:lang w:val="uk-UA"/>
        </w:rPr>
      </w:pPr>
      <w:r w:rsidRPr="00C56D26">
        <w:rPr>
          <w:rFonts w:ascii="Times New Roman" w:hAnsi="Times New Roman" w:cs="Times New Roman"/>
          <w:sz w:val="28"/>
          <w:szCs w:val="28"/>
          <w:lang w:val="uk-UA"/>
        </w:rPr>
        <w:t xml:space="preserve">Шум може бути класифікованим за джерелом на природний та техногенний. Природний шум відноситься до звуків, які виникають в природному середовищі існуючими природними процесами. Людство пройшло еволюцію протягом мільйонів років і </w:t>
      </w:r>
      <w:r w:rsidR="00D547A1">
        <w:rPr>
          <w:rFonts w:ascii="Times New Roman" w:hAnsi="Times New Roman" w:cs="Times New Roman"/>
          <w:sz w:val="28"/>
          <w:szCs w:val="28"/>
          <w:lang w:val="uk-UA"/>
        </w:rPr>
        <w:t xml:space="preserve">цілком пристосувалося до джерел цього типу. </w:t>
      </w:r>
      <w:r w:rsidRPr="00C56D26">
        <w:rPr>
          <w:rFonts w:ascii="Times New Roman" w:hAnsi="Times New Roman" w:cs="Times New Roman"/>
          <w:sz w:val="28"/>
          <w:szCs w:val="28"/>
          <w:lang w:val="uk-UA"/>
        </w:rPr>
        <w:t xml:space="preserve">Рівень шуму в природному середовищі зазвичай коливається в діапазоні від 20 до 50 </w:t>
      </w:r>
      <w:proofErr w:type="spellStart"/>
      <w:r w:rsidRPr="00C56D26">
        <w:rPr>
          <w:rFonts w:ascii="Times New Roman" w:hAnsi="Times New Roman" w:cs="Times New Roman"/>
          <w:sz w:val="28"/>
          <w:szCs w:val="28"/>
          <w:lang w:val="uk-UA"/>
        </w:rPr>
        <w:t>дБ</w:t>
      </w:r>
      <w:proofErr w:type="spellEnd"/>
      <w:r w:rsidRPr="00C56D26">
        <w:rPr>
          <w:rFonts w:ascii="Times New Roman" w:hAnsi="Times New Roman" w:cs="Times New Roman"/>
          <w:sz w:val="28"/>
          <w:szCs w:val="28"/>
          <w:lang w:val="uk-UA"/>
        </w:rPr>
        <w:t xml:space="preserve"> і може бути вважа</w:t>
      </w:r>
      <w:r>
        <w:rPr>
          <w:rFonts w:ascii="Times New Roman" w:hAnsi="Times New Roman" w:cs="Times New Roman"/>
          <w:sz w:val="28"/>
          <w:szCs w:val="28"/>
          <w:lang w:val="uk-UA"/>
        </w:rPr>
        <w:t>тись</w:t>
      </w:r>
      <w:r w:rsidRPr="00C56D26">
        <w:rPr>
          <w:rFonts w:ascii="Times New Roman" w:hAnsi="Times New Roman" w:cs="Times New Roman"/>
          <w:sz w:val="28"/>
          <w:szCs w:val="28"/>
          <w:lang w:val="uk-UA"/>
        </w:rPr>
        <w:t xml:space="preserve"> відносно сталим. </w:t>
      </w:r>
    </w:p>
    <w:p w14:paraId="05152BAB" w14:textId="65DDCFA3" w:rsidR="0007310B" w:rsidRDefault="0007310B" w:rsidP="00D547A1">
      <w:pPr>
        <w:spacing w:after="0" w:line="360" w:lineRule="auto"/>
        <w:ind w:firstLine="709"/>
        <w:jc w:val="both"/>
        <w:rPr>
          <w:rFonts w:ascii="Times New Roman" w:hAnsi="Times New Roman" w:cs="Times New Roman"/>
          <w:sz w:val="28"/>
          <w:szCs w:val="28"/>
          <w:lang w:val="uk-UA"/>
        </w:rPr>
      </w:pPr>
      <w:r w:rsidRPr="0007310B">
        <w:rPr>
          <w:rFonts w:ascii="Times New Roman" w:hAnsi="Times New Roman" w:cs="Times New Roman"/>
          <w:sz w:val="28"/>
          <w:szCs w:val="28"/>
          <w:lang w:val="uk-UA"/>
        </w:rPr>
        <w:t>У міському середовищі існує широкий спектр технічних споруд і інфраструктури, включаючи транспортно-комунікаційні мережі, промислові установки, спортивні стадіони та комунальні об'єкти. Ці джерела розрізняються за акустичною потужністю і тривалістю впливу на навколишнє середовище.</w:t>
      </w:r>
      <w:r>
        <w:rPr>
          <w:rFonts w:ascii="Times New Roman" w:hAnsi="Times New Roman" w:cs="Times New Roman"/>
          <w:sz w:val="28"/>
          <w:szCs w:val="28"/>
          <w:lang w:val="uk-UA"/>
        </w:rPr>
        <w:t xml:space="preserve"> Середні діапазони шумового навантаження від різних джерел наведені в рис. 1.</w:t>
      </w:r>
      <w:r w:rsidR="00E9229D">
        <w:rPr>
          <w:rFonts w:ascii="Times New Roman" w:hAnsi="Times New Roman" w:cs="Times New Roman"/>
          <w:sz w:val="28"/>
          <w:szCs w:val="28"/>
          <w:lang w:val="uk-UA"/>
        </w:rPr>
        <w:t>3.</w:t>
      </w:r>
    </w:p>
    <w:p w14:paraId="254C7F96" w14:textId="3178D5B8" w:rsidR="00E47CE4" w:rsidRDefault="00BB678F" w:rsidP="00D547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03ABCA04" wp14:editId="7071AA95">
            <wp:extent cx="5208905" cy="4333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extLst>
                        <a:ext uri="{28A0092B-C50C-407E-A947-70E740481C1C}">
                          <a14:useLocalDpi xmlns:a14="http://schemas.microsoft.com/office/drawing/2010/main" val="0"/>
                        </a:ext>
                      </a:extLst>
                    </a:blip>
                    <a:stretch>
                      <a:fillRect/>
                    </a:stretch>
                  </pic:blipFill>
                  <pic:spPr>
                    <a:xfrm>
                      <a:off x="0" y="0"/>
                      <a:ext cx="5209528" cy="4334393"/>
                    </a:xfrm>
                    <a:prstGeom prst="rect">
                      <a:avLst/>
                    </a:prstGeom>
                  </pic:spPr>
                </pic:pic>
              </a:graphicData>
            </a:graphic>
          </wp:inline>
        </w:drawing>
      </w:r>
    </w:p>
    <w:p w14:paraId="203E519D" w14:textId="58F5CF96" w:rsidR="0007310B" w:rsidRDefault="0007310B" w:rsidP="00BB67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Рис. 1.</w:t>
      </w:r>
      <w:r w:rsidR="00336E3A">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E0332F">
        <w:rPr>
          <w:rFonts w:ascii="Times New Roman" w:hAnsi="Times New Roman" w:cs="Times New Roman"/>
          <w:sz w:val="28"/>
          <w:szCs w:val="28"/>
          <w:lang w:val="uk-UA"/>
        </w:rPr>
        <w:t>Д</w:t>
      </w:r>
      <w:r>
        <w:rPr>
          <w:rFonts w:ascii="Times New Roman" w:hAnsi="Times New Roman" w:cs="Times New Roman"/>
          <w:sz w:val="28"/>
          <w:szCs w:val="28"/>
          <w:lang w:val="uk-UA"/>
        </w:rPr>
        <w:t>іапазони шумового навантаження від різних джерел.</w:t>
      </w:r>
    </w:p>
    <w:p w14:paraId="6F31665B" w14:textId="4AF10206" w:rsidR="0007310B" w:rsidRDefault="0007310B" w:rsidP="00D547A1">
      <w:pPr>
        <w:spacing w:after="0" w:line="360" w:lineRule="auto"/>
        <w:ind w:firstLine="709"/>
        <w:jc w:val="both"/>
        <w:rPr>
          <w:rFonts w:ascii="Times New Roman" w:hAnsi="Times New Roman" w:cs="Times New Roman"/>
          <w:sz w:val="28"/>
          <w:szCs w:val="28"/>
          <w:lang w:val="uk-UA"/>
        </w:rPr>
      </w:pPr>
      <w:r w:rsidRPr="0007310B">
        <w:rPr>
          <w:rFonts w:ascii="Times New Roman" w:hAnsi="Times New Roman" w:cs="Times New Roman"/>
          <w:sz w:val="28"/>
          <w:szCs w:val="28"/>
          <w:lang w:val="uk-UA"/>
        </w:rPr>
        <w:t>В залежності від середовища, в якому звук поширюється, розрізняють структурний (корпусний) шум, який виникає у будівлях та спорудах, і повітряний шум, який розповсюджується в атмосфері.</w:t>
      </w:r>
    </w:p>
    <w:p w14:paraId="16E71C95" w14:textId="40EF1E4A" w:rsidR="00D547A1" w:rsidRPr="00D547A1" w:rsidRDefault="00D547A1" w:rsidP="00D547A1">
      <w:pPr>
        <w:spacing w:after="0" w:line="360" w:lineRule="auto"/>
        <w:ind w:firstLine="709"/>
        <w:jc w:val="both"/>
        <w:rPr>
          <w:rFonts w:ascii="Times New Roman" w:hAnsi="Times New Roman" w:cs="Times New Roman"/>
          <w:sz w:val="28"/>
          <w:szCs w:val="28"/>
          <w:lang w:val="uk-UA"/>
        </w:rPr>
      </w:pPr>
      <w:r w:rsidRPr="00D547A1">
        <w:rPr>
          <w:rFonts w:ascii="Times New Roman" w:hAnsi="Times New Roman" w:cs="Times New Roman"/>
          <w:sz w:val="28"/>
          <w:szCs w:val="28"/>
          <w:lang w:val="uk-UA"/>
        </w:rPr>
        <w:t xml:space="preserve">За останні десятиліття спостерігається збільшення кількості автомобілів на дорогах, що стає найпоширенішим джерелом шуму в міському середовищі. </w:t>
      </w:r>
      <w:r>
        <w:rPr>
          <w:rFonts w:ascii="Times New Roman" w:hAnsi="Times New Roman" w:cs="Times New Roman"/>
          <w:sz w:val="28"/>
          <w:szCs w:val="28"/>
          <w:lang w:val="uk-UA"/>
        </w:rPr>
        <w:t>І</w:t>
      </w:r>
      <w:r w:rsidRPr="00D547A1">
        <w:rPr>
          <w:rFonts w:ascii="Times New Roman" w:hAnsi="Times New Roman" w:cs="Times New Roman"/>
          <w:sz w:val="28"/>
          <w:szCs w:val="28"/>
          <w:lang w:val="uk-UA"/>
        </w:rPr>
        <w:t>з зростанням технічного обладнання та інфраструктури</w:t>
      </w:r>
      <w:r>
        <w:rPr>
          <w:rFonts w:ascii="Times New Roman" w:hAnsi="Times New Roman" w:cs="Times New Roman"/>
          <w:sz w:val="28"/>
          <w:szCs w:val="28"/>
          <w:lang w:val="uk-UA"/>
        </w:rPr>
        <w:t xml:space="preserve"> м</w:t>
      </w:r>
      <w:r w:rsidRPr="00D547A1">
        <w:rPr>
          <w:rFonts w:ascii="Times New Roman" w:hAnsi="Times New Roman" w:cs="Times New Roman"/>
          <w:sz w:val="28"/>
          <w:szCs w:val="28"/>
          <w:lang w:val="uk-UA"/>
        </w:rPr>
        <w:t>іста стають все більш індустріалізованими</w:t>
      </w:r>
      <w:r>
        <w:rPr>
          <w:rFonts w:ascii="Times New Roman" w:hAnsi="Times New Roman" w:cs="Times New Roman"/>
          <w:sz w:val="28"/>
          <w:szCs w:val="28"/>
          <w:lang w:val="uk-UA"/>
        </w:rPr>
        <w:t xml:space="preserve">, що також впливає на рівень шумового навантаження. </w:t>
      </w:r>
    </w:p>
    <w:p w14:paraId="6579D17A" w14:textId="3069C8F0" w:rsidR="0007310B" w:rsidRDefault="00326CD5" w:rsidP="0007310B">
      <w:pPr>
        <w:spacing w:after="0" w:line="360" w:lineRule="auto"/>
        <w:ind w:firstLine="709"/>
        <w:jc w:val="both"/>
        <w:rPr>
          <w:rFonts w:ascii="Times New Roman" w:hAnsi="Times New Roman" w:cs="Times New Roman"/>
          <w:sz w:val="28"/>
          <w:szCs w:val="28"/>
          <w:lang w:val="uk-UA"/>
        </w:rPr>
      </w:pPr>
      <w:r w:rsidRPr="00326CD5">
        <w:rPr>
          <w:rFonts w:ascii="Times New Roman" w:hAnsi="Times New Roman" w:cs="Times New Roman"/>
          <w:sz w:val="28"/>
          <w:szCs w:val="28"/>
          <w:lang w:val="uk-UA"/>
        </w:rPr>
        <w:t>Шум техногенного походження часто є поєднанням випадкових і регулярних коливань. Джерелами техногенного шуму є всі види механізмів, обладнання та транспорту, які застосовуються в сучасній техніці і значно забруднюють оточуюче середовище шумом.</w:t>
      </w:r>
      <w:r w:rsidR="0007310B">
        <w:rPr>
          <w:rFonts w:ascii="Times New Roman" w:hAnsi="Times New Roman" w:cs="Times New Roman"/>
          <w:sz w:val="28"/>
          <w:szCs w:val="28"/>
          <w:lang w:val="uk-UA"/>
        </w:rPr>
        <w:t xml:space="preserve"> </w:t>
      </w:r>
      <w:r w:rsidRPr="00326CD5">
        <w:rPr>
          <w:rFonts w:ascii="Times New Roman" w:hAnsi="Times New Roman" w:cs="Times New Roman"/>
          <w:sz w:val="28"/>
          <w:szCs w:val="28"/>
          <w:lang w:val="uk-UA"/>
        </w:rPr>
        <w:t xml:space="preserve">Техногенний шум може генеруватися джерелами, які розташовані у будівлях, спорудах або між ними. </w:t>
      </w:r>
    </w:p>
    <w:p w14:paraId="0463F4B2" w14:textId="7231398D" w:rsidR="00A16057" w:rsidRDefault="00A16057" w:rsidP="000731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Особливе місце у надмірному шумовому навантаженні посідає транспортний шум. </w:t>
      </w:r>
      <w:r w:rsidRPr="00073886">
        <w:rPr>
          <w:rFonts w:ascii="Times New Roman" w:hAnsi="Times New Roman" w:cs="Times New Roman"/>
          <w:sz w:val="28"/>
          <w:szCs w:val="28"/>
          <w:lang w:val="uk-UA"/>
        </w:rPr>
        <w:t>Рівень транспортного шуму визначається інтенсивністю руху, швидкістю руху автотранспорту та характером транспортних потоків. Крім цього, він також залежить від якості дорожнього покриття, планувальних рішень, таких як форма та конфігурація вулиць, архітектурні особливості забудови, наявність світлофорів і зелених насаджень. Кожен із цих факторів може призвести до зміни рівня шуму на 10 децибелів і більше.</w:t>
      </w:r>
    </w:p>
    <w:p w14:paraId="53C11638" w14:textId="7A43FAE5" w:rsidR="00A16057" w:rsidRPr="00A16057" w:rsidRDefault="00A16057" w:rsidP="00A16057">
      <w:pPr>
        <w:spacing w:after="0" w:line="360" w:lineRule="auto"/>
        <w:ind w:firstLine="709"/>
        <w:jc w:val="both"/>
        <w:rPr>
          <w:rFonts w:ascii="Times New Roman" w:hAnsi="Times New Roman" w:cs="Times New Roman"/>
          <w:sz w:val="28"/>
          <w:szCs w:val="28"/>
        </w:rPr>
      </w:pPr>
      <w:r w:rsidRPr="00A16057">
        <w:rPr>
          <w:rFonts w:ascii="Times New Roman" w:hAnsi="Times New Roman" w:cs="Times New Roman"/>
          <w:sz w:val="28"/>
          <w:szCs w:val="28"/>
          <w:lang w:val="uk-UA"/>
        </w:rPr>
        <w:t>У промислових містах,</w:t>
      </w:r>
      <w:r>
        <w:rPr>
          <w:rFonts w:ascii="Times New Roman" w:hAnsi="Times New Roman" w:cs="Times New Roman"/>
          <w:sz w:val="28"/>
          <w:szCs w:val="28"/>
          <w:lang w:val="uk-UA"/>
        </w:rPr>
        <w:t xml:space="preserve"> таких як Кривий Ріг,</w:t>
      </w:r>
      <w:r w:rsidRPr="00A16057">
        <w:rPr>
          <w:rFonts w:ascii="Times New Roman" w:hAnsi="Times New Roman" w:cs="Times New Roman"/>
          <w:sz w:val="28"/>
          <w:szCs w:val="28"/>
          <w:lang w:val="uk-UA"/>
        </w:rPr>
        <w:t xml:space="preserve"> зазвичай, вантажн</w:t>
      </w:r>
      <w:r>
        <w:rPr>
          <w:rFonts w:ascii="Times New Roman" w:hAnsi="Times New Roman" w:cs="Times New Roman"/>
          <w:sz w:val="28"/>
          <w:szCs w:val="28"/>
          <w:lang w:val="uk-UA"/>
        </w:rPr>
        <w:t>і</w:t>
      </w:r>
      <w:r w:rsidRPr="00A16057">
        <w:rPr>
          <w:rFonts w:ascii="Times New Roman" w:hAnsi="Times New Roman" w:cs="Times New Roman"/>
          <w:sz w:val="28"/>
          <w:szCs w:val="28"/>
          <w:lang w:val="uk-UA"/>
        </w:rPr>
        <w:t xml:space="preserve"> автомобілі доміну</w:t>
      </w:r>
      <w:r>
        <w:rPr>
          <w:rFonts w:ascii="Times New Roman" w:hAnsi="Times New Roman" w:cs="Times New Roman"/>
          <w:sz w:val="28"/>
          <w:szCs w:val="28"/>
          <w:lang w:val="uk-UA"/>
        </w:rPr>
        <w:t>ють</w:t>
      </w:r>
      <w:r w:rsidRPr="00A16057">
        <w:rPr>
          <w:rFonts w:ascii="Times New Roman" w:hAnsi="Times New Roman" w:cs="Times New Roman"/>
          <w:sz w:val="28"/>
          <w:szCs w:val="28"/>
          <w:lang w:val="uk-UA"/>
        </w:rPr>
        <w:t xml:space="preserve"> на магістралях. Загалом збільшення обсягу вантажного транспорту, особливо тих, що працюють на дизельних двигунах, у поєднанні з легковими автомобілями, призводить до серйозного шумового навантаження на </w:t>
      </w:r>
      <w:r>
        <w:rPr>
          <w:rFonts w:ascii="Times New Roman" w:hAnsi="Times New Roman" w:cs="Times New Roman"/>
          <w:sz w:val="28"/>
          <w:szCs w:val="28"/>
          <w:lang w:val="uk-UA"/>
        </w:rPr>
        <w:t>територію міста.</w:t>
      </w:r>
    </w:p>
    <w:p w14:paraId="60291879" w14:textId="686F589B" w:rsidR="00326CD5" w:rsidRDefault="00A16057" w:rsidP="00D05C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Pr="00A16057">
        <w:rPr>
          <w:rFonts w:ascii="Times New Roman" w:hAnsi="Times New Roman" w:cs="Times New Roman"/>
          <w:sz w:val="28"/>
          <w:szCs w:val="28"/>
          <w:lang w:val="uk-UA"/>
        </w:rPr>
        <w:t>ум, створений транспортними потоками, не обмежується лише магістралями, а також поширюється глибоко в житлові райони</w:t>
      </w:r>
      <w:r>
        <w:rPr>
          <w:rFonts w:ascii="Times New Roman" w:hAnsi="Times New Roman" w:cs="Times New Roman"/>
          <w:sz w:val="28"/>
          <w:szCs w:val="28"/>
          <w:lang w:val="uk-UA"/>
        </w:rPr>
        <w:t xml:space="preserve">, що негативно впливає на якісний відпочинок та продуктивну роботу. </w:t>
      </w:r>
      <w:r w:rsidRPr="00A16057">
        <w:rPr>
          <w:rFonts w:ascii="Times New Roman" w:hAnsi="Times New Roman" w:cs="Times New Roman"/>
          <w:sz w:val="28"/>
          <w:szCs w:val="28"/>
          <w:lang w:val="uk-UA"/>
        </w:rPr>
        <w:t xml:space="preserve">Тому боротьба </w:t>
      </w:r>
      <w:r>
        <w:rPr>
          <w:rFonts w:ascii="Times New Roman" w:hAnsi="Times New Roman" w:cs="Times New Roman"/>
          <w:sz w:val="28"/>
          <w:szCs w:val="28"/>
          <w:lang w:val="uk-UA"/>
        </w:rPr>
        <w:t xml:space="preserve">з шумовим навантаженням </w:t>
      </w:r>
      <w:r w:rsidRPr="00A16057">
        <w:rPr>
          <w:rFonts w:ascii="Times New Roman" w:hAnsi="Times New Roman" w:cs="Times New Roman"/>
          <w:sz w:val="28"/>
          <w:szCs w:val="28"/>
          <w:lang w:val="uk-UA"/>
        </w:rPr>
        <w:t>в межах міських територій стає все більш актуальною.</w:t>
      </w:r>
    </w:p>
    <w:p w14:paraId="12A72015" w14:textId="00087236" w:rsidR="00216C3B" w:rsidRDefault="00216C3B" w:rsidP="00D05C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w:t>
      </w:r>
      <w:r w:rsidRPr="00216C3B">
        <w:rPr>
          <w:rFonts w:ascii="Times New Roman" w:hAnsi="Times New Roman" w:cs="Times New Roman"/>
          <w:sz w:val="28"/>
          <w:szCs w:val="28"/>
          <w:lang w:val="uk-UA"/>
        </w:rPr>
        <w:t xml:space="preserve">оча літаки у повітрі та залізничні дороги можуть мати вищий рівень шуму, </w:t>
      </w:r>
      <w:r>
        <w:rPr>
          <w:rFonts w:ascii="Times New Roman" w:hAnsi="Times New Roman" w:cs="Times New Roman"/>
          <w:sz w:val="28"/>
          <w:szCs w:val="28"/>
          <w:lang w:val="uk-UA"/>
        </w:rPr>
        <w:t xml:space="preserve">лікарі </w:t>
      </w:r>
      <w:r w:rsidRPr="00216C3B">
        <w:rPr>
          <w:rFonts w:ascii="Times New Roman" w:hAnsi="Times New Roman" w:cs="Times New Roman"/>
          <w:sz w:val="28"/>
          <w:szCs w:val="28"/>
          <w:lang w:val="uk-UA"/>
        </w:rPr>
        <w:t>вважа</w:t>
      </w:r>
      <w:r>
        <w:rPr>
          <w:rFonts w:ascii="Times New Roman" w:hAnsi="Times New Roman" w:cs="Times New Roman"/>
          <w:sz w:val="28"/>
          <w:szCs w:val="28"/>
          <w:lang w:val="uk-UA"/>
        </w:rPr>
        <w:t>ють</w:t>
      </w:r>
      <w:r w:rsidRPr="00216C3B">
        <w:rPr>
          <w:rFonts w:ascii="Times New Roman" w:hAnsi="Times New Roman" w:cs="Times New Roman"/>
          <w:sz w:val="28"/>
          <w:szCs w:val="28"/>
          <w:lang w:val="uk-UA"/>
        </w:rPr>
        <w:t xml:space="preserve">, що вони менш небезпечні для здоров'я, ніж шум від автострад. Літаки є одними з </w:t>
      </w:r>
      <w:proofErr w:type="spellStart"/>
      <w:r w:rsidRPr="00216C3B">
        <w:rPr>
          <w:rFonts w:ascii="Times New Roman" w:hAnsi="Times New Roman" w:cs="Times New Roman"/>
          <w:sz w:val="28"/>
          <w:szCs w:val="28"/>
          <w:lang w:val="uk-UA"/>
        </w:rPr>
        <w:t>найшумніших</w:t>
      </w:r>
      <w:proofErr w:type="spellEnd"/>
      <w:r w:rsidRPr="00216C3B">
        <w:rPr>
          <w:rFonts w:ascii="Times New Roman" w:hAnsi="Times New Roman" w:cs="Times New Roman"/>
          <w:sz w:val="28"/>
          <w:szCs w:val="28"/>
          <w:lang w:val="uk-UA"/>
        </w:rPr>
        <w:t xml:space="preserve"> джерел шуму. У місцях злету, посадки та в аеропортах вони можуть створювати шум на рівні від 80 до 110 децибелів. Загальна площа, що зазнає шумового забруднення навколо аеропорту із рівнем шуму 80 </w:t>
      </w:r>
      <w:proofErr w:type="spellStart"/>
      <w:r w:rsidRPr="00216C3B">
        <w:rPr>
          <w:rFonts w:ascii="Times New Roman" w:hAnsi="Times New Roman" w:cs="Times New Roman"/>
          <w:sz w:val="28"/>
          <w:szCs w:val="28"/>
          <w:lang w:val="uk-UA"/>
        </w:rPr>
        <w:t>дБ</w:t>
      </w:r>
      <w:proofErr w:type="spellEnd"/>
      <w:r w:rsidRPr="00216C3B">
        <w:rPr>
          <w:rFonts w:ascii="Times New Roman" w:hAnsi="Times New Roman" w:cs="Times New Roman"/>
          <w:sz w:val="28"/>
          <w:szCs w:val="28"/>
          <w:lang w:val="uk-UA"/>
        </w:rPr>
        <w:t>, може сягати 45</w:t>
      </w:r>
      <w:r w:rsidR="00BB678F">
        <w:rPr>
          <w:rFonts w:ascii="Times New Roman" w:hAnsi="Times New Roman" w:cs="Times New Roman"/>
          <w:sz w:val="28"/>
          <w:szCs w:val="28"/>
          <w:lang w:val="uk-UA"/>
        </w:rPr>
        <w:t xml:space="preserve"> км</w:t>
      </w:r>
      <w:r>
        <w:rPr>
          <w:rFonts w:ascii="Times New Roman" w:hAnsi="Times New Roman" w:cs="Times New Roman"/>
          <w:sz w:val="28"/>
          <w:szCs w:val="28"/>
          <w:vertAlign w:val="superscript"/>
          <w:lang w:val="uk-UA"/>
        </w:rPr>
        <w:t>2</w:t>
      </w:r>
      <w:r w:rsidRPr="00216C3B">
        <w:rPr>
          <w:rFonts w:ascii="Times New Roman" w:hAnsi="Times New Roman" w:cs="Times New Roman"/>
          <w:sz w:val="28"/>
          <w:szCs w:val="28"/>
          <w:lang w:val="uk-UA"/>
        </w:rPr>
        <w:t>.</w:t>
      </w:r>
    </w:p>
    <w:p w14:paraId="20962D94" w14:textId="056B9E67" w:rsidR="00216C3B" w:rsidRPr="00326CD5" w:rsidRDefault="00216C3B" w:rsidP="00D05C48">
      <w:pPr>
        <w:spacing w:after="0" w:line="360" w:lineRule="auto"/>
        <w:ind w:firstLine="709"/>
        <w:jc w:val="both"/>
        <w:rPr>
          <w:rFonts w:ascii="Times New Roman" w:hAnsi="Times New Roman" w:cs="Times New Roman"/>
          <w:sz w:val="28"/>
          <w:szCs w:val="28"/>
          <w:lang w:val="uk-UA"/>
        </w:rPr>
      </w:pPr>
      <w:r w:rsidRPr="00216C3B">
        <w:rPr>
          <w:rFonts w:ascii="Times New Roman" w:hAnsi="Times New Roman" w:cs="Times New Roman"/>
          <w:sz w:val="28"/>
          <w:szCs w:val="28"/>
          <w:lang w:val="uk-UA"/>
        </w:rPr>
        <w:t xml:space="preserve">Звук від залізниць, через свою ритмічність та високий рівень, може створювати проблеми для тих, хто знаходиться поблизу </w:t>
      </w:r>
      <w:proofErr w:type="spellStart"/>
      <w:r w:rsidRPr="00216C3B">
        <w:rPr>
          <w:rFonts w:ascii="Times New Roman" w:hAnsi="Times New Roman" w:cs="Times New Roman"/>
          <w:sz w:val="28"/>
          <w:szCs w:val="28"/>
          <w:lang w:val="uk-UA"/>
        </w:rPr>
        <w:t>желізничних</w:t>
      </w:r>
      <w:proofErr w:type="spellEnd"/>
      <w:r w:rsidRPr="00216C3B">
        <w:rPr>
          <w:rFonts w:ascii="Times New Roman" w:hAnsi="Times New Roman" w:cs="Times New Roman"/>
          <w:sz w:val="28"/>
          <w:szCs w:val="28"/>
          <w:lang w:val="uk-UA"/>
        </w:rPr>
        <w:t xml:space="preserve"> трас. Вважається, що шум на рівні більше 60 децибелів, коли потяги рухаються повільно, може поширюватися на відстань десятків метрів від колії. У випадку інтенсивного руху поїздів, ця дистанція може збільшуватися до 1 кілометра.</w:t>
      </w:r>
    </w:p>
    <w:p w14:paraId="526084D7" w14:textId="321085EA" w:rsidR="00326CD5" w:rsidRDefault="00113D8A" w:rsidP="00D05C48">
      <w:pPr>
        <w:spacing w:after="0" w:line="360" w:lineRule="auto"/>
        <w:ind w:firstLine="709"/>
        <w:jc w:val="both"/>
        <w:rPr>
          <w:rFonts w:ascii="Times New Roman" w:hAnsi="Times New Roman" w:cs="Times New Roman"/>
          <w:sz w:val="28"/>
          <w:szCs w:val="28"/>
          <w:lang w:val="uk-UA"/>
        </w:rPr>
      </w:pPr>
      <w:r w:rsidRPr="00113D8A">
        <w:rPr>
          <w:rFonts w:ascii="Times New Roman" w:hAnsi="Times New Roman" w:cs="Times New Roman"/>
          <w:sz w:val="28"/>
          <w:szCs w:val="28"/>
          <w:lang w:val="uk-UA"/>
        </w:rPr>
        <w:t xml:space="preserve">Промислові підприємства, завдяки роботі технологічного </w:t>
      </w:r>
      <w:r w:rsidR="00610020">
        <w:rPr>
          <w:rFonts w:ascii="Times New Roman" w:hAnsi="Times New Roman" w:cs="Times New Roman"/>
          <w:sz w:val="28"/>
          <w:szCs w:val="28"/>
          <w:lang w:val="uk-UA"/>
        </w:rPr>
        <w:t>устаткування</w:t>
      </w:r>
      <w:r w:rsidRPr="00113D8A">
        <w:rPr>
          <w:rFonts w:ascii="Times New Roman" w:hAnsi="Times New Roman" w:cs="Times New Roman"/>
          <w:sz w:val="28"/>
          <w:szCs w:val="28"/>
          <w:lang w:val="uk-UA"/>
        </w:rPr>
        <w:t xml:space="preserve">, є </w:t>
      </w:r>
      <w:r w:rsidR="00610020">
        <w:rPr>
          <w:rFonts w:ascii="Times New Roman" w:hAnsi="Times New Roman" w:cs="Times New Roman"/>
          <w:sz w:val="28"/>
          <w:szCs w:val="28"/>
          <w:lang w:val="uk-UA"/>
        </w:rPr>
        <w:t>значними</w:t>
      </w:r>
      <w:r w:rsidRPr="00113D8A">
        <w:rPr>
          <w:rFonts w:ascii="Times New Roman" w:hAnsi="Times New Roman" w:cs="Times New Roman"/>
          <w:sz w:val="28"/>
          <w:szCs w:val="28"/>
          <w:lang w:val="uk-UA"/>
        </w:rPr>
        <w:t xml:space="preserve"> джерелами шуму і вібрацій. У деяких з цих підприємств рівень </w:t>
      </w:r>
      <w:r w:rsidRPr="00113D8A">
        <w:rPr>
          <w:rFonts w:ascii="Times New Roman" w:hAnsi="Times New Roman" w:cs="Times New Roman"/>
          <w:sz w:val="28"/>
          <w:szCs w:val="28"/>
          <w:lang w:val="uk-UA"/>
        </w:rPr>
        <w:lastRenderedPageBreak/>
        <w:t>шуму</w:t>
      </w:r>
      <w:r w:rsidR="00610020">
        <w:rPr>
          <w:rFonts w:ascii="Times New Roman" w:hAnsi="Times New Roman" w:cs="Times New Roman"/>
          <w:sz w:val="28"/>
          <w:szCs w:val="28"/>
          <w:lang w:val="uk-UA"/>
        </w:rPr>
        <w:t xml:space="preserve">, що також поширюється на прилеглі території, може </w:t>
      </w:r>
      <w:r w:rsidRPr="00113D8A">
        <w:rPr>
          <w:rFonts w:ascii="Times New Roman" w:hAnsi="Times New Roman" w:cs="Times New Roman"/>
          <w:sz w:val="28"/>
          <w:szCs w:val="28"/>
          <w:lang w:val="uk-UA"/>
        </w:rPr>
        <w:t>сяга</w:t>
      </w:r>
      <w:r w:rsidR="00610020">
        <w:rPr>
          <w:rFonts w:ascii="Times New Roman" w:hAnsi="Times New Roman" w:cs="Times New Roman"/>
          <w:sz w:val="28"/>
          <w:szCs w:val="28"/>
          <w:lang w:val="uk-UA"/>
        </w:rPr>
        <w:t>ти</w:t>
      </w:r>
      <w:r w:rsidRPr="00113D8A">
        <w:rPr>
          <w:rFonts w:ascii="Times New Roman" w:hAnsi="Times New Roman" w:cs="Times New Roman"/>
          <w:sz w:val="28"/>
          <w:szCs w:val="28"/>
          <w:lang w:val="uk-UA"/>
        </w:rPr>
        <w:t xml:space="preserve"> від 80 до 125 децибелів. Поруч із промисловими підприємствами </w:t>
      </w:r>
      <w:r w:rsidR="00610020">
        <w:rPr>
          <w:rFonts w:ascii="Times New Roman" w:hAnsi="Times New Roman" w:cs="Times New Roman"/>
          <w:sz w:val="28"/>
          <w:szCs w:val="28"/>
          <w:lang w:val="uk-UA"/>
        </w:rPr>
        <w:t>шумове навантаження</w:t>
      </w:r>
      <w:r w:rsidRPr="00113D8A">
        <w:rPr>
          <w:rFonts w:ascii="Times New Roman" w:hAnsi="Times New Roman" w:cs="Times New Roman"/>
          <w:sz w:val="28"/>
          <w:szCs w:val="28"/>
          <w:lang w:val="uk-UA"/>
        </w:rPr>
        <w:t xml:space="preserve"> може досягати від 50 до 60 децибелів і навіть 80-90 децибелів. Здебільшого навколишні забудовані райони населених пунктів, де розміщені невеликі виробництва, можуть бути більш небезпечними з точки зору шумового навантаження, ніж великі сучасні підприємства, що розташовані на відстані від населених місць.</w:t>
      </w:r>
      <w:r w:rsidR="0007310B">
        <w:rPr>
          <w:rFonts w:ascii="Times New Roman" w:hAnsi="Times New Roman" w:cs="Times New Roman"/>
          <w:sz w:val="28"/>
          <w:szCs w:val="28"/>
          <w:lang w:val="uk-UA"/>
        </w:rPr>
        <w:t xml:space="preserve"> </w:t>
      </w:r>
    </w:p>
    <w:p w14:paraId="3EEE3A0D" w14:textId="77777777" w:rsidR="00F468E7" w:rsidRDefault="00F468E7" w:rsidP="00326CD5">
      <w:pPr>
        <w:spacing w:after="0" w:line="360" w:lineRule="auto"/>
        <w:ind w:firstLine="709"/>
        <w:jc w:val="both"/>
        <w:rPr>
          <w:rFonts w:ascii="Times New Roman" w:hAnsi="Times New Roman" w:cs="Times New Roman"/>
          <w:sz w:val="28"/>
          <w:szCs w:val="28"/>
          <w:lang w:val="uk-UA"/>
        </w:rPr>
      </w:pPr>
    </w:p>
    <w:p w14:paraId="310C92AF" w14:textId="46112FA0" w:rsidR="00D45FA9" w:rsidRPr="00D05C48" w:rsidRDefault="00D45FA9" w:rsidP="00D05C48">
      <w:pPr>
        <w:pStyle w:val="2"/>
        <w:numPr>
          <w:ilvl w:val="1"/>
          <w:numId w:val="3"/>
        </w:numPr>
        <w:spacing w:line="360" w:lineRule="auto"/>
        <w:ind w:left="0" w:firstLine="0"/>
      </w:pPr>
      <w:bookmarkStart w:id="5" w:name="_Toc152800189"/>
      <w:r w:rsidRPr="00D05C48">
        <w:t>Вплив шумового навантаження на людину та навколишнє середовище</w:t>
      </w:r>
      <w:bookmarkEnd w:id="5"/>
    </w:p>
    <w:p w14:paraId="033E824C" w14:textId="09495A92" w:rsidR="00E47CE4" w:rsidRDefault="005E0F81" w:rsidP="00326CD5">
      <w:pPr>
        <w:spacing w:after="0" w:line="360" w:lineRule="auto"/>
        <w:ind w:firstLine="709"/>
        <w:jc w:val="both"/>
        <w:rPr>
          <w:rFonts w:ascii="Times New Roman" w:hAnsi="Times New Roman" w:cs="Times New Roman"/>
          <w:sz w:val="28"/>
          <w:szCs w:val="28"/>
          <w:lang w:val="uk-UA"/>
        </w:rPr>
      </w:pPr>
      <w:r w:rsidRPr="005E0F81">
        <w:rPr>
          <w:rFonts w:ascii="Times New Roman" w:hAnsi="Times New Roman" w:cs="Times New Roman"/>
          <w:sz w:val="28"/>
          <w:szCs w:val="28"/>
          <w:lang w:val="uk-UA"/>
        </w:rPr>
        <w:t>Шум може викликати широкий спектр негативних біологічних та функціональних наслідків в організмі. Вплив шуму охоплює різні системи організму, включаючи серцево-судинну, нервову систему, сон, увагу, емоційний стан і психічне здоров'я. Він може призводити до збільшення роздратованості, відволікання уваги, депресії, неспокою і подразнення, а також впливати на дихання та травлення.</w:t>
      </w:r>
    </w:p>
    <w:p w14:paraId="1F7E1DED" w14:textId="77777777" w:rsidR="005E0F81" w:rsidRDefault="005E0F81" w:rsidP="005E0F81">
      <w:pPr>
        <w:spacing w:after="0" w:line="360" w:lineRule="auto"/>
        <w:ind w:firstLine="709"/>
        <w:jc w:val="both"/>
        <w:rPr>
          <w:rFonts w:ascii="Times New Roman" w:hAnsi="Times New Roman" w:cs="Times New Roman"/>
          <w:sz w:val="28"/>
          <w:szCs w:val="28"/>
          <w:lang w:val="uk-UA"/>
        </w:rPr>
      </w:pPr>
      <w:r w:rsidRPr="005E0F81">
        <w:rPr>
          <w:rFonts w:ascii="Times New Roman" w:hAnsi="Times New Roman" w:cs="Times New Roman"/>
          <w:sz w:val="28"/>
          <w:szCs w:val="28"/>
          <w:lang w:val="uk-UA"/>
        </w:rPr>
        <w:t xml:space="preserve">Шум також може призводити до тимчасової або постійної втрати слуху та порушення здатності сприймати і передавати </w:t>
      </w:r>
      <w:proofErr w:type="spellStart"/>
      <w:r w:rsidRPr="005E0F81">
        <w:rPr>
          <w:rFonts w:ascii="Times New Roman" w:hAnsi="Times New Roman" w:cs="Times New Roman"/>
          <w:sz w:val="28"/>
          <w:szCs w:val="28"/>
          <w:lang w:val="uk-UA"/>
        </w:rPr>
        <w:t>мовні</w:t>
      </w:r>
      <w:proofErr w:type="spellEnd"/>
      <w:r w:rsidRPr="005E0F81">
        <w:rPr>
          <w:rFonts w:ascii="Times New Roman" w:hAnsi="Times New Roman" w:cs="Times New Roman"/>
          <w:sz w:val="28"/>
          <w:szCs w:val="28"/>
          <w:lang w:val="uk-UA"/>
        </w:rPr>
        <w:t xml:space="preserve"> звуки. Він може відволікати увагу від звичайних занять і змінювати фізіологічні реакції на стресові сигнали. Негативний вплив шуму на психічне та соматичне здоров'я також добре документований.</w:t>
      </w:r>
    </w:p>
    <w:p w14:paraId="5E244444" w14:textId="644D256D" w:rsidR="005E0F81" w:rsidRPr="00257EAB" w:rsidRDefault="005E0F81" w:rsidP="005E0F81">
      <w:pPr>
        <w:spacing w:after="0" w:line="360" w:lineRule="auto"/>
        <w:ind w:firstLine="709"/>
        <w:jc w:val="both"/>
        <w:rPr>
          <w:rFonts w:ascii="Times New Roman" w:hAnsi="Times New Roman" w:cs="Times New Roman"/>
          <w:sz w:val="28"/>
          <w:szCs w:val="28"/>
        </w:rPr>
      </w:pPr>
      <w:r w:rsidRPr="005E0F81">
        <w:rPr>
          <w:rFonts w:ascii="Times New Roman" w:hAnsi="Times New Roman" w:cs="Times New Roman"/>
          <w:sz w:val="28"/>
          <w:szCs w:val="28"/>
          <w:lang w:val="uk-UA"/>
        </w:rPr>
        <w:t>Дослідження підтверджують, що шум може викликати порушення функціонування центральної нервової системи, що може призвести до зниження уваги та працездатності, особливо розумової функції.</w:t>
      </w:r>
      <w:r w:rsidR="00BD4522" w:rsidRPr="00BD4522">
        <w:rPr>
          <w:rFonts w:ascii="Times New Roman" w:hAnsi="Times New Roman" w:cs="Times New Roman"/>
          <w:sz w:val="28"/>
          <w:szCs w:val="28"/>
        </w:rPr>
        <w:t xml:space="preserve"> [</w:t>
      </w:r>
      <w:r w:rsidR="00BD4522" w:rsidRPr="00257EAB">
        <w:rPr>
          <w:rFonts w:ascii="Times New Roman" w:hAnsi="Times New Roman" w:cs="Times New Roman"/>
          <w:sz w:val="28"/>
          <w:szCs w:val="28"/>
        </w:rPr>
        <w:t>]</w:t>
      </w:r>
    </w:p>
    <w:p w14:paraId="0C14007A" w14:textId="1B2B977B" w:rsidR="005E0F81" w:rsidRPr="005E0F81" w:rsidRDefault="005E0F81" w:rsidP="005E0F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5E0F81">
        <w:rPr>
          <w:rFonts w:ascii="Times New Roman" w:hAnsi="Times New Roman" w:cs="Times New Roman"/>
          <w:sz w:val="28"/>
          <w:szCs w:val="28"/>
          <w:lang w:val="uk-UA"/>
        </w:rPr>
        <w:t>прийняття шуму є індивідуальним для кожної людини і залежить від різних чинників, таких як вік (максимальна чутливість слуху спостерігається приблизно від 14 до 19 років), темперамент, стан здоров'я і оточуючого середовища.</w:t>
      </w:r>
    </w:p>
    <w:p w14:paraId="1C193AC2" w14:textId="725F0C84" w:rsidR="005E0F81" w:rsidRDefault="005E0F81" w:rsidP="005E0F81">
      <w:pPr>
        <w:spacing w:after="0" w:line="360" w:lineRule="auto"/>
        <w:ind w:firstLine="709"/>
        <w:jc w:val="both"/>
        <w:rPr>
          <w:rFonts w:ascii="Times New Roman" w:hAnsi="Times New Roman" w:cs="Times New Roman"/>
          <w:sz w:val="28"/>
          <w:szCs w:val="28"/>
          <w:lang w:val="uk-UA"/>
        </w:rPr>
      </w:pPr>
      <w:r w:rsidRPr="005E0F81">
        <w:rPr>
          <w:rFonts w:ascii="Times New Roman" w:hAnsi="Times New Roman" w:cs="Times New Roman"/>
          <w:sz w:val="28"/>
          <w:szCs w:val="28"/>
          <w:lang w:val="uk-UA"/>
        </w:rPr>
        <w:t>Шум є потужним стимулом і може впливати на людей різними способами. З точки зору сприйняття шуму можна виділити дві основні точки:</w:t>
      </w:r>
    </w:p>
    <w:p w14:paraId="749FD8FB" w14:textId="77777777" w:rsidR="005E0F81" w:rsidRDefault="005E0F81" w:rsidP="005E0F81">
      <w:pPr>
        <w:pStyle w:val="a4"/>
        <w:numPr>
          <w:ilvl w:val="0"/>
          <w:numId w:val="4"/>
        </w:numPr>
        <w:spacing w:after="0" w:line="360" w:lineRule="auto"/>
        <w:jc w:val="both"/>
        <w:rPr>
          <w:rFonts w:ascii="Times New Roman" w:hAnsi="Times New Roman" w:cs="Times New Roman"/>
          <w:sz w:val="28"/>
          <w:szCs w:val="28"/>
          <w:lang w:val="uk-UA"/>
        </w:rPr>
      </w:pPr>
      <w:r w:rsidRPr="005E0F81">
        <w:rPr>
          <w:rFonts w:ascii="Times New Roman" w:hAnsi="Times New Roman" w:cs="Times New Roman"/>
          <w:i/>
          <w:iCs/>
          <w:sz w:val="28"/>
          <w:szCs w:val="28"/>
          <w:lang w:val="uk-UA"/>
        </w:rPr>
        <w:lastRenderedPageBreak/>
        <w:t>Поріг чутності</w:t>
      </w:r>
      <w:r w:rsidRPr="005E0F81">
        <w:rPr>
          <w:rFonts w:ascii="Times New Roman" w:hAnsi="Times New Roman" w:cs="Times New Roman"/>
          <w:sz w:val="28"/>
          <w:szCs w:val="28"/>
          <w:lang w:val="uk-UA"/>
        </w:rPr>
        <w:t xml:space="preserve"> відповідає найменшій силі звуку, яку людина сприймає як звук</w:t>
      </w:r>
      <w:r>
        <w:rPr>
          <w:rFonts w:ascii="Times New Roman" w:hAnsi="Times New Roman" w:cs="Times New Roman"/>
          <w:sz w:val="28"/>
          <w:szCs w:val="28"/>
          <w:lang w:val="uk-UA"/>
        </w:rPr>
        <w:t>;</w:t>
      </w:r>
    </w:p>
    <w:p w14:paraId="0B1867A0" w14:textId="6F463D05" w:rsidR="005E0F81" w:rsidRPr="005E0F81" w:rsidRDefault="005E0F81" w:rsidP="005E0F81">
      <w:pPr>
        <w:pStyle w:val="a4"/>
        <w:numPr>
          <w:ilvl w:val="0"/>
          <w:numId w:val="4"/>
        </w:numPr>
        <w:spacing w:after="0" w:line="360" w:lineRule="auto"/>
        <w:jc w:val="both"/>
        <w:rPr>
          <w:rFonts w:ascii="Times New Roman" w:hAnsi="Times New Roman" w:cs="Times New Roman"/>
          <w:sz w:val="28"/>
          <w:szCs w:val="28"/>
          <w:lang w:val="uk-UA"/>
        </w:rPr>
      </w:pPr>
      <w:r w:rsidRPr="005E0F81">
        <w:rPr>
          <w:rFonts w:ascii="Times New Roman" w:hAnsi="Times New Roman" w:cs="Times New Roman"/>
          <w:i/>
          <w:iCs/>
          <w:sz w:val="28"/>
          <w:szCs w:val="28"/>
          <w:lang w:val="uk-UA"/>
        </w:rPr>
        <w:t>Больовий поріг</w:t>
      </w:r>
      <w:r w:rsidRPr="005E0F81">
        <w:rPr>
          <w:rFonts w:ascii="Times New Roman" w:hAnsi="Times New Roman" w:cs="Times New Roman"/>
          <w:sz w:val="28"/>
          <w:szCs w:val="28"/>
          <w:lang w:val="uk-UA"/>
        </w:rPr>
        <w:t xml:space="preserve"> відповідає найменшій силі звуку, яка викликає неприємні відчуття і з часом може перейти у відчуття болю.</w:t>
      </w:r>
    </w:p>
    <w:p w14:paraId="4370250E" w14:textId="754FF7B4" w:rsidR="005E0F81" w:rsidRDefault="005E0F81" w:rsidP="005E0F81">
      <w:pPr>
        <w:spacing w:after="0" w:line="360" w:lineRule="auto"/>
        <w:ind w:firstLine="709"/>
        <w:jc w:val="both"/>
        <w:rPr>
          <w:rFonts w:ascii="Times New Roman" w:hAnsi="Times New Roman" w:cs="Times New Roman"/>
          <w:sz w:val="28"/>
          <w:szCs w:val="28"/>
          <w:lang w:val="uk-UA"/>
        </w:rPr>
      </w:pPr>
      <w:r w:rsidRPr="005E0F81">
        <w:rPr>
          <w:rFonts w:ascii="Times New Roman" w:hAnsi="Times New Roman" w:cs="Times New Roman"/>
          <w:sz w:val="28"/>
          <w:szCs w:val="28"/>
          <w:lang w:val="uk-UA"/>
        </w:rPr>
        <w:t xml:space="preserve">Людина зазвичай починає відчувати шум при рівні звуку навколо 5 </w:t>
      </w:r>
      <w:proofErr w:type="spellStart"/>
      <w:r w:rsidRPr="005E0F81">
        <w:rPr>
          <w:rFonts w:ascii="Times New Roman" w:hAnsi="Times New Roman" w:cs="Times New Roman"/>
          <w:sz w:val="28"/>
          <w:szCs w:val="28"/>
          <w:lang w:val="uk-UA"/>
        </w:rPr>
        <w:t>дБ</w:t>
      </w:r>
      <w:proofErr w:type="spellEnd"/>
      <w:r w:rsidRPr="005E0F81">
        <w:rPr>
          <w:rFonts w:ascii="Times New Roman" w:hAnsi="Times New Roman" w:cs="Times New Roman"/>
          <w:sz w:val="28"/>
          <w:szCs w:val="28"/>
          <w:lang w:val="uk-UA"/>
        </w:rPr>
        <w:t xml:space="preserve">, це називається порогом чутності. У житлових приміщеннях прийнятним вважається рівень шуму приблизно 40 </w:t>
      </w:r>
      <w:proofErr w:type="spellStart"/>
      <w:r w:rsidRPr="005E0F81">
        <w:rPr>
          <w:rFonts w:ascii="Times New Roman" w:hAnsi="Times New Roman" w:cs="Times New Roman"/>
          <w:sz w:val="28"/>
          <w:szCs w:val="28"/>
          <w:lang w:val="uk-UA"/>
        </w:rPr>
        <w:t>дБ</w:t>
      </w:r>
      <w:proofErr w:type="spellEnd"/>
      <w:r w:rsidRPr="005E0F81">
        <w:rPr>
          <w:rFonts w:ascii="Times New Roman" w:hAnsi="Times New Roman" w:cs="Times New Roman"/>
          <w:sz w:val="28"/>
          <w:szCs w:val="28"/>
          <w:lang w:val="uk-UA"/>
        </w:rPr>
        <w:t xml:space="preserve"> вдень і 30 </w:t>
      </w:r>
      <w:proofErr w:type="spellStart"/>
      <w:r w:rsidRPr="005E0F81">
        <w:rPr>
          <w:rFonts w:ascii="Times New Roman" w:hAnsi="Times New Roman" w:cs="Times New Roman"/>
          <w:sz w:val="28"/>
          <w:szCs w:val="28"/>
          <w:lang w:val="uk-UA"/>
        </w:rPr>
        <w:t>дБ</w:t>
      </w:r>
      <w:proofErr w:type="spellEnd"/>
      <w:r w:rsidRPr="005E0F81">
        <w:rPr>
          <w:rFonts w:ascii="Times New Roman" w:hAnsi="Times New Roman" w:cs="Times New Roman"/>
          <w:sz w:val="28"/>
          <w:szCs w:val="28"/>
          <w:lang w:val="uk-UA"/>
        </w:rPr>
        <w:t xml:space="preserve"> вночі. Однак у великих адміністративних приміщеннях шум може досягати 40-60 </w:t>
      </w:r>
      <w:proofErr w:type="spellStart"/>
      <w:r w:rsidRPr="005E0F81">
        <w:rPr>
          <w:rFonts w:ascii="Times New Roman" w:hAnsi="Times New Roman" w:cs="Times New Roman"/>
          <w:sz w:val="28"/>
          <w:szCs w:val="28"/>
          <w:lang w:val="uk-UA"/>
        </w:rPr>
        <w:t>дБ</w:t>
      </w:r>
      <w:proofErr w:type="spellEnd"/>
      <w:r w:rsidRPr="005E0F81">
        <w:rPr>
          <w:rFonts w:ascii="Times New Roman" w:hAnsi="Times New Roman" w:cs="Times New Roman"/>
          <w:sz w:val="28"/>
          <w:szCs w:val="28"/>
          <w:lang w:val="uk-UA"/>
        </w:rPr>
        <w:t xml:space="preserve">, а в промислових - навіть 70-80 </w:t>
      </w:r>
      <w:proofErr w:type="spellStart"/>
      <w:r w:rsidRPr="005E0F81">
        <w:rPr>
          <w:rFonts w:ascii="Times New Roman" w:hAnsi="Times New Roman" w:cs="Times New Roman"/>
          <w:sz w:val="28"/>
          <w:szCs w:val="28"/>
          <w:lang w:val="uk-UA"/>
        </w:rPr>
        <w:t>дБ</w:t>
      </w:r>
      <w:proofErr w:type="spellEnd"/>
      <w:r w:rsidRPr="005E0F81">
        <w:rPr>
          <w:rFonts w:ascii="Times New Roman" w:hAnsi="Times New Roman" w:cs="Times New Roman"/>
          <w:sz w:val="28"/>
          <w:szCs w:val="28"/>
          <w:lang w:val="uk-UA"/>
        </w:rPr>
        <w:t>.</w:t>
      </w:r>
    </w:p>
    <w:p w14:paraId="17DEB558" w14:textId="4BB378D7" w:rsidR="005E0F81" w:rsidRDefault="005E0F81" w:rsidP="005E0F81">
      <w:pPr>
        <w:spacing w:after="0" w:line="360" w:lineRule="auto"/>
        <w:ind w:firstLine="709"/>
        <w:jc w:val="both"/>
        <w:rPr>
          <w:rFonts w:ascii="Times New Roman" w:hAnsi="Times New Roman" w:cs="Times New Roman"/>
          <w:sz w:val="28"/>
          <w:szCs w:val="28"/>
          <w:lang w:val="uk-UA"/>
        </w:rPr>
      </w:pPr>
      <w:r w:rsidRPr="005E0F81">
        <w:rPr>
          <w:rFonts w:ascii="Times New Roman" w:hAnsi="Times New Roman" w:cs="Times New Roman"/>
          <w:sz w:val="28"/>
          <w:szCs w:val="28"/>
          <w:lang w:val="uk-UA"/>
        </w:rPr>
        <w:t xml:space="preserve">Допустимі рівні шуму на різних типах територій не повинні перевищувати санітарних норм, які встановлені ДБН 360-92 (див. </w:t>
      </w:r>
      <w:r w:rsidR="00E9229D">
        <w:rPr>
          <w:rFonts w:ascii="Times New Roman" w:hAnsi="Times New Roman" w:cs="Times New Roman"/>
          <w:sz w:val="28"/>
          <w:szCs w:val="28"/>
          <w:lang w:val="uk-UA"/>
        </w:rPr>
        <w:t>табл.</w:t>
      </w:r>
      <w:r w:rsidRPr="005E0F81">
        <w:rPr>
          <w:rFonts w:ascii="Times New Roman" w:hAnsi="Times New Roman" w:cs="Times New Roman"/>
          <w:sz w:val="28"/>
          <w:szCs w:val="28"/>
          <w:lang w:val="uk-UA"/>
        </w:rPr>
        <w:t xml:space="preserve"> </w:t>
      </w:r>
      <w:r w:rsidR="001A2EAF">
        <w:rPr>
          <w:rFonts w:ascii="Times New Roman" w:hAnsi="Times New Roman" w:cs="Times New Roman"/>
          <w:sz w:val="28"/>
          <w:szCs w:val="28"/>
          <w:lang w:val="uk-UA"/>
        </w:rPr>
        <w:t>1.</w:t>
      </w:r>
      <w:r w:rsidR="00E9229D">
        <w:rPr>
          <w:rFonts w:ascii="Times New Roman" w:hAnsi="Times New Roman" w:cs="Times New Roman"/>
          <w:sz w:val="28"/>
          <w:szCs w:val="28"/>
          <w:lang w:val="uk-UA"/>
        </w:rPr>
        <w:t>1</w:t>
      </w:r>
      <w:r w:rsidRPr="005E0F81">
        <w:rPr>
          <w:rFonts w:ascii="Times New Roman" w:hAnsi="Times New Roman" w:cs="Times New Roman"/>
          <w:sz w:val="28"/>
          <w:szCs w:val="28"/>
          <w:lang w:val="uk-UA"/>
        </w:rPr>
        <w:t xml:space="preserve">). Важливо враховувати, що звикання до шуму не відбувається з часом, і організм людини може дуже тяжко переносити різкі, високочастотні звуки. Шум, який перевищує 80 </w:t>
      </w:r>
      <w:proofErr w:type="spellStart"/>
      <w:r w:rsidRPr="005E0F81">
        <w:rPr>
          <w:rFonts w:ascii="Times New Roman" w:hAnsi="Times New Roman" w:cs="Times New Roman"/>
          <w:sz w:val="28"/>
          <w:szCs w:val="28"/>
          <w:lang w:val="uk-UA"/>
        </w:rPr>
        <w:t>дБ</w:t>
      </w:r>
      <w:proofErr w:type="spellEnd"/>
      <w:r w:rsidRPr="005E0F81">
        <w:rPr>
          <w:rFonts w:ascii="Times New Roman" w:hAnsi="Times New Roman" w:cs="Times New Roman"/>
          <w:sz w:val="28"/>
          <w:szCs w:val="28"/>
          <w:lang w:val="uk-UA"/>
        </w:rPr>
        <w:t xml:space="preserve">, є шкідливим для здоров'я людини, а больовий поріг становить 120-130 </w:t>
      </w:r>
      <w:proofErr w:type="spellStart"/>
      <w:r w:rsidRPr="005E0F81">
        <w:rPr>
          <w:rFonts w:ascii="Times New Roman" w:hAnsi="Times New Roman" w:cs="Times New Roman"/>
          <w:sz w:val="28"/>
          <w:szCs w:val="28"/>
          <w:lang w:val="uk-UA"/>
        </w:rPr>
        <w:t>дБ</w:t>
      </w:r>
      <w:proofErr w:type="spellEnd"/>
      <w:r w:rsidRPr="005E0F81">
        <w:rPr>
          <w:rFonts w:ascii="Times New Roman" w:hAnsi="Times New Roman" w:cs="Times New Roman"/>
          <w:sz w:val="28"/>
          <w:szCs w:val="28"/>
          <w:lang w:val="uk-UA"/>
        </w:rPr>
        <w:t>.</w:t>
      </w:r>
    </w:p>
    <w:p w14:paraId="06A566D2" w14:textId="5269A9E7" w:rsidR="001A2EAF" w:rsidRDefault="001A2EAF" w:rsidP="005E0F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Таблиця 1.</w:t>
      </w:r>
      <w:r w:rsidR="00A23A62">
        <w:rPr>
          <w:rFonts w:ascii="Times New Roman" w:hAnsi="Times New Roman" w:cs="Times New Roman"/>
          <w:sz w:val="28"/>
          <w:szCs w:val="28"/>
          <w:lang w:val="uk-UA"/>
        </w:rPr>
        <w:t>1</w:t>
      </w:r>
      <w:r>
        <w:rPr>
          <w:rFonts w:ascii="Times New Roman" w:hAnsi="Times New Roman" w:cs="Times New Roman"/>
          <w:sz w:val="28"/>
          <w:szCs w:val="28"/>
          <w:lang w:val="uk-UA"/>
        </w:rPr>
        <w:t>. Допустимі рівні шуму на територіях різного господарського призначення</w:t>
      </w:r>
      <w:r w:rsidRPr="001A2EAF">
        <w:rPr>
          <w:rFonts w:ascii="Times New Roman" w:hAnsi="Times New Roman" w:cs="Times New Roman"/>
          <w:sz w:val="28"/>
          <w:szCs w:val="28"/>
        </w:rPr>
        <w:t>[]</w:t>
      </w:r>
    </w:p>
    <w:tbl>
      <w:tblPr>
        <w:tblStyle w:val="a9"/>
        <w:tblW w:w="0" w:type="auto"/>
        <w:tblLook w:val="04A0" w:firstRow="1" w:lastRow="0" w:firstColumn="1" w:lastColumn="0" w:noHBand="0" w:noVBand="1"/>
      </w:tblPr>
      <w:tblGrid>
        <w:gridCol w:w="2095"/>
        <w:gridCol w:w="1812"/>
        <w:gridCol w:w="1812"/>
        <w:gridCol w:w="1813"/>
        <w:gridCol w:w="1813"/>
      </w:tblGrid>
      <w:tr w:rsidR="00B22DE0" w14:paraId="286A1454" w14:textId="1F020E76" w:rsidTr="001A2EAF">
        <w:tc>
          <w:tcPr>
            <w:tcW w:w="2095" w:type="dxa"/>
            <w:vMerge w:val="restart"/>
            <w:vAlign w:val="center"/>
          </w:tcPr>
          <w:p w14:paraId="18A4F693" w14:textId="6EF6DBCA" w:rsidR="00B22DE0" w:rsidRPr="001A2EAF" w:rsidRDefault="00B22DE0" w:rsidP="001A2EAF">
            <w:pPr>
              <w:spacing w:line="360" w:lineRule="auto"/>
              <w:jc w:val="center"/>
              <w:rPr>
                <w:rFonts w:ascii="Times New Roman" w:hAnsi="Times New Roman" w:cs="Times New Roman"/>
                <w:sz w:val="24"/>
                <w:szCs w:val="24"/>
                <w:lang w:val="uk-UA"/>
              </w:rPr>
            </w:pPr>
            <w:r w:rsidRPr="001A2EAF">
              <w:rPr>
                <w:rFonts w:ascii="Times New Roman" w:hAnsi="Times New Roman" w:cs="Times New Roman"/>
                <w:sz w:val="24"/>
                <w:szCs w:val="24"/>
                <w:lang w:val="uk-UA"/>
              </w:rPr>
              <w:t>Тип території</w:t>
            </w:r>
          </w:p>
        </w:tc>
        <w:tc>
          <w:tcPr>
            <w:tcW w:w="3624" w:type="dxa"/>
            <w:gridSpan w:val="2"/>
            <w:vAlign w:val="center"/>
          </w:tcPr>
          <w:p w14:paraId="4F53F5D4" w14:textId="195B5149" w:rsidR="00B22DE0" w:rsidRPr="001A2EAF" w:rsidRDefault="00B22DE0" w:rsidP="001A2EAF">
            <w:pPr>
              <w:spacing w:line="360" w:lineRule="auto"/>
              <w:jc w:val="center"/>
              <w:rPr>
                <w:rFonts w:ascii="Times New Roman" w:hAnsi="Times New Roman" w:cs="Times New Roman"/>
                <w:sz w:val="24"/>
                <w:szCs w:val="24"/>
                <w:lang w:val="uk-UA"/>
              </w:rPr>
            </w:pPr>
            <w:r w:rsidRPr="001A2EAF">
              <w:rPr>
                <w:rFonts w:ascii="Times New Roman" w:hAnsi="Times New Roman" w:cs="Times New Roman"/>
                <w:sz w:val="24"/>
                <w:szCs w:val="24"/>
                <w:lang w:val="uk-UA"/>
              </w:rPr>
              <w:t>Еквівалентний рівень шуму, дБА</w:t>
            </w:r>
          </w:p>
        </w:tc>
        <w:tc>
          <w:tcPr>
            <w:tcW w:w="3626" w:type="dxa"/>
            <w:gridSpan w:val="2"/>
            <w:vAlign w:val="center"/>
          </w:tcPr>
          <w:p w14:paraId="2CF17C3E" w14:textId="4E98C501" w:rsidR="00B22DE0" w:rsidRPr="001A2EAF" w:rsidRDefault="00B22DE0" w:rsidP="001A2EAF">
            <w:pPr>
              <w:spacing w:line="360" w:lineRule="auto"/>
              <w:jc w:val="center"/>
              <w:rPr>
                <w:rFonts w:ascii="Times New Roman" w:hAnsi="Times New Roman" w:cs="Times New Roman"/>
                <w:sz w:val="24"/>
                <w:szCs w:val="24"/>
                <w:lang w:val="uk-UA"/>
              </w:rPr>
            </w:pPr>
            <w:r w:rsidRPr="001A2EAF">
              <w:rPr>
                <w:rFonts w:ascii="Times New Roman" w:hAnsi="Times New Roman" w:cs="Times New Roman"/>
                <w:sz w:val="24"/>
                <w:szCs w:val="24"/>
                <w:lang w:val="uk-UA"/>
              </w:rPr>
              <w:t>Максимальний рівень шуму, дБА</w:t>
            </w:r>
          </w:p>
        </w:tc>
      </w:tr>
      <w:tr w:rsidR="00B22DE0" w14:paraId="22AFC3CC" w14:textId="473812EA" w:rsidTr="001A2EAF">
        <w:tc>
          <w:tcPr>
            <w:tcW w:w="2095" w:type="dxa"/>
            <w:vMerge/>
          </w:tcPr>
          <w:p w14:paraId="089AA8BF" w14:textId="26C31278" w:rsidR="00B22DE0" w:rsidRPr="001A2EAF" w:rsidRDefault="00B22DE0" w:rsidP="001A2EAF">
            <w:pPr>
              <w:spacing w:line="360" w:lineRule="auto"/>
              <w:jc w:val="both"/>
              <w:rPr>
                <w:rFonts w:ascii="Times New Roman" w:hAnsi="Times New Roman" w:cs="Times New Roman"/>
                <w:sz w:val="24"/>
                <w:szCs w:val="24"/>
                <w:lang w:val="uk-UA"/>
              </w:rPr>
            </w:pPr>
          </w:p>
        </w:tc>
        <w:tc>
          <w:tcPr>
            <w:tcW w:w="1812" w:type="dxa"/>
          </w:tcPr>
          <w:p w14:paraId="30484CC7" w14:textId="32F3B347" w:rsidR="00B22DE0" w:rsidRPr="001A2EAF" w:rsidRDefault="00B22DE0" w:rsidP="001A2EAF">
            <w:pPr>
              <w:spacing w:line="360" w:lineRule="auto"/>
              <w:jc w:val="both"/>
              <w:rPr>
                <w:rFonts w:ascii="Times New Roman" w:hAnsi="Times New Roman" w:cs="Times New Roman"/>
                <w:sz w:val="24"/>
                <w:szCs w:val="24"/>
                <w:lang w:val="uk-UA"/>
              </w:rPr>
            </w:pPr>
            <w:r w:rsidRPr="001A2EAF">
              <w:rPr>
                <w:rFonts w:ascii="Times New Roman" w:hAnsi="Times New Roman" w:cs="Times New Roman"/>
                <w:sz w:val="24"/>
                <w:szCs w:val="24"/>
                <w:lang w:val="uk-UA"/>
              </w:rPr>
              <w:t>З 7 до 23 год</w:t>
            </w:r>
          </w:p>
        </w:tc>
        <w:tc>
          <w:tcPr>
            <w:tcW w:w="1812" w:type="dxa"/>
          </w:tcPr>
          <w:p w14:paraId="60B63A45" w14:textId="06CE7A67" w:rsidR="00B22DE0" w:rsidRPr="001A2EAF" w:rsidRDefault="00B22DE0" w:rsidP="001A2EAF">
            <w:pPr>
              <w:spacing w:line="360" w:lineRule="auto"/>
              <w:jc w:val="both"/>
              <w:rPr>
                <w:rFonts w:ascii="Times New Roman" w:hAnsi="Times New Roman" w:cs="Times New Roman"/>
                <w:sz w:val="24"/>
                <w:szCs w:val="24"/>
                <w:lang w:val="uk-UA"/>
              </w:rPr>
            </w:pPr>
            <w:r w:rsidRPr="001A2EAF">
              <w:rPr>
                <w:rFonts w:ascii="Times New Roman" w:hAnsi="Times New Roman" w:cs="Times New Roman"/>
                <w:sz w:val="24"/>
                <w:szCs w:val="24"/>
                <w:lang w:val="uk-UA"/>
              </w:rPr>
              <w:t>З 23 до 7 год</w:t>
            </w:r>
          </w:p>
        </w:tc>
        <w:tc>
          <w:tcPr>
            <w:tcW w:w="1813" w:type="dxa"/>
          </w:tcPr>
          <w:p w14:paraId="49E649F3" w14:textId="3AD199B7" w:rsidR="00B22DE0" w:rsidRPr="001A2EAF" w:rsidRDefault="00B22DE0" w:rsidP="001A2EAF">
            <w:pPr>
              <w:spacing w:line="360" w:lineRule="auto"/>
              <w:jc w:val="both"/>
              <w:rPr>
                <w:rFonts w:ascii="Times New Roman" w:hAnsi="Times New Roman" w:cs="Times New Roman"/>
                <w:sz w:val="24"/>
                <w:szCs w:val="24"/>
              </w:rPr>
            </w:pPr>
            <w:r w:rsidRPr="001A2EAF">
              <w:rPr>
                <w:rFonts w:ascii="Times New Roman" w:hAnsi="Times New Roman" w:cs="Times New Roman"/>
                <w:sz w:val="24"/>
                <w:szCs w:val="24"/>
                <w:lang w:val="uk-UA"/>
              </w:rPr>
              <w:t>З 7 до 23 год</w:t>
            </w:r>
          </w:p>
        </w:tc>
        <w:tc>
          <w:tcPr>
            <w:tcW w:w="1813" w:type="dxa"/>
          </w:tcPr>
          <w:p w14:paraId="4D3A8448" w14:textId="1602DC85" w:rsidR="00B22DE0" w:rsidRPr="001A2EAF" w:rsidRDefault="00B22DE0" w:rsidP="001A2EAF">
            <w:pPr>
              <w:spacing w:line="360" w:lineRule="auto"/>
              <w:jc w:val="both"/>
              <w:rPr>
                <w:rFonts w:ascii="Times New Roman" w:hAnsi="Times New Roman" w:cs="Times New Roman"/>
                <w:sz w:val="24"/>
                <w:szCs w:val="24"/>
              </w:rPr>
            </w:pPr>
            <w:r w:rsidRPr="001A2EAF">
              <w:rPr>
                <w:rFonts w:ascii="Times New Roman" w:hAnsi="Times New Roman" w:cs="Times New Roman"/>
                <w:sz w:val="24"/>
                <w:szCs w:val="24"/>
                <w:lang w:val="uk-UA"/>
              </w:rPr>
              <w:t>З 23 до 7 год</w:t>
            </w:r>
          </w:p>
        </w:tc>
      </w:tr>
      <w:tr w:rsidR="00B22DE0" w14:paraId="1B11CC27" w14:textId="77777777" w:rsidTr="00B22DE0">
        <w:tc>
          <w:tcPr>
            <w:tcW w:w="2095" w:type="dxa"/>
          </w:tcPr>
          <w:p w14:paraId="6DDDAD92" w14:textId="5F67A8C9" w:rsidR="00B22DE0" w:rsidRPr="001A2EAF" w:rsidRDefault="00B22DE0" w:rsidP="00B22DE0">
            <w:pPr>
              <w:spacing w:line="360" w:lineRule="auto"/>
              <w:jc w:val="center"/>
              <w:rPr>
                <w:rFonts w:ascii="Times New Roman" w:hAnsi="Times New Roman" w:cs="Times New Roman"/>
                <w:sz w:val="24"/>
                <w:szCs w:val="24"/>
                <w:lang w:val="uk-UA"/>
              </w:rPr>
            </w:pPr>
            <w:bookmarkStart w:id="6" w:name="_Hlk148636428"/>
            <w:proofErr w:type="spellStart"/>
            <w:r w:rsidRPr="00B22DE0">
              <w:rPr>
                <w:rFonts w:ascii="Times New Roman" w:hAnsi="Times New Roman" w:cs="Times New Roman"/>
                <w:sz w:val="24"/>
                <w:szCs w:val="24"/>
                <w:lang w:val="uk-UA"/>
              </w:rPr>
              <w:t>Селітебні</w:t>
            </w:r>
            <w:proofErr w:type="spellEnd"/>
            <w:r w:rsidRPr="00B22DE0">
              <w:rPr>
                <w:rFonts w:ascii="Times New Roman" w:hAnsi="Times New Roman" w:cs="Times New Roman"/>
                <w:sz w:val="24"/>
                <w:szCs w:val="24"/>
                <w:lang w:val="uk-UA"/>
              </w:rPr>
              <w:t xml:space="preserve"> зони</w:t>
            </w:r>
          </w:p>
        </w:tc>
        <w:tc>
          <w:tcPr>
            <w:tcW w:w="1812" w:type="dxa"/>
            <w:vAlign w:val="center"/>
          </w:tcPr>
          <w:p w14:paraId="6C58AC4E" w14:textId="23EF01D8" w:rsidR="00B22DE0"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55</w:t>
            </w:r>
          </w:p>
        </w:tc>
        <w:tc>
          <w:tcPr>
            <w:tcW w:w="1812" w:type="dxa"/>
            <w:vAlign w:val="center"/>
          </w:tcPr>
          <w:p w14:paraId="20D711DE" w14:textId="1A09EB92" w:rsidR="00B22DE0"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45</w:t>
            </w:r>
          </w:p>
        </w:tc>
        <w:tc>
          <w:tcPr>
            <w:tcW w:w="1813" w:type="dxa"/>
            <w:vAlign w:val="center"/>
          </w:tcPr>
          <w:p w14:paraId="75D529EB" w14:textId="369F8AB2" w:rsidR="00B22DE0"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70</w:t>
            </w:r>
          </w:p>
        </w:tc>
        <w:tc>
          <w:tcPr>
            <w:tcW w:w="1813" w:type="dxa"/>
            <w:vAlign w:val="center"/>
          </w:tcPr>
          <w:p w14:paraId="0DB60606" w14:textId="79A1C1BB" w:rsidR="00B22DE0"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60</w:t>
            </w:r>
          </w:p>
        </w:tc>
      </w:tr>
      <w:bookmarkEnd w:id="6"/>
      <w:tr w:rsidR="001A2EAF" w14:paraId="4DD29F6C" w14:textId="58F19FDD" w:rsidTr="00B22DE0">
        <w:tc>
          <w:tcPr>
            <w:tcW w:w="2095" w:type="dxa"/>
          </w:tcPr>
          <w:p w14:paraId="4BF73EC1" w14:textId="2F5B8E0B" w:rsidR="001A2EAF" w:rsidRPr="001A2EAF" w:rsidRDefault="001A2EAF" w:rsidP="001A2EAF">
            <w:pPr>
              <w:spacing w:line="360" w:lineRule="auto"/>
              <w:jc w:val="both"/>
              <w:rPr>
                <w:rFonts w:ascii="Times New Roman" w:hAnsi="Times New Roman" w:cs="Times New Roman"/>
                <w:sz w:val="24"/>
                <w:szCs w:val="24"/>
                <w:lang w:val="uk-UA"/>
              </w:rPr>
            </w:pPr>
            <w:r w:rsidRPr="001A2EAF">
              <w:rPr>
                <w:rFonts w:ascii="Times New Roman" w:hAnsi="Times New Roman" w:cs="Times New Roman"/>
                <w:sz w:val="24"/>
                <w:szCs w:val="24"/>
                <w:lang w:val="uk-UA"/>
              </w:rPr>
              <w:t xml:space="preserve">Для житлової забудови, що </w:t>
            </w:r>
            <w:proofErr w:type="spellStart"/>
            <w:r w:rsidRPr="001A2EAF">
              <w:rPr>
                <w:rFonts w:ascii="Times New Roman" w:hAnsi="Times New Roman" w:cs="Times New Roman"/>
                <w:sz w:val="24"/>
                <w:szCs w:val="24"/>
                <w:lang w:val="uk-UA"/>
              </w:rPr>
              <w:t>реконструється</w:t>
            </w:r>
            <w:proofErr w:type="spellEnd"/>
          </w:p>
        </w:tc>
        <w:tc>
          <w:tcPr>
            <w:tcW w:w="1812" w:type="dxa"/>
            <w:vAlign w:val="center"/>
          </w:tcPr>
          <w:p w14:paraId="672F3D30" w14:textId="7295108B"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60</w:t>
            </w:r>
          </w:p>
        </w:tc>
        <w:tc>
          <w:tcPr>
            <w:tcW w:w="1812" w:type="dxa"/>
            <w:vAlign w:val="center"/>
          </w:tcPr>
          <w:p w14:paraId="1A4B5ACB" w14:textId="71DE7DFB"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50</w:t>
            </w:r>
          </w:p>
        </w:tc>
        <w:tc>
          <w:tcPr>
            <w:tcW w:w="1813" w:type="dxa"/>
            <w:vAlign w:val="center"/>
          </w:tcPr>
          <w:p w14:paraId="57E6D6FD" w14:textId="5DF39254" w:rsidR="001A2EAF" w:rsidRPr="00B22DE0" w:rsidRDefault="001A2EAF"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70</w:t>
            </w:r>
          </w:p>
        </w:tc>
        <w:tc>
          <w:tcPr>
            <w:tcW w:w="1813" w:type="dxa"/>
            <w:vAlign w:val="center"/>
          </w:tcPr>
          <w:p w14:paraId="488EB5BB" w14:textId="42B45C0E" w:rsidR="001A2EAF" w:rsidRPr="00B22DE0" w:rsidRDefault="001A2EAF"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60</w:t>
            </w:r>
          </w:p>
        </w:tc>
      </w:tr>
      <w:tr w:rsidR="001A2EAF" w14:paraId="6F3692B4" w14:textId="25DE959C" w:rsidTr="00E27682">
        <w:trPr>
          <w:trHeight w:val="1856"/>
        </w:trPr>
        <w:tc>
          <w:tcPr>
            <w:tcW w:w="2095" w:type="dxa"/>
          </w:tcPr>
          <w:p w14:paraId="243AC136" w14:textId="4A5F02D9" w:rsidR="001A2EAF" w:rsidRPr="001A2EAF" w:rsidRDefault="001A2EAF" w:rsidP="001A2EAF">
            <w:pPr>
              <w:spacing w:line="360" w:lineRule="auto"/>
              <w:jc w:val="both"/>
              <w:rPr>
                <w:rFonts w:ascii="Times New Roman" w:hAnsi="Times New Roman" w:cs="Times New Roman"/>
                <w:sz w:val="24"/>
                <w:szCs w:val="24"/>
                <w:lang w:val="uk-UA"/>
              </w:rPr>
            </w:pPr>
            <w:r w:rsidRPr="001A2EAF">
              <w:rPr>
                <w:rFonts w:ascii="Times New Roman" w:hAnsi="Times New Roman" w:cs="Times New Roman"/>
                <w:sz w:val="24"/>
                <w:szCs w:val="24"/>
                <w:lang w:val="uk-UA"/>
              </w:rPr>
              <w:t>Території житлової забудови поблизу аеропортів та аеродромів</w:t>
            </w:r>
          </w:p>
        </w:tc>
        <w:tc>
          <w:tcPr>
            <w:tcW w:w="1812" w:type="dxa"/>
            <w:vAlign w:val="center"/>
          </w:tcPr>
          <w:p w14:paraId="7D12F953" w14:textId="6CA07777" w:rsidR="001A2EAF" w:rsidRPr="00B22DE0" w:rsidRDefault="001A2EAF"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6</w:t>
            </w:r>
            <w:r w:rsidR="00B22DE0" w:rsidRPr="00B22DE0">
              <w:rPr>
                <w:rFonts w:ascii="Times New Roman" w:hAnsi="Times New Roman" w:cs="Times New Roman"/>
                <w:sz w:val="24"/>
                <w:szCs w:val="24"/>
                <w:lang w:val="uk-UA"/>
              </w:rPr>
              <w:t>5</w:t>
            </w:r>
          </w:p>
        </w:tc>
        <w:tc>
          <w:tcPr>
            <w:tcW w:w="1812" w:type="dxa"/>
            <w:vAlign w:val="center"/>
          </w:tcPr>
          <w:p w14:paraId="5BF3D4A5" w14:textId="3B5654E4"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55</w:t>
            </w:r>
          </w:p>
        </w:tc>
        <w:tc>
          <w:tcPr>
            <w:tcW w:w="1813" w:type="dxa"/>
            <w:vAlign w:val="center"/>
          </w:tcPr>
          <w:p w14:paraId="3431A292" w14:textId="7693034A" w:rsidR="001A2EAF" w:rsidRPr="00B22DE0" w:rsidRDefault="001A2EAF"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7</w:t>
            </w:r>
            <w:r w:rsidR="00B22DE0" w:rsidRPr="00B22DE0">
              <w:rPr>
                <w:rFonts w:ascii="Times New Roman" w:hAnsi="Times New Roman" w:cs="Times New Roman"/>
                <w:sz w:val="24"/>
                <w:szCs w:val="24"/>
                <w:lang w:val="uk-UA"/>
              </w:rPr>
              <w:t>5</w:t>
            </w:r>
          </w:p>
        </w:tc>
        <w:tc>
          <w:tcPr>
            <w:tcW w:w="1813" w:type="dxa"/>
            <w:vAlign w:val="center"/>
          </w:tcPr>
          <w:p w14:paraId="671E50DE" w14:textId="61D4024B" w:rsidR="001A2EAF" w:rsidRPr="00B22DE0" w:rsidRDefault="001A2EAF"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6</w:t>
            </w:r>
            <w:r w:rsidR="00B22DE0" w:rsidRPr="00B22DE0">
              <w:rPr>
                <w:rFonts w:ascii="Times New Roman" w:hAnsi="Times New Roman" w:cs="Times New Roman"/>
                <w:sz w:val="24"/>
                <w:szCs w:val="24"/>
                <w:lang w:val="uk-UA"/>
              </w:rPr>
              <w:t>5</w:t>
            </w:r>
          </w:p>
        </w:tc>
      </w:tr>
      <w:tr w:rsidR="001A2EAF" w14:paraId="09DDC13A" w14:textId="111154A1" w:rsidTr="00B22DE0">
        <w:tc>
          <w:tcPr>
            <w:tcW w:w="2095" w:type="dxa"/>
          </w:tcPr>
          <w:p w14:paraId="1BA6F12A" w14:textId="3A7D05E2" w:rsidR="001A2EAF" w:rsidRPr="001A2EAF" w:rsidRDefault="001A2EAF" w:rsidP="001A2EAF">
            <w:pPr>
              <w:spacing w:line="360" w:lineRule="auto"/>
              <w:jc w:val="both"/>
              <w:rPr>
                <w:rFonts w:ascii="Times New Roman" w:hAnsi="Times New Roman" w:cs="Times New Roman"/>
                <w:sz w:val="24"/>
                <w:szCs w:val="24"/>
                <w:lang w:val="uk-UA"/>
              </w:rPr>
            </w:pPr>
            <w:r w:rsidRPr="001A2EAF">
              <w:rPr>
                <w:rFonts w:ascii="Times New Roman" w:hAnsi="Times New Roman" w:cs="Times New Roman"/>
                <w:sz w:val="24"/>
                <w:szCs w:val="24"/>
                <w:lang w:val="uk-UA"/>
              </w:rPr>
              <w:lastRenderedPageBreak/>
              <w:t>Зони масового відпочинку і туризму</w:t>
            </w:r>
          </w:p>
        </w:tc>
        <w:tc>
          <w:tcPr>
            <w:tcW w:w="1812" w:type="dxa"/>
            <w:vAlign w:val="center"/>
          </w:tcPr>
          <w:p w14:paraId="6E7E8FC7" w14:textId="672C083C"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50</w:t>
            </w:r>
          </w:p>
        </w:tc>
        <w:tc>
          <w:tcPr>
            <w:tcW w:w="1812" w:type="dxa"/>
            <w:vAlign w:val="center"/>
          </w:tcPr>
          <w:p w14:paraId="085EB5FD" w14:textId="18CC0F5D"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35-40</w:t>
            </w:r>
          </w:p>
        </w:tc>
        <w:tc>
          <w:tcPr>
            <w:tcW w:w="1813" w:type="dxa"/>
            <w:vAlign w:val="center"/>
          </w:tcPr>
          <w:p w14:paraId="34786594" w14:textId="66182736"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85</w:t>
            </w:r>
          </w:p>
        </w:tc>
        <w:tc>
          <w:tcPr>
            <w:tcW w:w="1813" w:type="dxa"/>
            <w:vAlign w:val="center"/>
          </w:tcPr>
          <w:p w14:paraId="60E86141" w14:textId="70953C5E"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75</w:t>
            </w:r>
          </w:p>
        </w:tc>
      </w:tr>
      <w:tr w:rsidR="001A2EAF" w14:paraId="2D7BBEBE" w14:textId="4DE7E05E" w:rsidTr="00B22DE0">
        <w:tc>
          <w:tcPr>
            <w:tcW w:w="2095" w:type="dxa"/>
          </w:tcPr>
          <w:p w14:paraId="1B4A751C" w14:textId="18F62486" w:rsidR="001A2EAF" w:rsidRPr="001A2EAF" w:rsidRDefault="001A2EAF" w:rsidP="001A2EAF">
            <w:pPr>
              <w:spacing w:line="360" w:lineRule="auto"/>
              <w:jc w:val="both"/>
              <w:rPr>
                <w:rFonts w:ascii="Times New Roman" w:hAnsi="Times New Roman" w:cs="Times New Roman"/>
                <w:sz w:val="24"/>
                <w:szCs w:val="24"/>
                <w:lang w:val="uk-UA"/>
              </w:rPr>
            </w:pPr>
            <w:r w:rsidRPr="001A2EAF">
              <w:rPr>
                <w:rFonts w:ascii="Times New Roman" w:hAnsi="Times New Roman" w:cs="Times New Roman"/>
                <w:sz w:val="24"/>
                <w:szCs w:val="24"/>
                <w:lang w:val="uk-UA"/>
              </w:rPr>
              <w:t>Санітарно-захисна зона</w:t>
            </w:r>
          </w:p>
        </w:tc>
        <w:tc>
          <w:tcPr>
            <w:tcW w:w="1812" w:type="dxa"/>
            <w:vAlign w:val="center"/>
          </w:tcPr>
          <w:p w14:paraId="127B7F01" w14:textId="70C1A31A"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40-45</w:t>
            </w:r>
          </w:p>
        </w:tc>
        <w:tc>
          <w:tcPr>
            <w:tcW w:w="1812" w:type="dxa"/>
            <w:vAlign w:val="center"/>
          </w:tcPr>
          <w:p w14:paraId="26C3F5F3" w14:textId="6855E5A1"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30-35</w:t>
            </w:r>
          </w:p>
        </w:tc>
        <w:tc>
          <w:tcPr>
            <w:tcW w:w="1813" w:type="dxa"/>
            <w:vAlign w:val="center"/>
          </w:tcPr>
          <w:p w14:paraId="46BF21AD" w14:textId="5C4FBE88"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60</w:t>
            </w:r>
          </w:p>
        </w:tc>
        <w:tc>
          <w:tcPr>
            <w:tcW w:w="1813" w:type="dxa"/>
            <w:vAlign w:val="center"/>
          </w:tcPr>
          <w:p w14:paraId="53974340" w14:textId="1CECF8D2"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50</w:t>
            </w:r>
          </w:p>
        </w:tc>
      </w:tr>
      <w:tr w:rsidR="001A2EAF" w14:paraId="523168E1" w14:textId="6CFBC491" w:rsidTr="00E27682">
        <w:trPr>
          <w:trHeight w:val="372"/>
        </w:trPr>
        <w:tc>
          <w:tcPr>
            <w:tcW w:w="2095" w:type="dxa"/>
          </w:tcPr>
          <w:p w14:paraId="7F515124" w14:textId="3011E616" w:rsidR="001A2EAF" w:rsidRPr="001A2EAF" w:rsidRDefault="001A2EAF" w:rsidP="001A2EAF">
            <w:pPr>
              <w:spacing w:line="360" w:lineRule="auto"/>
              <w:jc w:val="both"/>
              <w:rPr>
                <w:rFonts w:ascii="Times New Roman" w:hAnsi="Times New Roman" w:cs="Times New Roman"/>
                <w:sz w:val="24"/>
                <w:szCs w:val="24"/>
                <w:lang w:val="uk-UA"/>
              </w:rPr>
            </w:pPr>
            <w:r w:rsidRPr="001A2EAF">
              <w:rPr>
                <w:rFonts w:ascii="Times New Roman" w:hAnsi="Times New Roman" w:cs="Times New Roman"/>
                <w:sz w:val="24"/>
                <w:szCs w:val="24"/>
                <w:lang w:val="uk-UA"/>
              </w:rPr>
              <w:t>Території заповідників і заказників</w:t>
            </w:r>
          </w:p>
        </w:tc>
        <w:tc>
          <w:tcPr>
            <w:tcW w:w="1812" w:type="dxa"/>
            <w:vAlign w:val="center"/>
          </w:tcPr>
          <w:p w14:paraId="6DA2D546" w14:textId="1A7159D0"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До 25</w:t>
            </w:r>
          </w:p>
        </w:tc>
        <w:tc>
          <w:tcPr>
            <w:tcW w:w="1812" w:type="dxa"/>
            <w:vAlign w:val="center"/>
          </w:tcPr>
          <w:p w14:paraId="1ADCE0BC" w14:textId="058360D4"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До 20</w:t>
            </w:r>
          </w:p>
        </w:tc>
        <w:tc>
          <w:tcPr>
            <w:tcW w:w="1813" w:type="dxa"/>
            <w:vAlign w:val="center"/>
          </w:tcPr>
          <w:p w14:paraId="26A63AFB" w14:textId="05C1AF96"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50</w:t>
            </w:r>
          </w:p>
        </w:tc>
        <w:tc>
          <w:tcPr>
            <w:tcW w:w="1813" w:type="dxa"/>
            <w:vAlign w:val="center"/>
          </w:tcPr>
          <w:p w14:paraId="11B0D21C" w14:textId="465F5F93" w:rsidR="001A2EAF" w:rsidRPr="00B22DE0" w:rsidRDefault="00B22DE0" w:rsidP="00B22DE0">
            <w:pPr>
              <w:spacing w:line="360" w:lineRule="auto"/>
              <w:jc w:val="center"/>
              <w:rPr>
                <w:rFonts w:ascii="Times New Roman" w:hAnsi="Times New Roman" w:cs="Times New Roman"/>
                <w:sz w:val="24"/>
                <w:szCs w:val="24"/>
                <w:lang w:val="uk-UA"/>
              </w:rPr>
            </w:pPr>
            <w:r w:rsidRPr="00B22DE0">
              <w:rPr>
                <w:rFonts w:ascii="Times New Roman" w:hAnsi="Times New Roman" w:cs="Times New Roman"/>
                <w:sz w:val="24"/>
                <w:szCs w:val="24"/>
                <w:lang w:val="uk-UA"/>
              </w:rPr>
              <w:t>45</w:t>
            </w:r>
          </w:p>
        </w:tc>
      </w:tr>
    </w:tbl>
    <w:p w14:paraId="0CFD61D1" w14:textId="37F95AF2" w:rsidR="001A2EAF" w:rsidRDefault="001A2EAF" w:rsidP="005E0F81">
      <w:pPr>
        <w:spacing w:after="0" w:line="360" w:lineRule="auto"/>
        <w:ind w:firstLine="709"/>
        <w:jc w:val="both"/>
        <w:rPr>
          <w:rFonts w:ascii="Times New Roman" w:hAnsi="Times New Roman" w:cs="Times New Roman"/>
          <w:sz w:val="28"/>
          <w:szCs w:val="28"/>
        </w:rPr>
      </w:pPr>
    </w:p>
    <w:p w14:paraId="7422C722" w14:textId="1E27222C" w:rsidR="00E27682" w:rsidRPr="00F756B6" w:rsidRDefault="00E27682" w:rsidP="005E0F81">
      <w:pPr>
        <w:spacing w:after="0" w:line="360" w:lineRule="auto"/>
        <w:ind w:firstLine="709"/>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 xml:space="preserve">Дослідження впливу шуму на живі організми показують, що він може спричинити загальну неспецифічну реакцію, включаючи: </w:t>
      </w:r>
    </w:p>
    <w:p w14:paraId="730D266A" w14:textId="77777777" w:rsidR="00E27682" w:rsidRPr="00E27682" w:rsidRDefault="00E27682" w:rsidP="00E27682">
      <w:pPr>
        <w:numPr>
          <w:ilvl w:val="0"/>
          <w:numId w:val="5"/>
        </w:numPr>
        <w:spacing w:after="0" w:line="360" w:lineRule="auto"/>
        <w:jc w:val="both"/>
        <w:rPr>
          <w:rFonts w:ascii="Times New Roman" w:hAnsi="Times New Roman" w:cs="Times New Roman"/>
          <w:sz w:val="28"/>
          <w:szCs w:val="28"/>
          <w:lang w:val="uk-UA"/>
        </w:rPr>
      </w:pPr>
      <w:r w:rsidRPr="00E27682">
        <w:rPr>
          <w:rFonts w:ascii="Times New Roman" w:hAnsi="Times New Roman" w:cs="Times New Roman"/>
          <w:sz w:val="28"/>
          <w:szCs w:val="28"/>
          <w:lang w:val="uk-UA"/>
        </w:rPr>
        <w:t>Зниження кисневого споживання всіма тканинами головного мозку.</w:t>
      </w:r>
    </w:p>
    <w:p w14:paraId="5A87B102" w14:textId="77777777" w:rsidR="00E27682" w:rsidRPr="00E27682" w:rsidRDefault="00E27682" w:rsidP="00E27682">
      <w:pPr>
        <w:numPr>
          <w:ilvl w:val="0"/>
          <w:numId w:val="5"/>
        </w:numPr>
        <w:spacing w:after="0" w:line="360" w:lineRule="auto"/>
        <w:jc w:val="both"/>
        <w:rPr>
          <w:rFonts w:ascii="Times New Roman" w:hAnsi="Times New Roman" w:cs="Times New Roman"/>
          <w:sz w:val="28"/>
          <w:szCs w:val="28"/>
          <w:lang w:val="uk-UA"/>
        </w:rPr>
      </w:pPr>
      <w:r w:rsidRPr="00E27682">
        <w:rPr>
          <w:rFonts w:ascii="Times New Roman" w:hAnsi="Times New Roman" w:cs="Times New Roman"/>
          <w:sz w:val="28"/>
          <w:szCs w:val="28"/>
          <w:lang w:val="uk-UA"/>
        </w:rPr>
        <w:t>Дистрофічні зміни в мозку та внутрішніх органах.</w:t>
      </w:r>
    </w:p>
    <w:p w14:paraId="229E8759" w14:textId="77777777" w:rsidR="00E27682" w:rsidRPr="00E27682" w:rsidRDefault="00E27682" w:rsidP="00E27682">
      <w:pPr>
        <w:numPr>
          <w:ilvl w:val="0"/>
          <w:numId w:val="5"/>
        </w:numPr>
        <w:spacing w:after="0" w:line="360" w:lineRule="auto"/>
        <w:jc w:val="both"/>
        <w:rPr>
          <w:rFonts w:ascii="Times New Roman" w:hAnsi="Times New Roman" w:cs="Times New Roman"/>
          <w:sz w:val="28"/>
          <w:szCs w:val="28"/>
          <w:lang w:val="uk-UA"/>
        </w:rPr>
      </w:pPr>
      <w:r w:rsidRPr="00E27682">
        <w:rPr>
          <w:rFonts w:ascii="Times New Roman" w:hAnsi="Times New Roman" w:cs="Times New Roman"/>
          <w:sz w:val="28"/>
          <w:szCs w:val="28"/>
          <w:lang w:val="uk-UA"/>
        </w:rPr>
        <w:t>Виникнення порушень в судинах.</w:t>
      </w:r>
    </w:p>
    <w:p w14:paraId="36BB3135" w14:textId="77777777" w:rsidR="00E27682" w:rsidRPr="00E27682" w:rsidRDefault="00E27682" w:rsidP="00E27682">
      <w:pPr>
        <w:numPr>
          <w:ilvl w:val="0"/>
          <w:numId w:val="5"/>
        </w:numPr>
        <w:spacing w:after="0" w:line="360" w:lineRule="auto"/>
        <w:jc w:val="both"/>
        <w:rPr>
          <w:rFonts w:ascii="Times New Roman" w:hAnsi="Times New Roman" w:cs="Times New Roman"/>
          <w:sz w:val="28"/>
          <w:szCs w:val="28"/>
          <w:lang w:val="uk-UA"/>
        </w:rPr>
      </w:pPr>
      <w:r w:rsidRPr="00E27682">
        <w:rPr>
          <w:rFonts w:ascii="Times New Roman" w:hAnsi="Times New Roman" w:cs="Times New Roman"/>
          <w:sz w:val="28"/>
          <w:szCs w:val="28"/>
          <w:lang w:val="uk-UA"/>
        </w:rPr>
        <w:t>Біохімічні зміни в органах, що свідчать про напруженість захисних механізмів організму.</w:t>
      </w:r>
    </w:p>
    <w:p w14:paraId="27686E29" w14:textId="77777777" w:rsidR="00F756B6" w:rsidRDefault="00E27682" w:rsidP="00F756B6">
      <w:pPr>
        <w:spacing w:after="0" w:line="360" w:lineRule="auto"/>
        <w:ind w:firstLine="709"/>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 xml:space="preserve">Шум також має специфічний вплив на слух. Один із фізіологічних відгуків на шум - це адаптація, яка проявляється в зниженні чутливості слухового аналізатора до різних рівнів сили звуку. Під впливом шуму слухова чутливість може зменшуватися на приблизно 10 </w:t>
      </w:r>
      <w:proofErr w:type="spellStart"/>
      <w:r w:rsidRPr="00F756B6">
        <w:rPr>
          <w:rFonts w:ascii="Times New Roman" w:hAnsi="Times New Roman" w:cs="Times New Roman"/>
          <w:sz w:val="28"/>
          <w:szCs w:val="28"/>
          <w:lang w:val="uk-UA"/>
        </w:rPr>
        <w:t>дБ</w:t>
      </w:r>
      <w:proofErr w:type="spellEnd"/>
      <w:r w:rsidRPr="00F756B6">
        <w:rPr>
          <w:rFonts w:ascii="Times New Roman" w:hAnsi="Times New Roman" w:cs="Times New Roman"/>
          <w:sz w:val="28"/>
          <w:szCs w:val="28"/>
          <w:lang w:val="uk-UA"/>
        </w:rPr>
        <w:t>, що призводить до меншого потоку звукової енергії, яка потрапляє у внутрішнє вухо, де розташований слуховий аналізатор людини. Тривалий вплив інтенсивних звуків може викликати явище, відоме як слухова втома.</w:t>
      </w:r>
    </w:p>
    <w:p w14:paraId="615C28AD" w14:textId="4F3E62FD" w:rsidR="00F756B6" w:rsidRPr="00F756B6" w:rsidRDefault="00E27682" w:rsidP="00F756B6">
      <w:pPr>
        <w:spacing w:after="0" w:line="360" w:lineRule="auto"/>
        <w:ind w:firstLine="709"/>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Слухова втома проявляється тимчасовим погіршенням слуху та може спостерігатися після дії потужного авіаційного шуму або інтенсивних звуків на тривалий час. У виникненні слухової втоми бере участь центральна нервова система.</w:t>
      </w:r>
    </w:p>
    <w:p w14:paraId="18CEFA2F" w14:textId="36424F81" w:rsidR="00F756B6" w:rsidRDefault="00F756B6" w:rsidP="00F756B6">
      <w:pPr>
        <w:spacing w:after="0" w:line="360" w:lineRule="auto"/>
        <w:ind w:firstLine="709"/>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 xml:space="preserve">Довготривалий вплив навіть низьких рівнів шуму може призвести до змін в різних функціональних системах організму, особливо в центральній нервовій системі. Ці зміни базуються на змінах у активності мозкових клітин </w:t>
      </w:r>
      <w:r w:rsidRPr="00F756B6">
        <w:rPr>
          <w:rFonts w:ascii="Times New Roman" w:hAnsi="Times New Roman" w:cs="Times New Roman"/>
          <w:sz w:val="28"/>
          <w:szCs w:val="28"/>
          <w:lang w:val="uk-UA"/>
        </w:rPr>
        <w:lastRenderedPageBreak/>
        <w:t>та порушенні їхнього робочого режиму через поширення збудження від слухового аналізатора по всьому головному мозку. Наслідками цих змін є:</w:t>
      </w:r>
    </w:p>
    <w:p w14:paraId="41708394" w14:textId="59A1EA38" w:rsidR="00F756B6" w:rsidRDefault="00F756B6" w:rsidP="00F756B6">
      <w:pPr>
        <w:pStyle w:val="a4"/>
        <w:numPr>
          <w:ilvl w:val="0"/>
          <w:numId w:val="6"/>
        </w:numPr>
        <w:spacing w:after="0" w:line="360" w:lineRule="auto"/>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Порушення сну</w:t>
      </w:r>
      <w:r>
        <w:rPr>
          <w:rFonts w:ascii="Times New Roman" w:hAnsi="Times New Roman" w:cs="Times New Roman"/>
          <w:sz w:val="28"/>
          <w:szCs w:val="28"/>
          <w:lang w:val="uk-UA"/>
        </w:rPr>
        <w:t>;</w:t>
      </w:r>
    </w:p>
    <w:p w14:paraId="30B2259A" w14:textId="77777777" w:rsidR="00F756B6" w:rsidRDefault="00F756B6" w:rsidP="00F756B6">
      <w:pPr>
        <w:pStyle w:val="a4"/>
        <w:numPr>
          <w:ilvl w:val="0"/>
          <w:numId w:val="6"/>
        </w:numPr>
        <w:spacing w:after="0" w:line="360" w:lineRule="auto"/>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Збільшена втомлюваність</w:t>
      </w:r>
      <w:r>
        <w:rPr>
          <w:rFonts w:ascii="Times New Roman" w:hAnsi="Times New Roman" w:cs="Times New Roman"/>
          <w:sz w:val="28"/>
          <w:szCs w:val="28"/>
          <w:lang w:val="uk-UA"/>
        </w:rPr>
        <w:t>;</w:t>
      </w:r>
    </w:p>
    <w:p w14:paraId="3D384865" w14:textId="77777777" w:rsidR="00F756B6" w:rsidRDefault="00F756B6" w:rsidP="00F756B6">
      <w:pPr>
        <w:pStyle w:val="a4"/>
        <w:numPr>
          <w:ilvl w:val="0"/>
          <w:numId w:val="6"/>
        </w:numPr>
        <w:spacing w:after="0" w:line="360" w:lineRule="auto"/>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Збільшена роздратованість</w:t>
      </w:r>
      <w:r>
        <w:rPr>
          <w:rFonts w:ascii="Times New Roman" w:hAnsi="Times New Roman" w:cs="Times New Roman"/>
          <w:sz w:val="28"/>
          <w:szCs w:val="28"/>
          <w:lang w:val="uk-UA"/>
        </w:rPr>
        <w:t>;</w:t>
      </w:r>
    </w:p>
    <w:p w14:paraId="31DE8DEC" w14:textId="77777777" w:rsidR="004503DE" w:rsidRDefault="00F756B6" w:rsidP="004503DE">
      <w:pPr>
        <w:pStyle w:val="a4"/>
        <w:numPr>
          <w:ilvl w:val="0"/>
          <w:numId w:val="6"/>
        </w:numPr>
        <w:spacing w:after="0" w:line="360" w:lineRule="auto"/>
        <w:jc w:val="both"/>
        <w:rPr>
          <w:rFonts w:ascii="Times New Roman" w:hAnsi="Times New Roman" w:cs="Times New Roman"/>
          <w:sz w:val="28"/>
          <w:szCs w:val="28"/>
          <w:lang w:val="uk-UA"/>
        </w:rPr>
      </w:pPr>
      <w:r w:rsidRPr="00F756B6">
        <w:rPr>
          <w:rFonts w:ascii="Times New Roman" w:hAnsi="Times New Roman" w:cs="Times New Roman"/>
          <w:sz w:val="28"/>
          <w:szCs w:val="28"/>
          <w:lang w:val="uk-UA"/>
        </w:rPr>
        <w:t>Психічні зміни, включаючи пригнічений настрій та емоційну нестабільність.</w:t>
      </w:r>
    </w:p>
    <w:p w14:paraId="5C797EAD" w14:textId="72C42938" w:rsidR="00F756B6" w:rsidRDefault="004503DE" w:rsidP="004503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F756B6" w:rsidRPr="004503DE">
        <w:rPr>
          <w:rFonts w:ascii="Times New Roman" w:hAnsi="Times New Roman" w:cs="Times New Roman"/>
          <w:sz w:val="28"/>
          <w:szCs w:val="28"/>
          <w:lang w:val="uk-UA"/>
        </w:rPr>
        <w:t>едостатній період відпочинку для повного відновлення слуху, індивідуальні особливості можуть призвести до стійкої втрати слуху, відомої як глухота. Глухота може виникнути як результат тривалого впливу шуму протягом 5-8 років. Це важливо враховувати, оскільки вразливість до втрати слуху значно відрізняється в різних людей. Деякі можуть втратити слух навіть після коротко</w:t>
      </w:r>
      <w:r>
        <w:rPr>
          <w:rFonts w:ascii="Times New Roman" w:hAnsi="Times New Roman" w:cs="Times New Roman"/>
          <w:sz w:val="28"/>
          <w:szCs w:val="28"/>
          <w:lang w:val="uk-UA"/>
        </w:rPr>
        <w:t xml:space="preserve">го впливу </w:t>
      </w:r>
      <w:r w:rsidR="00F756B6" w:rsidRPr="004503DE">
        <w:rPr>
          <w:rFonts w:ascii="Times New Roman" w:hAnsi="Times New Roman" w:cs="Times New Roman"/>
          <w:sz w:val="28"/>
          <w:szCs w:val="28"/>
          <w:lang w:val="uk-UA"/>
        </w:rPr>
        <w:t>шуму, тоді як інші можуть залишати слух навіть після тривалого впливу високої інтенсивності.</w:t>
      </w:r>
    </w:p>
    <w:p w14:paraId="51D2C499" w14:textId="330C466F" w:rsidR="004503DE" w:rsidRPr="00257EAB" w:rsidRDefault="004503DE" w:rsidP="004503DE">
      <w:pPr>
        <w:spacing w:after="0" w:line="360" w:lineRule="auto"/>
        <w:ind w:firstLine="709"/>
        <w:jc w:val="both"/>
        <w:rPr>
          <w:rFonts w:ascii="Times New Roman" w:hAnsi="Times New Roman" w:cs="Times New Roman"/>
          <w:sz w:val="28"/>
          <w:szCs w:val="28"/>
        </w:rPr>
      </w:pPr>
      <w:r w:rsidRPr="004503DE">
        <w:rPr>
          <w:rFonts w:ascii="Times New Roman" w:hAnsi="Times New Roman" w:cs="Times New Roman"/>
          <w:sz w:val="28"/>
          <w:szCs w:val="28"/>
          <w:lang w:val="uk-UA"/>
        </w:rPr>
        <w:t>Шум може призвести до активації центрів у головному мозку, які регулюють функції внутрішньої секреції і біоритми. Ця активація може викликати зміни в серцевому ритмі, диханні, кров'яному тиску і розширенні зіниць. Шум також може сприяти розвитку гіпертонії, виразок шлунку і дванадцятипалої кишки.</w:t>
      </w:r>
      <w:r w:rsidR="00BD4522" w:rsidRPr="00BD4522">
        <w:rPr>
          <w:rFonts w:ascii="Times New Roman" w:hAnsi="Times New Roman" w:cs="Times New Roman"/>
          <w:sz w:val="28"/>
          <w:szCs w:val="28"/>
        </w:rPr>
        <w:t xml:space="preserve"> </w:t>
      </w:r>
      <w:r w:rsidR="00BD4522" w:rsidRPr="00257EAB">
        <w:rPr>
          <w:rFonts w:ascii="Times New Roman" w:hAnsi="Times New Roman" w:cs="Times New Roman"/>
          <w:sz w:val="28"/>
          <w:szCs w:val="28"/>
        </w:rPr>
        <w:t>[3]</w:t>
      </w:r>
    </w:p>
    <w:p w14:paraId="05D306C5" w14:textId="77777777" w:rsidR="004503DE" w:rsidRDefault="004503DE" w:rsidP="004503DE">
      <w:pPr>
        <w:spacing w:after="0" w:line="360" w:lineRule="auto"/>
        <w:ind w:firstLine="709"/>
        <w:jc w:val="both"/>
        <w:rPr>
          <w:rFonts w:ascii="Times New Roman" w:hAnsi="Times New Roman" w:cs="Times New Roman"/>
          <w:sz w:val="28"/>
          <w:szCs w:val="28"/>
          <w:lang w:val="uk-UA"/>
        </w:rPr>
      </w:pPr>
      <w:r w:rsidRPr="004503DE">
        <w:rPr>
          <w:rFonts w:ascii="Times New Roman" w:hAnsi="Times New Roman" w:cs="Times New Roman"/>
          <w:sz w:val="28"/>
          <w:szCs w:val="28"/>
          <w:lang w:val="uk-UA"/>
        </w:rPr>
        <w:t xml:space="preserve">Високі рівні шуму, наприклад, від реактивних літаків, що перевищують 120 </w:t>
      </w:r>
      <w:proofErr w:type="spellStart"/>
      <w:r w:rsidRPr="004503DE">
        <w:rPr>
          <w:rFonts w:ascii="Times New Roman" w:hAnsi="Times New Roman" w:cs="Times New Roman"/>
          <w:sz w:val="28"/>
          <w:szCs w:val="28"/>
          <w:lang w:val="uk-UA"/>
        </w:rPr>
        <w:t>дБ</w:t>
      </w:r>
      <w:proofErr w:type="spellEnd"/>
      <w:r w:rsidRPr="004503DE">
        <w:rPr>
          <w:rFonts w:ascii="Times New Roman" w:hAnsi="Times New Roman" w:cs="Times New Roman"/>
          <w:sz w:val="28"/>
          <w:szCs w:val="28"/>
          <w:lang w:val="uk-UA"/>
        </w:rPr>
        <w:t>, можуть викликати запаморочення шляхом стимулювання вестибулярного апарату.</w:t>
      </w:r>
    </w:p>
    <w:p w14:paraId="6A6E3C6E" w14:textId="0BB76FAA" w:rsidR="004503DE" w:rsidRDefault="004503DE" w:rsidP="004503DE">
      <w:pPr>
        <w:spacing w:after="0" w:line="360" w:lineRule="auto"/>
        <w:ind w:firstLine="709"/>
        <w:jc w:val="both"/>
        <w:rPr>
          <w:rFonts w:ascii="Times New Roman" w:hAnsi="Times New Roman" w:cs="Times New Roman"/>
          <w:sz w:val="28"/>
          <w:szCs w:val="28"/>
          <w:lang w:val="uk-UA"/>
        </w:rPr>
      </w:pPr>
      <w:r w:rsidRPr="004503DE">
        <w:rPr>
          <w:rFonts w:ascii="Times New Roman" w:hAnsi="Times New Roman" w:cs="Times New Roman"/>
          <w:sz w:val="28"/>
          <w:szCs w:val="28"/>
          <w:lang w:val="uk-UA"/>
        </w:rPr>
        <w:t>За даними Всесвітньої організації охорони здоров'я, шум є відволікаючим фактором, який може перешкоджати сприйняттю мови та впливати на когнітивні функції, ускладнюючи обробку інформації та впливаючи на психофізіологічний стан людини.</w:t>
      </w:r>
    </w:p>
    <w:p w14:paraId="174373CC" w14:textId="0BE1DAA7" w:rsidR="004503DE" w:rsidRDefault="004503DE" w:rsidP="004503DE">
      <w:pPr>
        <w:spacing w:after="0" w:line="360" w:lineRule="auto"/>
        <w:ind w:firstLine="709"/>
        <w:jc w:val="both"/>
        <w:rPr>
          <w:rFonts w:ascii="Times New Roman" w:hAnsi="Times New Roman" w:cs="Times New Roman"/>
          <w:sz w:val="28"/>
          <w:szCs w:val="28"/>
          <w:lang w:val="uk-UA"/>
        </w:rPr>
      </w:pPr>
      <w:r w:rsidRPr="004503DE">
        <w:rPr>
          <w:rFonts w:ascii="Times New Roman" w:hAnsi="Times New Roman" w:cs="Times New Roman"/>
          <w:sz w:val="28"/>
          <w:szCs w:val="28"/>
          <w:lang w:val="uk-UA"/>
        </w:rPr>
        <w:t xml:space="preserve">При наявності шуму загальна захворюваність людини може збільшитися на близько 15%. Зі збільшенням рівня шуму на кожні 10 </w:t>
      </w:r>
      <w:proofErr w:type="spellStart"/>
      <w:r w:rsidRPr="004503DE">
        <w:rPr>
          <w:rFonts w:ascii="Times New Roman" w:hAnsi="Times New Roman" w:cs="Times New Roman"/>
          <w:sz w:val="28"/>
          <w:szCs w:val="28"/>
          <w:lang w:val="uk-UA"/>
        </w:rPr>
        <w:t>дБ</w:t>
      </w:r>
      <w:proofErr w:type="spellEnd"/>
      <w:r w:rsidRPr="004503DE">
        <w:rPr>
          <w:rFonts w:ascii="Times New Roman" w:hAnsi="Times New Roman" w:cs="Times New Roman"/>
          <w:sz w:val="28"/>
          <w:szCs w:val="28"/>
          <w:lang w:val="uk-UA"/>
        </w:rPr>
        <w:t xml:space="preserve"> ризик захворювання зростає від 1,2 до 1,3 разів, і продуктивність праці зменшується. У випадку впливу шуму, наприклад, у лікарні, яка розташована біля </w:t>
      </w:r>
      <w:r w:rsidRPr="004503DE">
        <w:rPr>
          <w:rFonts w:ascii="Times New Roman" w:hAnsi="Times New Roman" w:cs="Times New Roman"/>
          <w:sz w:val="28"/>
          <w:szCs w:val="28"/>
          <w:lang w:val="uk-UA"/>
        </w:rPr>
        <w:lastRenderedPageBreak/>
        <w:t>аеропорту, одужання пацієнтів може бути уповільненим і менш ефективним. Є випадки, коли у жінок, які працювали в умовах високого шуму під час вагітності, народжувалися діти з вадами слуху.</w:t>
      </w:r>
    </w:p>
    <w:p w14:paraId="728DFAE7" w14:textId="764007B8" w:rsidR="00FA389D" w:rsidRPr="00257EAB" w:rsidRDefault="00FA389D" w:rsidP="004503DE">
      <w:pPr>
        <w:spacing w:after="0" w:line="360" w:lineRule="auto"/>
        <w:ind w:firstLine="709"/>
        <w:jc w:val="both"/>
        <w:rPr>
          <w:rFonts w:ascii="Times New Roman" w:hAnsi="Times New Roman" w:cs="Times New Roman"/>
          <w:sz w:val="28"/>
          <w:szCs w:val="28"/>
        </w:rPr>
      </w:pPr>
      <w:r w:rsidRPr="00FA389D">
        <w:rPr>
          <w:rFonts w:ascii="Times New Roman" w:hAnsi="Times New Roman" w:cs="Times New Roman"/>
          <w:sz w:val="28"/>
          <w:szCs w:val="28"/>
          <w:lang w:val="uk-UA"/>
        </w:rPr>
        <w:t xml:space="preserve">Діти та люди похилого віку є найбільш чутливими до впливу шуму. У школярів, які навчаються у середовищі зі значним проникаючим шумом (понад 45 </w:t>
      </w:r>
      <w:proofErr w:type="spellStart"/>
      <w:r w:rsidRPr="00FA389D">
        <w:rPr>
          <w:rFonts w:ascii="Times New Roman" w:hAnsi="Times New Roman" w:cs="Times New Roman"/>
          <w:sz w:val="28"/>
          <w:szCs w:val="28"/>
          <w:lang w:val="uk-UA"/>
        </w:rPr>
        <w:t>дБ</w:t>
      </w:r>
      <w:proofErr w:type="spellEnd"/>
      <w:r w:rsidRPr="00FA389D">
        <w:rPr>
          <w:rFonts w:ascii="Times New Roman" w:hAnsi="Times New Roman" w:cs="Times New Roman"/>
          <w:sz w:val="28"/>
          <w:szCs w:val="28"/>
          <w:lang w:val="uk-UA"/>
        </w:rPr>
        <w:t>), відзначається погіршення слухової чутливості внаслідок втоми органів слуху. Це може призвести до порушення функціонування автономної нервової системи та спричинити у дітей збільшену стомлюваність і головні болі.</w:t>
      </w:r>
      <w:r w:rsidR="001D3852" w:rsidRPr="001D3852">
        <w:rPr>
          <w:rFonts w:ascii="Times New Roman" w:hAnsi="Times New Roman" w:cs="Times New Roman"/>
          <w:sz w:val="28"/>
          <w:szCs w:val="28"/>
        </w:rPr>
        <w:t xml:space="preserve"> </w:t>
      </w:r>
      <w:r w:rsidR="001D3852" w:rsidRPr="00257EAB">
        <w:rPr>
          <w:rFonts w:ascii="Times New Roman" w:hAnsi="Times New Roman" w:cs="Times New Roman"/>
          <w:sz w:val="28"/>
          <w:szCs w:val="28"/>
        </w:rPr>
        <w:t>[2]</w:t>
      </w:r>
    </w:p>
    <w:p w14:paraId="41D903AD" w14:textId="100C50A4" w:rsidR="00FA389D" w:rsidRDefault="00FA389D" w:rsidP="004503DE">
      <w:pPr>
        <w:spacing w:after="0" w:line="360" w:lineRule="auto"/>
        <w:ind w:firstLine="709"/>
        <w:jc w:val="both"/>
        <w:rPr>
          <w:rFonts w:ascii="Times New Roman" w:hAnsi="Times New Roman" w:cs="Times New Roman"/>
          <w:sz w:val="28"/>
          <w:szCs w:val="28"/>
          <w:lang w:val="uk-UA"/>
        </w:rPr>
      </w:pPr>
      <w:r w:rsidRPr="00FA389D">
        <w:rPr>
          <w:rFonts w:ascii="Times New Roman" w:hAnsi="Times New Roman" w:cs="Times New Roman"/>
          <w:sz w:val="28"/>
          <w:szCs w:val="28"/>
          <w:lang w:val="uk-UA"/>
        </w:rPr>
        <w:t>Інфразвук може викликати значний фізіологічний вплив на організм людини. Особливо, коли інфразвук володіє великою амплітудою коливань, він може увійти в резонанс з коливаннями внутрішніх органів і відчуватися людиною як біль у вухах.</w:t>
      </w:r>
    </w:p>
    <w:p w14:paraId="437E5DB9" w14:textId="4B413B20" w:rsidR="00FA389D" w:rsidRDefault="00FA389D" w:rsidP="004503DE">
      <w:pPr>
        <w:spacing w:after="0" w:line="360" w:lineRule="auto"/>
        <w:ind w:firstLine="709"/>
        <w:jc w:val="both"/>
        <w:rPr>
          <w:rFonts w:ascii="Times New Roman" w:hAnsi="Times New Roman" w:cs="Times New Roman"/>
          <w:sz w:val="28"/>
          <w:szCs w:val="28"/>
          <w:lang w:val="uk-UA"/>
        </w:rPr>
      </w:pPr>
      <w:r w:rsidRPr="00FA389D">
        <w:rPr>
          <w:rFonts w:ascii="Times New Roman" w:hAnsi="Times New Roman" w:cs="Times New Roman"/>
          <w:sz w:val="28"/>
          <w:szCs w:val="28"/>
          <w:lang w:val="uk-UA"/>
        </w:rPr>
        <w:t xml:space="preserve">Коливання інфразвуку можуть передавати інформацію про подразники до нервових центрів та спричиняти рефлекторні реакції інших органів і систем. У результаті цього механічна енергія </w:t>
      </w:r>
      <w:proofErr w:type="spellStart"/>
      <w:r w:rsidRPr="00FA389D">
        <w:rPr>
          <w:rFonts w:ascii="Times New Roman" w:hAnsi="Times New Roman" w:cs="Times New Roman"/>
          <w:sz w:val="28"/>
          <w:szCs w:val="28"/>
          <w:lang w:val="uk-UA"/>
        </w:rPr>
        <w:t>інфразвуків</w:t>
      </w:r>
      <w:proofErr w:type="spellEnd"/>
      <w:r w:rsidRPr="00FA389D">
        <w:rPr>
          <w:rFonts w:ascii="Times New Roman" w:hAnsi="Times New Roman" w:cs="Times New Roman"/>
          <w:sz w:val="28"/>
          <w:szCs w:val="28"/>
          <w:lang w:val="uk-UA"/>
        </w:rPr>
        <w:t xml:space="preserve"> перетворюється на теплову та, частково, на енергію біохімічних та біоелектричних процесів. Це відображає реакцію живого організму на інфразвуковий подразник. Найбільш активними для організму є частоти в діапазоні від 2 до 17 </w:t>
      </w:r>
      <w:proofErr w:type="spellStart"/>
      <w:r w:rsidRPr="00FA389D">
        <w:rPr>
          <w:rFonts w:ascii="Times New Roman" w:hAnsi="Times New Roman" w:cs="Times New Roman"/>
          <w:sz w:val="28"/>
          <w:szCs w:val="28"/>
          <w:lang w:val="uk-UA"/>
        </w:rPr>
        <w:t>Гц</w:t>
      </w:r>
      <w:proofErr w:type="spellEnd"/>
      <w:r w:rsidRPr="00FA389D">
        <w:rPr>
          <w:rFonts w:ascii="Times New Roman" w:hAnsi="Times New Roman" w:cs="Times New Roman"/>
          <w:sz w:val="28"/>
          <w:szCs w:val="28"/>
          <w:lang w:val="uk-UA"/>
        </w:rPr>
        <w:t>, особливо через резонансні явища внутрішніх органів.</w:t>
      </w:r>
    </w:p>
    <w:p w14:paraId="2086179D" w14:textId="10B60760" w:rsidR="00FA389D" w:rsidRDefault="00FA389D" w:rsidP="004503DE">
      <w:pPr>
        <w:spacing w:after="0" w:line="360" w:lineRule="auto"/>
        <w:ind w:firstLine="709"/>
        <w:jc w:val="both"/>
        <w:rPr>
          <w:rFonts w:ascii="Times New Roman" w:hAnsi="Times New Roman" w:cs="Times New Roman"/>
          <w:sz w:val="28"/>
          <w:szCs w:val="28"/>
          <w:lang w:val="uk-UA"/>
        </w:rPr>
      </w:pPr>
      <w:r w:rsidRPr="00FA389D">
        <w:rPr>
          <w:rFonts w:ascii="Times New Roman" w:hAnsi="Times New Roman" w:cs="Times New Roman"/>
          <w:sz w:val="28"/>
          <w:szCs w:val="28"/>
          <w:lang w:val="uk-UA"/>
        </w:rPr>
        <w:t xml:space="preserve">Таким чином, шум інфразвукових частот може бути потенційно небезпечним через вплив вібрацій. Вібрація - це коливання </w:t>
      </w:r>
      <w:proofErr w:type="spellStart"/>
      <w:r w:rsidRPr="00FA389D">
        <w:rPr>
          <w:rFonts w:ascii="Times New Roman" w:hAnsi="Times New Roman" w:cs="Times New Roman"/>
          <w:sz w:val="28"/>
          <w:szCs w:val="28"/>
          <w:lang w:val="uk-UA"/>
        </w:rPr>
        <w:t>тверлих</w:t>
      </w:r>
      <w:proofErr w:type="spellEnd"/>
      <w:r w:rsidRPr="00FA389D">
        <w:rPr>
          <w:rFonts w:ascii="Times New Roman" w:hAnsi="Times New Roman" w:cs="Times New Roman"/>
          <w:sz w:val="28"/>
          <w:szCs w:val="28"/>
          <w:lang w:val="uk-UA"/>
        </w:rPr>
        <w:t xml:space="preserve"> об'єктів, частин машин, обладнання, будівель, які відчуваються організмом людини як вплив, що спричиняє трус. Часто вібрації супроводжуються відчутним шумом. У містах, джерелами вібрацій є рейковий транспорт, автомобільний транспорт, будівельна техніка та промислове обладнання.</w:t>
      </w:r>
    </w:p>
    <w:p w14:paraId="579483A0" w14:textId="419213C1" w:rsidR="00FA389D" w:rsidRDefault="00FA389D" w:rsidP="00FA389D">
      <w:pPr>
        <w:spacing w:after="0" w:line="360" w:lineRule="auto"/>
        <w:ind w:firstLine="709"/>
        <w:jc w:val="both"/>
        <w:rPr>
          <w:rFonts w:ascii="Times New Roman" w:hAnsi="Times New Roman" w:cs="Times New Roman"/>
          <w:sz w:val="28"/>
          <w:szCs w:val="28"/>
          <w:lang w:val="uk-UA"/>
        </w:rPr>
      </w:pPr>
      <w:r w:rsidRPr="00FA389D">
        <w:rPr>
          <w:rFonts w:ascii="Times New Roman" w:hAnsi="Times New Roman" w:cs="Times New Roman"/>
          <w:sz w:val="28"/>
          <w:szCs w:val="28"/>
          <w:lang w:val="uk-UA"/>
        </w:rPr>
        <w:t xml:space="preserve">Зазвичай вібрація поширюється від джерела на відстань до 100 метрів. Найсильнішим джерелом вібрації є залізничний транспорт, інтенсивність коливань </w:t>
      </w:r>
      <w:proofErr w:type="spellStart"/>
      <w:r w:rsidRPr="00FA389D">
        <w:rPr>
          <w:rFonts w:ascii="Times New Roman" w:hAnsi="Times New Roman" w:cs="Times New Roman"/>
          <w:sz w:val="28"/>
          <w:szCs w:val="28"/>
          <w:lang w:val="uk-UA"/>
        </w:rPr>
        <w:t>грунту</w:t>
      </w:r>
      <w:proofErr w:type="spellEnd"/>
      <w:r w:rsidRPr="00FA389D">
        <w:rPr>
          <w:rFonts w:ascii="Times New Roman" w:hAnsi="Times New Roman" w:cs="Times New Roman"/>
          <w:sz w:val="28"/>
          <w:szCs w:val="28"/>
          <w:lang w:val="uk-UA"/>
        </w:rPr>
        <w:t xml:space="preserve"> біля залізниці може бути сильнішою, ніж при землетрусі рівнем 6–7 балів. У метро інтенсивна вібрація розповсюджується на відстань </w:t>
      </w:r>
      <w:r w:rsidRPr="00FA389D">
        <w:rPr>
          <w:rFonts w:ascii="Times New Roman" w:hAnsi="Times New Roman" w:cs="Times New Roman"/>
          <w:sz w:val="28"/>
          <w:szCs w:val="28"/>
          <w:lang w:val="uk-UA"/>
        </w:rPr>
        <w:lastRenderedPageBreak/>
        <w:t xml:space="preserve">50–70 метрів. Тривалий вплив вібрації може призвести до розвитку вібраційної хвороби. Вібрація може бути загальною або локальною. Локальна вібрація виникає внаслідок коливань інструментів та обладнання, які передаються до окремих частин тіла. Загальна вібрація передається всьому тілу через механізми, підлогу, сидіння або робочий майданчик. Найнебезпечнішою для здоров'я людини є частота загальної вібрації в діапазоні 6-9 </w:t>
      </w:r>
      <w:proofErr w:type="spellStart"/>
      <w:r w:rsidRPr="00FA389D">
        <w:rPr>
          <w:rFonts w:ascii="Times New Roman" w:hAnsi="Times New Roman" w:cs="Times New Roman"/>
          <w:sz w:val="28"/>
          <w:szCs w:val="28"/>
          <w:lang w:val="uk-UA"/>
        </w:rPr>
        <w:t>Гц</w:t>
      </w:r>
      <w:proofErr w:type="spellEnd"/>
      <w:r w:rsidRPr="00FA389D">
        <w:rPr>
          <w:rFonts w:ascii="Times New Roman" w:hAnsi="Times New Roman" w:cs="Times New Roman"/>
          <w:sz w:val="28"/>
          <w:szCs w:val="28"/>
          <w:lang w:val="uk-UA"/>
        </w:rPr>
        <w:t xml:space="preserve">, оскільки вона співпадає з власною частотою коливань внутрішніх органів людини, що може викликати резонанс і призводити до переміщень і механічних ушкоджень внутрішніх органів. Резонансна частота різних органів різниться: для серця, живота і грудної клітки - 5 </w:t>
      </w:r>
      <w:proofErr w:type="spellStart"/>
      <w:r w:rsidRPr="00FA389D">
        <w:rPr>
          <w:rFonts w:ascii="Times New Roman" w:hAnsi="Times New Roman" w:cs="Times New Roman"/>
          <w:sz w:val="28"/>
          <w:szCs w:val="28"/>
          <w:lang w:val="uk-UA"/>
        </w:rPr>
        <w:t>Гц</w:t>
      </w:r>
      <w:proofErr w:type="spellEnd"/>
      <w:r w:rsidRPr="00FA389D">
        <w:rPr>
          <w:rFonts w:ascii="Times New Roman" w:hAnsi="Times New Roman" w:cs="Times New Roman"/>
          <w:sz w:val="28"/>
          <w:szCs w:val="28"/>
          <w:lang w:val="uk-UA"/>
        </w:rPr>
        <w:t xml:space="preserve">, для голови - 20 </w:t>
      </w:r>
      <w:proofErr w:type="spellStart"/>
      <w:r w:rsidRPr="00FA389D">
        <w:rPr>
          <w:rFonts w:ascii="Times New Roman" w:hAnsi="Times New Roman" w:cs="Times New Roman"/>
          <w:sz w:val="28"/>
          <w:szCs w:val="28"/>
          <w:lang w:val="uk-UA"/>
        </w:rPr>
        <w:t>Гц</w:t>
      </w:r>
      <w:proofErr w:type="spellEnd"/>
      <w:r w:rsidRPr="00FA389D">
        <w:rPr>
          <w:rFonts w:ascii="Times New Roman" w:hAnsi="Times New Roman" w:cs="Times New Roman"/>
          <w:sz w:val="28"/>
          <w:szCs w:val="28"/>
          <w:lang w:val="uk-UA"/>
        </w:rPr>
        <w:t xml:space="preserve">, для центральної нервової системи - 25 </w:t>
      </w:r>
      <w:proofErr w:type="spellStart"/>
      <w:r w:rsidRPr="00FA389D">
        <w:rPr>
          <w:rFonts w:ascii="Times New Roman" w:hAnsi="Times New Roman" w:cs="Times New Roman"/>
          <w:sz w:val="28"/>
          <w:szCs w:val="28"/>
          <w:lang w:val="uk-UA"/>
        </w:rPr>
        <w:t>Гц</w:t>
      </w:r>
      <w:proofErr w:type="spellEnd"/>
      <w:r w:rsidRPr="00FA389D">
        <w:rPr>
          <w:rFonts w:ascii="Times New Roman" w:hAnsi="Times New Roman" w:cs="Times New Roman"/>
          <w:sz w:val="28"/>
          <w:szCs w:val="28"/>
          <w:lang w:val="uk-UA"/>
        </w:rPr>
        <w:t xml:space="preserve">. Частоти коливань сидячих людей зазвичай знаходяться в діапазоні від 3 до 8 </w:t>
      </w:r>
      <w:proofErr w:type="spellStart"/>
      <w:r w:rsidRPr="00FA389D">
        <w:rPr>
          <w:rFonts w:ascii="Times New Roman" w:hAnsi="Times New Roman" w:cs="Times New Roman"/>
          <w:sz w:val="28"/>
          <w:szCs w:val="28"/>
          <w:lang w:val="uk-UA"/>
        </w:rPr>
        <w:t>Гц</w:t>
      </w:r>
      <w:proofErr w:type="spellEnd"/>
      <w:r w:rsidRPr="00FA389D">
        <w:rPr>
          <w:rFonts w:ascii="Times New Roman" w:hAnsi="Times New Roman" w:cs="Times New Roman"/>
          <w:sz w:val="28"/>
          <w:szCs w:val="28"/>
          <w:lang w:val="uk-UA"/>
        </w:rPr>
        <w:t>.</w:t>
      </w:r>
    </w:p>
    <w:p w14:paraId="58767713" w14:textId="77777777" w:rsidR="00B26478" w:rsidRDefault="00FA389D" w:rsidP="00B26478">
      <w:pPr>
        <w:spacing w:after="0" w:line="360" w:lineRule="auto"/>
        <w:ind w:firstLine="709"/>
        <w:jc w:val="both"/>
        <w:rPr>
          <w:rFonts w:ascii="Times New Roman" w:hAnsi="Times New Roman" w:cs="Times New Roman"/>
          <w:sz w:val="28"/>
          <w:szCs w:val="28"/>
          <w:lang w:val="uk-UA"/>
        </w:rPr>
      </w:pPr>
      <w:r w:rsidRPr="00FA389D">
        <w:rPr>
          <w:rFonts w:ascii="Times New Roman" w:hAnsi="Times New Roman" w:cs="Times New Roman"/>
          <w:sz w:val="28"/>
          <w:szCs w:val="28"/>
          <w:lang w:val="uk-UA"/>
        </w:rPr>
        <w:t>Численні джерела інфразвуку, як зазначено раніше, пов'язані з транспортними системами. Це включає компресорні установки, гальмівні системи поїздів і вантажівок, тягові електродвигуни, дизельні двигуни, газові турбіни та інше обладнання. В транспортних процесах інфразвук, як правило, поєднується з високочастотними звуками у акустичному діапазоні. Хоча ми можемо відчути лише обмежену частину інфразвуку через обмежену спроможність нашого слуху, це не робить його менш небезпечним.</w:t>
      </w:r>
    </w:p>
    <w:p w14:paraId="459490D9" w14:textId="797906F1" w:rsidR="00B26478" w:rsidRPr="00BD4522" w:rsidRDefault="00FA389D" w:rsidP="00B26478">
      <w:pPr>
        <w:spacing w:after="0" w:line="360" w:lineRule="auto"/>
        <w:ind w:firstLine="709"/>
        <w:jc w:val="both"/>
        <w:rPr>
          <w:rFonts w:ascii="Times New Roman" w:hAnsi="Times New Roman" w:cs="Times New Roman"/>
          <w:sz w:val="28"/>
          <w:szCs w:val="28"/>
        </w:rPr>
      </w:pPr>
      <w:r w:rsidRPr="00B26478">
        <w:rPr>
          <w:rFonts w:ascii="Times New Roman" w:hAnsi="Times New Roman" w:cs="Times New Roman"/>
          <w:sz w:val="28"/>
          <w:szCs w:val="28"/>
          <w:lang w:val="uk-UA"/>
        </w:rPr>
        <w:t>Інтенсивність інфразвуку розділяється на кілька зон впливу на організм людини:</w:t>
      </w:r>
      <w:r w:rsidR="00BD4522" w:rsidRPr="00BD4522">
        <w:rPr>
          <w:rFonts w:ascii="Times New Roman" w:hAnsi="Times New Roman" w:cs="Times New Roman"/>
          <w:sz w:val="28"/>
          <w:szCs w:val="28"/>
        </w:rPr>
        <w:t xml:space="preserve"> [3]</w:t>
      </w:r>
    </w:p>
    <w:p w14:paraId="0541D4C9" w14:textId="77777777" w:rsidR="00B26478" w:rsidRDefault="00FA389D" w:rsidP="00B26478">
      <w:pPr>
        <w:pStyle w:val="a4"/>
        <w:numPr>
          <w:ilvl w:val="0"/>
          <w:numId w:val="7"/>
        </w:numPr>
        <w:spacing w:after="0" w:line="360" w:lineRule="auto"/>
        <w:jc w:val="both"/>
        <w:rPr>
          <w:rFonts w:ascii="Times New Roman" w:hAnsi="Times New Roman" w:cs="Times New Roman"/>
          <w:sz w:val="28"/>
          <w:szCs w:val="28"/>
          <w:lang w:val="uk-UA"/>
        </w:rPr>
      </w:pPr>
      <w:r w:rsidRPr="00B26478">
        <w:rPr>
          <w:rFonts w:ascii="Times New Roman" w:hAnsi="Times New Roman" w:cs="Times New Roman"/>
          <w:i/>
          <w:iCs/>
          <w:sz w:val="28"/>
          <w:szCs w:val="28"/>
          <w:lang w:val="uk-UA"/>
        </w:rPr>
        <w:t>Поріг безпеки:</w:t>
      </w:r>
      <w:r w:rsidRPr="00B26478">
        <w:rPr>
          <w:rFonts w:ascii="Times New Roman" w:hAnsi="Times New Roman" w:cs="Times New Roman"/>
          <w:sz w:val="28"/>
          <w:szCs w:val="28"/>
          <w:lang w:val="uk-UA"/>
        </w:rPr>
        <w:t xml:space="preserve"> це інтенсивність інфразвуку, яка є відносно безпечною для людини і становить 90 децибелів (дБА)</w:t>
      </w:r>
      <w:r w:rsidR="00B26478">
        <w:rPr>
          <w:rFonts w:ascii="Times New Roman" w:hAnsi="Times New Roman" w:cs="Times New Roman"/>
          <w:sz w:val="28"/>
          <w:szCs w:val="28"/>
          <w:lang w:val="uk-UA"/>
        </w:rPr>
        <w:t>;</w:t>
      </w:r>
    </w:p>
    <w:p w14:paraId="01095F02" w14:textId="77777777" w:rsidR="00B26478" w:rsidRDefault="00FA389D" w:rsidP="00B26478">
      <w:pPr>
        <w:pStyle w:val="a4"/>
        <w:numPr>
          <w:ilvl w:val="0"/>
          <w:numId w:val="7"/>
        </w:numPr>
        <w:spacing w:after="0" w:line="360" w:lineRule="auto"/>
        <w:jc w:val="both"/>
        <w:rPr>
          <w:rFonts w:ascii="Times New Roman" w:hAnsi="Times New Roman" w:cs="Times New Roman"/>
          <w:sz w:val="28"/>
          <w:szCs w:val="28"/>
          <w:lang w:val="uk-UA"/>
        </w:rPr>
      </w:pPr>
      <w:r w:rsidRPr="00B26478">
        <w:rPr>
          <w:rFonts w:ascii="Times New Roman" w:hAnsi="Times New Roman" w:cs="Times New Roman"/>
          <w:i/>
          <w:iCs/>
          <w:sz w:val="28"/>
          <w:szCs w:val="28"/>
          <w:lang w:val="uk-UA"/>
        </w:rPr>
        <w:t>Поріг переносимості:</w:t>
      </w:r>
      <w:r w:rsidRPr="00B26478">
        <w:rPr>
          <w:rFonts w:ascii="Times New Roman" w:hAnsi="Times New Roman" w:cs="Times New Roman"/>
          <w:sz w:val="28"/>
          <w:szCs w:val="28"/>
          <w:lang w:val="uk-UA"/>
        </w:rPr>
        <w:t xml:space="preserve"> інтенсивність інфразвуку, яка, при тривалій дії на організм, призводить до стійких психофізіологічних відхилень від норми. У цій зоні інтенсивність становить між 140 і 155 дБА</w:t>
      </w:r>
      <w:r w:rsidR="00B26478">
        <w:rPr>
          <w:rFonts w:ascii="Times New Roman" w:hAnsi="Times New Roman" w:cs="Times New Roman"/>
          <w:sz w:val="28"/>
          <w:szCs w:val="28"/>
          <w:lang w:val="uk-UA"/>
        </w:rPr>
        <w:t>;</w:t>
      </w:r>
    </w:p>
    <w:p w14:paraId="4BD185A3" w14:textId="77777777" w:rsidR="00B26478" w:rsidRDefault="00FA389D" w:rsidP="00B26478">
      <w:pPr>
        <w:pStyle w:val="a4"/>
        <w:numPr>
          <w:ilvl w:val="0"/>
          <w:numId w:val="7"/>
        </w:numPr>
        <w:spacing w:after="0" w:line="360" w:lineRule="auto"/>
        <w:jc w:val="both"/>
        <w:rPr>
          <w:rFonts w:ascii="Times New Roman" w:hAnsi="Times New Roman" w:cs="Times New Roman"/>
          <w:sz w:val="28"/>
          <w:szCs w:val="28"/>
          <w:lang w:val="uk-UA"/>
        </w:rPr>
      </w:pPr>
      <w:r w:rsidRPr="00B26478">
        <w:rPr>
          <w:rFonts w:ascii="Times New Roman" w:hAnsi="Times New Roman" w:cs="Times New Roman"/>
          <w:i/>
          <w:iCs/>
          <w:sz w:val="28"/>
          <w:szCs w:val="28"/>
          <w:lang w:val="uk-UA"/>
        </w:rPr>
        <w:t>Поріг потенційної небезпеки:</w:t>
      </w:r>
      <w:r w:rsidRPr="00B26478">
        <w:rPr>
          <w:rFonts w:ascii="Times New Roman" w:hAnsi="Times New Roman" w:cs="Times New Roman"/>
          <w:sz w:val="28"/>
          <w:szCs w:val="28"/>
          <w:lang w:val="uk-UA"/>
        </w:rPr>
        <w:t xml:space="preserve"> це інтенсивність інфразвуку, яка може призвести до психофізіологічних відхилень, що є важкими </w:t>
      </w:r>
      <w:r w:rsidRPr="00B26478">
        <w:rPr>
          <w:rFonts w:ascii="Times New Roman" w:hAnsi="Times New Roman" w:cs="Times New Roman"/>
          <w:sz w:val="28"/>
          <w:szCs w:val="28"/>
          <w:lang w:val="uk-UA"/>
        </w:rPr>
        <w:lastRenderedPageBreak/>
        <w:t>для лікування і становлять загрозу для життя людини. В цій зоні інтенсивність коливається від 155 до 180 дБА.</w:t>
      </w:r>
    </w:p>
    <w:p w14:paraId="38199802" w14:textId="40009A14" w:rsidR="00FA389D" w:rsidRPr="00B26478" w:rsidRDefault="00FA389D" w:rsidP="00B26478">
      <w:pPr>
        <w:pStyle w:val="a4"/>
        <w:numPr>
          <w:ilvl w:val="0"/>
          <w:numId w:val="7"/>
        </w:numPr>
        <w:spacing w:after="0" w:line="360" w:lineRule="auto"/>
        <w:jc w:val="both"/>
        <w:rPr>
          <w:rFonts w:ascii="Times New Roman" w:hAnsi="Times New Roman" w:cs="Times New Roman"/>
          <w:sz w:val="28"/>
          <w:szCs w:val="28"/>
          <w:lang w:val="uk-UA"/>
        </w:rPr>
      </w:pPr>
      <w:r w:rsidRPr="00B26478">
        <w:rPr>
          <w:rFonts w:ascii="Times New Roman" w:hAnsi="Times New Roman" w:cs="Times New Roman"/>
          <w:i/>
          <w:iCs/>
          <w:sz w:val="28"/>
          <w:szCs w:val="28"/>
          <w:lang w:val="uk-UA"/>
        </w:rPr>
        <w:t>Поріг небезпеки смерті</w:t>
      </w:r>
      <w:r w:rsidRPr="00B26478">
        <w:rPr>
          <w:rFonts w:ascii="Times New Roman" w:hAnsi="Times New Roman" w:cs="Times New Roman"/>
          <w:sz w:val="28"/>
          <w:szCs w:val="28"/>
          <w:lang w:val="uk-UA"/>
        </w:rPr>
        <w:t xml:space="preserve">: це найвищий рівень інтенсивності інфразвуку. </w:t>
      </w:r>
      <w:proofErr w:type="spellStart"/>
      <w:r w:rsidRPr="00B26478">
        <w:rPr>
          <w:rFonts w:ascii="Times New Roman" w:hAnsi="Times New Roman" w:cs="Times New Roman"/>
          <w:sz w:val="28"/>
          <w:szCs w:val="28"/>
        </w:rPr>
        <w:t>Інфразвук</w:t>
      </w:r>
      <w:proofErr w:type="spellEnd"/>
      <w:r w:rsidRPr="00B26478">
        <w:rPr>
          <w:rFonts w:ascii="Times New Roman" w:hAnsi="Times New Roman" w:cs="Times New Roman"/>
          <w:sz w:val="28"/>
          <w:szCs w:val="28"/>
        </w:rPr>
        <w:t xml:space="preserve"> на </w:t>
      </w:r>
      <w:proofErr w:type="spellStart"/>
      <w:r w:rsidRPr="00B26478">
        <w:rPr>
          <w:rFonts w:ascii="Times New Roman" w:hAnsi="Times New Roman" w:cs="Times New Roman"/>
          <w:sz w:val="28"/>
          <w:szCs w:val="28"/>
        </w:rPr>
        <w:t>цьому</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рівні</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може</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призвести</w:t>
      </w:r>
      <w:proofErr w:type="spellEnd"/>
      <w:r w:rsidRPr="00B26478">
        <w:rPr>
          <w:rFonts w:ascii="Times New Roman" w:hAnsi="Times New Roman" w:cs="Times New Roman"/>
          <w:sz w:val="28"/>
          <w:szCs w:val="28"/>
        </w:rPr>
        <w:t xml:space="preserve"> до </w:t>
      </w:r>
      <w:proofErr w:type="spellStart"/>
      <w:r w:rsidRPr="00B26478">
        <w:rPr>
          <w:rFonts w:ascii="Times New Roman" w:hAnsi="Times New Roman" w:cs="Times New Roman"/>
          <w:sz w:val="28"/>
          <w:szCs w:val="28"/>
        </w:rPr>
        <w:t>смерті</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людини</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навіть</w:t>
      </w:r>
      <w:proofErr w:type="spellEnd"/>
      <w:r w:rsidRPr="00B26478">
        <w:rPr>
          <w:rFonts w:ascii="Times New Roman" w:hAnsi="Times New Roman" w:cs="Times New Roman"/>
          <w:sz w:val="28"/>
          <w:szCs w:val="28"/>
        </w:rPr>
        <w:t xml:space="preserve"> при </w:t>
      </w:r>
      <w:proofErr w:type="spellStart"/>
      <w:r w:rsidRPr="00B26478">
        <w:rPr>
          <w:rFonts w:ascii="Times New Roman" w:hAnsi="Times New Roman" w:cs="Times New Roman"/>
          <w:sz w:val="28"/>
          <w:szCs w:val="28"/>
        </w:rPr>
        <w:t>короткочасному</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впливі</w:t>
      </w:r>
      <w:proofErr w:type="spellEnd"/>
      <w:r w:rsidRPr="00B26478">
        <w:rPr>
          <w:rFonts w:ascii="Times New Roman" w:hAnsi="Times New Roman" w:cs="Times New Roman"/>
          <w:sz w:val="28"/>
          <w:szCs w:val="28"/>
        </w:rPr>
        <w:t xml:space="preserve">. У </w:t>
      </w:r>
      <w:proofErr w:type="spellStart"/>
      <w:r w:rsidRPr="00B26478">
        <w:rPr>
          <w:rFonts w:ascii="Times New Roman" w:hAnsi="Times New Roman" w:cs="Times New Roman"/>
          <w:sz w:val="28"/>
          <w:szCs w:val="28"/>
        </w:rPr>
        <w:t>цій</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зоні</w:t>
      </w:r>
      <w:proofErr w:type="spellEnd"/>
      <w:r w:rsidRPr="00B26478">
        <w:rPr>
          <w:rFonts w:ascii="Times New Roman" w:hAnsi="Times New Roman" w:cs="Times New Roman"/>
          <w:sz w:val="28"/>
          <w:szCs w:val="28"/>
        </w:rPr>
        <w:t xml:space="preserve"> </w:t>
      </w:r>
      <w:proofErr w:type="spellStart"/>
      <w:r w:rsidRPr="00B26478">
        <w:rPr>
          <w:rFonts w:ascii="Times New Roman" w:hAnsi="Times New Roman" w:cs="Times New Roman"/>
          <w:sz w:val="28"/>
          <w:szCs w:val="28"/>
        </w:rPr>
        <w:t>інтенсивність</w:t>
      </w:r>
      <w:proofErr w:type="spellEnd"/>
      <w:r w:rsidRPr="00B26478">
        <w:rPr>
          <w:rFonts w:ascii="Times New Roman" w:hAnsi="Times New Roman" w:cs="Times New Roman"/>
          <w:sz w:val="28"/>
          <w:szCs w:val="28"/>
        </w:rPr>
        <w:t xml:space="preserve"> становить </w:t>
      </w:r>
      <w:proofErr w:type="spellStart"/>
      <w:r w:rsidRPr="00B26478">
        <w:rPr>
          <w:rFonts w:ascii="Times New Roman" w:hAnsi="Times New Roman" w:cs="Times New Roman"/>
          <w:sz w:val="28"/>
          <w:szCs w:val="28"/>
        </w:rPr>
        <w:t>між</w:t>
      </w:r>
      <w:proofErr w:type="spellEnd"/>
      <w:r w:rsidRPr="00B26478">
        <w:rPr>
          <w:rFonts w:ascii="Times New Roman" w:hAnsi="Times New Roman" w:cs="Times New Roman"/>
          <w:sz w:val="28"/>
          <w:szCs w:val="28"/>
        </w:rPr>
        <w:t xml:space="preserve"> 180 і 190 </w:t>
      </w:r>
      <w:proofErr w:type="spellStart"/>
      <w:r w:rsidRPr="00B26478">
        <w:rPr>
          <w:rFonts w:ascii="Times New Roman" w:hAnsi="Times New Roman" w:cs="Times New Roman"/>
          <w:sz w:val="28"/>
          <w:szCs w:val="28"/>
        </w:rPr>
        <w:t>дБА</w:t>
      </w:r>
      <w:proofErr w:type="spellEnd"/>
      <w:r w:rsidRPr="00B26478">
        <w:rPr>
          <w:rFonts w:ascii="Times New Roman" w:hAnsi="Times New Roman" w:cs="Times New Roman"/>
          <w:sz w:val="28"/>
          <w:szCs w:val="28"/>
        </w:rPr>
        <w:t>.</w:t>
      </w:r>
    </w:p>
    <w:p w14:paraId="7223BF43" w14:textId="77777777" w:rsidR="00B26478" w:rsidRPr="00B26478" w:rsidRDefault="00B26478" w:rsidP="00B26478">
      <w:pPr>
        <w:spacing w:after="0" w:line="360" w:lineRule="auto"/>
        <w:jc w:val="both"/>
        <w:rPr>
          <w:rFonts w:ascii="Times New Roman" w:hAnsi="Times New Roman" w:cs="Times New Roman"/>
          <w:sz w:val="28"/>
          <w:szCs w:val="28"/>
          <w:lang w:val="uk-UA"/>
        </w:rPr>
      </w:pPr>
    </w:p>
    <w:p w14:paraId="1A58C12F" w14:textId="412623A0" w:rsidR="00B26478" w:rsidRDefault="00B26478" w:rsidP="00B26478">
      <w:pPr>
        <w:spacing w:after="0" w:line="360" w:lineRule="auto"/>
        <w:ind w:firstLine="709"/>
        <w:jc w:val="both"/>
        <w:rPr>
          <w:rFonts w:ascii="Times New Roman" w:hAnsi="Times New Roman" w:cs="Times New Roman"/>
          <w:sz w:val="28"/>
          <w:szCs w:val="28"/>
          <w:lang w:val="uk-UA"/>
        </w:rPr>
      </w:pPr>
      <w:r w:rsidRPr="00B26478">
        <w:rPr>
          <w:rFonts w:ascii="Times New Roman" w:hAnsi="Times New Roman" w:cs="Times New Roman"/>
          <w:sz w:val="28"/>
          <w:szCs w:val="28"/>
          <w:lang w:val="uk-UA"/>
        </w:rPr>
        <w:t xml:space="preserve">Ультразвук, хоч і рідше, але також може </w:t>
      </w:r>
      <w:r w:rsidR="00B14634">
        <w:rPr>
          <w:rFonts w:ascii="Times New Roman" w:hAnsi="Times New Roman" w:cs="Times New Roman"/>
          <w:sz w:val="28"/>
          <w:szCs w:val="28"/>
          <w:lang w:val="uk-UA"/>
        </w:rPr>
        <w:t>негативно</w:t>
      </w:r>
      <w:r w:rsidRPr="00B26478">
        <w:rPr>
          <w:rFonts w:ascii="Times New Roman" w:hAnsi="Times New Roman" w:cs="Times New Roman"/>
          <w:sz w:val="28"/>
          <w:szCs w:val="28"/>
          <w:lang w:val="uk-UA"/>
        </w:rPr>
        <w:t xml:space="preserve"> вплив</w:t>
      </w:r>
      <w:r w:rsidR="00B14634">
        <w:rPr>
          <w:rFonts w:ascii="Times New Roman" w:hAnsi="Times New Roman" w:cs="Times New Roman"/>
          <w:sz w:val="28"/>
          <w:szCs w:val="28"/>
          <w:lang w:val="uk-UA"/>
        </w:rPr>
        <w:t>ає</w:t>
      </w:r>
      <w:r w:rsidRPr="00B26478">
        <w:rPr>
          <w:rFonts w:ascii="Times New Roman" w:hAnsi="Times New Roman" w:cs="Times New Roman"/>
          <w:sz w:val="28"/>
          <w:szCs w:val="28"/>
          <w:lang w:val="uk-UA"/>
        </w:rPr>
        <w:t xml:space="preserve"> на організм людини. Використовується ультразвук у різних виробничих процесах, таких як металообробка в ультразвукових установках, отримання емульсій, сушіння, очищення, зварювання, дефектоскопія, навігація та підводний зв'язок. Ультразвук виникає під час роботи верстатів, ракетних двигунів та інших механізмів.</w:t>
      </w:r>
    </w:p>
    <w:p w14:paraId="778A693D" w14:textId="4A7F8D33" w:rsidR="00FA389D" w:rsidRPr="00FA389D" w:rsidRDefault="00B26478" w:rsidP="00B26478">
      <w:pPr>
        <w:spacing w:after="0" w:line="360" w:lineRule="auto"/>
        <w:ind w:firstLine="709"/>
        <w:jc w:val="both"/>
        <w:rPr>
          <w:rFonts w:ascii="Times New Roman" w:hAnsi="Times New Roman" w:cs="Times New Roman"/>
          <w:sz w:val="28"/>
          <w:szCs w:val="28"/>
          <w:lang w:val="uk-UA"/>
        </w:rPr>
      </w:pPr>
      <w:r w:rsidRPr="00B26478">
        <w:rPr>
          <w:rFonts w:ascii="Times New Roman" w:hAnsi="Times New Roman" w:cs="Times New Roman"/>
          <w:sz w:val="28"/>
          <w:szCs w:val="28"/>
          <w:lang w:val="uk-UA"/>
        </w:rPr>
        <w:t xml:space="preserve">Вплив низькочастотного ультразвуку, який має спектр частот, схожий на акустичний діапазон, є характерним для промислових </w:t>
      </w:r>
      <w:proofErr w:type="spellStart"/>
      <w:r w:rsidRPr="00B26478">
        <w:rPr>
          <w:rFonts w:ascii="Times New Roman" w:hAnsi="Times New Roman" w:cs="Times New Roman"/>
          <w:sz w:val="28"/>
          <w:szCs w:val="28"/>
          <w:lang w:val="uk-UA"/>
        </w:rPr>
        <w:t>цехів</w:t>
      </w:r>
      <w:proofErr w:type="spellEnd"/>
      <w:r w:rsidRPr="00B26478">
        <w:rPr>
          <w:rFonts w:ascii="Times New Roman" w:hAnsi="Times New Roman" w:cs="Times New Roman"/>
          <w:sz w:val="28"/>
          <w:szCs w:val="28"/>
          <w:lang w:val="uk-UA"/>
        </w:rPr>
        <w:t xml:space="preserve"> у сфері транспортного господарства. Навіть невеликі дози ультразвукового впливу в цьому діапазоні, які тривало впливають і повторюються багато разів, можуть призводити до слабкості, сонливості та зниження працездатності серед робітників.</w:t>
      </w:r>
    </w:p>
    <w:p w14:paraId="13F43A61" w14:textId="252380D7" w:rsidR="00FA389D" w:rsidRPr="00FA389D" w:rsidRDefault="006A5197" w:rsidP="00FA389D">
      <w:pPr>
        <w:spacing w:after="0" w:line="360" w:lineRule="auto"/>
        <w:ind w:firstLine="709"/>
        <w:jc w:val="both"/>
        <w:rPr>
          <w:rFonts w:ascii="Times New Roman" w:hAnsi="Times New Roman" w:cs="Times New Roman"/>
          <w:sz w:val="28"/>
          <w:szCs w:val="28"/>
          <w:lang w:val="uk-UA"/>
        </w:rPr>
      </w:pPr>
      <w:r w:rsidRPr="006A5197">
        <w:rPr>
          <w:rFonts w:ascii="Times New Roman" w:hAnsi="Times New Roman" w:cs="Times New Roman"/>
          <w:sz w:val="28"/>
          <w:szCs w:val="28"/>
          <w:lang w:val="uk-UA"/>
        </w:rPr>
        <w:t>Гіперзвукові хвилі, зазвичай, створюються штучно за допомогою спеціальних емітерів. Вони поширюються виключно в кристалах, оскільки повітря значно поглинає ці хвилі. Гіперзвук не є характерним для транспортних процесів.</w:t>
      </w:r>
    </w:p>
    <w:p w14:paraId="79C793B5" w14:textId="77777777" w:rsidR="006A5197" w:rsidRDefault="006A5197" w:rsidP="006A5197">
      <w:pPr>
        <w:spacing w:after="0" w:line="360" w:lineRule="auto"/>
        <w:ind w:firstLine="709"/>
        <w:jc w:val="both"/>
        <w:rPr>
          <w:rFonts w:ascii="Times New Roman" w:hAnsi="Times New Roman" w:cs="Times New Roman"/>
          <w:sz w:val="28"/>
          <w:szCs w:val="28"/>
          <w:lang w:val="uk-UA"/>
        </w:rPr>
      </w:pPr>
      <w:r w:rsidRPr="006A5197">
        <w:rPr>
          <w:rFonts w:ascii="Times New Roman" w:hAnsi="Times New Roman" w:cs="Times New Roman"/>
          <w:sz w:val="28"/>
          <w:szCs w:val="28"/>
          <w:lang w:val="uk-UA"/>
        </w:rPr>
        <w:t xml:space="preserve">Звуковий тиск, що виникає при перевищенні швидкості звуку під час польотів надзвукових літаків, може викликати різні реакції у людей і тварин, від легкої дратівливості до сильних оборонних реакцій, таких як переляк, здригання, прокидання від сну і таке інше. У зонах з інтенсивним звуковим тиском це може призвести до зниження працездатності людей, особливо під час виконання завдань, які вимагають великої уваги, точних рухів і обережності. Звуковий тиск також може викликати сходження снігових лавин </w:t>
      </w:r>
      <w:r w:rsidRPr="006A5197">
        <w:rPr>
          <w:rFonts w:ascii="Times New Roman" w:hAnsi="Times New Roman" w:cs="Times New Roman"/>
          <w:sz w:val="28"/>
          <w:szCs w:val="28"/>
          <w:lang w:val="uk-UA"/>
        </w:rPr>
        <w:lastRenderedPageBreak/>
        <w:t>у гірських регіонах. Деякі тварини, такі як скакові коні, олені і морські істоти, є особливо чутливими до звукового тиску.</w:t>
      </w:r>
    </w:p>
    <w:p w14:paraId="401AFB59" w14:textId="77777777" w:rsidR="006A5197" w:rsidRDefault="006A5197" w:rsidP="006A5197">
      <w:pPr>
        <w:spacing w:after="0" w:line="360" w:lineRule="auto"/>
        <w:ind w:firstLine="709"/>
        <w:jc w:val="both"/>
        <w:rPr>
          <w:rFonts w:ascii="Times New Roman" w:hAnsi="Times New Roman" w:cs="Times New Roman"/>
          <w:sz w:val="28"/>
          <w:szCs w:val="28"/>
          <w:lang w:val="uk-UA"/>
        </w:rPr>
      </w:pPr>
      <w:r w:rsidRPr="006A5197">
        <w:rPr>
          <w:rFonts w:ascii="Times New Roman" w:hAnsi="Times New Roman" w:cs="Times New Roman"/>
          <w:sz w:val="28"/>
          <w:szCs w:val="28"/>
          <w:lang w:val="uk-UA"/>
        </w:rPr>
        <w:t>Дослідження також показали, що рослини під впливом шуму можуть зростати повільніше, і це може призвести до надмірного виділення води через листя, а також до порушень у структурі клітин. Шум може призводити до відмирання листя та квітів рослин, особливо тих, що розміщені поблизу джерела шуму.</w:t>
      </w:r>
    </w:p>
    <w:p w14:paraId="1B706066" w14:textId="0F1CCB77" w:rsidR="00FA389D" w:rsidRPr="00FA389D" w:rsidRDefault="006A5197" w:rsidP="006A5197">
      <w:pPr>
        <w:spacing w:after="0" w:line="360" w:lineRule="auto"/>
        <w:ind w:firstLine="709"/>
        <w:jc w:val="both"/>
        <w:rPr>
          <w:rFonts w:ascii="Times New Roman" w:hAnsi="Times New Roman" w:cs="Times New Roman"/>
          <w:sz w:val="28"/>
          <w:szCs w:val="28"/>
          <w:lang w:val="uk-UA"/>
        </w:rPr>
      </w:pPr>
      <w:r w:rsidRPr="006A5197">
        <w:rPr>
          <w:rFonts w:ascii="Times New Roman" w:hAnsi="Times New Roman" w:cs="Times New Roman"/>
          <w:sz w:val="28"/>
          <w:szCs w:val="28"/>
          <w:lang w:val="uk-UA"/>
        </w:rPr>
        <w:t>Подібні впливи шуму спостерігаються і на тваринах. Від шуму від реактивних літаків, наприклад, личинки бджіл можуть вмирати, а самі бджоли можуть втратити здатність орієнтуватися. У гніздах птахів під впливом шуму можуть утворюватися тріщини у шкаралупі яєць. Різні види тварин можуть показувати знижену продуктивність від шуму, таку як зменшення молока у свиней та несучості курей. Риби, особливо під час нересту, можуть відчувати негативний вплив шуму, що може вплинути на їх</w:t>
      </w:r>
      <w:r>
        <w:rPr>
          <w:rFonts w:ascii="Times New Roman" w:hAnsi="Times New Roman" w:cs="Times New Roman"/>
          <w:sz w:val="28"/>
          <w:szCs w:val="28"/>
          <w:lang w:val="uk-UA"/>
        </w:rPr>
        <w:t>нє</w:t>
      </w:r>
      <w:r w:rsidRPr="006A5197">
        <w:rPr>
          <w:rFonts w:ascii="Times New Roman" w:hAnsi="Times New Roman" w:cs="Times New Roman"/>
          <w:sz w:val="28"/>
          <w:szCs w:val="28"/>
          <w:lang w:val="uk-UA"/>
        </w:rPr>
        <w:t xml:space="preserve"> здоров'я і розмноження.</w:t>
      </w:r>
    </w:p>
    <w:p w14:paraId="412EF5A2" w14:textId="53CA4151" w:rsidR="00FA389D" w:rsidRDefault="006A5197" w:rsidP="00FA389D">
      <w:pPr>
        <w:spacing w:after="0" w:line="360" w:lineRule="auto"/>
        <w:ind w:firstLine="709"/>
        <w:jc w:val="both"/>
        <w:rPr>
          <w:rFonts w:ascii="Times New Roman" w:hAnsi="Times New Roman" w:cs="Times New Roman"/>
          <w:sz w:val="28"/>
          <w:szCs w:val="28"/>
          <w:lang w:val="uk-UA"/>
        </w:rPr>
      </w:pPr>
      <w:r w:rsidRPr="006A5197">
        <w:rPr>
          <w:rFonts w:ascii="Times New Roman" w:hAnsi="Times New Roman" w:cs="Times New Roman"/>
          <w:sz w:val="28"/>
          <w:szCs w:val="28"/>
          <w:lang w:val="uk-UA"/>
        </w:rPr>
        <w:t>Шум спричиняє збільшення рівня стресу, що в свою чергу може мати кілька прямих наслідків, таких як розвиток негативних емоцій та вплив на здоров'я. Ці стресові ефекти взаємодіють із збільшенням рівня шуму, створюючи взаємозв'язок, який може виявитися в очевидних реакціях людини або її внутрішніх адаптаційних механізмах, які спрямовані на відновлення балансу та повернення системи в нормальний стан.</w:t>
      </w:r>
    </w:p>
    <w:p w14:paraId="1138ABA7" w14:textId="77777777" w:rsidR="007326AF" w:rsidRPr="00FA389D" w:rsidRDefault="007326AF" w:rsidP="00FA389D">
      <w:pPr>
        <w:spacing w:after="0" w:line="360" w:lineRule="auto"/>
        <w:ind w:firstLine="709"/>
        <w:jc w:val="both"/>
        <w:rPr>
          <w:rFonts w:ascii="Times New Roman" w:hAnsi="Times New Roman" w:cs="Times New Roman"/>
          <w:sz w:val="28"/>
          <w:szCs w:val="28"/>
          <w:lang w:val="uk-UA"/>
        </w:rPr>
      </w:pPr>
    </w:p>
    <w:p w14:paraId="401B8BEE" w14:textId="7557D848" w:rsidR="008409C5" w:rsidRPr="00D05C48" w:rsidRDefault="00B10A90" w:rsidP="00D05C48">
      <w:pPr>
        <w:pStyle w:val="2"/>
        <w:numPr>
          <w:ilvl w:val="1"/>
          <w:numId w:val="3"/>
        </w:numPr>
        <w:spacing w:line="360" w:lineRule="auto"/>
        <w:ind w:left="0" w:firstLine="0"/>
      </w:pPr>
      <w:bookmarkStart w:id="7" w:name="_Toc152800190"/>
      <w:r w:rsidRPr="00D05C48">
        <w:t>Правове регулювання шумового навантаження в Україні</w:t>
      </w:r>
      <w:bookmarkEnd w:id="7"/>
    </w:p>
    <w:p w14:paraId="18DF05A6" w14:textId="3338F10D" w:rsidR="008409C5" w:rsidRDefault="008409C5" w:rsidP="00CB3A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Україна на сьогоднішні</w:t>
      </w:r>
      <w:r>
        <w:rPr>
          <w:rFonts w:ascii="Times New Roman" w:hAnsi="Times New Roman" w:cs="Times New Roman"/>
          <w:sz w:val="28"/>
          <w:szCs w:val="28"/>
          <w:lang w:val="uk-UA"/>
        </w:rPr>
        <w:tab/>
        <w:t>й день</w:t>
      </w:r>
      <w:r w:rsidRPr="008409C5">
        <w:rPr>
          <w:rFonts w:ascii="Times New Roman" w:hAnsi="Times New Roman" w:cs="Times New Roman"/>
          <w:sz w:val="28"/>
          <w:szCs w:val="28"/>
          <w:lang w:val="uk-UA"/>
        </w:rPr>
        <w:t xml:space="preserve"> має обширний </w:t>
      </w:r>
      <w:r w:rsidR="00874B20">
        <w:rPr>
          <w:rFonts w:ascii="Times New Roman" w:hAnsi="Times New Roman" w:cs="Times New Roman"/>
          <w:sz w:val="28"/>
          <w:szCs w:val="28"/>
          <w:lang w:val="uk-UA"/>
        </w:rPr>
        <w:t>склад</w:t>
      </w:r>
      <w:r w:rsidRPr="008409C5">
        <w:rPr>
          <w:rFonts w:ascii="Times New Roman" w:hAnsi="Times New Roman" w:cs="Times New Roman"/>
          <w:sz w:val="28"/>
          <w:szCs w:val="28"/>
          <w:lang w:val="uk-UA"/>
        </w:rPr>
        <w:t xml:space="preserve"> нормативно-правових актів, що охоплюють різні аспекти захисту населення від потенційно небезпечних шумових впливів. Ці акти охоплюють сфери екології, санітарії, транспорту, адміністративної регуляції та встановлюють правила </w:t>
      </w:r>
      <w:r>
        <w:rPr>
          <w:rFonts w:ascii="Times New Roman" w:hAnsi="Times New Roman" w:cs="Times New Roman"/>
          <w:sz w:val="28"/>
          <w:szCs w:val="28"/>
          <w:lang w:val="uk-UA"/>
        </w:rPr>
        <w:t>і</w:t>
      </w:r>
      <w:r w:rsidR="00360D81">
        <w:rPr>
          <w:rFonts w:ascii="Times New Roman" w:hAnsi="Times New Roman" w:cs="Times New Roman"/>
          <w:sz w:val="28"/>
          <w:szCs w:val="28"/>
          <w:lang w:val="uk-UA"/>
        </w:rPr>
        <w:t xml:space="preserve"> </w:t>
      </w:r>
      <w:r w:rsidRPr="008409C5">
        <w:rPr>
          <w:rFonts w:ascii="Times New Roman" w:hAnsi="Times New Roman" w:cs="Times New Roman"/>
          <w:sz w:val="28"/>
          <w:szCs w:val="28"/>
          <w:lang w:val="uk-UA"/>
        </w:rPr>
        <w:t xml:space="preserve">стандарти, які забезпечують безпеку та комфорт життя населення в умовах шумового </w:t>
      </w:r>
      <w:r>
        <w:rPr>
          <w:rFonts w:ascii="Times New Roman" w:hAnsi="Times New Roman" w:cs="Times New Roman"/>
          <w:sz w:val="28"/>
          <w:szCs w:val="28"/>
          <w:lang w:val="uk-UA"/>
        </w:rPr>
        <w:t>навантаження.</w:t>
      </w:r>
    </w:p>
    <w:p w14:paraId="24D2013F" w14:textId="060F34B7" w:rsidR="00874B20" w:rsidRDefault="003C20AC" w:rsidP="00CB3A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 сфері екологічного законодавства основним регулюючим актом є Закон України </w:t>
      </w:r>
      <w:bookmarkStart w:id="8" w:name="_Hlk152811203"/>
      <w:r>
        <w:rPr>
          <w:rFonts w:ascii="Times New Roman" w:hAnsi="Times New Roman" w:cs="Times New Roman"/>
          <w:sz w:val="28"/>
          <w:szCs w:val="28"/>
          <w:lang w:val="uk-UA"/>
        </w:rPr>
        <w:t>«Про</w:t>
      </w:r>
      <w:r w:rsidR="00360D81">
        <w:rPr>
          <w:rFonts w:ascii="Times New Roman" w:hAnsi="Times New Roman" w:cs="Times New Roman"/>
          <w:sz w:val="28"/>
          <w:szCs w:val="28"/>
          <w:lang w:val="uk-UA"/>
        </w:rPr>
        <w:t xml:space="preserve"> охорону</w:t>
      </w:r>
      <w:r>
        <w:rPr>
          <w:rFonts w:ascii="Times New Roman" w:hAnsi="Times New Roman" w:cs="Times New Roman"/>
          <w:sz w:val="28"/>
          <w:szCs w:val="28"/>
          <w:lang w:val="uk-UA"/>
        </w:rPr>
        <w:t xml:space="preserve"> навколишн</w:t>
      </w:r>
      <w:r w:rsidR="00360D81">
        <w:rPr>
          <w:rFonts w:ascii="Times New Roman" w:hAnsi="Times New Roman" w:cs="Times New Roman"/>
          <w:sz w:val="28"/>
          <w:szCs w:val="28"/>
          <w:lang w:val="uk-UA"/>
        </w:rPr>
        <w:t>ього природного</w:t>
      </w:r>
      <w:r>
        <w:rPr>
          <w:rFonts w:ascii="Times New Roman" w:hAnsi="Times New Roman" w:cs="Times New Roman"/>
          <w:sz w:val="28"/>
          <w:szCs w:val="28"/>
          <w:lang w:val="uk-UA"/>
        </w:rPr>
        <w:t xml:space="preserve"> середовищ</w:t>
      </w:r>
      <w:r w:rsidR="00360D81">
        <w:rPr>
          <w:rFonts w:ascii="Times New Roman" w:hAnsi="Times New Roman" w:cs="Times New Roman"/>
          <w:sz w:val="28"/>
          <w:szCs w:val="28"/>
          <w:lang w:val="uk-UA"/>
        </w:rPr>
        <w:t>а</w:t>
      </w:r>
      <w:r>
        <w:rPr>
          <w:rFonts w:ascii="Times New Roman" w:hAnsi="Times New Roman" w:cs="Times New Roman"/>
          <w:sz w:val="28"/>
          <w:szCs w:val="28"/>
          <w:lang w:val="uk-UA"/>
        </w:rPr>
        <w:t>»</w:t>
      </w:r>
      <w:r w:rsidR="00BF0BAA">
        <w:rPr>
          <w:rFonts w:ascii="Times New Roman" w:hAnsi="Times New Roman" w:cs="Times New Roman"/>
          <w:sz w:val="28"/>
          <w:szCs w:val="28"/>
          <w:lang w:val="uk-UA"/>
        </w:rPr>
        <w:t xml:space="preserve">, </w:t>
      </w:r>
      <w:bookmarkEnd w:id="8"/>
      <w:r w:rsidR="00BF0BAA">
        <w:rPr>
          <w:rFonts w:ascii="Times New Roman" w:hAnsi="Times New Roman" w:cs="Times New Roman"/>
          <w:sz w:val="28"/>
          <w:szCs w:val="28"/>
          <w:lang w:val="uk-UA"/>
        </w:rPr>
        <w:lastRenderedPageBreak/>
        <w:t xml:space="preserve">зокрема 54 стаття закону, </w:t>
      </w:r>
      <w:r w:rsidR="00360D81" w:rsidRPr="00360D81">
        <w:rPr>
          <w:rFonts w:ascii="Times New Roman" w:hAnsi="Times New Roman" w:cs="Times New Roman"/>
          <w:sz w:val="28"/>
          <w:szCs w:val="28"/>
          <w:lang w:val="uk-UA"/>
        </w:rPr>
        <w:t>де встановлено, що місцеві</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ради, підприємства, установи, організації та</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громадяни при здійсненні своєї</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діяльності зобов'язані вживати необхідних заходів щодо запобігання та</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недопущення перевищення встановлених рівнів</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акустичного й іншого</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шкідливого фізичного впливу на навколишнє природне</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середовище та здоров'я</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людини в населених пунктах, рекреаційних і заповідних зонах, а також у</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lang w:val="uk-UA"/>
        </w:rPr>
        <w:t>місцях масового скупчення та розмноження диких тварин.</w:t>
      </w:r>
      <w:r w:rsidR="00360D81">
        <w:rPr>
          <w:rFonts w:ascii="Times New Roman" w:hAnsi="Times New Roman" w:cs="Times New Roman"/>
          <w:sz w:val="28"/>
          <w:szCs w:val="28"/>
          <w:lang w:val="uk-UA"/>
        </w:rPr>
        <w:t xml:space="preserve"> </w:t>
      </w:r>
      <w:r w:rsidR="00360D81" w:rsidRPr="00360D81">
        <w:rPr>
          <w:rFonts w:ascii="Times New Roman" w:hAnsi="Times New Roman" w:cs="Times New Roman"/>
          <w:sz w:val="28"/>
          <w:szCs w:val="28"/>
        </w:rPr>
        <w:t>[</w:t>
      </w:r>
      <w:r w:rsidR="001D3852" w:rsidRPr="00257EAB">
        <w:rPr>
          <w:rFonts w:ascii="Times New Roman" w:hAnsi="Times New Roman" w:cs="Times New Roman"/>
          <w:sz w:val="28"/>
          <w:szCs w:val="28"/>
        </w:rPr>
        <w:t>6</w:t>
      </w:r>
      <w:r w:rsidR="00360D81" w:rsidRPr="00360D81">
        <w:rPr>
          <w:rFonts w:ascii="Times New Roman" w:hAnsi="Times New Roman" w:cs="Times New Roman"/>
          <w:sz w:val="28"/>
          <w:szCs w:val="28"/>
        </w:rPr>
        <w:t>]</w:t>
      </w:r>
      <w:r w:rsidR="00874B20">
        <w:rPr>
          <w:rFonts w:ascii="Times New Roman" w:hAnsi="Times New Roman" w:cs="Times New Roman"/>
          <w:sz w:val="28"/>
          <w:szCs w:val="28"/>
        </w:rPr>
        <w:t xml:space="preserve"> </w:t>
      </w:r>
    </w:p>
    <w:p w14:paraId="2A98AF9E" w14:textId="341762FE" w:rsidR="003C20AC" w:rsidRDefault="00874B20" w:rsidP="00CB3A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негативні впливі на природне середовище та здоров’я людей, що стосується також і впливу шумового навантаження, включена до переліку інформації про стан навколишнього середовища</w:t>
      </w:r>
      <w:r w:rsidR="00575905">
        <w:rPr>
          <w:rFonts w:ascii="Times New Roman" w:hAnsi="Times New Roman" w:cs="Times New Roman"/>
          <w:sz w:val="28"/>
          <w:szCs w:val="28"/>
          <w:lang w:val="uk-UA"/>
        </w:rPr>
        <w:t>(стаття 25). Згідно зі статтею 33, закон також передбачає встановлення вимог щодо допустимих рівнів шумового навантаження</w:t>
      </w:r>
      <w:r w:rsidR="00CB3A1A">
        <w:rPr>
          <w:rFonts w:ascii="Times New Roman" w:hAnsi="Times New Roman" w:cs="Times New Roman"/>
          <w:sz w:val="28"/>
          <w:szCs w:val="28"/>
          <w:lang w:val="uk-UA"/>
        </w:rPr>
        <w:t xml:space="preserve">, що створює зв’язок екологічного законодавства з санітарно-гігієнічним. </w:t>
      </w:r>
    </w:p>
    <w:p w14:paraId="003D8A8F" w14:textId="43E9F428" w:rsidR="00CB3A1A" w:rsidRDefault="00CB3A1A" w:rsidP="00360D8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Екологічну безпеку також забезпечує стаття 56 в контексті регулювання експлуатації транспортних засобів та установок, що виглядає доречним, оскільки транспорт є основним джерелом шуму. </w:t>
      </w:r>
    </w:p>
    <w:p w14:paraId="3253FB13" w14:textId="3B4236A8" w:rsidR="00C45501" w:rsidRPr="00C45501" w:rsidRDefault="000637EA" w:rsidP="004D274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w:t>
      </w:r>
      <w:proofErr w:type="spellStart"/>
      <w:r>
        <w:rPr>
          <w:rFonts w:ascii="Times New Roman" w:hAnsi="Times New Roman" w:cs="Times New Roman"/>
          <w:sz w:val="28"/>
          <w:szCs w:val="28"/>
          <w:lang w:val="uk-UA"/>
        </w:rPr>
        <w:t>шумозменшувальні</w:t>
      </w:r>
      <w:proofErr w:type="spellEnd"/>
      <w:r>
        <w:rPr>
          <w:rFonts w:ascii="Times New Roman" w:hAnsi="Times New Roman" w:cs="Times New Roman"/>
          <w:sz w:val="28"/>
          <w:szCs w:val="28"/>
          <w:lang w:val="uk-UA"/>
        </w:rPr>
        <w:t xml:space="preserve"> заходи зазначені в Законі Україні </w:t>
      </w:r>
      <w:bookmarkStart w:id="9" w:name="_Hlk152811228"/>
      <w:r>
        <w:rPr>
          <w:rFonts w:ascii="Times New Roman" w:hAnsi="Times New Roman" w:cs="Times New Roman"/>
          <w:sz w:val="28"/>
          <w:szCs w:val="28"/>
          <w:lang w:val="uk-UA"/>
        </w:rPr>
        <w:t>«Про охорону атмосферного повітря»</w:t>
      </w:r>
      <w:bookmarkEnd w:id="9"/>
      <w:r>
        <w:rPr>
          <w:rFonts w:ascii="Times New Roman" w:hAnsi="Times New Roman" w:cs="Times New Roman"/>
          <w:sz w:val="28"/>
          <w:szCs w:val="28"/>
          <w:lang w:val="uk-UA"/>
        </w:rPr>
        <w:t xml:space="preserve"> (1992), </w:t>
      </w:r>
      <w:r w:rsidR="00C45501">
        <w:rPr>
          <w:rFonts w:ascii="Times New Roman" w:hAnsi="Times New Roman" w:cs="Times New Roman"/>
          <w:sz w:val="28"/>
          <w:szCs w:val="28"/>
          <w:lang w:val="uk-UA"/>
        </w:rPr>
        <w:t>зокрема</w:t>
      </w:r>
      <w:r>
        <w:rPr>
          <w:rFonts w:ascii="Times New Roman" w:hAnsi="Times New Roman" w:cs="Times New Roman"/>
          <w:sz w:val="28"/>
          <w:szCs w:val="28"/>
          <w:lang w:val="uk-UA"/>
        </w:rPr>
        <w:t xml:space="preserve">: </w:t>
      </w:r>
      <w:r w:rsidR="00C45501" w:rsidRPr="00C45501">
        <w:rPr>
          <w:rFonts w:ascii="Times New Roman" w:hAnsi="Times New Roman" w:cs="Times New Roman"/>
          <w:sz w:val="28"/>
          <w:szCs w:val="28"/>
          <w:lang w:val="uk-UA"/>
        </w:rPr>
        <w:t>створення і впровадження малошумних машин і механізмів;</w:t>
      </w:r>
      <w:r w:rsidR="00C45501">
        <w:rPr>
          <w:rFonts w:ascii="Times New Roman" w:hAnsi="Times New Roman" w:cs="Times New Roman"/>
          <w:sz w:val="28"/>
          <w:szCs w:val="28"/>
          <w:lang w:val="uk-UA"/>
        </w:rPr>
        <w:t xml:space="preserve"> </w:t>
      </w:r>
      <w:r w:rsidR="00C45501" w:rsidRPr="00C45501">
        <w:rPr>
          <w:rFonts w:ascii="Times New Roman" w:hAnsi="Times New Roman" w:cs="Times New Roman"/>
          <w:sz w:val="28"/>
          <w:szCs w:val="28"/>
          <w:lang w:val="uk-UA"/>
        </w:rPr>
        <w:t>удосконалення конструкцій транспортних та інших пересувних засобів і установок та умов їх експлуатації, а також утримання в належному стані залізничних і трамвайних колій, автомобільних шляхів, вуличного покриття;</w:t>
      </w:r>
      <w:r w:rsidR="00C45501">
        <w:rPr>
          <w:rFonts w:ascii="Times New Roman" w:hAnsi="Times New Roman" w:cs="Times New Roman"/>
          <w:sz w:val="28"/>
          <w:szCs w:val="28"/>
          <w:lang w:val="uk-UA"/>
        </w:rPr>
        <w:t xml:space="preserve"> </w:t>
      </w:r>
      <w:r w:rsidR="00C45501" w:rsidRPr="00C45501">
        <w:rPr>
          <w:rFonts w:ascii="Times New Roman" w:hAnsi="Times New Roman" w:cs="Times New Roman"/>
          <w:sz w:val="28"/>
          <w:szCs w:val="28"/>
          <w:lang w:val="uk-UA"/>
        </w:rPr>
        <w:t>розміщення підприємств, транспортних магістралей, аеродромів та інших об’єктів з джерелами шуму під час планування і забудови населених пунктів відповідно до встановлених законодавством санітарно-гігієнічних вимог, будівельних норм та карт шуму;</w:t>
      </w:r>
      <w:r w:rsidR="00C45501">
        <w:rPr>
          <w:rFonts w:ascii="Times New Roman" w:hAnsi="Times New Roman" w:cs="Times New Roman"/>
          <w:sz w:val="28"/>
          <w:szCs w:val="28"/>
          <w:lang w:val="uk-UA"/>
        </w:rPr>
        <w:t xml:space="preserve"> </w:t>
      </w:r>
      <w:r w:rsidR="00C45501" w:rsidRPr="00C45501">
        <w:rPr>
          <w:rFonts w:ascii="Times New Roman" w:hAnsi="Times New Roman" w:cs="Times New Roman"/>
          <w:sz w:val="28"/>
          <w:szCs w:val="28"/>
          <w:lang w:val="uk-UA"/>
        </w:rPr>
        <w:t>виробництво будівельних матеріалів, конструкцій, технічних засобів спорудження житла, об’єктів соціального призначення та будівництво споруд з необхідними акустичними властивостями;</w:t>
      </w:r>
      <w:r w:rsidR="00C45501">
        <w:rPr>
          <w:rFonts w:ascii="Times New Roman" w:hAnsi="Times New Roman" w:cs="Times New Roman"/>
          <w:sz w:val="28"/>
          <w:szCs w:val="28"/>
          <w:lang w:val="uk-UA"/>
        </w:rPr>
        <w:t xml:space="preserve"> </w:t>
      </w:r>
      <w:r w:rsidR="00C45501" w:rsidRPr="00C45501">
        <w:rPr>
          <w:rFonts w:ascii="Times New Roman" w:hAnsi="Times New Roman" w:cs="Times New Roman"/>
          <w:sz w:val="28"/>
          <w:szCs w:val="28"/>
          <w:lang w:val="uk-UA"/>
        </w:rPr>
        <w:t xml:space="preserve">організаційні заходи для відвернення і зниження виробничих, комунальних, побутових і транспортних шумів, включаючи запровадження раціональних схем і режимів руху </w:t>
      </w:r>
      <w:r w:rsidR="00C45501" w:rsidRPr="00C45501">
        <w:rPr>
          <w:rFonts w:ascii="Times New Roman" w:hAnsi="Times New Roman" w:cs="Times New Roman"/>
          <w:sz w:val="28"/>
          <w:szCs w:val="28"/>
          <w:lang w:val="uk-UA"/>
        </w:rPr>
        <w:lastRenderedPageBreak/>
        <w:t>транспорту та інших пересувних засобів і установок у межах населених пунктів.</w:t>
      </w:r>
      <w:r w:rsidR="00C45501">
        <w:rPr>
          <w:rFonts w:ascii="Times New Roman" w:hAnsi="Times New Roman" w:cs="Times New Roman"/>
          <w:sz w:val="28"/>
          <w:szCs w:val="28"/>
          <w:lang w:val="uk-UA"/>
        </w:rPr>
        <w:t xml:space="preserve"> </w:t>
      </w:r>
      <w:r w:rsidR="00C45501" w:rsidRPr="00C45501">
        <w:rPr>
          <w:rFonts w:ascii="Times New Roman" w:hAnsi="Times New Roman" w:cs="Times New Roman"/>
          <w:sz w:val="28"/>
          <w:szCs w:val="28"/>
          <w:lang w:val="uk-UA"/>
        </w:rPr>
        <w:t>[</w:t>
      </w:r>
      <w:r w:rsidR="001D3852" w:rsidRPr="00257EAB">
        <w:rPr>
          <w:rFonts w:ascii="Times New Roman" w:hAnsi="Times New Roman" w:cs="Times New Roman"/>
          <w:sz w:val="28"/>
          <w:szCs w:val="28"/>
          <w:lang w:val="uk-UA"/>
        </w:rPr>
        <w:t>7</w:t>
      </w:r>
      <w:r w:rsidR="00C45501" w:rsidRPr="00C45501">
        <w:rPr>
          <w:rFonts w:ascii="Times New Roman" w:hAnsi="Times New Roman" w:cs="Times New Roman"/>
          <w:sz w:val="28"/>
          <w:szCs w:val="28"/>
          <w:lang w:val="uk-UA"/>
        </w:rPr>
        <w:t>]</w:t>
      </w:r>
    </w:p>
    <w:p w14:paraId="5AD3E137" w14:textId="343C629A" w:rsidR="00C45501" w:rsidRPr="00C45501" w:rsidRDefault="00C45501" w:rsidP="004D2746">
      <w:pPr>
        <w:spacing w:after="0" w:line="360" w:lineRule="auto"/>
        <w:ind w:firstLine="709"/>
        <w:jc w:val="both"/>
        <w:rPr>
          <w:rFonts w:ascii="Times New Roman" w:hAnsi="Times New Roman" w:cs="Times New Roman"/>
          <w:sz w:val="28"/>
          <w:szCs w:val="28"/>
          <w:lang w:val="uk-UA"/>
        </w:rPr>
      </w:pPr>
      <w:r w:rsidRPr="00C45501">
        <w:rPr>
          <w:rFonts w:ascii="Times New Roman" w:hAnsi="Times New Roman" w:cs="Times New Roman"/>
          <w:sz w:val="28"/>
          <w:szCs w:val="28"/>
          <w:lang w:val="uk-UA"/>
        </w:rPr>
        <w:t xml:space="preserve">У Законі існує </w:t>
      </w:r>
      <w:r>
        <w:rPr>
          <w:rFonts w:ascii="Times New Roman" w:hAnsi="Times New Roman" w:cs="Times New Roman"/>
          <w:sz w:val="28"/>
          <w:szCs w:val="28"/>
          <w:lang w:val="uk-UA"/>
        </w:rPr>
        <w:t>окреме</w:t>
      </w:r>
      <w:r w:rsidRPr="00C45501">
        <w:rPr>
          <w:rFonts w:ascii="Times New Roman" w:hAnsi="Times New Roman" w:cs="Times New Roman"/>
          <w:sz w:val="28"/>
          <w:szCs w:val="28"/>
          <w:lang w:val="uk-UA"/>
        </w:rPr>
        <w:t xml:space="preserve"> зазначен</w:t>
      </w:r>
      <w:r>
        <w:rPr>
          <w:rFonts w:ascii="Times New Roman" w:hAnsi="Times New Roman" w:cs="Times New Roman"/>
          <w:sz w:val="28"/>
          <w:szCs w:val="28"/>
          <w:lang w:val="uk-UA"/>
        </w:rPr>
        <w:t xml:space="preserve">е </w:t>
      </w:r>
      <w:r w:rsidRPr="00C45501">
        <w:rPr>
          <w:rFonts w:ascii="Times New Roman" w:hAnsi="Times New Roman" w:cs="Times New Roman"/>
          <w:sz w:val="28"/>
          <w:szCs w:val="28"/>
          <w:lang w:val="uk-UA"/>
        </w:rPr>
        <w:t>положення, яке  вимагає від громадян виконувати встановлені вимоги з метою зменшення рівня "побутового" шуму як у квартирах, так і в дворах житлових будинків, на вулицях, в місцях відпочинку та інших громадських місцях.</w:t>
      </w:r>
    </w:p>
    <w:p w14:paraId="38249BFC" w14:textId="50646252" w:rsidR="001D7B8E" w:rsidRDefault="001D7B8E" w:rsidP="004D274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нормативи щодо допустимих рівнів шумового навантаження наведені в постанові </w:t>
      </w:r>
      <w:bookmarkStart w:id="10" w:name="_Hlk152811249"/>
      <w:r>
        <w:rPr>
          <w:rFonts w:ascii="Times New Roman" w:hAnsi="Times New Roman" w:cs="Times New Roman"/>
          <w:sz w:val="28"/>
          <w:szCs w:val="28"/>
          <w:lang w:val="uk-UA"/>
        </w:rPr>
        <w:t>«</w:t>
      </w:r>
      <w:r w:rsidRPr="001D7B8E">
        <w:rPr>
          <w:rFonts w:ascii="Times New Roman" w:hAnsi="Times New Roman" w:cs="Times New Roman"/>
          <w:sz w:val="28"/>
          <w:szCs w:val="28"/>
          <w:lang w:val="uk-UA"/>
        </w:rPr>
        <w:t xml:space="preserve">Санітарні норми виробничого шуму, ультразвуку </w:t>
      </w:r>
      <w:r>
        <w:rPr>
          <w:rFonts w:ascii="Times New Roman" w:hAnsi="Times New Roman" w:cs="Times New Roman"/>
          <w:sz w:val="28"/>
          <w:szCs w:val="28"/>
          <w:lang w:val="uk-UA"/>
        </w:rPr>
        <w:t xml:space="preserve">та </w:t>
      </w:r>
      <w:r w:rsidRPr="001D7B8E">
        <w:rPr>
          <w:rFonts w:ascii="Times New Roman" w:hAnsi="Times New Roman" w:cs="Times New Roman"/>
          <w:sz w:val="28"/>
          <w:szCs w:val="28"/>
          <w:lang w:val="uk-UA"/>
        </w:rPr>
        <w:t>інфразвуку ДСН 3.3.6.037-99</w:t>
      </w:r>
      <w:bookmarkEnd w:id="10"/>
      <w:r>
        <w:rPr>
          <w:rFonts w:ascii="Times New Roman" w:hAnsi="Times New Roman" w:cs="Times New Roman"/>
          <w:sz w:val="28"/>
          <w:szCs w:val="28"/>
          <w:lang w:val="uk-UA"/>
        </w:rPr>
        <w:t xml:space="preserve">». Також в документі затверджена класифікація акустичних коливань, методи гігієнічної оцінки шуму, </w:t>
      </w:r>
      <w:proofErr w:type="spellStart"/>
      <w:r>
        <w:rPr>
          <w:rFonts w:ascii="Times New Roman" w:hAnsi="Times New Roman" w:cs="Times New Roman"/>
          <w:sz w:val="28"/>
          <w:szCs w:val="28"/>
          <w:lang w:val="uk-UA"/>
        </w:rPr>
        <w:t>інфра</w:t>
      </w:r>
      <w:proofErr w:type="spellEnd"/>
      <w:r>
        <w:rPr>
          <w:rFonts w:ascii="Times New Roman" w:hAnsi="Times New Roman" w:cs="Times New Roman"/>
          <w:sz w:val="28"/>
          <w:szCs w:val="28"/>
          <w:lang w:val="uk-UA"/>
        </w:rPr>
        <w:t xml:space="preserve">- та ультразвуку; параметри, що нормуються та їх величини, а також вимоги до вимірювань на робочих місцях. </w:t>
      </w:r>
      <w:r w:rsidR="004D2746">
        <w:rPr>
          <w:rFonts w:ascii="Times New Roman" w:hAnsi="Times New Roman" w:cs="Times New Roman"/>
          <w:sz w:val="28"/>
          <w:szCs w:val="28"/>
          <w:lang w:val="uk-UA"/>
        </w:rPr>
        <w:t xml:space="preserve">Враховують шумовий вплив і Державні санітарні правила планування та забудови населених пунктів (1996), де в п. 4.3 зазначено, що </w:t>
      </w:r>
      <w:r w:rsidR="004D2746" w:rsidRPr="004D2746">
        <w:rPr>
          <w:rFonts w:ascii="Times New Roman" w:hAnsi="Times New Roman" w:cs="Times New Roman"/>
          <w:sz w:val="28"/>
          <w:szCs w:val="28"/>
          <w:lang w:val="uk-UA"/>
        </w:rPr>
        <w:t xml:space="preserve">в житловій зоні населеного пункту допускається розташування промислових підприємств, які не є джерелами викидів шкідливих речовин, не створюють шуму, вібрації, електромагнітних та іонізуючих </w:t>
      </w:r>
      <w:proofErr w:type="spellStart"/>
      <w:r w:rsidR="004D2746" w:rsidRPr="004D2746">
        <w:rPr>
          <w:rFonts w:ascii="Times New Roman" w:hAnsi="Times New Roman" w:cs="Times New Roman"/>
          <w:sz w:val="28"/>
          <w:szCs w:val="28"/>
          <w:lang w:val="uk-UA"/>
        </w:rPr>
        <w:t>випромінювань</w:t>
      </w:r>
      <w:proofErr w:type="spellEnd"/>
      <w:r w:rsidR="004D2746" w:rsidRPr="004D2746">
        <w:rPr>
          <w:rFonts w:ascii="Times New Roman" w:hAnsi="Times New Roman" w:cs="Times New Roman"/>
          <w:sz w:val="28"/>
          <w:szCs w:val="28"/>
          <w:lang w:val="uk-UA"/>
        </w:rPr>
        <w:t xml:space="preserve"> вище нормативних рівнів, що не потребують обладнання під'їзних залізничних шляхів, інтенсивного руху автомобільного транспорту (понад 40 автомобілів за добу).</w:t>
      </w:r>
      <w:r w:rsidR="004D2746">
        <w:rPr>
          <w:rFonts w:ascii="Times New Roman" w:hAnsi="Times New Roman" w:cs="Times New Roman"/>
          <w:sz w:val="28"/>
          <w:szCs w:val="28"/>
          <w:lang w:val="uk-UA"/>
        </w:rPr>
        <w:t xml:space="preserve"> </w:t>
      </w:r>
      <w:r w:rsidR="004D2746" w:rsidRPr="004D2746">
        <w:rPr>
          <w:rFonts w:ascii="Times New Roman" w:hAnsi="Times New Roman" w:cs="Times New Roman"/>
          <w:sz w:val="28"/>
          <w:szCs w:val="28"/>
          <w:lang w:val="uk-UA"/>
        </w:rPr>
        <w:t>[</w:t>
      </w:r>
      <w:r w:rsidR="001D3852" w:rsidRPr="00257EAB">
        <w:rPr>
          <w:rFonts w:ascii="Times New Roman" w:hAnsi="Times New Roman" w:cs="Times New Roman"/>
          <w:sz w:val="28"/>
          <w:szCs w:val="28"/>
        </w:rPr>
        <w:t>8</w:t>
      </w:r>
      <w:r w:rsidR="004D2746" w:rsidRPr="004D2746">
        <w:rPr>
          <w:rFonts w:ascii="Times New Roman" w:hAnsi="Times New Roman" w:cs="Times New Roman"/>
          <w:sz w:val="28"/>
          <w:szCs w:val="28"/>
          <w:lang w:val="uk-UA"/>
        </w:rPr>
        <w:t>]</w:t>
      </w:r>
    </w:p>
    <w:p w14:paraId="210EE4FF" w14:textId="66C74C18" w:rsidR="004D2746" w:rsidRDefault="00954D19" w:rsidP="004D2746">
      <w:pPr>
        <w:spacing w:after="0" w:line="360" w:lineRule="auto"/>
        <w:ind w:firstLine="709"/>
        <w:jc w:val="both"/>
        <w:rPr>
          <w:rFonts w:ascii="Times New Roman" w:hAnsi="Times New Roman" w:cs="Times New Roman"/>
          <w:sz w:val="28"/>
          <w:szCs w:val="28"/>
          <w:lang w:val="uk-UA"/>
        </w:rPr>
      </w:pPr>
      <w:r w:rsidRPr="00954D19">
        <w:rPr>
          <w:rFonts w:ascii="Times New Roman" w:hAnsi="Times New Roman" w:cs="Times New Roman"/>
          <w:sz w:val="28"/>
          <w:szCs w:val="28"/>
          <w:lang w:val="uk-UA"/>
        </w:rPr>
        <w:t>Законодавство України відводить важливе місце для регулювання заходів щодо запобігання та усунення транспортного шуму. Наприклад, ці питання визначаються в Законі України "Про дорожній рух" від 30 червня 1993 року, зокрема в статтях 49 та 50. Зазначені статті визначають відповідальність підприємств, установ та організацій, що займаються проектуванням, виробництвом і експлуатацією транспортних засобів, а також розробку програм і проектів для поліпшення організації дорожнього руху. Вони також несуть відповідальність за впровадження заходів для запобігання та зменшення шкідливого впливу шуму, який виникає від автотранспорту.</w:t>
      </w:r>
    </w:p>
    <w:p w14:paraId="44C72D82" w14:textId="7412DDF9" w:rsidR="006B18F0" w:rsidRPr="006B18F0" w:rsidRDefault="006B18F0" w:rsidP="00E104FD">
      <w:pPr>
        <w:spacing w:after="0" w:line="360" w:lineRule="auto"/>
        <w:ind w:firstLine="709"/>
        <w:jc w:val="both"/>
        <w:rPr>
          <w:rFonts w:ascii="Times New Roman" w:hAnsi="Times New Roman" w:cs="Times New Roman"/>
          <w:sz w:val="28"/>
          <w:szCs w:val="28"/>
          <w:lang w:val="uk-UA"/>
        </w:rPr>
      </w:pPr>
      <w:r w:rsidRPr="006B18F0">
        <w:rPr>
          <w:rFonts w:ascii="Times New Roman" w:hAnsi="Times New Roman" w:cs="Times New Roman"/>
          <w:sz w:val="28"/>
          <w:szCs w:val="28"/>
          <w:lang w:val="uk-UA"/>
        </w:rPr>
        <w:t>Авіаційні правила Україн</w:t>
      </w:r>
      <w:r w:rsidR="00E104FD">
        <w:rPr>
          <w:rFonts w:ascii="Times New Roman" w:hAnsi="Times New Roman" w:cs="Times New Roman"/>
          <w:sz w:val="28"/>
          <w:szCs w:val="28"/>
          <w:lang w:val="uk-UA"/>
        </w:rPr>
        <w:t xml:space="preserve">и також  не оминають шумовий вплив. В </w:t>
      </w:r>
      <w:r w:rsidRPr="006B18F0">
        <w:rPr>
          <w:rFonts w:ascii="Times New Roman" w:hAnsi="Times New Roman" w:cs="Times New Roman"/>
          <w:sz w:val="28"/>
          <w:szCs w:val="28"/>
          <w:lang w:val="uk-UA"/>
        </w:rPr>
        <w:t>Частин</w:t>
      </w:r>
      <w:r w:rsidR="00E104FD">
        <w:rPr>
          <w:rFonts w:ascii="Times New Roman" w:hAnsi="Times New Roman" w:cs="Times New Roman"/>
          <w:sz w:val="28"/>
          <w:szCs w:val="28"/>
          <w:lang w:val="uk-UA"/>
        </w:rPr>
        <w:t>і</w:t>
      </w:r>
      <w:r w:rsidRPr="006B18F0">
        <w:rPr>
          <w:rFonts w:ascii="Times New Roman" w:hAnsi="Times New Roman" w:cs="Times New Roman"/>
          <w:sz w:val="28"/>
          <w:szCs w:val="28"/>
          <w:lang w:val="uk-UA"/>
        </w:rPr>
        <w:t xml:space="preserve"> 21 "Сертифікація повітряних</w:t>
      </w:r>
      <w:r w:rsidR="00E104FD">
        <w:rPr>
          <w:rFonts w:ascii="Times New Roman" w:hAnsi="Times New Roman" w:cs="Times New Roman"/>
          <w:sz w:val="28"/>
          <w:szCs w:val="28"/>
          <w:lang w:val="uk-UA"/>
        </w:rPr>
        <w:t xml:space="preserve"> </w:t>
      </w:r>
      <w:r w:rsidRPr="006B18F0">
        <w:rPr>
          <w:rFonts w:ascii="Times New Roman" w:hAnsi="Times New Roman" w:cs="Times New Roman"/>
          <w:sz w:val="28"/>
          <w:szCs w:val="28"/>
          <w:lang w:val="uk-UA"/>
        </w:rPr>
        <w:t>суден,</w:t>
      </w:r>
      <w:r w:rsidR="00E104FD">
        <w:rPr>
          <w:rFonts w:ascii="Times New Roman" w:hAnsi="Times New Roman" w:cs="Times New Roman"/>
          <w:sz w:val="28"/>
          <w:szCs w:val="28"/>
          <w:lang w:val="uk-UA"/>
        </w:rPr>
        <w:t xml:space="preserve"> </w:t>
      </w:r>
      <w:r w:rsidRPr="006B18F0">
        <w:rPr>
          <w:rFonts w:ascii="Times New Roman" w:hAnsi="Times New Roman" w:cs="Times New Roman"/>
          <w:sz w:val="28"/>
          <w:szCs w:val="28"/>
          <w:lang w:val="uk-UA"/>
        </w:rPr>
        <w:t xml:space="preserve">пов'язаних з ними виробів, </w:t>
      </w:r>
      <w:r w:rsidRPr="006B18F0">
        <w:rPr>
          <w:rFonts w:ascii="Times New Roman" w:hAnsi="Times New Roman" w:cs="Times New Roman"/>
          <w:sz w:val="28"/>
          <w:szCs w:val="28"/>
          <w:lang w:val="uk-UA"/>
        </w:rPr>
        <w:lastRenderedPageBreak/>
        <w:t>компонентів та обладнання, а також</w:t>
      </w:r>
      <w:r w:rsidR="00E104FD">
        <w:rPr>
          <w:rFonts w:ascii="Times New Roman" w:hAnsi="Times New Roman" w:cs="Times New Roman"/>
          <w:sz w:val="28"/>
          <w:szCs w:val="28"/>
          <w:lang w:val="uk-UA"/>
        </w:rPr>
        <w:t xml:space="preserve"> </w:t>
      </w:r>
      <w:r w:rsidRPr="006B18F0">
        <w:rPr>
          <w:rFonts w:ascii="Times New Roman" w:hAnsi="Times New Roman" w:cs="Times New Roman"/>
          <w:sz w:val="28"/>
          <w:szCs w:val="28"/>
          <w:lang w:val="uk-UA"/>
        </w:rPr>
        <w:t>організацій розробника та виробника" АПУ-21, що затверджені наказом</w:t>
      </w:r>
      <w:r w:rsidR="00E104FD">
        <w:rPr>
          <w:rFonts w:ascii="Times New Roman" w:hAnsi="Times New Roman" w:cs="Times New Roman"/>
          <w:sz w:val="28"/>
          <w:szCs w:val="28"/>
          <w:lang w:val="uk-UA"/>
        </w:rPr>
        <w:t xml:space="preserve"> </w:t>
      </w:r>
      <w:r w:rsidRPr="006B18F0">
        <w:rPr>
          <w:rFonts w:ascii="Times New Roman" w:hAnsi="Times New Roman" w:cs="Times New Roman"/>
          <w:sz w:val="28"/>
          <w:szCs w:val="28"/>
          <w:lang w:val="uk-UA"/>
        </w:rPr>
        <w:t>Міністерства інфраструктури України від 17.01.2014 року №27, визначають</w:t>
      </w:r>
      <w:r w:rsidR="00E104FD">
        <w:rPr>
          <w:rFonts w:ascii="Times New Roman" w:hAnsi="Times New Roman" w:cs="Times New Roman"/>
          <w:sz w:val="28"/>
          <w:szCs w:val="28"/>
          <w:lang w:val="uk-UA"/>
        </w:rPr>
        <w:t xml:space="preserve"> </w:t>
      </w:r>
      <w:r w:rsidRPr="006B18F0">
        <w:rPr>
          <w:rFonts w:ascii="Times New Roman" w:hAnsi="Times New Roman" w:cs="Times New Roman"/>
          <w:sz w:val="28"/>
          <w:szCs w:val="28"/>
          <w:lang w:val="uk-UA"/>
        </w:rPr>
        <w:t>процедуру видачі, заміни та припинення чинності таких</w:t>
      </w:r>
      <w:r w:rsidR="00E104FD">
        <w:rPr>
          <w:rFonts w:ascii="Times New Roman" w:hAnsi="Times New Roman" w:cs="Times New Roman"/>
          <w:sz w:val="28"/>
          <w:szCs w:val="28"/>
          <w:lang w:val="uk-UA"/>
        </w:rPr>
        <w:t xml:space="preserve"> </w:t>
      </w:r>
      <w:r w:rsidRPr="006B18F0">
        <w:rPr>
          <w:rFonts w:ascii="Times New Roman" w:hAnsi="Times New Roman" w:cs="Times New Roman"/>
          <w:sz w:val="28"/>
          <w:szCs w:val="28"/>
          <w:lang w:val="uk-UA"/>
        </w:rPr>
        <w:t>Сертифікатів</w:t>
      </w:r>
      <w:r w:rsidR="00E104FD">
        <w:rPr>
          <w:rFonts w:ascii="Times New Roman" w:hAnsi="Times New Roman" w:cs="Times New Roman"/>
          <w:sz w:val="28"/>
          <w:szCs w:val="28"/>
          <w:lang w:val="uk-UA"/>
        </w:rPr>
        <w:t xml:space="preserve">, </w:t>
      </w:r>
      <w:r w:rsidR="00E104FD" w:rsidRPr="00E104FD">
        <w:rPr>
          <w:rFonts w:ascii="Times New Roman" w:hAnsi="Times New Roman" w:cs="Times New Roman"/>
          <w:sz w:val="28"/>
          <w:szCs w:val="28"/>
          <w:lang w:val="uk-UA"/>
        </w:rPr>
        <w:t xml:space="preserve">включаючи  оцінку їх придатності з точки зору шумового впливу </w:t>
      </w:r>
      <w:r w:rsidR="00E104FD">
        <w:rPr>
          <w:rFonts w:ascii="Times New Roman" w:hAnsi="Times New Roman" w:cs="Times New Roman"/>
          <w:sz w:val="28"/>
          <w:szCs w:val="28"/>
          <w:lang w:val="uk-UA"/>
        </w:rPr>
        <w:t>на</w:t>
      </w:r>
      <w:r w:rsidR="00E104FD" w:rsidRPr="00E104FD">
        <w:rPr>
          <w:rFonts w:ascii="Times New Roman" w:hAnsi="Times New Roman" w:cs="Times New Roman"/>
          <w:sz w:val="28"/>
          <w:szCs w:val="28"/>
          <w:lang w:val="uk-UA"/>
        </w:rPr>
        <w:t xml:space="preserve"> </w:t>
      </w:r>
      <w:r w:rsidR="00E104FD">
        <w:rPr>
          <w:rFonts w:ascii="Times New Roman" w:hAnsi="Times New Roman" w:cs="Times New Roman"/>
          <w:sz w:val="28"/>
          <w:szCs w:val="28"/>
          <w:lang w:val="uk-UA"/>
        </w:rPr>
        <w:t>місцевості</w:t>
      </w:r>
      <w:r w:rsidR="00E104FD" w:rsidRPr="00E104FD">
        <w:rPr>
          <w:rFonts w:ascii="Times New Roman" w:hAnsi="Times New Roman" w:cs="Times New Roman"/>
          <w:sz w:val="28"/>
          <w:szCs w:val="28"/>
          <w:lang w:val="uk-UA"/>
        </w:rPr>
        <w:t xml:space="preserve"> цивільних повітряних суден України.</w:t>
      </w:r>
    </w:p>
    <w:p w14:paraId="2829AE84" w14:textId="02186064" w:rsidR="007143E8" w:rsidRDefault="007143E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C368157" w14:textId="5E4B2AC7" w:rsidR="006B18F0" w:rsidRPr="00D05C48" w:rsidRDefault="007143E8" w:rsidP="00D05C48">
      <w:pPr>
        <w:pStyle w:val="1"/>
        <w:spacing w:before="0" w:line="360" w:lineRule="auto"/>
        <w:jc w:val="center"/>
        <w:rPr>
          <w:rFonts w:ascii="Times New Roman" w:hAnsi="Times New Roman"/>
          <w:bCs/>
          <w:caps/>
          <w:color w:val="auto"/>
          <w:sz w:val="28"/>
          <w:lang w:val="uk-UA"/>
        </w:rPr>
      </w:pPr>
      <w:bookmarkStart w:id="11" w:name="_Toc152800191"/>
      <w:r w:rsidRPr="00D05C48">
        <w:rPr>
          <w:rFonts w:ascii="Times New Roman" w:hAnsi="Times New Roman"/>
          <w:bCs/>
          <w:caps/>
          <w:color w:val="auto"/>
          <w:sz w:val="28"/>
          <w:lang w:val="uk-UA"/>
        </w:rPr>
        <w:lastRenderedPageBreak/>
        <w:t xml:space="preserve">РОЗДІЛ 2. </w:t>
      </w:r>
      <w:r w:rsidR="006069F2" w:rsidRPr="00D05C48">
        <w:rPr>
          <w:rFonts w:ascii="Times New Roman" w:hAnsi="Times New Roman"/>
          <w:bCs/>
          <w:caps/>
          <w:color w:val="auto"/>
          <w:sz w:val="28"/>
          <w:lang w:val="uk-UA"/>
        </w:rPr>
        <w:t>ОЦІНКА ТА АНАЛІЗ</w:t>
      </w:r>
      <w:r w:rsidR="00753AB7" w:rsidRPr="00D05C48">
        <w:rPr>
          <w:rFonts w:ascii="Times New Roman" w:hAnsi="Times New Roman"/>
          <w:bCs/>
          <w:caps/>
          <w:color w:val="auto"/>
          <w:sz w:val="28"/>
          <w:lang w:val="uk-UA"/>
        </w:rPr>
        <w:t xml:space="preserve"> ВИКОРИСТАННЯ ШУМОЗАХИСНИХ ЕКРАНІВ</w:t>
      </w:r>
      <w:r w:rsidR="00D41497" w:rsidRPr="00D05C48">
        <w:rPr>
          <w:rFonts w:ascii="Times New Roman" w:hAnsi="Times New Roman"/>
          <w:bCs/>
          <w:caps/>
          <w:color w:val="auto"/>
          <w:sz w:val="28"/>
          <w:lang w:val="uk-UA"/>
        </w:rPr>
        <w:t xml:space="preserve"> ЯК ЕФФЕКТИВНОГО СПОСОБУ ЗНИЖЕННЯ ШУМУ.</w:t>
      </w:r>
      <w:bookmarkEnd w:id="11"/>
    </w:p>
    <w:p w14:paraId="15F1CA0C" w14:textId="01A7E331" w:rsidR="007143E8" w:rsidRPr="00D05C48" w:rsidRDefault="007143E8" w:rsidP="00D05C48">
      <w:pPr>
        <w:pStyle w:val="2"/>
        <w:spacing w:line="360" w:lineRule="auto"/>
      </w:pPr>
      <w:bookmarkStart w:id="12" w:name="_Toc152800192"/>
      <w:r w:rsidRPr="00D05C48">
        <w:t xml:space="preserve">2.1. </w:t>
      </w:r>
      <w:r w:rsidR="00A00757" w:rsidRPr="00D05C48">
        <w:t>Класифікація</w:t>
      </w:r>
      <w:r w:rsidR="00053067" w:rsidRPr="00D05C48">
        <w:t xml:space="preserve"> шумозахисних екранів</w:t>
      </w:r>
      <w:bookmarkEnd w:id="12"/>
    </w:p>
    <w:p w14:paraId="06BF1A66" w14:textId="6C82531E" w:rsidR="006B18F0" w:rsidRDefault="00AC353A" w:rsidP="001B0B17">
      <w:pPr>
        <w:spacing w:after="0" w:line="360" w:lineRule="auto"/>
        <w:jc w:val="both"/>
        <w:rPr>
          <w:rFonts w:ascii="Times New Roman" w:hAnsi="Times New Roman" w:cs="Times New Roman"/>
          <w:sz w:val="28"/>
          <w:szCs w:val="28"/>
        </w:rPr>
      </w:pPr>
      <w:r w:rsidRPr="00AC353A">
        <w:rPr>
          <w:rFonts w:ascii="Times New Roman" w:hAnsi="Times New Roman" w:cs="Times New Roman"/>
          <w:sz w:val="28"/>
          <w:szCs w:val="28"/>
          <w:lang w:val="uk-UA"/>
        </w:rPr>
        <w:t xml:space="preserve">Шумозахисний екран (також відомий як акустичний екран або шумовий бар'єр) - це перешкода, яка зупиняє поширення звукових хвиль. </w:t>
      </w:r>
      <w:r w:rsidR="001B0B17">
        <w:rPr>
          <w:rFonts w:ascii="Times New Roman" w:hAnsi="Times New Roman" w:cs="Times New Roman"/>
          <w:sz w:val="28"/>
          <w:szCs w:val="28"/>
          <w:lang w:val="uk-UA"/>
        </w:rPr>
        <w:t>Ш</w:t>
      </w:r>
      <w:r w:rsidR="001B0B17" w:rsidRPr="001B0B17">
        <w:rPr>
          <w:rFonts w:ascii="Times New Roman" w:hAnsi="Times New Roman" w:cs="Times New Roman"/>
          <w:sz w:val="28"/>
          <w:szCs w:val="28"/>
          <w:lang w:val="uk-UA"/>
        </w:rPr>
        <w:t xml:space="preserve">умозахисні екрани є найпоширенішими засобами зменшення </w:t>
      </w:r>
      <w:r w:rsidR="001B0B17">
        <w:rPr>
          <w:rFonts w:ascii="Times New Roman" w:hAnsi="Times New Roman" w:cs="Times New Roman"/>
          <w:sz w:val="28"/>
          <w:szCs w:val="28"/>
          <w:lang w:val="uk-UA"/>
        </w:rPr>
        <w:t>шумового</w:t>
      </w:r>
      <w:r w:rsidR="001B0B17" w:rsidRPr="001B0B17">
        <w:rPr>
          <w:rFonts w:ascii="Times New Roman" w:hAnsi="Times New Roman" w:cs="Times New Roman"/>
          <w:sz w:val="28"/>
          <w:szCs w:val="28"/>
          <w:lang w:val="uk-UA"/>
        </w:rPr>
        <w:t xml:space="preserve"> </w:t>
      </w:r>
      <w:r w:rsidR="001B0B17">
        <w:rPr>
          <w:rFonts w:ascii="Times New Roman" w:hAnsi="Times New Roman" w:cs="Times New Roman"/>
          <w:sz w:val="28"/>
          <w:szCs w:val="28"/>
          <w:lang w:val="uk-UA"/>
        </w:rPr>
        <w:t>навантаження</w:t>
      </w:r>
      <w:r w:rsidR="001B0B17" w:rsidRPr="001B0B17">
        <w:rPr>
          <w:rFonts w:ascii="Times New Roman" w:hAnsi="Times New Roman" w:cs="Times New Roman"/>
          <w:sz w:val="28"/>
          <w:szCs w:val="28"/>
          <w:lang w:val="uk-UA"/>
        </w:rPr>
        <w:t xml:space="preserve"> в містах і населених пунктах. </w:t>
      </w:r>
      <w:r w:rsidR="001B0B17">
        <w:rPr>
          <w:rFonts w:ascii="Times New Roman" w:hAnsi="Times New Roman" w:cs="Times New Roman"/>
          <w:sz w:val="28"/>
          <w:szCs w:val="28"/>
          <w:lang w:val="uk-UA"/>
        </w:rPr>
        <w:t>Також</w:t>
      </w:r>
      <w:r w:rsidR="001B0B17" w:rsidRPr="001B0B17">
        <w:rPr>
          <w:rFonts w:ascii="Times New Roman" w:hAnsi="Times New Roman" w:cs="Times New Roman"/>
          <w:sz w:val="28"/>
          <w:szCs w:val="28"/>
          <w:lang w:val="uk-UA"/>
        </w:rPr>
        <w:t>, вони використовуються для зниження рівня шуму в офісних і виробничих приміщеннях.</w:t>
      </w:r>
      <w:r w:rsidR="001B0B17">
        <w:rPr>
          <w:rFonts w:ascii="Times New Roman" w:hAnsi="Times New Roman" w:cs="Times New Roman"/>
          <w:sz w:val="28"/>
          <w:szCs w:val="28"/>
          <w:lang w:val="uk-UA"/>
        </w:rPr>
        <w:t xml:space="preserve"> </w:t>
      </w:r>
      <w:r w:rsidR="001B0B17" w:rsidRPr="001B0B17">
        <w:rPr>
          <w:rFonts w:ascii="Times New Roman" w:hAnsi="Times New Roman" w:cs="Times New Roman"/>
          <w:sz w:val="28"/>
          <w:szCs w:val="28"/>
        </w:rPr>
        <w:t>[</w:t>
      </w:r>
      <w:r w:rsidR="001D3852" w:rsidRPr="00257EAB">
        <w:rPr>
          <w:rFonts w:ascii="Times New Roman" w:hAnsi="Times New Roman" w:cs="Times New Roman"/>
          <w:sz w:val="28"/>
          <w:szCs w:val="28"/>
        </w:rPr>
        <w:t>9</w:t>
      </w:r>
      <w:r w:rsidR="001B0B17" w:rsidRPr="001B0B17">
        <w:rPr>
          <w:rFonts w:ascii="Times New Roman" w:hAnsi="Times New Roman" w:cs="Times New Roman"/>
          <w:sz w:val="28"/>
          <w:szCs w:val="28"/>
        </w:rPr>
        <w:t xml:space="preserve">] </w:t>
      </w:r>
    </w:p>
    <w:p w14:paraId="179394C3" w14:textId="2DEF1A60" w:rsidR="001B0B17" w:rsidRPr="00053067" w:rsidRDefault="001B0B17" w:rsidP="001B0B1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Зручна класифікація шумозахисних екранів по призначенню була запропонована Н.В. </w:t>
      </w:r>
      <w:proofErr w:type="spellStart"/>
      <w:r>
        <w:rPr>
          <w:rFonts w:ascii="Times New Roman" w:hAnsi="Times New Roman" w:cs="Times New Roman"/>
          <w:sz w:val="28"/>
          <w:szCs w:val="28"/>
          <w:lang w:val="uk-UA"/>
        </w:rPr>
        <w:t>Тюриною</w:t>
      </w:r>
      <w:proofErr w:type="spellEnd"/>
      <w:r>
        <w:rPr>
          <w:rFonts w:ascii="Times New Roman" w:hAnsi="Times New Roman" w:cs="Times New Roman"/>
          <w:sz w:val="28"/>
          <w:szCs w:val="28"/>
          <w:lang w:val="uk-UA"/>
        </w:rPr>
        <w:t xml:space="preserve">. </w:t>
      </w:r>
      <w:r w:rsidRPr="00053067">
        <w:rPr>
          <w:rFonts w:ascii="Times New Roman" w:hAnsi="Times New Roman" w:cs="Times New Roman"/>
          <w:sz w:val="28"/>
          <w:szCs w:val="28"/>
        </w:rPr>
        <w:t>[</w:t>
      </w:r>
      <w:r w:rsidR="001D3852">
        <w:rPr>
          <w:rFonts w:ascii="Times New Roman" w:hAnsi="Times New Roman" w:cs="Times New Roman"/>
          <w:sz w:val="28"/>
          <w:szCs w:val="28"/>
          <w:lang w:val="en-US"/>
        </w:rPr>
        <w:t>10</w:t>
      </w:r>
      <w:r w:rsidRPr="00053067">
        <w:rPr>
          <w:rFonts w:ascii="Times New Roman" w:hAnsi="Times New Roman" w:cs="Times New Roman"/>
          <w:sz w:val="28"/>
          <w:szCs w:val="28"/>
        </w:rPr>
        <w:t>]</w:t>
      </w:r>
    </w:p>
    <w:p w14:paraId="193FE153" w14:textId="5DBC7F1A" w:rsidR="001B0B17" w:rsidRDefault="001B0B17" w:rsidP="001B0B1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Так</w:t>
      </w:r>
      <w:r w:rsidRPr="001B0B17">
        <w:rPr>
          <w:rFonts w:ascii="Times New Roman" w:hAnsi="Times New Roman" w:cs="Times New Roman"/>
          <w:sz w:val="28"/>
          <w:szCs w:val="28"/>
        </w:rPr>
        <w:t xml:space="preserve">, </w:t>
      </w:r>
      <w:proofErr w:type="spellStart"/>
      <w:r>
        <w:rPr>
          <w:rFonts w:ascii="Times New Roman" w:hAnsi="Times New Roman" w:cs="Times New Roman"/>
          <w:sz w:val="28"/>
          <w:szCs w:val="28"/>
        </w:rPr>
        <w:t>зг</w:t>
      </w:r>
      <w:r>
        <w:rPr>
          <w:rFonts w:ascii="Times New Roman" w:hAnsi="Times New Roman" w:cs="Times New Roman"/>
          <w:sz w:val="28"/>
          <w:szCs w:val="28"/>
          <w:lang w:val="uk-UA"/>
        </w:rPr>
        <w:t>ідно</w:t>
      </w:r>
      <w:proofErr w:type="spellEnd"/>
      <w:r>
        <w:rPr>
          <w:rFonts w:ascii="Times New Roman" w:hAnsi="Times New Roman" w:cs="Times New Roman"/>
          <w:sz w:val="28"/>
          <w:szCs w:val="28"/>
          <w:lang w:val="uk-UA"/>
        </w:rPr>
        <w:t xml:space="preserve"> з цією класифікацією, шумозахисні екрани поділяються на:</w:t>
      </w:r>
    </w:p>
    <w:p w14:paraId="15EF471E" w14:textId="77777777" w:rsidR="008C2E40" w:rsidRDefault="008C2E40" w:rsidP="001B0B17">
      <w:pPr>
        <w:pStyle w:val="a4"/>
        <w:numPr>
          <w:ilvl w:val="0"/>
          <w:numId w:val="4"/>
        </w:numPr>
        <w:spacing w:after="0" w:line="360" w:lineRule="auto"/>
        <w:jc w:val="both"/>
        <w:rPr>
          <w:rFonts w:ascii="Times New Roman" w:hAnsi="Times New Roman" w:cs="Times New Roman"/>
          <w:sz w:val="28"/>
          <w:szCs w:val="28"/>
          <w:lang w:val="uk-UA"/>
        </w:rPr>
      </w:pPr>
      <w:r w:rsidRPr="008C2E40">
        <w:rPr>
          <w:rFonts w:ascii="Times New Roman" w:hAnsi="Times New Roman" w:cs="Times New Roman"/>
          <w:sz w:val="28"/>
          <w:szCs w:val="28"/>
          <w:lang w:val="uk-UA"/>
        </w:rPr>
        <w:t>Шумозахисні</w:t>
      </w:r>
      <w:r w:rsidR="001B0B17" w:rsidRPr="008C2E40">
        <w:rPr>
          <w:rFonts w:ascii="Times New Roman" w:hAnsi="Times New Roman" w:cs="Times New Roman"/>
          <w:sz w:val="28"/>
          <w:szCs w:val="28"/>
          <w:lang w:val="uk-UA"/>
        </w:rPr>
        <w:t xml:space="preserve"> екрани для офісів і виробництва, які встановлюються в приміщеннях, зазвичай в офісах;</w:t>
      </w:r>
    </w:p>
    <w:p w14:paraId="4DAC2BEA" w14:textId="77777777" w:rsidR="008C2E40" w:rsidRDefault="001B0B17" w:rsidP="001B0B17">
      <w:pPr>
        <w:pStyle w:val="a4"/>
        <w:numPr>
          <w:ilvl w:val="0"/>
          <w:numId w:val="4"/>
        </w:numPr>
        <w:spacing w:after="0" w:line="360" w:lineRule="auto"/>
        <w:jc w:val="both"/>
        <w:rPr>
          <w:rFonts w:ascii="Times New Roman" w:hAnsi="Times New Roman" w:cs="Times New Roman"/>
          <w:sz w:val="28"/>
          <w:szCs w:val="28"/>
          <w:lang w:val="uk-UA"/>
        </w:rPr>
      </w:pPr>
      <w:r w:rsidRPr="008C2E40">
        <w:rPr>
          <w:rFonts w:ascii="Times New Roman" w:hAnsi="Times New Roman" w:cs="Times New Roman"/>
          <w:sz w:val="28"/>
          <w:szCs w:val="28"/>
          <w:lang w:val="uk-UA"/>
        </w:rPr>
        <w:t>Транспортні екрани та акустичні споруди, які встановлюються вздовж автомобільних і залізничних доріг;</w:t>
      </w:r>
    </w:p>
    <w:p w14:paraId="5F768535" w14:textId="77777777" w:rsidR="008C2E40" w:rsidRDefault="001B0B17" w:rsidP="001B0B17">
      <w:pPr>
        <w:pStyle w:val="a4"/>
        <w:numPr>
          <w:ilvl w:val="0"/>
          <w:numId w:val="4"/>
        </w:numPr>
        <w:spacing w:after="0" w:line="360" w:lineRule="auto"/>
        <w:jc w:val="both"/>
        <w:rPr>
          <w:rFonts w:ascii="Times New Roman" w:hAnsi="Times New Roman" w:cs="Times New Roman"/>
          <w:sz w:val="28"/>
          <w:szCs w:val="28"/>
          <w:lang w:val="uk-UA"/>
        </w:rPr>
      </w:pPr>
      <w:r w:rsidRPr="008C2E40">
        <w:rPr>
          <w:rFonts w:ascii="Times New Roman" w:hAnsi="Times New Roman" w:cs="Times New Roman"/>
          <w:sz w:val="28"/>
          <w:szCs w:val="28"/>
          <w:lang w:val="uk-UA"/>
        </w:rPr>
        <w:t>Технологічні екрани, які встановлюються на стаціонарні окремо стоячі джерела (охолоджувачі, трансформатори і інші);</w:t>
      </w:r>
    </w:p>
    <w:p w14:paraId="192DA280" w14:textId="77777777" w:rsidR="008C2E40" w:rsidRDefault="001B0B17" w:rsidP="001B0B17">
      <w:pPr>
        <w:pStyle w:val="a4"/>
        <w:numPr>
          <w:ilvl w:val="0"/>
          <w:numId w:val="4"/>
        </w:numPr>
        <w:spacing w:after="0" w:line="360" w:lineRule="auto"/>
        <w:jc w:val="both"/>
        <w:rPr>
          <w:rFonts w:ascii="Times New Roman" w:hAnsi="Times New Roman" w:cs="Times New Roman"/>
          <w:sz w:val="28"/>
          <w:szCs w:val="28"/>
          <w:lang w:val="uk-UA"/>
        </w:rPr>
      </w:pPr>
      <w:r w:rsidRPr="008C2E40">
        <w:rPr>
          <w:rFonts w:ascii="Times New Roman" w:hAnsi="Times New Roman" w:cs="Times New Roman"/>
          <w:sz w:val="28"/>
          <w:szCs w:val="28"/>
          <w:lang w:val="uk-UA"/>
        </w:rPr>
        <w:t>Пересувні екрани, які встановлюються як частина звукоізоляційного комплексу на транспортних машинах;</w:t>
      </w:r>
    </w:p>
    <w:p w14:paraId="2364EC40" w14:textId="1A64631F" w:rsidR="001B0B17" w:rsidRDefault="001B0B17" w:rsidP="001B0B17">
      <w:pPr>
        <w:pStyle w:val="a4"/>
        <w:numPr>
          <w:ilvl w:val="0"/>
          <w:numId w:val="4"/>
        </w:numPr>
        <w:spacing w:after="0" w:line="360" w:lineRule="auto"/>
        <w:jc w:val="both"/>
        <w:rPr>
          <w:rFonts w:ascii="Times New Roman" w:hAnsi="Times New Roman" w:cs="Times New Roman"/>
          <w:sz w:val="28"/>
          <w:szCs w:val="28"/>
          <w:lang w:val="uk-UA"/>
        </w:rPr>
      </w:pPr>
      <w:r w:rsidRPr="008C2E40">
        <w:rPr>
          <w:rFonts w:ascii="Times New Roman" w:hAnsi="Times New Roman" w:cs="Times New Roman"/>
          <w:sz w:val="28"/>
          <w:szCs w:val="28"/>
          <w:lang w:val="uk-UA"/>
        </w:rPr>
        <w:t>Вбудовані екрани, які є вторинними компонентами акустичних конструкцій (наприклад, звукоізолюючі кожухи).</w:t>
      </w:r>
    </w:p>
    <w:p w14:paraId="183B50F0" w14:textId="5750FB78" w:rsidR="00053067" w:rsidRDefault="00053067" w:rsidP="0005306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 В. </w:t>
      </w:r>
      <w:proofErr w:type="spellStart"/>
      <w:r>
        <w:rPr>
          <w:rFonts w:ascii="Times New Roman" w:hAnsi="Times New Roman" w:cs="Times New Roman"/>
          <w:sz w:val="28"/>
          <w:szCs w:val="28"/>
          <w:lang w:val="uk-UA"/>
        </w:rPr>
        <w:t>Тюриною</w:t>
      </w:r>
      <w:proofErr w:type="spellEnd"/>
      <w:r>
        <w:rPr>
          <w:rFonts w:ascii="Times New Roman" w:hAnsi="Times New Roman" w:cs="Times New Roman"/>
          <w:sz w:val="28"/>
          <w:szCs w:val="28"/>
          <w:lang w:val="uk-UA"/>
        </w:rPr>
        <w:t xml:space="preserve"> також запропонована класифікація екранів за принципом дії та </w:t>
      </w:r>
      <w:r w:rsidR="00A00757">
        <w:rPr>
          <w:rFonts w:ascii="Times New Roman" w:hAnsi="Times New Roman" w:cs="Times New Roman"/>
          <w:sz w:val="28"/>
          <w:szCs w:val="28"/>
          <w:lang w:val="uk-UA"/>
        </w:rPr>
        <w:t>структурним особливостям:</w:t>
      </w:r>
    </w:p>
    <w:p w14:paraId="58CC015C" w14:textId="7B1EA851" w:rsidR="00A00757" w:rsidRDefault="00A00757" w:rsidP="0005306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відбиваючі (без звукопоглинальних матеріалів);</w:t>
      </w:r>
    </w:p>
    <w:p w14:paraId="622C21BD" w14:textId="20C37CE2" w:rsidR="00A00757" w:rsidRDefault="00A00757" w:rsidP="0005306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поглинально</w:t>
      </w:r>
      <w:proofErr w:type="spellEnd"/>
      <w:r>
        <w:rPr>
          <w:rFonts w:ascii="Times New Roman" w:hAnsi="Times New Roman" w:cs="Times New Roman"/>
          <w:sz w:val="28"/>
          <w:szCs w:val="28"/>
          <w:lang w:val="uk-UA"/>
        </w:rPr>
        <w:t xml:space="preserve">-відбиваючі (з </w:t>
      </w:r>
      <w:r w:rsidRPr="00A00757">
        <w:rPr>
          <w:rFonts w:ascii="Times New Roman" w:hAnsi="Times New Roman" w:cs="Times New Roman"/>
          <w:sz w:val="28"/>
          <w:szCs w:val="28"/>
          <w:lang w:val="uk-UA"/>
        </w:rPr>
        <w:t>звукопоглинальни</w:t>
      </w:r>
      <w:r>
        <w:rPr>
          <w:rFonts w:ascii="Times New Roman" w:hAnsi="Times New Roman" w:cs="Times New Roman"/>
          <w:sz w:val="28"/>
          <w:szCs w:val="28"/>
          <w:lang w:val="uk-UA"/>
        </w:rPr>
        <w:t>ми</w:t>
      </w:r>
      <w:r w:rsidRPr="00A00757">
        <w:rPr>
          <w:rFonts w:ascii="Times New Roman" w:hAnsi="Times New Roman" w:cs="Times New Roman"/>
          <w:sz w:val="28"/>
          <w:szCs w:val="28"/>
          <w:lang w:val="uk-UA"/>
        </w:rPr>
        <w:t xml:space="preserve"> матеріал</w:t>
      </w:r>
      <w:r>
        <w:rPr>
          <w:rFonts w:ascii="Times New Roman" w:hAnsi="Times New Roman" w:cs="Times New Roman"/>
          <w:sz w:val="28"/>
          <w:szCs w:val="28"/>
          <w:lang w:val="uk-UA"/>
        </w:rPr>
        <w:t>ами</w:t>
      </w:r>
      <w:r w:rsidRPr="00A00757">
        <w:rPr>
          <w:rFonts w:ascii="Times New Roman" w:hAnsi="Times New Roman" w:cs="Times New Roman"/>
          <w:sz w:val="28"/>
          <w:szCs w:val="28"/>
          <w:lang w:val="uk-UA"/>
        </w:rPr>
        <w:t>);</w:t>
      </w:r>
    </w:p>
    <w:p w14:paraId="069AB8C8" w14:textId="75AA8B2A" w:rsidR="00A00757" w:rsidRDefault="00A00757" w:rsidP="0005306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 виду дифракції:</w:t>
      </w:r>
    </w:p>
    <w:p w14:paraId="692DF60C" w14:textId="268583B6" w:rsidR="00A00757" w:rsidRDefault="00A00757" w:rsidP="00A00757">
      <w:pPr>
        <w:pStyle w:val="a4"/>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тонкі (одинарна дифракція);</w:t>
      </w:r>
    </w:p>
    <w:p w14:paraId="4C815CCB" w14:textId="54EEE981" w:rsidR="00A00757" w:rsidRPr="00A00757" w:rsidRDefault="00A00757" w:rsidP="00A00757">
      <w:pPr>
        <w:pStyle w:val="a4"/>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широкі (двійна дифракція).</w:t>
      </w:r>
    </w:p>
    <w:p w14:paraId="684A4437" w14:textId="3E4D6A59" w:rsidR="00E94009" w:rsidRDefault="00E94009" w:rsidP="00753AB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розробці </w:t>
      </w:r>
      <w:r w:rsidR="00753AB7">
        <w:rPr>
          <w:rFonts w:ascii="Times New Roman" w:hAnsi="Times New Roman" w:cs="Times New Roman"/>
          <w:sz w:val="28"/>
          <w:szCs w:val="28"/>
          <w:lang w:val="uk-UA"/>
        </w:rPr>
        <w:t xml:space="preserve">шумозахисних екранів можуть використовуватися деревина, метал, бетон, </w:t>
      </w:r>
      <w:proofErr w:type="spellStart"/>
      <w:r w:rsidR="00753AB7">
        <w:rPr>
          <w:rFonts w:ascii="Times New Roman" w:hAnsi="Times New Roman" w:cs="Times New Roman"/>
          <w:sz w:val="28"/>
          <w:szCs w:val="28"/>
          <w:lang w:val="uk-UA"/>
        </w:rPr>
        <w:t>грунт</w:t>
      </w:r>
      <w:proofErr w:type="spellEnd"/>
      <w:r w:rsidR="00753AB7">
        <w:rPr>
          <w:rFonts w:ascii="Times New Roman" w:hAnsi="Times New Roman" w:cs="Times New Roman"/>
          <w:sz w:val="28"/>
          <w:szCs w:val="28"/>
          <w:lang w:val="uk-UA"/>
        </w:rPr>
        <w:t>, пластик та комбіновані матеріали.</w:t>
      </w:r>
    </w:p>
    <w:p w14:paraId="2C5D1A5F" w14:textId="6186397A" w:rsidR="00FF55E0" w:rsidRPr="00D05C48" w:rsidRDefault="00D05C48" w:rsidP="00D05C48">
      <w:pPr>
        <w:pStyle w:val="2"/>
        <w:spacing w:line="360" w:lineRule="auto"/>
        <w:rPr>
          <w:lang w:val="ru-RU"/>
        </w:rPr>
      </w:pPr>
      <w:bookmarkStart w:id="13" w:name="_Toc152800193"/>
      <w:r>
        <w:rPr>
          <w:lang w:val="ru-RU"/>
        </w:rPr>
        <w:lastRenderedPageBreak/>
        <w:t xml:space="preserve">2.3. </w:t>
      </w:r>
      <w:r w:rsidR="00A00757" w:rsidRPr="00D05C48">
        <w:t>Фактори, що впливають на ефективність шумозахисних екранів</w:t>
      </w:r>
      <w:bookmarkEnd w:id="13"/>
    </w:p>
    <w:p w14:paraId="66BE1F9F" w14:textId="7BA328A5" w:rsidR="00FF55E0" w:rsidRDefault="00FF55E0" w:rsidP="00FF55E0">
      <w:pPr>
        <w:spacing w:after="0" w:line="360" w:lineRule="auto"/>
        <w:ind w:firstLine="709"/>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Основними факторами, що впливають на акустичну ефективність шумозахисних (акустичних) екранів є [</w:t>
      </w:r>
      <w:r w:rsidR="004F3844" w:rsidRPr="004F3844">
        <w:rPr>
          <w:rFonts w:ascii="Times New Roman" w:hAnsi="Times New Roman" w:cs="Times New Roman"/>
          <w:sz w:val="28"/>
          <w:szCs w:val="28"/>
        </w:rPr>
        <w:t>11</w:t>
      </w:r>
      <w:r w:rsidRPr="00FF55E0">
        <w:rPr>
          <w:rFonts w:ascii="Times New Roman" w:hAnsi="Times New Roman" w:cs="Times New Roman"/>
          <w:sz w:val="28"/>
          <w:szCs w:val="28"/>
          <w:lang w:val="uk-UA"/>
        </w:rPr>
        <w:t xml:space="preserve">]: </w:t>
      </w:r>
    </w:p>
    <w:p w14:paraId="19A4C72F" w14:textId="720FE481" w:rsidR="00FF55E0" w:rsidRPr="00FF55E0" w:rsidRDefault="00FF55E0" w:rsidP="00FF55E0">
      <w:pPr>
        <w:pStyle w:val="a4"/>
        <w:numPr>
          <w:ilvl w:val="0"/>
          <w:numId w:val="8"/>
        </w:numPr>
        <w:spacing w:after="0" w:line="360" w:lineRule="auto"/>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конструктивні (довжина, висота, форма екрана);</w:t>
      </w:r>
    </w:p>
    <w:p w14:paraId="23D10C65" w14:textId="77777777" w:rsidR="00FF55E0" w:rsidRDefault="00FF55E0" w:rsidP="00FF55E0">
      <w:pPr>
        <w:pStyle w:val="a4"/>
        <w:numPr>
          <w:ilvl w:val="0"/>
          <w:numId w:val="8"/>
        </w:numPr>
        <w:spacing w:after="0" w:line="360" w:lineRule="auto"/>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 xml:space="preserve"> акустичні (звукоізоляція та звукопоглинання екрана);</w:t>
      </w:r>
    </w:p>
    <w:p w14:paraId="64BDEE92" w14:textId="77777777" w:rsidR="00FF55E0" w:rsidRDefault="00FF55E0" w:rsidP="00FF55E0">
      <w:pPr>
        <w:pStyle w:val="a4"/>
        <w:numPr>
          <w:ilvl w:val="0"/>
          <w:numId w:val="8"/>
        </w:numPr>
        <w:spacing w:after="0" w:line="360" w:lineRule="auto"/>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розташування екрана в просторі (відстань від джерела шуму до екрана та відстань від екрана до розрахункової точки, висота розташування</w:t>
      </w:r>
      <w:r>
        <w:rPr>
          <w:rFonts w:ascii="Times New Roman" w:hAnsi="Times New Roman" w:cs="Times New Roman"/>
          <w:sz w:val="28"/>
          <w:szCs w:val="28"/>
          <w:lang w:val="uk-UA"/>
        </w:rPr>
        <w:t xml:space="preserve"> </w:t>
      </w:r>
      <w:r w:rsidRPr="00FF55E0">
        <w:rPr>
          <w:rFonts w:ascii="Times New Roman" w:hAnsi="Times New Roman" w:cs="Times New Roman"/>
          <w:sz w:val="28"/>
          <w:szCs w:val="28"/>
          <w:lang w:val="uk-UA"/>
        </w:rPr>
        <w:t>розрахункової точки) і кут дифракції екрана;</w:t>
      </w:r>
    </w:p>
    <w:p w14:paraId="6BFEA162" w14:textId="77777777" w:rsidR="00FF55E0" w:rsidRDefault="00FF55E0" w:rsidP="00FF55E0">
      <w:pPr>
        <w:pStyle w:val="a4"/>
        <w:numPr>
          <w:ilvl w:val="0"/>
          <w:numId w:val="8"/>
        </w:numPr>
        <w:spacing w:after="0" w:line="360" w:lineRule="auto"/>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матеріал, з якого виготовлено акустичні панелі екрана;</w:t>
      </w:r>
    </w:p>
    <w:p w14:paraId="5669AEEB" w14:textId="77777777" w:rsidR="00FF55E0" w:rsidRDefault="00FF55E0" w:rsidP="00FF55E0">
      <w:pPr>
        <w:pStyle w:val="a4"/>
        <w:numPr>
          <w:ilvl w:val="0"/>
          <w:numId w:val="8"/>
        </w:numPr>
        <w:spacing w:after="0" w:line="360" w:lineRule="auto"/>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наявність і вид налаштування на вільному ребрі екрана;</w:t>
      </w:r>
    </w:p>
    <w:p w14:paraId="436D9317" w14:textId="77777777" w:rsidR="00FF55E0" w:rsidRDefault="00FF55E0" w:rsidP="00FF55E0">
      <w:pPr>
        <w:pStyle w:val="a4"/>
        <w:numPr>
          <w:ilvl w:val="0"/>
          <w:numId w:val="8"/>
        </w:numPr>
        <w:spacing w:after="0" w:line="360" w:lineRule="auto"/>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спектр і тип джерела шуму;</w:t>
      </w:r>
    </w:p>
    <w:p w14:paraId="52C9587B" w14:textId="1B7B7A71" w:rsidR="00FF55E0" w:rsidRDefault="00FF55E0" w:rsidP="00FF55E0">
      <w:pPr>
        <w:pStyle w:val="a4"/>
        <w:numPr>
          <w:ilvl w:val="0"/>
          <w:numId w:val="8"/>
        </w:numPr>
        <w:spacing w:after="0" w:line="360" w:lineRule="auto"/>
        <w:jc w:val="both"/>
        <w:rPr>
          <w:rFonts w:ascii="Times New Roman" w:hAnsi="Times New Roman" w:cs="Times New Roman"/>
          <w:sz w:val="28"/>
          <w:szCs w:val="28"/>
          <w:lang w:val="uk-UA"/>
        </w:rPr>
      </w:pPr>
      <w:r w:rsidRPr="00FF55E0">
        <w:rPr>
          <w:rFonts w:ascii="Times New Roman" w:hAnsi="Times New Roman" w:cs="Times New Roman"/>
          <w:sz w:val="28"/>
          <w:szCs w:val="28"/>
          <w:lang w:val="uk-UA"/>
        </w:rPr>
        <w:t xml:space="preserve"> акустичні властивості (звукопоглинання) опорної поверхні</w:t>
      </w:r>
      <w:r>
        <w:rPr>
          <w:rFonts w:ascii="Times New Roman" w:hAnsi="Times New Roman" w:cs="Times New Roman"/>
          <w:sz w:val="28"/>
          <w:szCs w:val="28"/>
          <w:lang w:val="uk-UA"/>
        </w:rPr>
        <w:t>.</w:t>
      </w:r>
    </w:p>
    <w:p w14:paraId="6B14F174" w14:textId="2963AB82" w:rsidR="00FF55E0" w:rsidRDefault="00FF55E0" w:rsidP="00FF55E0">
      <w:pPr>
        <w:spacing w:after="0" w:line="360" w:lineRule="auto"/>
        <w:jc w:val="both"/>
        <w:rPr>
          <w:rFonts w:ascii="Times New Roman" w:hAnsi="Times New Roman" w:cs="Times New Roman"/>
          <w:sz w:val="28"/>
          <w:szCs w:val="28"/>
          <w:lang w:val="uk-UA"/>
        </w:rPr>
      </w:pPr>
      <w:r w:rsidRPr="00D835AE">
        <w:rPr>
          <w:rFonts w:ascii="Times New Roman" w:hAnsi="Times New Roman" w:cs="Times New Roman"/>
          <w:b/>
          <w:bCs/>
          <w:sz w:val="28"/>
          <w:szCs w:val="28"/>
          <w:lang w:val="uk-UA"/>
        </w:rPr>
        <w:t>Висота.</w:t>
      </w:r>
      <w:r w:rsidRPr="00D835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різних літературних джерелах наведені різні відомості стосовно впливу висоти на ефективність шумозахисного бар’єру. </w:t>
      </w:r>
      <w:r w:rsidR="00D835AE">
        <w:rPr>
          <w:rFonts w:ascii="Times New Roman" w:hAnsi="Times New Roman" w:cs="Times New Roman"/>
          <w:sz w:val="28"/>
          <w:szCs w:val="28"/>
          <w:lang w:val="uk-UA"/>
        </w:rPr>
        <w:t>Так, відомо, що збільшення екрану на 1 м збільшує</w:t>
      </w:r>
      <w:r w:rsidR="00D835AE" w:rsidRPr="00D835AE">
        <w:rPr>
          <w:rFonts w:ascii="Times New Roman" w:hAnsi="Times New Roman" w:cs="Times New Roman"/>
          <w:sz w:val="28"/>
          <w:szCs w:val="28"/>
          <w:lang w:val="uk-UA"/>
        </w:rPr>
        <w:t xml:space="preserve"> </w:t>
      </w:r>
      <w:r w:rsidR="00D835AE">
        <w:rPr>
          <w:rFonts w:ascii="Times New Roman" w:hAnsi="Times New Roman" w:cs="Times New Roman"/>
          <w:sz w:val="28"/>
          <w:szCs w:val="28"/>
          <w:lang w:val="uk-UA"/>
        </w:rPr>
        <w:t xml:space="preserve">його дієвість на 0,5-5 дБА. </w:t>
      </w:r>
    </w:p>
    <w:p w14:paraId="6FB76B12" w14:textId="003CD30C" w:rsidR="00D835AE" w:rsidRDefault="00D835AE" w:rsidP="00FF55E0">
      <w:pPr>
        <w:spacing w:after="0" w:line="360" w:lineRule="auto"/>
        <w:jc w:val="both"/>
        <w:rPr>
          <w:rFonts w:ascii="Times New Roman" w:hAnsi="Times New Roman" w:cs="Times New Roman"/>
          <w:sz w:val="28"/>
          <w:szCs w:val="28"/>
          <w:lang w:val="uk-UA"/>
        </w:rPr>
      </w:pPr>
      <w:r w:rsidRPr="00D835AE">
        <w:rPr>
          <w:rFonts w:ascii="Times New Roman" w:hAnsi="Times New Roman" w:cs="Times New Roman"/>
          <w:b/>
          <w:bCs/>
          <w:sz w:val="28"/>
          <w:szCs w:val="28"/>
          <w:lang w:val="uk-UA"/>
        </w:rPr>
        <w:t xml:space="preserve">Довжина. </w:t>
      </w:r>
      <w:r w:rsidR="006A5EFF" w:rsidRPr="006A5EFF">
        <w:rPr>
          <w:rFonts w:ascii="Times New Roman" w:hAnsi="Times New Roman" w:cs="Times New Roman"/>
          <w:sz w:val="28"/>
          <w:szCs w:val="28"/>
          <w:lang w:val="uk-UA"/>
        </w:rPr>
        <w:t>Довжина екрана є важливим структурним фактором, оскільки навіть при досягненні необхідної висоти, при невірному виборі довжини екрана дифракція через бокові краї може перевищити дифракцію через верхній край, що призведе до неефективності екрану.</w:t>
      </w:r>
      <w:r w:rsidR="006A5EFF">
        <w:rPr>
          <w:rFonts w:ascii="Times New Roman" w:hAnsi="Times New Roman" w:cs="Times New Roman"/>
          <w:sz w:val="28"/>
          <w:szCs w:val="28"/>
          <w:lang w:val="uk-UA"/>
        </w:rPr>
        <w:t xml:space="preserve"> Є декілька умов стосовно довжини для забезпечення ефективності шумозахисного екрану: </w:t>
      </w:r>
    </w:p>
    <w:p w14:paraId="30AE231C" w14:textId="77777777" w:rsidR="006A5EFF" w:rsidRDefault="006A5EFF" w:rsidP="006A5EFF">
      <w:pPr>
        <w:pStyle w:val="a4"/>
        <w:numPr>
          <w:ilvl w:val="0"/>
          <w:numId w:val="4"/>
        </w:numPr>
        <w:spacing w:after="0" w:line="360" w:lineRule="auto"/>
        <w:jc w:val="both"/>
        <w:rPr>
          <w:rFonts w:ascii="Times New Roman" w:hAnsi="Times New Roman" w:cs="Times New Roman"/>
          <w:sz w:val="28"/>
          <w:szCs w:val="28"/>
          <w:lang w:val="uk-UA"/>
        </w:rPr>
      </w:pPr>
      <w:r w:rsidRPr="006A5EFF">
        <w:rPr>
          <w:rFonts w:ascii="Times New Roman" w:hAnsi="Times New Roman" w:cs="Times New Roman"/>
          <w:sz w:val="28"/>
          <w:szCs w:val="28"/>
          <w:lang w:val="uk-UA"/>
        </w:rPr>
        <w:t xml:space="preserve">довжина шумового бар’єру має у 20 разів перевищувати відстань між джерелом </w:t>
      </w:r>
      <w:proofErr w:type="spellStart"/>
      <w:r w:rsidRPr="006A5EFF">
        <w:rPr>
          <w:rFonts w:ascii="Times New Roman" w:hAnsi="Times New Roman" w:cs="Times New Roman"/>
          <w:sz w:val="28"/>
          <w:szCs w:val="28"/>
          <w:lang w:val="uk-UA"/>
        </w:rPr>
        <w:t>шума</w:t>
      </w:r>
      <w:proofErr w:type="spellEnd"/>
      <w:r w:rsidRPr="006A5EFF">
        <w:rPr>
          <w:rFonts w:ascii="Times New Roman" w:hAnsi="Times New Roman" w:cs="Times New Roman"/>
          <w:sz w:val="28"/>
          <w:szCs w:val="28"/>
          <w:lang w:val="uk-UA"/>
        </w:rPr>
        <w:t xml:space="preserve"> і об'єктом, що захищається (</w:t>
      </w:r>
      <w:proofErr w:type="spellStart"/>
      <w:r w:rsidRPr="006A5EFF">
        <w:rPr>
          <w:rFonts w:ascii="Times New Roman" w:hAnsi="Times New Roman" w:cs="Times New Roman"/>
          <w:sz w:val="28"/>
          <w:szCs w:val="28"/>
          <w:lang w:val="uk-UA"/>
        </w:rPr>
        <w:t>І</w:t>
      </w:r>
      <w:r w:rsidRPr="006A5EFF">
        <w:rPr>
          <w:rFonts w:ascii="Times New Roman" w:hAnsi="Times New Roman" w:cs="Times New Roman"/>
          <w:sz w:val="28"/>
          <w:szCs w:val="28"/>
          <w:vertAlign w:val="subscript"/>
          <w:lang w:val="uk-UA"/>
        </w:rPr>
        <w:t>екр</w:t>
      </w:r>
      <w:proofErr w:type="spellEnd"/>
      <w:r w:rsidRPr="006A5EFF">
        <w:rPr>
          <w:rFonts w:ascii="Times New Roman" w:hAnsi="Times New Roman" w:cs="Times New Roman"/>
          <w:sz w:val="28"/>
          <w:szCs w:val="28"/>
          <w:lang w:val="uk-UA"/>
        </w:rPr>
        <w:t xml:space="preserve"> ≥ 20</w:t>
      </w:r>
      <w:r>
        <w:rPr>
          <w:rFonts w:ascii="Times New Roman" w:hAnsi="Times New Roman" w:cs="Times New Roman"/>
          <w:sz w:val="28"/>
          <w:szCs w:val="28"/>
          <w:lang w:val="en-US"/>
        </w:rPr>
        <w:t>r</w:t>
      </w:r>
      <w:r w:rsidRPr="006A5EFF">
        <w:rPr>
          <w:rFonts w:ascii="Times New Roman" w:hAnsi="Times New Roman" w:cs="Times New Roman"/>
          <w:sz w:val="28"/>
          <w:szCs w:val="28"/>
          <w:lang w:val="uk-UA"/>
        </w:rPr>
        <w:t>);</w:t>
      </w:r>
    </w:p>
    <w:p w14:paraId="47C03E7C" w14:textId="77777777" w:rsidR="006A5EFF" w:rsidRDefault="006A5EFF" w:rsidP="006A5EFF">
      <w:pPr>
        <w:pStyle w:val="a4"/>
        <w:numPr>
          <w:ilvl w:val="0"/>
          <w:numId w:val="4"/>
        </w:numPr>
        <w:spacing w:after="0" w:line="360" w:lineRule="auto"/>
        <w:jc w:val="both"/>
        <w:rPr>
          <w:rFonts w:ascii="Times New Roman" w:hAnsi="Times New Roman" w:cs="Times New Roman"/>
          <w:sz w:val="28"/>
          <w:szCs w:val="28"/>
          <w:lang w:val="uk-UA"/>
        </w:rPr>
      </w:pPr>
      <w:r w:rsidRPr="006A5EFF">
        <w:rPr>
          <w:rFonts w:ascii="Times New Roman" w:hAnsi="Times New Roman" w:cs="Times New Roman"/>
          <w:sz w:val="28"/>
          <w:szCs w:val="28"/>
          <w:lang w:val="uk-UA"/>
        </w:rPr>
        <w:t xml:space="preserve">довжина </w:t>
      </w:r>
      <w:bookmarkStart w:id="14" w:name="_Hlk150273820"/>
      <w:r>
        <w:rPr>
          <w:rFonts w:ascii="Times New Roman" w:hAnsi="Times New Roman" w:cs="Times New Roman"/>
          <w:sz w:val="28"/>
          <w:szCs w:val="28"/>
          <w:lang w:val="uk-UA"/>
        </w:rPr>
        <w:t>шумового бар’єру</w:t>
      </w:r>
      <w:r w:rsidRPr="006A5EFF">
        <w:rPr>
          <w:rFonts w:ascii="Times New Roman" w:hAnsi="Times New Roman" w:cs="Times New Roman"/>
          <w:sz w:val="28"/>
          <w:szCs w:val="28"/>
          <w:lang w:val="uk-UA"/>
        </w:rPr>
        <w:t xml:space="preserve"> </w:t>
      </w:r>
      <w:bookmarkEnd w:id="14"/>
      <w:r w:rsidRPr="006A5EFF">
        <w:rPr>
          <w:rFonts w:ascii="Times New Roman" w:hAnsi="Times New Roman" w:cs="Times New Roman"/>
          <w:sz w:val="28"/>
          <w:szCs w:val="28"/>
          <w:lang w:val="uk-UA"/>
        </w:rPr>
        <w:t>має бути у 8 разів більшою за відстань від об'єкта, що захищається до шумового бар’єру (</w:t>
      </w:r>
      <w:proofErr w:type="spellStart"/>
      <w:r w:rsidRPr="006A5EFF">
        <w:rPr>
          <w:rFonts w:ascii="Times New Roman" w:hAnsi="Times New Roman" w:cs="Times New Roman"/>
          <w:sz w:val="28"/>
          <w:szCs w:val="28"/>
          <w:lang w:val="uk-UA"/>
        </w:rPr>
        <w:t>І</w:t>
      </w:r>
      <w:r w:rsidRPr="006A5EFF">
        <w:rPr>
          <w:rFonts w:ascii="Times New Roman" w:hAnsi="Times New Roman" w:cs="Times New Roman"/>
          <w:sz w:val="28"/>
          <w:szCs w:val="28"/>
          <w:vertAlign w:val="subscript"/>
          <w:lang w:val="uk-UA"/>
        </w:rPr>
        <w:t>екр</w:t>
      </w:r>
      <w:proofErr w:type="spellEnd"/>
      <w:r w:rsidRPr="006A5EFF">
        <w:rPr>
          <w:rFonts w:ascii="Times New Roman" w:hAnsi="Times New Roman" w:cs="Times New Roman"/>
          <w:sz w:val="28"/>
          <w:szCs w:val="28"/>
          <w:lang w:val="uk-UA"/>
        </w:rPr>
        <w:t xml:space="preserve"> ≥ 8r1);</w:t>
      </w:r>
    </w:p>
    <w:p w14:paraId="3879172D" w14:textId="13A3A1B4" w:rsidR="006A5EFF" w:rsidRDefault="006A5EFF" w:rsidP="006A5EFF">
      <w:pPr>
        <w:pStyle w:val="a4"/>
        <w:numPr>
          <w:ilvl w:val="0"/>
          <w:numId w:val="4"/>
        </w:numPr>
        <w:spacing w:after="0" w:line="360" w:lineRule="auto"/>
        <w:jc w:val="both"/>
        <w:rPr>
          <w:rFonts w:ascii="Times New Roman" w:hAnsi="Times New Roman" w:cs="Times New Roman"/>
          <w:sz w:val="28"/>
          <w:szCs w:val="28"/>
          <w:lang w:val="uk-UA"/>
        </w:rPr>
      </w:pPr>
      <w:r w:rsidRPr="006A5EFF">
        <w:rPr>
          <w:rFonts w:ascii="Times New Roman" w:hAnsi="Times New Roman" w:cs="Times New Roman"/>
          <w:sz w:val="28"/>
          <w:szCs w:val="28"/>
          <w:lang w:val="uk-UA"/>
        </w:rPr>
        <w:t xml:space="preserve">кут між перпендикуляром від об'єкта, що захищається, на вісь </w:t>
      </w:r>
      <w:r>
        <w:rPr>
          <w:rFonts w:ascii="Times New Roman" w:hAnsi="Times New Roman" w:cs="Times New Roman"/>
          <w:sz w:val="28"/>
          <w:szCs w:val="28"/>
          <w:lang w:val="uk-UA"/>
        </w:rPr>
        <w:t>шумового бар’єру</w:t>
      </w:r>
      <w:r w:rsidRPr="006A5EFF">
        <w:rPr>
          <w:rFonts w:ascii="Times New Roman" w:hAnsi="Times New Roman" w:cs="Times New Roman"/>
          <w:sz w:val="28"/>
          <w:szCs w:val="28"/>
          <w:lang w:val="uk-UA"/>
        </w:rPr>
        <w:t xml:space="preserve"> і краєм </w:t>
      </w:r>
      <w:r>
        <w:rPr>
          <w:rFonts w:ascii="Times New Roman" w:hAnsi="Times New Roman" w:cs="Times New Roman"/>
          <w:sz w:val="28"/>
          <w:szCs w:val="28"/>
          <w:lang w:val="uk-UA"/>
        </w:rPr>
        <w:t>бар’єру</w:t>
      </w:r>
      <w:r w:rsidRPr="006A5EFF">
        <w:rPr>
          <w:rFonts w:ascii="Times New Roman" w:hAnsi="Times New Roman" w:cs="Times New Roman"/>
          <w:sz w:val="28"/>
          <w:szCs w:val="28"/>
          <w:lang w:val="uk-UA"/>
        </w:rPr>
        <w:t xml:space="preserve"> не має бути меншим за 80° (α ≥ 80°)</w:t>
      </w:r>
      <w:r>
        <w:rPr>
          <w:rFonts w:ascii="Times New Roman" w:hAnsi="Times New Roman" w:cs="Times New Roman"/>
          <w:sz w:val="28"/>
          <w:szCs w:val="28"/>
          <w:lang w:val="uk-UA"/>
        </w:rPr>
        <w:t>.</w:t>
      </w:r>
    </w:p>
    <w:p w14:paraId="077F2141" w14:textId="7FFD6776" w:rsidR="00E43C36" w:rsidRDefault="00E43C36" w:rsidP="00E43C36">
      <w:pPr>
        <w:spacing w:after="0" w:line="360" w:lineRule="auto"/>
        <w:jc w:val="both"/>
        <w:rPr>
          <w:rFonts w:ascii="Times New Roman" w:hAnsi="Times New Roman" w:cs="Times New Roman"/>
          <w:sz w:val="28"/>
          <w:szCs w:val="28"/>
          <w:lang w:val="uk-UA"/>
        </w:rPr>
      </w:pPr>
      <w:r w:rsidRPr="00E43C36">
        <w:rPr>
          <w:rFonts w:ascii="Times New Roman" w:hAnsi="Times New Roman" w:cs="Times New Roman"/>
          <w:b/>
          <w:bCs/>
          <w:sz w:val="28"/>
          <w:szCs w:val="28"/>
          <w:lang w:val="uk-UA"/>
        </w:rPr>
        <w:t>Форма</w:t>
      </w:r>
      <w:r>
        <w:rPr>
          <w:rFonts w:ascii="Times New Roman" w:hAnsi="Times New Roman" w:cs="Times New Roman"/>
          <w:sz w:val="28"/>
          <w:szCs w:val="28"/>
          <w:lang w:val="uk-UA"/>
        </w:rPr>
        <w:t xml:space="preserve">. Форма шумозахисного екрану може бути різною. Існують Т-подобні, Г-подібні, П-подібні та ін. Тобто, форма може істотно впливати на </w:t>
      </w:r>
      <w:r>
        <w:rPr>
          <w:rFonts w:ascii="Times New Roman" w:hAnsi="Times New Roman" w:cs="Times New Roman"/>
          <w:sz w:val="28"/>
          <w:szCs w:val="28"/>
          <w:lang w:val="uk-UA"/>
        </w:rPr>
        <w:lastRenderedPageBreak/>
        <w:t xml:space="preserve">ефективність роботи шумозахисного екрану, але це потребує додаткового вивчення. </w:t>
      </w:r>
    </w:p>
    <w:p w14:paraId="11E18410" w14:textId="65B43030" w:rsidR="00F82D68" w:rsidRDefault="00E43C36" w:rsidP="00E43C36">
      <w:pPr>
        <w:spacing w:after="0" w:line="360" w:lineRule="auto"/>
        <w:jc w:val="both"/>
        <w:rPr>
          <w:rFonts w:ascii="Times New Roman" w:hAnsi="Times New Roman" w:cs="Times New Roman"/>
          <w:sz w:val="28"/>
          <w:szCs w:val="28"/>
          <w:lang w:val="uk-UA"/>
        </w:rPr>
      </w:pPr>
      <w:r w:rsidRPr="00DF072D">
        <w:rPr>
          <w:rFonts w:ascii="Times New Roman" w:hAnsi="Times New Roman" w:cs="Times New Roman"/>
          <w:b/>
          <w:bCs/>
          <w:sz w:val="28"/>
          <w:szCs w:val="28"/>
          <w:lang w:val="uk-UA"/>
        </w:rPr>
        <w:t>Матеріал.</w:t>
      </w:r>
      <w:r w:rsidR="00121594">
        <w:rPr>
          <w:rFonts w:ascii="Times New Roman" w:hAnsi="Times New Roman" w:cs="Times New Roman"/>
          <w:sz w:val="28"/>
          <w:szCs w:val="28"/>
          <w:lang w:val="uk-UA"/>
        </w:rPr>
        <w:t xml:space="preserve"> </w:t>
      </w:r>
      <w:r w:rsidR="00F82D68">
        <w:rPr>
          <w:rFonts w:ascii="Times New Roman" w:hAnsi="Times New Roman" w:cs="Times New Roman"/>
          <w:sz w:val="28"/>
          <w:szCs w:val="28"/>
          <w:lang w:val="uk-UA"/>
        </w:rPr>
        <w:t xml:space="preserve">Для забезпечення довготривалої якісної роботи шумозахисної установки важливо використання високоякісної сировини та вжиття відповідних заходів для </w:t>
      </w:r>
      <w:r w:rsidR="00DF072D">
        <w:rPr>
          <w:rFonts w:ascii="Times New Roman" w:hAnsi="Times New Roman" w:cs="Times New Roman"/>
          <w:sz w:val="28"/>
          <w:szCs w:val="28"/>
          <w:lang w:val="uk-UA"/>
        </w:rPr>
        <w:t>запобігання</w:t>
      </w:r>
      <w:r w:rsidR="00F82D68">
        <w:rPr>
          <w:rFonts w:ascii="Times New Roman" w:hAnsi="Times New Roman" w:cs="Times New Roman"/>
          <w:sz w:val="28"/>
          <w:szCs w:val="28"/>
          <w:lang w:val="uk-UA"/>
        </w:rPr>
        <w:t xml:space="preserve"> деградації екрану. </w:t>
      </w:r>
      <w:r w:rsidR="00F82D68" w:rsidRPr="00F82D68">
        <w:rPr>
          <w:rFonts w:ascii="Times New Roman" w:hAnsi="Times New Roman" w:cs="Times New Roman"/>
          <w:sz w:val="28"/>
          <w:szCs w:val="28"/>
          <w:lang w:val="uk-UA"/>
        </w:rPr>
        <w:t>Знос, як правило, виявляється у змінах структурної цілісності екрана та його фізичному стані і зовнішньому вигляді.</w:t>
      </w:r>
      <w:r w:rsidR="00F82D68">
        <w:rPr>
          <w:rFonts w:ascii="Times New Roman" w:hAnsi="Times New Roman" w:cs="Times New Roman"/>
          <w:sz w:val="28"/>
          <w:szCs w:val="28"/>
          <w:lang w:val="uk-UA"/>
        </w:rPr>
        <w:t xml:space="preserve"> </w:t>
      </w:r>
      <w:r w:rsidR="00DD6AE7">
        <w:rPr>
          <w:rFonts w:ascii="Times New Roman" w:hAnsi="Times New Roman" w:cs="Times New Roman"/>
          <w:sz w:val="28"/>
          <w:szCs w:val="28"/>
          <w:lang w:val="uk-UA"/>
        </w:rPr>
        <w:t xml:space="preserve">Але пошкодження екрану також можливе у ході механічного впливу. </w:t>
      </w:r>
      <w:r w:rsidR="00121594">
        <w:rPr>
          <w:rFonts w:ascii="Times New Roman" w:hAnsi="Times New Roman" w:cs="Times New Roman"/>
          <w:sz w:val="28"/>
          <w:szCs w:val="28"/>
          <w:lang w:val="uk-UA"/>
        </w:rPr>
        <w:t xml:space="preserve">При розробці шумозахисного екрану використовуються такі матеріали як </w:t>
      </w:r>
      <w:proofErr w:type="spellStart"/>
      <w:r w:rsidR="00121594">
        <w:rPr>
          <w:rFonts w:ascii="Times New Roman" w:hAnsi="Times New Roman" w:cs="Times New Roman"/>
          <w:sz w:val="28"/>
          <w:szCs w:val="28"/>
          <w:lang w:val="uk-UA"/>
        </w:rPr>
        <w:t>грунт</w:t>
      </w:r>
      <w:proofErr w:type="spellEnd"/>
      <w:r w:rsidR="00121594">
        <w:rPr>
          <w:rFonts w:ascii="Times New Roman" w:hAnsi="Times New Roman" w:cs="Times New Roman"/>
          <w:sz w:val="28"/>
          <w:szCs w:val="28"/>
          <w:lang w:val="uk-UA"/>
        </w:rPr>
        <w:t>, бетон, пластик, металу та композитні матеріалі.</w:t>
      </w:r>
      <w:r w:rsidR="00AA4053">
        <w:rPr>
          <w:rFonts w:ascii="Times New Roman" w:hAnsi="Times New Roman" w:cs="Times New Roman"/>
          <w:sz w:val="28"/>
          <w:szCs w:val="28"/>
          <w:lang w:val="uk-UA"/>
        </w:rPr>
        <w:t xml:space="preserve"> Вибір матеріалу залежить, головним чином, від умов навколишнього середовища, вимог до естетики та архітектурних особливостей міста, де буде встановлюватися шумозахисний екран.</w:t>
      </w:r>
    </w:p>
    <w:p w14:paraId="3D305E96" w14:textId="2633D868" w:rsidR="00F82D68" w:rsidRDefault="00F82D68" w:rsidP="00E43C3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країнах ЄС та США існують сурові умови до якості матеріалів для шумозахисних екранів. Так, термін експлуатації шумозахисного бар’єру повинен сягати 40 років, при цьому перші 20 років він не повинен потребувати серйозного технічного обслуговування. </w:t>
      </w:r>
    </w:p>
    <w:p w14:paraId="2D456D63" w14:textId="00821EA3" w:rsidR="008C5A6F" w:rsidRPr="00C2430F" w:rsidRDefault="008C5A6F" w:rsidP="008C5A6F">
      <w:pPr>
        <w:spacing w:after="0" w:line="360" w:lineRule="auto"/>
        <w:jc w:val="both"/>
        <w:rPr>
          <w:rFonts w:ascii="Times New Roman" w:hAnsi="Times New Roman" w:cs="Times New Roman"/>
          <w:sz w:val="28"/>
          <w:szCs w:val="28"/>
          <w:lang w:val="uk-UA"/>
        </w:rPr>
      </w:pPr>
      <w:r w:rsidRPr="008C5A6F">
        <w:rPr>
          <w:rFonts w:ascii="Times New Roman" w:hAnsi="Times New Roman" w:cs="Times New Roman"/>
          <w:sz w:val="28"/>
          <w:szCs w:val="28"/>
          <w:lang w:val="uk-UA"/>
        </w:rPr>
        <w:t xml:space="preserve">При виборі матеріалу і конструкції шумозахисних екранів важливо враховувати, що металеві та прозорі екрани, під певним кутом падіння світла, можуть створювати </w:t>
      </w:r>
      <w:r w:rsidR="00EE63A8">
        <w:rPr>
          <w:rFonts w:ascii="Times New Roman" w:hAnsi="Times New Roman" w:cs="Times New Roman"/>
          <w:sz w:val="28"/>
          <w:szCs w:val="28"/>
          <w:lang w:val="uk-UA"/>
        </w:rPr>
        <w:t>відблиски</w:t>
      </w:r>
      <w:r w:rsidRPr="008C5A6F">
        <w:rPr>
          <w:rFonts w:ascii="Times New Roman" w:hAnsi="Times New Roman" w:cs="Times New Roman"/>
          <w:sz w:val="28"/>
          <w:szCs w:val="28"/>
          <w:lang w:val="uk-UA"/>
        </w:rPr>
        <w:t>. Для запобігання впливу атмосферних умов та ультрафіолетового випромінювання, а також подальшої втрати прозорості, необхідно відповідно обробляти поверхню полікарбонату. Щодо непрозорих матеріалів, таких як сталь і алюміній, слід проводити обробку поверхонь для зменшення корозії.</w:t>
      </w:r>
      <w:r w:rsidR="00F37ED7">
        <w:rPr>
          <w:rFonts w:ascii="Times New Roman" w:hAnsi="Times New Roman" w:cs="Times New Roman"/>
          <w:sz w:val="28"/>
          <w:szCs w:val="28"/>
          <w:lang w:val="uk-UA"/>
        </w:rPr>
        <w:t xml:space="preserve"> </w:t>
      </w:r>
      <w:r w:rsidR="00F37ED7" w:rsidRPr="00F37ED7">
        <w:rPr>
          <w:rFonts w:ascii="Times New Roman" w:hAnsi="Times New Roman" w:cs="Times New Roman"/>
          <w:sz w:val="28"/>
          <w:szCs w:val="28"/>
          <w:lang w:val="uk-UA"/>
        </w:rPr>
        <w:t xml:space="preserve">[сам </w:t>
      </w:r>
      <w:proofErr w:type="spellStart"/>
      <w:r w:rsidR="00F37ED7" w:rsidRPr="00F37ED7">
        <w:rPr>
          <w:rFonts w:ascii="Times New Roman" w:hAnsi="Times New Roman" w:cs="Times New Roman"/>
          <w:sz w:val="28"/>
          <w:szCs w:val="28"/>
          <w:lang w:val="uk-UA"/>
        </w:rPr>
        <w:t>шушарин</w:t>
      </w:r>
      <w:proofErr w:type="spellEnd"/>
      <w:r w:rsidR="00F37ED7" w:rsidRPr="00F37ED7">
        <w:rPr>
          <w:rFonts w:ascii="Times New Roman" w:hAnsi="Times New Roman" w:cs="Times New Roman"/>
          <w:sz w:val="28"/>
          <w:szCs w:val="28"/>
          <w:lang w:val="uk-UA"/>
        </w:rPr>
        <w:t>]</w:t>
      </w:r>
    </w:p>
    <w:p w14:paraId="3BD9330B" w14:textId="402B468E" w:rsidR="00E43C36" w:rsidRDefault="00F82D68" w:rsidP="00E43C3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w:t>
      </w:r>
      <w:r w:rsidR="00DD6AE7">
        <w:rPr>
          <w:rFonts w:ascii="Times New Roman" w:hAnsi="Times New Roman" w:cs="Times New Roman"/>
          <w:sz w:val="28"/>
          <w:szCs w:val="28"/>
          <w:lang w:val="uk-UA"/>
        </w:rPr>
        <w:t xml:space="preserve">при виборі матеріалу треба враховувати умови місцевості, де буде встановлюватися шумозахисний екран: підвищена вологість, температури у зимній та літній період, кількість сонячного світу, запиленість та ін. </w:t>
      </w:r>
    </w:p>
    <w:p w14:paraId="573E877B" w14:textId="722C398B" w:rsidR="00DF072D" w:rsidRDefault="00DF072D" w:rsidP="00E43C3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згідно зі звітом Міністерства транспорту США(40), в </w:t>
      </w:r>
      <w:r w:rsidR="00753683">
        <w:rPr>
          <w:rFonts w:ascii="Times New Roman" w:hAnsi="Times New Roman" w:cs="Times New Roman"/>
          <w:sz w:val="28"/>
          <w:szCs w:val="28"/>
          <w:lang w:val="uk-UA"/>
        </w:rPr>
        <w:t>країні на кінець ХХ століття,</w:t>
      </w:r>
      <w:r>
        <w:rPr>
          <w:rFonts w:ascii="Times New Roman" w:hAnsi="Times New Roman" w:cs="Times New Roman"/>
          <w:sz w:val="28"/>
          <w:szCs w:val="28"/>
          <w:lang w:val="uk-UA"/>
        </w:rPr>
        <w:t xml:space="preserve"> більшість шумозахисних екранів було виготовлено з бетону або кам’яної кладки. Їх висота могла варіюватись в межах 3-5 м і тільки 1% були розроблені з використанням шумопоглинальних матеріалів</w:t>
      </w:r>
      <w:r w:rsidR="00753683">
        <w:rPr>
          <w:rFonts w:ascii="Times New Roman" w:hAnsi="Times New Roman" w:cs="Times New Roman"/>
          <w:sz w:val="28"/>
          <w:szCs w:val="28"/>
          <w:lang w:val="uk-UA"/>
        </w:rPr>
        <w:t xml:space="preserve">. </w:t>
      </w:r>
      <w:r w:rsidR="008C5A6F">
        <w:rPr>
          <w:rFonts w:ascii="Times New Roman" w:hAnsi="Times New Roman" w:cs="Times New Roman"/>
          <w:sz w:val="28"/>
          <w:szCs w:val="28"/>
          <w:lang w:val="uk-UA"/>
        </w:rPr>
        <w:t xml:space="preserve">Процентне </w:t>
      </w:r>
      <w:r w:rsidR="008C5A6F">
        <w:rPr>
          <w:rFonts w:ascii="Times New Roman" w:hAnsi="Times New Roman" w:cs="Times New Roman"/>
          <w:sz w:val="28"/>
          <w:szCs w:val="28"/>
          <w:lang w:val="uk-UA"/>
        </w:rPr>
        <w:lastRenderedPageBreak/>
        <w:t>відношення використаних матеріалів для шумозахисного екрану зображене на рисунку</w:t>
      </w:r>
      <w:r w:rsidR="00753683">
        <w:rPr>
          <w:rFonts w:ascii="Times New Roman" w:hAnsi="Times New Roman" w:cs="Times New Roman"/>
          <w:sz w:val="28"/>
          <w:szCs w:val="28"/>
          <w:lang w:val="uk-UA"/>
        </w:rPr>
        <w:t xml:space="preserve"> 2.</w:t>
      </w:r>
      <w:r w:rsidR="00DD1952">
        <w:rPr>
          <w:rFonts w:ascii="Times New Roman" w:hAnsi="Times New Roman" w:cs="Times New Roman"/>
          <w:sz w:val="28"/>
          <w:szCs w:val="28"/>
          <w:lang w:val="uk-UA"/>
        </w:rPr>
        <w:t>4</w:t>
      </w:r>
      <w:r w:rsidR="00753683">
        <w:rPr>
          <w:rFonts w:ascii="Times New Roman" w:hAnsi="Times New Roman" w:cs="Times New Roman"/>
          <w:sz w:val="28"/>
          <w:szCs w:val="28"/>
          <w:lang w:val="uk-UA"/>
        </w:rPr>
        <w:t>.</w:t>
      </w:r>
    </w:p>
    <w:p w14:paraId="216BAFA4" w14:textId="3418F4DA" w:rsidR="00753683" w:rsidRDefault="00753683" w:rsidP="00E43C36">
      <w:pPr>
        <w:spacing w:after="0" w:line="360" w:lineRule="auto"/>
        <w:jc w:val="both"/>
        <w:rPr>
          <w:rFonts w:ascii="Times New Roman" w:hAnsi="Times New Roman" w:cs="Times New Roman"/>
          <w:sz w:val="28"/>
          <w:szCs w:val="28"/>
          <w:lang w:val="uk-UA"/>
        </w:rPr>
      </w:pPr>
    </w:p>
    <w:p w14:paraId="28A5EE80" w14:textId="35FED50D" w:rsidR="00753683" w:rsidRDefault="008C5A6F" w:rsidP="00E43C36">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0C402C5E" wp14:editId="0300FB5C">
            <wp:extent cx="5940425" cy="40259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a:extLst>
                        <a:ext uri="{28A0092B-C50C-407E-A947-70E740481C1C}">
                          <a14:useLocalDpi xmlns:a14="http://schemas.microsoft.com/office/drawing/2010/main" val="0"/>
                        </a:ext>
                      </a:extLst>
                    </a:blip>
                    <a:stretch>
                      <a:fillRect/>
                    </a:stretch>
                  </pic:blipFill>
                  <pic:spPr>
                    <a:xfrm>
                      <a:off x="0" y="0"/>
                      <a:ext cx="5940425" cy="4025900"/>
                    </a:xfrm>
                    <a:prstGeom prst="rect">
                      <a:avLst/>
                    </a:prstGeom>
                  </pic:spPr>
                </pic:pic>
              </a:graphicData>
            </a:graphic>
          </wp:inline>
        </w:drawing>
      </w:r>
    </w:p>
    <w:p w14:paraId="0B48A84C" w14:textId="4C1D7EBC" w:rsidR="00DD6AE7" w:rsidRDefault="008C5A6F" w:rsidP="00E43C3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Рис. 2.</w:t>
      </w:r>
      <w:r w:rsidR="00336E3A">
        <w:rPr>
          <w:rFonts w:ascii="Times New Roman" w:hAnsi="Times New Roman" w:cs="Times New Roman"/>
          <w:sz w:val="28"/>
          <w:szCs w:val="28"/>
          <w:lang w:val="uk-UA"/>
        </w:rPr>
        <w:t>4</w:t>
      </w:r>
      <w:r>
        <w:rPr>
          <w:rFonts w:ascii="Times New Roman" w:hAnsi="Times New Roman" w:cs="Times New Roman"/>
          <w:sz w:val="28"/>
          <w:szCs w:val="28"/>
          <w:lang w:val="uk-UA"/>
        </w:rPr>
        <w:t>. Процентне відношення використаних матеріалів для шумозахисних екранів в США.</w:t>
      </w:r>
    </w:p>
    <w:p w14:paraId="5785FB6F" w14:textId="4CA99CC5" w:rsidR="008C5A6F" w:rsidRDefault="008C5A6F" w:rsidP="00E43C36">
      <w:pPr>
        <w:spacing w:after="0" w:line="360" w:lineRule="auto"/>
        <w:jc w:val="both"/>
        <w:rPr>
          <w:rFonts w:ascii="Times New Roman" w:hAnsi="Times New Roman" w:cs="Times New Roman"/>
          <w:sz w:val="28"/>
          <w:szCs w:val="28"/>
          <w:lang w:val="uk-UA"/>
        </w:rPr>
      </w:pPr>
      <w:r w:rsidRPr="008C5A6F">
        <w:rPr>
          <w:rFonts w:ascii="Times New Roman" w:hAnsi="Times New Roman" w:cs="Times New Roman"/>
          <w:sz w:val="28"/>
          <w:szCs w:val="28"/>
          <w:lang w:val="uk-UA"/>
        </w:rPr>
        <w:t>Отже, в США</w:t>
      </w:r>
      <w:r w:rsidR="00F37ED7">
        <w:rPr>
          <w:rFonts w:ascii="Times New Roman" w:hAnsi="Times New Roman" w:cs="Times New Roman"/>
          <w:sz w:val="28"/>
          <w:szCs w:val="28"/>
          <w:lang w:val="uk-UA"/>
        </w:rPr>
        <w:t xml:space="preserve"> майже не використовуються шумозахисні екрани з шумопоглинальними матеріалами. </w:t>
      </w:r>
      <w:r w:rsidRPr="008C5A6F">
        <w:rPr>
          <w:rFonts w:ascii="Times New Roman" w:hAnsi="Times New Roman" w:cs="Times New Roman"/>
          <w:sz w:val="28"/>
          <w:szCs w:val="28"/>
          <w:lang w:val="uk-UA"/>
        </w:rPr>
        <w:t>У Японії та Південній Кореї, головним чином, встановлюються відбиваюче-поглинаючі шумозахисні екрани, виготовлені зі сталі та алюмінію. У країнах Скандинавії, особливо в Фінляндії, широко використовуються дерев'яні шумозахисні екрани. Вони можуть гармонійно вписуватися в сільський ландшафт, і в окремих випадках вони можуть бути самостійними дизайнерськими конструкціями в передмістях або міських районах. В Італії застосовуються відбиваюч</w:t>
      </w:r>
      <w:r w:rsidR="00F37ED7">
        <w:rPr>
          <w:rFonts w:ascii="Times New Roman" w:hAnsi="Times New Roman" w:cs="Times New Roman"/>
          <w:sz w:val="28"/>
          <w:szCs w:val="28"/>
          <w:lang w:val="uk-UA"/>
        </w:rPr>
        <w:t>и</w:t>
      </w:r>
      <w:r w:rsidRPr="008C5A6F">
        <w:rPr>
          <w:rFonts w:ascii="Times New Roman" w:hAnsi="Times New Roman" w:cs="Times New Roman"/>
          <w:sz w:val="28"/>
          <w:szCs w:val="28"/>
          <w:lang w:val="uk-UA"/>
        </w:rPr>
        <w:t>-поглинаючі металеві шумозахисні екрани, панелі яких виготовлені з алюмінію та дерева; для високошвидкісних залізниць використовуються шумозахисні екрани з бетону.</w:t>
      </w:r>
    </w:p>
    <w:p w14:paraId="65AE06F6" w14:textId="228EB80D" w:rsidR="00AA4053" w:rsidRDefault="00AA4053" w:rsidP="00E43C36">
      <w:pPr>
        <w:spacing w:after="0" w:line="360" w:lineRule="auto"/>
        <w:jc w:val="both"/>
        <w:rPr>
          <w:rFonts w:ascii="Times New Roman" w:hAnsi="Times New Roman" w:cs="Times New Roman"/>
          <w:sz w:val="28"/>
          <w:szCs w:val="28"/>
          <w:lang w:val="uk-UA"/>
        </w:rPr>
      </w:pPr>
    </w:p>
    <w:p w14:paraId="5837853E" w14:textId="294BF1C1" w:rsidR="001729F4" w:rsidRPr="00257EAB" w:rsidRDefault="001729F4" w:rsidP="00D05C48">
      <w:pPr>
        <w:pStyle w:val="2"/>
        <w:spacing w:line="360" w:lineRule="auto"/>
      </w:pPr>
      <w:bookmarkStart w:id="15" w:name="_Toc152800194"/>
      <w:r w:rsidRPr="00257EAB">
        <w:lastRenderedPageBreak/>
        <w:t>2.4. Огляд існуючих шумозахисних екранів</w:t>
      </w:r>
      <w:bookmarkEnd w:id="15"/>
    </w:p>
    <w:p w14:paraId="7403E332" w14:textId="77777777" w:rsidR="00EC3D4A" w:rsidRDefault="004005A8" w:rsidP="001F6048">
      <w:pPr>
        <w:spacing w:after="0" w:line="360" w:lineRule="auto"/>
        <w:ind w:firstLine="709"/>
        <w:jc w:val="both"/>
        <w:rPr>
          <w:rFonts w:ascii="Times New Roman" w:hAnsi="Times New Roman" w:cs="Times New Roman"/>
          <w:sz w:val="28"/>
          <w:szCs w:val="28"/>
          <w:lang w:val="uk-UA"/>
        </w:rPr>
      </w:pPr>
      <w:r w:rsidRPr="001F6048">
        <w:rPr>
          <w:rFonts w:ascii="Times New Roman" w:hAnsi="Times New Roman" w:cs="Times New Roman"/>
          <w:b/>
          <w:bCs/>
          <w:i/>
          <w:iCs/>
          <w:sz w:val="28"/>
          <w:szCs w:val="28"/>
          <w:lang w:val="uk-UA"/>
        </w:rPr>
        <w:t>Бетонні шумозахисні екрани</w:t>
      </w:r>
      <w:r>
        <w:rPr>
          <w:rFonts w:ascii="Times New Roman" w:hAnsi="Times New Roman" w:cs="Times New Roman"/>
          <w:b/>
          <w:bCs/>
          <w:sz w:val="28"/>
          <w:szCs w:val="28"/>
          <w:lang w:val="uk-UA"/>
        </w:rPr>
        <w:t xml:space="preserve"> </w:t>
      </w:r>
      <w:r w:rsidRPr="004005A8">
        <w:rPr>
          <w:rFonts w:ascii="Times New Roman" w:hAnsi="Times New Roman" w:cs="Times New Roman"/>
          <w:sz w:val="28"/>
          <w:szCs w:val="28"/>
          <w:lang w:val="uk-UA"/>
        </w:rPr>
        <w:t>є найбільш розповсюдженими засобами захисту від шумового навантаження при проектуванні дорожнього руху.</w:t>
      </w:r>
      <w:r>
        <w:rPr>
          <w:rFonts w:ascii="Times New Roman" w:hAnsi="Times New Roman" w:cs="Times New Roman"/>
          <w:sz w:val="28"/>
          <w:szCs w:val="28"/>
          <w:lang w:val="uk-UA"/>
        </w:rPr>
        <w:t xml:space="preserve"> Ці екрани характеризуються простою конструкцією та будівництвом. </w:t>
      </w:r>
      <w:r w:rsidR="001729F4" w:rsidRPr="001729F4">
        <w:rPr>
          <w:rFonts w:ascii="Times New Roman" w:hAnsi="Times New Roman" w:cs="Times New Roman"/>
          <w:sz w:val="28"/>
          <w:szCs w:val="28"/>
          <w:lang w:val="uk-UA"/>
        </w:rPr>
        <w:t xml:space="preserve">Бетонні бар'єри будуються з використанням збірних бетонних панелей, які виготовляються за межами будівельного майданчика і доставляються на місце реалізації проекту. Після доставки панелей на будівельний майданчик їх встановлюють між вертикальними опорами. Хоча будівництво бетонних шумозахисних бар'єрів відбувається швидко, вони мають багато недоліків. По-перше, бетон є цінним матеріалом, який можна використовувати в інших інфраструктурних проектах. </w:t>
      </w:r>
    </w:p>
    <w:p w14:paraId="75EB25E9" w14:textId="2AE0254E" w:rsidR="001729F4" w:rsidRDefault="001729F4" w:rsidP="001F6048">
      <w:pPr>
        <w:spacing w:after="0" w:line="360" w:lineRule="auto"/>
        <w:ind w:firstLine="709"/>
        <w:jc w:val="both"/>
        <w:rPr>
          <w:rFonts w:ascii="Times New Roman" w:hAnsi="Times New Roman" w:cs="Times New Roman"/>
          <w:sz w:val="28"/>
          <w:szCs w:val="28"/>
          <w:lang w:val="uk-UA"/>
        </w:rPr>
      </w:pPr>
      <w:r w:rsidRPr="001729F4">
        <w:rPr>
          <w:rFonts w:ascii="Times New Roman" w:hAnsi="Times New Roman" w:cs="Times New Roman"/>
          <w:sz w:val="28"/>
          <w:szCs w:val="28"/>
          <w:lang w:val="uk-UA"/>
        </w:rPr>
        <w:t xml:space="preserve">Крім того, він споживає під час виробництва величезну кількість ресурсів, </w:t>
      </w:r>
      <w:r w:rsidR="004005A8">
        <w:rPr>
          <w:rFonts w:ascii="Times New Roman" w:hAnsi="Times New Roman" w:cs="Times New Roman"/>
          <w:sz w:val="28"/>
          <w:szCs w:val="28"/>
          <w:lang w:val="uk-UA"/>
        </w:rPr>
        <w:t xml:space="preserve">а захисні властивості від шуму такого бар’єру є відносно низькими, </w:t>
      </w:r>
      <w:r w:rsidRPr="001729F4">
        <w:rPr>
          <w:rFonts w:ascii="Times New Roman" w:hAnsi="Times New Roman" w:cs="Times New Roman"/>
          <w:sz w:val="28"/>
          <w:szCs w:val="28"/>
          <w:lang w:val="uk-UA"/>
        </w:rPr>
        <w:t xml:space="preserve">що робить вартість бетонних бар'єрів </w:t>
      </w:r>
      <w:r w:rsidR="004005A8">
        <w:rPr>
          <w:rFonts w:ascii="Times New Roman" w:hAnsi="Times New Roman" w:cs="Times New Roman"/>
          <w:sz w:val="28"/>
          <w:szCs w:val="28"/>
          <w:lang w:val="uk-UA"/>
        </w:rPr>
        <w:t xml:space="preserve">невиправдано </w:t>
      </w:r>
      <w:r w:rsidRPr="001729F4">
        <w:rPr>
          <w:rFonts w:ascii="Times New Roman" w:hAnsi="Times New Roman" w:cs="Times New Roman"/>
          <w:sz w:val="28"/>
          <w:szCs w:val="28"/>
          <w:lang w:val="uk-UA"/>
        </w:rPr>
        <w:t>дорогою</w:t>
      </w:r>
      <w:r w:rsidR="004005A8">
        <w:rPr>
          <w:rFonts w:ascii="Times New Roman" w:hAnsi="Times New Roman" w:cs="Times New Roman"/>
          <w:sz w:val="28"/>
          <w:szCs w:val="28"/>
          <w:lang w:val="uk-UA"/>
        </w:rPr>
        <w:t xml:space="preserve">. </w:t>
      </w:r>
      <w:r w:rsidR="00E014A5">
        <w:rPr>
          <w:rFonts w:ascii="Times New Roman" w:hAnsi="Times New Roman" w:cs="Times New Roman"/>
          <w:sz w:val="28"/>
          <w:szCs w:val="28"/>
          <w:lang w:val="uk-UA"/>
        </w:rPr>
        <w:t>Хоча б</w:t>
      </w:r>
      <w:r w:rsidRPr="001729F4">
        <w:rPr>
          <w:rFonts w:ascii="Times New Roman" w:hAnsi="Times New Roman" w:cs="Times New Roman"/>
          <w:sz w:val="28"/>
          <w:szCs w:val="28"/>
          <w:lang w:val="uk-UA"/>
        </w:rPr>
        <w:t>етон може блокувати більшу частину звуку, що досягає будівел</w:t>
      </w:r>
      <w:r w:rsidR="00E014A5">
        <w:rPr>
          <w:rFonts w:ascii="Times New Roman" w:hAnsi="Times New Roman" w:cs="Times New Roman"/>
          <w:sz w:val="28"/>
          <w:szCs w:val="28"/>
          <w:lang w:val="uk-UA"/>
        </w:rPr>
        <w:t>ь</w:t>
      </w:r>
      <w:r w:rsidRPr="001729F4">
        <w:rPr>
          <w:rFonts w:ascii="Times New Roman" w:hAnsi="Times New Roman" w:cs="Times New Roman"/>
          <w:sz w:val="28"/>
          <w:szCs w:val="28"/>
          <w:lang w:val="uk-UA"/>
        </w:rPr>
        <w:t xml:space="preserve">, розташованих безпосередньо за бар'єром, він відбиває звук, а не поглинає його. Оскільки шум може заломлюватися навколо шумові </w:t>
      </w:r>
      <w:r w:rsidR="00E014A5">
        <w:rPr>
          <w:rFonts w:ascii="Times New Roman" w:hAnsi="Times New Roman" w:cs="Times New Roman"/>
          <w:sz w:val="28"/>
          <w:szCs w:val="28"/>
          <w:lang w:val="uk-UA"/>
        </w:rPr>
        <w:t>екранів</w:t>
      </w:r>
      <w:r w:rsidRPr="001729F4">
        <w:rPr>
          <w:rFonts w:ascii="Times New Roman" w:hAnsi="Times New Roman" w:cs="Times New Roman"/>
          <w:sz w:val="28"/>
          <w:szCs w:val="28"/>
          <w:lang w:val="uk-UA"/>
        </w:rPr>
        <w:t xml:space="preserve">, ці шумові бар'єри повинні бути високими і виходити за межі населених пунктів, які вони </w:t>
      </w:r>
      <w:r>
        <w:rPr>
          <w:rFonts w:ascii="Times New Roman" w:hAnsi="Times New Roman" w:cs="Times New Roman"/>
          <w:sz w:val="28"/>
          <w:szCs w:val="28"/>
          <w:lang w:val="uk-UA"/>
        </w:rPr>
        <w:t xml:space="preserve"> </w:t>
      </w:r>
      <w:r w:rsidRPr="001729F4">
        <w:rPr>
          <w:rFonts w:ascii="Times New Roman" w:hAnsi="Times New Roman" w:cs="Times New Roman"/>
          <w:sz w:val="28"/>
          <w:szCs w:val="28"/>
          <w:lang w:val="uk-UA"/>
        </w:rPr>
        <w:t xml:space="preserve">захищають. Це збільшує кількість бетону, необхідного для бетонних шумозахисних </w:t>
      </w:r>
      <w:r w:rsidR="00E014A5">
        <w:rPr>
          <w:rFonts w:ascii="Times New Roman" w:hAnsi="Times New Roman" w:cs="Times New Roman"/>
          <w:sz w:val="28"/>
          <w:szCs w:val="28"/>
          <w:lang w:val="uk-UA"/>
        </w:rPr>
        <w:t>екранів</w:t>
      </w:r>
      <w:r w:rsidRPr="001729F4">
        <w:rPr>
          <w:rFonts w:ascii="Times New Roman" w:hAnsi="Times New Roman" w:cs="Times New Roman"/>
          <w:sz w:val="28"/>
          <w:szCs w:val="28"/>
          <w:lang w:val="uk-UA"/>
        </w:rPr>
        <w:t>.</w:t>
      </w:r>
    </w:p>
    <w:p w14:paraId="7A625EEA" w14:textId="77777777" w:rsidR="00EC3D4A" w:rsidRDefault="00AD1716" w:rsidP="001F6048">
      <w:pPr>
        <w:spacing w:after="0" w:line="360" w:lineRule="auto"/>
        <w:ind w:firstLine="709"/>
        <w:jc w:val="both"/>
        <w:rPr>
          <w:rFonts w:ascii="Times New Roman" w:hAnsi="Times New Roman" w:cs="Times New Roman"/>
          <w:sz w:val="28"/>
          <w:szCs w:val="28"/>
          <w:lang w:val="uk-UA"/>
        </w:rPr>
      </w:pPr>
      <w:r w:rsidRPr="001F6048">
        <w:rPr>
          <w:rFonts w:ascii="Times New Roman" w:hAnsi="Times New Roman" w:cs="Times New Roman"/>
          <w:b/>
          <w:bCs/>
          <w:i/>
          <w:iCs/>
          <w:sz w:val="28"/>
          <w:szCs w:val="28"/>
          <w:lang w:val="uk-UA"/>
        </w:rPr>
        <w:t>Рослинні екрани</w:t>
      </w:r>
      <w:r w:rsidRPr="00AD1716">
        <w:rPr>
          <w:rFonts w:ascii="Times New Roman" w:hAnsi="Times New Roman" w:cs="Times New Roman"/>
          <w:sz w:val="28"/>
          <w:szCs w:val="28"/>
          <w:lang w:val="uk-UA"/>
        </w:rPr>
        <w:t xml:space="preserve"> - це природні бар'єри, які використовують рослини, такі як кущі та дерева, для зменшення </w:t>
      </w:r>
      <w:proofErr w:type="spellStart"/>
      <w:r w:rsidRPr="00AD1716">
        <w:rPr>
          <w:rFonts w:ascii="Times New Roman" w:hAnsi="Times New Roman" w:cs="Times New Roman"/>
          <w:sz w:val="28"/>
          <w:szCs w:val="28"/>
          <w:lang w:val="uk-UA"/>
        </w:rPr>
        <w:t>шум</w:t>
      </w:r>
      <w:r w:rsidR="00E014A5">
        <w:rPr>
          <w:rFonts w:ascii="Times New Roman" w:hAnsi="Times New Roman" w:cs="Times New Roman"/>
          <w:sz w:val="28"/>
          <w:szCs w:val="28"/>
          <w:lang w:val="uk-UA"/>
        </w:rPr>
        <w:t>а</w:t>
      </w:r>
      <w:proofErr w:type="spellEnd"/>
      <w:r w:rsidRPr="00AD1716">
        <w:rPr>
          <w:rFonts w:ascii="Times New Roman" w:hAnsi="Times New Roman" w:cs="Times New Roman"/>
          <w:sz w:val="28"/>
          <w:szCs w:val="28"/>
          <w:lang w:val="uk-UA"/>
        </w:rPr>
        <w:t xml:space="preserve">. Щоб досягти бажаного зниження шуму, цей підхід до зменшення шуму вимагає приблизно </w:t>
      </w:r>
      <w:r w:rsidR="00E014A5">
        <w:rPr>
          <w:rFonts w:ascii="Times New Roman" w:hAnsi="Times New Roman" w:cs="Times New Roman"/>
          <w:sz w:val="28"/>
          <w:szCs w:val="28"/>
          <w:lang w:val="uk-UA"/>
        </w:rPr>
        <w:t xml:space="preserve">30-60 метрів </w:t>
      </w:r>
      <w:r w:rsidRPr="00AD1716">
        <w:rPr>
          <w:rFonts w:ascii="Times New Roman" w:hAnsi="Times New Roman" w:cs="Times New Roman"/>
          <w:sz w:val="28"/>
          <w:szCs w:val="28"/>
          <w:lang w:val="uk-UA"/>
        </w:rPr>
        <w:t>деревного покриву між автомагістраллю і постраждалою громадою.</w:t>
      </w:r>
      <w:r w:rsidR="00EC3D4A" w:rsidRPr="00EC3D4A">
        <w:rPr>
          <w:rFonts w:ascii="Times New Roman" w:hAnsi="Times New Roman" w:cs="Times New Roman"/>
          <w:sz w:val="28"/>
          <w:szCs w:val="28"/>
          <w:lang w:val="uk-UA"/>
        </w:rPr>
        <w:t xml:space="preserve"> []</w:t>
      </w:r>
    </w:p>
    <w:p w14:paraId="546C1FA0" w14:textId="280246C9" w:rsidR="00AD1716" w:rsidRDefault="00AD1716" w:rsidP="001F6048">
      <w:pPr>
        <w:spacing w:after="0" w:line="360" w:lineRule="auto"/>
        <w:ind w:firstLine="709"/>
        <w:jc w:val="both"/>
        <w:rPr>
          <w:rFonts w:ascii="Times New Roman" w:hAnsi="Times New Roman" w:cs="Times New Roman"/>
          <w:sz w:val="28"/>
          <w:szCs w:val="28"/>
          <w:lang w:val="uk-UA"/>
        </w:rPr>
      </w:pPr>
      <w:r w:rsidRPr="00AD1716">
        <w:rPr>
          <w:rFonts w:ascii="Times New Roman" w:hAnsi="Times New Roman" w:cs="Times New Roman"/>
          <w:sz w:val="28"/>
          <w:szCs w:val="28"/>
          <w:lang w:val="uk-UA"/>
        </w:rPr>
        <w:t xml:space="preserve">Рослинні екрани мають чудові шумозахисні властивості, оскільки м'яка поверхня листя поглинає звук, а гілки і стовбури відбивають його. Вони також є стійкими оскільки не потребують жодних штучних ресурсів. Це зменшує кількість викидів парникових газів під час будівництва і може вловлювати викиди парникових газів від дорожнього руху. Крім того, рослинні екрани є естетично привабливими, оскільки вони поєднуються з природним навколишнім середовищем. Недоліком рослинних екранів є те, що вони </w:t>
      </w:r>
      <w:r w:rsidRPr="00AD1716">
        <w:rPr>
          <w:rFonts w:ascii="Times New Roman" w:hAnsi="Times New Roman" w:cs="Times New Roman"/>
          <w:sz w:val="28"/>
          <w:szCs w:val="28"/>
          <w:lang w:val="uk-UA"/>
        </w:rPr>
        <w:lastRenderedPageBreak/>
        <w:t xml:space="preserve">потребують великої кількості місця для досягнення успішного зниження шуму. Це вимагає придбання додаткової смуги відведення вздовж доріг, що робить рослинні екрани дорогим методом захисту від шуму. </w:t>
      </w:r>
    </w:p>
    <w:p w14:paraId="497838C6" w14:textId="3BDE49D0" w:rsidR="007F09A3" w:rsidRDefault="007F09A3" w:rsidP="001F6048">
      <w:pPr>
        <w:spacing w:after="0" w:line="360" w:lineRule="auto"/>
        <w:ind w:firstLine="709"/>
        <w:jc w:val="both"/>
        <w:rPr>
          <w:rFonts w:ascii="Times New Roman" w:hAnsi="Times New Roman" w:cs="Times New Roman"/>
          <w:sz w:val="28"/>
          <w:szCs w:val="28"/>
          <w:lang w:val="uk-UA"/>
        </w:rPr>
      </w:pPr>
      <w:r w:rsidRPr="007F09A3">
        <w:rPr>
          <w:rFonts w:ascii="Times New Roman" w:hAnsi="Times New Roman" w:cs="Times New Roman"/>
          <w:sz w:val="28"/>
          <w:szCs w:val="28"/>
          <w:lang w:val="uk-UA"/>
        </w:rPr>
        <w:t xml:space="preserve">Рослинні екрани забезпечують переваги візуального сприйняття, які інші методи зменшення шуму не пропонують. Рослинність забезпечує кращі естетичні властивості, які покращують сприйняття цього методу зменшення шуму. Візуальне сприйняття рослинних екранів також впливає на сприйняття транспортного шуму. Коли люди бачать шумозахисні бар'єри або </w:t>
      </w:r>
      <w:r w:rsidR="00F80DD0" w:rsidRPr="00F80DD0">
        <w:rPr>
          <w:rFonts w:ascii="Times New Roman" w:hAnsi="Times New Roman" w:cs="Times New Roman"/>
          <w:sz w:val="28"/>
          <w:szCs w:val="28"/>
          <w:lang w:val="uk-UA"/>
        </w:rPr>
        <w:t xml:space="preserve"> </w:t>
      </w:r>
      <w:r w:rsidRPr="007F09A3">
        <w:rPr>
          <w:rFonts w:ascii="Times New Roman" w:hAnsi="Times New Roman" w:cs="Times New Roman"/>
          <w:sz w:val="28"/>
          <w:szCs w:val="28"/>
          <w:lang w:val="uk-UA"/>
        </w:rPr>
        <w:t>структури, вони знають їхнє призначення і усвідомлюють рівень шуму. Коли</w:t>
      </w:r>
      <w:r w:rsidR="00F80DD0" w:rsidRPr="00F80DD0">
        <w:rPr>
          <w:rFonts w:ascii="Times New Roman" w:hAnsi="Times New Roman" w:cs="Times New Roman"/>
          <w:sz w:val="28"/>
          <w:szCs w:val="28"/>
        </w:rPr>
        <w:t xml:space="preserve"> </w:t>
      </w:r>
      <w:r w:rsidRPr="007F09A3">
        <w:rPr>
          <w:rFonts w:ascii="Times New Roman" w:hAnsi="Times New Roman" w:cs="Times New Roman"/>
          <w:sz w:val="28"/>
          <w:szCs w:val="28"/>
          <w:lang w:val="uk-UA"/>
        </w:rPr>
        <w:t>природна рослинність використовується для зменшення шуму, люди бачать природний ландшафт і менш схильні думати про транспортний шум.</w:t>
      </w:r>
    </w:p>
    <w:p w14:paraId="790EA203" w14:textId="77777777" w:rsidR="00EC3D4A" w:rsidRDefault="00F80DD0" w:rsidP="001F6048">
      <w:pPr>
        <w:spacing w:after="0" w:line="360" w:lineRule="auto"/>
        <w:ind w:firstLine="709"/>
        <w:jc w:val="both"/>
        <w:rPr>
          <w:rFonts w:ascii="Times New Roman" w:hAnsi="Times New Roman" w:cs="Times New Roman"/>
          <w:sz w:val="28"/>
          <w:szCs w:val="28"/>
          <w:lang w:val="uk-UA"/>
        </w:rPr>
      </w:pPr>
      <w:r w:rsidRPr="001F6048">
        <w:rPr>
          <w:rFonts w:ascii="Times New Roman" w:hAnsi="Times New Roman" w:cs="Times New Roman"/>
          <w:b/>
          <w:bCs/>
          <w:i/>
          <w:iCs/>
          <w:sz w:val="28"/>
          <w:szCs w:val="28"/>
          <w:lang w:val="uk-UA"/>
        </w:rPr>
        <w:t>Земляні вали</w:t>
      </w:r>
      <w:r w:rsidRPr="00F80DD0">
        <w:rPr>
          <w:rFonts w:ascii="Times New Roman" w:hAnsi="Times New Roman" w:cs="Times New Roman"/>
          <w:sz w:val="28"/>
          <w:szCs w:val="28"/>
          <w:lang w:val="uk-UA"/>
        </w:rPr>
        <w:t xml:space="preserve"> є чудовою альтернативою традиційним шумозахисним бар'єрам. Ці конструкції використовують ґрунт і рослинність для зменшення шумового забруднення. Крім того, оскільки ці конструкції покриті рослинністю, вони поглинають звук, як рослинні екрани, а не відбивають його, як бетонні шумозахисні бар'єри. Ще однією додатковою перевагою земляних валів є те, що вони поєднуються з природним ландшафтом, що робить ці споруди візуально привабливими. </w:t>
      </w:r>
    </w:p>
    <w:p w14:paraId="187B2F96" w14:textId="77777777" w:rsidR="00EC3D4A" w:rsidRDefault="00F80DD0" w:rsidP="001F6048">
      <w:pPr>
        <w:spacing w:after="0" w:line="360" w:lineRule="auto"/>
        <w:ind w:firstLine="709"/>
        <w:jc w:val="both"/>
        <w:rPr>
          <w:rFonts w:ascii="Times New Roman" w:hAnsi="Times New Roman" w:cs="Times New Roman"/>
          <w:sz w:val="28"/>
          <w:szCs w:val="28"/>
          <w:lang w:val="uk-UA"/>
        </w:rPr>
      </w:pPr>
      <w:r w:rsidRPr="00F80DD0">
        <w:rPr>
          <w:rFonts w:ascii="Times New Roman" w:hAnsi="Times New Roman" w:cs="Times New Roman"/>
          <w:sz w:val="28"/>
          <w:szCs w:val="28"/>
          <w:lang w:val="uk-UA"/>
        </w:rPr>
        <w:t>Шумозахисний бар'єр з земляних валів не потребує особливого обслуговування</w:t>
      </w:r>
      <w:r w:rsidR="00E014A5">
        <w:rPr>
          <w:rFonts w:ascii="Times New Roman" w:hAnsi="Times New Roman" w:cs="Times New Roman"/>
          <w:sz w:val="28"/>
          <w:szCs w:val="28"/>
          <w:lang w:val="uk-UA"/>
        </w:rPr>
        <w:t>,</w:t>
      </w:r>
      <w:r w:rsidRPr="00F80DD0">
        <w:rPr>
          <w:rFonts w:ascii="Times New Roman" w:hAnsi="Times New Roman" w:cs="Times New Roman"/>
          <w:sz w:val="28"/>
          <w:szCs w:val="28"/>
          <w:lang w:val="uk-UA"/>
        </w:rPr>
        <w:t xml:space="preserve"> що робить вартість обслуговування цих конструкцій недорогою. Вартість цих конструкцій</w:t>
      </w:r>
      <w:r w:rsidR="00E014A5">
        <w:rPr>
          <w:rFonts w:ascii="Times New Roman" w:hAnsi="Times New Roman" w:cs="Times New Roman"/>
          <w:sz w:val="28"/>
          <w:szCs w:val="28"/>
          <w:lang w:val="uk-UA"/>
        </w:rPr>
        <w:t xml:space="preserve"> можна додатково зменшити</w:t>
      </w:r>
      <w:r w:rsidRPr="00F80DD0">
        <w:rPr>
          <w:rFonts w:ascii="Times New Roman" w:hAnsi="Times New Roman" w:cs="Times New Roman"/>
          <w:sz w:val="28"/>
          <w:szCs w:val="28"/>
          <w:lang w:val="uk-UA"/>
        </w:rPr>
        <w:t xml:space="preserve">, якщо використовувати ґрунт на місці. Однак, якщо матеріали привозять із зовнішнього джерела вартість цих конструкцій може дорівнювати або перевищувати вартість бетонних шумозахисних бар'єрів. Інший недоліком земляних валів є розмір конструкції. Для того, щоб земляні вали були структурно стійкими, вони потребують значно ширшої основи, ніж бетонні бар'єри (Рис. 2.8). Земляні вали мають бічний ухил 2:1, що означає, що шумозахисний бар'єр висотою </w:t>
      </w:r>
      <w:r w:rsidR="001F6048">
        <w:rPr>
          <w:rFonts w:ascii="Times New Roman" w:hAnsi="Times New Roman" w:cs="Times New Roman"/>
          <w:sz w:val="28"/>
          <w:szCs w:val="28"/>
          <w:lang w:val="uk-UA"/>
        </w:rPr>
        <w:t>3,6 метрів</w:t>
      </w:r>
      <w:r w:rsidRPr="00F80DD0">
        <w:rPr>
          <w:rFonts w:ascii="Times New Roman" w:hAnsi="Times New Roman" w:cs="Times New Roman"/>
          <w:sz w:val="28"/>
          <w:szCs w:val="28"/>
          <w:lang w:val="uk-UA"/>
        </w:rPr>
        <w:t xml:space="preserve"> потребує основи заввишки</w:t>
      </w:r>
      <w:r w:rsidRPr="00F80DD0">
        <w:rPr>
          <w:rFonts w:ascii="Times New Roman" w:hAnsi="Times New Roman" w:cs="Times New Roman"/>
          <w:sz w:val="28"/>
          <w:szCs w:val="28"/>
        </w:rPr>
        <w:t xml:space="preserve"> </w:t>
      </w:r>
      <w:r w:rsidR="001F6048">
        <w:rPr>
          <w:rFonts w:ascii="Times New Roman" w:hAnsi="Times New Roman" w:cs="Times New Roman"/>
          <w:sz w:val="28"/>
          <w:szCs w:val="28"/>
          <w:lang w:val="uk-UA"/>
        </w:rPr>
        <w:t>14,6 м</w:t>
      </w:r>
      <w:r w:rsidRPr="00F80DD0">
        <w:rPr>
          <w:rFonts w:ascii="Times New Roman" w:hAnsi="Times New Roman" w:cs="Times New Roman"/>
          <w:sz w:val="28"/>
          <w:szCs w:val="28"/>
          <w:lang w:val="uk-UA"/>
        </w:rPr>
        <w:t>.</w:t>
      </w:r>
    </w:p>
    <w:p w14:paraId="59C27D4A" w14:textId="244F7D00" w:rsidR="00F80DD0" w:rsidRDefault="00F80DD0" w:rsidP="001F6048">
      <w:pPr>
        <w:spacing w:after="0" w:line="360" w:lineRule="auto"/>
        <w:ind w:firstLine="709"/>
        <w:jc w:val="both"/>
        <w:rPr>
          <w:rFonts w:ascii="Times New Roman" w:hAnsi="Times New Roman" w:cs="Times New Roman"/>
          <w:sz w:val="28"/>
          <w:szCs w:val="28"/>
          <w:lang w:val="uk-UA"/>
        </w:rPr>
      </w:pPr>
      <w:r w:rsidRPr="00F80DD0">
        <w:rPr>
          <w:rFonts w:ascii="Times New Roman" w:hAnsi="Times New Roman" w:cs="Times New Roman"/>
          <w:sz w:val="28"/>
          <w:szCs w:val="28"/>
          <w:lang w:val="uk-UA"/>
        </w:rPr>
        <w:lastRenderedPageBreak/>
        <w:t xml:space="preserve">Таким чином, для проекту дороги з шумозахисними бар'єрами по обидва боки проїжджої частини необхідно додатково потрібно буде придбати </w:t>
      </w:r>
      <w:r w:rsidR="001F6048">
        <w:rPr>
          <w:rFonts w:ascii="Times New Roman" w:hAnsi="Times New Roman" w:cs="Times New Roman"/>
          <w:sz w:val="28"/>
          <w:szCs w:val="28"/>
          <w:lang w:val="uk-UA"/>
        </w:rPr>
        <w:t>29</w:t>
      </w:r>
      <w:r w:rsidRPr="00F80DD0">
        <w:rPr>
          <w:rFonts w:ascii="Times New Roman" w:hAnsi="Times New Roman" w:cs="Times New Roman"/>
          <w:sz w:val="28"/>
          <w:szCs w:val="28"/>
          <w:lang w:val="uk-UA"/>
        </w:rPr>
        <w:t xml:space="preserve"> </w:t>
      </w:r>
      <w:r w:rsidR="001F6048">
        <w:rPr>
          <w:rFonts w:ascii="Times New Roman" w:hAnsi="Times New Roman" w:cs="Times New Roman"/>
          <w:sz w:val="28"/>
          <w:szCs w:val="28"/>
          <w:lang w:val="uk-UA"/>
        </w:rPr>
        <w:t>м</w:t>
      </w:r>
      <w:r w:rsidRPr="00F80DD0">
        <w:rPr>
          <w:rFonts w:ascii="Times New Roman" w:hAnsi="Times New Roman" w:cs="Times New Roman"/>
          <w:sz w:val="28"/>
          <w:szCs w:val="28"/>
          <w:lang w:val="uk-UA"/>
        </w:rPr>
        <w:t xml:space="preserve"> смуги відведення.</w:t>
      </w:r>
    </w:p>
    <w:p w14:paraId="630A6F09" w14:textId="77777777" w:rsidR="00EC3D4A" w:rsidRDefault="00F80DD0" w:rsidP="00EC3D4A">
      <w:pPr>
        <w:spacing w:after="0" w:line="360" w:lineRule="auto"/>
        <w:ind w:firstLine="709"/>
        <w:jc w:val="both"/>
        <w:rPr>
          <w:rFonts w:ascii="Times New Roman" w:hAnsi="Times New Roman" w:cs="Times New Roman"/>
          <w:sz w:val="28"/>
          <w:szCs w:val="28"/>
          <w:lang w:val="uk-UA"/>
        </w:rPr>
      </w:pPr>
      <w:r w:rsidRPr="001F6048">
        <w:rPr>
          <w:rFonts w:ascii="Times New Roman" w:hAnsi="Times New Roman" w:cs="Times New Roman"/>
          <w:b/>
          <w:bCs/>
          <w:i/>
          <w:iCs/>
          <w:sz w:val="28"/>
          <w:szCs w:val="28"/>
          <w:lang w:val="uk-UA"/>
        </w:rPr>
        <w:t>Зелені шумозахисні бар'єри</w:t>
      </w:r>
      <w:r w:rsidRPr="00F80DD0">
        <w:rPr>
          <w:rFonts w:ascii="Times New Roman" w:hAnsi="Times New Roman" w:cs="Times New Roman"/>
          <w:sz w:val="28"/>
          <w:szCs w:val="28"/>
          <w:lang w:val="uk-UA"/>
        </w:rPr>
        <w:t xml:space="preserve"> - це окремо стоячі </w:t>
      </w:r>
      <w:r w:rsidR="001F6048">
        <w:rPr>
          <w:rFonts w:ascii="Times New Roman" w:hAnsi="Times New Roman" w:cs="Times New Roman"/>
          <w:sz w:val="28"/>
          <w:szCs w:val="28"/>
          <w:lang w:val="uk-UA"/>
        </w:rPr>
        <w:t>екрани</w:t>
      </w:r>
      <w:r w:rsidRPr="00F80DD0">
        <w:rPr>
          <w:rFonts w:ascii="Times New Roman" w:hAnsi="Times New Roman" w:cs="Times New Roman"/>
          <w:sz w:val="28"/>
          <w:szCs w:val="28"/>
          <w:lang w:val="uk-UA"/>
        </w:rPr>
        <w:t xml:space="preserve">, які використовують ґрунт і рослинність для зменшення шуму в обмеженому просторі. Ці бар'єри бувають різних конструкцій, але мають одну і ту ж мету зменшення транспортного шуму за допомогою різних видів рослинності, щоб зробити бар'єри більш естетичними приємнішими. </w:t>
      </w:r>
    </w:p>
    <w:p w14:paraId="570602C5" w14:textId="77777777" w:rsidR="00EC3D4A" w:rsidRDefault="00F80DD0" w:rsidP="00EC3D4A">
      <w:pPr>
        <w:spacing w:after="0" w:line="360" w:lineRule="auto"/>
        <w:ind w:firstLine="709"/>
        <w:jc w:val="both"/>
        <w:rPr>
          <w:rFonts w:ascii="Times New Roman" w:hAnsi="Times New Roman" w:cs="Times New Roman"/>
          <w:sz w:val="28"/>
          <w:szCs w:val="28"/>
          <w:lang w:val="uk-UA"/>
        </w:rPr>
      </w:pPr>
      <w:r w:rsidRPr="00F80DD0">
        <w:rPr>
          <w:rFonts w:ascii="Times New Roman" w:hAnsi="Times New Roman" w:cs="Times New Roman"/>
          <w:sz w:val="28"/>
          <w:szCs w:val="28"/>
          <w:lang w:val="uk-UA"/>
        </w:rPr>
        <w:t xml:space="preserve">Зелені шумозахисні бар'єри, такі як земляні вали і рослинні екрани, мають перевагу перед традиційним бетонним бар'єрам своєю здатністю зливатися з природним середовищем. Будучи більш естетичними, ці бар'єри покращують сприйняття громадськості щодо зниження рівня шуму. Зелені шумозахисні бар'єри також забезпечують рівне або краще зниження шуму в порівнянні з традиційними бетонними бар'єрами завдяки їх здатності поглинати звуки як високих, так і низьких частот і відхиляти звуки в різних напрямках. </w:t>
      </w:r>
    </w:p>
    <w:p w14:paraId="36410C58" w14:textId="2252A162" w:rsidR="00F80DD0" w:rsidRPr="004005A8" w:rsidRDefault="00F80DD0" w:rsidP="00EC3D4A">
      <w:pPr>
        <w:spacing w:after="0" w:line="360" w:lineRule="auto"/>
        <w:ind w:firstLine="709"/>
        <w:jc w:val="both"/>
        <w:rPr>
          <w:rFonts w:ascii="Times New Roman" w:hAnsi="Times New Roman" w:cs="Times New Roman"/>
          <w:sz w:val="28"/>
          <w:szCs w:val="28"/>
          <w:lang w:val="uk-UA"/>
        </w:rPr>
      </w:pPr>
      <w:r w:rsidRPr="00F80DD0">
        <w:rPr>
          <w:rFonts w:ascii="Times New Roman" w:hAnsi="Times New Roman" w:cs="Times New Roman"/>
          <w:sz w:val="28"/>
          <w:szCs w:val="28"/>
          <w:lang w:val="uk-UA"/>
        </w:rPr>
        <w:t>Вимоги до ширини зеленого шумозахисного бар'єру знаходяться в діапазоні між шириною традиційного бетонного бар'єру і земляного валу. Тому він може бути прийнятною альтернативою для місць, де земляний вал не є можливим варіант</w:t>
      </w:r>
      <w:r w:rsidR="001F6048">
        <w:rPr>
          <w:rFonts w:ascii="Times New Roman" w:hAnsi="Times New Roman" w:cs="Times New Roman"/>
          <w:sz w:val="28"/>
          <w:szCs w:val="28"/>
          <w:lang w:val="uk-UA"/>
        </w:rPr>
        <w:t>ом</w:t>
      </w:r>
      <w:r w:rsidRPr="00F80DD0">
        <w:rPr>
          <w:rFonts w:ascii="Times New Roman" w:hAnsi="Times New Roman" w:cs="Times New Roman"/>
          <w:sz w:val="28"/>
          <w:szCs w:val="28"/>
          <w:lang w:val="uk-UA"/>
        </w:rPr>
        <w:t>. Хоча зелені шумозахисні бар'єри мають меншу ширину основи, ніж земляні вали, вони мають крутіші схили, а отже, можуть потребувати додаткового поливу і догляду, щоб забезпечити стійкість рослинності.</w:t>
      </w:r>
    </w:p>
    <w:p w14:paraId="7AFC17DF" w14:textId="77777777" w:rsidR="00F80DD0" w:rsidRPr="001729F4" w:rsidRDefault="00F80DD0" w:rsidP="00F80DD0">
      <w:pPr>
        <w:spacing w:after="0" w:line="360" w:lineRule="auto"/>
        <w:jc w:val="both"/>
        <w:rPr>
          <w:rFonts w:ascii="Times New Roman" w:hAnsi="Times New Roman" w:cs="Times New Roman"/>
          <w:sz w:val="28"/>
          <w:szCs w:val="28"/>
          <w:lang w:val="uk-UA"/>
        </w:rPr>
      </w:pPr>
    </w:p>
    <w:p w14:paraId="21F00AA9" w14:textId="41D87D4E" w:rsidR="00AA4053" w:rsidRPr="00D05C48" w:rsidRDefault="00AA4053" w:rsidP="00D05C48">
      <w:pPr>
        <w:pStyle w:val="2"/>
        <w:spacing w:line="360" w:lineRule="auto"/>
        <w:rPr>
          <w:lang w:val="ru-RU"/>
        </w:rPr>
      </w:pPr>
      <w:bookmarkStart w:id="16" w:name="_Toc152800195"/>
      <w:r w:rsidRPr="00D05C48">
        <w:rPr>
          <w:lang w:val="ru-RU"/>
        </w:rPr>
        <w:t>2.</w:t>
      </w:r>
      <w:r w:rsidR="001729F4" w:rsidRPr="00D05C48">
        <w:rPr>
          <w:lang w:val="ru-RU"/>
        </w:rPr>
        <w:t>5</w:t>
      </w:r>
      <w:r w:rsidRPr="00D05C48">
        <w:rPr>
          <w:lang w:val="ru-RU"/>
        </w:rPr>
        <w:t xml:space="preserve">. </w:t>
      </w:r>
      <w:proofErr w:type="spellStart"/>
      <w:r w:rsidR="00F41172" w:rsidRPr="00D05C48">
        <w:rPr>
          <w:lang w:val="ru-RU"/>
        </w:rPr>
        <w:t>Вплив</w:t>
      </w:r>
      <w:proofErr w:type="spellEnd"/>
      <w:r w:rsidR="00F41172" w:rsidRPr="00D05C48">
        <w:rPr>
          <w:lang w:val="ru-RU"/>
        </w:rPr>
        <w:t xml:space="preserve"> </w:t>
      </w:r>
      <w:proofErr w:type="spellStart"/>
      <w:r w:rsidR="00F41172" w:rsidRPr="00D05C48">
        <w:rPr>
          <w:lang w:val="ru-RU"/>
        </w:rPr>
        <w:t>шумозахисних</w:t>
      </w:r>
      <w:proofErr w:type="spellEnd"/>
      <w:r w:rsidR="00F41172" w:rsidRPr="00D05C48">
        <w:rPr>
          <w:lang w:val="ru-RU"/>
        </w:rPr>
        <w:t xml:space="preserve"> </w:t>
      </w:r>
      <w:proofErr w:type="spellStart"/>
      <w:r w:rsidR="00F41172" w:rsidRPr="00D05C48">
        <w:rPr>
          <w:lang w:val="ru-RU"/>
        </w:rPr>
        <w:t>екранів</w:t>
      </w:r>
      <w:proofErr w:type="spellEnd"/>
      <w:r w:rsidR="00F41172" w:rsidRPr="00D05C48">
        <w:rPr>
          <w:lang w:val="ru-RU"/>
        </w:rPr>
        <w:t xml:space="preserve"> на </w:t>
      </w:r>
      <w:proofErr w:type="spellStart"/>
      <w:r w:rsidR="00F41172" w:rsidRPr="00D05C48">
        <w:rPr>
          <w:lang w:val="ru-RU"/>
        </w:rPr>
        <w:t>людину</w:t>
      </w:r>
      <w:bookmarkEnd w:id="16"/>
      <w:proofErr w:type="spellEnd"/>
    </w:p>
    <w:p w14:paraId="28B4A0EA" w14:textId="4F88935D" w:rsidR="005666F0" w:rsidRDefault="005666F0"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Хоча </w:t>
      </w:r>
      <w:r w:rsidR="001F6048">
        <w:rPr>
          <w:rFonts w:ascii="Times New Roman" w:hAnsi="Times New Roman" w:cs="Times New Roman"/>
          <w:sz w:val="28"/>
          <w:szCs w:val="28"/>
          <w:lang w:val="uk-UA"/>
        </w:rPr>
        <w:t>екрани</w:t>
      </w:r>
      <w:r>
        <w:rPr>
          <w:rFonts w:ascii="Times New Roman" w:hAnsi="Times New Roman" w:cs="Times New Roman"/>
          <w:sz w:val="28"/>
          <w:szCs w:val="28"/>
          <w:lang w:val="uk-UA"/>
        </w:rPr>
        <w:t xml:space="preserve"> мають значну ефективність по зниженню шумового навантаження, в безпосередній близькості від дороги вони мають значний вплив на візуальне сприймання людини. </w:t>
      </w:r>
      <w:proofErr w:type="spellStart"/>
      <w:r w:rsidR="00C2430F">
        <w:rPr>
          <w:rFonts w:ascii="Times New Roman" w:hAnsi="Times New Roman" w:cs="Times New Roman"/>
          <w:sz w:val="28"/>
          <w:szCs w:val="28"/>
        </w:rPr>
        <w:t>Шумозахисний</w:t>
      </w:r>
      <w:proofErr w:type="spellEnd"/>
      <w:r w:rsidR="00C2430F">
        <w:rPr>
          <w:rFonts w:ascii="Times New Roman" w:hAnsi="Times New Roman" w:cs="Times New Roman"/>
          <w:sz w:val="28"/>
          <w:szCs w:val="28"/>
        </w:rPr>
        <w:t xml:space="preserve"> </w:t>
      </w:r>
      <w:proofErr w:type="spellStart"/>
      <w:r w:rsidR="00C2430F">
        <w:rPr>
          <w:rFonts w:ascii="Times New Roman" w:hAnsi="Times New Roman" w:cs="Times New Roman"/>
          <w:sz w:val="28"/>
          <w:szCs w:val="28"/>
        </w:rPr>
        <w:t>екран</w:t>
      </w:r>
      <w:proofErr w:type="spellEnd"/>
      <w:r w:rsidR="00C2430F">
        <w:rPr>
          <w:rFonts w:ascii="Times New Roman" w:hAnsi="Times New Roman" w:cs="Times New Roman"/>
          <w:sz w:val="28"/>
          <w:szCs w:val="28"/>
        </w:rPr>
        <w:t xml:space="preserve"> </w:t>
      </w:r>
      <w:proofErr w:type="spellStart"/>
      <w:r w:rsidR="00C2430F">
        <w:rPr>
          <w:rFonts w:ascii="Times New Roman" w:hAnsi="Times New Roman" w:cs="Times New Roman"/>
          <w:sz w:val="28"/>
          <w:szCs w:val="28"/>
        </w:rPr>
        <w:t>може</w:t>
      </w:r>
      <w:proofErr w:type="spellEnd"/>
      <w:r w:rsidR="00C2430F">
        <w:rPr>
          <w:rFonts w:ascii="Times New Roman" w:hAnsi="Times New Roman" w:cs="Times New Roman"/>
          <w:sz w:val="28"/>
          <w:szCs w:val="28"/>
        </w:rPr>
        <w:t xml:space="preserve"> стати </w:t>
      </w:r>
      <w:r w:rsidR="00C2430F" w:rsidRPr="00CF0DC2">
        <w:rPr>
          <w:rFonts w:ascii="Times New Roman" w:hAnsi="Times New Roman" w:cs="Times New Roman"/>
          <w:sz w:val="28"/>
          <w:szCs w:val="28"/>
          <w:lang w:val="uk-UA"/>
        </w:rPr>
        <w:t>причиною впливу як на учасників дорожнього</w:t>
      </w:r>
      <w:r w:rsidR="00C2430F">
        <w:rPr>
          <w:rFonts w:ascii="Times New Roman" w:hAnsi="Times New Roman" w:cs="Times New Roman"/>
          <w:sz w:val="28"/>
          <w:szCs w:val="28"/>
          <w:lang w:val="uk-UA"/>
        </w:rPr>
        <w:t xml:space="preserve"> руху, так і на тих, хто жив</w:t>
      </w:r>
      <w:r w:rsidR="003D5424">
        <w:rPr>
          <w:rFonts w:ascii="Times New Roman" w:hAnsi="Times New Roman" w:cs="Times New Roman"/>
          <w:sz w:val="28"/>
          <w:szCs w:val="28"/>
          <w:lang w:val="uk-UA"/>
        </w:rPr>
        <w:t>уть</w:t>
      </w:r>
      <w:r w:rsidR="00C2430F">
        <w:rPr>
          <w:rFonts w:ascii="Times New Roman" w:hAnsi="Times New Roman" w:cs="Times New Roman"/>
          <w:sz w:val="28"/>
          <w:szCs w:val="28"/>
          <w:lang w:val="uk-UA"/>
        </w:rPr>
        <w:t xml:space="preserve"> вздовж дороги. Досвід декількох країн показує, що мешканці, які живуть за </w:t>
      </w:r>
      <w:r w:rsidR="00C2430F">
        <w:rPr>
          <w:rFonts w:ascii="Times New Roman" w:hAnsi="Times New Roman" w:cs="Times New Roman"/>
          <w:sz w:val="28"/>
          <w:szCs w:val="28"/>
          <w:lang w:val="uk-UA"/>
        </w:rPr>
        <w:lastRenderedPageBreak/>
        <w:t xml:space="preserve">шумозахисним екраном, не зазнають високого шумового навантаження, але натомість стають незадоволеними втратою гарного краєвиду. Тобто, необхідність шумозахисного екрану треба розглядати вже на початковій стадії планування маршруту, беручи до уваги вплив на людей, що живуть вздовж транспортного руху, і включенням рішень для пом’якшення негативних наслідків. </w:t>
      </w:r>
      <w:bookmarkStart w:id="17" w:name="_Hlk150449633"/>
      <w:r w:rsidR="00C2430F" w:rsidRPr="00C2430F">
        <w:rPr>
          <w:rFonts w:ascii="Times New Roman" w:hAnsi="Times New Roman" w:cs="Times New Roman"/>
          <w:sz w:val="28"/>
          <w:szCs w:val="28"/>
          <w:lang w:val="uk-UA"/>
        </w:rPr>
        <w:t>[</w:t>
      </w:r>
      <w:r w:rsidR="00734680">
        <w:rPr>
          <w:rFonts w:ascii="Times New Roman" w:hAnsi="Times New Roman" w:cs="Times New Roman"/>
          <w:sz w:val="28"/>
          <w:szCs w:val="28"/>
          <w:lang w:val="uk-UA"/>
        </w:rPr>
        <w:t>13</w:t>
      </w:r>
      <w:r w:rsidR="00C2430F" w:rsidRPr="00C2430F">
        <w:rPr>
          <w:rFonts w:ascii="Times New Roman" w:hAnsi="Times New Roman" w:cs="Times New Roman"/>
          <w:sz w:val="28"/>
          <w:szCs w:val="28"/>
          <w:lang w:val="uk-UA"/>
        </w:rPr>
        <w:t>]</w:t>
      </w:r>
      <w:bookmarkEnd w:id="17"/>
    </w:p>
    <w:p w14:paraId="6BBDB748" w14:textId="78FB7A18" w:rsidR="003D5424" w:rsidRPr="00177003" w:rsidRDefault="003D5424"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дослідженням</w:t>
      </w:r>
      <w:r w:rsidR="00734680">
        <w:rPr>
          <w:rFonts w:ascii="Times New Roman" w:hAnsi="Times New Roman" w:cs="Times New Roman"/>
          <w:sz w:val="28"/>
          <w:szCs w:val="28"/>
          <w:lang w:val="uk-UA"/>
        </w:rPr>
        <w:t>и</w:t>
      </w:r>
      <w:r>
        <w:rPr>
          <w:rFonts w:ascii="Times New Roman" w:hAnsi="Times New Roman" w:cs="Times New Roman"/>
          <w:sz w:val="28"/>
          <w:szCs w:val="28"/>
          <w:lang w:val="uk-UA"/>
        </w:rPr>
        <w:t xml:space="preserve">, більшість мешканців, які живуть поблизу шумозахисних екранів вважають, що екрани ефективно зменшують шум від дорожнього руху, що переважає недоліки бар’єрів. Однак реакції різняться. Мешканці прилеглих до екранів районів повідомляють, що сон став ліпшим, більше відчуття </w:t>
      </w:r>
      <w:proofErr w:type="spellStart"/>
      <w:r>
        <w:rPr>
          <w:rFonts w:ascii="Times New Roman" w:hAnsi="Times New Roman" w:cs="Times New Roman"/>
          <w:sz w:val="28"/>
          <w:szCs w:val="28"/>
          <w:lang w:val="uk-UA"/>
        </w:rPr>
        <w:t>приватності</w:t>
      </w:r>
      <w:proofErr w:type="spellEnd"/>
      <w:r>
        <w:rPr>
          <w:rFonts w:ascii="Times New Roman" w:hAnsi="Times New Roman" w:cs="Times New Roman"/>
          <w:sz w:val="28"/>
          <w:szCs w:val="28"/>
          <w:lang w:val="uk-UA"/>
        </w:rPr>
        <w:t xml:space="preserve"> та загальне покращення здоров’я. До негативних недоліків мешканці включили обмеження огляду, відчуття замкненості, втрату циркуляції повітря. Автомобілісти скаржилися на втрату огляду та мальовничих краєвидів та відчуття «</w:t>
      </w:r>
      <w:proofErr w:type="spellStart"/>
      <w:r>
        <w:rPr>
          <w:rFonts w:ascii="Times New Roman" w:hAnsi="Times New Roman" w:cs="Times New Roman"/>
          <w:sz w:val="28"/>
          <w:szCs w:val="28"/>
          <w:lang w:val="uk-UA"/>
        </w:rPr>
        <w:t>замурованості</w:t>
      </w:r>
      <w:proofErr w:type="spellEnd"/>
      <w:r>
        <w:rPr>
          <w:rFonts w:ascii="Times New Roman" w:hAnsi="Times New Roman" w:cs="Times New Roman"/>
          <w:sz w:val="28"/>
          <w:szCs w:val="28"/>
          <w:lang w:val="uk-UA"/>
        </w:rPr>
        <w:t xml:space="preserve">» при проїзді поруч з екранами. Високі екрани значною мірою закривають вид на існуючі пам’ятки з дороги та на ті об’єкти, що які в іншому випадку могли би відволікати увагу водіїв. </w:t>
      </w:r>
      <w:r w:rsidR="00FA78E2">
        <w:rPr>
          <w:rFonts w:ascii="Times New Roman" w:hAnsi="Times New Roman" w:cs="Times New Roman"/>
          <w:sz w:val="28"/>
          <w:szCs w:val="28"/>
          <w:lang w:val="uk-UA"/>
        </w:rPr>
        <w:t xml:space="preserve">Тобто, при проектуванні шумозахисних екранів рекомендується уникати монотонності для запобігання погіршення концентрації водіїв під час руху. Наприклад, </w:t>
      </w:r>
      <w:r w:rsidR="00FA78E2" w:rsidRPr="00FA78E2">
        <w:rPr>
          <w:rFonts w:ascii="Times New Roman" w:hAnsi="Times New Roman" w:cs="Times New Roman"/>
          <w:sz w:val="28"/>
          <w:szCs w:val="28"/>
          <w:lang w:val="uk-UA"/>
        </w:rPr>
        <w:t xml:space="preserve">опитування в </w:t>
      </w:r>
      <w:r w:rsidR="00FA78E2">
        <w:rPr>
          <w:rFonts w:ascii="Times New Roman" w:hAnsi="Times New Roman" w:cs="Times New Roman"/>
          <w:sz w:val="28"/>
          <w:szCs w:val="28"/>
          <w:lang w:val="uk-UA"/>
        </w:rPr>
        <w:t>Нідерландах показало, що вид, який залишається протягом 30-ти секунд є монотон</w:t>
      </w:r>
      <w:r w:rsidR="00177003">
        <w:rPr>
          <w:rFonts w:ascii="Times New Roman" w:hAnsi="Times New Roman" w:cs="Times New Roman"/>
          <w:sz w:val="28"/>
          <w:szCs w:val="28"/>
          <w:lang w:val="uk-UA"/>
        </w:rPr>
        <w:t>н</w:t>
      </w:r>
      <w:r w:rsidR="00FA78E2">
        <w:rPr>
          <w:rFonts w:ascii="Times New Roman" w:hAnsi="Times New Roman" w:cs="Times New Roman"/>
          <w:sz w:val="28"/>
          <w:szCs w:val="28"/>
          <w:lang w:val="uk-UA"/>
        </w:rPr>
        <w:t>им</w:t>
      </w:r>
      <w:r w:rsidR="00177003">
        <w:rPr>
          <w:rFonts w:ascii="Times New Roman" w:hAnsi="Times New Roman" w:cs="Times New Roman"/>
          <w:sz w:val="28"/>
          <w:szCs w:val="28"/>
          <w:lang w:val="uk-UA"/>
        </w:rPr>
        <w:t>.</w:t>
      </w:r>
      <w:r w:rsidR="00FA78E2">
        <w:rPr>
          <w:rFonts w:ascii="Times New Roman" w:hAnsi="Times New Roman" w:cs="Times New Roman"/>
          <w:sz w:val="28"/>
          <w:szCs w:val="28"/>
          <w:lang w:val="uk-UA"/>
        </w:rPr>
        <w:t xml:space="preserve"> </w:t>
      </w:r>
      <w:r w:rsidR="00177003">
        <w:rPr>
          <w:rFonts w:ascii="Times New Roman" w:hAnsi="Times New Roman" w:cs="Times New Roman"/>
          <w:sz w:val="28"/>
          <w:szCs w:val="28"/>
          <w:lang w:val="uk-UA"/>
        </w:rPr>
        <w:t xml:space="preserve">Це свідчить про те, що зміна дизайну шумозахисного бар’єру кожні 800 метрів є бажаною для довгих екранів. Зміна форми і матеріалів може додати візуального інтересу і дозволити уникнути одноманітності. </w:t>
      </w:r>
      <w:r w:rsidR="00177003" w:rsidRPr="00177003">
        <w:rPr>
          <w:rFonts w:ascii="Times New Roman" w:hAnsi="Times New Roman" w:cs="Times New Roman"/>
          <w:sz w:val="28"/>
          <w:szCs w:val="28"/>
          <w:lang w:val="uk-UA"/>
        </w:rPr>
        <w:t>З точки зору дизайну, зовнішній вигляд бар'єрного огородження повинен бути відповідати естетичним концепціям, добре відомим в архітектурі, таким як пропорція, порядок, ритм, гармонія і контраст. Крім того, бар'єр, який натякає на місцевість, що за ним ховається, допоможе автомобілістам уникнути нудьги чи дезорієнтації.</w:t>
      </w:r>
    </w:p>
    <w:p w14:paraId="6DC7FC87" w14:textId="190130BC" w:rsidR="005666F0" w:rsidRPr="005666F0" w:rsidRDefault="005666F0" w:rsidP="001F6048">
      <w:pPr>
        <w:spacing w:after="0" w:line="360" w:lineRule="auto"/>
        <w:ind w:firstLine="709"/>
        <w:jc w:val="both"/>
        <w:rPr>
          <w:rFonts w:ascii="Times New Roman" w:hAnsi="Times New Roman" w:cs="Times New Roman"/>
          <w:sz w:val="28"/>
          <w:szCs w:val="28"/>
          <w:lang w:val="uk-UA"/>
        </w:rPr>
      </w:pPr>
      <w:r w:rsidRPr="005666F0">
        <w:rPr>
          <w:rFonts w:ascii="Times New Roman" w:hAnsi="Times New Roman" w:cs="Times New Roman"/>
          <w:sz w:val="28"/>
          <w:szCs w:val="28"/>
          <w:lang w:val="uk-UA"/>
        </w:rPr>
        <w:t xml:space="preserve">З іншого боку, бар'єри в більшості випадків будуть встановлені на відстані від краю дороги через необхідністю наявності узбіч, твердих узбіч та </w:t>
      </w:r>
      <w:r w:rsidRPr="005666F0">
        <w:rPr>
          <w:rFonts w:ascii="Times New Roman" w:hAnsi="Times New Roman" w:cs="Times New Roman"/>
          <w:sz w:val="28"/>
          <w:szCs w:val="28"/>
          <w:lang w:val="uk-UA"/>
        </w:rPr>
        <w:lastRenderedPageBreak/>
        <w:t>інших зазорів; хоча це і знижує їх акустичну ефективність, це запобігає створенню візуально гнітючого ефекту "каньйону" по обидва боки дороги</w:t>
      </w:r>
      <w:r w:rsidR="00177003">
        <w:rPr>
          <w:rFonts w:ascii="Times New Roman" w:hAnsi="Times New Roman" w:cs="Times New Roman"/>
          <w:sz w:val="28"/>
          <w:szCs w:val="28"/>
          <w:lang w:val="uk-UA"/>
        </w:rPr>
        <w:t>.</w:t>
      </w:r>
    </w:p>
    <w:p w14:paraId="10729EE6" w14:textId="03BCB1BE" w:rsidR="005666F0" w:rsidRDefault="005666F0" w:rsidP="00EB2D58">
      <w:pPr>
        <w:spacing w:after="0" w:line="360" w:lineRule="auto"/>
        <w:ind w:firstLine="709"/>
        <w:jc w:val="both"/>
        <w:rPr>
          <w:rFonts w:ascii="Times New Roman" w:hAnsi="Times New Roman" w:cs="Times New Roman"/>
          <w:sz w:val="28"/>
          <w:szCs w:val="28"/>
          <w:lang w:val="uk-UA"/>
        </w:rPr>
      </w:pPr>
      <w:r w:rsidRPr="005666F0">
        <w:rPr>
          <w:rFonts w:ascii="Times New Roman" w:hAnsi="Times New Roman" w:cs="Times New Roman"/>
          <w:sz w:val="28"/>
          <w:szCs w:val="28"/>
          <w:lang w:val="uk-UA"/>
        </w:rPr>
        <w:t>Іноді використання прозорих бар'єрів рекомендується як захід для зменшення</w:t>
      </w:r>
      <w:r w:rsidR="00EB2D58">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візуального впливу. Однак, низьке сонце, що просвічує крізь прозорі бар'єри, може також затьмарювати</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водіїв, викликаючи мерехтіння світла. У деяких країнах довгі тіні</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 xml:space="preserve">що створюються бар'єрами взимку, можуть призвести до налипання льоду і снігу на ділянках, що </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матиме наслідки для безпеки та витрат на утримання[</w:t>
      </w:r>
      <w:r w:rsidR="00734680">
        <w:rPr>
          <w:rFonts w:ascii="Times New Roman" w:hAnsi="Times New Roman" w:cs="Times New Roman"/>
          <w:sz w:val="28"/>
          <w:szCs w:val="28"/>
          <w:lang w:val="uk-UA"/>
        </w:rPr>
        <w:t>12</w:t>
      </w:r>
      <w:r w:rsidRPr="005666F0">
        <w:rPr>
          <w:rFonts w:ascii="Times New Roman" w:hAnsi="Times New Roman" w:cs="Times New Roman"/>
          <w:sz w:val="28"/>
          <w:szCs w:val="28"/>
          <w:lang w:val="uk-UA"/>
        </w:rPr>
        <w:t>].</w:t>
      </w:r>
    </w:p>
    <w:p w14:paraId="4AAE2BDB" w14:textId="7A636930" w:rsidR="005666F0" w:rsidRPr="005666F0" w:rsidRDefault="005666F0" w:rsidP="001F6048">
      <w:pPr>
        <w:spacing w:after="0" w:line="360" w:lineRule="auto"/>
        <w:ind w:firstLine="709"/>
        <w:jc w:val="both"/>
        <w:rPr>
          <w:rFonts w:ascii="Times New Roman" w:hAnsi="Times New Roman" w:cs="Times New Roman"/>
          <w:sz w:val="28"/>
          <w:szCs w:val="28"/>
          <w:lang w:val="uk-UA"/>
        </w:rPr>
      </w:pPr>
      <w:r w:rsidRPr="005666F0">
        <w:rPr>
          <w:rFonts w:ascii="Times New Roman" w:hAnsi="Times New Roman" w:cs="Times New Roman"/>
          <w:sz w:val="28"/>
          <w:szCs w:val="28"/>
          <w:lang w:val="uk-UA"/>
        </w:rPr>
        <w:t xml:space="preserve">Шумові бар'єри повинні відображати характер навколишнього середовища або району, щоб бути прийнятними для місцевих мешканців. При цьому </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завжди рекомендується зберігати естетичні види та мальовничі краєвиди. Візуальний</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характер шумозахисних бар'єрів у зв'язку з їхнім оточенням повинен бути</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ретельно продуманий. Наприклад, високий бар'єр біля одноповерхового, односімейного,</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 xml:space="preserve">окремого житлового району може мати негативний візуальний ефект. Візуальне втручання </w:t>
      </w:r>
      <w:r>
        <w:rPr>
          <w:rFonts w:ascii="Times New Roman" w:hAnsi="Times New Roman" w:cs="Times New Roman"/>
          <w:sz w:val="28"/>
          <w:szCs w:val="28"/>
          <w:lang w:val="uk-UA"/>
        </w:rPr>
        <w:t>–</w:t>
      </w:r>
      <w:r w:rsidRPr="005666F0">
        <w:rPr>
          <w:rFonts w:ascii="Times New Roman" w:hAnsi="Times New Roman" w:cs="Times New Roman"/>
          <w:sz w:val="28"/>
          <w:szCs w:val="28"/>
          <w:lang w:val="uk-UA"/>
        </w:rPr>
        <w:t xml:space="preserve"> </w:t>
      </w:r>
      <w:r w:rsidR="00177003">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5666F0">
        <w:rPr>
          <w:rFonts w:ascii="Times New Roman" w:hAnsi="Times New Roman" w:cs="Times New Roman"/>
          <w:sz w:val="28"/>
          <w:szCs w:val="28"/>
          <w:lang w:val="uk-UA"/>
        </w:rPr>
        <w:t>несприятливим ефектом, який можна належним чином пом'якшити за допомогою земляних насипів та озеленення, особливо в сільській місцевості.</w:t>
      </w:r>
    </w:p>
    <w:p w14:paraId="394DC351" w14:textId="2579B06B" w:rsidR="005666F0" w:rsidRDefault="00177003"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5666F0" w:rsidRPr="005666F0">
        <w:rPr>
          <w:rFonts w:ascii="Times New Roman" w:hAnsi="Times New Roman" w:cs="Times New Roman"/>
          <w:sz w:val="28"/>
          <w:szCs w:val="28"/>
          <w:lang w:val="uk-UA"/>
        </w:rPr>
        <w:t>емляний насип є очевидним рішенням для</w:t>
      </w:r>
      <w:r w:rsidR="005666F0">
        <w:rPr>
          <w:rFonts w:ascii="Times New Roman" w:hAnsi="Times New Roman" w:cs="Times New Roman"/>
          <w:sz w:val="28"/>
          <w:szCs w:val="28"/>
          <w:lang w:val="uk-UA"/>
        </w:rPr>
        <w:t xml:space="preserve"> </w:t>
      </w:r>
      <w:r w:rsidR="005666F0" w:rsidRPr="005666F0">
        <w:rPr>
          <w:rFonts w:ascii="Times New Roman" w:hAnsi="Times New Roman" w:cs="Times New Roman"/>
          <w:sz w:val="28"/>
          <w:szCs w:val="28"/>
          <w:lang w:val="uk-UA"/>
        </w:rPr>
        <w:t xml:space="preserve">шумового </w:t>
      </w:r>
      <w:r>
        <w:rPr>
          <w:rFonts w:ascii="Times New Roman" w:hAnsi="Times New Roman" w:cs="Times New Roman"/>
          <w:sz w:val="28"/>
          <w:szCs w:val="28"/>
          <w:lang w:val="uk-UA"/>
        </w:rPr>
        <w:t>навантаження</w:t>
      </w:r>
      <w:r w:rsidR="005666F0" w:rsidRPr="005666F0">
        <w:rPr>
          <w:rFonts w:ascii="Times New Roman" w:hAnsi="Times New Roman" w:cs="Times New Roman"/>
          <w:sz w:val="28"/>
          <w:szCs w:val="28"/>
          <w:lang w:val="uk-UA"/>
        </w:rPr>
        <w:t xml:space="preserve">, оскільки його можна зробити таким, щоб він вписувався в ландшафт більш природно, ніж </w:t>
      </w:r>
      <w:r w:rsidR="005666F0">
        <w:rPr>
          <w:rFonts w:ascii="Times New Roman" w:hAnsi="Times New Roman" w:cs="Times New Roman"/>
          <w:sz w:val="28"/>
          <w:szCs w:val="28"/>
          <w:lang w:val="uk-UA"/>
        </w:rPr>
        <w:t xml:space="preserve"> </w:t>
      </w:r>
      <w:r w:rsidR="005666F0" w:rsidRPr="005666F0">
        <w:rPr>
          <w:rFonts w:ascii="Times New Roman" w:hAnsi="Times New Roman" w:cs="Times New Roman"/>
          <w:sz w:val="28"/>
          <w:szCs w:val="28"/>
          <w:lang w:val="uk-UA"/>
        </w:rPr>
        <w:t xml:space="preserve">будь-яка вертикальна структура, особливо тому, що він може підтримувати посадку рослин, що значно покращує його </w:t>
      </w:r>
      <w:r w:rsidR="005666F0">
        <w:rPr>
          <w:rFonts w:ascii="Times New Roman" w:hAnsi="Times New Roman" w:cs="Times New Roman"/>
          <w:sz w:val="28"/>
          <w:szCs w:val="28"/>
          <w:lang w:val="uk-UA"/>
        </w:rPr>
        <w:t xml:space="preserve"> </w:t>
      </w:r>
      <w:r w:rsidR="005666F0" w:rsidRPr="005666F0">
        <w:rPr>
          <w:rFonts w:ascii="Times New Roman" w:hAnsi="Times New Roman" w:cs="Times New Roman"/>
          <w:sz w:val="28"/>
          <w:szCs w:val="28"/>
          <w:lang w:val="uk-UA"/>
        </w:rPr>
        <w:t>зовнішній вигляд у більшості сільських контекстів. Іншими словами, м'які "природні" обриси</w:t>
      </w:r>
      <w:r w:rsidR="005666F0">
        <w:rPr>
          <w:rFonts w:ascii="Times New Roman" w:hAnsi="Times New Roman" w:cs="Times New Roman"/>
          <w:sz w:val="28"/>
          <w:szCs w:val="28"/>
          <w:lang w:val="uk-UA"/>
        </w:rPr>
        <w:t xml:space="preserve"> </w:t>
      </w:r>
      <w:r w:rsidR="005666F0" w:rsidRPr="005666F0">
        <w:rPr>
          <w:rFonts w:ascii="Times New Roman" w:hAnsi="Times New Roman" w:cs="Times New Roman"/>
          <w:sz w:val="28"/>
          <w:szCs w:val="28"/>
          <w:lang w:val="uk-UA"/>
        </w:rPr>
        <w:t>земляного насипу в поєднанні з рослинністю, ймовірно, буде більш привабливим як для місцевих</w:t>
      </w:r>
      <w:r w:rsidR="005666F0">
        <w:rPr>
          <w:rFonts w:ascii="Times New Roman" w:hAnsi="Times New Roman" w:cs="Times New Roman"/>
          <w:sz w:val="28"/>
          <w:szCs w:val="28"/>
          <w:lang w:val="uk-UA"/>
        </w:rPr>
        <w:t xml:space="preserve"> </w:t>
      </w:r>
      <w:r w:rsidR="005666F0" w:rsidRPr="005666F0">
        <w:rPr>
          <w:rFonts w:ascii="Times New Roman" w:hAnsi="Times New Roman" w:cs="Times New Roman"/>
          <w:sz w:val="28"/>
          <w:szCs w:val="28"/>
          <w:lang w:val="uk-UA"/>
        </w:rPr>
        <w:t>як для місцевих жителів, так і для учасників дорожнього руху. Загалом, рекомендується розташовувати шумозахисний бар'єр</w:t>
      </w:r>
      <w:r w:rsidR="005666F0">
        <w:rPr>
          <w:rFonts w:ascii="Times New Roman" w:hAnsi="Times New Roman" w:cs="Times New Roman"/>
          <w:sz w:val="28"/>
          <w:szCs w:val="28"/>
          <w:lang w:val="uk-UA"/>
        </w:rPr>
        <w:t xml:space="preserve"> </w:t>
      </w:r>
      <w:r w:rsidR="005666F0" w:rsidRPr="005666F0">
        <w:rPr>
          <w:rFonts w:ascii="Times New Roman" w:hAnsi="Times New Roman" w:cs="Times New Roman"/>
          <w:sz w:val="28"/>
          <w:szCs w:val="28"/>
          <w:lang w:val="uk-UA"/>
        </w:rPr>
        <w:t>приблизно в чотири рази вище від житлових будинків і забезпечити озеленення біля нього, щоб уникнути візуального домінування</w:t>
      </w:r>
      <w:r w:rsidR="005666F0">
        <w:rPr>
          <w:rFonts w:ascii="Times New Roman" w:hAnsi="Times New Roman" w:cs="Times New Roman"/>
          <w:sz w:val="28"/>
          <w:szCs w:val="28"/>
          <w:lang w:val="uk-UA"/>
        </w:rPr>
        <w:t xml:space="preserve"> </w:t>
      </w:r>
      <w:r w:rsidR="005666F0" w:rsidRPr="005666F0">
        <w:rPr>
          <w:rFonts w:ascii="Times New Roman" w:hAnsi="Times New Roman" w:cs="Times New Roman"/>
          <w:sz w:val="28"/>
          <w:szCs w:val="28"/>
          <w:lang w:val="uk-UA"/>
        </w:rPr>
        <w:t>бар'єру, і зменшити візуальний вплив[</w:t>
      </w:r>
      <w:r w:rsidR="00734680">
        <w:rPr>
          <w:rFonts w:ascii="Times New Roman" w:hAnsi="Times New Roman" w:cs="Times New Roman"/>
          <w:sz w:val="28"/>
          <w:szCs w:val="28"/>
          <w:lang w:val="uk-UA"/>
        </w:rPr>
        <w:t>14</w:t>
      </w:r>
      <w:r w:rsidR="005666F0" w:rsidRPr="005666F0">
        <w:rPr>
          <w:rFonts w:ascii="Times New Roman" w:hAnsi="Times New Roman" w:cs="Times New Roman"/>
          <w:sz w:val="28"/>
          <w:szCs w:val="28"/>
          <w:lang w:val="uk-UA"/>
        </w:rPr>
        <w:t>].</w:t>
      </w:r>
    </w:p>
    <w:p w14:paraId="4CB13C42" w14:textId="0FE64A2D" w:rsidR="00D41497" w:rsidRDefault="00D4149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0B84A9C" w14:textId="312E76BC" w:rsidR="00177003" w:rsidRPr="00D05C48" w:rsidRDefault="00D41497" w:rsidP="00D05C48">
      <w:pPr>
        <w:pStyle w:val="1"/>
        <w:spacing w:before="0" w:line="360" w:lineRule="auto"/>
        <w:jc w:val="center"/>
        <w:rPr>
          <w:rFonts w:ascii="Times New Roman" w:hAnsi="Times New Roman"/>
          <w:bCs/>
          <w:caps/>
          <w:color w:val="auto"/>
          <w:sz w:val="28"/>
          <w:lang w:val="uk-UA"/>
        </w:rPr>
      </w:pPr>
      <w:bookmarkStart w:id="18" w:name="_Toc152800196"/>
      <w:r w:rsidRPr="00D05C48">
        <w:rPr>
          <w:rFonts w:ascii="Times New Roman" w:hAnsi="Times New Roman"/>
          <w:bCs/>
          <w:caps/>
          <w:color w:val="auto"/>
          <w:sz w:val="28"/>
          <w:lang w:val="uk-UA"/>
        </w:rPr>
        <w:lastRenderedPageBreak/>
        <w:t xml:space="preserve">РОЗДІЛ 3. </w:t>
      </w:r>
      <w:r w:rsidR="00242C85" w:rsidRPr="00D05C48">
        <w:rPr>
          <w:rFonts w:ascii="Times New Roman" w:hAnsi="Times New Roman"/>
          <w:bCs/>
          <w:caps/>
          <w:color w:val="auto"/>
          <w:sz w:val="28"/>
          <w:lang w:val="uk-UA"/>
        </w:rPr>
        <w:t>АНАЛІЗ РІВНЯ ШУМОВОГО НАВАНТАЖЕННЯ В ВИРОБНИЧОМУ СЕРЕДОВИЩІ</w:t>
      </w:r>
      <w:r w:rsidR="003025C0" w:rsidRPr="00D05C48">
        <w:rPr>
          <w:rFonts w:ascii="Times New Roman" w:hAnsi="Times New Roman"/>
          <w:bCs/>
          <w:caps/>
          <w:color w:val="auto"/>
          <w:sz w:val="28"/>
          <w:lang w:val="uk-UA"/>
        </w:rPr>
        <w:t>.</w:t>
      </w:r>
      <w:bookmarkEnd w:id="18"/>
    </w:p>
    <w:p w14:paraId="60D1BEAE" w14:textId="0A56DFE8" w:rsidR="00177003" w:rsidRPr="00D05C48" w:rsidRDefault="00D05C48" w:rsidP="00D05C48">
      <w:pPr>
        <w:pStyle w:val="2"/>
        <w:spacing w:line="360" w:lineRule="auto"/>
        <w:rPr>
          <w:lang w:val="ru-RU"/>
        </w:rPr>
      </w:pPr>
      <w:bookmarkStart w:id="19" w:name="_Toc152800197"/>
      <w:r w:rsidRPr="00D05C48">
        <w:rPr>
          <w:lang w:val="ru-RU"/>
        </w:rPr>
        <w:t xml:space="preserve">3.1. </w:t>
      </w:r>
      <w:proofErr w:type="spellStart"/>
      <w:r w:rsidR="00270A18" w:rsidRPr="00D05C48">
        <w:rPr>
          <w:lang w:val="ru-RU"/>
        </w:rPr>
        <w:t>Вивчення</w:t>
      </w:r>
      <w:proofErr w:type="spellEnd"/>
      <w:r w:rsidR="00626B90" w:rsidRPr="00D05C48">
        <w:rPr>
          <w:lang w:val="ru-RU"/>
        </w:rPr>
        <w:t xml:space="preserve"> </w:t>
      </w:r>
      <w:proofErr w:type="spellStart"/>
      <w:r w:rsidR="00AC6B2F" w:rsidRPr="00D05C48">
        <w:rPr>
          <w:lang w:val="ru-RU"/>
        </w:rPr>
        <w:t>виробничого</w:t>
      </w:r>
      <w:proofErr w:type="spellEnd"/>
      <w:r w:rsidR="00AC6B2F" w:rsidRPr="00D05C48">
        <w:rPr>
          <w:lang w:val="ru-RU"/>
        </w:rPr>
        <w:t xml:space="preserve"> шуму </w:t>
      </w:r>
      <w:r w:rsidR="00B12A72" w:rsidRPr="00D05C48">
        <w:rPr>
          <w:lang w:val="ru-RU"/>
        </w:rPr>
        <w:t xml:space="preserve">на </w:t>
      </w:r>
      <w:proofErr w:type="spellStart"/>
      <w:r w:rsidR="00B12A72" w:rsidRPr="00D05C48">
        <w:rPr>
          <w:lang w:val="ru-RU"/>
        </w:rPr>
        <w:t>прикладі</w:t>
      </w:r>
      <w:proofErr w:type="spellEnd"/>
      <w:r w:rsidR="00B12A72" w:rsidRPr="00D05C48">
        <w:rPr>
          <w:lang w:val="ru-RU"/>
        </w:rPr>
        <w:t xml:space="preserve"> </w:t>
      </w:r>
      <w:proofErr w:type="spellStart"/>
      <w:r w:rsidR="00B12A72" w:rsidRPr="00D05C48">
        <w:rPr>
          <w:lang w:val="ru-RU"/>
        </w:rPr>
        <w:t>димососів</w:t>
      </w:r>
      <w:proofErr w:type="spellEnd"/>
      <w:r w:rsidR="00B12A72" w:rsidRPr="00D05C48">
        <w:rPr>
          <w:lang w:val="ru-RU"/>
        </w:rPr>
        <w:t xml:space="preserve"> фабрик </w:t>
      </w:r>
      <w:proofErr w:type="spellStart"/>
      <w:r w:rsidR="00B12A72" w:rsidRPr="00D05C48">
        <w:rPr>
          <w:lang w:val="ru-RU"/>
        </w:rPr>
        <w:t>огрудкування</w:t>
      </w:r>
      <w:bookmarkEnd w:id="19"/>
      <w:proofErr w:type="spellEnd"/>
    </w:p>
    <w:p w14:paraId="131595B7" w14:textId="1396D6E5" w:rsidR="00D00F98" w:rsidRDefault="00646E50" w:rsidP="00D40A4E">
      <w:pPr>
        <w:spacing w:after="0" w:line="360" w:lineRule="auto"/>
        <w:ind w:firstLine="709"/>
        <w:jc w:val="both"/>
        <w:rPr>
          <w:rFonts w:ascii="Times New Roman" w:hAnsi="Times New Roman" w:cs="Times New Roman"/>
          <w:sz w:val="28"/>
          <w:szCs w:val="28"/>
          <w:lang w:val="uk-UA"/>
        </w:rPr>
      </w:pPr>
      <w:r w:rsidRPr="00646E50">
        <w:rPr>
          <w:rFonts w:ascii="Times New Roman" w:hAnsi="Times New Roman" w:cs="Times New Roman"/>
          <w:sz w:val="28"/>
          <w:szCs w:val="28"/>
          <w:lang w:val="uk-UA"/>
        </w:rPr>
        <w:t xml:space="preserve">К </w:t>
      </w:r>
      <w:r w:rsidR="00B22F30">
        <w:rPr>
          <w:rFonts w:ascii="Times New Roman" w:hAnsi="Times New Roman" w:cs="Times New Roman"/>
          <w:sz w:val="28"/>
          <w:szCs w:val="28"/>
          <w:lang w:val="uk-UA"/>
        </w:rPr>
        <w:t>ряду</w:t>
      </w:r>
      <w:r w:rsidRPr="00646E50">
        <w:rPr>
          <w:rFonts w:ascii="Times New Roman" w:hAnsi="Times New Roman" w:cs="Times New Roman"/>
          <w:sz w:val="28"/>
          <w:szCs w:val="28"/>
          <w:lang w:val="uk-UA"/>
        </w:rPr>
        <w:t xml:space="preserve"> несприятливих факторів </w:t>
      </w:r>
      <w:r w:rsidR="00B22F30">
        <w:rPr>
          <w:rFonts w:ascii="Times New Roman" w:hAnsi="Times New Roman" w:cs="Times New Roman"/>
          <w:sz w:val="28"/>
          <w:szCs w:val="28"/>
          <w:lang w:val="uk-UA"/>
        </w:rPr>
        <w:t>виробничого</w:t>
      </w:r>
      <w:r w:rsidRPr="00646E50">
        <w:rPr>
          <w:rFonts w:ascii="Times New Roman" w:hAnsi="Times New Roman" w:cs="Times New Roman"/>
          <w:sz w:val="28"/>
          <w:szCs w:val="28"/>
          <w:lang w:val="uk-UA"/>
        </w:rPr>
        <w:t xml:space="preserve"> середовища</w:t>
      </w:r>
      <w:r w:rsidR="008B4AE9">
        <w:rPr>
          <w:rFonts w:ascii="Times New Roman" w:hAnsi="Times New Roman" w:cs="Times New Roman"/>
          <w:sz w:val="28"/>
          <w:szCs w:val="28"/>
          <w:lang w:val="uk-UA"/>
        </w:rPr>
        <w:t>, що впливають на організм люди</w:t>
      </w:r>
      <w:r w:rsidR="00A7250B">
        <w:rPr>
          <w:rFonts w:ascii="Times New Roman" w:hAnsi="Times New Roman" w:cs="Times New Roman"/>
          <w:sz w:val="28"/>
          <w:szCs w:val="28"/>
          <w:lang w:val="uk-UA"/>
        </w:rPr>
        <w:t>ни</w:t>
      </w:r>
      <w:r w:rsidR="008B4AE9">
        <w:rPr>
          <w:rFonts w:ascii="Times New Roman" w:hAnsi="Times New Roman" w:cs="Times New Roman"/>
          <w:sz w:val="28"/>
          <w:szCs w:val="28"/>
          <w:lang w:val="uk-UA"/>
        </w:rPr>
        <w:t xml:space="preserve">, слід віднести виробничий шум.  </w:t>
      </w:r>
      <w:r w:rsidR="00A7250B">
        <w:rPr>
          <w:rFonts w:ascii="Times New Roman" w:hAnsi="Times New Roman" w:cs="Times New Roman"/>
          <w:sz w:val="28"/>
          <w:szCs w:val="28"/>
          <w:lang w:val="uk-UA"/>
        </w:rPr>
        <w:t>В</w:t>
      </w:r>
      <w:r w:rsidR="00B22F30">
        <w:rPr>
          <w:rFonts w:ascii="Times New Roman" w:hAnsi="Times New Roman" w:cs="Times New Roman"/>
          <w:sz w:val="28"/>
          <w:szCs w:val="28"/>
          <w:lang w:val="uk-UA"/>
        </w:rPr>
        <w:t xml:space="preserve">плив на </w:t>
      </w:r>
      <w:r w:rsidR="008B4AE9">
        <w:rPr>
          <w:rFonts w:ascii="Times New Roman" w:hAnsi="Times New Roman" w:cs="Times New Roman"/>
          <w:sz w:val="28"/>
          <w:szCs w:val="28"/>
          <w:lang w:val="uk-UA"/>
        </w:rPr>
        <w:t xml:space="preserve">здоров’я </w:t>
      </w:r>
      <w:r w:rsidR="00B22F30">
        <w:rPr>
          <w:rFonts w:ascii="Times New Roman" w:hAnsi="Times New Roman" w:cs="Times New Roman"/>
          <w:sz w:val="28"/>
          <w:szCs w:val="28"/>
          <w:lang w:val="uk-UA"/>
        </w:rPr>
        <w:t>обумовлено механізацією і автоматизацією виробничих процесів. Джерелами такого шуму можуть бути двигуни, насоси, компресори та інш</w:t>
      </w:r>
      <w:r w:rsidR="00A92326">
        <w:rPr>
          <w:rFonts w:ascii="Times New Roman" w:hAnsi="Times New Roman" w:cs="Times New Roman"/>
          <w:sz w:val="28"/>
          <w:szCs w:val="28"/>
          <w:lang w:val="uk-UA"/>
        </w:rPr>
        <w:t xml:space="preserve">е </w:t>
      </w:r>
      <w:r w:rsidR="00B22F30">
        <w:rPr>
          <w:rFonts w:ascii="Times New Roman" w:hAnsi="Times New Roman" w:cs="Times New Roman"/>
          <w:sz w:val="28"/>
          <w:szCs w:val="28"/>
          <w:lang w:val="uk-UA"/>
        </w:rPr>
        <w:t>обладнання.</w:t>
      </w:r>
      <w:r w:rsidR="00A92326">
        <w:rPr>
          <w:rFonts w:ascii="Times New Roman" w:hAnsi="Times New Roman" w:cs="Times New Roman"/>
          <w:sz w:val="28"/>
          <w:szCs w:val="28"/>
          <w:lang w:val="uk-UA"/>
        </w:rPr>
        <w:t xml:space="preserve"> </w:t>
      </w:r>
      <w:r w:rsidR="00A92326" w:rsidRPr="00A92326">
        <w:rPr>
          <w:rFonts w:ascii="Times New Roman" w:hAnsi="Times New Roman" w:cs="Times New Roman"/>
          <w:sz w:val="28"/>
          <w:szCs w:val="28"/>
          <w:lang w:val="uk-UA"/>
        </w:rPr>
        <w:t>В умовах виробництва найбільшого впливу</w:t>
      </w:r>
      <w:r w:rsidR="00A92326">
        <w:rPr>
          <w:rFonts w:ascii="Times New Roman" w:hAnsi="Times New Roman" w:cs="Times New Roman"/>
          <w:sz w:val="28"/>
          <w:szCs w:val="28"/>
          <w:lang w:val="uk-UA"/>
        </w:rPr>
        <w:t xml:space="preserve"> </w:t>
      </w:r>
      <w:r w:rsidR="00A92326" w:rsidRPr="00A92326">
        <w:rPr>
          <w:rFonts w:ascii="Times New Roman" w:hAnsi="Times New Roman" w:cs="Times New Roman"/>
          <w:sz w:val="28"/>
          <w:szCs w:val="28"/>
          <w:lang w:val="uk-UA"/>
        </w:rPr>
        <w:t>шуму зазнають випробувачі моторів, клепальники, обрубувачі, пілоти, машиністи, монтери колій, станційні робітники, бульдозеристи й трактористи, робітники цех</w:t>
      </w:r>
      <w:r w:rsidR="002D74F1">
        <w:rPr>
          <w:rFonts w:ascii="Times New Roman" w:hAnsi="Times New Roman" w:cs="Times New Roman"/>
          <w:sz w:val="28"/>
          <w:szCs w:val="28"/>
          <w:lang w:val="uk-UA"/>
        </w:rPr>
        <w:t>у</w:t>
      </w:r>
      <w:r w:rsidR="00A92326" w:rsidRPr="00A92326">
        <w:rPr>
          <w:rFonts w:ascii="Times New Roman" w:hAnsi="Times New Roman" w:cs="Times New Roman"/>
          <w:sz w:val="28"/>
          <w:szCs w:val="28"/>
          <w:lang w:val="uk-UA"/>
        </w:rPr>
        <w:t xml:space="preserve"> депо, ткалі, прядильники,</w:t>
      </w:r>
      <w:r w:rsidR="00A92326">
        <w:rPr>
          <w:rFonts w:ascii="Times New Roman" w:hAnsi="Times New Roman" w:cs="Times New Roman"/>
          <w:sz w:val="28"/>
          <w:szCs w:val="28"/>
          <w:lang w:val="uk-UA"/>
        </w:rPr>
        <w:t xml:space="preserve"> </w:t>
      </w:r>
      <w:r w:rsidR="00A92326" w:rsidRPr="00A92326">
        <w:rPr>
          <w:rFonts w:ascii="Times New Roman" w:hAnsi="Times New Roman" w:cs="Times New Roman"/>
          <w:sz w:val="28"/>
          <w:szCs w:val="28"/>
          <w:lang w:val="uk-UA"/>
        </w:rPr>
        <w:t>токарі, ковалі</w:t>
      </w:r>
      <w:r w:rsidR="00A92326">
        <w:rPr>
          <w:rFonts w:ascii="Times New Roman" w:hAnsi="Times New Roman" w:cs="Times New Roman"/>
          <w:sz w:val="28"/>
          <w:szCs w:val="28"/>
          <w:lang w:val="uk-UA"/>
        </w:rPr>
        <w:t xml:space="preserve">, </w:t>
      </w:r>
      <w:r w:rsidR="00A92326" w:rsidRPr="00A92326">
        <w:rPr>
          <w:rFonts w:ascii="Times New Roman" w:hAnsi="Times New Roman" w:cs="Times New Roman"/>
          <w:sz w:val="28"/>
          <w:szCs w:val="28"/>
          <w:lang w:val="uk-UA"/>
        </w:rPr>
        <w:t>штампувальники, фрезерувальники, полірувальники, механізатори сільського господарства та інші [</w:t>
      </w:r>
      <w:r w:rsidR="00734680">
        <w:rPr>
          <w:rFonts w:ascii="Times New Roman" w:hAnsi="Times New Roman" w:cs="Times New Roman"/>
          <w:sz w:val="28"/>
          <w:szCs w:val="28"/>
          <w:lang w:val="uk-UA"/>
        </w:rPr>
        <w:t>15</w:t>
      </w:r>
      <w:r w:rsidR="00A92326" w:rsidRPr="00A92326">
        <w:rPr>
          <w:rFonts w:ascii="Times New Roman" w:hAnsi="Times New Roman" w:cs="Times New Roman"/>
          <w:sz w:val="28"/>
          <w:szCs w:val="28"/>
          <w:lang w:val="uk-UA"/>
        </w:rPr>
        <w:t>]</w:t>
      </w:r>
    </w:p>
    <w:p w14:paraId="005994AF" w14:textId="6DB7D614" w:rsidR="00A92326" w:rsidRDefault="00CA3675" w:rsidP="00D40A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Кривий </w:t>
      </w:r>
      <w:r w:rsidR="009D09FC">
        <w:rPr>
          <w:rFonts w:ascii="Times New Roman" w:hAnsi="Times New Roman" w:cs="Times New Roman"/>
          <w:sz w:val="28"/>
          <w:szCs w:val="28"/>
          <w:lang w:val="uk-UA"/>
        </w:rPr>
        <w:t>Р</w:t>
      </w:r>
      <w:r>
        <w:rPr>
          <w:rFonts w:ascii="Times New Roman" w:hAnsi="Times New Roman" w:cs="Times New Roman"/>
          <w:sz w:val="28"/>
          <w:szCs w:val="28"/>
          <w:lang w:val="uk-UA"/>
        </w:rPr>
        <w:t>іг – велик</w:t>
      </w:r>
      <w:r w:rsidR="009D09FC">
        <w:rPr>
          <w:rFonts w:ascii="Times New Roman" w:hAnsi="Times New Roman" w:cs="Times New Roman"/>
          <w:sz w:val="28"/>
          <w:szCs w:val="28"/>
          <w:lang w:val="uk-UA"/>
        </w:rPr>
        <w:t>ий</w:t>
      </w:r>
      <w:r>
        <w:rPr>
          <w:rFonts w:ascii="Times New Roman" w:hAnsi="Times New Roman" w:cs="Times New Roman"/>
          <w:sz w:val="28"/>
          <w:szCs w:val="28"/>
          <w:lang w:val="uk-UA"/>
        </w:rPr>
        <w:t xml:space="preserve"> промислов</w:t>
      </w:r>
      <w:r w:rsidR="00F749C5">
        <w:rPr>
          <w:rFonts w:ascii="Times New Roman" w:hAnsi="Times New Roman" w:cs="Times New Roman"/>
          <w:sz w:val="28"/>
          <w:szCs w:val="28"/>
          <w:lang w:val="uk-UA"/>
        </w:rPr>
        <w:t>ий</w:t>
      </w:r>
      <w:r>
        <w:rPr>
          <w:rFonts w:ascii="Times New Roman" w:hAnsi="Times New Roman" w:cs="Times New Roman"/>
          <w:sz w:val="28"/>
          <w:szCs w:val="28"/>
          <w:lang w:val="uk-UA"/>
        </w:rPr>
        <w:t xml:space="preserve"> </w:t>
      </w:r>
      <w:r w:rsidR="009D09FC">
        <w:rPr>
          <w:rFonts w:ascii="Times New Roman" w:hAnsi="Times New Roman" w:cs="Times New Roman"/>
          <w:sz w:val="28"/>
          <w:szCs w:val="28"/>
          <w:lang w:val="uk-UA"/>
        </w:rPr>
        <w:t>центр. Основними галузями міста є чорна металургія, машинобудування, будівельна, хімічна, поліграфічна, деревообробна, легка та харчова промисловості</w:t>
      </w:r>
      <w:r w:rsidR="00B22F30">
        <w:rPr>
          <w:rFonts w:ascii="Times New Roman" w:hAnsi="Times New Roman" w:cs="Times New Roman"/>
          <w:sz w:val="28"/>
          <w:szCs w:val="28"/>
          <w:lang w:val="uk-UA"/>
        </w:rPr>
        <w:t xml:space="preserve">, </w:t>
      </w:r>
      <w:r w:rsidR="00A92326">
        <w:rPr>
          <w:rFonts w:ascii="Times New Roman" w:hAnsi="Times New Roman" w:cs="Times New Roman"/>
          <w:sz w:val="28"/>
          <w:szCs w:val="28"/>
          <w:lang w:val="uk-UA"/>
        </w:rPr>
        <w:t xml:space="preserve">з чого можна зробити висновок, що </w:t>
      </w:r>
      <w:r w:rsidR="00B22F30">
        <w:rPr>
          <w:rFonts w:ascii="Times New Roman" w:hAnsi="Times New Roman" w:cs="Times New Roman"/>
          <w:sz w:val="28"/>
          <w:szCs w:val="28"/>
          <w:lang w:val="uk-UA"/>
        </w:rPr>
        <w:t xml:space="preserve">для міста тема шумового навантаження в умовах виробництва є </w:t>
      </w:r>
      <w:r w:rsidR="00A92326">
        <w:rPr>
          <w:rFonts w:ascii="Times New Roman" w:hAnsi="Times New Roman" w:cs="Times New Roman"/>
          <w:sz w:val="28"/>
          <w:szCs w:val="28"/>
          <w:lang w:val="uk-UA"/>
        </w:rPr>
        <w:t xml:space="preserve">досить </w:t>
      </w:r>
      <w:r w:rsidR="00B22F30">
        <w:rPr>
          <w:rFonts w:ascii="Times New Roman" w:hAnsi="Times New Roman" w:cs="Times New Roman"/>
          <w:sz w:val="28"/>
          <w:szCs w:val="28"/>
          <w:lang w:val="uk-UA"/>
        </w:rPr>
        <w:t xml:space="preserve">актуальною проблемою. </w:t>
      </w:r>
      <w:r w:rsidR="00A92326">
        <w:rPr>
          <w:rFonts w:ascii="Times New Roman" w:hAnsi="Times New Roman" w:cs="Times New Roman"/>
          <w:sz w:val="28"/>
          <w:szCs w:val="28"/>
          <w:lang w:val="uk-UA"/>
        </w:rPr>
        <w:t>Станом на сьогодні</w:t>
      </w:r>
      <w:r w:rsidR="000D22F8">
        <w:rPr>
          <w:rFonts w:ascii="Times New Roman" w:hAnsi="Times New Roman" w:cs="Times New Roman"/>
          <w:sz w:val="28"/>
          <w:szCs w:val="28"/>
          <w:lang w:val="uk-UA"/>
        </w:rPr>
        <w:t xml:space="preserve">шній час боротьба з виробничим шумом представляє собою технічно складний, комплексний і витратний процес. Одним із можливих способів зниження впливу такого виду шуму є створення тихих машин та безшумного обладнання ще на етапі проектування, але частіше завдання потребує зворотного. </w:t>
      </w:r>
    </w:p>
    <w:p w14:paraId="24EEE2B5" w14:textId="615AFC75" w:rsidR="00B0316D" w:rsidRPr="00257EAB" w:rsidRDefault="00B0316D" w:rsidP="00D40A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Цікаво, що проблемами зниження виробничого шуму в Кривому Розі займалися ще за часів С</w:t>
      </w:r>
      <w:r w:rsidR="0040425D">
        <w:rPr>
          <w:rFonts w:ascii="Times New Roman" w:hAnsi="Times New Roman" w:cs="Times New Roman"/>
          <w:sz w:val="28"/>
          <w:szCs w:val="28"/>
          <w:lang w:val="uk-UA"/>
        </w:rPr>
        <w:t>Р</w:t>
      </w:r>
      <w:r>
        <w:rPr>
          <w:rFonts w:ascii="Times New Roman" w:hAnsi="Times New Roman" w:cs="Times New Roman"/>
          <w:sz w:val="28"/>
          <w:szCs w:val="28"/>
          <w:lang w:val="uk-UA"/>
        </w:rPr>
        <w:t>СР.</w:t>
      </w:r>
      <w:r w:rsidR="00C5306F">
        <w:rPr>
          <w:rFonts w:ascii="Times New Roman" w:hAnsi="Times New Roman" w:cs="Times New Roman"/>
          <w:sz w:val="28"/>
          <w:szCs w:val="28"/>
          <w:lang w:val="uk-UA"/>
        </w:rPr>
        <w:t xml:space="preserve"> Так</w:t>
      </w:r>
      <w:r w:rsidR="004F1719">
        <w:rPr>
          <w:rFonts w:ascii="Times New Roman" w:hAnsi="Times New Roman" w:cs="Times New Roman"/>
          <w:sz w:val="28"/>
          <w:szCs w:val="28"/>
          <w:lang w:val="uk-UA"/>
        </w:rPr>
        <w:t xml:space="preserve"> були проведені дослідження засобів зниження на прикладі димососів</w:t>
      </w:r>
      <w:r w:rsidR="00A034BA">
        <w:rPr>
          <w:rFonts w:ascii="Times New Roman" w:hAnsi="Times New Roman" w:cs="Times New Roman"/>
          <w:sz w:val="28"/>
          <w:szCs w:val="28"/>
          <w:lang w:val="uk-UA"/>
        </w:rPr>
        <w:t xml:space="preserve"> та вентиляторів</w:t>
      </w:r>
      <w:r w:rsidR="004F1719">
        <w:rPr>
          <w:rFonts w:ascii="Times New Roman" w:hAnsi="Times New Roman" w:cs="Times New Roman"/>
          <w:sz w:val="28"/>
          <w:szCs w:val="28"/>
          <w:lang w:val="uk-UA"/>
        </w:rPr>
        <w:t xml:space="preserve"> </w:t>
      </w:r>
      <w:proofErr w:type="spellStart"/>
      <w:r w:rsidR="004F1719">
        <w:rPr>
          <w:rFonts w:ascii="Times New Roman" w:hAnsi="Times New Roman" w:cs="Times New Roman"/>
          <w:sz w:val="28"/>
          <w:szCs w:val="28"/>
          <w:lang w:val="uk-UA"/>
        </w:rPr>
        <w:t>фабрик</w:t>
      </w:r>
      <w:proofErr w:type="spellEnd"/>
      <w:r w:rsidR="004F1719">
        <w:rPr>
          <w:rFonts w:ascii="Times New Roman" w:hAnsi="Times New Roman" w:cs="Times New Roman"/>
          <w:sz w:val="28"/>
          <w:szCs w:val="28"/>
          <w:lang w:val="uk-UA"/>
        </w:rPr>
        <w:t xml:space="preserve"> </w:t>
      </w:r>
      <w:proofErr w:type="spellStart"/>
      <w:r w:rsidR="004F1719">
        <w:rPr>
          <w:rFonts w:ascii="Times New Roman" w:hAnsi="Times New Roman" w:cs="Times New Roman"/>
          <w:sz w:val="28"/>
          <w:szCs w:val="28"/>
          <w:lang w:val="uk-UA"/>
        </w:rPr>
        <w:t>окомкування</w:t>
      </w:r>
      <w:proofErr w:type="spellEnd"/>
      <w:r w:rsidR="004F1719">
        <w:rPr>
          <w:rFonts w:ascii="Times New Roman" w:hAnsi="Times New Roman" w:cs="Times New Roman"/>
          <w:sz w:val="28"/>
          <w:szCs w:val="28"/>
          <w:lang w:val="uk-UA"/>
        </w:rPr>
        <w:t xml:space="preserve"> </w:t>
      </w:r>
      <w:proofErr w:type="spellStart"/>
      <w:r w:rsidR="004F1719">
        <w:rPr>
          <w:rFonts w:ascii="Times New Roman" w:hAnsi="Times New Roman" w:cs="Times New Roman"/>
          <w:sz w:val="28"/>
          <w:szCs w:val="28"/>
          <w:lang w:val="uk-UA"/>
        </w:rPr>
        <w:t>ГОКів</w:t>
      </w:r>
      <w:proofErr w:type="spellEnd"/>
      <w:r w:rsidR="00A034BA">
        <w:rPr>
          <w:rFonts w:ascii="Times New Roman" w:hAnsi="Times New Roman" w:cs="Times New Roman"/>
          <w:sz w:val="28"/>
          <w:szCs w:val="28"/>
          <w:lang w:val="uk-UA"/>
        </w:rPr>
        <w:t xml:space="preserve">, що широко використовуються при підготовці </w:t>
      </w:r>
      <w:proofErr w:type="spellStart"/>
      <w:r w:rsidR="00A034BA">
        <w:rPr>
          <w:rFonts w:ascii="Times New Roman" w:hAnsi="Times New Roman" w:cs="Times New Roman"/>
          <w:sz w:val="28"/>
          <w:szCs w:val="28"/>
          <w:lang w:val="uk-UA"/>
        </w:rPr>
        <w:t>котунів</w:t>
      </w:r>
      <w:proofErr w:type="spellEnd"/>
      <w:r w:rsidR="004F1719">
        <w:rPr>
          <w:rFonts w:ascii="Times New Roman" w:hAnsi="Times New Roman" w:cs="Times New Roman"/>
          <w:sz w:val="28"/>
          <w:szCs w:val="28"/>
          <w:lang w:val="uk-UA"/>
        </w:rPr>
        <w:t xml:space="preserve">. </w:t>
      </w:r>
      <w:r w:rsidR="00A034BA">
        <w:rPr>
          <w:rFonts w:ascii="Times New Roman" w:hAnsi="Times New Roman" w:cs="Times New Roman"/>
          <w:sz w:val="28"/>
          <w:szCs w:val="28"/>
          <w:lang w:val="uk-UA"/>
        </w:rPr>
        <w:t>Димососи признач</w:t>
      </w:r>
      <w:r w:rsidR="00D51A6C">
        <w:rPr>
          <w:rFonts w:ascii="Times New Roman" w:hAnsi="Times New Roman" w:cs="Times New Roman"/>
          <w:sz w:val="28"/>
          <w:szCs w:val="28"/>
          <w:lang w:val="uk-UA"/>
        </w:rPr>
        <w:t>ені</w:t>
      </w:r>
      <w:r w:rsidR="00A034BA">
        <w:rPr>
          <w:rFonts w:ascii="Times New Roman" w:hAnsi="Times New Roman" w:cs="Times New Roman"/>
          <w:sz w:val="28"/>
          <w:szCs w:val="28"/>
          <w:lang w:val="uk-UA"/>
        </w:rPr>
        <w:t xml:space="preserve"> для відсмоктування  гарячих та запилених газів, а для подачі холодного повітря в зону охолодження використовують вентилятори. </w:t>
      </w:r>
      <w:r w:rsidR="00D51A6C">
        <w:rPr>
          <w:rFonts w:ascii="Times New Roman" w:hAnsi="Times New Roman" w:cs="Times New Roman"/>
          <w:sz w:val="28"/>
          <w:szCs w:val="28"/>
          <w:lang w:val="uk-UA"/>
        </w:rPr>
        <w:t xml:space="preserve">Значним недоліком використання такого обладнання є рівень шуму, що може сягати 98-103 дБА. Причиною шуму є сили аеродинамічної взаємодії транспортованого </w:t>
      </w:r>
      <w:r w:rsidR="00D51A6C">
        <w:rPr>
          <w:rFonts w:ascii="Times New Roman" w:hAnsi="Times New Roman" w:cs="Times New Roman"/>
          <w:sz w:val="28"/>
          <w:szCs w:val="28"/>
          <w:lang w:val="uk-UA"/>
        </w:rPr>
        <w:lastRenderedPageBreak/>
        <w:t>середовища з лопатками робочого колеса, а джерелом є корпус вентилятора</w:t>
      </w:r>
      <w:r w:rsidR="00D51A6C" w:rsidRPr="00D51A6C">
        <w:rPr>
          <w:rFonts w:ascii="Times New Roman" w:hAnsi="Times New Roman" w:cs="Times New Roman"/>
          <w:sz w:val="28"/>
          <w:szCs w:val="28"/>
          <w:lang w:val="uk-UA"/>
        </w:rPr>
        <w:t xml:space="preserve"> </w:t>
      </w:r>
      <w:r w:rsidR="00D51A6C">
        <w:rPr>
          <w:rFonts w:ascii="Times New Roman" w:hAnsi="Times New Roman" w:cs="Times New Roman"/>
          <w:sz w:val="28"/>
          <w:szCs w:val="28"/>
          <w:lang w:val="uk-UA"/>
        </w:rPr>
        <w:t xml:space="preserve">та під’єднані до нього повітроводи. </w:t>
      </w:r>
      <w:r w:rsidR="00C6486E" w:rsidRPr="00257EAB">
        <w:rPr>
          <w:rFonts w:ascii="Times New Roman" w:hAnsi="Times New Roman" w:cs="Times New Roman"/>
          <w:sz w:val="28"/>
          <w:szCs w:val="28"/>
          <w:lang w:val="uk-UA"/>
        </w:rPr>
        <w:t>[</w:t>
      </w:r>
      <w:r w:rsidR="00734680">
        <w:rPr>
          <w:rFonts w:ascii="Times New Roman" w:hAnsi="Times New Roman" w:cs="Times New Roman"/>
          <w:sz w:val="28"/>
          <w:szCs w:val="28"/>
          <w:lang w:val="uk-UA"/>
        </w:rPr>
        <w:t>16</w:t>
      </w:r>
      <w:r w:rsidR="00C6486E" w:rsidRPr="00257EAB">
        <w:rPr>
          <w:rFonts w:ascii="Times New Roman" w:hAnsi="Times New Roman" w:cs="Times New Roman"/>
          <w:sz w:val="28"/>
          <w:szCs w:val="28"/>
          <w:lang w:val="uk-UA"/>
        </w:rPr>
        <w:t>]</w:t>
      </w:r>
    </w:p>
    <w:p w14:paraId="4C8DE3A7" w14:textId="5F59490B" w:rsidR="00177003" w:rsidRDefault="003E3CB5"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оцінки шумового навантаження </w:t>
      </w:r>
      <w:r w:rsidR="0040425D">
        <w:rPr>
          <w:rFonts w:ascii="Times New Roman" w:hAnsi="Times New Roman" w:cs="Times New Roman"/>
          <w:sz w:val="28"/>
          <w:szCs w:val="28"/>
          <w:lang w:val="uk-UA"/>
        </w:rPr>
        <w:t xml:space="preserve">дослідниками </w:t>
      </w:r>
      <w:r w:rsidR="00071D4C">
        <w:rPr>
          <w:rFonts w:ascii="Times New Roman" w:hAnsi="Times New Roman" w:cs="Times New Roman"/>
          <w:sz w:val="28"/>
          <w:szCs w:val="28"/>
          <w:lang w:val="uk-UA"/>
        </w:rPr>
        <w:t>нині</w:t>
      </w:r>
      <w:r w:rsidR="00071D4C" w:rsidRPr="00071D4C">
        <w:rPr>
          <w:lang w:val="uk-UA"/>
        </w:rPr>
        <w:t xml:space="preserve"> </w:t>
      </w:r>
      <w:r w:rsidR="00071D4C" w:rsidRPr="00071D4C">
        <w:rPr>
          <w:rFonts w:ascii="Times New Roman" w:hAnsi="Times New Roman" w:cs="Times New Roman"/>
          <w:sz w:val="28"/>
          <w:szCs w:val="28"/>
          <w:lang w:val="uk-UA"/>
        </w:rPr>
        <w:t>Науково-дослідн</w:t>
      </w:r>
      <w:r w:rsidR="00071D4C">
        <w:rPr>
          <w:rFonts w:ascii="Times New Roman" w:hAnsi="Times New Roman" w:cs="Times New Roman"/>
          <w:sz w:val="28"/>
          <w:szCs w:val="28"/>
          <w:lang w:val="uk-UA"/>
        </w:rPr>
        <w:t xml:space="preserve">ого </w:t>
      </w:r>
      <w:r w:rsidR="00071D4C" w:rsidRPr="00071D4C">
        <w:rPr>
          <w:rFonts w:ascii="Times New Roman" w:hAnsi="Times New Roman" w:cs="Times New Roman"/>
          <w:sz w:val="28"/>
          <w:szCs w:val="28"/>
          <w:lang w:val="uk-UA"/>
        </w:rPr>
        <w:t>інститут</w:t>
      </w:r>
      <w:r w:rsidR="00071D4C">
        <w:rPr>
          <w:rFonts w:ascii="Times New Roman" w:hAnsi="Times New Roman" w:cs="Times New Roman"/>
          <w:sz w:val="28"/>
          <w:szCs w:val="28"/>
          <w:lang w:val="uk-UA"/>
        </w:rPr>
        <w:t>у</w:t>
      </w:r>
      <w:r w:rsidR="00071D4C" w:rsidRPr="00071D4C">
        <w:rPr>
          <w:rFonts w:ascii="Times New Roman" w:hAnsi="Times New Roman" w:cs="Times New Roman"/>
          <w:sz w:val="28"/>
          <w:szCs w:val="28"/>
          <w:lang w:val="uk-UA"/>
        </w:rPr>
        <w:t xml:space="preserve"> безпеки та екології у гірничорудній та металургійній промисловості</w:t>
      </w:r>
      <w:r w:rsidR="00071D4C">
        <w:rPr>
          <w:rFonts w:ascii="Times New Roman" w:hAnsi="Times New Roman" w:cs="Times New Roman"/>
          <w:sz w:val="28"/>
          <w:szCs w:val="28"/>
          <w:lang w:val="uk-UA"/>
        </w:rPr>
        <w:t xml:space="preserve"> </w:t>
      </w:r>
      <w:r w:rsidR="004042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були проведені вимірювання в приміщеннях </w:t>
      </w:r>
      <w:proofErr w:type="spellStart"/>
      <w:r>
        <w:rPr>
          <w:rFonts w:ascii="Times New Roman" w:hAnsi="Times New Roman" w:cs="Times New Roman"/>
          <w:sz w:val="28"/>
          <w:szCs w:val="28"/>
          <w:lang w:val="uk-UA"/>
        </w:rPr>
        <w:t>фабрик</w:t>
      </w:r>
      <w:proofErr w:type="spellEnd"/>
      <w:r>
        <w:rPr>
          <w:rFonts w:ascii="Times New Roman" w:hAnsi="Times New Roman" w:cs="Times New Roman"/>
          <w:sz w:val="28"/>
          <w:szCs w:val="28"/>
          <w:lang w:val="uk-UA"/>
        </w:rPr>
        <w:t xml:space="preserve"> </w:t>
      </w:r>
      <w:proofErr w:type="spellStart"/>
      <w:r w:rsidR="00B12A72">
        <w:rPr>
          <w:rFonts w:ascii="Times New Roman" w:hAnsi="Times New Roman" w:cs="Times New Roman"/>
          <w:sz w:val="28"/>
          <w:szCs w:val="28"/>
          <w:lang w:val="uk-UA"/>
        </w:rPr>
        <w:t>огрудкування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ЛГ</w:t>
      </w:r>
      <w:r w:rsidR="00626B90">
        <w:rPr>
          <w:rFonts w:ascii="Times New Roman" w:hAnsi="Times New Roman" w:cs="Times New Roman"/>
          <w:sz w:val="28"/>
          <w:szCs w:val="28"/>
          <w:lang w:val="uk-UA"/>
        </w:rPr>
        <w:t>З</w:t>
      </w:r>
      <w:r>
        <w:rPr>
          <w:rFonts w:ascii="Times New Roman" w:hAnsi="Times New Roman" w:cs="Times New Roman"/>
          <w:sz w:val="28"/>
          <w:szCs w:val="28"/>
          <w:lang w:val="uk-UA"/>
        </w:rPr>
        <w:t>Ка</w:t>
      </w:r>
      <w:proofErr w:type="spellEnd"/>
      <w:r>
        <w:rPr>
          <w:rFonts w:ascii="Times New Roman" w:hAnsi="Times New Roman" w:cs="Times New Roman"/>
          <w:sz w:val="28"/>
          <w:szCs w:val="28"/>
          <w:lang w:val="uk-UA"/>
        </w:rPr>
        <w:t xml:space="preserve">, </w:t>
      </w:r>
      <w:proofErr w:type="spellStart"/>
      <w:r w:rsidR="00626B90">
        <w:rPr>
          <w:rFonts w:ascii="Times New Roman" w:hAnsi="Times New Roman" w:cs="Times New Roman"/>
          <w:sz w:val="28"/>
          <w:szCs w:val="28"/>
          <w:lang w:val="uk-UA"/>
        </w:rPr>
        <w:t>Півн</w:t>
      </w:r>
      <w:r>
        <w:rPr>
          <w:rFonts w:ascii="Times New Roman" w:hAnsi="Times New Roman" w:cs="Times New Roman"/>
          <w:sz w:val="28"/>
          <w:szCs w:val="28"/>
          <w:lang w:val="uk-UA"/>
        </w:rPr>
        <w:t>Г</w:t>
      </w:r>
      <w:r w:rsidR="00626B90">
        <w:rPr>
          <w:rFonts w:ascii="Times New Roman" w:hAnsi="Times New Roman" w:cs="Times New Roman"/>
          <w:sz w:val="28"/>
          <w:szCs w:val="28"/>
          <w:lang w:val="uk-UA"/>
        </w:rPr>
        <w:t>ЗК</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Костомукшевського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w:t>
      </w:r>
      <w:r w:rsidR="00626B90">
        <w:rPr>
          <w:rFonts w:ascii="Times New Roman" w:hAnsi="Times New Roman" w:cs="Times New Roman"/>
          <w:sz w:val="28"/>
          <w:szCs w:val="28"/>
          <w:lang w:val="uk-UA"/>
        </w:rPr>
        <w:t>ЗК</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Оскольського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електро</w:t>
      </w:r>
      <w:proofErr w:type="spellEnd"/>
      <w:r>
        <w:rPr>
          <w:rFonts w:ascii="Times New Roman" w:hAnsi="Times New Roman" w:cs="Times New Roman"/>
          <w:sz w:val="28"/>
          <w:szCs w:val="28"/>
          <w:lang w:val="uk-UA"/>
        </w:rPr>
        <w:t xml:space="preserve">-металургійного комбінату, </w:t>
      </w:r>
      <w:proofErr w:type="spellStart"/>
      <w:r>
        <w:rPr>
          <w:rFonts w:ascii="Times New Roman" w:hAnsi="Times New Roman" w:cs="Times New Roman"/>
          <w:sz w:val="28"/>
          <w:szCs w:val="28"/>
          <w:lang w:val="uk-UA"/>
        </w:rPr>
        <w:t>ССГ</w:t>
      </w:r>
      <w:r w:rsidR="00B12A72">
        <w:rPr>
          <w:rFonts w:ascii="Times New Roman" w:hAnsi="Times New Roman" w:cs="Times New Roman"/>
          <w:sz w:val="28"/>
          <w:szCs w:val="28"/>
          <w:lang w:val="uk-UA"/>
        </w:rPr>
        <w:t>З</w:t>
      </w:r>
      <w:r>
        <w:rPr>
          <w:rFonts w:ascii="Times New Roman" w:hAnsi="Times New Roman" w:cs="Times New Roman"/>
          <w:sz w:val="28"/>
          <w:szCs w:val="28"/>
          <w:lang w:val="uk-UA"/>
        </w:rPr>
        <w:t>Ку</w:t>
      </w:r>
      <w:proofErr w:type="spellEnd"/>
      <w:r>
        <w:rPr>
          <w:rFonts w:ascii="Times New Roman" w:hAnsi="Times New Roman" w:cs="Times New Roman"/>
          <w:sz w:val="28"/>
          <w:szCs w:val="28"/>
          <w:lang w:val="uk-UA"/>
        </w:rPr>
        <w:t>. Результати вимірювання наведені в таблиці 3.</w:t>
      </w:r>
      <w:r w:rsidR="00F87CC6">
        <w:rPr>
          <w:rFonts w:ascii="Times New Roman" w:hAnsi="Times New Roman" w:cs="Times New Roman"/>
          <w:sz w:val="28"/>
          <w:szCs w:val="28"/>
          <w:lang w:val="uk-UA"/>
        </w:rPr>
        <w:t>2</w:t>
      </w:r>
      <w:r>
        <w:rPr>
          <w:rFonts w:ascii="Times New Roman" w:hAnsi="Times New Roman" w:cs="Times New Roman"/>
          <w:sz w:val="28"/>
          <w:szCs w:val="28"/>
          <w:lang w:val="uk-UA"/>
        </w:rPr>
        <w:t>.</w:t>
      </w:r>
    </w:p>
    <w:p w14:paraId="6CD94767" w14:textId="538ADEA2" w:rsidR="003E3CB5" w:rsidRDefault="00242C85"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Табл. 3.</w:t>
      </w:r>
      <w:r w:rsidR="00A23A62">
        <w:rPr>
          <w:rFonts w:ascii="Times New Roman" w:hAnsi="Times New Roman" w:cs="Times New Roman"/>
          <w:sz w:val="28"/>
          <w:szCs w:val="28"/>
          <w:lang w:val="uk-UA"/>
        </w:rPr>
        <w:t>2</w:t>
      </w:r>
      <w:r>
        <w:rPr>
          <w:rFonts w:ascii="Times New Roman" w:hAnsi="Times New Roman" w:cs="Times New Roman"/>
          <w:sz w:val="28"/>
          <w:szCs w:val="28"/>
        </w:rPr>
        <w:t xml:space="preserve">. </w:t>
      </w:r>
      <w:r w:rsidR="003E3CB5">
        <w:rPr>
          <w:rFonts w:ascii="Times New Roman" w:hAnsi="Times New Roman" w:cs="Times New Roman"/>
          <w:sz w:val="28"/>
          <w:szCs w:val="28"/>
          <w:lang w:val="uk-UA"/>
        </w:rPr>
        <w:t>Рівень шумового навантаження димососів та вентиляторів.</w:t>
      </w:r>
    </w:p>
    <w:tbl>
      <w:tblPr>
        <w:tblStyle w:val="a9"/>
        <w:tblW w:w="0" w:type="auto"/>
        <w:tblLook w:val="04A0" w:firstRow="1" w:lastRow="0" w:firstColumn="1" w:lastColumn="0" w:noHBand="0" w:noVBand="1"/>
      </w:tblPr>
      <w:tblGrid>
        <w:gridCol w:w="1858"/>
        <w:gridCol w:w="708"/>
        <w:gridCol w:w="764"/>
        <w:gridCol w:w="765"/>
        <w:gridCol w:w="765"/>
        <w:gridCol w:w="820"/>
        <w:gridCol w:w="821"/>
        <w:gridCol w:w="821"/>
        <w:gridCol w:w="895"/>
        <w:gridCol w:w="992"/>
      </w:tblGrid>
      <w:tr w:rsidR="00DC3C4F" w14:paraId="7AE2D179" w14:textId="77777777" w:rsidTr="00DC3C4F">
        <w:tc>
          <w:tcPr>
            <w:tcW w:w="1858" w:type="dxa"/>
            <w:vMerge w:val="restart"/>
          </w:tcPr>
          <w:p w14:paraId="2601314C" w14:textId="0596AC5B"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Місце вимірювання, назва обладнання</w:t>
            </w:r>
          </w:p>
        </w:tc>
        <w:tc>
          <w:tcPr>
            <w:tcW w:w="6359" w:type="dxa"/>
            <w:gridSpan w:val="8"/>
            <w:vAlign w:val="center"/>
          </w:tcPr>
          <w:p w14:paraId="1F91D7F0" w14:textId="77777777" w:rsidR="00DC3C4F" w:rsidRDefault="00DC3C4F" w:rsidP="00242C85">
            <w:pPr>
              <w:spacing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Середньогеометричні</w:t>
            </w:r>
            <w:proofErr w:type="spellEnd"/>
            <w:r>
              <w:rPr>
                <w:rFonts w:ascii="Times New Roman" w:hAnsi="Times New Roman" w:cs="Times New Roman"/>
                <w:sz w:val="28"/>
                <w:szCs w:val="28"/>
                <w:lang w:val="uk-UA"/>
              </w:rPr>
              <w:t xml:space="preserve"> частоти октавних полос, </w:t>
            </w:r>
            <w:proofErr w:type="spellStart"/>
            <w:r>
              <w:rPr>
                <w:rFonts w:ascii="Times New Roman" w:hAnsi="Times New Roman" w:cs="Times New Roman"/>
                <w:sz w:val="28"/>
                <w:szCs w:val="28"/>
                <w:lang w:val="uk-UA"/>
              </w:rPr>
              <w:t>Гц</w:t>
            </w:r>
            <w:proofErr w:type="spellEnd"/>
          </w:p>
        </w:tc>
        <w:tc>
          <w:tcPr>
            <w:tcW w:w="992" w:type="dxa"/>
            <w:vMerge w:val="restart"/>
            <w:vAlign w:val="center"/>
          </w:tcPr>
          <w:p w14:paraId="2FB62CD6" w14:textId="63086AD0" w:rsidR="00DC3C4F" w:rsidRDefault="00DC3C4F" w:rsidP="00242C85">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Рівень звука, дБА.</w:t>
            </w:r>
          </w:p>
        </w:tc>
      </w:tr>
      <w:tr w:rsidR="00DC3C4F" w14:paraId="73862680" w14:textId="77777777" w:rsidTr="00DC3C4F">
        <w:tc>
          <w:tcPr>
            <w:tcW w:w="1858" w:type="dxa"/>
            <w:vMerge/>
          </w:tcPr>
          <w:p w14:paraId="6A8B16F3" w14:textId="77777777" w:rsidR="00DC3C4F" w:rsidRDefault="00DC3C4F" w:rsidP="001F6048">
            <w:pPr>
              <w:spacing w:line="360" w:lineRule="auto"/>
              <w:jc w:val="both"/>
              <w:rPr>
                <w:rFonts w:ascii="Times New Roman" w:hAnsi="Times New Roman" w:cs="Times New Roman"/>
                <w:sz w:val="28"/>
                <w:szCs w:val="28"/>
                <w:lang w:val="uk-UA"/>
              </w:rPr>
            </w:pPr>
          </w:p>
        </w:tc>
        <w:tc>
          <w:tcPr>
            <w:tcW w:w="708" w:type="dxa"/>
          </w:tcPr>
          <w:p w14:paraId="74FC5C30" w14:textId="23C2D012"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63</w:t>
            </w:r>
          </w:p>
        </w:tc>
        <w:tc>
          <w:tcPr>
            <w:tcW w:w="764" w:type="dxa"/>
          </w:tcPr>
          <w:p w14:paraId="3D6789C4" w14:textId="35D2882C"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125</w:t>
            </w:r>
          </w:p>
        </w:tc>
        <w:tc>
          <w:tcPr>
            <w:tcW w:w="765" w:type="dxa"/>
          </w:tcPr>
          <w:p w14:paraId="10699D91" w14:textId="53757431"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250</w:t>
            </w:r>
          </w:p>
        </w:tc>
        <w:tc>
          <w:tcPr>
            <w:tcW w:w="765" w:type="dxa"/>
          </w:tcPr>
          <w:p w14:paraId="3ECE8E88" w14:textId="0D9B3BC3"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820" w:type="dxa"/>
          </w:tcPr>
          <w:p w14:paraId="153EBC7E" w14:textId="190992BB"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1000</w:t>
            </w:r>
          </w:p>
        </w:tc>
        <w:tc>
          <w:tcPr>
            <w:tcW w:w="821" w:type="dxa"/>
          </w:tcPr>
          <w:p w14:paraId="22D1F362" w14:textId="10AE5E5E"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2000</w:t>
            </w:r>
          </w:p>
        </w:tc>
        <w:tc>
          <w:tcPr>
            <w:tcW w:w="821" w:type="dxa"/>
          </w:tcPr>
          <w:p w14:paraId="6B72C69F" w14:textId="393F6B36"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4000</w:t>
            </w:r>
          </w:p>
        </w:tc>
        <w:tc>
          <w:tcPr>
            <w:tcW w:w="895" w:type="dxa"/>
          </w:tcPr>
          <w:p w14:paraId="2D3AC1AA" w14:textId="42C54C8F" w:rsid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8000</w:t>
            </w:r>
          </w:p>
        </w:tc>
        <w:tc>
          <w:tcPr>
            <w:tcW w:w="992" w:type="dxa"/>
            <w:vMerge/>
          </w:tcPr>
          <w:p w14:paraId="0B5C6B1E" w14:textId="77777777" w:rsidR="00DC3C4F" w:rsidRDefault="00DC3C4F" w:rsidP="001F6048">
            <w:pPr>
              <w:spacing w:line="360" w:lineRule="auto"/>
              <w:jc w:val="both"/>
              <w:rPr>
                <w:rFonts w:ascii="Times New Roman" w:hAnsi="Times New Roman" w:cs="Times New Roman"/>
                <w:sz w:val="28"/>
                <w:szCs w:val="28"/>
                <w:lang w:val="uk-UA"/>
              </w:rPr>
            </w:pPr>
          </w:p>
        </w:tc>
      </w:tr>
      <w:tr w:rsidR="00DC3C4F" w14:paraId="539D0286" w14:textId="77777777" w:rsidTr="00DC3C4F">
        <w:tc>
          <w:tcPr>
            <w:tcW w:w="9209" w:type="dxa"/>
            <w:gridSpan w:val="10"/>
          </w:tcPr>
          <w:p w14:paraId="6D78F006" w14:textId="7F09B785" w:rsidR="00DC3C4F" w:rsidRDefault="00DC3C4F" w:rsidP="00DC3C4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звукового тиску, </w:t>
            </w:r>
            <w:proofErr w:type="spellStart"/>
            <w:r>
              <w:rPr>
                <w:rFonts w:ascii="Times New Roman" w:hAnsi="Times New Roman" w:cs="Times New Roman"/>
                <w:sz w:val="28"/>
                <w:szCs w:val="28"/>
                <w:lang w:val="uk-UA"/>
              </w:rPr>
              <w:t>дБ</w:t>
            </w:r>
            <w:proofErr w:type="spellEnd"/>
          </w:p>
        </w:tc>
      </w:tr>
      <w:tr w:rsidR="00DC3C4F" w14:paraId="00B12761" w14:textId="77777777" w:rsidTr="00DC3C4F">
        <w:tc>
          <w:tcPr>
            <w:tcW w:w="9209" w:type="dxa"/>
            <w:gridSpan w:val="10"/>
          </w:tcPr>
          <w:p w14:paraId="539345DF" w14:textId="74C39888" w:rsidR="00DC3C4F" w:rsidRDefault="00DC3C4F" w:rsidP="00DC3C4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Лебединський ГОК, фабрика </w:t>
            </w:r>
            <w:proofErr w:type="spellStart"/>
            <w:r w:rsidR="00B12A72">
              <w:rPr>
                <w:rFonts w:ascii="Times New Roman" w:hAnsi="Times New Roman" w:cs="Times New Roman"/>
                <w:sz w:val="28"/>
                <w:szCs w:val="28"/>
                <w:lang w:val="uk-UA"/>
              </w:rPr>
              <w:t>огрудкування</w:t>
            </w:r>
            <w:proofErr w:type="spellEnd"/>
          </w:p>
          <w:p w14:paraId="4B25B582" w14:textId="6B9D802C" w:rsidR="00DC3C4F" w:rsidRDefault="00DC3C4F" w:rsidP="00DC3C4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Корпус прийому і підготовки бентоніт</w:t>
            </w:r>
            <w:r w:rsidR="00B12A72">
              <w:rPr>
                <w:rFonts w:ascii="Times New Roman" w:hAnsi="Times New Roman" w:cs="Times New Roman"/>
                <w:sz w:val="28"/>
                <w:szCs w:val="28"/>
                <w:lang w:val="uk-UA"/>
              </w:rPr>
              <w:t>у</w:t>
            </w:r>
          </w:p>
        </w:tc>
      </w:tr>
      <w:tr w:rsidR="00DC3C4F" w14:paraId="62666430" w14:textId="77777777" w:rsidTr="00DC3C4F">
        <w:tc>
          <w:tcPr>
            <w:tcW w:w="1858" w:type="dxa"/>
          </w:tcPr>
          <w:p w14:paraId="27405DFA" w14:textId="15333F3D" w:rsidR="00DC3C4F" w:rsidRPr="00DC3C4F" w:rsidRDefault="009E648A" w:rsidP="001F60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Млиновий</w:t>
            </w:r>
            <w:r w:rsidR="00DC3C4F" w:rsidRPr="00DC3C4F">
              <w:rPr>
                <w:rFonts w:ascii="Times New Roman" w:hAnsi="Times New Roman" w:cs="Times New Roman"/>
                <w:sz w:val="28"/>
                <w:szCs w:val="28"/>
                <w:lang w:val="uk-UA"/>
              </w:rPr>
              <w:t xml:space="preserve"> вентилятор ВМ</w:t>
            </w:r>
            <w:r w:rsidR="00DC3C4F">
              <w:rPr>
                <w:rFonts w:ascii="Times New Roman" w:hAnsi="Times New Roman" w:cs="Times New Roman"/>
                <w:sz w:val="28"/>
                <w:szCs w:val="28"/>
                <w:lang w:val="uk-UA"/>
              </w:rPr>
              <w:t xml:space="preserve"> 1100</w:t>
            </w:r>
            <w:r w:rsidR="00DC3C4F">
              <w:rPr>
                <w:rFonts w:ascii="Times New Roman" w:hAnsi="Times New Roman" w:cs="Times New Roman"/>
                <w:sz w:val="28"/>
                <w:szCs w:val="28"/>
                <w:lang w:val="en-US"/>
              </w:rPr>
              <w:t>/180</w:t>
            </w:r>
          </w:p>
        </w:tc>
        <w:tc>
          <w:tcPr>
            <w:tcW w:w="708" w:type="dxa"/>
            <w:vAlign w:val="center"/>
          </w:tcPr>
          <w:p w14:paraId="6B61F9F7" w14:textId="4D4B0640"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92</w:t>
            </w:r>
          </w:p>
        </w:tc>
        <w:tc>
          <w:tcPr>
            <w:tcW w:w="764" w:type="dxa"/>
            <w:vAlign w:val="center"/>
          </w:tcPr>
          <w:p w14:paraId="4EF8EE34" w14:textId="53B7CE03"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91</w:t>
            </w:r>
          </w:p>
        </w:tc>
        <w:tc>
          <w:tcPr>
            <w:tcW w:w="765" w:type="dxa"/>
            <w:vAlign w:val="center"/>
          </w:tcPr>
          <w:p w14:paraId="28BF5C46" w14:textId="641DD985"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765" w:type="dxa"/>
            <w:vAlign w:val="center"/>
          </w:tcPr>
          <w:p w14:paraId="5043BC13" w14:textId="5FD6F320"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820" w:type="dxa"/>
            <w:vAlign w:val="center"/>
          </w:tcPr>
          <w:p w14:paraId="51930C27" w14:textId="4CD846E9"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821" w:type="dxa"/>
            <w:vAlign w:val="center"/>
          </w:tcPr>
          <w:p w14:paraId="1146198D" w14:textId="4FE31BA3"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92</w:t>
            </w:r>
          </w:p>
        </w:tc>
        <w:tc>
          <w:tcPr>
            <w:tcW w:w="821" w:type="dxa"/>
            <w:vAlign w:val="center"/>
          </w:tcPr>
          <w:p w14:paraId="494EE07B" w14:textId="0C232914"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c>
          <w:tcPr>
            <w:tcW w:w="895" w:type="dxa"/>
            <w:vAlign w:val="center"/>
          </w:tcPr>
          <w:p w14:paraId="7206B99B" w14:textId="56435B8D"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992" w:type="dxa"/>
            <w:vAlign w:val="center"/>
          </w:tcPr>
          <w:p w14:paraId="582A1B4E" w14:textId="199B8653" w:rsidR="00DC3C4F" w:rsidRPr="00DC3C4F" w:rsidRDefault="00DC3C4F"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101</w:t>
            </w:r>
          </w:p>
        </w:tc>
      </w:tr>
      <w:tr w:rsidR="00DC3C4F" w14:paraId="2DD5AF7F" w14:textId="77777777" w:rsidTr="003D1C71">
        <w:tc>
          <w:tcPr>
            <w:tcW w:w="1858" w:type="dxa"/>
          </w:tcPr>
          <w:p w14:paraId="0D1E7203" w14:textId="1D2A6C80" w:rsidR="00DC3C4F" w:rsidRPr="00DC3C4F" w:rsidRDefault="00DC3C4F"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Димосос Д-15,5</w:t>
            </w:r>
          </w:p>
        </w:tc>
        <w:tc>
          <w:tcPr>
            <w:tcW w:w="708" w:type="dxa"/>
          </w:tcPr>
          <w:p w14:paraId="64089822" w14:textId="019BBEEE"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4" w:type="dxa"/>
          </w:tcPr>
          <w:p w14:paraId="5E263E39" w14:textId="2A0D80A3"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765" w:type="dxa"/>
          </w:tcPr>
          <w:p w14:paraId="38C12F49" w14:textId="7BD89A48"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5" w:type="dxa"/>
          </w:tcPr>
          <w:p w14:paraId="663FE2AD" w14:textId="060B17EE"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820" w:type="dxa"/>
          </w:tcPr>
          <w:p w14:paraId="3BE7FAEA" w14:textId="42743306"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821" w:type="dxa"/>
          </w:tcPr>
          <w:p w14:paraId="4D91A458" w14:textId="7A89BDDA"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821" w:type="dxa"/>
          </w:tcPr>
          <w:p w14:paraId="675AACCB" w14:textId="2A0EB276"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895" w:type="dxa"/>
          </w:tcPr>
          <w:p w14:paraId="1CA3C602" w14:textId="27805CAA"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992" w:type="dxa"/>
          </w:tcPr>
          <w:p w14:paraId="7F77B131" w14:textId="76439472" w:rsidR="00DC3C4F" w:rsidRDefault="00DC3C4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r>
      <w:tr w:rsidR="00426D9F" w14:paraId="2839B9BE" w14:textId="77777777" w:rsidTr="00A26C28">
        <w:tc>
          <w:tcPr>
            <w:tcW w:w="1858" w:type="dxa"/>
          </w:tcPr>
          <w:p w14:paraId="79BA5700" w14:textId="2BB16611" w:rsidR="00426D9F" w:rsidRDefault="009E648A"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Млиновий</w:t>
            </w:r>
            <w:r w:rsidR="00426D9F">
              <w:rPr>
                <w:rFonts w:ascii="Times New Roman" w:hAnsi="Times New Roman" w:cs="Times New Roman"/>
                <w:sz w:val="28"/>
                <w:szCs w:val="28"/>
                <w:lang w:val="uk-UA"/>
              </w:rPr>
              <w:t xml:space="preserve"> вентилятор ВМ-17</w:t>
            </w:r>
          </w:p>
        </w:tc>
        <w:tc>
          <w:tcPr>
            <w:tcW w:w="708" w:type="dxa"/>
          </w:tcPr>
          <w:p w14:paraId="7CA8A038" w14:textId="7CE15892"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764" w:type="dxa"/>
          </w:tcPr>
          <w:p w14:paraId="0B9F6B19" w14:textId="368C972A"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5" w:type="dxa"/>
          </w:tcPr>
          <w:p w14:paraId="6C17830C" w14:textId="1B05CB02"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765" w:type="dxa"/>
          </w:tcPr>
          <w:p w14:paraId="5D0B4331" w14:textId="53DF3588"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20" w:type="dxa"/>
          </w:tcPr>
          <w:p w14:paraId="141D94EE" w14:textId="14BC6985"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21" w:type="dxa"/>
          </w:tcPr>
          <w:p w14:paraId="4DE7380A" w14:textId="053718BE"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821" w:type="dxa"/>
          </w:tcPr>
          <w:p w14:paraId="3A5DBFB5" w14:textId="42E470AE"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95" w:type="dxa"/>
          </w:tcPr>
          <w:p w14:paraId="3990680F" w14:textId="7BEE2792"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992" w:type="dxa"/>
          </w:tcPr>
          <w:p w14:paraId="1206C17E" w14:textId="35427707" w:rsidR="00426D9F" w:rsidRDefault="00426D9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r>
      <w:tr w:rsidR="00D2415D" w14:paraId="33F51A54" w14:textId="77777777" w:rsidTr="00EB3C0A">
        <w:tc>
          <w:tcPr>
            <w:tcW w:w="1858" w:type="dxa"/>
          </w:tcPr>
          <w:p w14:paraId="5905AD59" w14:textId="34687A91" w:rsidR="00D2415D" w:rsidRDefault="00D2415D" w:rsidP="001F604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E648A">
              <w:rPr>
                <w:rFonts w:ascii="Times New Roman" w:hAnsi="Times New Roman" w:cs="Times New Roman"/>
                <w:sz w:val="28"/>
                <w:szCs w:val="28"/>
                <w:lang w:val="uk-UA"/>
              </w:rPr>
              <w:t xml:space="preserve">линовий </w:t>
            </w:r>
            <w:r>
              <w:rPr>
                <w:rFonts w:ascii="Times New Roman" w:hAnsi="Times New Roman" w:cs="Times New Roman"/>
                <w:sz w:val="28"/>
                <w:szCs w:val="28"/>
                <w:lang w:val="uk-UA"/>
              </w:rPr>
              <w:t>вентилятор</w:t>
            </w:r>
          </w:p>
          <w:p w14:paraId="499785FD" w14:textId="52830BDF" w:rsidR="00D2415D" w:rsidRPr="00D2415D" w:rsidRDefault="00D2415D" w:rsidP="001F6048">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1200</w:t>
            </w:r>
            <w:r>
              <w:rPr>
                <w:rFonts w:ascii="Times New Roman" w:hAnsi="Times New Roman" w:cs="Times New Roman"/>
                <w:sz w:val="28"/>
                <w:szCs w:val="28"/>
                <w:lang w:val="en-US"/>
              </w:rPr>
              <w:t>/100</w:t>
            </w:r>
          </w:p>
        </w:tc>
        <w:tc>
          <w:tcPr>
            <w:tcW w:w="708" w:type="dxa"/>
          </w:tcPr>
          <w:p w14:paraId="54FC1E30" w14:textId="1644D1CD"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c>
          <w:tcPr>
            <w:tcW w:w="764" w:type="dxa"/>
          </w:tcPr>
          <w:p w14:paraId="0B6207E5" w14:textId="26BAE21B"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c>
          <w:tcPr>
            <w:tcW w:w="765" w:type="dxa"/>
          </w:tcPr>
          <w:p w14:paraId="671F0B20" w14:textId="6D0E0C53"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91</w:t>
            </w:r>
          </w:p>
        </w:tc>
        <w:tc>
          <w:tcPr>
            <w:tcW w:w="765" w:type="dxa"/>
          </w:tcPr>
          <w:p w14:paraId="2CFAB5D9" w14:textId="2CA7D322"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89</w:t>
            </w:r>
          </w:p>
        </w:tc>
        <w:tc>
          <w:tcPr>
            <w:tcW w:w="820" w:type="dxa"/>
          </w:tcPr>
          <w:p w14:paraId="291F1CE7" w14:textId="7EA9179D"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c>
          <w:tcPr>
            <w:tcW w:w="821" w:type="dxa"/>
          </w:tcPr>
          <w:p w14:paraId="29A47FF1" w14:textId="59AF7130"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89</w:t>
            </w:r>
          </w:p>
        </w:tc>
        <w:tc>
          <w:tcPr>
            <w:tcW w:w="821" w:type="dxa"/>
          </w:tcPr>
          <w:p w14:paraId="26CD18F8" w14:textId="2FBA5917"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84</w:t>
            </w:r>
          </w:p>
        </w:tc>
        <w:tc>
          <w:tcPr>
            <w:tcW w:w="895" w:type="dxa"/>
          </w:tcPr>
          <w:p w14:paraId="2543A276" w14:textId="4C530F1B"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992" w:type="dxa"/>
          </w:tcPr>
          <w:p w14:paraId="068EEBB4" w14:textId="4F5CEFFA" w:rsidR="00D2415D" w:rsidRPr="00D2415D" w:rsidRDefault="00D2415D" w:rsidP="002668D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96</w:t>
            </w:r>
          </w:p>
        </w:tc>
      </w:tr>
      <w:tr w:rsidR="00D2415D" w14:paraId="36803FCD" w14:textId="77777777" w:rsidTr="00007C30">
        <w:tc>
          <w:tcPr>
            <w:tcW w:w="9209" w:type="dxa"/>
            <w:gridSpan w:val="10"/>
          </w:tcPr>
          <w:p w14:paraId="06063086" w14:textId="57BA2C92" w:rsidR="00D2415D" w:rsidRPr="00D2415D" w:rsidRDefault="00D2415D" w:rsidP="0040425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Корпус </w:t>
            </w:r>
            <w:proofErr w:type="spellStart"/>
            <w:r w:rsidR="00B12A72">
              <w:rPr>
                <w:rFonts w:ascii="Times New Roman" w:hAnsi="Times New Roman" w:cs="Times New Roman"/>
                <w:sz w:val="28"/>
                <w:szCs w:val="28"/>
              </w:rPr>
              <w:t>випалу</w:t>
            </w:r>
            <w:proofErr w:type="spellEnd"/>
          </w:p>
        </w:tc>
      </w:tr>
    </w:tbl>
    <w:p w14:paraId="7FF06E4E" w14:textId="77777777" w:rsidR="009E3B49" w:rsidRDefault="009E3B49" w:rsidP="00071D4C">
      <w:pPr>
        <w:spacing w:after="0" w:line="360" w:lineRule="auto"/>
        <w:jc w:val="both"/>
        <w:rPr>
          <w:rFonts w:ascii="Times New Roman" w:hAnsi="Times New Roman" w:cs="Times New Roman"/>
          <w:sz w:val="28"/>
          <w:szCs w:val="28"/>
          <w:lang w:val="uk-UA"/>
        </w:rPr>
      </w:pPr>
    </w:p>
    <w:p w14:paraId="318CFEC8" w14:textId="77777777" w:rsidR="00734680" w:rsidRDefault="00734680" w:rsidP="00071D4C">
      <w:pPr>
        <w:spacing w:after="0" w:line="360" w:lineRule="auto"/>
        <w:jc w:val="both"/>
        <w:rPr>
          <w:rFonts w:ascii="Times New Roman" w:hAnsi="Times New Roman" w:cs="Times New Roman"/>
          <w:sz w:val="28"/>
          <w:szCs w:val="28"/>
          <w:lang w:val="uk-UA"/>
        </w:rPr>
      </w:pPr>
    </w:p>
    <w:p w14:paraId="4A3F9939" w14:textId="4D4A2C29" w:rsidR="00D2415D" w:rsidRDefault="00D2415D" w:rsidP="00071D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3.</w:t>
      </w:r>
      <w:r w:rsidR="00A23A62">
        <w:rPr>
          <w:rFonts w:ascii="Times New Roman" w:hAnsi="Times New Roman" w:cs="Times New Roman"/>
          <w:sz w:val="28"/>
          <w:szCs w:val="28"/>
          <w:lang w:val="uk-UA"/>
        </w:rPr>
        <w:t>2</w:t>
      </w:r>
    </w:p>
    <w:tbl>
      <w:tblPr>
        <w:tblStyle w:val="a9"/>
        <w:tblW w:w="0" w:type="auto"/>
        <w:tblLook w:val="04A0" w:firstRow="1" w:lastRow="0" w:firstColumn="1" w:lastColumn="0" w:noHBand="0" w:noVBand="1"/>
      </w:tblPr>
      <w:tblGrid>
        <w:gridCol w:w="1858"/>
        <w:gridCol w:w="708"/>
        <w:gridCol w:w="764"/>
        <w:gridCol w:w="765"/>
        <w:gridCol w:w="765"/>
        <w:gridCol w:w="820"/>
        <w:gridCol w:w="821"/>
        <w:gridCol w:w="821"/>
        <w:gridCol w:w="895"/>
        <w:gridCol w:w="992"/>
      </w:tblGrid>
      <w:tr w:rsidR="009E3B49" w14:paraId="5AE6021C" w14:textId="77777777" w:rsidTr="008B66FC">
        <w:tc>
          <w:tcPr>
            <w:tcW w:w="1858" w:type="dxa"/>
          </w:tcPr>
          <w:p w14:paraId="1E701391" w14:textId="7123B8D7" w:rsidR="009E3B49" w:rsidRPr="009E3B49" w:rsidRDefault="009E3B49" w:rsidP="009E3B49">
            <w:pPr>
              <w:spacing w:line="360" w:lineRule="auto"/>
              <w:jc w:val="both"/>
              <w:rPr>
                <w:rFonts w:ascii="Times New Roman" w:hAnsi="Times New Roman" w:cs="Times New Roman"/>
                <w:sz w:val="28"/>
                <w:szCs w:val="28"/>
                <w:lang w:val="uk-UA"/>
              </w:rPr>
            </w:pPr>
            <w:proofErr w:type="spellStart"/>
            <w:r w:rsidRPr="009E3B49">
              <w:rPr>
                <w:rFonts w:ascii="Times New Roman" w:hAnsi="Times New Roman" w:cs="Times New Roman"/>
                <w:sz w:val="28"/>
                <w:szCs w:val="28"/>
              </w:rPr>
              <w:t>Димосос</w:t>
            </w:r>
            <w:proofErr w:type="spellEnd"/>
            <w:r w:rsidRPr="009E3B49">
              <w:rPr>
                <w:rFonts w:ascii="Times New Roman" w:hAnsi="Times New Roman" w:cs="Times New Roman"/>
                <w:sz w:val="28"/>
                <w:szCs w:val="28"/>
              </w:rPr>
              <w:t xml:space="preserve"> Д-12, 5х2</w:t>
            </w:r>
          </w:p>
        </w:tc>
        <w:tc>
          <w:tcPr>
            <w:tcW w:w="708" w:type="dxa"/>
          </w:tcPr>
          <w:p w14:paraId="4CAB5886" w14:textId="02770DD7"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89</w:t>
            </w:r>
          </w:p>
        </w:tc>
        <w:tc>
          <w:tcPr>
            <w:tcW w:w="764" w:type="dxa"/>
          </w:tcPr>
          <w:p w14:paraId="646FE505" w14:textId="2C5A9CCA"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91</w:t>
            </w:r>
          </w:p>
        </w:tc>
        <w:tc>
          <w:tcPr>
            <w:tcW w:w="765" w:type="dxa"/>
          </w:tcPr>
          <w:p w14:paraId="33B1D093" w14:textId="2B3DC741"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92</w:t>
            </w:r>
          </w:p>
        </w:tc>
        <w:tc>
          <w:tcPr>
            <w:tcW w:w="765" w:type="dxa"/>
          </w:tcPr>
          <w:p w14:paraId="479B767C" w14:textId="7C11D93C"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92</w:t>
            </w:r>
          </w:p>
        </w:tc>
        <w:tc>
          <w:tcPr>
            <w:tcW w:w="820" w:type="dxa"/>
          </w:tcPr>
          <w:p w14:paraId="321D6025" w14:textId="53C7BDB8"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90</w:t>
            </w:r>
          </w:p>
        </w:tc>
        <w:tc>
          <w:tcPr>
            <w:tcW w:w="821" w:type="dxa"/>
          </w:tcPr>
          <w:p w14:paraId="2BFE30E7" w14:textId="30C61D7A"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88</w:t>
            </w:r>
          </w:p>
        </w:tc>
        <w:tc>
          <w:tcPr>
            <w:tcW w:w="821" w:type="dxa"/>
          </w:tcPr>
          <w:p w14:paraId="51A6D001" w14:textId="3B659ECC"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87</w:t>
            </w:r>
          </w:p>
        </w:tc>
        <w:tc>
          <w:tcPr>
            <w:tcW w:w="895" w:type="dxa"/>
          </w:tcPr>
          <w:p w14:paraId="07869826" w14:textId="4489CAE8"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80</w:t>
            </w:r>
          </w:p>
        </w:tc>
        <w:tc>
          <w:tcPr>
            <w:tcW w:w="992" w:type="dxa"/>
          </w:tcPr>
          <w:p w14:paraId="51879EDA" w14:textId="7539F51A" w:rsidR="009E3B49" w:rsidRPr="009E3B49" w:rsidRDefault="009E3B49" w:rsidP="009E3B49">
            <w:pPr>
              <w:spacing w:line="360" w:lineRule="auto"/>
              <w:jc w:val="center"/>
              <w:rPr>
                <w:rFonts w:ascii="Times New Roman" w:hAnsi="Times New Roman" w:cs="Times New Roman"/>
                <w:sz w:val="28"/>
                <w:szCs w:val="28"/>
              </w:rPr>
            </w:pPr>
            <w:r w:rsidRPr="009E3B49">
              <w:rPr>
                <w:rFonts w:ascii="Times New Roman" w:hAnsi="Times New Roman" w:cs="Times New Roman"/>
                <w:sz w:val="28"/>
                <w:szCs w:val="28"/>
              </w:rPr>
              <w:t>96</w:t>
            </w:r>
          </w:p>
        </w:tc>
      </w:tr>
      <w:tr w:rsidR="0040425D" w14:paraId="49B3FB69" w14:textId="77777777" w:rsidTr="008B66FC">
        <w:tc>
          <w:tcPr>
            <w:tcW w:w="1858" w:type="dxa"/>
          </w:tcPr>
          <w:p w14:paraId="0A6EE7CE" w14:textId="77777777" w:rsidR="0040425D" w:rsidRDefault="0040425D"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Димосос Д 27, 5х2</w:t>
            </w:r>
          </w:p>
        </w:tc>
        <w:tc>
          <w:tcPr>
            <w:tcW w:w="708" w:type="dxa"/>
          </w:tcPr>
          <w:p w14:paraId="5BBF73A5" w14:textId="1B2A3803"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764" w:type="dxa"/>
          </w:tcPr>
          <w:p w14:paraId="5AC4686B" w14:textId="295A8A4E"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765" w:type="dxa"/>
          </w:tcPr>
          <w:p w14:paraId="3BE6A4CB" w14:textId="583F27E5"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765" w:type="dxa"/>
          </w:tcPr>
          <w:p w14:paraId="1A4CC402" w14:textId="021DB29A"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820" w:type="dxa"/>
          </w:tcPr>
          <w:p w14:paraId="0E08466A" w14:textId="2B2764FD"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821" w:type="dxa"/>
          </w:tcPr>
          <w:p w14:paraId="6E820122" w14:textId="1390E900"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821" w:type="dxa"/>
          </w:tcPr>
          <w:p w14:paraId="0C727123" w14:textId="02F17CC9"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895" w:type="dxa"/>
          </w:tcPr>
          <w:p w14:paraId="1D6B01E4" w14:textId="7322A73C"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Pr>
          <w:p w14:paraId="2D3447D2" w14:textId="4B436F0A"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93</w:t>
            </w:r>
          </w:p>
        </w:tc>
      </w:tr>
      <w:tr w:rsidR="0040425D" w14:paraId="21935BF4" w14:textId="77777777" w:rsidTr="008B66FC">
        <w:tc>
          <w:tcPr>
            <w:tcW w:w="1858" w:type="dxa"/>
          </w:tcPr>
          <w:p w14:paraId="0742A968" w14:textId="3C102DCE" w:rsidR="0040425D" w:rsidRDefault="0040425D" w:rsidP="0040425D">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Д-1500</w:t>
            </w:r>
          </w:p>
        </w:tc>
        <w:tc>
          <w:tcPr>
            <w:tcW w:w="708" w:type="dxa"/>
          </w:tcPr>
          <w:p w14:paraId="2369AD36" w14:textId="25617EB8"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97</w:t>
            </w:r>
          </w:p>
        </w:tc>
        <w:tc>
          <w:tcPr>
            <w:tcW w:w="764" w:type="dxa"/>
          </w:tcPr>
          <w:p w14:paraId="2826AD76" w14:textId="4AB8C00D"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765" w:type="dxa"/>
          </w:tcPr>
          <w:p w14:paraId="6ED94E39" w14:textId="75BB3DE6"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765" w:type="dxa"/>
          </w:tcPr>
          <w:p w14:paraId="219AD00D" w14:textId="3637E2FC"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820" w:type="dxa"/>
          </w:tcPr>
          <w:p w14:paraId="4B2C5990" w14:textId="71A6C136"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821" w:type="dxa"/>
          </w:tcPr>
          <w:p w14:paraId="7F74D727" w14:textId="698D9AC3"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821" w:type="dxa"/>
          </w:tcPr>
          <w:p w14:paraId="406EFE4F" w14:textId="0C904FA2"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895" w:type="dxa"/>
          </w:tcPr>
          <w:p w14:paraId="7D1F0260" w14:textId="4BAD138D"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992" w:type="dxa"/>
          </w:tcPr>
          <w:p w14:paraId="29AB095F" w14:textId="61F8C172"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r>
      <w:tr w:rsidR="0040425D" w14:paraId="7A68FCA6" w14:textId="77777777" w:rsidTr="008B66FC">
        <w:tc>
          <w:tcPr>
            <w:tcW w:w="1858" w:type="dxa"/>
          </w:tcPr>
          <w:p w14:paraId="48C30369" w14:textId="6BB68ABC" w:rsidR="0040425D" w:rsidRDefault="0040425D" w:rsidP="0040425D">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Вентилятор ВД-15,5</w:t>
            </w:r>
          </w:p>
        </w:tc>
        <w:tc>
          <w:tcPr>
            <w:tcW w:w="708" w:type="dxa"/>
          </w:tcPr>
          <w:p w14:paraId="7C66B440" w14:textId="5E05C1F5"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764" w:type="dxa"/>
          </w:tcPr>
          <w:p w14:paraId="0B1DE4AD" w14:textId="6B504974"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765" w:type="dxa"/>
          </w:tcPr>
          <w:p w14:paraId="14DA8A35" w14:textId="74B822A5"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765" w:type="dxa"/>
          </w:tcPr>
          <w:p w14:paraId="1EF4C010" w14:textId="023878EA"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820" w:type="dxa"/>
          </w:tcPr>
          <w:p w14:paraId="2E78F11E" w14:textId="0A23AB5A"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821" w:type="dxa"/>
          </w:tcPr>
          <w:p w14:paraId="70C6D46D" w14:textId="39A33DE1"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821" w:type="dxa"/>
          </w:tcPr>
          <w:p w14:paraId="16D05336" w14:textId="2974B7B8"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895" w:type="dxa"/>
          </w:tcPr>
          <w:p w14:paraId="5114EA99" w14:textId="3860C479"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992" w:type="dxa"/>
          </w:tcPr>
          <w:p w14:paraId="2A78E153" w14:textId="7E3D03B6"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r>
      <w:tr w:rsidR="0040425D" w14:paraId="2F4B0448" w14:textId="77777777" w:rsidTr="008B66FC">
        <w:tc>
          <w:tcPr>
            <w:tcW w:w="1858" w:type="dxa"/>
          </w:tcPr>
          <w:p w14:paraId="4DA87F32" w14:textId="7428C04C" w:rsidR="0040425D" w:rsidRDefault="0040425D" w:rsidP="0040425D">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Вентилятор ВД-12</w:t>
            </w:r>
          </w:p>
        </w:tc>
        <w:tc>
          <w:tcPr>
            <w:tcW w:w="708" w:type="dxa"/>
          </w:tcPr>
          <w:p w14:paraId="54247921" w14:textId="17F21CEC"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764" w:type="dxa"/>
          </w:tcPr>
          <w:p w14:paraId="1647CA45" w14:textId="0D4278E3"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765" w:type="dxa"/>
          </w:tcPr>
          <w:p w14:paraId="5B278664" w14:textId="70CAA350"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87</w:t>
            </w:r>
          </w:p>
        </w:tc>
        <w:tc>
          <w:tcPr>
            <w:tcW w:w="765" w:type="dxa"/>
          </w:tcPr>
          <w:p w14:paraId="165B958E" w14:textId="6B38F3C4"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820" w:type="dxa"/>
          </w:tcPr>
          <w:p w14:paraId="5285194A" w14:textId="49F569E8"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821" w:type="dxa"/>
          </w:tcPr>
          <w:p w14:paraId="57280845" w14:textId="25457695"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821" w:type="dxa"/>
          </w:tcPr>
          <w:p w14:paraId="35D2177C" w14:textId="44520625"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95" w:type="dxa"/>
          </w:tcPr>
          <w:p w14:paraId="57DBB069" w14:textId="5B286557"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c>
          <w:tcPr>
            <w:tcW w:w="992" w:type="dxa"/>
          </w:tcPr>
          <w:p w14:paraId="220B871C" w14:textId="0E59CA3E" w:rsidR="0040425D" w:rsidRDefault="0040425D" w:rsidP="002668D8">
            <w:pPr>
              <w:spacing w:line="36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40425D" w14:paraId="20F99142" w14:textId="77777777" w:rsidTr="005C2221">
        <w:tc>
          <w:tcPr>
            <w:tcW w:w="9209" w:type="dxa"/>
            <w:gridSpan w:val="10"/>
          </w:tcPr>
          <w:p w14:paraId="15275521" w14:textId="6AD66BE1" w:rsidR="0040425D" w:rsidRPr="0040425D" w:rsidRDefault="0040425D" w:rsidP="002668D8">
            <w:pPr>
              <w:spacing w:line="360" w:lineRule="auto"/>
              <w:jc w:val="center"/>
              <w:rPr>
                <w:rFonts w:ascii="Times New Roman" w:hAnsi="Times New Roman" w:cs="Times New Roman"/>
                <w:sz w:val="28"/>
                <w:szCs w:val="28"/>
                <w:lang w:val="uk-UA"/>
              </w:rPr>
            </w:pPr>
            <w:r w:rsidRPr="0040425D">
              <w:rPr>
                <w:rFonts w:ascii="Times New Roman" w:hAnsi="Times New Roman" w:cs="Times New Roman"/>
                <w:sz w:val="28"/>
                <w:szCs w:val="28"/>
                <w:lang w:val="uk-UA"/>
              </w:rPr>
              <w:t>Корпус грохочення</w:t>
            </w:r>
          </w:p>
        </w:tc>
      </w:tr>
      <w:tr w:rsidR="0040425D" w14:paraId="127EE7B1" w14:textId="77777777" w:rsidTr="008B66FC">
        <w:tc>
          <w:tcPr>
            <w:tcW w:w="1858" w:type="dxa"/>
          </w:tcPr>
          <w:p w14:paraId="5C1F3C9B" w14:textId="6DAE9C17" w:rsidR="0040425D" w:rsidRDefault="0040425D" w:rsidP="0040425D">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Д-27, 5х2</w:t>
            </w:r>
          </w:p>
        </w:tc>
        <w:tc>
          <w:tcPr>
            <w:tcW w:w="708" w:type="dxa"/>
          </w:tcPr>
          <w:p w14:paraId="3564E0D3" w14:textId="0A66E958"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4" w:type="dxa"/>
          </w:tcPr>
          <w:p w14:paraId="7A11C24F" w14:textId="48AFDC13"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765" w:type="dxa"/>
          </w:tcPr>
          <w:p w14:paraId="165851BB" w14:textId="50EB03A2"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765" w:type="dxa"/>
          </w:tcPr>
          <w:p w14:paraId="55441E51" w14:textId="41EC69CA"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820" w:type="dxa"/>
          </w:tcPr>
          <w:p w14:paraId="314BE9C9" w14:textId="0590D875"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21" w:type="dxa"/>
          </w:tcPr>
          <w:p w14:paraId="48548E20" w14:textId="68CB0E39"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821" w:type="dxa"/>
          </w:tcPr>
          <w:p w14:paraId="6EDD2DC0" w14:textId="45405377"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895" w:type="dxa"/>
          </w:tcPr>
          <w:p w14:paraId="36310D92" w14:textId="4E3653DB"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992" w:type="dxa"/>
          </w:tcPr>
          <w:p w14:paraId="12E26665" w14:textId="33624076" w:rsidR="0040425D" w:rsidRPr="0040425D" w:rsidRDefault="0040425D"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r>
      <w:tr w:rsidR="0040425D" w14:paraId="3064D2ED" w14:textId="77777777" w:rsidTr="008B66FC">
        <w:tc>
          <w:tcPr>
            <w:tcW w:w="1858" w:type="dxa"/>
          </w:tcPr>
          <w:p w14:paraId="7143157A" w14:textId="3B3B1C4F" w:rsidR="0040425D" w:rsidRDefault="0040425D" w:rsidP="0040425D">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Вентилятор ВД-24</w:t>
            </w:r>
          </w:p>
        </w:tc>
        <w:tc>
          <w:tcPr>
            <w:tcW w:w="708" w:type="dxa"/>
          </w:tcPr>
          <w:p w14:paraId="359BDA17" w14:textId="653BA0CF"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764" w:type="dxa"/>
          </w:tcPr>
          <w:p w14:paraId="370A6612" w14:textId="60C654BF"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765" w:type="dxa"/>
          </w:tcPr>
          <w:p w14:paraId="24FA7F7B" w14:textId="39507845"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65" w:type="dxa"/>
          </w:tcPr>
          <w:p w14:paraId="38F95B57" w14:textId="55DB2E6F"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20" w:type="dxa"/>
          </w:tcPr>
          <w:p w14:paraId="5131E149" w14:textId="61CE0076"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821" w:type="dxa"/>
          </w:tcPr>
          <w:p w14:paraId="019C8EB5" w14:textId="61B9B08F"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821" w:type="dxa"/>
          </w:tcPr>
          <w:p w14:paraId="6E1B596B" w14:textId="2F234F36"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895" w:type="dxa"/>
          </w:tcPr>
          <w:p w14:paraId="2A424965" w14:textId="10640702"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69</w:t>
            </w:r>
          </w:p>
        </w:tc>
        <w:tc>
          <w:tcPr>
            <w:tcW w:w="992" w:type="dxa"/>
          </w:tcPr>
          <w:p w14:paraId="4C067FE2" w14:textId="510E72B2" w:rsidR="0040425D"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r>
      <w:tr w:rsidR="004F2087" w14:paraId="23E24555" w14:textId="77777777" w:rsidTr="00E34782">
        <w:tc>
          <w:tcPr>
            <w:tcW w:w="9209" w:type="dxa"/>
            <w:gridSpan w:val="10"/>
          </w:tcPr>
          <w:p w14:paraId="724388C1" w14:textId="05D9E958"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Корпус пере</w:t>
            </w:r>
            <w:r w:rsidR="00B12A72">
              <w:rPr>
                <w:rFonts w:ascii="Times New Roman" w:hAnsi="Times New Roman" w:cs="Times New Roman"/>
                <w:sz w:val="28"/>
                <w:szCs w:val="28"/>
                <w:lang w:val="uk-UA"/>
              </w:rPr>
              <w:t>вантаження</w:t>
            </w:r>
          </w:p>
        </w:tc>
      </w:tr>
      <w:tr w:rsidR="004F2087" w14:paraId="737C275D" w14:textId="77777777" w:rsidTr="008B66FC">
        <w:tc>
          <w:tcPr>
            <w:tcW w:w="1858" w:type="dxa"/>
          </w:tcPr>
          <w:p w14:paraId="0C87F35E" w14:textId="5A8E23E4" w:rsidR="004F2087" w:rsidRDefault="004F2087" w:rsidP="0040425D">
            <w:pPr>
              <w:tabs>
                <w:tab w:val="left" w:pos="1290"/>
              </w:tabs>
              <w:spacing w:line="360" w:lineRule="auto"/>
              <w:rPr>
                <w:rFonts w:ascii="Times New Roman" w:hAnsi="Times New Roman" w:cs="Times New Roman"/>
                <w:sz w:val="28"/>
                <w:szCs w:val="28"/>
                <w:lang w:val="uk-UA"/>
              </w:rPr>
            </w:pPr>
            <w:r w:rsidRPr="004F2087">
              <w:rPr>
                <w:rFonts w:ascii="Times New Roman" w:hAnsi="Times New Roman" w:cs="Times New Roman"/>
                <w:sz w:val="28"/>
                <w:szCs w:val="28"/>
                <w:lang w:val="uk-UA"/>
              </w:rPr>
              <w:t>Димосос Д</w:t>
            </w:r>
            <w:r>
              <w:rPr>
                <w:rFonts w:ascii="Times New Roman" w:hAnsi="Times New Roman" w:cs="Times New Roman"/>
                <w:sz w:val="28"/>
                <w:szCs w:val="28"/>
                <w:lang w:val="uk-UA"/>
              </w:rPr>
              <w:t>-</w:t>
            </w:r>
            <w:r w:rsidRPr="004F2087">
              <w:rPr>
                <w:rFonts w:ascii="Times New Roman" w:hAnsi="Times New Roman" w:cs="Times New Roman"/>
                <w:sz w:val="28"/>
                <w:szCs w:val="28"/>
                <w:lang w:val="uk-UA"/>
              </w:rPr>
              <w:t>27, 5х2</w:t>
            </w:r>
          </w:p>
        </w:tc>
        <w:tc>
          <w:tcPr>
            <w:tcW w:w="708" w:type="dxa"/>
          </w:tcPr>
          <w:p w14:paraId="5690200F" w14:textId="200095BB"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764" w:type="dxa"/>
          </w:tcPr>
          <w:p w14:paraId="722AC127" w14:textId="3F12D176"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6D40EFF9" w14:textId="56E14E28"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6F431891" w14:textId="7F0C46D3"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0" w:type="dxa"/>
          </w:tcPr>
          <w:p w14:paraId="7C126F47" w14:textId="21E0797C"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1" w:type="dxa"/>
          </w:tcPr>
          <w:p w14:paraId="6A43F9B1" w14:textId="3853FAB7"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1" w:type="dxa"/>
          </w:tcPr>
          <w:p w14:paraId="4CCEE1BA" w14:textId="3429A1BF"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895" w:type="dxa"/>
          </w:tcPr>
          <w:p w14:paraId="37B68206" w14:textId="6C78B0FA"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992" w:type="dxa"/>
          </w:tcPr>
          <w:p w14:paraId="6FA6F7C5" w14:textId="53A2DD7D"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102</w:t>
            </w:r>
          </w:p>
        </w:tc>
      </w:tr>
      <w:tr w:rsidR="004F2087" w14:paraId="0A2FBDA3" w14:textId="77777777" w:rsidTr="008B66FC">
        <w:tc>
          <w:tcPr>
            <w:tcW w:w="1858" w:type="dxa"/>
          </w:tcPr>
          <w:p w14:paraId="340A0EAC" w14:textId="0B1B3090" w:rsidR="004F2087" w:rsidRPr="004F2087" w:rsidRDefault="004F2087" w:rsidP="0040425D">
            <w:pPr>
              <w:tabs>
                <w:tab w:val="left" w:pos="1290"/>
              </w:tabs>
              <w:spacing w:line="360" w:lineRule="auto"/>
              <w:rPr>
                <w:rFonts w:ascii="Times New Roman" w:hAnsi="Times New Roman" w:cs="Times New Roman"/>
                <w:sz w:val="28"/>
                <w:szCs w:val="28"/>
                <w:lang w:val="uk-UA"/>
              </w:rPr>
            </w:pPr>
            <w:r w:rsidRPr="004F2087">
              <w:rPr>
                <w:rFonts w:ascii="Times New Roman" w:hAnsi="Times New Roman" w:cs="Times New Roman"/>
                <w:sz w:val="28"/>
                <w:szCs w:val="28"/>
                <w:lang w:val="uk-UA"/>
              </w:rPr>
              <w:t>Димосос Д-2</w:t>
            </w:r>
            <w:r>
              <w:rPr>
                <w:rFonts w:ascii="Times New Roman" w:hAnsi="Times New Roman" w:cs="Times New Roman"/>
                <w:sz w:val="28"/>
                <w:szCs w:val="28"/>
                <w:lang w:val="uk-UA"/>
              </w:rPr>
              <w:t>1</w:t>
            </w:r>
            <w:r w:rsidRPr="004F2087">
              <w:rPr>
                <w:rFonts w:ascii="Times New Roman" w:hAnsi="Times New Roman" w:cs="Times New Roman"/>
                <w:sz w:val="28"/>
                <w:szCs w:val="28"/>
                <w:lang w:val="uk-UA"/>
              </w:rPr>
              <w:t>, 5х2</w:t>
            </w:r>
          </w:p>
        </w:tc>
        <w:tc>
          <w:tcPr>
            <w:tcW w:w="708" w:type="dxa"/>
          </w:tcPr>
          <w:p w14:paraId="00E1AFCF" w14:textId="6F614D70"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4" w:type="dxa"/>
          </w:tcPr>
          <w:p w14:paraId="6D224B13" w14:textId="19AA9F23"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765" w:type="dxa"/>
          </w:tcPr>
          <w:p w14:paraId="57A6FE8E" w14:textId="5B4C110D"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765" w:type="dxa"/>
          </w:tcPr>
          <w:p w14:paraId="3C806D1F" w14:textId="28B1D3BE"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820" w:type="dxa"/>
          </w:tcPr>
          <w:p w14:paraId="25E70871" w14:textId="449A26C5"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821" w:type="dxa"/>
          </w:tcPr>
          <w:p w14:paraId="2B3BAA26" w14:textId="45C56214"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821" w:type="dxa"/>
          </w:tcPr>
          <w:p w14:paraId="2AFB3824" w14:textId="68E3E9E9"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95" w:type="dxa"/>
          </w:tcPr>
          <w:p w14:paraId="02A589BC" w14:textId="0A686A9D"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992" w:type="dxa"/>
          </w:tcPr>
          <w:p w14:paraId="23A19DCE" w14:textId="70D3AF64"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r>
      <w:tr w:rsidR="004F2087" w14:paraId="6B6EB48B" w14:textId="77777777" w:rsidTr="00DC5478">
        <w:tc>
          <w:tcPr>
            <w:tcW w:w="9209" w:type="dxa"/>
            <w:gridSpan w:val="10"/>
          </w:tcPr>
          <w:p w14:paraId="3D75CE0E" w14:textId="4614C696" w:rsidR="004F2087" w:rsidRDefault="009E648A"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ПІВН</w:t>
            </w:r>
            <w:r w:rsidR="004F2087">
              <w:rPr>
                <w:rFonts w:ascii="Times New Roman" w:hAnsi="Times New Roman" w:cs="Times New Roman"/>
                <w:sz w:val="28"/>
                <w:szCs w:val="28"/>
                <w:lang w:val="uk-UA"/>
              </w:rPr>
              <w:t>Г</w:t>
            </w:r>
            <w:r>
              <w:rPr>
                <w:rFonts w:ascii="Times New Roman" w:hAnsi="Times New Roman" w:cs="Times New Roman"/>
                <w:sz w:val="28"/>
                <w:szCs w:val="28"/>
                <w:lang w:val="uk-UA"/>
              </w:rPr>
              <w:t>З</w:t>
            </w:r>
            <w:r w:rsidR="004F2087">
              <w:rPr>
                <w:rFonts w:ascii="Times New Roman" w:hAnsi="Times New Roman" w:cs="Times New Roman"/>
                <w:sz w:val="28"/>
                <w:szCs w:val="28"/>
                <w:lang w:val="uk-UA"/>
              </w:rPr>
              <w:t xml:space="preserve">К, фабрика </w:t>
            </w:r>
            <w:proofErr w:type="spellStart"/>
            <w:r w:rsidR="00B12A72">
              <w:rPr>
                <w:rFonts w:ascii="Times New Roman" w:hAnsi="Times New Roman" w:cs="Times New Roman"/>
                <w:sz w:val="28"/>
                <w:szCs w:val="28"/>
                <w:lang w:val="uk-UA"/>
              </w:rPr>
              <w:t>огрудкування</w:t>
            </w:r>
            <w:proofErr w:type="spellEnd"/>
          </w:p>
        </w:tc>
      </w:tr>
      <w:tr w:rsidR="004F2087" w14:paraId="0E57F656" w14:textId="77777777" w:rsidTr="008B66FC">
        <w:tc>
          <w:tcPr>
            <w:tcW w:w="1858" w:type="dxa"/>
          </w:tcPr>
          <w:p w14:paraId="11EFD743" w14:textId="75B07A76" w:rsidR="004F2087" w:rsidRPr="004F2087" w:rsidRDefault="004F2087" w:rsidP="0040425D">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Вентилятор </w:t>
            </w:r>
            <w:r>
              <w:rPr>
                <w:rFonts w:ascii="Times New Roman" w:hAnsi="Times New Roman" w:cs="Times New Roman"/>
                <w:sz w:val="28"/>
                <w:szCs w:val="28"/>
                <w:lang w:val="en-US"/>
              </w:rPr>
              <w:t>G</w:t>
            </w:r>
            <w:r w:rsidRPr="004F2087">
              <w:rPr>
                <w:rFonts w:ascii="Times New Roman" w:hAnsi="Times New Roman" w:cs="Times New Roman"/>
                <w:sz w:val="28"/>
                <w:szCs w:val="28"/>
              </w:rPr>
              <w:t>5</w:t>
            </w:r>
            <w:r w:rsidR="00974533">
              <w:rPr>
                <w:rFonts w:ascii="Times New Roman" w:hAnsi="Times New Roman" w:cs="Times New Roman"/>
                <w:sz w:val="28"/>
                <w:szCs w:val="28"/>
                <w:lang w:val="uk-UA"/>
              </w:rPr>
              <w:t>.</w:t>
            </w:r>
            <w:r w:rsidRPr="004F2087">
              <w:rPr>
                <w:rFonts w:ascii="Times New Roman" w:hAnsi="Times New Roman" w:cs="Times New Roman"/>
                <w:sz w:val="28"/>
                <w:szCs w:val="28"/>
              </w:rPr>
              <w:t>002</w:t>
            </w:r>
            <w:r>
              <w:rPr>
                <w:rFonts w:ascii="Times New Roman" w:hAnsi="Times New Roman" w:cs="Times New Roman"/>
                <w:sz w:val="28"/>
                <w:szCs w:val="28"/>
                <w:lang w:val="uk-UA"/>
              </w:rPr>
              <w:t xml:space="preserve"> подачі холодного повітря</w:t>
            </w:r>
          </w:p>
        </w:tc>
        <w:tc>
          <w:tcPr>
            <w:tcW w:w="708" w:type="dxa"/>
          </w:tcPr>
          <w:p w14:paraId="3921EC4C" w14:textId="55DBF02B"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764" w:type="dxa"/>
          </w:tcPr>
          <w:p w14:paraId="6572F9F9" w14:textId="28616CB2"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06ECA18C" w14:textId="0971B95F"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65" w:type="dxa"/>
          </w:tcPr>
          <w:p w14:paraId="3EFE3467" w14:textId="581BA930"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820" w:type="dxa"/>
          </w:tcPr>
          <w:p w14:paraId="392D2444" w14:textId="1CF99465"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821" w:type="dxa"/>
          </w:tcPr>
          <w:p w14:paraId="13D51E2C" w14:textId="08D33FC1"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21" w:type="dxa"/>
          </w:tcPr>
          <w:p w14:paraId="71F32CD0" w14:textId="0E328A63"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95" w:type="dxa"/>
          </w:tcPr>
          <w:p w14:paraId="190B158F" w14:textId="79A27614"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992" w:type="dxa"/>
          </w:tcPr>
          <w:p w14:paraId="5946DB4D" w14:textId="392F81A4" w:rsidR="004F2087" w:rsidRDefault="004F2087"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974533" w14:paraId="326D7293" w14:textId="77777777" w:rsidTr="008B66FC">
        <w:tc>
          <w:tcPr>
            <w:tcW w:w="1858" w:type="dxa"/>
          </w:tcPr>
          <w:p w14:paraId="2A644AB4" w14:textId="5CC3C210" w:rsidR="00974533" w:rsidRPr="00974533" w:rsidRDefault="00974533" w:rsidP="0040425D">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G</w:t>
            </w:r>
            <w:r>
              <w:rPr>
                <w:rFonts w:ascii="Times New Roman" w:hAnsi="Times New Roman" w:cs="Times New Roman"/>
                <w:sz w:val="28"/>
                <w:szCs w:val="28"/>
                <w:lang w:val="en-US"/>
              </w:rPr>
              <w:t>.</w:t>
            </w:r>
            <w:r>
              <w:rPr>
                <w:rFonts w:ascii="Times New Roman" w:hAnsi="Times New Roman" w:cs="Times New Roman"/>
                <w:sz w:val="28"/>
                <w:szCs w:val="28"/>
                <w:lang w:val="uk-UA"/>
              </w:rPr>
              <w:t>013</w:t>
            </w:r>
          </w:p>
        </w:tc>
        <w:tc>
          <w:tcPr>
            <w:tcW w:w="708" w:type="dxa"/>
          </w:tcPr>
          <w:p w14:paraId="6492948F" w14:textId="4D9AE5F8" w:rsidR="00974533" w:rsidRDefault="00974533" w:rsidP="0040425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764" w:type="dxa"/>
          </w:tcPr>
          <w:p w14:paraId="665A227D" w14:textId="0CB62F6C"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5" w:type="dxa"/>
          </w:tcPr>
          <w:p w14:paraId="2AEA0EDF" w14:textId="4D3D5E47"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765" w:type="dxa"/>
          </w:tcPr>
          <w:p w14:paraId="70494558" w14:textId="049F71BA"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820" w:type="dxa"/>
          </w:tcPr>
          <w:p w14:paraId="45F633FC" w14:textId="2429AA52"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821" w:type="dxa"/>
          </w:tcPr>
          <w:p w14:paraId="11351D7F" w14:textId="2710D872"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21" w:type="dxa"/>
          </w:tcPr>
          <w:p w14:paraId="3DB94789" w14:textId="25D22BF3"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95" w:type="dxa"/>
          </w:tcPr>
          <w:p w14:paraId="07FA27AB" w14:textId="3870BA02"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992" w:type="dxa"/>
          </w:tcPr>
          <w:p w14:paraId="22D076E2" w14:textId="220E5245" w:rsidR="00974533" w:rsidRDefault="00974533" w:rsidP="008B6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r>
    </w:tbl>
    <w:p w14:paraId="42139226" w14:textId="12008717" w:rsidR="0040425D" w:rsidRDefault="00974533"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3.</w:t>
      </w:r>
      <w:r w:rsidR="00A23A62">
        <w:rPr>
          <w:rFonts w:ascii="Times New Roman" w:hAnsi="Times New Roman" w:cs="Times New Roman"/>
          <w:sz w:val="28"/>
          <w:szCs w:val="28"/>
          <w:lang w:val="uk-UA"/>
        </w:rPr>
        <w:t>2</w:t>
      </w:r>
    </w:p>
    <w:tbl>
      <w:tblPr>
        <w:tblStyle w:val="a9"/>
        <w:tblW w:w="0" w:type="auto"/>
        <w:tblLook w:val="04A0" w:firstRow="1" w:lastRow="0" w:firstColumn="1" w:lastColumn="0" w:noHBand="0" w:noVBand="1"/>
      </w:tblPr>
      <w:tblGrid>
        <w:gridCol w:w="1858"/>
        <w:gridCol w:w="708"/>
        <w:gridCol w:w="690"/>
        <w:gridCol w:w="74"/>
        <w:gridCol w:w="765"/>
        <w:gridCol w:w="765"/>
        <w:gridCol w:w="820"/>
        <w:gridCol w:w="821"/>
        <w:gridCol w:w="821"/>
        <w:gridCol w:w="45"/>
        <w:gridCol w:w="850"/>
        <w:gridCol w:w="992"/>
      </w:tblGrid>
      <w:tr w:rsidR="009E3B49" w14:paraId="1DD489C0" w14:textId="77777777" w:rsidTr="009E3B49">
        <w:tc>
          <w:tcPr>
            <w:tcW w:w="1858" w:type="dxa"/>
          </w:tcPr>
          <w:p w14:paraId="2CCF86AE" w14:textId="7A53061E"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Димосос </w:t>
            </w:r>
            <w:r>
              <w:rPr>
                <w:rFonts w:ascii="Times New Roman" w:hAnsi="Times New Roman" w:cs="Times New Roman"/>
                <w:sz w:val="28"/>
                <w:szCs w:val="28"/>
                <w:lang w:val="en-US"/>
              </w:rPr>
              <w:t>G</w:t>
            </w:r>
            <w:r>
              <w:rPr>
                <w:rFonts w:ascii="Times New Roman" w:hAnsi="Times New Roman" w:cs="Times New Roman"/>
                <w:sz w:val="28"/>
                <w:szCs w:val="28"/>
                <w:lang w:val="uk-UA"/>
              </w:rPr>
              <w:t>.006</w:t>
            </w:r>
          </w:p>
        </w:tc>
        <w:tc>
          <w:tcPr>
            <w:tcW w:w="708" w:type="dxa"/>
          </w:tcPr>
          <w:p w14:paraId="306E8060" w14:textId="5E1E9A38"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690" w:type="dxa"/>
          </w:tcPr>
          <w:p w14:paraId="1A3FC170" w14:textId="570F30C8"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839" w:type="dxa"/>
            <w:gridSpan w:val="2"/>
          </w:tcPr>
          <w:p w14:paraId="1AECA202" w14:textId="7CCF4BB5"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765" w:type="dxa"/>
          </w:tcPr>
          <w:p w14:paraId="030FE2AC" w14:textId="379863E7"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820" w:type="dxa"/>
          </w:tcPr>
          <w:p w14:paraId="13779FF4" w14:textId="6C3D6636"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821" w:type="dxa"/>
          </w:tcPr>
          <w:p w14:paraId="6F400159" w14:textId="0A8728E5"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866" w:type="dxa"/>
            <w:gridSpan w:val="2"/>
          </w:tcPr>
          <w:p w14:paraId="05809C89" w14:textId="7E3895A8"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50" w:type="dxa"/>
          </w:tcPr>
          <w:p w14:paraId="3201E825" w14:textId="5BD23E46"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992" w:type="dxa"/>
          </w:tcPr>
          <w:p w14:paraId="5067166F" w14:textId="2BABE12B"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r>
      <w:tr w:rsidR="009E3B49" w14:paraId="2A28B44E" w14:textId="77777777" w:rsidTr="00A94E30">
        <w:tc>
          <w:tcPr>
            <w:tcW w:w="9209" w:type="dxa"/>
            <w:gridSpan w:val="12"/>
          </w:tcPr>
          <w:p w14:paraId="516EFE90" w14:textId="2F71E1FF" w:rsidR="009E3B49" w:rsidRDefault="009E3B49" w:rsidP="009E3B49">
            <w:pPr>
              <w:spacing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Костомукшський</w:t>
            </w:r>
            <w:proofErr w:type="spellEnd"/>
            <w:r>
              <w:rPr>
                <w:rFonts w:ascii="Times New Roman" w:hAnsi="Times New Roman" w:cs="Times New Roman"/>
                <w:sz w:val="28"/>
                <w:szCs w:val="28"/>
                <w:lang w:val="uk-UA"/>
              </w:rPr>
              <w:t xml:space="preserve"> ГЗК, фабрика </w:t>
            </w:r>
            <w:proofErr w:type="spellStart"/>
            <w:r>
              <w:rPr>
                <w:rFonts w:ascii="Times New Roman" w:hAnsi="Times New Roman" w:cs="Times New Roman"/>
                <w:sz w:val="28"/>
                <w:szCs w:val="28"/>
                <w:lang w:val="uk-UA"/>
              </w:rPr>
              <w:t>огрудкування</w:t>
            </w:r>
            <w:proofErr w:type="spellEnd"/>
          </w:p>
        </w:tc>
      </w:tr>
      <w:tr w:rsidR="009E3B49" w14:paraId="3BE843B9" w14:textId="77777777" w:rsidTr="008B66FC">
        <w:tc>
          <w:tcPr>
            <w:tcW w:w="1858" w:type="dxa"/>
          </w:tcPr>
          <w:p w14:paraId="6F2056DA" w14:textId="1F7DCFF3" w:rsidR="009E3B49" w:rsidRDefault="009E3B49" w:rsidP="009E3B49">
            <w:pPr>
              <w:tabs>
                <w:tab w:val="left" w:pos="1290"/>
              </w:tabs>
              <w:spacing w:line="360" w:lineRule="auto"/>
              <w:rPr>
                <w:rFonts w:ascii="Times New Roman" w:hAnsi="Times New Roman" w:cs="Times New Roman"/>
                <w:sz w:val="28"/>
                <w:szCs w:val="28"/>
                <w:lang w:val="uk-UA"/>
              </w:rPr>
            </w:pPr>
            <w:bookmarkStart w:id="20" w:name="_Hlk152254233"/>
            <w:r>
              <w:rPr>
                <w:rFonts w:ascii="Times New Roman" w:hAnsi="Times New Roman" w:cs="Times New Roman"/>
                <w:sz w:val="28"/>
                <w:szCs w:val="28"/>
                <w:lang w:val="uk-UA"/>
              </w:rPr>
              <w:t>Вентилятор ВДН-20</w:t>
            </w:r>
          </w:p>
        </w:tc>
        <w:tc>
          <w:tcPr>
            <w:tcW w:w="708" w:type="dxa"/>
          </w:tcPr>
          <w:p w14:paraId="46B0D491" w14:textId="4F98929D"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4" w:type="dxa"/>
            <w:gridSpan w:val="2"/>
          </w:tcPr>
          <w:p w14:paraId="08D7A3C2" w14:textId="70170F93"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53B1FE3A" w14:textId="63FB53B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65" w:type="dxa"/>
          </w:tcPr>
          <w:p w14:paraId="6E72CC1D" w14:textId="648A32BD"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20" w:type="dxa"/>
          </w:tcPr>
          <w:p w14:paraId="450D5498" w14:textId="5CC00A62"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21" w:type="dxa"/>
          </w:tcPr>
          <w:p w14:paraId="2B731FF7" w14:textId="1DCBDB20"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821" w:type="dxa"/>
          </w:tcPr>
          <w:p w14:paraId="7A9E0AE9" w14:textId="57650630"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95" w:type="dxa"/>
            <w:gridSpan w:val="2"/>
          </w:tcPr>
          <w:p w14:paraId="1C159817" w14:textId="1C841F2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992" w:type="dxa"/>
          </w:tcPr>
          <w:p w14:paraId="03785F2F" w14:textId="35A6C5EA"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r>
      <w:bookmarkEnd w:id="20"/>
      <w:tr w:rsidR="009E3B49" w14:paraId="067746B3" w14:textId="77777777" w:rsidTr="008B66FC">
        <w:tc>
          <w:tcPr>
            <w:tcW w:w="1858" w:type="dxa"/>
          </w:tcPr>
          <w:p w14:paraId="05D2D75E" w14:textId="43085085"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 2700</w:t>
            </w:r>
          </w:p>
        </w:tc>
        <w:tc>
          <w:tcPr>
            <w:tcW w:w="708" w:type="dxa"/>
          </w:tcPr>
          <w:p w14:paraId="049CD69E" w14:textId="49535BEB"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4" w:type="dxa"/>
            <w:gridSpan w:val="2"/>
          </w:tcPr>
          <w:p w14:paraId="0FE217FC" w14:textId="1E7377A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6FBED4F1" w14:textId="7BA5462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65" w:type="dxa"/>
          </w:tcPr>
          <w:p w14:paraId="06FC1CD0" w14:textId="03F06C63"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820" w:type="dxa"/>
          </w:tcPr>
          <w:p w14:paraId="10EA0366" w14:textId="3499815F"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21" w:type="dxa"/>
          </w:tcPr>
          <w:p w14:paraId="7C911D7E" w14:textId="58E4764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821" w:type="dxa"/>
          </w:tcPr>
          <w:p w14:paraId="662568E0" w14:textId="687C28CC"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95" w:type="dxa"/>
            <w:gridSpan w:val="2"/>
          </w:tcPr>
          <w:p w14:paraId="44354E30" w14:textId="7BEA08C0"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992" w:type="dxa"/>
          </w:tcPr>
          <w:p w14:paraId="4C056818" w14:textId="353ED2AB"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r>
      <w:tr w:rsidR="009E3B49" w14:paraId="76A39CE6" w14:textId="77777777" w:rsidTr="008B66FC">
        <w:tc>
          <w:tcPr>
            <w:tcW w:w="1858" w:type="dxa"/>
          </w:tcPr>
          <w:p w14:paraId="7E0B362D" w14:textId="1F167AB3"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 1500</w:t>
            </w:r>
          </w:p>
        </w:tc>
        <w:tc>
          <w:tcPr>
            <w:tcW w:w="708" w:type="dxa"/>
          </w:tcPr>
          <w:p w14:paraId="0F2A6AA4" w14:textId="196ED260"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104</w:t>
            </w:r>
          </w:p>
        </w:tc>
        <w:tc>
          <w:tcPr>
            <w:tcW w:w="764" w:type="dxa"/>
            <w:gridSpan w:val="2"/>
          </w:tcPr>
          <w:p w14:paraId="6949C6A7" w14:textId="72057A0F"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5" w:type="dxa"/>
          </w:tcPr>
          <w:p w14:paraId="4E56F3E5" w14:textId="4B1D9D57"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78D7825D" w14:textId="48BC1C6B"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0" w:type="dxa"/>
          </w:tcPr>
          <w:p w14:paraId="7EB11262" w14:textId="1DCF967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821" w:type="dxa"/>
          </w:tcPr>
          <w:p w14:paraId="6A1B2951" w14:textId="06BE9772"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821" w:type="dxa"/>
          </w:tcPr>
          <w:p w14:paraId="2F0D0209" w14:textId="08F308F9"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895" w:type="dxa"/>
            <w:gridSpan w:val="2"/>
          </w:tcPr>
          <w:p w14:paraId="2113E58B" w14:textId="537E8D6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992" w:type="dxa"/>
          </w:tcPr>
          <w:p w14:paraId="1359C9E9" w14:textId="7EBC83A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101</w:t>
            </w:r>
          </w:p>
        </w:tc>
      </w:tr>
      <w:tr w:rsidR="009E3B49" w14:paraId="0B990487" w14:textId="77777777" w:rsidTr="008B66FC">
        <w:tc>
          <w:tcPr>
            <w:tcW w:w="1858" w:type="dxa"/>
          </w:tcPr>
          <w:p w14:paraId="01239BC5" w14:textId="0CC0B705"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 31,5</w:t>
            </w:r>
          </w:p>
        </w:tc>
        <w:tc>
          <w:tcPr>
            <w:tcW w:w="708" w:type="dxa"/>
          </w:tcPr>
          <w:p w14:paraId="4E1B90BC" w14:textId="40A5AE5C"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64" w:type="dxa"/>
            <w:gridSpan w:val="2"/>
          </w:tcPr>
          <w:p w14:paraId="128C50AC" w14:textId="09829CFF"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65" w:type="dxa"/>
          </w:tcPr>
          <w:p w14:paraId="2BFF834B" w14:textId="5324724B"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765" w:type="dxa"/>
          </w:tcPr>
          <w:p w14:paraId="045C9F8E" w14:textId="461E625A"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820" w:type="dxa"/>
          </w:tcPr>
          <w:p w14:paraId="7061ACC0" w14:textId="757AD72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21" w:type="dxa"/>
          </w:tcPr>
          <w:p w14:paraId="6E2D3B5B" w14:textId="0AD9C0DC"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821" w:type="dxa"/>
          </w:tcPr>
          <w:p w14:paraId="584B0AC4" w14:textId="4CEEF5A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895" w:type="dxa"/>
            <w:gridSpan w:val="2"/>
          </w:tcPr>
          <w:p w14:paraId="51E8F305" w14:textId="293C6D2A"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992" w:type="dxa"/>
          </w:tcPr>
          <w:p w14:paraId="70BFDD48" w14:textId="188D355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r>
      <w:tr w:rsidR="009E3B49" w14:paraId="2D2C4C51" w14:textId="77777777" w:rsidTr="002F182C">
        <w:tc>
          <w:tcPr>
            <w:tcW w:w="9209" w:type="dxa"/>
            <w:gridSpan w:val="12"/>
          </w:tcPr>
          <w:p w14:paraId="49C01F6C" w14:textId="713CE8D5" w:rsidR="009E3B49" w:rsidRDefault="009E3B49" w:rsidP="009E3B49">
            <w:pPr>
              <w:spacing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Михайловський</w:t>
            </w:r>
            <w:proofErr w:type="spellEnd"/>
            <w:r>
              <w:rPr>
                <w:rFonts w:ascii="Times New Roman" w:hAnsi="Times New Roman" w:cs="Times New Roman"/>
                <w:sz w:val="28"/>
                <w:szCs w:val="28"/>
                <w:lang w:val="uk-UA"/>
              </w:rPr>
              <w:t xml:space="preserve"> ГЗК, фабрика </w:t>
            </w:r>
            <w:proofErr w:type="spellStart"/>
            <w:r>
              <w:rPr>
                <w:rFonts w:ascii="Times New Roman" w:hAnsi="Times New Roman" w:cs="Times New Roman"/>
                <w:sz w:val="28"/>
                <w:szCs w:val="28"/>
                <w:lang w:val="uk-UA"/>
              </w:rPr>
              <w:t>огрудкування</w:t>
            </w:r>
            <w:proofErr w:type="spellEnd"/>
            <w:r>
              <w:rPr>
                <w:rFonts w:ascii="Times New Roman" w:hAnsi="Times New Roman" w:cs="Times New Roman"/>
                <w:sz w:val="28"/>
                <w:szCs w:val="28"/>
                <w:lang w:val="uk-UA"/>
              </w:rPr>
              <w:t>,</w:t>
            </w:r>
          </w:p>
          <w:p w14:paraId="7F34F1C7" w14:textId="4B226510" w:rsidR="009E3B49" w:rsidRDefault="009E3B49" w:rsidP="009E3B4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w:t>
            </w:r>
            <w:proofErr w:type="spellStart"/>
            <w:r>
              <w:rPr>
                <w:rFonts w:ascii="Times New Roman" w:hAnsi="Times New Roman" w:cs="Times New Roman"/>
                <w:sz w:val="28"/>
                <w:szCs w:val="28"/>
                <w:lang w:val="uk-UA"/>
              </w:rPr>
              <w:t>шихтопідготовки</w:t>
            </w:r>
            <w:proofErr w:type="spellEnd"/>
          </w:p>
        </w:tc>
      </w:tr>
      <w:tr w:rsidR="009E3B49" w14:paraId="0CFE99AE" w14:textId="77777777" w:rsidTr="008B66FC">
        <w:tc>
          <w:tcPr>
            <w:tcW w:w="1858" w:type="dxa"/>
          </w:tcPr>
          <w:p w14:paraId="44E952DA" w14:textId="551DF9FE"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Д-15,5</w:t>
            </w:r>
          </w:p>
        </w:tc>
        <w:tc>
          <w:tcPr>
            <w:tcW w:w="708" w:type="dxa"/>
          </w:tcPr>
          <w:p w14:paraId="461C4718" w14:textId="49199CA7"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4" w:type="dxa"/>
            <w:gridSpan w:val="2"/>
          </w:tcPr>
          <w:p w14:paraId="45E02BA6" w14:textId="49CE98DD"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43F76788" w14:textId="2D1F230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765" w:type="dxa"/>
          </w:tcPr>
          <w:p w14:paraId="054B9949" w14:textId="01098A2A"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820" w:type="dxa"/>
          </w:tcPr>
          <w:p w14:paraId="404446EF" w14:textId="14731A5A"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21" w:type="dxa"/>
          </w:tcPr>
          <w:p w14:paraId="16620842" w14:textId="30A5937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821" w:type="dxa"/>
          </w:tcPr>
          <w:p w14:paraId="49E37FC0" w14:textId="115FC75D"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895" w:type="dxa"/>
            <w:gridSpan w:val="2"/>
          </w:tcPr>
          <w:p w14:paraId="37A8D64C" w14:textId="3C08A705"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992" w:type="dxa"/>
          </w:tcPr>
          <w:p w14:paraId="6331EA83" w14:textId="1210DC2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r>
      <w:tr w:rsidR="009E3B49" w14:paraId="7D44B767" w14:textId="77777777" w:rsidTr="008B66FC">
        <w:tc>
          <w:tcPr>
            <w:tcW w:w="1858" w:type="dxa"/>
          </w:tcPr>
          <w:p w14:paraId="5B6B47F3" w14:textId="5812ABF9" w:rsidR="009E3B49" w:rsidRPr="00664075" w:rsidRDefault="009E3B49" w:rsidP="009E3B49">
            <w:pPr>
              <w:tabs>
                <w:tab w:val="left" w:pos="1290"/>
              </w:tabs>
              <w:spacing w:line="360" w:lineRule="auto"/>
              <w:rPr>
                <w:rFonts w:ascii="Times New Roman" w:hAnsi="Times New Roman" w:cs="Times New Roman"/>
                <w:sz w:val="28"/>
                <w:szCs w:val="28"/>
                <w:lang w:val="en-US"/>
              </w:rPr>
            </w:pPr>
            <w:r>
              <w:rPr>
                <w:rFonts w:ascii="Times New Roman" w:hAnsi="Times New Roman" w:cs="Times New Roman"/>
                <w:sz w:val="28"/>
                <w:szCs w:val="28"/>
                <w:lang w:val="uk-UA"/>
              </w:rPr>
              <w:t>Вентилятор ВМ 1100</w:t>
            </w:r>
            <w:r>
              <w:rPr>
                <w:rFonts w:ascii="Times New Roman" w:hAnsi="Times New Roman" w:cs="Times New Roman"/>
                <w:sz w:val="28"/>
                <w:szCs w:val="28"/>
                <w:lang w:val="en-US"/>
              </w:rPr>
              <w:t>/100</w:t>
            </w:r>
          </w:p>
        </w:tc>
        <w:tc>
          <w:tcPr>
            <w:tcW w:w="708" w:type="dxa"/>
          </w:tcPr>
          <w:p w14:paraId="3DB4273E" w14:textId="02BDDE3B" w:rsidR="009E3B49" w:rsidRPr="00664075" w:rsidRDefault="009E3B49" w:rsidP="009E3B4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764" w:type="dxa"/>
            <w:gridSpan w:val="2"/>
          </w:tcPr>
          <w:p w14:paraId="435259ED" w14:textId="2F2CAE20"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101</w:t>
            </w:r>
          </w:p>
        </w:tc>
        <w:tc>
          <w:tcPr>
            <w:tcW w:w="765" w:type="dxa"/>
          </w:tcPr>
          <w:p w14:paraId="4950C239" w14:textId="77A0360B"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101</w:t>
            </w:r>
          </w:p>
        </w:tc>
        <w:tc>
          <w:tcPr>
            <w:tcW w:w="765" w:type="dxa"/>
          </w:tcPr>
          <w:p w14:paraId="3A37D87A" w14:textId="722D6F9E"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820" w:type="dxa"/>
          </w:tcPr>
          <w:p w14:paraId="0B789D03" w14:textId="6A342C28"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821" w:type="dxa"/>
          </w:tcPr>
          <w:p w14:paraId="2D2C23A7" w14:textId="7B924E5B"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91</w:t>
            </w:r>
          </w:p>
        </w:tc>
        <w:tc>
          <w:tcPr>
            <w:tcW w:w="821" w:type="dxa"/>
          </w:tcPr>
          <w:p w14:paraId="116093EA" w14:textId="24C44192"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84</w:t>
            </w:r>
          </w:p>
        </w:tc>
        <w:tc>
          <w:tcPr>
            <w:tcW w:w="895" w:type="dxa"/>
            <w:gridSpan w:val="2"/>
          </w:tcPr>
          <w:p w14:paraId="41172E1B" w14:textId="5B577421"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84</w:t>
            </w:r>
          </w:p>
        </w:tc>
        <w:tc>
          <w:tcPr>
            <w:tcW w:w="992" w:type="dxa"/>
          </w:tcPr>
          <w:p w14:paraId="3150A132" w14:textId="6F15253A" w:rsidR="009E3B49" w:rsidRPr="00664075" w:rsidRDefault="009E3B49" w:rsidP="009E3B4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9E3B49" w14:paraId="163BFEFC" w14:textId="77777777" w:rsidTr="00CE3908">
        <w:tc>
          <w:tcPr>
            <w:tcW w:w="9209" w:type="dxa"/>
            <w:gridSpan w:val="12"/>
          </w:tcPr>
          <w:p w14:paraId="631E2345" w14:textId="5198AC5E" w:rsidR="009E3B49" w:rsidRPr="00664075" w:rsidRDefault="009E3B49" w:rsidP="009E3B49">
            <w:pPr>
              <w:spacing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Оскольський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електро</w:t>
            </w:r>
            <w:proofErr w:type="spellEnd"/>
            <w:r>
              <w:rPr>
                <w:rFonts w:ascii="Times New Roman" w:hAnsi="Times New Roman" w:cs="Times New Roman"/>
                <w:sz w:val="28"/>
                <w:szCs w:val="28"/>
                <w:lang w:val="uk-UA"/>
              </w:rPr>
              <w:t xml:space="preserve">-металургійний комбінат, фабрика </w:t>
            </w:r>
            <w:proofErr w:type="spellStart"/>
            <w:r>
              <w:rPr>
                <w:rFonts w:ascii="Times New Roman" w:hAnsi="Times New Roman" w:cs="Times New Roman"/>
                <w:sz w:val="28"/>
                <w:szCs w:val="28"/>
                <w:lang w:val="uk-UA"/>
              </w:rPr>
              <w:t>огрудкування</w:t>
            </w:r>
            <w:proofErr w:type="spellEnd"/>
          </w:p>
        </w:tc>
      </w:tr>
      <w:tr w:rsidR="009E3B49" w14:paraId="70529A9A" w14:textId="77777777" w:rsidTr="008B66FC">
        <w:tc>
          <w:tcPr>
            <w:tcW w:w="1858" w:type="dxa"/>
          </w:tcPr>
          <w:p w14:paraId="53C3A557" w14:textId="68771C67"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29 к 41</w:t>
            </w:r>
          </w:p>
        </w:tc>
        <w:tc>
          <w:tcPr>
            <w:tcW w:w="708" w:type="dxa"/>
          </w:tcPr>
          <w:p w14:paraId="13AAE8FA" w14:textId="52485EEC" w:rsidR="009E3B49" w:rsidRPr="00664075"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764" w:type="dxa"/>
            <w:gridSpan w:val="2"/>
          </w:tcPr>
          <w:p w14:paraId="1EB887A7" w14:textId="4E815CA4"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5" w:type="dxa"/>
          </w:tcPr>
          <w:p w14:paraId="2838DA6D" w14:textId="511E0FFD"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765" w:type="dxa"/>
          </w:tcPr>
          <w:p w14:paraId="28204963" w14:textId="16F1842B"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0" w:type="dxa"/>
          </w:tcPr>
          <w:p w14:paraId="79AC20DF" w14:textId="17F0963D"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21" w:type="dxa"/>
          </w:tcPr>
          <w:p w14:paraId="5B75F6E8" w14:textId="0531D96D"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21" w:type="dxa"/>
          </w:tcPr>
          <w:p w14:paraId="578E11B3" w14:textId="0A16E9ED"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895" w:type="dxa"/>
            <w:gridSpan w:val="2"/>
          </w:tcPr>
          <w:p w14:paraId="0049DDB1" w14:textId="5112023A"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992" w:type="dxa"/>
          </w:tcPr>
          <w:p w14:paraId="2CCA84BA" w14:textId="18B446EF" w:rsidR="009E3B49" w:rsidRPr="00664075"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r>
      <w:tr w:rsidR="009E3B49" w14:paraId="0F23C3A1" w14:textId="77777777" w:rsidTr="008B66FC">
        <w:tc>
          <w:tcPr>
            <w:tcW w:w="1858" w:type="dxa"/>
          </w:tcPr>
          <w:p w14:paraId="06AD74FA" w14:textId="5247D806"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23 к 44</w:t>
            </w:r>
          </w:p>
        </w:tc>
        <w:tc>
          <w:tcPr>
            <w:tcW w:w="708" w:type="dxa"/>
          </w:tcPr>
          <w:p w14:paraId="476D5929" w14:textId="460B2DE3"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764" w:type="dxa"/>
            <w:gridSpan w:val="2"/>
          </w:tcPr>
          <w:p w14:paraId="49025887" w14:textId="400194CE"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765" w:type="dxa"/>
          </w:tcPr>
          <w:p w14:paraId="7A0B1CB0" w14:textId="4D6F9AD0"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765" w:type="dxa"/>
          </w:tcPr>
          <w:p w14:paraId="1758907D" w14:textId="1D2C596F"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20" w:type="dxa"/>
          </w:tcPr>
          <w:p w14:paraId="3BABCB53" w14:textId="5D1D7EF4"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821" w:type="dxa"/>
          </w:tcPr>
          <w:p w14:paraId="48A406AB" w14:textId="362AAE4A"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821" w:type="dxa"/>
          </w:tcPr>
          <w:p w14:paraId="57A0ADF4" w14:textId="5840493F"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895" w:type="dxa"/>
            <w:gridSpan w:val="2"/>
          </w:tcPr>
          <w:p w14:paraId="4A3E4FB1" w14:textId="798D5960"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992" w:type="dxa"/>
          </w:tcPr>
          <w:p w14:paraId="53842246" w14:textId="3630EB57"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87</w:t>
            </w:r>
          </w:p>
        </w:tc>
      </w:tr>
      <w:tr w:rsidR="009E3B49" w14:paraId="4900C1BC" w14:textId="77777777" w:rsidTr="008B66FC">
        <w:tc>
          <w:tcPr>
            <w:tcW w:w="1858" w:type="dxa"/>
          </w:tcPr>
          <w:p w14:paraId="7D5FEF12" w14:textId="307F8A28"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25 К 45</w:t>
            </w:r>
          </w:p>
        </w:tc>
        <w:tc>
          <w:tcPr>
            <w:tcW w:w="708" w:type="dxa"/>
          </w:tcPr>
          <w:p w14:paraId="646386A3" w14:textId="6BF28F41"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764" w:type="dxa"/>
            <w:gridSpan w:val="2"/>
          </w:tcPr>
          <w:p w14:paraId="59311A38" w14:textId="59064DB9"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5" w:type="dxa"/>
          </w:tcPr>
          <w:p w14:paraId="4BC7AB9D" w14:textId="7FB9CAE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765" w:type="dxa"/>
          </w:tcPr>
          <w:p w14:paraId="460F74A3" w14:textId="2CBDFFB6"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820" w:type="dxa"/>
          </w:tcPr>
          <w:p w14:paraId="59FA5972" w14:textId="1087D3F4"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21" w:type="dxa"/>
          </w:tcPr>
          <w:p w14:paraId="74464826" w14:textId="79FF1521"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21" w:type="dxa"/>
          </w:tcPr>
          <w:p w14:paraId="474ABC8F" w14:textId="5F0BCA9E"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895" w:type="dxa"/>
            <w:gridSpan w:val="2"/>
          </w:tcPr>
          <w:p w14:paraId="1930A360" w14:textId="6D753E94"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992" w:type="dxa"/>
          </w:tcPr>
          <w:p w14:paraId="79F86327" w14:textId="54A51A57"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r>
      <w:tr w:rsidR="009E3B49" w14:paraId="1ABFBB9B" w14:textId="77777777" w:rsidTr="008B66FC">
        <w:tc>
          <w:tcPr>
            <w:tcW w:w="1858" w:type="dxa"/>
          </w:tcPr>
          <w:p w14:paraId="008DD72F" w14:textId="3419B687"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21 К 42</w:t>
            </w:r>
          </w:p>
        </w:tc>
        <w:tc>
          <w:tcPr>
            <w:tcW w:w="708" w:type="dxa"/>
          </w:tcPr>
          <w:p w14:paraId="5C84DC05" w14:textId="0A013913"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764" w:type="dxa"/>
            <w:gridSpan w:val="2"/>
          </w:tcPr>
          <w:p w14:paraId="6FF9A3A0" w14:textId="71AB889C"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765" w:type="dxa"/>
          </w:tcPr>
          <w:p w14:paraId="57072770" w14:textId="399B4109"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765" w:type="dxa"/>
          </w:tcPr>
          <w:p w14:paraId="4880C655" w14:textId="627B01AE"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820" w:type="dxa"/>
          </w:tcPr>
          <w:p w14:paraId="0F459222" w14:textId="2377A674"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821" w:type="dxa"/>
          </w:tcPr>
          <w:p w14:paraId="7B03E15D" w14:textId="774D37EF"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821" w:type="dxa"/>
          </w:tcPr>
          <w:p w14:paraId="5EE9A3C5" w14:textId="70CE9D14"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895" w:type="dxa"/>
            <w:gridSpan w:val="2"/>
          </w:tcPr>
          <w:p w14:paraId="443CA77D" w14:textId="0CA8EF6A"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69</w:t>
            </w:r>
          </w:p>
        </w:tc>
        <w:tc>
          <w:tcPr>
            <w:tcW w:w="992" w:type="dxa"/>
          </w:tcPr>
          <w:p w14:paraId="65F247F7" w14:textId="2C7600F8"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85</w:t>
            </w:r>
          </w:p>
        </w:tc>
      </w:tr>
      <w:tr w:rsidR="009E3B49" w14:paraId="44D45FF4" w14:textId="77777777" w:rsidTr="008B66FC">
        <w:tc>
          <w:tcPr>
            <w:tcW w:w="1858" w:type="dxa"/>
          </w:tcPr>
          <w:p w14:paraId="241DBA49" w14:textId="20F18AC4" w:rsidR="009E3B49" w:rsidRDefault="009E3B49" w:rsidP="009E3B49">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26 К 43</w:t>
            </w:r>
          </w:p>
        </w:tc>
        <w:tc>
          <w:tcPr>
            <w:tcW w:w="708" w:type="dxa"/>
          </w:tcPr>
          <w:p w14:paraId="23805997" w14:textId="5F71BF92" w:rsidR="009E3B49" w:rsidRDefault="009E3B49" w:rsidP="009E3B4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764" w:type="dxa"/>
            <w:gridSpan w:val="2"/>
          </w:tcPr>
          <w:p w14:paraId="0DF9ABE2" w14:textId="0B358158"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765" w:type="dxa"/>
          </w:tcPr>
          <w:p w14:paraId="3E43AF27" w14:textId="565CF3C2"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765" w:type="dxa"/>
          </w:tcPr>
          <w:p w14:paraId="45A351E5" w14:textId="70B459F4"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820" w:type="dxa"/>
          </w:tcPr>
          <w:p w14:paraId="25899928" w14:textId="5FBB39C9"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821" w:type="dxa"/>
          </w:tcPr>
          <w:p w14:paraId="2AC55AA4" w14:textId="48045C2F"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80</w:t>
            </w:r>
          </w:p>
        </w:tc>
        <w:tc>
          <w:tcPr>
            <w:tcW w:w="821" w:type="dxa"/>
          </w:tcPr>
          <w:p w14:paraId="70330783" w14:textId="4D158D1E"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895" w:type="dxa"/>
            <w:gridSpan w:val="2"/>
          </w:tcPr>
          <w:p w14:paraId="70B426CC" w14:textId="27AA18E4"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75</w:t>
            </w:r>
          </w:p>
        </w:tc>
        <w:tc>
          <w:tcPr>
            <w:tcW w:w="992" w:type="dxa"/>
          </w:tcPr>
          <w:p w14:paraId="4A4143D7" w14:textId="1448F29E" w:rsidR="009E3B49" w:rsidRDefault="009E3B49" w:rsidP="009E3B4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r>
    </w:tbl>
    <w:p w14:paraId="37076CA6" w14:textId="12F97FEF" w:rsidR="00A7250B" w:rsidRDefault="00A7250B" w:rsidP="009E3B49">
      <w:pPr>
        <w:spacing w:after="0" w:line="360" w:lineRule="auto"/>
        <w:jc w:val="both"/>
        <w:rPr>
          <w:rFonts w:ascii="Times New Roman" w:hAnsi="Times New Roman" w:cs="Times New Roman"/>
          <w:sz w:val="28"/>
          <w:szCs w:val="28"/>
          <w:lang w:val="uk-UA"/>
        </w:rPr>
      </w:pPr>
      <w:r w:rsidRPr="00A7250B">
        <w:rPr>
          <w:rFonts w:ascii="Times New Roman" w:hAnsi="Times New Roman" w:cs="Times New Roman"/>
          <w:sz w:val="28"/>
          <w:szCs w:val="28"/>
          <w:lang w:val="uk-UA"/>
        </w:rPr>
        <w:lastRenderedPageBreak/>
        <w:t>Продовження табл. 3.</w:t>
      </w:r>
      <w:r w:rsidR="00A23A62">
        <w:rPr>
          <w:rFonts w:ascii="Times New Roman" w:hAnsi="Times New Roman" w:cs="Times New Roman"/>
          <w:sz w:val="28"/>
          <w:szCs w:val="28"/>
          <w:lang w:val="uk-UA"/>
        </w:rPr>
        <w:t>2</w:t>
      </w:r>
    </w:p>
    <w:tbl>
      <w:tblPr>
        <w:tblStyle w:val="a9"/>
        <w:tblW w:w="0" w:type="auto"/>
        <w:tblLook w:val="04A0" w:firstRow="1" w:lastRow="0" w:firstColumn="1" w:lastColumn="0" w:noHBand="0" w:noVBand="1"/>
      </w:tblPr>
      <w:tblGrid>
        <w:gridCol w:w="1858"/>
        <w:gridCol w:w="708"/>
        <w:gridCol w:w="764"/>
        <w:gridCol w:w="765"/>
        <w:gridCol w:w="765"/>
        <w:gridCol w:w="820"/>
        <w:gridCol w:w="821"/>
        <w:gridCol w:w="821"/>
        <w:gridCol w:w="895"/>
        <w:gridCol w:w="992"/>
      </w:tblGrid>
      <w:tr w:rsidR="00A7250B" w14:paraId="5C04D645" w14:textId="77777777" w:rsidTr="00250D52">
        <w:tc>
          <w:tcPr>
            <w:tcW w:w="9209" w:type="dxa"/>
            <w:gridSpan w:val="10"/>
          </w:tcPr>
          <w:p w14:paraId="32DDE37D" w14:textId="77777777" w:rsidR="00A7250B" w:rsidRDefault="00A7250B" w:rsidP="00A7250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ССГОК, цех підготовки </w:t>
            </w:r>
            <w:proofErr w:type="spellStart"/>
            <w:r>
              <w:rPr>
                <w:rFonts w:ascii="Times New Roman" w:hAnsi="Times New Roman" w:cs="Times New Roman"/>
                <w:sz w:val="28"/>
                <w:szCs w:val="28"/>
                <w:lang w:val="uk-UA"/>
              </w:rPr>
              <w:t>котунів</w:t>
            </w:r>
            <w:proofErr w:type="spellEnd"/>
          </w:p>
          <w:p w14:paraId="1BA31FBA" w14:textId="5E9DA933" w:rsidR="00A7250B" w:rsidRDefault="00A7250B" w:rsidP="00A7250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Відділ подрібнення</w:t>
            </w:r>
          </w:p>
        </w:tc>
      </w:tr>
      <w:tr w:rsidR="00A7250B" w14:paraId="12EA1686" w14:textId="77777777" w:rsidTr="009034EB">
        <w:tc>
          <w:tcPr>
            <w:tcW w:w="1858" w:type="dxa"/>
          </w:tcPr>
          <w:p w14:paraId="6A7E6EC8" w14:textId="653F430C" w:rsidR="00A7250B" w:rsidRPr="00526D3D" w:rsidRDefault="00A7250B" w:rsidP="009034EB">
            <w:pPr>
              <w:tabs>
                <w:tab w:val="left" w:pos="1290"/>
              </w:tabs>
              <w:spacing w:line="360" w:lineRule="auto"/>
              <w:rPr>
                <w:rFonts w:ascii="Times New Roman" w:hAnsi="Times New Roman" w:cs="Times New Roman"/>
                <w:sz w:val="28"/>
                <w:szCs w:val="28"/>
              </w:rPr>
            </w:pPr>
            <w:r>
              <w:rPr>
                <w:rFonts w:ascii="Times New Roman" w:hAnsi="Times New Roman" w:cs="Times New Roman"/>
                <w:sz w:val="28"/>
                <w:szCs w:val="28"/>
                <w:lang w:val="uk-UA"/>
              </w:rPr>
              <w:t>Млиновий вентилятор</w:t>
            </w:r>
            <w:r w:rsidR="00526D3D">
              <w:rPr>
                <w:rFonts w:ascii="Times New Roman" w:hAnsi="Times New Roman" w:cs="Times New Roman"/>
                <w:sz w:val="28"/>
                <w:szCs w:val="28"/>
                <w:lang w:val="uk-UA"/>
              </w:rPr>
              <w:t xml:space="preserve"> ВМ-50</w:t>
            </w:r>
            <w:r w:rsidR="00526D3D">
              <w:rPr>
                <w:rFonts w:ascii="Times New Roman" w:hAnsi="Times New Roman" w:cs="Times New Roman"/>
                <w:sz w:val="28"/>
                <w:szCs w:val="28"/>
                <w:lang w:val="en-US"/>
              </w:rPr>
              <w:t>/</w:t>
            </w:r>
            <w:r w:rsidR="00526D3D">
              <w:rPr>
                <w:rFonts w:ascii="Times New Roman" w:hAnsi="Times New Roman" w:cs="Times New Roman"/>
                <w:sz w:val="28"/>
                <w:szCs w:val="28"/>
              </w:rPr>
              <w:t>100</w:t>
            </w:r>
          </w:p>
        </w:tc>
        <w:tc>
          <w:tcPr>
            <w:tcW w:w="708" w:type="dxa"/>
          </w:tcPr>
          <w:p w14:paraId="0F6CE62C" w14:textId="510FC6F1" w:rsidR="00A7250B" w:rsidRDefault="00526D3D"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4" w:type="dxa"/>
          </w:tcPr>
          <w:p w14:paraId="5FC6CE98" w14:textId="421B7FD9"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65" w:type="dxa"/>
          </w:tcPr>
          <w:p w14:paraId="68F0884A" w14:textId="3FE18524"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765" w:type="dxa"/>
          </w:tcPr>
          <w:p w14:paraId="6EA96E60" w14:textId="066CB163"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820" w:type="dxa"/>
          </w:tcPr>
          <w:p w14:paraId="74FC3D80" w14:textId="61D1F1BB"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821" w:type="dxa"/>
          </w:tcPr>
          <w:p w14:paraId="0BD0559C" w14:textId="2A5BA601"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821" w:type="dxa"/>
          </w:tcPr>
          <w:p w14:paraId="5270E9C2" w14:textId="1D4C0C60"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95" w:type="dxa"/>
          </w:tcPr>
          <w:p w14:paraId="50C49822" w14:textId="12CF57FB"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992" w:type="dxa"/>
          </w:tcPr>
          <w:p w14:paraId="210D3655" w14:textId="43C96648" w:rsidR="00A7250B"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101</w:t>
            </w:r>
          </w:p>
        </w:tc>
      </w:tr>
      <w:tr w:rsidR="00526D3D" w14:paraId="75089A0D" w14:textId="77777777" w:rsidTr="009034EB">
        <w:tc>
          <w:tcPr>
            <w:tcW w:w="1858" w:type="dxa"/>
          </w:tcPr>
          <w:p w14:paraId="0B1912B0" w14:textId="225B2B25" w:rsidR="00526D3D" w:rsidRDefault="00526D3D"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Млиновий вентилятор ВМ-20А</w:t>
            </w:r>
          </w:p>
        </w:tc>
        <w:tc>
          <w:tcPr>
            <w:tcW w:w="708" w:type="dxa"/>
          </w:tcPr>
          <w:p w14:paraId="5BEEA8CD" w14:textId="1D0DB0E2" w:rsidR="00526D3D" w:rsidRDefault="00526D3D"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764" w:type="dxa"/>
          </w:tcPr>
          <w:p w14:paraId="6DCEA985" w14:textId="6E78E675"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65" w:type="dxa"/>
          </w:tcPr>
          <w:p w14:paraId="2C4A467C" w14:textId="3C980ED0"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765" w:type="dxa"/>
          </w:tcPr>
          <w:p w14:paraId="387EBD91" w14:textId="490461F0"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820" w:type="dxa"/>
          </w:tcPr>
          <w:p w14:paraId="713B3831" w14:textId="28C900A2"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821" w:type="dxa"/>
          </w:tcPr>
          <w:p w14:paraId="07E7ABD0" w14:textId="612FE645"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21" w:type="dxa"/>
          </w:tcPr>
          <w:p w14:paraId="5DB6EF5A" w14:textId="2BB4FE78"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95" w:type="dxa"/>
          </w:tcPr>
          <w:p w14:paraId="4E0930A7" w14:textId="010FA889"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992" w:type="dxa"/>
          </w:tcPr>
          <w:p w14:paraId="519C5228" w14:textId="1E8899E8"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102</w:t>
            </w:r>
          </w:p>
        </w:tc>
      </w:tr>
      <w:tr w:rsidR="00526D3D" w14:paraId="66472ECA" w14:textId="77777777" w:rsidTr="009034EB">
        <w:tc>
          <w:tcPr>
            <w:tcW w:w="1858" w:type="dxa"/>
          </w:tcPr>
          <w:p w14:paraId="113DE50A" w14:textId="59151192" w:rsidR="00526D3D" w:rsidRDefault="00526D3D"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Вентилятор ВВД-8</w:t>
            </w:r>
          </w:p>
        </w:tc>
        <w:tc>
          <w:tcPr>
            <w:tcW w:w="708" w:type="dxa"/>
          </w:tcPr>
          <w:p w14:paraId="0E886755" w14:textId="4D376C22" w:rsidR="00526D3D" w:rsidRDefault="00526D3D"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4" w:type="dxa"/>
          </w:tcPr>
          <w:p w14:paraId="21F0F249" w14:textId="4CB1FC01"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65" w:type="dxa"/>
          </w:tcPr>
          <w:p w14:paraId="338B9C28" w14:textId="3E77DCF1"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65" w:type="dxa"/>
          </w:tcPr>
          <w:p w14:paraId="0DF288DF" w14:textId="1E828683"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820" w:type="dxa"/>
          </w:tcPr>
          <w:p w14:paraId="2C797A6D" w14:textId="5E5FDBC6"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821" w:type="dxa"/>
          </w:tcPr>
          <w:p w14:paraId="4B5A6FE7" w14:textId="63A3273F"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821" w:type="dxa"/>
          </w:tcPr>
          <w:p w14:paraId="6783D59F" w14:textId="0AF0FD6D"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895" w:type="dxa"/>
          </w:tcPr>
          <w:p w14:paraId="47A71365" w14:textId="6A3A9E22"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992" w:type="dxa"/>
          </w:tcPr>
          <w:p w14:paraId="6F9FF356" w14:textId="0B7B1C1E"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104</w:t>
            </w:r>
          </w:p>
        </w:tc>
      </w:tr>
      <w:tr w:rsidR="00526D3D" w14:paraId="3D971C18" w14:textId="77777777" w:rsidTr="00293446">
        <w:tc>
          <w:tcPr>
            <w:tcW w:w="9209" w:type="dxa"/>
            <w:gridSpan w:val="10"/>
          </w:tcPr>
          <w:p w14:paraId="0FF4CE32" w14:textId="2E99766C" w:rsidR="00526D3D" w:rsidRDefault="00526D3D" w:rsidP="00B12A7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Корпус</w:t>
            </w:r>
            <w:r w:rsidR="00B12A72">
              <w:rPr>
                <w:rFonts w:ascii="Times New Roman" w:hAnsi="Times New Roman" w:cs="Times New Roman"/>
                <w:sz w:val="28"/>
                <w:szCs w:val="28"/>
                <w:lang w:val="uk-UA"/>
              </w:rPr>
              <w:t xml:space="preserve"> випалу</w:t>
            </w:r>
            <w:r>
              <w:rPr>
                <w:rFonts w:ascii="Times New Roman" w:hAnsi="Times New Roman" w:cs="Times New Roman"/>
                <w:sz w:val="28"/>
                <w:szCs w:val="28"/>
                <w:lang w:val="uk-UA"/>
              </w:rPr>
              <w:t xml:space="preserve"> М1</w:t>
            </w:r>
          </w:p>
        </w:tc>
      </w:tr>
      <w:tr w:rsidR="00526D3D" w14:paraId="61830CF9" w14:textId="77777777" w:rsidTr="009034EB">
        <w:tc>
          <w:tcPr>
            <w:tcW w:w="1858" w:type="dxa"/>
          </w:tcPr>
          <w:p w14:paraId="5BB5D1AB" w14:textId="38C8DE4C" w:rsidR="00526D3D" w:rsidRDefault="00526D3D"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Д13</w:t>
            </w:r>
          </w:p>
        </w:tc>
        <w:tc>
          <w:tcPr>
            <w:tcW w:w="708" w:type="dxa"/>
          </w:tcPr>
          <w:p w14:paraId="693967EF" w14:textId="0FF5602F" w:rsidR="00526D3D" w:rsidRDefault="00526D3D"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4" w:type="dxa"/>
          </w:tcPr>
          <w:p w14:paraId="5A551B5B" w14:textId="3196DB8A"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765" w:type="dxa"/>
          </w:tcPr>
          <w:p w14:paraId="0E07629B" w14:textId="22439A62"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65" w:type="dxa"/>
          </w:tcPr>
          <w:p w14:paraId="4C5E810A" w14:textId="3F0C9D4D"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820" w:type="dxa"/>
          </w:tcPr>
          <w:p w14:paraId="60894754" w14:textId="07140785"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821" w:type="dxa"/>
          </w:tcPr>
          <w:p w14:paraId="0D825489" w14:textId="605FC771"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821" w:type="dxa"/>
          </w:tcPr>
          <w:p w14:paraId="5BF1B847" w14:textId="3B223FC0"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895" w:type="dxa"/>
          </w:tcPr>
          <w:p w14:paraId="63375196" w14:textId="5D87D4EF"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72</w:t>
            </w:r>
          </w:p>
        </w:tc>
        <w:tc>
          <w:tcPr>
            <w:tcW w:w="992" w:type="dxa"/>
          </w:tcPr>
          <w:p w14:paraId="5C41C081" w14:textId="180E635F" w:rsidR="00526D3D" w:rsidRDefault="00526D3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r>
      <w:tr w:rsidR="00526D3D" w14:paraId="3F019880" w14:textId="77777777" w:rsidTr="009034EB">
        <w:tc>
          <w:tcPr>
            <w:tcW w:w="1858" w:type="dxa"/>
          </w:tcPr>
          <w:p w14:paraId="7BE2D249" w14:textId="0C3BE0C8" w:rsidR="00526D3D" w:rsidRDefault="00526D3D"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Д-21, 5х2</w:t>
            </w:r>
          </w:p>
        </w:tc>
        <w:tc>
          <w:tcPr>
            <w:tcW w:w="708" w:type="dxa"/>
          </w:tcPr>
          <w:p w14:paraId="47AA3DCB" w14:textId="3F045FF2" w:rsidR="00526D3D" w:rsidRDefault="00526D3D"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64" w:type="dxa"/>
          </w:tcPr>
          <w:p w14:paraId="69117793" w14:textId="69836C3A"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765" w:type="dxa"/>
          </w:tcPr>
          <w:p w14:paraId="5E2532A5" w14:textId="1499CA5E"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765" w:type="dxa"/>
          </w:tcPr>
          <w:p w14:paraId="5414C187" w14:textId="6E163B87"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104</w:t>
            </w:r>
          </w:p>
        </w:tc>
        <w:tc>
          <w:tcPr>
            <w:tcW w:w="820" w:type="dxa"/>
          </w:tcPr>
          <w:p w14:paraId="3B512CDD" w14:textId="2F38939D"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821" w:type="dxa"/>
          </w:tcPr>
          <w:p w14:paraId="3432E570" w14:textId="60C602FF"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1" w:type="dxa"/>
          </w:tcPr>
          <w:p w14:paraId="1F98DAA6" w14:textId="3C3C6221"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95" w:type="dxa"/>
          </w:tcPr>
          <w:p w14:paraId="4608C76E" w14:textId="0FAE288A"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992" w:type="dxa"/>
          </w:tcPr>
          <w:p w14:paraId="59D7987B" w14:textId="4BA70D0D" w:rsidR="00526D3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104</w:t>
            </w:r>
          </w:p>
        </w:tc>
      </w:tr>
      <w:tr w:rsidR="0067014D" w14:paraId="3AA84FE7" w14:textId="77777777" w:rsidTr="009034EB">
        <w:tc>
          <w:tcPr>
            <w:tcW w:w="1858" w:type="dxa"/>
          </w:tcPr>
          <w:p w14:paraId="4679E767" w14:textId="2BFDA807" w:rsidR="0067014D" w:rsidRPr="0067014D" w:rsidRDefault="0067014D" w:rsidP="009034EB">
            <w:pPr>
              <w:tabs>
                <w:tab w:val="left" w:pos="1290"/>
              </w:tabs>
              <w:spacing w:line="360" w:lineRule="auto"/>
              <w:rPr>
                <w:rFonts w:ascii="Times New Roman" w:hAnsi="Times New Roman" w:cs="Times New Roman"/>
                <w:sz w:val="28"/>
                <w:szCs w:val="28"/>
                <w:lang w:val="en-US"/>
              </w:rPr>
            </w:pPr>
            <w:r>
              <w:rPr>
                <w:rFonts w:ascii="Times New Roman" w:hAnsi="Times New Roman" w:cs="Times New Roman"/>
                <w:sz w:val="28"/>
                <w:szCs w:val="28"/>
                <w:lang w:val="uk-UA"/>
              </w:rPr>
              <w:t>Вентилятор ГД-20</w:t>
            </w:r>
            <w:r>
              <w:rPr>
                <w:rFonts w:ascii="Times New Roman" w:hAnsi="Times New Roman" w:cs="Times New Roman"/>
                <w:sz w:val="28"/>
                <w:szCs w:val="28"/>
                <w:lang w:val="en-US"/>
              </w:rPr>
              <w:t>/500</w:t>
            </w:r>
          </w:p>
        </w:tc>
        <w:tc>
          <w:tcPr>
            <w:tcW w:w="708" w:type="dxa"/>
          </w:tcPr>
          <w:p w14:paraId="4DAF2FB0" w14:textId="227225D5" w:rsidR="0067014D" w:rsidRPr="0067014D" w:rsidRDefault="0067014D" w:rsidP="009034E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92</w:t>
            </w:r>
          </w:p>
        </w:tc>
        <w:tc>
          <w:tcPr>
            <w:tcW w:w="764" w:type="dxa"/>
          </w:tcPr>
          <w:p w14:paraId="54C54189" w14:textId="737D8769"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765" w:type="dxa"/>
          </w:tcPr>
          <w:p w14:paraId="2E70135D" w14:textId="4967CD34"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93</w:t>
            </w:r>
          </w:p>
        </w:tc>
        <w:tc>
          <w:tcPr>
            <w:tcW w:w="765" w:type="dxa"/>
          </w:tcPr>
          <w:p w14:paraId="1CA3B486" w14:textId="3918C945"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820" w:type="dxa"/>
          </w:tcPr>
          <w:p w14:paraId="4F513512" w14:textId="7CA7EAAA"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821" w:type="dxa"/>
          </w:tcPr>
          <w:p w14:paraId="796DDCCF" w14:textId="1A7B4C66"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92</w:t>
            </w:r>
          </w:p>
        </w:tc>
        <w:tc>
          <w:tcPr>
            <w:tcW w:w="821" w:type="dxa"/>
          </w:tcPr>
          <w:p w14:paraId="06BCF946" w14:textId="211D10E6"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83</w:t>
            </w:r>
          </w:p>
        </w:tc>
        <w:tc>
          <w:tcPr>
            <w:tcW w:w="895" w:type="dxa"/>
          </w:tcPr>
          <w:p w14:paraId="1AB3A083" w14:textId="64EE5D21"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992" w:type="dxa"/>
          </w:tcPr>
          <w:p w14:paraId="78219043" w14:textId="25971078" w:rsidR="0067014D" w:rsidRPr="0067014D" w:rsidRDefault="0067014D"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102</w:t>
            </w:r>
          </w:p>
        </w:tc>
      </w:tr>
      <w:tr w:rsidR="0067014D" w14:paraId="4C625A7A" w14:textId="77777777" w:rsidTr="009034EB">
        <w:tc>
          <w:tcPr>
            <w:tcW w:w="1858" w:type="dxa"/>
          </w:tcPr>
          <w:p w14:paraId="1ACF3335" w14:textId="5ED2C911" w:rsidR="0067014D" w:rsidRPr="0067014D" w:rsidRDefault="0067014D"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rPr>
              <w:t>Вентилятор ВМ 850</w:t>
            </w:r>
            <w:r>
              <w:rPr>
                <w:rFonts w:ascii="Times New Roman" w:hAnsi="Times New Roman" w:cs="Times New Roman"/>
                <w:sz w:val="28"/>
                <w:szCs w:val="28"/>
                <w:lang w:val="en-US"/>
              </w:rPr>
              <w:t>/</w:t>
            </w:r>
            <w:r>
              <w:rPr>
                <w:rFonts w:ascii="Times New Roman" w:hAnsi="Times New Roman" w:cs="Times New Roman"/>
                <w:sz w:val="28"/>
                <w:szCs w:val="28"/>
                <w:lang w:val="uk-UA"/>
              </w:rPr>
              <w:t>У</w:t>
            </w:r>
          </w:p>
        </w:tc>
        <w:tc>
          <w:tcPr>
            <w:tcW w:w="708" w:type="dxa"/>
          </w:tcPr>
          <w:p w14:paraId="19EC4116" w14:textId="435D76BA" w:rsidR="0067014D" w:rsidRPr="0067014D" w:rsidRDefault="0067014D"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4" w:type="dxa"/>
          </w:tcPr>
          <w:p w14:paraId="1789B1C0" w14:textId="72257117"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5" w:type="dxa"/>
          </w:tcPr>
          <w:p w14:paraId="1874D48A" w14:textId="7316EB7D"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65" w:type="dxa"/>
          </w:tcPr>
          <w:p w14:paraId="550A780A" w14:textId="45E58DA5"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0" w:type="dxa"/>
          </w:tcPr>
          <w:p w14:paraId="0DAC0388" w14:textId="1A64F5E8"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821" w:type="dxa"/>
          </w:tcPr>
          <w:p w14:paraId="1B104177" w14:textId="53529B47"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821" w:type="dxa"/>
          </w:tcPr>
          <w:p w14:paraId="59AC2987" w14:textId="7EBF5AEA"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895" w:type="dxa"/>
          </w:tcPr>
          <w:p w14:paraId="3CC1FBD5" w14:textId="0C22D2FE"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992" w:type="dxa"/>
          </w:tcPr>
          <w:p w14:paraId="78E6E168" w14:textId="4D5092DA" w:rsidR="0067014D" w:rsidRP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104</w:t>
            </w:r>
          </w:p>
        </w:tc>
      </w:tr>
      <w:tr w:rsidR="0067014D" w14:paraId="7C903C0F" w14:textId="77777777" w:rsidTr="00134473">
        <w:tc>
          <w:tcPr>
            <w:tcW w:w="9209" w:type="dxa"/>
            <w:gridSpan w:val="10"/>
          </w:tcPr>
          <w:p w14:paraId="53AF0644" w14:textId="3F8ED74A" w:rsidR="0067014D" w:rsidRDefault="0067014D" w:rsidP="0067014D">
            <w:pPr>
              <w:tabs>
                <w:tab w:val="left" w:pos="2805"/>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Корпус </w:t>
            </w:r>
            <w:r w:rsidR="00B12A72">
              <w:rPr>
                <w:rFonts w:ascii="Times New Roman" w:hAnsi="Times New Roman" w:cs="Times New Roman"/>
                <w:sz w:val="28"/>
                <w:szCs w:val="28"/>
                <w:lang w:val="uk-UA"/>
              </w:rPr>
              <w:t>випалу</w:t>
            </w:r>
            <w:r>
              <w:rPr>
                <w:rFonts w:ascii="Times New Roman" w:hAnsi="Times New Roman" w:cs="Times New Roman"/>
                <w:sz w:val="28"/>
                <w:szCs w:val="28"/>
                <w:lang w:val="uk-UA"/>
              </w:rPr>
              <w:t xml:space="preserve"> М2</w:t>
            </w:r>
          </w:p>
        </w:tc>
      </w:tr>
      <w:tr w:rsidR="0067014D" w14:paraId="4052C323" w14:textId="77777777" w:rsidTr="009034EB">
        <w:tc>
          <w:tcPr>
            <w:tcW w:w="1858" w:type="dxa"/>
          </w:tcPr>
          <w:p w14:paraId="142C1AD5" w14:textId="78C342BE" w:rsidR="0067014D" w:rsidRPr="0067014D" w:rsidRDefault="0067014D"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Ексгаустер Н 6</w:t>
            </w:r>
            <w:r>
              <w:rPr>
                <w:rFonts w:ascii="Times New Roman" w:hAnsi="Times New Roman" w:cs="Times New Roman"/>
                <w:sz w:val="28"/>
                <w:szCs w:val="28"/>
                <w:lang w:val="en-US"/>
              </w:rPr>
              <w:t>/500</w:t>
            </w:r>
          </w:p>
        </w:tc>
        <w:tc>
          <w:tcPr>
            <w:tcW w:w="708" w:type="dxa"/>
          </w:tcPr>
          <w:p w14:paraId="7B0E0B28" w14:textId="56E63819" w:rsidR="0067014D" w:rsidRDefault="0067014D"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64" w:type="dxa"/>
          </w:tcPr>
          <w:p w14:paraId="64CEFD0F" w14:textId="6062E518"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65" w:type="dxa"/>
          </w:tcPr>
          <w:p w14:paraId="73CF0848" w14:textId="70DA8749"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765" w:type="dxa"/>
          </w:tcPr>
          <w:p w14:paraId="687D9835" w14:textId="28D6CFAF"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820" w:type="dxa"/>
          </w:tcPr>
          <w:p w14:paraId="35451261" w14:textId="591B760A"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821" w:type="dxa"/>
          </w:tcPr>
          <w:p w14:paraId="35DEE702" w14:textId="5797CA5C"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1" w:type="dxa"/>
          </w:tcPr>
          <w:p w14:paraId="4351146A" w14:textId="76D22FA7"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895" w:type="dxa"/>
          </w:tcPr>
          <w:p w14:paraId="1888F470" w14:textId="2357ABE2"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992" w:type="dxa"/>
          </w:tcPr>
          <w:p w14:paraId="59161C91" w14:textId="4E45F050" w:rsidR="0067014D" w:rsidRDefault="0067014D"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103</w:t>
            </w:r>
          </w:p>
        </w:tc>
      </w:tr>
      <w:tr w:rsidR="0067014D" w14:paraId="65DB04C4" w14:textId="77777777" w:rsidTr="009034EB">
        <w:tc>
          <w:tcPr>
            <w:tcW w:w="1858" w:type="dxa"/>
          </w:tcPr>
          <w:p w14:paraId="02ACE8CA" w14:textId="440E18B6" w:rsidR="0067014D" w:rsidRDefault="0067014D"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w:t>
            </w:r>
            <w:r w:rsidR="00DF1B63">
              <w:rPr>
                <w:rFonts w:ascii="Times New Roman" w:hAnsi="Times New Roman" w:cs="Times New Roman"/>
                <w:sz w:val="28"/>
                <w:szCs w:val="28"/>
                <w:lang w:val="uk-UA"/>
              </w:rPr>
              <w:t xml:space="preserve"> Д18</w:t>
            </w:r>
          </w:p>
        </w:tc>
        <w:tc>
          <w:tcPr>
            <w:tcW w:w="708" w:type="dxa"/>
          </w:tcPr>
          <w:p w14:paraId="3E6B33D2" w14:textId="2C332329" w:rsidR="0067014D" w:rsidRDefault="00DF1B63"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4" w:type="dxa"/>
          </w:tcPr>
          <w:p w14:paraId="31AFE01A" w14:textId="523CDBF0"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65" w:type="dxa"/>
          </w:tcPr>
          <w:p w14:paraId="433503A3" w14:textId="1F917ADB"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5" w:type="dxa"/>
          </w:tcPr>
          <w:p w14:paraId="63D954E9" w14:textId="73BFB902"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820" w:type="dxa"/>
          </w:tcPr>
          <w:p w14:paraId="239B608A" w14:textId="5814CB20"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821" w:type="dxa"/>
          </w:tcPr>
          <w:p w14:paraId="1AD34535" w14:textId="09DE30E0"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21" w:type="dxa"/>
          </w:tcPr>
          <w:p w14:paraId="3612C923" w14:textId="7267FBD2"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895" w:type="dxa"/>
          </w:tcPr>
          <w:p w14:paraId="09BB171D" w14:textId="6FE24BC3"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992" w:type="dxa"/>
          </w:tcPr>
          <w:p w14:paraId="69726D61" w14:textId="08C3D74E" w:rsidR="0067014D"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F1B63" w14:paraId="334A62A3" w14:textId="77777777" w:rsidTr="009034EB">
        <w:tc>
          <w:tcPr>
            <w:tcW w:w="1858" w:type="dxa"/>
          </w:tcPr>
          <w:p w14:paraId="04B23847" w14:textId="02F9F104" w:rsidR="00DF1B63" w:rsidRDefault="00DF1B63"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Вентилятор ДН-21</w:t>
            </w:r>
          </w:p>
        </w:tc>
        <w:tc>
          <w:tcPr>
            <w:tcW w:w="708" w:type="dxa"/>
          </w:tcPr>
          <w:p w14:paraId="4425B1F7" w14:textId="12A985F6" w:rsidR="00DF1B63" w:rsidRDefault="00DF1B63"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764" w:type="dxa"/>
          </w:tcPr>
          <w:p w14:paraId="75293714" w14:textId="6B13FB96"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765" w:type="dxa"/>
          </w:tcPr>
          <w:p w14:paraId="4932FF1D" w14:textId="4EDBD4D0"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65" w:type="dxa"/>
          </w:tcPr>
          <w:p w14:paraId="4471D753" w14:textId="66263861"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820" w:type="dxa"/>
          </w:tcPr>
          <w:p w14:paraId="5E5E522F" w14:textId="3B84181B"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821" w:type="dxa"/>
          </w:tcPr>
          <w:p w14:paraId="6383B667" w14:textId="1A260172"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821" w:type="dxa"/>
          </w:tcPr>
          <w:p w14:paraId="4EF98BBF" w14:textId="385555B4"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895" w:type="dxa"/>
          </w:tcPr>
          <w:p w14:paraId="567301AA" w14:textId="08E7BE5E"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992" w:type="dxa"/>
          </w:tcPr>
          <w:p w14:paraId="1513CA73" w14:textId="69C017EE"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F1B63" w14:paraId="4947878F" w14:textId="77777777" w:rsidTr="009034EB">
        <w:tc>
          <w:tcPr>
            <w:tcW w:w="1858" w:type="dxa"/>
          </w:tcPr>
          <w:p w14:paraId="31CAA2B4" w14:textId="41BDC390" w:rsidR="00DF1B63" w:rsidRPr="00DF1B63" w:rsidRDefault="00DF1B63"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Вентилятор ГД 20</w:t>
            </w:r>
            <w:r>
              <w:rPr>
                <w:rFonts w:ascii="Times New Roman" w:hAnsi="Times New Roman" w:cs="Times New Roman"/>
                <w:sz w:val="28"/>
                <w:szCs w:val="28"/>
                <w:lang w:val="en-US"/>
              </w:rPr>
              <w:t>/500</w:t>
            </w:r>
          </w:p>
        </w:tc>
        <w:tc>
          <w:tcPr>
            <w:tcW w:w="708" w:type="dxa"/>
          </w:tcPr>
          <w:p w14:paraId="45D0A3F0" w14:textId="45B2C84A" w:rsidR="00DF1B63" w:rsidRDefault="00DF1B63"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764" w:type="dxa"/>
          </w:tcPr>
          <w:p w14:paraId="702E1224" w14:textId="706D7846"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65" w:type="dxa"/>
          </w:tcPr>
          <w:p w14:paraId="327AD4C2" w14:textId="0A0F6FEB"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765" w:type="dxa"/>
          </w:tcPr>
          <w:p w14:paraId="2D40DCB0" w14:textId="36090C7E"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0" w:type="dxa"/>
          </w:tcPr>
          <w:p w14:paraId="2C5F06FC" w14:textId="3B8606A5"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821" w:type="dxa"/>
          </w:tcPr>
          <w:p w14:paraId="549BAA1E" w14:textId="3517FE26"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821" w:type="dxa"/>
          </w:tcPr>
          <w:p w14:paraId="72DA200E" w14:textId="163482E8"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895" w:type="dxa"/>
          </w:tcPr>
          <w:p w14:paraId="350CAD27" w14:textId="38F2A964"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75</w:t>
            </w:r>
          </w:p>
        </w:tc>
        <w:tc>
          <w:tcPr>
            <w:tcW w:w="992" w:type="dxa"/>
          </w:tcPr>
          <w:p w14:paraId="425B7295" w14:textId="696D4C65" w:rsidR="00DF1B63" w:rsidRDefault="00DF1B63"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p>
        </w:tc>
      </w:tr>
    </w:tbl>
    <w:p w14:paraId="48758F67" w14:textId="1BC41A41" w:rsidR="00A7250B" w:rsidRDefault="00A7250B" w:rsidP="001F6048">
      <w:pPr>
        <w:spacing w:after="0" w:line="360" w:lineRule="auto"/>
        <w:ind w:firstLine="709"/>
        <w:jc w:val="both"/>
        <w:rPr>
          <w:rFonts w:ascii="Times New Roman" w:hAnsi="Times New Roman" w:cs="Times New Roman"/>
          <w:sz w:val="28"/>
          <w:szCs w:val="28"/>
        </w:rPr>
      </w:pPr>
    </w:p>
    <w:p w14:paraId="4D2FDE85" w14:textId="407862EB" w:rsidR="00246CCE" w:rsidRDefault="00246CCE" w:rsidP="001F6048">
      <w:pPr>
        <w:spacing w:after="0" w:line="360" w:lineRule="auto"/>
        <w:ind w:firstLine="709"/>
        <w:jc w:val="both"/>
        <w:rPr>
          <w:rFonts w:ascii="Times New Roman" w:hAnsi="Times New Roman" w:cs="Times New Roman"/>
          <w:sz w:val="28"/>
          <w:szCs w:val="28"/>
        </w:rPr>
      </w:pPr>
    </w:p>
    <w:p w14:paraId="6577999A" w14:textId="0CD4DA29" w:rsidR="00246CCE" w:rsidRDefault="00246CCE" w:rsidP="009E3B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3.</w:t>
      </w:r>
      <w:r w:rsidR="00A23A62">
        <w:rPr>
          <w:rFonts w:ascii="Times New Roman" w:hAnsi="Times New Roman" w:cs="Times New Roman"/>
          <w:sz w:val="28"/>
          <w:szCs w:val="28"/>
          <w:lang w:val="uk-UA"/>
        </w:rPr>
        <w:t>2</w:t>
      </w:r>
    </w:p>
    <w:tbl>
      <w:tblPr>
        <w:tblStyle w:val="a9"/>
        <w:tblW w:w="0" w:type="auto"/>
        <w:tblLook w:val="04A0" w:firstRow="1" w:lastRow="0" w:firstColumn="1" w:lastColumn="0" w:noHBand="0" w:noVBand="1"/>
      </w:tblPr>
      <w:tblGrid>
        <w:gridCol w:w="1858"/>
        <w:gridCol w:w="708"/>
        <w:gridCol w:w="764"/>
        <w:gridCol w:w="765"/>
        <w:gridCol w:w="765"/>
        <w:gridCol w:w="820"/>
        <w:gridCol w:w="821"/>
        <w:gridCol w:w="821"/>
        <w:gridCol w:w="895"/>
        <w:gridCol w:w="992"/>
      </w:tblGrid>
      <w:tr w:rsidR="00246CCE" w:rsidRPr="00246CCE" w14:paraId="49297B90" w14:textId="77777777" w:rsidTr="00745F68">
        <w:tc>
          <w:tcPr>
            <w:tcW w:w="1858" w:type="dxa"/>
          </w:tcPr>
          <w:p w14:paraId="25853CF4" w14:textId="77777777" w:rsidR="00246CCE" w:rsidRPr="00246CCE" w:rsidRDefault="00246CCE" w:rsidP="009034EB">
            <w:pPr>
              <w:tabs>
                <w:tab w:val="left" w:pos="1290"/>
              </w:tabs>
              <w:spacing w:line="360" w:lineRule="auto"/>
              <w:rPr>
                <w:rFonts w:ascii="Times New Roman" w:hAnsi="Times New Roman" w:cs="Times New Roman"/>
                <w:sz w:val="28"/>
                <w:szCs w:val="28"/>
                <w:lang w:val="en-US"/>
              </w:rPr>
            </w:pPr>
            <w:r w:rsidRPr="00246CCE">
              <w:rPr>
                <w:rFonts w:ascii="Times New Roman" w:hAnsi="Times New Roman" w:cs="Times New Roman"/>
                <w:sz w:val="28"/>
                <w:szCs w:val="28"/>
                <w:lang w:val="uk-UA"/>
              </w:rPr>
              <w:t xml:space="preserve">Млиновий </w:t>
            </w:r>
            <w:r>
              <w:rPr>
                <w:rFonts w:ascii="Times New Roman" w:hAnsi="Times New Roman" w:cs="Times New Roman"/>
                <w:sz w:val="28"/>
                <w:szCs w:val="28"/>
              </w:rPr>
              <w:t>вентилятор ВМ 160</w:t>
            </w:r>
            <w:r>
              <w:rPr>
                <w:rFonts w:ascii="Times New Roman" w:hAnsi="Times New Roman" w:cs="Times New Roman"/>
                <w:sz w:val="28"/>
                <w:szCs w:val="28"/>
                <w:lang w:val="en-US"/>
              </w:rPr>
              <w:t>/850</w:t>
            </w:r>
          </w:p>
        </w:tc>
        <w:tc>
          <w:tcPr>
            <w:tcW w:w="708" w:type="dxa"/>
            <w:vAlign w:val="center"/>
          </w:tcPr>
          <w:p w14:paraId="038018AA" w14:textId="77777777" w:rsidR="00246CCE" w:rsidRPr="00246CCE" w:rsidRDefault="00246CCE" w:rsidP="009034E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764" w:type="dxa"/>
            <w:vAlign w:val="center"/>
          </w:tcPr>
          <w:p w14:paraId="643ED1D3"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103</w:t>
            </w:r>
          </w:p>
        </w:tc>
        <w:tc>
          <w:tcPr>
            <w:tcW w:w="765" w:type="dxa"/>
            <w:vAlign w:val="center"/>
          </w:tcPr>
          <w:p w14:paraId="590481F7"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104</w:t>
            </w:r>
          </w:p>
        </w:tc>
        <w:tc>
          <w:tcPr>
            <w:tcW w:w="765" w:type="dxa"/>
            <w:vAlign w:val="center"/>
          </w:tcPr>
          <w:p w14:paraId="1CFAB34E"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820" w:type="dxa"/>
            <w:vAlign w:val="center"/>
          </w:tcPr>
          <w:p w14:paraId="58BD7141"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821" w:type="dxa"/>
            <w:vAlign w:val="center"/>
          </w:tcPr>
          <w:p w14:paraId="76AEB41C"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90</w:t>
            </w:r>
          </w:p>
        </w:tc>
        <w:tc>
          <w:tcPr>
            <w:tcW w:w="821" w:type="dxa"/>
            <w:vAlign w:val="center"/>
          </w:tcPr>
          <w:p w14:paraId="27408CC9"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82</w:t>
            </w:r>
          </w:p>
        </w:tc>
        <w:tc>
          <w:tcPr>
            <w:tcW w:w="895" w:type="dxa"/>
            <w:vAlign w:val="center"/>
          </w:tcPr>
          <w:p w14:paraId="7265C32C"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992" w:type="dxa"/>
            <w:vAlign w:val="center"/>
          </w:tcPr>
          <w:p w14:paraId="44FD6C1D" w14:textId="77777777" w:rsidR="00246CCE" w:rsidRPr="00246CCE" w:rsidRDefault="00246CCE" w:rsidP="009034E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103</w:t>
            </w:r>
          </w:p>
        </w:tc>
      </w:tr>
      <w:tr w:rsidR="00246CCE" w:rsidRPr="00246CCE" w14:paraId="07D5F80A" w14:textId="77777777" w:rsidTr="00745F68">
        <w:tc>
          <w:tcPr>
            <w:tcW w:w="1858" w:type="dxa"/>
          </w:tcPr>
          <w:p w14:paraId="65D6CF10" w14:textId="6FF81D1E" w:rsidR="00246CCE" w:rsidRPr="00246CCE" w:rsidRDefault="00246CCE" w:rsidP="009034EB">
            <w:pPr>
              <w:tabs>
                <w:tab w:val="left" w:pos="129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Димосос Д 18</w:t>
            </w:r>
          </w:p>
        </w:tc>
        <w:tc>
          <w:tcPr>
            <w:tcW w:w="708" w:type="dxa"/>
            <w:vAlign w:val="center"/>
          </w:tcPr>
          <w:p w14:paraId="7CD28A53" w14:textId="72C3101F" w:rsidR="00246CCE" w:rsidRPr="00246CCE" w:rsidRDefault="00246CCE" w:rsidP="009034EB">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64" w:type="dxa"/>
            <w:vAlign w:val="center"/>
          </w:tcPr>
          <w:p w14:paraId="34119979" w14:textId="1BC6B5F2"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765" w:type="dxa"/>
            <w:vAlign w:val="center"/>
          </w:tcPr>
          <w:p w14:paraId="22399299" w14:textId="7B768A33"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65" w:type="dxa"/>
            <w:vAlign w:val="center"/>
          </w:tcPr>
          <w:p w14:paraId="15B9B0AE" w14:textId="6965632A"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820" w:type="dxa"/>
            <w:vAlign w:val="center"/>
          </w:tcPr>
          <w:p w14:paraId="0FBBC66D" w14:textId="440330EA"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821" w:type="dxa"/>
            <w:vAlign w:val="center"/>
          </w:tcPr>
          <w:p w14:paraId="31B7F474" w14:textId="26CF64B3"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821" w:type="dxa"/>
            <w:vAlign w:val="center"/>
          </w:tcPr>
          <w:p w14:paraId="7929CA19" w14:textId="75EE3209"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895" w:type="dxa"/>
            <w:vAlign w:val="center"/>
          </w:tcPr>
          <w:p w14:paraId="533B179E" w14:textId="4D980E61"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992" w:type="dxa"/>
            <w:vAlign w:val="center"/>
          </w:tcPr>
          <w:p w14:paraId="1D05F007" w14:textId="56086C0F" w:rsidR="00246CCE" w:rsidRPr="00246CCE" w:rsidRDefault="00246CCE" w:rsidP="009034E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102</w:t>
            </w:r>
          </w:p>
        </w:tc>
      </w:tr>
    </w:tbl>
    <w:p w14:paraId="4D05035A" w14:textId="0A5C318B" w:rsidR="00246CCE" w:rsidRDefault="00246CCE" w:rsidP="001F6048">
      <w:pPr>
        <w:spacing w:after="0" w:line="360" w:lineRule="auto"/>
        <w:ind w:firstLine="709"/>
        <w:jc w:val="both"/>
        <w:rPr>
          <w:rFonts w:ascii="Times New Roman" w:hAnsi="Times New Roman" w:cs="Times New Roman"/>
          <w:sz w:val="28"/>
          <w:szCs w:val="28"/>
          <w:lang w:val="uk-UA"/>
        </w:rPr>
      </w:pPr>
    </w:p>
    <w:p w14:paraId="0DE55726" w14:textId="6E2B5172" w:rsidR="008A30B0" w:rsidRDefault="008A30B0"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 таблицю, можна сказати, що рівні шуму вентиляторів і димососів значно залежать від їх типу, типу використаного приводного двигуна, наявн</w:t>
      </w:r>
      <w:r w:rsidR="00B50A4C">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теплоізоляційного покриття.</w:t>
      </w:r>
      <w:r w:rsidR="00B50A4C">
        <w:rPr>
          <w:rFonts w:ascii="Times New Roman" w:hAnsi="Times New Roman" w:cs="Times New Roman"/>
          <w:sz w:val="28"/>
          <w:szCs w:val="28"/>
          <w:lang w:val="uk-UA"/>
        </w:rPr>
        <w:t xml:space="preserve"> При цьому найбільш інтенсивними джерелами шуму є млинові вентиляторі, що знаходяться у відділі подрібнення та димососи і вентилятори у відділі випалу. </w:t>
      </w:r>
    </w:p>
    <w:p w14:paraId="1CA39DB3" w14:textId="53C08C94" w:rsidR="008A30B0" w:rsidRDefault="008A30B0"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Мінімальні рівні шуму наявні </w:t>
      </w:r>
      <w:r w:rsidR="00626B90">
        <w:rPr>
          <w:rFonts w:ascii="Times New Roman" w:hAnsi="Times New Roman" w:cs="Times New Roman"/>
          <w:sz w:val="28"/>
          <w:szCs w:val="28"/>
          <w:lang w:val="uk-UA"/>
        </w:rPr>
        <w:t xml:space="preserve">в </w:t>
      </w:r>
      <w:r>
        <w:rPr>
          <w:rFonts w:ascii="Times New Roman" w:hAnsi="Times New Roman" w:cs="Times New Roman"/>
          <w:sz w:val="28"/>
          <w:szCs w:val="28"/>
          <w:lang w:val="uk-UA"/>
        </w:rPr>
        <w:t>установ</w:t>
      </w:r>
      <w:r w:rsidR="00626B90">
        <w:rPr>
          <w:rFonts w:ascii="Times New Roman" w:hAnsi="Times New Roman" w:cs="Times New Roman"/>
          <w:sz w:val="28"/>
          <w:szCs w:val="28"/>
          <w:lang w:val="uk-UA"/>
        </w:rPr>
        <w:t xml:space="preserve">ках з </w:t>
      </w:r>
      <w:r>
        <w:rPr>
          <w:rFonts w:ascii="Times New Roman" w:hAnsi="Times New Roman" w:cs="Times New Roman"/>
          <w:sz w:val="28"/>
          <w:szCs w:val="28"/>
          <w:lang w:val="uk-UA"/>
        </w:rPr>
        <w:t xml:space="preserve"> двигунами закритого виконання та при наявності теплоізоляційного покриття на корпусі вентилятора і повітровод</w:t>
      </w:r>
      <w:r w:rsidR="00745F68">
        <w:rPr>
          <w:rFonts w:ascii="Times New Roman" w:hAnsi="Times New Roman" w:cs="Times New Roman"/>
          <w:sz w:val="28"/>
          <w:szCs w:val="28"/>
          <w:lang w:val="uk-UA"/>
        </w:rPr>
        <w:t>і</w:t>
      </w:r>
      <w:r>
        <w:rPr>
          <w:rFonts w:ascii="Times New Roman" w:hAnsi="Times New Roman" w:cs="Times New Roman"/>
          <w:sz w:val="28"/>
          <w:szCs w:val="28"/>
          <w:lang w:val="uk-UA"/>
        </w:rPr>
        <w:t>в. К таким установкам відноситься В</w:t>
      </w:r>
      <w:r w:rsidR="00B47C59">
        <w:rPr>
          <w:rFonts w:ascii="Times New Roman" w:hAnsi="Times New Roman" w:cs="Times New Roman"/>
          <w:sz w:val="28"/>
          <w:szCs w:val="28"/>
          <w:lang w:val="uk-UA"/>
        </w:rPr>
        <w:t>М</w:t>
      </w:r>
      <w:r>
        <w:rPr>
          <w:rFonts w:ascii="Times New Roman" w:hAnsi="Times New Roman" w:cs="Times New Roman"/>
          <w:sz w:val="28"/>
          <w:szCs w:val="28"/>
          <w:lang w:val="uk-UA"/>
        </w:rPr>
        <w:t xml:space="preserve"> 1100</w:t>
      </w:r>
      <w:r w:rsidR="00B47C59" w:rsidRPr="00B47C59">
        <w:rPr>
          <w:rFonts w:ascii="Times New Roman" w:hAnsi="Times New Roman" w:cs="Times New Roman"/>
          <w:sz w:val="28"/>
          <w:szCs w:val="28"/>
          <w:lang w:val="uk-UA"/>
        </w:rPr>
        <w:t>/</w:t>
      </w:r>
      <w:r>
        <w:rPr>
          <w:rFonts w:ascii="Times New Roman" w:hAnsi="Times New Roman" w:cs="Times New Roman"/>
          <w:sz w:val="28"/>
          <w:szCs w:val="28"/>
          <w:lang w:val="uk-UA"/>
        </w:rPr>
        <w:t>180(ЛГОК, МГОК),</w:t>
      </w:r>
      <w:r w:rsidR="00B47C59">
        <w:rPr>
          <w:rFonts w:ascii="Times New Roman" w:hAnsi="Times New Roman" w:cs="Times New Roman"/>
          <w:sz w:val="28"/>
          <w:szCs w:val="28"/>
          <w:lang w:val="uk-UA"/>
        </w:rPr>
        <w:t xml:space="preserve"> димососи Д-27</w:t>
      </w:r>
      <w:r w:rsidR="00B47C59" w:rsidRPr="00B47C59">
        <w:rPr>
          <w:rFonts w:ascii="Times New Roman" w:hAnsi="Times New Roman" w:cs="Times New Roman"/>
          <w:sz w:val="28"/>
          <w:szCs w:val="28"/>
          <w:lang w:val="uk-UA"/>
        </w:rPr>
        <w:t xml:space="preserve">, </w:t>
      </w:r>
      <w:r w:rsidR="00B47C59">
        <w:rPr>
          <w:rFonts w:ascii="Times New Roman" w:hAnsi="Times New Roman" w:cs="Times New Roman"/>
          <w:sz w:val="28"/>
          <w:szCs w:val="28"/>
          <w:lang w:val="uk-UA"/>
        </w:rPr>
        <w:t xml:space="preserve">5х2 і Д-21,5х2 </w:t>
      </w:r>
      <w:r w:rsidR="00B47C59" w:rsidRPr="00B47C59">
        <w:rPr>
          <w:rFonts w:ascii="Times New Roman" w:hAnsi="Times New Roman" w:cs="Times New Roman"/>
          <w:sz w:val="28"/>
          <w:szCs w:val="28"/>
          <w:lang w:val="uk-UA"/>
        </w:rPr>
        <w:t>(</w:t>
      </w:r>
      <w:r w:rsidR="00B47C59">
        <w:rPr>
          <w:rFonts w:ascii="Times New Roman" w:hAnsi="Times New Roman" w:cs="Times New Roman"/>
          <w:sz w:val="28"/>
          <w:szCs w:val="28"/>
          <w:lang w:val="uk-UA"/>
        </w:rPr>
        <w:t>ЛГ</w:t>
      </w:r>
      <w:r w:rsidR="00071D4C">
        <w:rPr>
          <w:rFonts w:ascii="Times New Roman" w:hAnsi="Times New Roman" w:cs="Times New Roman"/>
          <w:sz w:val="28"/>
          <w:szCs w:val="28"/>
          <w:lang w:val="uk-UA"/>
        </w:rPr>
        <w:t>З</w:t>
      </w:r>
      <w:r w:rsidR="00B47C59">
        <w:rPr>
          <w:rFonts w:ascii="Times New Roman" w:hAnsi="Times New Roman" w:cs="Times New Roman"/>
          <w:sz w:val="28"/>
          <w:szCs w:val="28"/>
          <w:lang w:val="uk-UA"/>
        </w:rPr>
        <w:t>К ССГ</w:t>
      </w:r>
      <w:r w:rsidR="00071D4C">
        <w:rPr>
          <w:rFonts w:ascii="Times New Roman" w:hAnsi="Times New Roman" w:cs="Times New Roman"/>
          <w:sz w:val="28"/>
          <w:szCs w:val="28"/>
          <w:lang w:val="uk-UA"/>
        </w:rPr>
        <w:t>З</w:t>
      </w:r>
      <w:r w:rsidR="00B47C59">
        <w:rPr>
          <w:rFonts w:ascii="Times New Roman" w:hAnsi="Times New Roman" w:cs="Times New Roman"/>
          <w:sz w:val="28"/>
          <w:szCs w:val="28"/>
          <w:lang w:val="uk-UA"/>
        </w:rPr>
        <w:t>К</w:t>
      </w:r>
      <w:r w:rsidR="00B47C59" w:rsidRPr="00B47C59">
        <w:rPr>
          <w:rFonts w:ascii="Times New Roman" w:hAnsi="Times New Roman" w:cs="Times New Roman"/>
          <w:sz w:val="28"/>
          <w:szCs w:val="28"/>
          <w:lang w:val="uk-UA"/>
        </w:rPr>
        <w:t xml:space="preserve">) </w:t>
      </w:r>
      <w:r w:rsidR="00B47C59">
        <w:rPr>
          <w:rFonts w:ascii="Times New Roman" w:hAnsi="Times New Roman" w:cs="Times New Roman"/>
          <w:sz w:val="28"/>
          <w:szCs w:val="28"/>
          <w:lang w:val="uk-UA"/>
        </w:rPr>
        <w:t xml:space="preserve">вентилятор </w:t>
      </w:r>
      <w:r w:rsidR="00B47C59">
        <w:rPr>
          <w:rFonts w:ascii="Times New Roman" w:hAnsi="Times New Roman" w:cs="Times New Roman"/>
          <w:sz w:val="28"/>
          <w:szCs w:val="28"/>
          <w:lang w:val="en-US"/>
        </w:rPr>
        <w:t>G</w:t>
      </w:r>
      <w:r w:rsidR="00B47C59" w:rsidRPr="00B47C59">
        <w:rPr>
          <w:rFonts w:ascii="Times New Roman" w:hAnsi="Times New Roman" w:cs="Times New Roman"/>
          <w:sz w:val="28"/>
          <w:szCs w:val="28"/>
          <w:lang w:val="uk-UA"/>
        </w:rPr>
        <w:t xml:space="preserve"> 5.002 </w:t>
      </w:r>
      <w:r w:rsidR="00B47C59">
        <w:rPr>
          <w:rFonts w:ascii="Times New Roman" w:hAnsi="Times New Roman" w:cs="Times New Roman"/>
          <w:sz w:val="28"/>
          <w:szCs w:val="28"/>
          <w:lang w:val="uk-UA"/>
        </w:rPr>
        <w:t>подачі</w:t>
      </w:r>
      <w:r w:rsidR="00B47C59" w:rsidRPr="00B47C59">
        <w:rPr>
          <w:rFonts w:ascii="Times New Roman" w:hAnsi="Times New Roman" w:cs="Times New Roman"/>
          <w:sz w:val="28"/>
          <w:szCs w:val="28"/>
          <w:lang w:val="uk-UA"/>
        </w:rPr>
        <w:t xml:space="preserve"> холодного </w:t>
      </w:r>
      <w:r w:rsidR="00B47C59">
        <w:rPr>
          <w:rFonts w:ascii="Times New Roman" w:hAnsi="Times New Roman" w:cs="Times New Roman"/>
          <w:sz w:val="28"/>
          <w:szCs w:val="28"/>
          <w:lang w:val="uk-UA"/>
        </w:rPr>
        <w:t>повітря (</w:t>
      </w:r>
      <w:proofErr w:type="spellStart"/>
      <w:r w:rsidR="00B47C59">
        <w:rPr>
          <w:rFonts w:ascii="Times New Roman" w:hAnsi="Times New Roman" w:cs="Times New Roman"/>
          <w:sz w:val="28"/>
          <w:szCs w:val="28"/>
          <w:lang w:val="uk-UA"/>
        </w:rPr>
        <w:t>П</w:t>
      </w:r>
      <w:r w:rsidR="00626B90">
        <w:rPr>
          <w:rFonts w:ascii="Times New Roman" w:hAnsi="Times New Roman" w:cs="Times New Roman"/>
          <w:sz w:val="28"/>
          <w:szCs w:val="28"/>
          <w:lang w:val="uk-UA"/>
        </w:rPr>
        <w:t>івн</w:t>
      </w:r>
      <w:r w:rsidR="00B47C59">
        <w:rPr>
          <w:rFonts w:ascii="Times New Roman" w:hAnsi="Times New Roman" w:cs="Times New Roman"/>
          <w:sz w:val="28"/>
          <w:szCs w:val="28"/>
          <w:lang w:val="uk-UA"/>
        </w:rPr>
        <w:t>ГЗК</w:t>
      </w:r>
      <w:proofErr w:type="spellEnd"/>
      <w:r w:rsidR="00B47C59">
        <w:rPr>
          <w:rFonts w:ascii="Times New Roman" w:hAnsi="Times New Roman" w:cs="Times New Roman"/>
          <w:sz w:val="28"/>
          <w:szCs w:val="28"/>
          <w:lang w:val="uk-UA"/>
        </w:rPr>
        <w:t>), димосос Д 15000</w:t>
      </w:r>
      <w:r w:rsidR="00626B90">
        <w:rPr>
          <w:rFonts w:ascii="Times New Roman" w:hAnsi="Times New Roman" w:cs="Times New Roman"/>
          <w:sz w:val="28"/>
          <w:szCs w:val="28"/>
          <w:lang w:val="uk-UA"/>
        </w:rPr>
        <w:t xml:space="preserve"> </w:t>
      </w:r>
      <w:r w:rsidR="00B47C59">
        <w:rPr>
          <w:rFonts w:ascii="Times New Roman" w:hAnsi="Times New Roman" w:cs="Times New Roman"/>
          <w:sz w:val="28"/>
          <w:szCs w:val="28"/>
          <w:lang w:val="uk-UA"/>
        </w:rPr>
        <w:t>(</w:t>
      </w:r>
      <w:proofErr w:type="spellStart"/>
      <w:r w:rsidR="00B47C59">
        <w:rPr>
          <w:rFonts w:ascii="Times New Roman" w:hAnsi="Times New Roman" w:cs="Times New Roman"/>
          <w:sz w:val="28"/>
          <w:szCs w:val="28"/>
          <w:lang w:val="uk-UA"/>
        </w:rPr>
        <w:t>Кост</w:t>
      </w:r>
      <w:r w:rsidR="00626B90">
        <w:rPr>
          <w:rFonts w:ascii="Times New Roman" w:hAnsi="Times New Roman" w:cs="Times New Roman"/>
          <w:sz w:val="28"/>
          <w:szCs w:val="28"/>
          <w:lang w:val="uk-UA"/>
        </w:rPr>
        <w:t>омукшський</w:t>
      </w:r>
      <w:proofErr w:type="spellEnd"/>
      <w:r w:rsidR="00B47C59">
        <w:rPr>
          <w:rFonts w:ascii="Times New Roman" w:hAnsi="Times New Roman" w:cs="Times New Roman"/>
          <w:sz w:val="28"/>
          <w:szCs w:val="28"/>
          <w:lang w:val="uk-UA"/>
        </w:rPr>
        <w:t xml:space="preserve"> Г</w:t>
      </w:r>
      <w:r w:rsidR="00626B90">
        <w:rPr>
          <w:rFonts w:ascii="Times New Roman" w:hAnsi="Times New Roman" w:cs="Times New Roman"/>
          <w:sz w:val="28"/>
          <w:szCs w:val="28"/>
          <w:lang w:val="uk-UA"/>
        </w:rPr>
        <w:t>З</w:t>
      </w:r>
      <w:r w:rsidR="00B47C59">
        <w:rPr>
          <w:rFonts w:ascii="Times New Roman" w:hAnsi="Times New Roman" w:cs="Times New Roman"/>
          <w:sz w:val="28"/>
          <w:szCs w:val="28"/>
          <w:lang w:val="uk-UA"/>
        </w:rPr>
        <w:t>К), димососи Д 18 (ССГОК), млинові вентилятори ВМ-20А та ВМ 160</w:t>
      </w:r>
      <w:r w:rsidR="00B47C59" w:rsidRPr="00B47C59">
        <w:rPr>
          <w:rFonts w:ascii="Times New Roman" w:hAnsi="Times New Roman" w:cs="Times New Roman"/>
          <w:sz w:val="28"/>
          <w:szCs w:val="28"/>
          <w:lang w:val="uk-UA"/>
        </w:rPr>
        <w:t>/850 (</w:t>
      </w:r>
      <w:r w:rsidR="00B47C59">
        <w:rPr>
          <w:rFonts w:ascii="Times New Roman" w:hAnsi="Times New Roman" w:cs="Times New Roman"/>
          <w:sz w:val="28"/>
          <w:szCs w:val="28"/>
          <w:lang w:val="en-US"/>
        </w:rPr>
        <w:t>CC</w:t>
      </w:r>
      <w:r w:rsidR="00B47C59" w:rsidRPr="00B47C59">
        <w:rPr>
          <w:rFonts w:ascii="Times New Roman" w:hAnsi="Times New Roman" w:cs="Times New Roman"/>
          <w:sz w:val="28"/>
          <w:szCs w:val="28"/>
          <w:lang w:val="uk-UA"/>
        </w:rPr>
        <w:t>Г</w:t>
      </w:r>
      <w:r w:rsidR="00626B90">
        <w:rPr>
          <w:rFonts w:ascii="Times New Roman" w:hAnsi="Times New Roman" w:cs="Times New Roman"/>
          <w:sz w:val="28"/>
          <w:szCs w:val="28"/>
          <w:lang w:val="uk-UA"/>
        </w:rPr>
        <w:t>З</w:t>
      </w:r>
      <w:r w:rsidR="00B47C59">
        <w:rPr>
          <w:rFonts w:ascii="Times New Roman" w:hAnsi="Times New Roman" w:cs="Times New Roman"/>
          <w:sz w:val="28"/>
          <w:szCs w:val="28"/>
          <w:lang w:val="uk-UA"/>
        </w:rPr>
        <w:t>К).</w:t>
      </w:r>
      <w:r>
        <w:rPr>
          <w:rFonts w:ascii="Times New Roman" w:hAnsi="Times New Roman" w:cs="Times New Roman"/>
          <w:sz w:val="28"/>
          <w:szCs w:val="28"/>
          <w:lang w:val="uk-UA"/>
        </w:rPr>
        <w:t xml:space="preserve">  </w:t>
      </w:r>
      <w:r w:rsidRPr="00B47C59">
        <w:rPr>
          <w:rFonts w:ascii="Times New Roman" w:hAnsi="Times New Roman" w:cs="Times New Roman"/>
          <w:sz w:val="28"/>
          <w:szCs w:val="28"/>
          <w:lang w:val="uk-UA"/>
        </w:rPr>
        <w:t>[</w:t>
      </w:r>
      <w:r w:rsidR="00734680">
        <w:rPr>
          <w:rFonts w:ascii="Times New Roman" w:hAnsi="Times New Roman" w:cs="Times New Roman"/>
          <w:sz w:val="28"/>
          <w:szCs w:val="28"/>
          <w:lang w:val="uk-UA"/>
        </w:rPr>
        <w:t>16</w:t>
      </w:r>
      <w:r w:rsidRPr="00B47C59">
        <w:rPr>
          <w:rFonts w:ascii="Times New Roman" w:hAnsi="Times New Roman" w:cs="Times New Roman"/>
          <w:sz w:val="28"/>
          <w:szCs w:val="28"/>
          <w:lang w:val="uk-UA"/>
        </w:rPr>
        <w:t>]</w:t>
      </w:r>
    </w:p>
    <w:p w14:paraId="3114B620" w14:textId="0DE6E10E" w:rsidR="006655CB" w:rsidRDefault="006655CB" w:rsidP="001F60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дослідженні</w:t>
      </w:r>
      <w:r w:rsidR="00745F68">
        <w:rPr>
          <w:rFonts w:ascii="Times New Roman" w:hAnsi="Times New Roman" w:cs="Times New Roman"/>
          <w:sz w:val="28"/>
          <w:szCs w:val="28"/>
          <w:lang w:val="uk-UA"/>
        </w:rPr>
        <w:t xml:space="preserve"> вчені</w:t>
      </w:r>
      <w:r>
        <w:rPr>
          <w:rFonts w:ascii="Times New Roman" w:hAnsi="Times New Roman" w:cs="Times New Roman"/>
          <w:sz w:val="28"/>
          <w:szCs w:val="28"/>
          <w:lang w:val="uk-UA"/>
        </w:rPr>
        <w:t xml:space="preserve"> значну увагу </w:t>
      </w:r>
      <w:r w:rsidR="00745F68">
        <w:rPr>
          <w:rFonts w:ascii="Times New Roman" w:hAnsi="Times New Roman" w:cs="Times New Roman"/>
          <w:sz w:val="28"/>
          <w:szCs w:val="28"/>
          <w:lang w:val="uk-UA"/>
        </w:rPr>
        <w:t>приділяли</w:t>
      </w:r>
      <w:r>
        <w:rPr>
          <w:rFonts w:ascii="Times New Roman" w:hAnsi="Times New Roman" w:cs="Times New Roman"/>
          <w:sz w:val="28"/>
          <w:szCs w:val="28"/>
          <w:lang w:val="uk-UA"/>
        </w:rPr>
        <w:t xml:space="preserve"> впливу на рівень шуму тип корпусу вентилятора. В основному це </w:t>
      </w:r>
      <w:r w:rsidR="00687AF3">
        <w:rPr>
          <w:rFonts w:ascii="Times New Roman" w:hAnsi="Times New Roman" w:cs="Times New Roman"/>
          <w:sz w:val="28"/>
          <w:szCs w:val="28"/>
          <w:lang w:val="uk-UA"/>
        </w:rPr>
        <w:t>двошарова</w:t>
      </w:r>
      <w:r>
        <w:rPr>
          <w:rFonts w:ascii="Times New Roman" w:hAnsi="Times New Roman" w:cs="Times New Roman"/>
          <w:sz w:val="28"/>
          <w:szCs w:val="28"/>
          <w:lang w:val="uk-UA"/>
        </w:rPr>
        <w:t xml:space="preserve"> оболонка, що складається з с</w:t>
      </w:r>
      <w:r w:rsidR="00687AF3">
        <w:rPr>
          <w:rFonts w:ascii="Times New Roman" w:hAnsi="Times New Roman" w:cs="Times New Roman"/>
          <w:sz w:val="28"/>
          <w:szCs w:val="28"/>
          <w:lang w:val="uk-UA"/>
        </w:rPr>
        <w:t>кловати</w:t>
      </w:r>
      <w:r>
        <w:rPr>
          <w:rFonts w:ascii="Times New Roman" w:hAnsi="Times New Roman" w:cs="Times New Roman"/>
          <w:sz w:val="28"/>
          <w:szCs w:val="28"/>
          <w:lang w:val="uk-UA"/>
        </w:rPr>
        <w:t xml:space="preserve"> товщиною 60-80 мм, </w:t>
      </w:r>
      <w:r w:rsidR="00687AF3">
        <w:rPr>
          <w:rFonts w:ascii="Times New Roman" w:hAnsi="Times New Roman" w:cs="Times New Roman"/>
          <w:sz w:val="28"/>
          <w:szCs w:val="28"/>
          <w:lang w:val="uk-UA"/>
        </w:rPr>
        <w:t>яка</w:t>
      </w:r>
      <w:r>
        <w:rPr>
          <w:rFonts w:ascii="Times New Roman" w:hAnsi="Times New Roman" w:cs="Times New Roman"/>
          <w:sz w:val="28"/>
          <w:szCs w:val="28"/>
          <w:lang w:val="uk-UA"/>
        </w:rPr>
        <w:t xml:space="preserve"> покрита алюмінієвим листом товщиною 0,6-0,8 мм. Серед  різних типів двигунів вентиляторних установок виділяють: з </w:t>
      </w:r>
      <w:r w:rsidR="008804F6">
        <w:rPr>
          <w:rFonts w:ascii="Times New Roman" w:hAnsi="Times New Roman" w:cs="Times New Roman"/>
          <w:sz w:val="28"/>
          <w:szCs w:val="28"/>
          <w:lang w:val="uk-UA"/>
        </w:rPr>
        <w:t>закритою та відкритою системою вентиляції. Результати дослідження впливу корпус</w:t>
      </w:r>
      <w:r w:rsidR="00687AF3">
        <w:rPr>
          <w:rFonts w:ascii="Times New Roman" w:hAnsi="Times New Roman" w:cs="Times New Roman"/>
          <w:sz w:val="28"/>
          <w:szCs w:val="28"/>
          <w:lang w:val="uk-UA"/>
        </w:rPr>
        <w:t>у</w:t>
      </w:r>
      <w:r w:rsidR="008804F6">
        <w:rPr>
          <w:rFonts w:ascii="Times New Roman" w:hAnsi="Times New Roman" w:cs="Times New Roman"/>
          <w:sz w:val="28"/>
          <w:szCs w:val="28"/>
          <w:lang w:val="uk-UA"/>
        </w:rPr>
        <w:t xml:space="preserve"> вентиляторів на рівень шумового навантаження наведені в таблиці 3.</w:t>
      </w:r>
      <w:r w:rsidR="00F87CC6">
        <w:rPr>
          <w:rFonts w:ascii="Times New Roman" w:hAnsi="Times New Roman" w:cs="Times New Roman"/>
          <w:sz w:val="28"/>
          <w:szCs w:val="28"/>
          <w:lang w:val="uk-UA"/>
        </w:rPr>
        <w:t>3</w:t>
      </w:r>
      <w:r w:rsidR="008804F6">
        <w:rPr>
          <w:rFonts w:ascii="Times New Roman" w:hAnsi="Times New Roman" w:cs="Times New Roman"/>
          <w:sz w:val="28"/>
          <w:szCs w:val="28"/>
          <w:lang w:val="uk-UA"/>
        </w:rPr>
        <w:t>.</w:t>
      </w:r>
    </w:p>
    <w:p w14:paraId="6E70223B" w14:textId="5EDE2E90" w:rsidR="00E36FED" w:rsidRDefault="00E36FED" w:rsidP="001F6048">
      <w:pPr>
        <w:spacing w:after="0" w:line="360" w:lineRule="auto"/>
        <w:ind w:firstLine="709"/>
        <w:jc w:val="both"/>
        <w:rPr>
          <w:rFonts w:ascii="Times New Roman" w:hAnsi="Times New Roman" w:cs="Times New Roman"/>
          <w:sz w:val="28"/>
          <w:szCs w:val="28"/>
          <w:lang w:val="uk-UA"/>
        </w:rPr>
      </w:pPr>
    </w:p>
    <w:p w14:paraId="1469268C" w14:textId="77777777" w:rsidR="00687DF2" w:rsidRDefault="00687DF2" w:rsidP="00745F68">
      <w:pPr>
        <w:spacing w:after="0" w:line="360" w:lineRule="auto"/>
        <w:jc w:val="center"/>
        <w:rPr>
          <w:rFonts w:ascii="Times New Roman" w:hAnsi="Times New Roman" w:cs="Times New Roman"/>
          <w:sz w:val="28"/>
          <w:szCs w:val="28"/>
          <w:lang w:val="uk-UA"/>
        </w:rPr>
      </w:pPr>
    </w:p>
    <w:p w14:paraId="7728A806" w14:textId="77777777" w:rsidR="00687DF2" w:rsidRDefault="00687DF2" w:rsidP="00745F68">
      <w:pPr>
        <w:spacing w:after="0" w:line="360" w:lineRule="auto"/>
        <w:jc w:val="center"/>
        <w:rPr>
          <w:rFonts w:ascii="Times New Roman" w:hAnsi="Times New Roman" w:cs="Times New Roman"/>
          <w:sz w:val="28"/>
          <w:szCs w:val="28"/>
          <w:lang w:val="uk-UA"/>
        </w:rPr>
      </w:pPr>
    </w:p>
    <w:p w14:paraId="0C63C607" w14:textId="20F87837" w:rsidR="008804F6" w:rsidRDefault="008804F6" w:rsidP="00745F6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3.</w:t>
      </w:r>
      <w:r w:rsidR="00A23A62">
        <w:rPr>
          <w:rFonts w:ascii="Times New Roman" w:hAnsi="Times New Roman" w:cs="Times New Roman"/>
          <w:sz w:val="28"/>
          <w:szCs w:val="28"/>
          <w:lang w:val="uk-UA"/>
        </w:rPr>
        <w:t>3</w:t>
      </w:r>
      <w:r>
        <w:rPr>
          <w:rFonts w:ascii="Times New Roman" w:hAnsi="Times New Roman" w:cs="Times New Roman"/>
          <w:sz w:val="28"/>
          <w:szCs w:val="28"/>
          <w:lang w:val="uk-UA"/>
        </w:rPr>
        <w:t xml:space="preserve">. Шум корпусів вентиляторів і димососів в відділенні </w:t>
      </w:r>
      <w:r w:rsidR="00687AF3">
        <w:rPr>
          <w:rFonts w:ascii="Times New Roman" w:hAnsi="Times New Roman" w:cs="Times New Roman"/>
          <w:sz w:val="28"/>
          <w:szCs w:val="28"/>
          <w:lang w:val="uk-UA"/>
        </w:rPr>
        <w:t>випалу</w:t>
      </w:r>
      <w:r>
        <w:rPr>
          <w:rFonts w:ascii="Times New Roman" w:hAnsi="Times New Roman" w:cs="Times New Roman"/>
          <w:sz w:val="28"/>
          <w:szCs w:val="28"/>
          <w:lang w:val="uk-UA"/>
        </w:rPr>
        <w:t xml:space="preserve"> ЛГЗК</w:t>
      </w:r>
    </w:p>
    <w:tbl>
      <w:tblPr>
        <w:tblStyle w:val="a9"/>
        <w:tblW w:w="0" w:type="auto"/>
        <w:jc w:val="center"/>
        <w:tblLayout w:type="fixed"/>
        <w:tblLook w:val="04A0" w:firstRow="1" w:lastRow="0" w:firstColumn="1" w:lastColumn="0" w:noHBand="0" w:noVBand="1"/>
      </w:tblPr>
      <w:tblGrid>
        <w:gridCol w:w="1271"/>
        <w:gridCol w:w="728"/>
        <w:gridCol w:w="565"/>
        <w:gridCol w:w="565"/>
        <w:gridCol w:w="565"/>
        <w:gridCol w:w="565"/>
        <w:gridCol w:w="565"/>
        <w:gridCol w:w="565"/>
        <w:gridCol w:w="565"/>
        <w:gridCol w:w="562"/>
        <w:gridCol w:w="1417"/>
        <w:gridCol w:w="1412"/>
      </w:tblGrid>
      <w:tr w:rsidR="001D3A98" w14:paraId="1E021D0A" w14:textId="77777777" w:rsidTr="00AD265F">
        <w:trPr>
          <w:jc w:val="center"/>
        </w:trPr>
        <w:tc>
          <w:tcPr>
            <w:tcW w:w="1271" w:type="dxa"/>
            <w:vMerge w:val="restart"/>
            <w:vAlign w:val="center"/>
          </w:tcPr>
          <w:p w14:paraId="78ED4052" w14:textId="1D18444B" w:rsidR="00205F2B" w:rsidRPr="00B02676" w:rsidRDefault="00205F2B" w:rsidP="008804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Тип ве</w:t>
            </w:r>
            <w:r w:rsidR="001D3A98">
              <w:rPr>
                <w:rFonts w:ascii="Times New Roman" w:hAnsi="Times New Roman" w:cs="Times New Roman"/>
                <w:sz w:val="28"/>
                <w:szCs w:val="28"/>
                <w:lang w:val="uk-UA"/>
              </w:rPr>
              <w:softHyphen/>
            </w:r>
            <w:r>
              <w:rPr>
                <w:rFonts w:ascii="Times New Roman" w:hAnsi="Times New Roman" w:cs="Times New Roman"/>
                <w:sz w:val="28"/>
                <w:szCs w:val="28"/>
                <w:lang w:val="uk-UA"/>
              </w:rPr>
              <w:t>н</w:t>
            </w:r>
            <w:r w:rsidR="001D3A98">
              <w:rPr>
                <w:rFonts w:ascii="Times New Roman" w:hAnsi="Times New Roman" w:cs="Times New Roman"/>
                <w:sz w:val="28"/>
                <w:szCs w:val="28"/>
                <w:lang w:val="uk-UA"/>
              </w:rPr>
              <w:softHyphen/>
            </w:r>
            <w:r>
              <w:rPr>
                <w:rFonts w:ascii="Times New Roman" w:hAnsi="Times New Roman" w:cs="Times New Roman"/>
                <w:sz w:val="28"/>
                <w:szCs w:val="28"/>
                <w:lang w:val="uk-UA"/>
              </w:rPr>
              <w:t>тиля</w:t>
            </w:r>
            <w:r w:rsidR="001D3A98">
              <w:rPr>
                <w:rFonts w:ascii="Times New Roman" w:hAnsi="Times New Roman" w:cs="Times New Roman"/>
                <w:sz w:val="28"/>
                <w:szCs w:val="28"/>
                <w:lang w:val="uk-UA"/>
              </w:rPr>
              <w:softHyphen/>
            </w:r>
            <w:r>
              <w:rPr>
                <w:rFonts w:ascii="Times New Roman" w:hAnsi="Times New Roman" w:cs="Times New Roman"/>
                <w:sz w:val="28"/>
                <w:szCs w:val="28"/>
                <w:lang w:val="uk-UA"/>
              </w:rPr>
              <w:t>тору</w:t>
            </w:r>
            <w:r w:rsidR="00B02676">
              <w:rPr>
                <w:rFonts w:ascii="Times New Roman" w:hAnsi="Times New Roman" w:cs="Times New Roman"/>
                <w:sz w:val="28"/>
                <w:szCs w:val="28"/>
                <w:lang w:val="uk-UA"/>
              </w:rPr>
              <w:t>, номер машини</w:t>
            </w:r>
          </w:p>
        </w:tc>
        <w:tc>
          <w:tcPr>
            <w:tcW w:w="728" w:type="dxa"/>
            <w:vMerge w:val="restart"/>
            <w:vAlign w:val="center"/>
          </w:tcPr>
          <w:p w14:paraId="40C9747D" w14:textId="749DAEEF" w:rsidR="00205F2B" w:rsidRDefault="00205F2B" w:rsidP="008804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w:t>
            </w:r>
            <w:r w:rsidR="001D3A98">
              <w:rPr>
                <w:rFonts w:ascii="Times New Roman" w:hAnsi="Times New Roman" w:cs="Times New Roman"/>
                <w:sz w:val="28"/>
                <w:szCs w:val="28"/>
                <w:lang w:val="uk-UA"/>
              </w:rPr>
              <w:softHyphen/>
            </w:r>
            <w:r>
              <w:rPr>
                <w:rFonts w:ascii="Times New Roman" w:hAnsi="Times New Roman" w:cs="Times New Roman"/>
                <w:sz w:val="28"/>
                <w:szCs w:val="28"/>
                <w:lang w:val="uk-UA"/>
              </w:rPr>
              <w:t>вень звука, дБА</w:t>
            </w:r>
          </w:p>
        </w:tc>
        <w:tc>
          <w:tcPr>
            <w:tcW w:w="4517" w:type="dxa"/>
            <w:gridSpan w:val="8"/>
            <w:vAlign w:val="center"/>
          </w:tcPr>
          <w:p w14:paraId="1309354D" w14:textId="1E7985F7" w:rsidR="00205F2B" w:rsidRDefault="00205F2B" w:rsidP="008804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Частоти октавних </w:t>
            </w:r>
            <w:r w:rsidR="00FA01B1">
              <w:rPr>
                <w:rFonts w:ascii="Times New Roman" w:hAnsi="Times New Roman" w:cs="Times New Roman"/>
                <w:sz w:val="28"/>
                <w:szCs w:val="28"/>
                <w:lang w:val="uk-UA"/>
              </w:rPr>
              <w:t>смуг</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Гц</w:t>
            </w:r>
            <w:proofErr w:type="spellEnd"/>
          </w:p>
        </w:tc>
        <w:tc>
          <w:tcPr>
            <w:tcW w:w="1417" w:type="dxa"/>
            <w:vMerge w:val="restart"/>
            <w:vAlign w:val="center"/>
          </w:tcPr>
          <w:p w14:paraId="627B0476" w14:textId="68AFA586" w:rsidR="00205F2B" w:rsidRDefault="00205F2B" w:rsidP="008804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Наявність теплоізо</w:t>
            </w:r>
            <w:r w:rsidR="001D3A98">
              <w:rPr>
                <w:rFonts w:ascii="Times New Roman" w:hAnsi="Times New Roman" w:cs="Times New Roman"/>
                <w:sz w:val="28"/>
                <w:szCs w:val="28"/>
                <w:lang w:val="uk-UA"/>
              </w:rPr>
              <w:softHyphen/>
            </w:r>
            <w:r>
              <w:rPr>
                <w:rFonts w:ascii="Times New Roman" w:hAnsi="Times New Roman" w:cs="Times New Roman"/>
                <w:sz w:val="28"/>
                <w:szCs w:val="28"/>
                <w:lang w:val="uk-UA"/>
              </w:rPr>
              <w:t>ляційного покриття</w:t>
            </w:r>
          </w:p>
        </w:tc>
        <w:tc>
          <w:tcPr>
            <w:tcW w:w="1412" w:type="dxa"/>
            <w:vMerge w:val="restart"/>
            <w:vAlign w:val="center"/>
          </w:tcPr>
          <w:p w14:paraId="2466FCEF" w14:textId="615D0EAF" w:rsidR="00205F2B" w:rsidRDefault="00205F2B" w:rsidP="008804F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Система вентиля</w:t>
            </w:r>
            <w:r w:rsidR="001D3A98">
              <w:rPr>
                <w:rFonts w:ascii="Times New Roman" w:hAnsi="Times New Roman" w:cs="Times New Roman"/>
                <w:sz w:val="28"/>
                <w:szCs w:val="28"/>
                <w:lang w:val="uk-UA"/>
              </w:rPr>
              <w:softHyphen/>
            </w:r>
            <w:r>
              <w:rPr>
                <w:rFonts w:ascii="Times New Roman" w:hAnsi="Times New Roman" w:cs="Times New Roman"/>
                <w:sz w:val="28"/>
                <w:szCs w:val="28"/>
                <w:lang w:val="uk-UA"/>
              </w:rPr>
              <w:t>ції</w:t>
            </w:r>
          </w:p>
        </w:tc>
      </w:tr>
      <w:tr w:rsidR="001D3A98" w14:paraId="0AA4957E" w14:textId="77777777" w:rsidTr="00AD265F">
        <w:trPr>
          <w:cantSplit/>
          <w:trHeight w:val="1134"/>
          <w:jc w:val="center"/>
        </w:trPr>
        <w:tc>
          <w:tcPr>
            <w:tcW w:w="1271" w:type="dxa"/>
            <w:vMerge/>
          </w:tcPr>
          <w:p w14:paraId="5220D5A9" w14:textId="77777777" w:rsidR="00205F2B" w:rsidRDefault="00205F2B" w:rsidP="00205F2B">
            <w:pPr>
              <w:spacing w:line="360" w:lineRule="auto"/>
              <w:jc w:val="center"/>
              <w:rPr>
                <w:rFonts w:ascii="Times New Roman" w:hAnsi="Times New Roman" w:cs="Times New Roman"/>
                <w:sz w:val="28"/>
                <w:szCs w:val="28"/>
                <w:lang w:val="uk-UA"/>
              </w:rPr>
            </w:pPr>
          </w:p>
        </w:tc>
        <w:tc>
          <w:tcPr>
            <w:tcW w:w="728" w:type="dxa"/>
            <w:vMerge/>
          </w:tcPr>
          <w:p w14:paraId="50B183BE" w14:textId="77777777" w:rsidR="00205F2B" w:rsidRDefault="00205F2B" w:rsidP="00205F2B">
            <w:pPr>
              <w:spacing w:line="360" w:lineRule="auto"/>
              <w:jc w:val="center"/>
              <w:rPr>
                <w:rFonts w:ascii="Times New Roman" w:hAnsi="Times New Roman" w:cs="Times New Roman"/>
                <w:sz w:val="28"/>
                <w:szCs w:val="28"/>
                <w:lang w:val="uk-UA"/>
              </w:rPr>
            </w:pPr>
          </w:p>
        </w:tc>
        <w:tc>
          <w:tcPr>
            <w:tcW w:w="565" w:type="dxa"/>
            <w:textDirection w:val="btLr"/>
          </w:tcPr>
          <w:p w14:paraId="4517F793" w14:textId="655F0434"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63</w:t>
            </w:r>
          </w:p>
        </w:tc>
        <w:tc>
          <w:tcPr>
            <w:tcW w:w="565" w:type="dxa"/>
            <w:textDirection w:val="btLr"/>
          </w:tcPr>
          <w:p w14:paraId="43819D4A" w14:textId="241A8603"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125</w:t>
            </w:r>
          </w:p>
        </w:tc>
        <w:tc>
          <w:tcPr>
            <w:tcW w:w="565" w:type="dxa"/>
            <w:textDirection w:val="btLr"/>
          </w:tcPr>
          <w:p w14:paraId="5E7C0662" w14:textId="2893E367"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250</w:t>
            </w:r>
          </w:p>
        </w:tc>
        <w:tc>
          <w:tcPr>
            <w:tcW w:w="565" w:type="dxa"/>
            <w:textDirection w:val="btLr"/>
          </w:tcPr>
          <w:p w14:paraId="0AA618B0" w14:textId="4C87B6BE"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500</w:t>
            </w:r>
          </w:p>
        </w:tc>
        <w:tc>
          <w:tcPr>
            <w:tcW w:w="565" w:type="dxa"/>
            <w:textDirection w:val="btLr"/>
          </w:tcPr>
          <w:p w14:paraId="570DCA06" w14:textId="0D7A6614"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1000</w:t>
            </w:r>
          </w:p>
        </w:tc>
        <w:tc>
          <w:tcPr>
            <w:tcW w:w="565" w:type="dxa"/>
            <w:textDirection w:val="btLr"/>
          </w:tcPr>
          <w:p w14:paraId="470C1BA6" w14:textId="2BAAB295"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2000</w:t>
            </w:r>
          </w:p>
        </w:tc>
        <w:tc>
          <w:tcPr>
            <w:tcW w:w="565" w:type="dxa"/>
            <w:textDirection w:val="btLr"/>
          </w:tcPr>
          <w:p w14:paraId="368D967B" w14:textId="4E91C323"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4000</w:t>
            </w:r>
          </w:p>
        </w:tc>
        <w:tc>
          <w:tcPr>
            <w:tcW w:w="562" w:type="dxa"/>
            <w:textDirection w:val="btLr"/>
          </w:tcPr>
          <w:p w14:paraId="541DF17B" w14:textId="48F7FAB8" w:rsidR="00205F2B" w:rsidRPr="00205F2B" w:rsidRDefault="00205F2B" w:rsidP="00205F2B">
            <w:pPr>
              <w:spacing w:line="360" w:lineRule="auto"/>
              <w:ind w:left="113" w:right="113"/>
              <w:jc w:val="center"/>
              <w:rPr>
                <w:rFonts w:ascii="Times New Roman" w:hAnsi="Times New Roman" w:cs="Times New Roman"/>
                <w:sz w:val="28"/>
                <w:szCs w:val="28"/>
                <w:lang w:val="uk-UA"/>
              </w:rPr>
            </w:pPr>
            <w:r w:rsidRPr="00205F2B">
              <w:rPr>
                <w:rFonts w:ascii="Times New Roman" w:hAnsi="Times New Roman" w:cs="Times New Roman"/>
                <w:sz w:val="28"/>
                <w:szCs w:val="28"/>
                <w:lang w:val="uk-UA"/>
              </w:rPr>
              <w:t>8000</w:t>
            </w:r>
          </w:p>
        </w:tc>
        <w:tc>
          <w:tcPr>
            <w:tcW w:w="1417" w:type="dxa"/>
            <w:vMerge/>
          </w:tcPr>
          <w:p w14:paraId="70D2CB17" w14:textId="634E7651" w:rsidR="00205F2B" w:rsidRDefault="00205F2B" w:rsidP="00205F2B">
            <w:pPr>
              <w:spacing w:line="360" w:lineRule="auto"/>
              <w:jc w:val="center"/>
              <w:rPr>
                <w:rFonts w:ascii="Times New Roman" w:hAnsi="Times New Roman" w:cs="Times New Roman"/>
                <w:sz w:val="28"/>
                <w:szCs w:val="28"/>
                <w:lang w:val="uk-UA"/>
              </w:rPr>
            </w:pPr>
          </w:p>
        </w:tc>
        <w:tc>
          <w:tcPr>
            <w:tcW w:w="1412" w:type="dxa"/>
            <w:vMerge/>
          </w:tcPr>
          <w:p w14:paraId="61C62C76" w14:textId="77777777" w:rsidR="00205F2B" w:rsidRDefault="00205F2B" w:rsidP="00205F2B">
            <w:pPr>
              <w:spacing w:line="360" w:lineRule="auto"/>
              <w:jc w:val="center"/>
              <w:rPr>
                <w:rFonts w:ascii="Times New Roman" w:hAnsi="Times New Roman" w:cs="Times New Roman"/>
                <w:sz w:val="28"/>
                <w:szCs w:val="28"/>
                <w:lang w:val="uk-UA"/>
              </w:rPr>
            </w:pPr>
          </w:p>
        </w:tc>
      </w:tr>
      <w:tr w:rsidR="001D3A98" w14:paraId="1C8947A8" w14:textId="77777777" w:rsidTr="00AD265F">
        <w:trPr>
          <w:jc w:val="center"/>
        </w:trPr>
        <w:tc>
          <w:tcPr>
            <w:tcW w:w="1271" w:type="dxa"/>
            <w:vMerge/>
          </w:tcPr>
          <w:p w14:paraId="6707C874" w14:textId="77777777" w:rsidR="00205F2B" w:rsidRDefault="00205F2B" w:rsidP="00205F2B">
            <w:pPr>
              <w:spacing w:line="360" w:lineRule="auto"/>
              <w:jc w:val="center"/>
              <w:rPr>
                <w:rFonts w:ascii="Times New Roman" w:hAnsi="Times New Roman" w:cs="Times New Roman"/>
                <w:sz w:val="28"/>
                <w:szCs w:val="28"/>
                <w:lang w:val="uk-UA"/>
              </w:rPr>
            </w:pPr>
          </w:p>
        </w:tc>
        <w:tc>
          <w:tcPr>
            <w:tcW w:w="728" w:type="dxa"/>
            <w:vMerge/>
          </w:tcPr>
          <w:p w14:paraId="30A2077F" w14:textId="77777777" w:rsidR="00205F2B" w:rsidRDefault="00205F2B" w:rsidP="00205F2B">
            <w:pPr>
              <w:spacing w:line="360" w:lineRule="auto"/>
              <w:jc w:val="center"/>
              <w:rPr>
                <w:rFonts w:ascii="Times New Roman" w:hAnsi="Times New Roman" w:cs="Times New Roman"/>
                <w:sz w:val="28"/>
                <w:szCs w:val="28"/>
                <w:lang w:val="uk-UA"/>
              </w:rPr>
            </w:pPr>
          </w:p>
        </w:tc>
        <w:tc>
          <w:tcPr>
            <w:tcW w:w="4517" w:type="dxa"/>
            <w:gridSpan w:val="8"/>
            <w:vAlign w:val="center"/>
          </w:tcPr>
          <w:p w14:paraId="106F1DEA" w14:textId="6C99E2CE" w:rsidR="00205F2B" w:rsidRDefault="00205F2B"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Рівень звукового тиску</w:t>
            </w:r>
          </w:p>
        </w:tc>
        <w:tc>
          <w:tcPr>
            <w:tcW w:w="1417" w:type="dxa"/>
            <w:vMerge/>
          </w:tcPr>
          <w:p w14:paraId="7818838B" w14:textId="1BC5DAFF" w:rsidR="00205F2B" w:rsidRDefault="00205F2B" w:rsidP="00205F2B">
            <w:pPr>
              <w:spacing w:line="360" w:lineRule="auto"/>
              <w:jc w:val="center"/>
              <w:rPr>
                <w:rFonts w:ascii="Times New Roman" w:hAnsi="Times New Roman" w:cs="Times New Roman"/>
                <w:sz w:val="28"/>
                <w:szCs w:val="28"/>
                <w:lang w:val="uk-UA"/>
              </w:rPr>
            </w:pPr>
          </w:p>
        </w:tc>
        <w:tc>
          <w:tcPr>
            <w:tcW w:w="1412" w:type="dxa"/>
            <w:vMerge/>
          </w:tcPr>
          <w:p w14:paraId="5F7B6973" w14:textId="77777777" w:rsidR="00205F2B" w:rsidRDefault="00205F2B" w:rsidP="00205F2B">
            <w:pPr>
              <w:spacing w:line="360" w:lineRule="auto"/>
              <w:jc w:val="center"/>
              <w:rPr>
                <w:rFonts w:ascii="Times New Roman" w:hAnsi="Times New Roman" w:cs="Times New Roman"/>
                <w:sz w:val="28"/>
                <w:szCs w:val="28"/>
                <w:lang w:val="uk-UA"/>
              </w:rPr>
            </w:pPr>
          </w:p>
        </w:tc>
      </w:tr>
      <w:tr w:rsidR="001D3A98" w14:paraId="160D8BCD" w14:textId="77777777" w:rsidTr="00745F68">
        <w:trPr>
          <w:jc w:val="center"/>
        </w:trPr>
        <w:tc>
          <w:tcPr>
            <w:tcW w:w="1271" w:type="dxa"/>
          </w:tcPr>
          <w:p w14:paraId="598EBA91" w14:textId="085C564F" w:rsidR="00205F2B" w:rsidRDefault="00205F2B"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ДН-32Б</w:t>
            </w:r>
            <w:r w:rsidR="001D3A98">
              <w:rPr>
                <w:rFonts w:ascii="Times New Roman" w:hAnsi="Times New Roman" w:cs="Times New Roman"/>
                <w:sz w:val="28"/>
                <w:szCs w:val="28"/>
                <w:lang w:val="uk-UA"/>
              </w:rPr>
              <w:t>, машина №2</w:t>
            </w:r>
          </w:p>
        </w:tc>
        <w:tc>
          <w:tcPr>
            <w:tcW w:w="728" w:type="dxa"/>
            <w:vAlign w:val="center"/>
          </w:tcPr>
          <w:p w14:paraId="539831E7" w14:textId="312B65E9"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565" w:type="dxa"/>
            <w:vAlign w:val="center"/>
          </w:tcPr>
          <w:p w14:paraId="10BF53F8" w14:textId="11858F9C"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565" w:type="dxa"/>
            <w:vAlign w:val="center"/>
          </w:tcPr>
          <w:p w14:paraId="17051DE6" w14:textId="62B24AA7"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vAlign w:val="center"/>
          </w:tcPr>
          <w:p w14:paraId="3A58BB00" w14:textId="6D16D782"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vAlign w:val="center"/>
          </w:tcPr>
          <w:p w14:paraId="2EC17200" w14:textId="3046C037"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vAlign w:val="center"/>
          </w:tcPr>
          <w:p w14:paraId="790ABC8C" w14:textId="754D5350"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565" w:type="dxa"/>
            <w:vAlign w:val="center"/>
          </w:tcPr>
          <w:p w14:paraId="2BF046FD" w14:textId="4534BC58"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565" w:type="dxa"/>
            <w:vAlign w:val="center"/>
          </w:tcPr>
          <w:p w14:paraId="3BE022C4" w14:textId="5B3BCB95"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562" w:type="dxa"/>
            <w:vAlign w:val="center"/>
          </w:tcPr>
          <w:p w14:paraId="260FF605" w14:textId="6FF963E7"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1417" w:type="dxa"/>
          </w:tcPr>
          <w:p w14:paraId="20A27E4A" w14:textId="25F1A7E1"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14D3A27F" w14:textId="1AF598F7"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Закрита </w:t>
            </w:r>
          </w:p>
        </w:tc>
      </w:tr>
      <w:tr w:rsidR="001D3A98" w14:paraId="330A9A67" w14:textId="77777777" w:rsidTr="00745F68">
        <w:trPr>
          <w:jc w:val="center"/>
        </w:trPr>
        <w:tc>
          <w:tcPr>
            <w:tcW w:w="1271" w:type="dxa"/>
          </w:tcPr>
          <w:p w14:paraId="20B8EAA7" w14:textId="403A7A37"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Машина №3</w:t>
            </w:r>
          </w:p>
        </w:tc>
        <w:tc>
          <w:tcPr>
            <w:tcW w:w="728" w:type="dxa"/>
            <w:vAlign w:val="center"/>
          </w:tcPr>
          <w:p w14:paraId="710EBE77" w14:textId="20BCA399"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vAlign w:val="center"/>
          </w:tcPr>
          <w:p w14:paraId="5DADC51A" w14:textId="58D7AC69"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565" w:type="dxa"/>
            <w:vAlign w:val="center"/>
          </w:tcPr>
          <w:p w14:paraId="6E6F699C" w14:textId="02D3B8E9"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565" w:type="dxa"/>
            <w:vAlign w:val="center"/>
          </w:tcPr>
          <w:p w14:paraId="4333667B" w14:textId="5D5B041F"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vAlign w:val="center"/>
          </w:tcPr>
          <w:p w14:paraId="68406D22" w14:textId="0744F4DE"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vAlign w:val="center"/>
          </w:tcPr>
          <w:p w14:paraId="25EF4A3C" w14:textId="75413BCA"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565" w:type="dxa"/>
            <w:vAlign w:val="center"/>
          </w:tcPr>
          <w:p w14:paraId="67FFB98F" w14:textId="20255B2D"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565" w:type="dxa"/>
            <w:vAlign w:val="center"/>
          </w:tcPr>
          <w:p w14:paraId="587E9404" w14:textId="0F51591B"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562" w:type="dxa"/>
            <w:vAlign w:val="center"/>
          </w:tcPr>
          <w:p w14:paraId="288E1E3B" w14:textId="69CA5E4D"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1417" w:type="dxa"/>
          </w:tcPr>
          <w:p w14:paraId="0B013AF8" w14:textId="59958ECE"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493FE395" w14:textId="511F6C00" w:rsidR="00205F2B" w:rsidRPr="001D3A98"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Відкрита</w:t>
            </w:r>
          </w:p>
        </w:tc>
      </w:tr>
      <w:tr w:rsidR="00504151" w14:paraId="39AE7913" w14:textId="77777777" w:rsidTr="00AD265F">
        <w:trPr>
          <w:jc w:val="center"/>
        </w:trPr>
        <w:tc>
          <w:tcPr>
            <w:tcW w:w="9345" w:type="dxa"/>
            <w:gridSpan w:val="12"/>
          </w:tcPr>
          <w:p w14:paraId="59B96D99" w14:textId="4A569203" w:rsidR="00504151" w:rsidRDefault="00504151" w:rsidP="00AD265F">
            <w:pPr>
              <w:tabs>
                <w:tab w:val="left" w:pos="2445"/>
              </w:tabs>
              <w:spacing w:line="360" w:lineRule="auto"/>
              <w:jc w:val="center"/>
              <w:rPr>
                <w:rFonts w:ascii="Times New Roman" w:hAnsi="Times New Roman" w:cs="Times New Roman"/>
                <w:sz w:val="28"/>
                <w:szCs w:val="28"/>
                <w:lang w:val="uk-UA"/>
              </w:rPr>
            </w:pPr>
            <w:r w:rsidRPr="00504151">
              <w:rPr>
                <w:rFonts w:ascii="Times New Roman" w:hAnsi="Times New Roman" w:cs="Times New Roman"/>
                <w:sz w:val="28"/>
                <w:szCs w:val="28"/>
                <w:lang w:val="uk-UA"/>
              </w:rPr>
              <w:t>Д-1500, машина №2</w:t>
            </w:r>
          </w:p>
        </w:tc>
      </w:tr>
      <w:tr w:rsidR="001D3A98" w14:paraId="247EF68A" w14:textId="77777777" w:rsidTr="00AD265F">
        <w:trPr>
          <w:jc w:val="center"/>
        </w:trPr>
        <w:tc>
          <w:tcPr>
            <w:tcW w:w="1271" w:type="dxa"/>
          </w:tcPr>
          <w:p w14:paraId="38D24200" w14:textId="21D16886" w:rsidR="00504151" w:rsidRDefault="001D3A98" w:rsidP="0050415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00504151">
              <w:rPr>
                <w:rFonts w:ascii="Times New Roman" w:hAnsi="Times New Roman" w:cs="Times New Roman"/>
                <w:sz w:val="28"/>
                <w:szCs w:val="28"/>
                <w:lang w:val="uk-UA"/>
              </w:rPr>
              <w:t xml:space="preserve"> 2 – 1</w:t>
            </w:r>
          </w:p>
        </w:tc>
        <w:tc>
          <w:tcPr>
            <w:tcW w:w="728" w:type="dxa"/>
          </w:tcPr>
          <w:p w14:paraId="753AD902" w14:textId="60D2E40B"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565" w:type="dxa"/>
          </w:tcPr>
          <w:p w14:paraId="6DA407DA" w14:textId="6F868D1C"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48CE2637" w14:textId="17EB8EF8"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279CD4BD" w14:textId="069405AB"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5D5F1140" w14:textId="4225B9AB"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469A1872" w14:textId="7BAE838E"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20A8B9B0" w14:textId="3ED8E6A1"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03E85A7A" w14:textId="05C23298" w:rsidR="00205F2B" w:rsidRDefault="001D3A98"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2" w:type="dxa"/>
          </w:tcPr>
          <w:p w14:paraId="4E875AC9" w14:textId="09AE04A5"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1417" w:type="dxa"/>
          </w:tcPr>
          <w:p w14:paraId="03E39D04" w14:textId="5F62B8A3"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4E0B59C0" w14:textId="5830A703"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1D3A98" w14:paraId="6C30B46C" w14:textId="77777777" w:rsidTr="00AD265F">
        <w:trPr>
          <w:jc w:val="center"/>
        </w:trPr>
        <w:tc>
          <w:tcPr>
            <w:tcW w:w="1271" w:type="dxa"/>
          </w:tcPr>
          <w:p w14:paraId="35C4D32A" w14:textId="1B7E5927" w:rsidR="00504151" w:rsidRDefault="00504151" w:rsidP="0050415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 2 – 2</w:t>
            </w:r>
          </w:p>
        </w:tc>
        <w:tc>
          <w:tcPr>
            <w:tcW w:w="728" w:type="dxa"/>
          </w:tcPr>
          <w:p w14:paraId="5AE5D397" w14:textId="4901A81A"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565" w:type="dxa"/>
          </w:tcPr>
          <w:p w14:paraId="3DF31FD2" w14:textId="797AC86F"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33189E92" w14:textId="18ACBE0E"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5288145D" w14:textId="4AD17A12"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75DE0223" w14:textId="2C306899"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49821F02" w14:textId="4C3F419D"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1FEC66CC" w14:textId="6F743337"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4B305622" w14:textId="6E3957FB"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2" w:type="dxa"/>
          </w:tcPr>
          <w:p w14:paraId="157155AF" w14:textId="4464154F"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1417" w:type="dxa"/>
          </w:tcPr>
          <w:p w14:paraId="18652EC5" w14:textId="62160A63"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7CBFFBED" w14:textId="4E2CBE3E"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1D3A98" w14:paraId="05E71102" w14:textId="77777777" w:rsidTr="00AD265F">
        <w:trPr>
          <w:jc w:val="center"/>
        </w:trPr>
        <w:tc>
          <w:tcPr>
            <w:tcW w:w="1271" w:type="dxa"/>
          </w:tcPr>
          <w:p w14:paraId="238680DB" w14:textId="11A4B76B" w:rsidR="00504151" w:rsidRDefault="00504151" w:rsidP="0050415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 3 – 1</w:t>
            </w:r>
          </w:p>
        </w:tc>
        <w:tc>
          <w:tcPr>
            <w:tcW w:w="728" w:type="dxa"/>
          </w:tcPr>
          <w:p w14:paraId="7A0A2181" w14:textId="73F319C6"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565" w:type="dxa"/>
          </w:tcPr>
          <w:p w14:paraId="71B44ACB" w14:textId="7790DC90"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2CA6548B" w14:textId="0FD3F980"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tcPr>
          <w:p w14:paraId="040629A6" w14:textId="63C12E61"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138F6692" w14:textId="4B74221D"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565" w:type="dxa"/>
          </w:tcPr>
          <w:p w14:paraId="7B786DEA" w14:textId="58652128"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565" w:type="dxa"/>
          </w:tcPr>
          <w:p w14:paraId="561D9514" w14:textId="6DF5419A"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tcPr>
          <w:p w14:paraId="47ED0FD5" w14:textId="360683E6"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2" w:type="dxa"/>
          </w:tcPr>
          <w:p w14:paraId="2E3A0215" w14:textId="082EEB25"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1417" w:type="dxa"/>
          </w:tcPr>
          <w:p w14:paraId="6C8549F9" w14:textId="4CB8E7A6"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5073CF5D" w14:textId="6891B1C0" w:rsidR="00205F2B"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504151" w14:paraId="52A54B6C" w14:textId="77777777" w:rsidTr="00AD265F">
        <w:trPr>
          <w:jc w:val="center"/>
        </w:trPr>
        <w:tc>
          <w:tcPr>
            <w:tcW w:w="1271" w:type="dxa"/>
          </w:tcPr>
          <w:p w14:paraId="4A7FC75C" w14:textId="3A84791A" w:rsidR="00504151" w:rsidRDefault="00504151" w:rsidP="0050415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 3 – 2</w:t>
            </w:r>
          </w:p>
        </w:tc>
        <w:tc>
          <w:tcPr>
            <w:tcW w:w="728" w:type="dxa"/>
          </w:tcPr>
          <w:p w14:paraId="2310032B" w14:textId="62379425"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565" w:type="dxa"/>
          </w:tcPr>
          <w:p w14:paraId="38564DEE" w14:textId="3E18BBEA"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61F87DF9" w14:textId="204131B7"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1505A37C" w14:textId="718FFB1A"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145D805A" w14:textId="2DDB81DA"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6211A7ED" w14:textId="0A526BCD"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5A6427E1" w14:textId="32B99308"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4F5ADB72" w14:textId="0464794D"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2" w:type="dxa"/>
          </w:tcPr>
          <w:p w14:paraId="6BA19627" w14:textId="70DF3238"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1417" w:type="dxa"/>
          </w:tcPr>
          <w:p w14:paraId="310A4C08" w14:textId="6B8F5DF1"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73139E1A" w14:textId="689DD85D"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504151" w14:paraId="7AA3B625" w14:textId="77777777" w:rsidTr="00AD265F">
        <w:trPr>
          <w:jc w:val="center"/>
        </w:trPr>
        <w:tc>
          <w:tcPr>
            <w:tcW w:w="9345" w:type="dxa"/>
            <w:gridSpan w:val="12"/>
          </w:tcPr>
          <w:p w14:paraId="248E1AB7" w14:textId="084E5456"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Машина №3</w:t>
            </w:r>
          </w:p>
        </w:tc>
      </w:tr>
      <w:tr w:rsidR="00504151" w14:paraId="1C0B8ADB" w14:textId="77777777" w:rsidTr="00AD265F">
        <w:trPr>
          <w:jc w:val="center"/>
        </w:trPr>
        <w:tc>
          <w:tcPr>
            <w:tcW w:w="1271" w:type="dxa"/>
          </w:tcPr>
          <w:p w14:paraId="2DB93FB6" w14:textId="46F93D0A" w:rsidR="00504151" w:rsidRDefault="00504151" w:rsidP="0050415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 2 – 1</w:t>
            </w:r>
          </w:p>
        </w:tc>
        <w:tc>
          <w:tcPr>
            <w:tcW w:w="728" w:type="dxa"/>
          </w:tcPr>
          <w:p w14:paraId="36CDE9EE" w14:textId="1BB0CA46"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565" w:type="dxa"/>
          </w:tcPr>
          <w:p w14:paraId="14942DE0" w14:textId="61416B30"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565" w:type="dxa"/>
          </w:tcPr>
          <w:p w14:paraId="13B098C2" w14:textId="69492CDC"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78E10EA8" w14:textId="4CCCF79D"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6CFC4E78" w14:textId="46896B10"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265B5326" w14:textId="5F01B1EC"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18918E88" w14:textId="0EB46055"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2315B3F3" w14:textId="0F6F10A2"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2" w:type="dxa"/>
          </w:tcPr>
          <w:p w14:paraId="12A54221" w14:textId="00EA12BA" w:rsidR="00504151" w:rsidRDefault="00504151"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1417" w:type="dxa"/>
          </w:tcPr>
          <w:p w14:paraId="68E69F16" w14:textId="776E75B8"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 поруш.</w:t>
            </w:r>
          </w:p>
        </w:tc>
        <w:tc>
          <w:tcPr>
            <w:tcW w:w="1412" w:type="dxa"/>
          </w:tcPr>
          <w:p w14:paraId="72720A8C" w14:textId="234673A2" w:rsidR="00504151" w:rsidRDefault="00504151" w:rsidP="00205F2B">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AD265F" w14:paraId="79FC0B7E" w14:textId="77777777" w:rsidTr="00AD265F">
        <w:trPr>
          <w:jc w:val="center"/>
        </w:trPr>
        <w:tc>
          <w:tcPr>
            <w:tcW w:w="1271" w:type="dxa"/>
          </w:tcPr>
          <w:p w14:paraId="059826AE" w14:textId="4DAEAED2"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 2 – 2</w:t>
            </w:r>
          </w:p>
        </w:tc>
        <w:tc>
          <w:tcPr>
            <w:tcW w:w="728" w:type="dxa"/>
          </w:tcPr>
          <w:p w14:paraId="39108C5F" w14:textId="094EB402"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104</w:t>
            </w:r>
          </w:p>
        </w:tc>
        <w:tc>
          <w:tcPr>
            <w:tcW w:w="565" w:type="dxa"/>
          </w:tcPr>
          <w:p w14:paraId="4AE5E3F7" w14:textId="6ED031CB"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565" w:type="dxa"/>
          </w:tcPr>
          <w:p w14:paraId="70675132" w14:textId="2E1B2F71"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46A2DC88" w14:textId="36682F40"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70F32080" w14:textId="7B15912B"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3A32B933" w14:textId="14B062F3"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46F7A62E" w14:textId="5BE6D01E"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565" w:type="dxa"/>
          </w:tcPr>
          <w:p w14:paraId="25AF0595" w14:textId="0779516A"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562" w:type="dxa"/>
          </w:tcPr>
          <w:p w14:paraId="4675FAEC" w14:textId="135E1117"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1417" w:type="dxa"/>
          </w:tcPr>
          <w:p w14:paraId="372808C0" w14:textId="21127888"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15E47F80" w14:textId="5CA6AED4"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AD265F" w14:paraId="5508FA7C" w14:textId="77777777" w:rsidTr="00AD265F">
        <w:trPr>
          <w:jc w:val="center"/>
        </w:trPr>
        <w:tc>
          <w:tcPr>
            <w:tcW w:w="1271" w:type="dxa"/>
          </w:tcPr>
          <w:p w14:paraId="21816355" w14:textId="41759923"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 3 – 1</w:t>
            </w:r>
          </w:p>
        </w:tc>
        <w:tc>
          <w:tcPr>
            <w:tcW w:w="728" w:type="dxa"/>
          </w:tcPr>
          <w:p w14:paraId="7BCC82B3" w14:textId="2BB429C5"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565" w:type="dxa"/>
          </w:tcPr>
          <w:p w14:paraId="6FBF1086" w14:textId="28FBAD81"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565" w:type="dxa"/>
          </w:tcPr>
          <w:p w14:paraId="0FE9DC7E" w14:textId="49799329"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19BC9256" w14:textId="62A7847E"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7246A86F" w14:textId="4B0E78B2"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1BB89733" w14:textId="0D8E40C1"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138D3029" w14:textId="0F3727C4"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2A7D43F3" w14:textId="387AB36B"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2" w:type="dxa"/>
          </w:tcPr>
          <w:p w14:paraId="22A49DD1" w14:textId="373A391D"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1417" w:type="dxa"/>
          </w:tcPr>
          <w:p w14:paraId="20471AEB" w14:textId="018DE86A"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62E0617E" w14:textId="3C19E57A"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AD265F" w14:paraId="1E64DC2F" w14:textId="77777777" w:rsidTr="00AD265F">
        <w:trPr>
          <w:jc w:val="center"/>
        </w:trPr>
        <w:tc>
          <w:tcPr>
            <w:tcW w:w="1271" w:type="dxa"/>
          </w:tcPr>
          <w:p w14:paraId="506474E2" w14:textId="5780AE4D"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 3 – 2</w:t>
            </w:r>
          </w:p>
        </w:tc>
        <w:tc>
          <w:tcPr>
            <w:tcW w:w="728" w:type="dxa"/>
          </w:tcPr>
          <w:p w14:paraId="38E4D725" w14:textId="5AC65FBF"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565" w:type="dxa"/>
          </w:tcPr>
          <w:p w14:paraId="3E1E8680" w14:textId="403BBDFD"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565" w:type="dxa"/>
          </w:tcPr>
          <w:p w14:paraId="341AB118" w14:textId="0F0E952E"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7F08C254" w14:textId="1B5B966E"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0E13FDD7" w14:textId="4FBF6C2C"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2FFDD52F" w14:textId="5A910C39"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tcPr>
          <w:p w14:paraId="37E828C4" w14:textId="4934D637"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tcPr>
          <w:p w14:paraId="6070C5FC" w14:textId="3ED8CB52"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562" w:type="dxa"/>
          </w:tcPr>
          <w:p w14:paraId="61684C21" w14:textId="07C8E099" w:rsidR="00AD265F" w:rsidRDefault="00AD265F" w:rsidP="002668D8">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1417" w:type="dxa"/>
          </w:tcPr>
          <w:p w14:paraId="793D8A4B" w14:textId="48855149"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48EF4633" w14:textId="3D8C4C44"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Закрита</w:t>
            </w:r>
          </w:p>
        </w:tc>
      </w:tr>
      <w:tr w:rsidR="00AD265F" w14:paraId="77F8C5A0" w14:textId="77777777" w:rsidTr="00AD265F">
        <w:trPr>
          <w:jc w:val="center"/>
        </w:trPr>
        <w:tc>
          <w:tcPr>
            <w:tcW w:w="9345" w:type="dxa"/>
            <w:gridSpan w:val="12"/>
          </w:tcPr>
          <w:p w14:paraId="24980B5D" w14:textId="2E539E7C"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0030714D">
              <w:rPr>
                <w:rFonts w:ascii="Times New Roman" w:hAnsi="Times New Roman" w:cs="Times New Roman"/>
                <w:sz w:val="28"/>
                <w:szCs w:val="28"/>
                <w:lang w:val="uk-UA"/>
              </w:rPr>
              <w:t>-</w:t>
            </w:r>
            <w:r>
              <w:rPr>
                <w:rFonts w:ascii="Times New Roman" w:hAnsi="Times New Roman" w:cs="Times New Roman"/>
                <w:sz w:val="28"/>
                <w:szCs w:val="28"/>
                <w:lang w:val="uk-UA"/>
              </w:rPr>
              <w:t>21, 5х2</w:t>
            </w:r>
          </w:p>
        </w:tc>
      </w:tr>
      <w:tr w:rsidR="00AD265F" w14:paraId="466A11A3" w14:textId="77777777" w:rsidTr="00AD265F">
        <w:trPr>
          <w:jc w:val="center"/>
        </w:trPr>
        <w:tc>
          <w:tcPr>
            <w:tcW w:w="1271" w:type="dxa"/>
          </w:tcPr>
          <w:p w14:paraId="0BFDE8F1" w14:textId="7CD47803"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Машина №2</w:t>
            </w:r>
          </w:p>
        </w:tc>
        <w:tc>
          <w:tcPr>
            <w:tcW w:w="728" w:type="dxa"/>
          </w:tcPr>
          <w:p w14:paraId="26DE19B4" w14:textId="53776503"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565" w:type="dxa"/>
          </w:tcPr>
          <w:p w14:paraId="318CD20D" w14:textId="734B91BB"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02631764" w14:textId="0E871FBE"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2E850290" w14:textId="60D97032"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3FC020BC" w14:textId="1BE67DA3"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48B4B5A5" w14:textId="5206818E"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57A9639D" w14:textId="7C035EC8"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tcPr>
          <w:p w14:paraId="185F74B9" w14:textId="57657283"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562" w:type="dxa"/>
          </w:tcPr>
          <w:p w14:paraId="210DAC42" w14:textId="10F92E1B"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81</w:t>
            </w:r>
          </w:p>
        </w:tc>
        <w:tc>
          <w:tcPr>
            <w:tcW w:w="1417" w:type="dxa"/>
          </w:tcPr>
          <w:p w14:paraId="24962BA8" w14:textId="1FB3C1EB"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 поруш.</w:t>
            </w:r>
          </w:p>
        </w:tc>
        <w:tc>
          <w:tcPr>
            <w:tcW w:w="1412" w:type="dxa"/>
          </w:tcPr>
          <w:p w14:paraId="3015910B" w14:textId="7EB733AE"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Відкрита</w:t>
            </w:r>
          </w:p>
        </w:tc>
      </w:tr>
      <w:tr w:rsidR="00AD265F" w14:paraId="00685426" w14:textId="77777777" w:rsidTr="00AD265F">
        <w:trPr>
          <w:jc w:val="center"/>
        </w:trPr>
        <w:tc>
          <w:tcPr>
            <w:tcW w:w="1271" w:type="dxa"/>
          </w:tcPr>
          <w:p w14:paraId="5506F891" w14:textId="46C9BD4C" w:rsidR="00AD265F" w:rsidRDefault="00AD265F" w:rsidP="00AD265F">
            <w:pPr>
              <w:spacing w:line="360" w:lineRule="auto"/>
              <w:jc w:val="center"/>
              <w:rPr>
                <w:rFonts w:ascii="Times New Roman" w:hAnsi="Times New Roman" w:cs="Times New Roman"/>
                <w:sz w:val="28"/>
                <w:szCs w:val="28"/>
                <w:lang w:val="uk-UA"/>
              </w:rPr>
            </w:pPr>
            <w:bookmarkStart w:id="21" w:name="_Hlk152509408"/>
            <w:r>
              <w:rPr>
                <w:rFonts w:ascii="Times New Roman" w:hAnsi="Times New Roman" w:cs="Times New Roman"/>
                <w:sz w:val="28"/>
                <w:szCs w:val="28"/>
                <w:lang w:val="uk-UA"/>
              </w:rPr>
              <w:t>Машина №3</w:t>
            </w:r>
          </w:p>
        </w:tc>
        <w:tc>
          <w:tcPr>
            <w:tcW w:w="728" w:type="dxa"/>
          </w:tcPr>
          <w:p w14:paraId="077ABD61" w14:textId="5F2CC1A6"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565" w:type="dxa"/>
          </w:tcPr>
          <w:p w14:paraId="0ABFD888" w14:textId="585931B4"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7CE285E9" w14:textId="288F638C"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193837CE" w14:textId="09F7CD59"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1CC18C91" w14:textId="07732CCF"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483A4907" w14:textId="2D5BECD7"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565" w:type="dxa"/>
          </w:tcPr>
          <w:p w14:paraId="7F106DC7" w14:textId="387EBA19"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565" w:type="dxa"/>
          </w:tcPr>
          <w:p w14:paraId="34505C23" w14:textId="15016F49"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562" w:type="dxa"/>
          </w:tcPr>
          <w:p w14:paraId="09EB7379" w14:textId="51EEF33E"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c>
          <w:tcPr>
            <w:tcW w:w="1417" w:type="dxa"/>
          </w:tcPr>
          <w:p w14:paraId="28B9AABF" w14:textId="2E988D48"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75D8274B" w14:textId="5D1E4670" w:rsidR="00AD265F" w:rsidRDefault="00AD265F" w:rsidP="00AD265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Відкрита</w:t>
            </w:r>
          </w:p>
        </w:tc>
      </w:tr>
    </w:tbl>
    <w:bookmarkEnd w:id="21"/>
    <w:p w14:paraId="46DEA050" w14:textId="3CC5C091" w:rsidR="008804F6" w:rsidRPr="00F56375" w:rsidRDefault="00AD265F" w:rsidP="00687DF2">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lastRenderedPageBreak/>
        <w:t>Продовження таблиці 3.</w:t>
      </w:r>
      <w:r w:rsidR="00A23A62">
        <w:rPr>
          <w:rFonts w:ascii="Times New Roman" w:hAnsi="Times New Roman" w:cs="Times New Roman"/>
          <w:sz w:val="28"/>
          <w:szCs w:val="28"/>
          <w:lang w:val="uk-UA"/>
        </w:rPr>
        <w:t>3</w:t>
      </w:r>
    </w:p>
    <w:tbl>
      <w:tblPr>
        <w:tblStyle w:val="a9"/>
        <w:tblW w:w="0" w:type="auto"/>
        <w:jc w:val="center"/>
        <w:tblLayout w:type="fixed"/>
        <w:tblLook w:val="04A0" w:firstRow="1" w:lastRow="0" w:firstColumn="1" w:lastColumn="0" w:noHBand="0" w:noVBand="1"/>
      </w:tblPr>
      <w:tblGrid>
        <w:gridCol w:w="1271"/>
        <w:gridCol w:w="728"/>
        <w:gridCol w:w="565"/>
        <w:gridCol w:w="565"/>
        <w:gridCol w:w="565"/>
        <w:gridCol w:w="565"/>
        <w:gridCol w:w="565"/>
        <w:gridCol w:w="565"/>
        <w:gridCol w:w="565"/>
        <w:gridCol w:w="562"/>
        <w:gridCol w:w="1417"/>
        <w:gridCol w:w="1412"/>
      </w:tblGrid>
      <w:tr w:rsidR="00AD265F" w14:paraId="288B22FF" w14:textId="77777777" w:rsidTr="00403032">
        <w:trPr>
          <w:jc w:val="center"/>
        </w:trPr>
        <w:tc>
          <w:tcPr>
            <w:tcW w:w="9345" w:type="dxa"/>
            <w:gridSpan w:val="12"/>
          </w:tcPr>
          <w:p w14:paraId="093A9C4E" w14:textId="5B3B9EF5"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Д-27, 5х2</w:t>
            </w:r>
          </w:p>
        </w:tc>
      </w:tr>
      <w:tr w:rsidR="00AD265F" w14:paraId="03512A3B" w14:textId="77777777" w:rsidTr="00CC0D0A">
        <w:trPr>
          <w:jc w:val="center"/>
        </w:trPr>
        <w:tc>
          <w:tcPr>
            <w:tcW w:w="1271" w:type="dxa"/>
          </w:tcPr>
          <w:p w14:paraId="2970105A" w14:textId="12A0BF8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Машина №2</w:t>
            </w:r>
          </w:p>
        </w:tc>
        <w:tc>
          <w:tcPr>
            <w:tcW w:w="728" w:type="dxa"/>
          </w:tcPr>
          <w:p w14:paraId="4B3008DD" w14:textId="2C7275A3"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565" w:type="dxa"/>
          </w:tcPr>
          <w:p w14:paraId="0CD0DAA8" w14:textId="3173D1FC"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436126BD" w14:textId="4042F517"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0117F3FC" w14:textId="0A34036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0EF7BD6D" w14:textId="4FFDF61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512ABEE3" w14:textId="36C41E5D"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6FE9E9F5" w14:textId="1B304F4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tcPr>
          <w:p w14:paraId="7BC15C47" w14:textId="640C420E"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2" w:type="dxa"/>
          </w:tcPr>
          <w:p w14:paraId="43FE0ECC" w14:textId="037068E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1417" w:type="dxa"/>
          </w:tcPr>
          <w:p w14:paraId="048A7D75" w14:textId="31592EFB"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4FFBA0B5" w14:textId="7323CF27"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Відкрита</w:t>
            </w:r>
          </w:p>
        </w:tc>
      </w:tr>
      <w:tr w:rsidR="00AD265F" w14:paraId="3B924A73" w14:textId="77777777" w:rsidTr="00CC0D0A">
        <w:trPr>
          <w:jc w:val="center"/>
        </w:trPr>
        <w:tc>
          <w:tcPr>
            <w:tcW w:w="1271" w:type="dxa"/>
          </w:tcPr>
          <w:p w14:paraId="06AE9306" w14:textId="3C5C2F6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Машина №3</w:t>
            </w:r>
          </w:p>
        </w:tc>
        <w:tc>
          <w:tcPr>
            <w:tcW w:w="728" w:type="dxa"/>
          </w:tcPr>
          <w:p w14:paraId="724AF62A" w14:textId="4F5B044D"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565" w:type="dxa"/>
          </w:tcPr>
          <w:p w14:paraId="40D290CF" w14:textId="11BBEEDA"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690A303C" w14:textId="7765F349"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565" w:type="dxa"/>
          </w:tcPr>
          <w:p w14:paraId="46E9623C" w14:textId="513282D9"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565" w:type="dxa"/>
          </w:tcPr>
          <w:p w14:paraId="026A7BFB" w14:textId="429EC8F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92</w:t>
            </w:r>
          </w:p>
        </w:tc>
        <w:tc>
          <w:tcPr>
            <w:tcW w:w="565" w:type="dxa"/>
          </w:tcPr>
          <w:p w14:paraId="4A22FA0A" w14:textId="2EE1733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565" w:type="dxa"/>
          </w:tcPr>
          <w:p w14:paraId="3ADF31C5" w14:textId="222404B6"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5" w:type="dxa"/>
          </w:tcPr>
          <w:p w14:paraId="1F851EC5" w14:textId="4C8BE75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c>
          <w:tcPr>
            <w:tcW w:w="562" w:type="dxa"/>
          </w:tcPr>
          <w:p w14:paraId="50FA3AFD" w14:textId="0B523248"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1417" w:type="dxa"/>
          </w:tcPr>
          <w:p w14:paraId="2AB5EA6E" w14:textId="19B53083"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412" w:type="dxa"/>
          </w:tcPr>
          <w:p w14:paraId="1FEF54BB" w14:textId="421CFA5B" w:rsidR="00AD265F" w:rsidRDefault="00B02676" w:rsidP="00CC0D0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Відкрита</w:t>
            </w:r>
          </w:p>
        </w:tc>
      </w:tr>
    </w:tbl>
    <w:p w14:paraId="08CC3C21" w14:textId="37937EA6" w:rsidR="00AD265F" w:rsidRDefault="00AD265F" w:rsidP="00AD265F">
      <w:pPr>
        <w:spacing w:after="0" w:line="360" w:lineRule="auto"/>
        <w:ind w:firstLine="709"/>
        <w:rPr>
          <w:rFonts w:ascii="Times New Roman" w:hAnsi="Times New Roman" w:cs="Times New Roman"/>
          <w:sz w:val="28"/>
          <w:szCs w:val="28"/>
          <w:lang w:val="uk-UA"/>
        </w:rPr>
      </w:pPr>
    </w:p>
    <w:p w14:paraId="306E864A" w14:textId="28C174CC" w:rsidR="00B02676" w:rsidRDefault="00B34F77" w:rsidP="003071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D0AFC">
        <w:rPr>
          <w:rFonts w:ascii="Times New Roman" w:hAnsi="Times New Roman" w:cs="Times New Roman"/>
          <w:sz w:val="28"/>
          <w:szCs w:val="28"/>
          <w:lang w:val="uk-UA"/>
        </w:rPr>
        <w:t xml:space="preserve">икористання теплоізоляційного покриття дозволяє </w:t>
      </w:r>
      <w:r w:rsidR="002668D8">
        <w:rPr>
          <w:rFonts w:ascii="Times New Roman" w:hAnsi="Times New Roman" w:cs="Times New Roman"/>
          <w:sz w:val="28"/>
          <w:szCs w:val="28"/>
          <w:lang w:val="uk-UA"/>
        </w:rPr>
        <w:t xml:space="preserve">частково знизити випромінюваний стінками корпусу шум, але ефективність такого покриття сягає 6-8 </w:t>
      </w:r>
      <w:proofErr w:type="spellStart"/>
      <w:r w:rsidR="002668D8">
        <w:rPr>
          <w:rFonts w:ascii="Times New Roman" w:hAnsi="Times New Roman" w:cs="Times New Roman"/>
          <w:sz w:val="28"/>
          <w:szCs w:val="28"/>
          <w:lang w:val="uk-UA"/>
        </w:rPr>
        <w:t>дБ</w:t>
      </w:r>
      <w:proofErr w:type="spellEnd"/>
      <w:r w:rsidR="002668D8">
        <w:rPr>
          <w:rFonts w:ascii="Times New Roman" w:hAnsi="Times New Roman" w:cs="Times New Roman"/>
          <w:sz w:val="28"/>
          <w:szCs w:val="28"/>
          <w:lang w:val="uk-UA"/>
        </w:rPr>
        <w:t xml:space="preserve"> на низьких та середніх частотах. </w:t>
      </w:r>
      <w:r w:rsidR="00745F68">
        <w:rPr>
          <w:rFonts w:ascii="Times New Roman" w:hAnsi="Times New Roman" w:cs="Times New Roman"/>
          <w:sz w:val="28"/>
          <w:szCs w:val="28"/>
          <w:lang w:val="uk-UA"/>
        </w:rPr>
        <w:t>При цьому шумове навантаження від джерел шуму без покриття вище, аніж з покриттям</w:t>
      </w:r>
      <w:r w:rsidR="00E9229D">
        <w:rPr>
          <w:rFonts w:ascii="Times New Roman" w:hAnsi="Times New Roman" w:cs="Times New Roman"/>
          <w:sz w:val="28"/>
          <w:szCs w:val="28"/>
          <w:lang w:val="uk-UA"/>
        </w:rPr>
        <w:t>.</w:t>
      </w:r>
    </w:p>
    <w:p w14:paraId="3558DFAF" w14:textId="278B94AA" w:rsidR="00437946" w:rsidRDefault="00437946" w:rsidP="003071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 що причиною шуму </w:t>
      </w:r>
      <w:r w:rsidR="00745F68">
        <w:rPr>
          <w:rFonts w:ascii="Times New Roman" w:hAnsi="Times New Roman" w:cs="Times New Roman"/>
          <w:sz w:val="28"/>
          <w:szCs w:val="28"/>
          <w:lang w:val="uk-UA"/>
        </w:rPr>
        <w:t>відцентрових</w:t>
      </w:r>
      <w:r>
        <w:rPr>
          <w:rFonts w:ascii="Times New Roman" w:hAnsi="Times New Roman" w:cs="Times New Roman"/>
          <w:sz w:val="28"/>
          <w:szCs w:val="28"/>
          <w:lang w:val="uk-UA"/>
        </w:rPr>
        <w:t xml:space="preserve"> вентиляторів є різні в</w:t>
      </w:r>
      <w:r w:rsidR="00745F68">
        <w:rPr>
          <w:rFonts w:ascii="Times New Roman" w:hAnsi="Times New Roman" w:cs="Times New Roman"/>
          <w:sz w:val="28"/>
          <w:szCs w:val="28"/>
          <w:lang w:val="uk-UA"/>
        </w:rPr>
        <w:t>и</w:t>
      </w:r>
      <w:r>
        <w:rPr>
          <w:rFonts w:ascii="Times New Roman" w:hAnsi="Times New Roman" w:cs="Times New Roman"/>
          <w:sz w:val="28"/>
          <w:szCs w:val="28"/>
          <w:lang w:val="uk-UA"/>
        </w:rPr>
        <w:t>хр</w:t>
      </w:r>
      <w:r w:rsidR="00745F68">
        <w:rPr>
          <w:rFonts w:ascii="Times New Roman" w:hAnsi="Times New Roman" w:cs="Times New Roman"/>
          <w:sz w:val="28"/>
          <w:szCs w:val="28"/>
          <w:lang w:val="uk-UA"/>
        </w:rPr>
        <w:t>ов</w:t>
      </w:r>
      <w:r>
        <w:rPr>
          <w:rFonts w:ascii="Times New Roman" w:hAnsi="Times New Roman" w:cs="Times New Roman"/>
          <w:sz w:val="28"/>
          <w:szCs w:val="28"/>
          <w:lang w:val="uk-UA"/>
        </w:rPr>
        <w:t xml:space="preserve">і процеси та вплив потоку повітря, який виходить з робочого колеса на </w:t>
      </w:r>
      <w:r w:rsidR="00745F68">
        <w:rPr>
          <w:rFonts w:ascii="Times New Roman" w:hAnsi="Times New Roman" w:cs="Times New Roman"/>
          <w:sz w:val="28"/>
          <w:szCs w:val="28"/>
          <w:lang w:val="uk-UA"/>
        </w:rPr>
        <w:t>нерухомі</w:t>
      </w:r>
      <w:r>
        <w:rPr>
          <w:rFonts w:ascii="Times New Roman" w:hAnsi="Times New Roman" w:cs="Times New Roman"/>
          <w:sz w:val="28"/>
          <w:szCs w:val="28"/>
          <w:lang w:val="uk-UA"/>
        </w:rPr>
        <w:t xml:space="preserve"> елементи корпусу вентиляторів та повітроводів. </w:t>
      </w:r>
      <w:r w:rsidR="00745F68">
        <w:rPr>
          <w:rFonts w:ascii="Times New Roman" w:hAnsi="Times New Roman" w:cs="Times New Roman"/>
          <w:sz w:val="28"/>
          <w:szCs w:val="28"/>
          <w:lang w:val="uk-UA"/>
        </w:rPr>
        <w:t xml:space="preserve">Такий шум є широкосмуговим. </w:t>
      </w:r>
    </w:p>
    <w:p w14:paraId="69A450F8" w14:textId="033AD378" w:rsidR="00B34F77" w:rsidRDefault="00B34F77" w:rsidP="003071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результатів вимірювань показує, що рівень шумового навантаження залежить від особливостей конструкції вентиляторів</w:t>
      </w:r>
      <w:r w:rsidR="0030714D">
        <w:rPr>
          <w:rFonts w:ascii="Times New Roman" w:hAnsi="Times New Roman" w:cs="Times New Roman"/>
          <w:sz w:val="28"/>
          <w:szCs w:val="28"/>
          <w:lang w:val="uk-UA"/>
        </w:rPr>
        <w:t xml:space="preserve"> та якості наповнення теплоізоляційного покриття. Останнє особливо помітно у випадку з димососами, де рівень шуму коливається в межах 97-104 дБА.</w:t>
      </w:r>
    </w:p>
    <w:p w14:paraId="71D9EC4A" w14:textId="08BC141D" w:rsidR="0040150F" w:rsidRPr="00257EAB" w:rsidRDefault="00C03BE2" w:rsidP="00C03BE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40150F">
        <w:rPr>
          <w:rFonts w:ascii="Times New Roman" w:hAnsi="Times New Roman" w:cs="Times New Roman"/>
          <w:sz w:val="28"/>
          <w:szCs w:val="28"/>
          <w:lang w:val="uk-UA"/>
        </w:rPr>
        <w:t xml:space="preserve">а думку дослідників, зниження шуму можна досягти корпусним удосконаленням при виборі певних зазорів між лопатками й язика; установкою </w:t>
      </w:r>
      <w:r>
        <w:rPr>
          <w:rFonts w:ascii="Times New Roman" w:hAnsi="Times New Roman" w:cs="Times New Roman"/>
          <w:sz w:val="28"/>
          <w:szCs w:val="28"/>
          <w:lang w:val="uk-UA"/>
        </w:rPr>
        <w:t>сітчастих</w:t>
      </w:r>
      <w:r w:rsidR="0040150F">
        <w:rPr>
          <w:rFonts w:ascii="Times New Roman" w:hAnsi="Times New Roman" w:cs="Times New Roman"/>
          <w:sz w:val="28"/>
          <w:szCs w:val="28"/>
          <w:lang w:val="uk-UA"/>
        </w:rPr>
        <w:t xml:space="preserve"> </w:t>
      </w:r>
      <w:proofErr w:type="spellStart"/>
      <w:r w:rsidR="0040150F">
        <w:rPr>
          <w:rFonts w:ascii="Times New Roman" w:hAnsi="Times New Roman" w:cs="Times New Roman"/>
          <w:sz w:val="28"/>
          <w:szCs w:val="28"/>
          <w:lang w:val="uk-UA"/>
        </w:rPr>
        <w:t>турб</w:t>
      </w:r>
      <w:r>
        <w:rPr>
          <w:rFonts w:ascii="Times New Roman" w:hAnsi="Times New Roman" w:cs="Times New Roman"/>
          <w:sz w:val="28"/>
          <w:szCs w:val="28"/>
          <w:lang w:val="uk-UA"/>
        </w:rPr>
        <w:t>о</w:t>
      </w:r>
      <w:r w:rsidR="0040150F">
        <w:rPr>
          <w:rFonts w:ascii="Times New Roman" w:hAnsi="Times New Roman" w:cs="Times New Roman"/>
          <w:sz w:val="28"/>
          <w:szCs w:val="28"/>
          <w:lang w:val="uk-UA"/>
        </w:rPr>
        <w:t>лізаторів</w:t>
      </w:r>
      <w:proofErr w:type="spellEnd"/>
      <w:r w:rsidR="0040150F">
        <w:rPr>
          <w:rFonts w:ascii="Times New Roman" w:hAnsi="Times New Roman" w:cs="Times New Roman"/>
          <w:sz w:val="28"/>
          <w:szCs w:val="28"/>
          <w:lang w:val="uk-UA"/>
        </w:rPr>
        <w:t xml:space="preserve"> по окружності зовнішніх кромок лопатки робочого колеса та суцільного язика. </w:t>
      </w:r>
      <w:r w:rsidRPr="00257EAB">
        <w:rPr>
          <w:rFonts w:ascii="Times New Roman" w:hAnsi="Times New Roman" w:cs="Times New Roman"/>
          <w:sz w:val="28"/>
          <w:szCs w:val="28"/>
          <w:lang w:val="uk-UA"/>
        </w:rPr>
        <w:t>[</w:t>
      </w:r>
      <w:r w:rsidR="00734680">
        <w:rPr>
          <w:rFonts w:ascii="Times New Roman" w:hAnsi="Times New Roman" w:cs="Times New Roman"/>
          <w:sz w:val="28"/>
          <w:szCs w:val="28"/>
          <w:lang w:val="uk-UA"/>
        </w:rPr>
        <w:t>16</w:t>
      </w:r>
      <w:r w:rsidRPr="00257EAB">
        <w:rPr>
          <w:rFonts w:ascii="Times New Roman" w:hAnsi="Times New Roman" w:cs="Times New Roman"/>
          <w:sz w:val="28"/>
          <w:szCs w:val="28"/>
          <w:lang w:val="uk-UA"/>
        </w:rPr>
        <w:t>]</w:t>
      </w:r>
    </w:p>
    <w:p w14:paraId="1D7A48EC" w14:textId="4EE77A13" w:rsidR="00F56375" w:rsidRDefault="0040150F" w:rsidP="00C03BE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умовах виробництва</w:t>
      </w:r>
      <w:r w:rsidR="00C03BE2" w:rsidRPr="00E9229D">
        <w:rPr>
          <w:rFonts w:ascii="Times New Roman" w:hAnsi="Times New Roman" w:cs="Times New Roman"/>
          <w:sz w:val="28"/>
          <w:szCs w:val="28"/>
          <w:lang w:val="uk-UA"/>
        </w:rPr>
        <w:t xml:space="preserve"> також</w:t>
      </w:r>
      <w:r w:rsidR="00C03BE2">
        <w:rPr>
          <w:rFonts w:ascii="Times New Roman" w:hAnsi="Times New Roman" w:cs="Times New Roman"/>
          <w:sz w:val="28"/>
          <w:szCs w:val="28"/>
          <w:lang w:val="uk-UA"/>
        </w:rPr>
        <w:t xml:space="preserve"> є доцільним використання звукоізоляційного покриття корпусу</w:t>
      </w:r>
      <w:r w:rsidR="00E9229D">
        <w:rPr>
          <w:rFonts w:ascii="Times New Roman" w:hAnsi="Times New Roman" w:cs="Times New Roman"/>
          <w:sz w:val="28"/>
          <w:szCs w:val="28"/>
          <w:lang w:val="uk-UA"/>
        </w:rPr>
        <w:t xml:space="preserve"> вентиляторів</w:t>
      </w:r>
      <w:r w:rsidR="00C03BE2">
        <w:rPr>
          <w:rFonts w:ascii="Times New Roman" w:hAnsi="Times New Roman" w:cs="Times New Roman"/>
          <w:sz w:val="28"/>
          <w:szCs w:val="28"/>
          <w:lang w:val="uk-UA"/>
        </w:rPr>
        <w:t xml:space="preserve"> і повітроводів</w:t>
      </w:r>
      <w:r w:rsidR="00E9229D">
        <w:rPr>
          <w:rFonts w:ascii="Times New Roman" w:hAnsi="Times New Roman" w:cs="Times New Roman"/>
          <w:sz w:val="28"/>
          <w:szCs w:val="28"/>
          <w:lang w:val="uk-UA"/>
        </w:rPr>
        <w:t xml:space="preserve"> та</w:t>
      </w:r>
      <w:r w:rsidR="00C03BE2">
        <w:rPr>
          <w:rFonts w:ascii="Times New Roman" w:hAnsi="Times New Roman" w:cs="Times New Roman"/>
          <w:sz w:val="28"/>
          <w:szCs w:val="28"/>
          <w:lang w:val="uk-UA"/>
        </w:rPr>
        <w:t xml:space="preserve"> використання двигунів закритого типу.</w:t>
      </w:r>
      <w:r w:rsidR="00F56375">
        <w:rPr>
          <w:rFonts w:ascii="Times New Roman" w:hAnsi="Times New Roman" w:cs="Times New Roman"/>
          <w:sz w:val="28"/>
          <w:szCs w:val="28"/>
          <w:lang w:val="uk-UA"/>
        </w:rPr>
        <w:br w:type="page"/>
      </w:r>
    </w:p>
    <w:p w14:paraId="4DEB27FC" w14:textId="57E8B469" w:rsidR="00B34F77" w:rsidRPr="00D05C48" w:rsidRDefault="00F56375" w:rsidP="00D05C48">
      <w:pPr>
        <w:pStyle w:val="1"/>
        <w:spacing w:before="0" w:line="360" w:lineRule="auto"/>
        <w:jc w:val="center"/>
        <w:rPr>
          <w:rFonts w:ascii="Times New Roman" w:hAnsi="Times New Roman"/>
          <w:bCs/>
          <w:caps/>
          <w:color w:val="auto"/>
          <w:sz w:val="28"/>
          <w:lang w:val="uk-UA"/>
        </w:rPr>
      </w:pPr>
      <w:bookmarkStart w:id="22" w:name="_Toc152800198"/>
      <w:r w:rsidRPr="00D05C48">
        <w:rPr>
          <w:rFonts w:ascii="Times New Roman" w:hAnsi="Times New Roman"/>
          <w:bCs/>
          <w:caps/>
          <w:color w:val="auto"/>
          <w:sz w:val="28"/>
          <w:lang w:val="uk-UA"/>
        </w:rPr>
        <w:lastRenderedPageBreak/>
        <w:t xml:space="preserve">РОЗДІЛ 4. </w:t>
      </w:r>
      <w:r w:rsidR="006069F2" w:rsidRPr="00D05C48">
        <w:rPr>
          <w:rFonts w:ascii="Times New Roman" w:hAnsi="Times New Roman"/>
          <w:bCs/>
          <w:caps/>
          <w:color w:val="auto"/>
          <w:sz w:val="28"/>
          <w:lang w:val="uk-UA"/>
        </w:rPr>
        <w:t xml:space="preserve">ДОСЛІДЖЕННЯ </w:t>
      </w:r>
      <w:r w:rsidR="0076664C" w:rsidRPr="00D05C48">
        <w:rPr>
          <w:rFonts w:ascii="Times New Roman" w:hAnsi="Times New Roman"/>
          <w:bCs/>
          <w:caps/>
          <w:color w:val="auto"/>
          <w:sz w:val="28"/>
          <w:lang w:val="uk-UA"/>
        </w:rPr>
        <w:t>РІВ</w:t>
      </w:r>
      <w:r w:rsidR="006069F2" w:rsidRPr="00D05C48">
        <w:rPr>
          <w:rFonts w:ascii="Times New Roman" w:hAnsi="Times New Roman"/>
          <w:bCs/>
          <w:caps/>
          <w:color w:val="auto"/>
          <w:sz w:val="28"/>
          <w:lang w:val="uk-UA"/>
        </w:rPr>
        <w:t xml:space="preserve">НЯ </w:t>
      </w:r>
      <w:r w:rsidR="0076664C" w:rsidRPr="00D05C48">
        <w:rPr>
          <w:rFonts w:ascii="Times New Roman" w:hAnsi="Times New Roman"/>
          <w:bCs/>
          <w:caps/>
          <w:color w:val="auto"/>
          <w:sz w:val="28"/>
          <w:lang w:val="uk-UA"/>
        </w:rPr>
        <w:t>ШУМОВОГО НАВА</w:t>
      </w:r>
      <w:r w:rsidR="00322CCD" w:rsidRPr="00D05C48">
        <w:rPr>
          <w:rFonts w:ascii="Times New Roman" w:hAnsi="Times New Roman"/>
          <w:bCs/>
          <w:caps/>
          <w:color w:val="auto"/>
          <w:sz w:val="28"/>
          <w:lang w:val="uk-UA"/>
        </w:rPr>
        <w:t>Н</w:t>
      </w:r>
      <w:r w:rsidR="0076664C" w:rsidRPr="00D05C48">
        <w:rPr>
          <w:rFonts w:ascii="Times New Roman" w:hAnsi="Times New Roman"/>
          <w:bCs/>
          <w:caps/>
          <w:color w:val="auto"/>
          <w:sz w:val="28"/>
          <w:lang w:val="uk-UA"/>
        </w:rPr>
        <w:t>ТАЖЕННЯ МІСТА КРИВИЙ РІГ ТА СТВОРЕННЯ ШУМОВОЇ КАРТИ</w:t>
      </w:r>
      <w:r w:rsidRPr="00D05C48">
        <w:rPr>
          <w:rFonts w:ascii="Times New Roman" w:hAnsi="Times New Roman"/>
          <w:bCs/>
          <w:caps/>
          <w:color w:val="auto"/>
          <w:sz w:val="28"/>
          <w:lang w:val="uk-UA"/>
        </w:rPr>
        <w:t>.</w:t>
      </w:r>
      <w:bookmarkEnd w:id="22"/>
    </w:p>
    <w:p w14:paraId="6D5A6AB6" w14:textId="01E04452" w:rsidR="008A30B0" w:rsidRPr="00D05C48" w:rsidRDefault="00D05C48" w:rsidP="00D05C48">
      <w:pPr>
        <w:pStyle w:val="2"/>
        <w:spacing w:line="360" w:lineRule="auto"/>
        <w:rPr>
          <w:lang w:val="ru-RU"/>
        </w:rPr>
      </w:pPr>
      <w:bookmarkStart w:id="23" w:name="_Toc152800199"/>
      <w:r w:rsidRPr="00D05C48">
        <w:rPr>
          <w:lang w:val="ru-RU"/>
        </w:rPr>
        <w:t xml:space="preserve">4.1. </w:t>
      </w:r>
      <w:r w:rsidR="00F56375" w:rsidRPr="00D05C48">
        <w:rPr>
          <w:lang w:val="ru-RU"/>
        </w:rPr>
        <w:t xml:space="preserve">Методика </w:t>
      </w:r>
      <w:r w:rsidR="00F56375" w:rsidRPr="00623088">
        <w:t>досліджень</w:t>
      </w:r>
      <w:r w:rsidR="0076664C" w:rsidRPr="00623088">
        <w:t xml:space="preserve"> та аналіз результатів</w:t>
      </w:r>
      <w:bookmarkEnd w:id="23"/>
    </w:p>
    <w:p w14:paraId="72562B46" w14:textId="7E75A0C8" w:rsidR="0076664C" w:rsidRDefault="0076664C" w:rsidP="005A54D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досліджень можна умовно поділити на два етапи:</w:t>
      </w:r>
    </w:p>
    <w:p w14:paraId="01A61438" w14:textId="1BEF991D" w:rsidR="0076664C" w:rsidRDefault="0076664C" w:rsidP="0076664C">
      <w:pPr>
        <w:pStyle w:val="a4"/>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Натуральні польові вимірювання </w:t>
      </w:r>
      <w:r w:rsidR="007C0200">
        <w:rPr>
          <w:rFonts w:ascii="Times New Roman" w:hAnsi="Times New Roman" w:cs="Times New Roman"/>
          <w:sz w:val="28"/>
          <w:szCs w:val="28"/>
          <w:lang w:val="uk-UA"/>
        </w:rPr>
        <w:t>рівня шум</w:t>
      </w:r>
      <w:r w:rsidR="00F40222">
        <w:rPr>
          <w:rFonts w:ascii="Times New Roman" w:hAnsi="Times New Roman" w:cs="Times New Roman"/>
          <w:sz w:val="28"/>
          <w:szCs w:val="28"/>
          <w:lang w:val="uk-UA"/>
        </w:rPr>
        <w:t>ового навантаження</w:t>
      </w:r>
      <w:r w:rsidR="007C0200">
        <w:rPr>
          <w:rFonts w:ascii="Times New Roman" w:hAnsi="Times New Roman" w:cs="Times New Roman"/>
          <w:sz w:val="28"/>
          <w:szCs w:val="28"/>
          <w:lang w:val="uk-UA"/>
        </w:rPr>
        <w:t>;</w:t>
      </w:r>
    </w:p>
    <w:p w14:paraId="2CF8D744" w14:textId="03DB2018" w:rsidR="007C0200" w:rsidRDefault="007C0200" w:rsidP="0076664C">
      <w:pPr>
        <w:pStyle w:val="a4"/>
        <w:numPr>
          <w:ilvl w:val="0"/>
          <w:numId w:val="1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Обробка отриманих результатів, на основі яких була побудована шумова карта міста. </w:t>
      </w:r>
    </w:p>
    <w:p w14:paraId="086AD951" w14:textId="348B8813" w:rsidR="007C0200" w:rsidRDefault="007C0200" w:rsidP="007C020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обстеження території міста були обрані ключові точки в кожному районі, в яких згодом проводилися виміри шуму. </w:t>
      </w:r>
    </w:p>
    <w:p w14:paraId="67F01DE3" w14:textId="65719459" w:rsidR="007C0200" w:rsidRDefault="007C0200" w:rsidP="007C020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Відправними точками для проведення дослідження стали вул. Магістральна, вул. Незалежності та вул. </w:t>
      </w:r>
      <w:proofErr w:type="spellStart"/>
      <w:r>
        <w:rPr>
          <w:rFonts w:ascii="Times New Roman" w:hAnsi="Times New Roman" w:cs="Times New Roman"/>
          <w:sz w:val="28"/>
          <w:szCs w:val="28"/>
          <w:lang w:val="uk-UA"/>
        </w:rPr>
        <w:t>Милашенкова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Довг</w:t>
      </w:r>
      <w:r w:rsidR="003A7CB6">
        <w:rPr>
          <w:rFonts w:ascii="Times New Roman" w:hAnsi="Times New Roman" w:cs="Times New Roman"/>
          <w:sz w:val="28"/>
          <w:szCs w:val="28"/>
          <w:lang w:val="uk-UA"/>
        </w:rPr>
        <w:t>и</w:t>
      </w:r>
      <w:r>
        <w:rPr>
          <w:rFonts w:ascii="Times New Roman" w:hAnsi="Times New Roman" w:cs="Times New Roman"/>
          <w:sz w:val="28"/>
          <w:szCs w:val="28"/>
          <w:lang w:val="uk-UA"/>
        </w:rPr>
        <w:t>нц</w:t>
      </w:r>
      <w:r w:rsidR="003A7CB6">
        <w:rPr>
          <w:rFonts w:ascii="Times New Roman" w:hAnsi="Times New Roman" w:cs="Times New Roman"/>
          <w:sz w:val="28"/>
          <w:szCs w:val="28"/>
          <w:lang w:val="uk-UA"/>
        </w:rPr>
        <w:t>і</w:t>
      </w:r>
      <w:r>
        <w:rPr>
          <w:rFonts w:ascii="Times New Roman" w:hAnsi="Times New Roman" w:cs="Times New Roman"/>
          <w:sz w:val="28"/>
          <w:szCs w:val="28"/>
          <w:lang w:val="uk-UA"/>
        </w:rPr>
        <w:t>вського</w:t>
      </w:r>
      <w:proofErr w:type="spellEnd"/>
      <w:r>
        <w:rPr>
          <w:rFonts w:ascii="Times New Roman" w:hAnsi="Times New Roman" w:cs="Times New Roman"/>
          <w:sz w:val="28"/>
          <w:szCs w:val="28"/>
          <w:lang w:val="uk-UA"/>
        </w:rPr>
        <w:t xml:space="preserve"> району.</w:t>
      </w:r>
      <w:r w:rsidR="00F31C8B">
        <w:rPr>
          <w:rFonts w:ascii="Times New Roman" w:hAnsi="Times New Roman" w:cs="Times New Roman"/>
          <w:sz w:val="28"/>
          <w:szCs w:val="28"/>
          <w:lang w:val="uk-UA"/>
        </w:rPr>
        <w:t xml:space="preserve"> Відомо, що рівень шуму здатен змінюватися протягом дня, тому вимір</w:t>
      </w:r>
      <w:r w:rsidR="00044AB3">
        <w:rPr>
          <w:rFonts w:ascii="Times New Roman" w:hAnsi="Times New Roman" w:cs="Times New Roman"/>
          <w:sz w:val="28"/>
          <w:szCs w:val="28"/>
          <w:lang w:val="uk-UA"/>
        </w:rPr>
        <w:t xml:space="preserve">ювання </w:t>
      </w:r>
      <w:r w:rsidR="00F31C8B">
        <w:rPr>
          <w:rFonts w:ascii="Times New Roman" w:hAnsi="Times New Roman" w:cs="Times New Roman"/>
          <w:sz w:val="28"/>
          <w:szCs w:val="28"/>
          <w:lang w:val="uk-UA"/>
        </w:rPr>
        <w:t>проводилися три рази на день</w:t>
      </w:r>
      <w:r w:rsidR="00F255A2">
        <w:rPr>
          <w:rFonts w:ascii="Times New Roman" w:hAnsi="Times New Roman" w:cs="Times New Roman"/>
          <w:sz w:val="28"/>
          <w:szCs w:val="28"/>
          <w:lang w:val="uk-UA"/>
        </w:rPr>
        <w:t>.</w:t>
      </w:r>
      <w:r>
        <w:rPr>
          <w:rFonts w:ascii="Times New Roman" w:hAnsi="Times New Roman" w:cs="Times New Roman"/>
          <w:sz w:val="28"/>
          <w:szCs w:val="28"/>
          <w:lang w:val="uk-UA"/>
        </w:rPr>
        <w:t xml:space="preserve"> Після отримання необхідних даних та їх аналізу була розроблена картографічна модель просторового розподілу шумового навантаження в межах міста</w:t>
      </w:r>
      <w:r w:rsidR="00E97CE4">
        <w:rPr>
          <w:rFonts w:ascii="Times New Roman" w:hAnsi="Times New Roman" w:cs="Times New Roman"/>
          <w:sz w:val="28"/>
          <w:szCs w:val="28"/>
          <w:lang w:val="uk-UA"/>
        </w:rPr>
        <w:t>. Нижче представлені отримані результати низки вимірів шумового навантаження по всім міським районам (табл. 4.</w:t>
      </w:r>
      <w:r w:rsidR="00FB0941">
        <w:rPr>
          <w:rFonts w:ascii="Times New Roman" w:hAnsi="Times New Roman" w:cs="Times New Roman"/>
          <w:sz w:val="28"/>
          <w:szCs w:val="28"/>
          <w:lang w:val="uk-UA"/>
        </w:rPr>
        <w:t>4</w:t>
      </w:r>
      <w:r w:rsidR="00E97CE4">
        <w:rPr>
          <w:rFonts w:ascii="Times New Roman" w:hAnsi="Times New Roman" w:cs="Times New Roman"/>
          <w:sz w:val="28"/>
          <w:szCs w:val="28"/>
          <w:lang w:val="uk-UA"/>
        </w:rPr>
        <w:t xml:space="preserve">). </w:t>
      </w:r>
    </w:p>
    <w:p w14:paraId="05651478" w14:textId="77777777" w:rsidR="00E97CE4" w:rsidRDefault="00E97CE4" w:rsidP="007C0200">
      <w:pPr>
        <w:spacing w:after="0" w:line="360" w:lineRule="auto"/>
        <w:jc w:val="both"/>
        <w:rPr>
          <w:rFonts w:ascii="Times New Roman" w:hAnsi="Times New Roman" w:cs="Times New Roman"/>
          <w:sz w:val="28"/>
          <w:szCs w:val="28"/>
          <w:lang w:val="uk-UA"/>
        </w:rPr>
      </w:pPr>
    </w:p>
    <w:p w14:paraId="7E0F430F" w14:textId="7F600757" w:rsidR="00E97CE4" w:rsidRDefault="00E97CE4" w:rsidP="00E97CE4">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4.</w:t>
      </w:r>
      <w:r w:rsidR="00A23A62">
        <w:rPr>
          <w:rFonts w:ascii="Times New Roman" w:hAnsi="Times New Roman" w:cs="Times New Roman"/>
          <w:sz w:val="28"/>
          <w:szCs w:val="28"/>
          <w:lang w:val="uk-UA"/>
        </w:rPr>
        <w:t>4</w:t>
      </w:r>
      <w:r>
        <w:rPr>
          <w:rFonts w:ascii="Times New Roman" w:hAnsi="Times New Roman" w:cs="Times New Roman"/>
          <w:sz w:val="28"/>
          <w:szCs w:val="28"/>
          <w:lang w:val="uk-UA"/>
        </w:rPr>
        <w:t>. Результати вимірів шумового навантаження міста Кривий Ріг</w:t>
      </w:r>
    </w:p>
    <w:tbl>
      <w:tblPr>
        <w:tblStyle w:val="a9"/>
        <w:tblW w:w="0" w:type="auto"/>
        <w:tblLook w:val="04A0" w:firstRow="1" w:lastRow="0" w:firstColumn="1" w:lastColumn="0" w:noHBand="0" w:noVBand="1"/>
      </w:tblPr>
      <w:tblGrid>
        <w:gridCol w:w="3539"/>
        <w:gridCol w:w="1843"/>
        <w:gridCol w:w="1984"/>
        <w:gridCol w:w="1843"/>
      </w:tblGrid>
      <w:tr w:rsidR="00FC612C" w14:paraId="4CAD7B6D" w14:textId="77777777" w:rsidTr="00FC612C">
        <w:tc>
          <w:tcPr>
            <w:tcW w:w="3539" w:type="dxa"/>
            <w:vMerge w:val="restart"/>
            <w:vAlign w:val="center"/>
          </w:tcPr>
          <w:p w14:paraId="3D18CAC5" w14:textId="44423A25" w:rsidR="00FC612C" w:rsidRDefault="00FC612C" w:rsidP="00E97CE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Назва вулиці</w:t>
            </w:r>
            <w:r w:rsidR="00C83A8A">
              <w:rPr>
                <w:rFonts w:ascii="Times New Roman" w:hAnsi="Times New Roman" w:cs="Times New Roman"/>
                <w:sz w:val="28"/>
                <w:szCs w:val="28"/>
                <w:lang w:val="uk-UA"/>
              </w:rPr>
              <w:t>, координати точки</w:t>
            </w:r>
          </w:p>
        </w:tc>
        <w:tc>
          <w:tcPr>
            <w:tcW w:w="5670" w:type="dxa"/>
            <w:gridSpan w:val="3"/>
            <w:vAlign w:val="center"/>
          </w:tcPr>
          <w:p w14:paraId="226F5E30" w14:textId="46CA4B17" w:rsidR="00FC612C" w:rsidRDefault="00FC612C" w:rsidP="00E97CE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Час вимірювань</w:t>
            </w:r>
          </w:p>
        </w:tc>
      </w:tr>
      <w:tr w:rsidR="00FC612C" w14:paraId="7B18C311" w14:textId="77777777" w:rsidTr="00FC612C">
        <w:tc>
          <w:tcPr>
            <w:tcW w:w="3539" w:type="dxa"/>
            <w:vMerge/>
          </w:tcPr>
          <w:p w14:paraId="3664D3B9" w14:textId="77777777" w:rsidR="00FC612C" w:rsidRDefault="00FC612C" w:rsidP="007C0200">
            <w:pPr>
              <w:spacing w:line="360" w:lineRule="auto"/>
              <w:jc w:val="both"/>
              <w:rPr>
                <w:rFonts w:ascii="Times New Roman" w:hAnsi="Times New Roman" w:cs="Times New Roman"/>
                <w:sz w:val="28"/>
                <w:szCs w:val="28"/>
                <w:lang w:val="uk-UA"/>
              </w:rPr>
            </w:pPr>
          </w:p>
        </w:tc>
        <w:tc>
          <w:tcPr>
            <w:tcW w:w="1843" w:type="dxa"/>
          </w:tcPr>
          <w:p w14:paraId="551B32DA" w14:textId="00DB7627" w:rsidR="00FC612C" w:rsidRDefault="00FC612C" w:rsidP="009E249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9.00-10.00</w:t>
            </w:r>
          </w:p>
        </w:tc>
        <w:tc>
          <w:tcPr>
            <w:tcW w:w="1984" w:type="dxa"/>
          </w:tcPr>
          <w:p w14:paraId="0F7ABC73" w14:textId="196F3A0D" w:rsidR="00FC612C" w:rsidRDefault="00FC612C" w:rsidP="009E249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12.00-13.00</w:t>
            </w:r>
          </w:p>
        </w:tc>
        <w:tc>
          <w:tcPr>
            <w:tcW w:w="1843" w:type="dxa"/>
          </w:tcPr>
          <w:p w14:paraId="729C46CA" w14:textId="142FD63E" w:rsidR="00FC612C" w:rsidRDefault="00FC612C" w:rsidP="009E249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17.00-18.00</w:t>
            </w:r>
          </w:p>
        </w:tc>
      </w:tr>
      <w:tr w:rsidR="00FC612C" w14:paraId="066C3333" w14:textId="77777777" w:rsidTr="00367179">
        <w:tc>
          <w:tcPr>
            <w:tcW w:w="3539" w:type="dxa"/>
            <w:vMerge/>
          </w:tcPr>
          <w:p w14:paraId="33A9263F" w14:textId="77777777" w:rsidR="00FC612C" w:rsidRPr="00E97CE4" w:rsidRDefault="00FC612C" w:rsidP="00E97CE4">
            <w:pPr>
              <w:spacing w:line="360" w:lineRule="auto"/>
              <w:jc w:val="center"/>
              <w:rPr>
                <w:rFonts w:ascii="Times New Roman" w:hAnsi="Times New Roman" w:cs="Times New Roman"/>
                <w:b/>
                <w:bCs/>
                <w:sz w:val="28"/>
                <w:szCs w:val="28"/>
                <w:lang w:val="uk-UA"/>
              </w:rPr>
            </w:pPr>
          </w:p>
        </w:tc>
        <w:tc>
          <w:tcPr>
            <w:tcW w:w="5670" w:type="dxa"/>
            <w:gridSpan w:val="3"/>
          </w:tcPr>
          <w:p w14:paraId="7D888258" w14:textId="08B8A21A" w:rsidR="00FC612C" w:rsidRPr="00FC612C" w:rsidRDefault="00313554" w:rsidP="00E97CE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Рівень</w:t>
            </w:r>
            <w:r w:rsidR="00FC612C" w:rsidRPr="00FC612C">
              <w:rPr>
                <w:rFonts w:ascii="Times New Roman" w:hAnsi="Times New Roman" w:cs="Times New Roman"/>
                <w:sz w:val="28"/>
                <w:szCs w:val="28"/>
                <w:lang w:val="uk-UA"/>
              </w:rPr>
              <w:t xml:space="preserve"> шуму</w:t>
            </w:r>
            <w:r w:rsidR="00C83F5D">
              <w:rPr>
                <w:rFonts w:ascii="Times New Roman" w:hAnsi="Times New Roman" w:cs="Times New Roman"/>
                <w:sz w:val="28"/>
                <w:szCs w:val="28"/>
                <w:lang w:val="uk-UA"/>
              </w:rPr>
              <w:t xml:space="preserve">, </w:t>
            </w:r>
            <w:proofErr w:type="spellStart"/>
            <w:r w:rsidR="00C83F5D">
              <w:rPr>
                <w:rFonts w:ascii="Times New Roman" w:hAnsi="Times New Roman" w:cs="Times New Roman"/>
                <w:sz w:val="28"/>
                <w:szCs w:val="28"/>
                <w:lang w:val="uk-UA"/>
              </w:rPr>
              <w:t>дБ</w:t>
            </w:r>
            <w:proofErr w:type="spellEnd"/>
          </w:p>
        </w:tc>
      </w:tr>
      <w:tr w:rsidR="00FC612C" w14:paraId="640F9764" w14:textId="77777777" w:rsidTr="00CD4665">
        <w:tc>
          <w:tcPr>
            <w:tcW w:w="9209" w:type="dxa"/>
            <w:gridSpan w:val="4"/>
          </w:tcPr>
          <w:p w14:paraId="3939896C" w14:textId="421FECD5" w:rsidR="00FC612C" w:rsidRPr="00FC612C" w:rsidRDefault="00E9229D" w:rsidP="00FC612C">
            <w:pPr>
              <w:spacing w:line="360" w:lineRule="auto"/>
              <w:jc w:val="center"/>
              <w:rPr>
                <w:rFonts w:ascii="Times New Roman" w:hAnsi="Times New Roman" w:cs="Times New Roman"/>
                <w:b/>
                <w:bCs/>
                <w:sz w:val="28"/>
                <w:szCs w:val="28"/>
                <w:lang w:val="uk-UA"/>
              </w:rPr>
            </w:pPr>
            <w:bookmarkStart w:id="24" w:name="_Hlk152693900"/>
            <w:proofErr w:type="spellStart"/>
            <w:r>
              <w:rPr>
                <w:rFonts w:ascii="Times New Roman" w:hAnsi="Times New Roman" w:cs="Times New Roman"/>
                <w:b/>
                <w:bCs/>
                <w:sz w:val="28"/>
                <w:szCs w:val="28"/>
                <w:lang w:val="uk-UA"/>
              </w:rPr>
              <w:t>Довгинцівський</w:t>
            </w:r>
            <w:proofErr w:type="spellEnd"/>
            <w:r w:rsidR="00FC612C" w:rsidRPr="00FC612C">
              <w:rPr>
                <w:rFonts w:ascii="Times New Roman" w:hAnsi="Times New Roman" w:cs="Times New Roman"/>
                <w:b/>
                <w:bCs/>
                <w:sz w:val="28"/>
                <w:szCs w:val="28"/>
                <w:lang w:val="uk-UA"/>
              </w:rPr>
              <w:t xml:space="preserve"> район</w:t>
            </w:r>
          </w:p>
        </w:tc>
      </w:tr>
      <w:tr w:rsidR="00FC612C" w14:paraId="6125416A" w14:textId="77777777" w:rsidTr="009E2494">
        <w:tc>
          <w:tcPr>
            <w:tcW w:w="3539" w:type="dxa"/>
          </w:tcPr>
          <w:p w14:paraId="452FBF1B" w14:textId="65AC130F" w:rsidR="00FC612C" w:rsidRDefault="00FC612C" w:rsidP="00FC612C">
            <w:pPr>
              <w:spacing w:line="360" w:lineRule="auto"/>
              <w:jc w:val="both"/>
              <w:rPr>
                <w:rFonts w:ascii="Times New Roman" w:hAnsi="Times New Roman" w:cs="Times New Roman"/>
                <w:sz w:val="28"/>
                <w:szCs w:val="28"/>
                <w:lang w:val="uk-UA"/>
              </w:rPr>
            </w:pPr>
            <w:r w:rsidRPr="00FC612C">
              <w:rPr>
                <w:rFonts w:ascii="Times New Roman" w:hAnsi="Times New Roman" w:cs="Times New Roman"/>
                <w:sz w:val="28"/>
                <w:szCs w:val="28"/>
                <w:lang w:val="uk-UA"/>
              </w:rPr>
              <w:t>вул. Магістральна,</w:t>
            </w:r>
          </w:p>
        </w:tc>
        <w:tc>
          <w:tcPr>
            <w:tcW w:w="1843" w:type="dxa"/>
            <w:vAlign w:val="center"/>
          </w:tcPr>
          <w:p w14:paraId="53C3383D" w14:textId="117B6D6A"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lang w:val="en-US"/>
              </w:rPr>
              <w:t>62</w:t>
            </w:r>
          </w:p>
        </w:tc>
        <w:tc>
          <w:tcPr>
            <w:tcW w:w="1984" w:type="dxa"/>
            <w:vAlign w:val="center"/>
          </w:tcPr>
          <w:p w14:paraId="0351564E" w14:textId="47213A00"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lang w:val="en-US"/>
              </w:rPr>
              <w:t>82</w:t>
            </w:r>
          </w:p>
        </w:tc>
        <w:tc>
          <w:tcPr>
            <w:tcW w:w="1843" w:type="dxa"/>
            <w:vAlign w:val="center"/>
          </w:tcPr>
          <w:p w14:paraId="62688F27" w14:textId="60BAE3B5"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rPr>
              <w:t>64</w:t>
            </w:r>
          </w:p>
        </w:tc>
      </w:tr>
      <w:tr w:rsidR="00FC612C" w14:paraId="64C9AE16" w14:textId="77777777" w:rsidTr="009E2494">
        <w:tc>
          <w:tcPr>
            <w:tcW w:w="3539" w:type="dxa"/>
          </w:tcPr>
          <w:p w14:paraId="1E8F754F" w14:textId="77777777" w:rsidR="00FC612C" w:rsidRPr="00FC612C" w:rsidRDefault="00FC612C" w:rsidP="00FC612C">
            <w:pPr>
              <w:jc w:val="center"/>
              <w:rPr>
                <w:rFonts w:ascii="Times New Roman" w:hAnsi="Times New Roman" w:cs="Times New Roman"/>
                <w:sz w:val="28"/>
                <w:szCs w:val="28"/>
                <w:lang w:val="uk-UA"/>
              </w:rPr>
            </w:pPr>
            <w:bookmarkStart w:id="25" w:name="_Hlk152693928"/>
            <w:proofErr w:type="spellStart"/>
            <w:r w:rsidRPr="00FC612C">
              <w:rPr>
                <w:rFonts w:ascii="Times New Roman" w:hAnsi="Times New Roman" w:cs="Times New Roman"/>
                <w:sz w:val="28"/>
                <w:szCs w:val="28"/>
              </w:rPr>
              <w:t>Вул</w:t>
            </w:r>
            <w:proofErr w:type="spellEnd"/>
            <w:r w:rsidRPr="00FC612C">
              <w:rPr>
                <w:rFonts w:ascii="Times New Roman" w:hAnsi="Times New Roman" w:cs="Times New Roman"/>
                <w:sz w:val="28"/>
                <w:szCs w:val="28"/>
              </w:rPr>
              <w:t xml:space="preserve">. </w:t>
            </w:r>
            <w:proofErr w:type="spellStart"/>
            <w:r w:rsidRPr="00FC612C">
              <w:rPr>
                <w:rFonts w:ascii="Times New Roman" w:hAnsi="Times New Roman" w:cs="Times New Roman"/>
                <w:sz w:val="28"/>
                <w:szCs w:val="28"/>
              </w:rPr>
              <w:t>Незалежност</w:t>
            </w:r>
            <w:proofErr w:type="spellEnd"/>
            <w:r w:rsidRPr="00FC612C">
              <w:rPr>
                <w:rFonts w:ascii="Times New Roman" w:hAnsi="Times New Roman" w:cs="Times New Roman"/>
                <w:sz w:val="28"/>
                <w:szCs w:val="28"/>
                <w:lang w:val="uk-UA"/>
              </w:rPr>
              <w:t>і</w:t>
            </w:r>
          </w:p>
          <w:p w14:paraId="6D4B5A78" w14:textId="00941332" w:rsidR="00FC612C" w:rsidRPr="00FC612C" w:rsidRDefault="00FC612C" w:rsidP="00FC612C">
            <w:pPr>
              <w:spacing w:line="360" w:lineRule="auto"/>
              <w:jc w:val="both"/>
              <w:rPr>
                <w:rFonts w:ascii="Times New Roman" w:hAnsi="Times New Roman" w:cs="Times New Roman"/>
                <w:sz w:val="28"/>
                <w:szCs w:val="28"/>
                <w:lang w:val="uk-UA"/>
              </w:rPr>
            </w:pPr>
            <w:r w:rsidRPr="00FC612C">
              <w:rPr>
                <w:rFonts w:ascii="Times New Roman" w:hAnsi="Times New Roman" w:cs="Times New Roman"/>
                <w:sz w:val="28"/>
                <w:szCs w:val="28"/>
                <w:lang w:val="uk-UA"/>
              </w:rPr>
              <w:t>47°56'58.1"N 33°27'30.8"E</w:t>
            </w:r>
          </w:p>
        </w:tc>
        <w:tc>
          <w:tcPr>
            <w:tcW w:w="1843" w:type="dxa"/>
            <w:vAlign w:val="center"/>
          </w:tcPr>
          <w:p w14:paraId="7EDA9B0F" w14:textId="279E648E"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rPr>
              <w:t>49</w:t>
            </w:r>
          </w:p>
        </w:tc>
        <w:tc>
          <w:tcPr>
            <w:tcW w:w="1984" w:type="dxa"/>
            <w:vAlign w:val="center"/>
          </w:tcPr>
          <w:p w14:paraId="237B9D31" w14:textId="028463F9"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rPr>
              <w:t>62</w:t>
            </w:r>
          </w:p>
        </w:tc>
        <w:tc>
          <w:tcPr>
            <w:tcW w:w="1843" w:type="dxa"/>
            <w:vAlign w:val="center"/>
          </w:tcPr>
          <w:p w14:paraId="584A1553" w14:textId="2BFBE667"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rPr>
              <w:t>61</w:t>
            </w:r>
          </w:p>
        </w:tc>
      </w:tr>
      <w:bookmarkEnd w:id="24"/>
      <w:bookmarkEnd w:id="25"/>
      <w:tr w:rsidR="00FC612C" w14:paraId="7080FE3E" w14:textId="77777777" w:rsidTr="009E2494">
        <w:tc>
          <w:tcPr>
            <w:tcW w:w="3539" w:type="dxa"/>
          </w:tcPr>
          <w:p w14:paraId="4BB1212E" w14:textId="77777777" w:rsidR="00FC612C" w:rsidRPr="00FC612C" w:rsidRDefault="00FC612C" w:rsidP="00FC612C">
            <w:pPr>
              <w:jc w:val="center"/>
              <w:rPr>
                <w:rFonts w:ascii="Times New Roman" w:hAnsi="Times New Roman" w:cs="Times New Roman"/>
                <w:sz w:val="28"/>
                <w:szCs w:val="28"/>
                <w:lang w:val="uk-UA"/>
              </w:rPr>
            </w:pPr>
            <w:proofErr w:type="spellStart"/>
            <w:r w:rsidRPr="00FC612C">
              <w:rPr>
                <w:rFonts w:ascii="Times New Roman" w:hAnsi="Times New Roman" w:cs="Times New Roman"/>
                <w:sz w:val="28"/>
                <w:szCs w:val="28"/>
                <w:lang w:val="uk-UA"/>
              </w:rPr>
              <w:t>Вул</w:t>
            </w:r>
            <w:proofErr w:type="spellEnd"/>
            <w:r w:rsidRPr="00FC612C">
              <w:rPr>
                <w:rFonts w:ascii="Times New Roman" w:hAnsi="Times New Roman" w:cs="Times New Roman"/>
                <w:sz w:val="28"/>
                <w:szCs w:val="28"/>
                <w:lang w:val="uk-UA"/>
              </w:rPr>
              <w:t xml:space="preserve"> </w:t>
            </w:r>
            <w:proofErr w:type="spellStart"/>
            <w:r w:rsidRPr="00FC612C">
              <w:rPr>
                <w:rFonts w:ascii="Times New Roman" w:hAnsi="Times New Roman" w:cs="Times New Roman"/>
                <w:sz w:val="28"/>
                <w:szCs w:val="28"/>
                <w:lang w:val="uk-UA"/>
              </w:rPr>
              <w:t>Милашенкова</w:t>
            </w:r>
            <w:proofErr w:type="spellEnd"/>
            <w:r w:rsidRPr="00FC612C">
              <w:rPr>
                <w:rFonts w:ascii="Times New Roman" w:hAnsi="Times New Roman" w:cs="Times New Roman"/>
                <w:sz w:val="28"/>
                <w:szCs w:val="28"/>
                <w:lang w:val="uk-UA"/>
              </w:rPr>
              <w:t>,</w:t>
            </w:r>
          </w:p>
          <w:p w14:paraId="28287BD4" w14:textId="45AD7DC7" w:rsidR="00FC612C" w:rsidRPr="00FC612C" w:rsidRDefault="00FC612C" w:rsidP="00FC612C">
            <w:pPr>
              <w:spacing w:line="360" w:lineRule="auto"/>
              <w:jc w:val="both"/>
              <w:rPr>
                <w:rFonts w:ascii="Times New Roman" w:hAnsi="Times New Roman" w:cs="Times New Roman"/>
                <w:sz w:val="28"/>
                <w:szCs w:val="28"/>
                <w:lang w:val="uk-UA"/>
              </w:rPr>
            </w:pPr>
            <w:r w:rsidRPr="00FC612C">
              <w:rPr>
                <w:rFonts w:ascii="Times New Roman" w:hAnsi="Times New Roman" w:cs="Times New Roman"/>
                <w:sz w:val="28"/>
                <w:szCs w:val="28"/>
                <w:lang w:val="uk-UA"/>
              </w:rPr>
              <w:t>47°53'15.4"N 33°29'17.0"E</w:t>
            </w:r>
          </w:p>
        </w:tc>
        <w:tc>
          <w:tcPr>
            <w:tcW w:w="1843" w:type="dxa"/>
            <w:vAlign w:val="center"/>
          </w:tcPr>
          <w:p w14:paraId="342334D4" w14:textId="79C2D7EE"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lang w:val="en-US"/>
              </w:rPr>
              <w:t>50</w:t>
            </w:r>
          </w:p>
        </w:tc>
        <w:tc>
          <w:tcPr>
            <w:tcW w:w="1984" w:type="dxa"/>
            <w:vAlign w:val="center"/>
          </w:tcPr>
          <w:p w14:paraId="45AE876D" w14:textId="42E2C67D"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lang w:val="en-US"/>
              </w:rPr>
              <w:t>61</w:t>
            </w:r>
          </w:p>
        </w:tc>
        <w:tc>
          <w:tcPr>
            <w:tcW w:w="1843" w:type="dxa"/>
            <w:vAlign w:val="center"/>
          </w:tcPr>
          <w:p w14:paraId="538E3557" w14:textId="10E57B29" w:rsidR="00FC612C" w:rsidRDefault="00FC612C" w:rsidP="00FC612C">
            <w:pPr>
              <w:spacing w:line="360" w:lineRule="auto"/>
              <w:jc w:val="center"/>
              <w:rPr>
                <w:rFonts w:ascii="Times New Roman" w:hAnsi="Times New Roman" w:cs="Times New Roman"/>
                <w:sz w:val="28"/>
                <w:szCs w:val="28"/>
                <w:lang w:val="uk-UA"/>
              </w:rPr>
            </w:pPr>
            <w:r>
              <w:rPr>
                <w:rFonts w:ascii="Times New Roman" w:hAnsi="Times New Roman" w:cs="Times New Roman"/>
                <w:sz w:val="24"/>
                <w:szCs w:val="24"/>
              </w:rPr>
              <w:t>76</w:t>
            </w:r>
          </w:p>
        </w:tc>
      </w:tr>
    </w:tbl>
    <w:p w14:paraId="5943BC7C" w14:textId="2BBF112A" w:rsidR="0076664C" w:rsidRPr="007113A4" w:rsidRDefault="0076664C" w:rsidP="0076664C">
      <w:pPr>
        <w:spacing w:after="0" w:line="360" w:lineRule="auto"/>
        <w:jc w:val="both"/>
        <w:rPr>
          <w:rFonts w:ascii="Times New Roman" w:hAnsi="Times New Roman" w:cs="Times New Roman"/>
          <w:sz w:val="28"/>
          <w:szCs w:val="28"/>
        </w:rPr>
      </w:pPr>
    </w:p>
    <w:p w14:paraId="6E25BC20" w14:textId="77777777" w:rsidR="00A94C5E" w:rsidRDefault="00A94C5E" w:rsidP="0076664C">
      <w:pPr>
        <w:spacing w:after="0" w:line="360" w:lineRule="auto"/>
        <w:jc w:val="both"/>
        <w:rPr>
          <w:rFonts w:ascii="Times New Roman" w:hAnsi="Times New Roman" w:cs="Times New Roman"/>
          <w:sz w:val="28"/>
          <w:szCs w:val="28"/>
          <w:lang w:val="uk-UA"/>
        </w:rPr>
      </w:pPr>
    </w:p>
    <w:p w14:paraId="5C0231E0" w14:textId="72EEEAB4" w:rsidR="00FC612C" w:rsidRDefault="00FC612C" w:rsidP="007666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4.</w:t>
      </w:r>
      <w:r w:rsidR="00A23A62">
        <w:rPr>
          <w:rFonts w:ascii="Times New Roman" w:hAnsi="Times New Roman" w:cs="Times New Roman"/>
          <w:sz w:val="28"/>
          <w:szCs w:val="28"/>
          <w:lang w:val="uk-UA"/>
        </w:rPr>
        <w:t>4</w:t>
      </w:r>
    </w:p>
    <w:tbl>
      <w:tblPr>
        <w:tblStyle w:val="a9"/>
        <w:tblW w:w="0" w:type="auto"/>
        <w:tblLook w:val="04A0" w:firstRow="1" w:lastRow="0" w:firstColumn="1" w:lastColumn="0" w:noHBand="0" w:noVBand="1"/>
      </w:tblPr>
      <w:tblGrid>
        <w:gridCol w:w="3539"/>
        <w:gridCol w:w="1843"/>
        <w:gridCol w:w="1984"/>
        <w:gridCol w:w="1843"/>
      </w:tblGrid>
      <w:tr w:rsidR="0018104B" w14:paraId="35A6EAEE" w14:textId="77777777" w:rsidTr="00022925">
        <w:tc>
          <w:tcPr>
            <w:tcW w:w="9209" w:type="dxa"/>
            <w:gridSpan w:val="4"/>
          </w:tcPr>
          <w:p w14:paraId="66BE82A5" w14:textId="5AA7F951" w:rsidR="0018104B" w:rsidRPr="0018104B" w:rsidRDefault="0018104B" w:rsidP="009F3BCC">
            <w:pPr>
              <w:spacing w:line="360" w:lineRule="auto"/>
              <w:jc w:val="center"/>
              <w:rPr>
                <w:rFonts w:ascii="Times New Roman" w:hAnsi="Times New Roman" w:cs="Times New Roman"/>
                <w:b/>
                <w:bCs/>
                <w:sz w:val="28"/>
                <w:szCs w:val="28"/>
                <w:lang w:val="uk-UA"/>
              </w:rPr>
            </w:pPr>
            <w:r w:rsidRPr="0018104B">
              <w:rPr>
                <w:rFonts w:ascii="Times New Roman" w:hAnsi="Times New Roman" w:cs="Times New Roman"/>
                <w:b/>
                <w:bCs/>
                <w:sz w:val="28"/>
                <w:szCs w:val="28"/>
                <w:lang w:val="uk-UA"/>
              </w:rPr>
              <w:t>Саксаганський район</w:t>
            </w:r>
          </w:p>
        </w:tc>
      </w:tr>
      <w:tr w:rsidR="00465258" w14:paraId="20A19479" w14:textId="77777777" w:rsidTr="009E2494">
        <w:tc>
          <w:tcPr>
            <w:tcW w:w="3539" w:type="dxa"/>
          </w:tcPr>
          <w:p w14:paraId="313B01C4" w14:textId="0CAAEC4B" w:rsidR="00465258" w:rsidRPr="00FC612C" w:rsidRDefault="00465258" w:rsidP="00465258">
            <w:pPr>
              <w:rPr>
                <w:rFonts w:ascii="Times New Roman" w:hAnsi="Times New Roman" w:cs="Times New Roman"/>
                <w:sz w:val="28"/>
                <w:szCs w:val="28"/>
              </w:rPr>
            </w:pPr>
            <w:bookmarkStart w:id="26" w:name="_Hlk152725543"/>
            <w:r>
              <w:rPr>
                <w:rFonts w:ascii="Times New Roman" w:hAnsi="Times New Roman" w:cs="Times New Roman"/>
                <w:sz w:val="28"/>
                <w:szCs w:val="28"/>
                <w:lang w:val="uk-UA"/>
              </w:rPr>
              <w:t>Площа 30-ти річчя Перемоги</w:t>
            </w:r>
            <w:r w:rsidRPr="0018104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bookmarkEnd w:id="26"/>
            <w:r w:rsidRPr="0018104B">
              <w:rPr>
                <w:rFonts w:ascii="Times New Roman" w:hAnsi="Times New Roman" w:cs="Times New Roman"/>
                <w:sz w:val="28"/>
                <w:szCs w:val="28"/>
              </w:rPr>
              <w:t>47°56'48.6"N 33°26'26.8"E</w:t>
            </w:r>
          </w:p>
        </w:tc>
        <w:tc>
          <w:tcPr>
            <w:tcW w:w="1843" w:type="dxa"/>
            <w:tcBorders>
              <w:top w:val="single" w:sz="4" w:space="0" w:color="auto"/>
              <w:left w:val="single" w:sz="4" w:space="0" w:color="auto"/>
              <w:bottom w:val="single" w:sz="4" w:space="0" w:color="auto"/>
              <w:right w:val="single" w:sz="4" w:space="0" w:color="auto"/>
            </w:tcBorders>
            <w:vAlign w:val="center"/>
          </w:tcPr>
          <w:p w14:paraId="3FBF9CF0" w14:textId="6C48AEC5"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984" w:type="dxa"/>
            <w:tcBorders>
              <w:top w:val="single" w:sz="4" w:space="0" w:color="auto"/>
              <w:left w:val="single" w:sz="4" w:space="0" w:color="auto"/>
              <w:bottom w:val="single" w:sz="4" w:space="0" w:color="auto"/>
              <w:right w:val="single" w:sz="4" w:space="0" w:color="auto"/>
            </w:tcBorders>
            <w:vAlign w:val="center"/>
          </w:tcPr>
          <w:p w14:paraId="34F469C5" w14:textId="26F6FCB0"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vAlign w:val="center"/>
          </w:tcPr>
          <w:p w14:paraId="1F8A8874" w14:textId="3B65BCAB"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465258" w14:paraId="33BDAA00" w14:textId="77777777" w:rsidTr="009E2494">
        <w:tc>
          <w:tcPr>
            <w:tcW w:w="3539" w:type="dxa"/>
          </w:tcPr>
          <w:p w14:paraId="40937388" w14:textId="0C2AF65D" w:rsidR="00465258" w:rsidRPr="00FC612C" w:rsidRDefault="00465258" w:rsidP="00465258">
            <w:pPr>
              <w:jc w:val="center"/>
              <w:rPr>
                <w:rFonts w:ascii="Times New Roman" w:hAnsi="Times New Roman" w:cs="Times New Roman"/>
                <w:sz w:val="28"/>
                <w:szCs w:val="28"/>
              </w:rPr>
            </w:pPr>
            <w:bookmarkStart w:id="27" w:name="_Hlk152725727"/>
            <w:r w:rsidRPr="00465258">
              <w:rPr>
                <w:rFonts w:ascii="Times New Roman" w:hAnsi="Times New Roman" w:cs="Times New Roman"/>
                <w:sz w:val="28"/>
                <w:szCs w:val="28"/>
              </w:rPr>
              <w:t xml:space="preserve">Пл. </w:t>
            </w:r>
            <w:proofErr w:type="gramStart"/>
            <w:r w:rsidRPr="00465258">
              <w:rPr>
                <w:rFonts w:ascii="Times New Roman" w:hAnsi="Times New Roman" w:cs="Times New Roman"/>
                <w:sz w:val="28"/>
                <w:szCs w:val="28"/>
              </w:rPr>
              <w:t xml:space="preserve">Горького, </w:t>
            </w:r>
            <w:r>
              <w:rPr>
                <w:rFonts w:ascii="Times New Roman" w:hAnsi="Times New Roman" w:cs="Times New Roman"/>
                <w:sz w:val="28"/>
                <w:szCs w:val="28"/>
                <w:lang w:val="uk-UA"/>
              </w:rPr>
              <w:t xml:space="preserve">  </w:t>
            </w:r>
            <w:proofErr w:type="gramEnd"/>
            <w:r w:rsidRPr="00465258">
              <w:rPr>
                <w:rFonts w:ascii="Times New Roman" w:hAnsi="Times New Roman" w:cs="Times New Roman"/>
                <w:sz w:val="28"/>
                <w:szCs w:val="28"/>
              </w:rPr>
              <w:t>47°54'40.4"N 33°23'30.9"E</w:t>
            </w:r>
            <w:bookmarkEnd w:id="27"/>
          </w:p>
        </w:tc>
        <w:tc>
          <w:tcPr>
            <w:tcW w:w="1843" w:type="dxa"/>
            <w:tcBorders>
              <w:top w:val="single" w:sz="4" w:space="0" w:color="auto"/>
              <w:left w:val="single" w:sz="4" w:space="0" w:color="auto"/>
              <w:bottom w:val="single" w:sz="4" w:space="0" w:color="auto"/>
              <w:right w:val="single" w:sz="4" w:space="0" w:color="auto"/>
            </w:tcBorders>
            <w:vAlign w:val="center"/>
          </w:tcPr>
          <w:p w14:paraId="73C3F4AE" w14:textId="46AD789B"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984" w:type="dxa"/>
            <w:tcBorders>
              <w:top w:val="single" w:sz="4" w:space="0" w:color="auto"/>
              <w:left w:val="single" w:sz="4" w:space="0" w:color="auto"/>
              <w:bottom w:val="single" w:sz="4" w:space="0" w:color="auto"/>
              <w:right w:val="single" w:sz="4" w:space="0" w:color="auto"/>
            </w:tcBorders>
            <w:vAlign w:val="center"/>
          </w:tcPr>
          <w:p w14:paraId="3F8EB3F8" w14:textId="07F8BEE2"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843" w:type="dxa"/>
            <w:tcBorders>
              <w:top w:val="single" w:sz="4" w:space="0" w:color="auto"/>
              <w:left w:val="single" w:sz="4" w:space="0" w:color="auto"/>
              <w:bottom w:val="single" w:sz="4" w:space="0" w:color="auto"/>
              <w:right w:val="single" w:sz="4" w:space="0" w:color="auto"/>
            </w:tcBorders>
            <w:vAlign w:val="center"/>
          </w:tcPr>
          <w:p w14:paraId="609AF534" w14:textId="6CBF9F25"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465258" w14:paraId="1658D016" w14:textId="77777777" w:rsidTr="009E2494">
        <w:tc>
          <w:tcPr>
            <w:tcW w:w="3539" w:type="dxa"/>
          </w:tcPr>
          <w:p w14:paraId="48829CCB" w14:textId="7B0A992D" w:rsidR="00465258" w:rsidRPr="00FC612C" w:rsidRDefault="00465258" w:rsidP="00465258">
            <w:pPr>
              <w:jc w:val="center"/>
              <w:rPr>
                <w:rFonts w:ascii="Times New Roman" w:hAnsi="Times New Roman" w:cs="Times New Roman"/>
                <w:sz w:val="28"/>
                <w:szCs w:val="28"/>
              </w:rPr>
            </w:pPr>
            <w:bookmarkStart w:id="28" w:name="_Hlk152726052"/>
            <w:r w:rsidRPr="00465258">
              <w:rPr>
                <w:rFonts w:ascii="Times New Roman" w:hAnsi="Times New Roman" w:cs="Times New Roman"/>
                <w:sz w:val="28"/>
                <w:szCs w:val="28"/>
              </w:rPr>
              <w:t>Проспект 200</w:t>
            </w:r>
            <w:r w:rsidR="00836A89">
              <w:rPr>
                <w:rFonts w:ascii="Times New Roman" w:hAnsi="Times New Roman" w:cs="Times New Roman"/>
                <w:sz w:val="28"/>
                <w:szCs w:val="28"/>
                <w:lang w:val="uk-UA"/>
              </w:rPr>
              <w:t>-</w:t>
            </w:r>
            <w:r w:rsidR="003F4452">
              <w:rPr>
                <w:rFonts w:ascii="Times New Roman" w:hAnsi="Times New Roman" w:cs="Times New Roman"/>
                <w:sz w:val="28"/>
                <w:szCs w:val="28"/>
                <w:lang w:val="uk-UA"/>
              </w:rPr>
              <w:t>річчя</w:t>
            </w:r>
            <w:bookmarkEnd w:id="28"/>
            <w:r w:rsidRPr="00465258">
              <w:rPr>
                <w:rFonts w:ascii="Times New Roman" w:hAnsi="Times New Roman" w:cs="Times New Roman"/>
                <w:sz w:val="28"/>
                <w:szCs w:val="28"/>
              </w:rPr>
              <w:t>, 47°57'48.4"N 33°26'05.7"E</w:t>
            </w:r>
          </w:p>
        </w:tc>
        <w:tc>
          <w:tcPr>
            <w:tcW w:w="1843" w:type="dxa"/>
            <w:tcBorders>
              <w:top w:val="single" w:sz="4" w:space="0" w:color="auto"/>
              <w:left w:val="single" w:sz="4" w:space="0" w:color="auto"/>
              <w:bottom w:val="single" w:sz="4" w:space="0" w:color="auto"/>
              <w:right w:val="single" w:sz="4" w:space="0" w:color="auto"/>
            </w:tcBorders>
            <w:vAlign w:val="center"/>
          </w:tcPr>
          <w:p w14:paraId="55C5F04F" w14:textId="0E492D61"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984" w:type="dxa"/>
            <w:tcBorders>
              <w:top w:val="single" w:sz="4" w:space="0" w:color="auto"/>
              <w:left w:val="single" w:sz="4" w:space="0" w:color="auto"/>
              <w:bottom w:val="single" w:sz="4" w:space="0" w:color="auto"/>
              <w:right w:val="single" w:sz="4" w:space="0" w:color="auto"/>
            </w:tcBorders>
            <w:vAlign w:val="center"/>
          </w:tcPr>
          <w:p w14:paraId="25A0FB5D" w14:textId="285E9B1C"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843" w:type="dxa"/>
            <w:tcBorders>
              <w:top w:val="single" w:sz="4" w:space="0" w:color="auto"/>
              <w:left w:val="single" w:sz="4" w:space="0" w:color="auto"/>
              <w:bottom w:val="single" w:sz="4" w:space="0" w:color="auto"/>
              <w:right w:val="single" w:sz="4" w:space="0" w:color="auto"/>
            </w:tcBorders>
            <w:vAlign w:val="center"/>
          </w:tcPr>
          <w:p w14:paraId="2BD7F182" w14:textId="507155D7" w:rsidR="00465258" w:rsidRDefault="00465258" w:rsidP="00465258">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465258" w14:paraId="1F29775F" w14:textId="77777777" w:rsidTr="00B316CD">
        <w:tc>
          <w:tcPr>
            <w:tcW w:w="9209" w:type="dxa"/>
            <w:gridSpan w:val="4"/>
            <w:tcBorders>
              <w:right w:val="single" w:sz="4" w:space="0" w:color="auto"/>
            </w:tcBorders>
          </w:tcPr>
          <w:p w14:paraId="315B85D1" w14:textId="47BF13C4" w:rsidR="00465258" w:rsidRPr="00465258" w:rsidRDefault="00465258" w:rsidP="00465258">
            <w:pPr>
              <w:spacing w:line="360" w:lineRule="auto"/>
              <w:jc w:val="center"/>
              <w:rPr>
                <w:rFonts w:ascii="Times New Roman" w:hAnsi="Times New Roman" w:cs="Times New Roman"/>
                <w:b/>
                <w:bCs/>
                <w:sz w:val="28"/>
                <w:szCs w:val="28"/>
                <w:lang w:val="uk-UA"/>
              </w:rPr>
            </w:pPr>
            <w:r w:rsidRPr="00465258">
              <w:rPr>
                <w:rFonts w:ascii="Times New Roman" w:hAnsi="Times New Roman" w:cs="Times New Roman"/>
                <w:b/>
                <w:bCs/>
                <w:sz w:val="28"/>
                <w:szCs w:val="28"/>
                <w:lang w:val="uk-UA"/>
              </w:rPr>
              <w:t>Металургійний район</w:t>
            </w:r>
          </w:p>
        </w:tc>
      </w:tr>
      <w:tr w:rsidR="0086481D" w14:paraId="50C95A3A" w14:textId="77777777" w:rsidTr="009E2494">
        <w:tc>
          <w:tcPr>
            <w:tcW w:w="3539" w:type="dxa"/>
          </w:tcPr>
          <w:p w14:paraId="0BAFF586" w14:textId="345CFA2D" w:rsidR="0086481D" w:rsidRPr="00465258" w:rsidRDefault="0086481D" w:rsidP="0086481D">
            <w:pPr>
              <w:jc w:val="center"/>
              <w:rPr>
                <w:rFonts w:ascii="Times New Roman" w:hAnsi="Times New Roman" w:cs="Times New Roman"/>
                <w:sz w:val="28"/>
                <w:szCs w:val="28"/>
              </w:rPr>
            </w:pPr>
            <w:proofErr w:type="spellStart"/>
            <w:r w:rsidRPr="00465258">
              <w:rPr>
                <w:rFonts w:ascii="Times New Roman" w:hAnsi="Times New Roman" w:cs="Times New Roman"/>
                <w:sz w:val="28"/>
                <w:szCs w:val="28"/>
              </w:rPr>
              <w:t>Вул</w:t>
            </w:r>
            <w:proofErr w:type="spellEnd"/>
            <w:r w:rsidRPr="00465258">
              <w:rPr>
                <w:rFonts w:ascii="Times New Roman" w:hAnsi="Times New Roman" w:cs="Times New Roman"/>
                <w:sz w:val="28"/>
                <w:szCs w:val="28"/>
              </w:rPr>
              <w:t xml:space="preserve">. </w:t>
            </w:r>
            <w:proofErr w:type="spellStart"/>
            <w:proofErr w:type="gramStart"/>
            <w:r w:rsidRPr="00465258">
              <w:rPr>
                <w:rFonts w:ascii="Times New Roman" w:hAnsi="Times New Roman" w:cs="Times New Roman"/>
                <w:sz w:val="28"/>
                <w:szCs w:val="28"/>
              </w:rPr>
              <w:t>Соборності</w:t>
            </w:r>
            <w:proofErr w:type="spellEnd"/>
            <w:r w:rsidRPr="00465258">
              <w:rPr>
                <w:rFonts w:ascii="Times New Roman" w:hAnsi="Times New Roman" w:cs="Times New Roman"/>
                <w:sz w:val="28"/>
                <w:szCs w:val="28"/>
              </w:rPr>
              <w:t xml:space="preserve">  47</w:t>
            </w:r>
            <w:proofErr w:type="gramEnd"/>
            <w:r w:rsidRPr="00465258">
              <w:rPr>
                <w:rFonts w:ascii="Times New Roman" w:hAnsi="Times New Roman" w:cs="Times New Roman"/>
                <w:sz w:val="28"/>
                <w:szCs w:val="28"/>
              </w:rPr>
              <w:t>°54'00.9"N 33°23'48.3"E</w:t>
            </w:r>
          </w:p>
        </w:tc>
        <w:tc>
          <w:tcPr>
            <w:tcW w:w="1843" w:type="dxa"/>
            <w:vAlign w:val="center"/>
          </w:tcPr>
          <w:p w14:paraId="786ABDB0" w14:textId="05803AC4"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984" w:type="dxa"/>
            <w:vAlign w:val="center"/>
          </w:tcPr>
          <w:p w14:paraId="31FC08FE" w14:textId="235B1F83"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843" w:type="dxa"/>
            <w:vAlign w:val="center"/>
          </w:tcPr>
          <w:p w14:paraId="2CF1BC16" w14:textId="79D4A1CE"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86481D" w14:paraId="52219F45" w14:textId="77777777" w:rsidTr="009E2494">
        <w:tc>
          <w:tcPr>
            <w:tcW w:w="3539" w:type="dxa"/>
          </w:tcPr>
          <w:p w14:paraId="27CCE5AB" w14:textId="4A8B4442" w:rsidR="0086481D" w:rsidRPr="00465258" w:rsidRDefault="0086481D" w:rsidP="0086481D">
            <w:pPr>
              <w:jc w:val="center"/>
              <w:rPr>
                <w:rFonts w:ascii="Times New Roman" w:hAnsi="Times New Roman" w:cs="Times New Roman"/>
                <w:sz w:val="28"/>
                <w:szCs w:val="28"/>
              </w:rPr>
            </w:pPr>
            <w:proofErr w:type="spellStart"/>
            <w:r w:rsidRPr="00465258">
              <w:rPr>
                <w:rFonts w:ascii="Times New Roman" w:hAnsi="Times New Roman" w:cs="Times New Roman"/>
                <w:sz w:val="28"/>
                <w:szCs w:val="28"/>
              </w:rPr>
              <w:t>Вул</w:t>
            </w:r>
            <w:proofErr w:type="spellEnd"/>
            <w:r w:rsidRPr="00465258">
              <w:rPr>
                <w:rFonts w:ascii="Times New Roman" w:hAnsi="Times New Roman" w:cs="Times New Roman"/>
                <w:sz w:val="28"/>
                <w:szCs w:val="28"/>
              </w:rPr>
              <w:t>. Стрельникова, 47°53’28.5N 33°24’38.0</w:t>
            </w:r>
            <w:r w:rsidRPr="0086481D">
              <w:rPr>
                <w:rFonts w:ascii="Times New Roman" w:hAnsi="Times New Roman" w:cs="Times New Roman"/>
                <w:sz w:val="28"/>
                <w:szCs w:val="28"/>
              </w:rPr>
              <w:t>"</w:t>
            </w:r>
            <w:r w:rsidRPr="00465258">
              <w:rPr>
                <w:rFonts w:ascii="Times New Roman" w:hAnsi="Times New Roman" w:cs="Times New Roman"/>
                <w:sz w:val="28"/>
                <w:szCs w:val="28"/>
              </w:rPr>
              <w:t>E</w:t>
            </w:r>
          </w:p>
        </w:tc>
        <w:tc>
          <w:tcPr>
            <w:tcW w:w="1843" w:type="dxa"/>
            <w:vAlign w:val="center"/>
          </w:tcPr>
          <w:p w14:paraId="7A939E12" w14:textId="6D504508"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984" w:type="dxa"/>
            <w:vAlign w:val="center"/>
          </w:tcPr>
          <w:p w14:paraId="0C240749" w14:textId="3B754502"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843" w:type="dxa"/>
            <w:vAlign w:val="center"/>
          </w:tcPr>
          <w:p w14:paraId="5D3840FA" w14:textId="1CE5365F"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86481D" w14:paraId="4F68C9FE" w14:textId="77777777" w:rsidTr="009E2494">
        <w:tc>
          <w:tcPr>
            <w:tcW w:w="3539" w:type="dxa"/>
          </w:tcPr>
          <w:p w14:paraId="6E6DF437" w14:textId="3C6AAB7D" w:rsidR="0086481D" w:rsidRPr="0086481D" w:rsidRDefault="0086481D" w:rsidP="0086481D">
            <w:pPr>
              <w:jc w:val="center"/>
              <w:rPr>
                <w:rFonts w:ascii="Times New Roman" w:hAnsi="Times New Roman" w:cs="Times New Roman"/>
                <w:sz w:val="28"/>
                <w:szCs w:val="28"/>
                <w:lang w:val="uk-UA"/>
              </w:rPr>
            </w:pPr>
            <w:r w:rsidRPr="0086481D">
              <w:rPr>
                <w:rFonts w:ascii="Times New Roman" w:hAnsi="Times New Roman" w:cs="Times New Roman"/>
                <w:sz w:val="28"/>
                <w:szCs w:val="28"/>
                <w:lang w:val="uk-UA"/>
              </w:rPr>
              <w:t xml:space="preserve">Вул. Віталія </w:t>
            </w:r>
            <w:proofErr w:type="spellStart"/>
            <w:r w:rsidRPr="0086481D">
              <w:rPr>
                <w:rFonts w:ascii="Times New Roman" w:hAnsi="Times New Roman" w:cs="Times New Roman"/>
                <w:sz w:val="28"/>
                <w:szCs w:val="28"/>
                <w:lang w:val="uk-UA"/>
              </w:rPr>
              <w:t>Мотусевича</w:t>
            </w:r>
            <w:proofErr w:type="spellEnd"/>
            <w:r w:rsidRPr="0086481D">
              <w:rPr>
                <w:rFonts w:ascii="Times New Roman" w:hAnsi="Times New Roman" w:cs="Times New Roman"/>
                <w:sz w:val="28"/>
                <w:szCs w:val="28"/>
                <w:lang w:val="uk-UA"/>
              </w:rPr>
              <w:t>,   47°54'17.8"N 33°24'04.4"E</w:t>
            </w:r>
          </w:p>
        </w:tc>
        <w:tc>
          <w:tcPr>
            <w:tcW w:w="1843" w:type="dxa"/>
            <w:vAlign w:val="center"/>
          </w:tcPr>
          <w:p w14:paraId="0B3ED6F2" w14:textId="2063896B"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984" w:type="dxa"/>
            <w:vAlign w:val="center"/>
          </w:tcPr>
          <w:p w14:paraId="04C8CA39" w14:textId="259B9C79"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843" w:type="dxa"/>
            <w:vAlign w:val="center"/>
          </w:tcPr>
          <w:p w14:paraId="2602AB0D" w14:textId="5DCE9630"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86481D" w14:paraId="3C684C40" w14:textId="77777777" w:rsidTr="00FB1E22">
        <w:tc>
          <w:tcPr>
            <w:tcW w:w="9209" w:type="dxa"/>
            <w:gridSpan w:val="4"/>
          </w:tcPr>
          <w:p w14:paraId="7323B875" w14:textId="6B9A1123" w:rsidR="0086481D" w:rsidRPr="0086481D" w:rsidRDefault="0086481D" w:rsidP="0086481D">
            <w:pPr>
              <w:spacing w:line="360" w:lineRule="auto"/>
              <w:jc w:val="center"/>
              <w:rPr>
                <w:rFonts w:ascii="Times New Roman" w:hAnsi="Times New Roman" w:cs="Times New Roman"/>
                <w:b/>
                <w:bCs/>
                <w:sz w:val="28"/>
                <w:szCs w:val="28"/>
                <w:lang w:val="uk-UA"/>
              </w:rPr>
            </w:pPr>
            <w:r w:rsidRPr="0086481D">
              <w:rPr>
                <w:rFonts w:ascii="Times New Roman" w:hAnsi="Times New Roman" w:cs="Times New Roman"/>
                <w:b/>
                <w:bCs/>
                <w:sz w:val="28"/>
                <w:szCs w:val="28"/>
              </w:rPr>
              <w:t>Центрально-</w:t>
            </w:r>
            <w:r w:rsidRPr="0086481D">
              <w:rPr>
                <w:rFonts w:ascii="Times New Roman" w:hAnsi="Times New Roman" w:cs="Times New Roman"/>
                <w:b/>
                <w:bCs/>
                <w:sz w:val="28"/>
                <w:szCs w:val="28"/>
                <w:lang w:val="uk-UA"/>
              </w:rPr>
              <w:t>Міський район</w:t>
            </w:r>
          </w:p>
        </w:tc>
      </w:tr>
      <w:tr w:rsidR="0086481D" w14:paraId="72E996A4" w14:textId="77777777" w:rsidTr="009E2494">
        <w:tc>
          <w:tcPr>
            <w:tcW w:w="3539" w:type="dxa"/>
          </w:tcPr>
          <w:p w14:paraId="793CBDD9" w14:textId="43C3F446" w:rsidR="0086481D" w:rsidRPr="0086481D" w:rsidRDefault="0086481D" w:rsidP="0086481D">
            <w:pPr>
              <w:jc w:val="center"/>
              <w:rPr>
                <w:rFonts w:ascii="Times New Roman" w:hAnsi="Times New Roman" w:cs="Times New Roman"/>
                <w:sz w:val="28"/>
                <w:szCs w:val="28"/>
                <w:lang w:val="uk-UA"/>
              </w:rPr>
            </w:pPr>
            <w:r w:rsidRPr="0086481D">
              <w:rPr>
                <w:rFonts w:ascii="Times New Roman" w:hAnsi="Times New Roman" w:cs="Times New Roman"/>
                <w:sz w:val="28"/>
                <w:szCs w:val="28"/>
                <w:lang w:val="uk-UA"/>
              </w:rPr>
              <w:t xml:space="preserve">Проспект поштовий 47°54'34.9"N 33°20'42.4"E  </w:t>
            </w:r>
          </w:p>
        </w:tc>
        <w:tc>
          <w:tcPr>
            <w:tcW w:w="1843" w:type="dxa"/>
            <w:tcBorders>
              <w:top w:val="single" w:sz="4" w:space="0" w:color="auto"/>
              <w:left w:val="single" w:sz="4" w:space="0" w:color="auto"/>
              <w:bottom w:val="single" w:sz="4" w:space="0" w:color="auto"/>
              <w:right w:val="single" w:sz="4" w:space="0" w:color="auto"/>
            </w:tcBorders>
            <w:vAlign w:val="center"/>
          </w:tcPr>
          <w:p w14:paraId="2A4C2592" w14:textId="00632DDD"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984" w:type="dxa"/>
            <w:tcBorders>
              <w:top w:val="single" w:sz="4" w:space="0" w:color="auto"/>
              <w:left w:val="single" w:sz="4" w:space="0" w:color="auto"/>
              <w:bottom w:val="single" w:sz="4" w:space="0" w:color="auto"/>
              <w:right w:val="single" w:sz="4" w:space="0" w:color="auto"/>
            </w:tcBorders>
            <w:vAlign w:val="center"/>
          </w:tcPr>
          <w:p w14:paraId="464A0FB4" w14:textId="26C3260C"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843" w:type="dxa"/>
            <w:tcBorders>
              <w:top w:val="single" w:sz="4" w:space="0" w:color="auto"/>
              <w:left w:val="single" w:sz="4" w:space="0" w:color="auto"/>
              <w:bottom w:val="single" w:sz="4" w:space="0" w:color="auto"/>
              <w:right w:val="single" w:sz="4" w:space="0" w:color="auto"/>
            </w:tcBorders>
            <w:vAlign w:val="center"/>
          </w:tcPr>
          <w:p w14:paraId="2249590A" w14:textId="7552B002"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86481D" w14:paraId="687B9D97" w14:textId="77777777" w:rsidTr="009E2494">
        <w:tc>
          <w:tcPr>
            <w:tcW w:w="3539" w:type="dxa"/>
          </w:tcPr>
          <w:p w14:paraId="2D278190" w14:textId="47FED57B" w:rsidR="0086481D" w:rsidRPr="0086481D" w:rsidRDefault="0086481D" w:rsidP="0086481D">
            <w:pPr>
              <w:jc w:val="center"/>
              <w:rPr>
                <w:rFonts w:ascii="Times New Roman" w:hAnsi="Times New Roman" w:cs="Times New Roman"/>
                <w:sz w:val="28"/>
                <w:szCs w:val="28"/>
                <w:lang w:val="uk-UA"/>
              </w:rPr>
            </w:pPr>
            <w:r w:rsidRPr="0086481D">
              <w:rPr>
                <w:rFonts w:ascii="Times New Roman" w:hAnsi="Times New Roman" w:cs="Times New Roman"/>
                <w:sz w:val="28"/>
                <w:szCs w:val="28"/>
                <w:lang w:val="uk-UA"/>
              </w:rPr>
              <w:t>Вул. Купріна, 47°55'53.8"N 33°19'14.9"E</w:t>
            </w:r>
          </w:p>
        </w:tc>
        <w:tc>
          <w:tcPr>
            <w:tcW w:w="1843" w:type="dxa"/>
            <w:tcBorders>
              <w:top w:val="single" w:sz="4" w:space="0" w:color="auto"/>
              <w:left w:val="single" w:sz="4" w:space="0" w:color="auto"/>
              <w:bottom w:val="single" w:sz="4" w:space="0" w:color="auto"/>
              <w:right w:val="single" w:sz="4" w:space="0" w:color="auto"/>
            </w:tcBorders>
            <w:vAlign w:val="center"/>
          </w:tcPr>
          <w:p w14:paraId="5FA24BF9" w14:textId="413AC4B9"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76</w:t>
            </w:r>
          </w:p>
        </w:tc>
        <w:tc>
          <w:tcPr>
            <w:tcW w:w="1984" w:type="dxa"/>
            <w:tcBorders>
              <w:top w:val="single" w:sz="4" w:space="0" w:color="auto"/>
              <w:left w:val="single" w:sz="4" w:space="0" w:color="auto"/>
              <w:bottom w:val="single" w:sz="4" w:space="0" w:color="auto"/>
              <w:right w:val="single" w:sz="4" w:space="0" w:color="auto"/>
            </w:tcBorders>
            <w:vAlign w:val="center"/>
          </w:tcPr>
          <w:p w14:paraId="7049876A" w14:textId="673B4817"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83</w:t>
            </w:r>
          </w:p>
        </w:tc>
        <w:tc>
          <w:tcPr>
            <w:tcW w:w="1843" w:type="dxa"/>
            <w:tcBorders>
              <w:top w:val="single" w:sz="4" w:space="0" w:color="auto"/>
              <w:left w:val="single" w:sz="4" w:space="0" w:color="auto"/>
              <w:bottom w:val="single" w:sz="4" w:space="0" w:color="auto"/>
              <w:right w:val="single" w:sz="4" w:space="0" w:color="auto"/>
            </w:tcBorders>
            <w:vAlign w:val="center"/>
          </w:tcPr>
          <w:p w14:paraId="4FDCE64B" w14:textId="089924BB"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83</w:t>
            </w:r>
          </w:p>
        </w:tc>
      </w:tr>
      <w:tr w:rsidR="0086481D" w14:paraId="691920E0" w14:textId="77777777" w:rsidTr="009E2494">
        <w:tc>
          <w:tcPr>
            <w:tcW w:w="3539" w:type="dxa"/>
          </w:tcPr>
          <w:p w14:paraId="6811CFBA" w14:textId="4F6BAFC0" w:rsidR="0086481D" w:rsidRPr="0086481D" w:rsidRDefault="0086481D" w:rsidP="0086481D">
            <w:pPr>
              <w:jc w:val="center"/>
              <w:rPr>
                <w:rFonts w:ascii="Times New Roman" w:hAnsi="Times New Roman" w:cs="Times New Roman"/>
                <w:sz w:val="28"/>
                <w:szCs w:val="28"/>
                <w:lang w:val="uk-UA"/>
              </w:rPr>
            </w:pPr>
            <w:r w:rsidRPr="0086481D">
              <w:rPr>
                <w:rFonts w:ascii="Times New Roman" w:hAnsi="Times New Roman" w:cs="Times New Roman"/>
                <w:sz w:val="28"/>
                <w:szCs w:val="28"/>
                <w:lang w:val="uk-UA"/>
              </w:rPr>
              <w:t>Миколаївське шосе, 47°53'10.3"N 33°17'15.2"E</w:t>
            </w:r>
          </w:p>
        </w:tc>
        <w:tc>
          <w:tcPr>
            <w:tcW w:w="1843" w:type="dxa"/>
            <w:tcBorders>
              <w:top w:val="single" w:sz="4" w:space="0" w:color="auto"/>
              <w:left w:val="single" w:sz="4" w:space="0" w:color="auto"/>
              <w:bottom w:val="single" w:sz="4" w:space="0" w:color="auto"/>
              <w:right w:val="single" w:sz="4" w:space="0" w:color="auto"/>
            </w:tcBorders>
            <w:vAlign w:val="center"/>
          </w:tcPr>
          <w:p w14:paraId="0E5AF7F4" w14:textId="4204D3C9"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76</w:t>
            </w:r>
          </w:p>
        </w:tc>
        <w:tc>
          <w:tcPr>
            <w:tcW w:w="1984" w:type="dxa"/>
            <w:tcBorders>
              <w:top w:val="single" w:sz="4" w:space="0" w:color="auto"/>
              <w:left w:val="single" w:sz="4" w:space="0" w:color="auto"/>
              <w:bottom w:val="single" w:sz="4" w:space="0" w:color="auto"/>
              <w:right w:val="single" w:sz="4" w:space="0" w:color="auto"/>
            </w:tcBorders>
            <w:vAlign w:val="center"/>
          </w:tcPr>
          <w:p w14:paraId="52E6F5E6" w14:textId="40A02CE9"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58</w:t>
            </w:r>
          </w:p>
        </w:tc>
        <w:tc>
          <w:tcPr>
            <w:tcW w:w="1843" w:type="dxa"/>
            <w:tcBorders>
              <w:top w:val="single" w:sz="4" w:space="0" w:color="auto"/>
              <w:left w:val="single" w:sz="4" w:space="0" w:color="auto"/>
              <w:bottom w:val="single" w:sz="4" w:space="0" w:color="auto"/>
              <w:right w:val="single" w:sz="4" w:space="0" w:color="auto"/>
            </w:tcBorders>
            <w:vAlign w:val="center"/>
          </w:tcPr>
          <w:p w14:paraId="0174637B" w14:textId="0D1C2CC7"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74</w:t>
            </w:r>
          </w:p>
        </w:tc>
      </w:tr>
      <w:tr w:rsidR="0086481D" w14:paraId="5A35DA6A" w14:textId="77777777" w:rsidTr="008A7FC5">
        <w:tc>
          <w:tcPr>
            <w:tcW w:w="9209" w:type="dxa"/>
            <w:gridSpan w:val="4"/>
            <w:tcBorders>
              <w:right w:val="single" w:sz="4" w:space="0" w:color="auto"/>
            </w:tcBorders>
          </w:tcPr>
          <w:p w14:paraId="794153B9" w14:textId="6B03DCB6" w:rsidR="0086481D" w:rsidRPr="0086481D" w:rsidRDefault="0086481D" w:rsidP="0086481D">
            <w:pPr>
              <w:spacing w:line="360" w:lineRule="auto"/>
              <w:jc w:val="center"/>
              <w:rPr>
                <w:rFonts w:ascii="Times New Roman" w:hAnsi="Times New Roman" w:cs="Times New Roman"/>
                <w:b/>
                <w:bCs/>
                <w:sz w:val="28"/>
                <w:szCs w:val="28"/>
                <w:lang w:val="uk-UA"/>
              </w:rPr>
            </w:pPr>
            <w:r w:rsidRPr="0086481D">
              <w:rPr>
                <w:rFonts w:ascii="Times New Roman" w:hAnsi="Times New Roman" w:cs="Times New Roman"/>
                <w:b/>
                <w:bCs/>
                <w:sz w:val="28"/>
                <w:szCs w:val="28"/>
                <w:lang w:val="uk-UA"/>
              </w:rPr>
              <w:t>Інгулецький район</w:t>
            </w:r>
          </w:p>
        </w:tc>
      </w:tr>
      <w:tr w:rsidR="0086481D" w14:paraId="41EEAA30" w14:textId="77777777" w:rsidTr="009E2494">
        <w:tc>
          <w:tcPr>
            <w:tcW w:w="3539" w:type="dxa"/>
          </w:tcPr>
          <w:p w14:paraId="0916A104" w14:textId="2C0F0AF3" w:rsidR="0086481D" w:rsidRPr="0086481D" w:rsidRDefault="0086481D" w:rsidP="0086481D">
            <w:pPr>
              <w:jc w:val="center"/>
              <w:rPr>
                <w:rFonts w:ascii="Times New Roman" w:hAnsi="Times New Roman" w:cs="Times New Roman"/>
                <w:sz w:val="28"/>
                <w:szCs w:val="28"/>
                <w:lang w:val="uk-UA"/>
              </w:rPr>
            </w:pPr>
            <w:r w:rsidRPr="0086481D">
              <w:rPr>
                <w:rFonts w:ascii="Times New Roman" w:hAnsi="Times New Roman" w:cs="Times New Roman"/>
                <w:sz w:val="28"/>
                <w:szCs w:val="28"/>
                <w:lang w:val="uk-UA"/>
              </w:rPr>
              <w:t>Південний проспект</w:t>
            </w:r>
            <w:r>
              <w:rPr>
                <w:rFonts w:ascii="Times New Roman" w:hAnsi="Times New Roman" w:cs="Times New Roman"/>
                <w:sz w:val="28"/>
                <w:szCs w:val="28"/>
                <w:lang w:val="uk-UA"/>
              </w:rPr>
              <w:t>,</w:t>
            </w:r>
            <w:r w:rsidRPr="0086481D">
              <w:rPr>
                <w:rFonts w:ascii="Times New Roman" w:hAnsi="Times New Roman" w:cs="Times New Roman"/>
                <w:sz w:val="28"/>
                <w:szCs w:val="28"/>
                <w:lang w:val="uk-UA"/>
              </w:rPr>
              <w:t xml:space="preserve"> 47°50'28.5"N 33°20'52.9"E</w:t>
            </w:r>
          </w:p>
        </w:tc>
        <w:tc>
          <w:tcPr>
            <w:tcW w:w="1843" w:type="dxa"/>
            <w:tcBorders>
              <w:top w:val="single" w:sz="4" w:space="0" w:color="auto"/>
              <w:left w:val="single" w:sz="4" w:space="0" w:color="auto"/>
              <w:bottom w:val="single" w:sz="4" w:space="0" w:color="auto"/>
              <w:right w:val="single" w:sz="4" w:space="0" w:color="auto"/>
            </w:tcBorders>
            <w:vAlign w:val="center"/>
          </w:tcPr>
          <w:p w14:paraId="442BC2E3" w14:textId="1B0D5803"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984" w:type="dxa"/>
            <w:tcBorders>
              <w:top w:val="single" w:sz="4" w:space="0" w:color="auto"/>
              <w:left w:val="single" w:sz="4" w:space="0" w:color="auto"/>
              <w:bottom w:val="single" w:sz="4" w:space="0" w:color="auto"/>
              <w:right w:val="single" w:sz="4" w:space="0" w:color="auto"/>
            </w:tcBorders>
            <w:vAlign w:val="center"/>
          </w:tcPr>
          <w:p w14:paraId="5DE04D4A" w14:textId="3869B3AF"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843" w:type="dxa"/>
            <w:tcBorders>
              <w:top w:val="single" w:sz="4" w:space="0" w:color="auto"/>
              <w:left w:val="single" w:sz="4" w:space="0" w:color="auto"/>
              <w:bottom w:val="single" w:sz="4" w:space="0" w:color="auto"/>
              <w:right w:val="single" w:sz="4" w:space="0" w:color="auto"/>
            </w:tcBorders>
            <w:vAlign w:val="center"/>
          </w:tcPr>
          <w:p w14:paraId="0101ED06" w14:textId="0CE44D3C" w:rsidR="0086481D" w:rsidRDefault="0086481D" w:rsidP="0086481D">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86481D" w14:paraId="30652860" w14:textId="77777777" w:rsidTr="009E2494">
        <w:tc>
          <w:tcPr>
            <w:tcW w:w="3539" w:type="dxa"/>
          </w:tcPr>
          <w:p w14:paraId="3A798B06" w14:textId="7E51D600" w:rsidR="0086481D" w:rsidRPr="0086481D" w:rsidRDefault="0086481D" w:rsidP="0086481D">
            <w:pPr>
              <w:jc w:val="center"/>
              <w:rPr>
                <w:rFonts w:ascii="Times New Roman" w:hAnsi="Times New Roman" w:cs="Times New Roman"/>
                <w:sz w:val="28"/>
                <w:szCs w:val="28"/>
                <w:lang w:val="uk-UA"/>
              </w:rPr>
            </w:pPr>
            <w:bookmarkStart w:id="29" w:name="_Hlk152728970"/>
            <w:r w:rsidRPr="0086481D">
              <w:rPr>
                <w:rFonts w:ascii="Times New Roman" w:hAnsi="Times New Roman" w:cs="Times New Roman"/>
                <w:sz w:val="28"/>
                <w:szCs w:val="28"/>
                <w:lang w:val="uk-UA"/>
              </w:rPr>
              <w:t>Кронштадтська вулиця</w:t>
            </w:r>
            <w:bookmarkEnd w:id="29"/>
            <w:r w:rsidRPr="0086481D">
              <w:rPr>
                <w:rFonts w:ascii="Times New Roman" w:hAnsi="Times New Roman" w:cs="Times New Roman"/>
                <w:sz w:val="28"/>
                <w:szCs w:val="28"/>
                <w:lang w:val="uk-UA"/>
              </w:rPr>
              <w:t>, 47°50'04.2"N 33°21'49.3"E</w:t>
            </w:r>
          </w:p>
        </w:tc>
        <w:tc>
          <w:tcPr>
            <w:tcW w:w="1843" w:type="dxa"/>
            <w:tcBorders>
              <w:top w:val="single" w:sz="4" w:space="0" w:color="auto"/>
              <w:left w:val="single" w:sz="4" w:space="0" w:color="auto"/>
              <w:bottom w:val="single" w:sz="4" w:space="0" w:color="auto"/>
              <w:right w:val="single" w:sz="4" w:space="0" w:color="auto"/>
            </w:tcBorders>
            <w:vAlign w:val="center"/>
          </w:tcPr>
          <w:p w14:paraId="63D730DB" w14:textId="4824FFD8"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54</w:t>
            </w:r>
          </w:p>
        </w:tc>
        <w:tc>
          <w:tcPr>
            <w:tcW w:w="1984" w:type="dxa"/>
            <w:tcBorders>
              <w:top w:val="single" w:sz="4" w:space="0" w:color="auto"/>
              <w:left w:val="single" w:sz="4" w:space="0" w:color="auto"/>
              <w:bottom w:val="single" w:sz="4" w:space="0" w:color="auto"/>
              <w:right w:val="single" w:sz="4" w:space="0" w:color="auto"/>
            </w:tcBorders>
            <w:vAlign w:val="center"/>
          </w:tcPr>
          <w:p w14:paraId="517A2CEE" w14:textId="63C82A6A"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52</w:t>
            </w:r>
          </w:p>
        </w:tc>
        <w:tc>
          <w:tcPr>
            <w:tcW w:w="1843" w:type="dxa"/>
            <w:tcBorders>
              <w:top w:val="single" w:sz="4" w:space="0" w:color="auto"/>
              <w:left w:val="single" w:sz="4" w:space="0" w:color="auto"/>
              <w:bottom w:val="single" w:sz="4" w:space="0" w:color="auto"/>
              <w:right w:val="single" w:sz="4" w:space="0" w:color="auto"/>
            </w:tcBorders>
            <w:vAlign w:val="center"/>
          </w:tcPr>
          <w:p w14:paraId="571A8B77" w14:textId="7B028368"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51</w:t>
            </w:r>
          </w:p>
        </w:tc>
      </w:tr>
      <w:tr w:rsidR="0086481D" w14:paraId="47E5CF55" w14:textId="77777777" w:rsidTr="009E2494">
        <w:tc>
          <w:tcPr>
            <w:tcW w:w="3539" w:type="dxa"/>
          </w:tcPr>
          <w:p w14:paraId="5CBCF6C7" w14:textId="34C09B7B" w:rsidR="0086481D" w:rsidRPr="0086481D" w:rsidRDefault="0086481D" w:rsidP="0086481D">
            <w:pPr>
              <w:jc w:val="center"/>
              <w:rPr>
                <w:rFonts w:ascii="Times New Roman" w:hAnsi="Times New Roman" w:cs="Times New Roman"/>
                <w:sz w:val="28"/>
                <w:szCs w:val="28"/>
                <w:lang w:val="uk-UA"/>
              </w:rPr>
            </w:pPr>
            <w:r w:rsidRPr="0086481D">
              <w:rPr>
                <w:rFonts w:ascii="Times New Roman" w:hAnsi="Times New Roman" w:cs="Times New Roman"/>
                <w:sz w:val="28"/>
                <w:szCs w:val="28"/>
                <w:lang w:val="uk-UA"/>
              </w:rPr>
              <w:t>Вул. Будівельників 47°49'55.4"N 33°19'57.7"E</w:t>
            </w:r>
          </w:p>
        </w:tc>
        <w:tc>
          <w:tcPr>
            <w:tcW w:w="1843" w:type="dxa"/>
            <w:tcBorders>
              <w:top w:val="single" w:sz="4" w:space="0" w:color="auto"/>
              <w:left w:val="single" w:sz="4" w:space="0" w:color="auto"/>
              <w:bottom w:val="single" w:sz="4" w:space="0" w:color="auto"/>
              <w:right w:val="single" w:sz="4" w:space="0" w:color="auto"/>
            </w:tcBorders>
            <w:vAlign w:val="center"/>
          </w:tcPr>
          <w:p w14:paraId="58541C43" w14:textId="457952B3"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79</w:t>
            </w:r>
          </w:p>
        </w:tc>
        <w:tc>
          <w:tcPr>
            <w:tcW w:w="1984" w:type="dxa"/>
            <w:tcBorders>
              <w:top w:val="single" w:sz="4" w:space="0" w:color="auto"/>
              <w:left w:val="single" w:sz="4" w:space="0" w:color="auto"/>
              <w:bottom w:val="single" w:sz="4" w:space="0" w:color="auto"/>
              <w:right w:val="single" w:sz="4" w:space="0" w:color="auto"/>
            </w:tcBorders>
            <w:vAlign w:val="center"/>
          </w:tcPr>
          <w:p w14:paraId="2DCD2CBA" w14:textId="6C46738A"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51</w:t>
            </w:r>
          </w:p>
        </w:tc>
        <w:tc>
          <w:tcPr>
            <w:tcW w:w="1843" w:type="dxa"/>
            <w:tcBorders>
              <w:top w:val="single" w:sz="4" w:space="0" w:color="auto"/>
              <w:left w:val="single" w:sz="4" w:space="0" w:color="auto"/>
              <w:bottom w:val="single" w:sz="4" w:space="0" w:color="auto"/>
              <w:right w:val="single" w:sz="4" w:space="0" w:color="auto"/>
            </w:tcBorders>
            <w:vAlign w:val="center"/>
          </w:tcPr>
          <w:p w14:paraId="3339B51C" w14:textId="1D6F00FF" w:rsidR="0086481D" w:rsidRPr="0086481D" w:rsidRDefault="0086481D" w:rsidP="0086481D">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60</w:t>
            </w:r>
          </w:p>
        </w:tc>
      </w:tr>
      <w:tr w:rsidR="0086481D" w14:paraId="63E6E659" w14:textId="77777777" w:rsidTr="00F56C44">
        <w:tc>
          <w:tcPr>
            <w:tcW w:w="9209" w:type="dxa"/>
            <w:gridSpan w:val="4"/>
            <w:tcBorders>
              <w:right w:val="single" w:sz="4" w:space="0" w:color="auto"/>
            </w:tcBorders>
          </w:tcPr>
          <w:p w14:paraId="55C0E390" w14:textId="0A27B238" w:rsidR="0086481D" w:rsidRPr="00C83A8A" w:rsidRDefault="00C83A8A" w:rsidP="0086481D">
            <w:pPr>
              <w:spacing w:line="360" w:lineRule="auto"/>
              <w:jc w:val="center"/>
              <w:rPr>
                <w:rFonts w:ascii="Times New Roman" w:hAnsi="Times New Roman" w:cs="Times New Roman"/>
                <w:b/>
                <w:bCs/>
                <w:sz w:val="28"/>
                <w:szCs w:val="28"/>
                <w:lang w:val="uk-UA"/>
              </w:rPr>
            </w:pPr>
            <w:r w:rsidRPr="00C83A8A">
              <w:rPr>
                <w:rFonts w:ascii="Times New Roman" w:hAnsi="Times New Roman" w:cs="Times New Roman"/>
                <w:b/>
                <w:bCs/>
                <w:sz w:val="28"/>
                <w:szCs w:val="28"/>
                <w:lang w:val="uk-UA"/>
              </w:rPr>
              <w:t>Покровський район</w:t>
            </w:r>
          </w:p>
        </w:tc>
      </w:tr>
      <w:tr w:rsidR="00C83A8A" w14:paraId="30952854" w14:textId="77777777" w:rsidTr="009E2494">
        <w:tc>
          <w:tcPr>
            <w:tcW w:w="3539" w:type="dxa"/>
          </w:tcPr>
          <w:p w14:paraId="184CEC9E" w14:textId="07D8983E" w:rsidR="00C83A8A" w:rsidRPr="0086481D" w:rsidRDefault="00C83A8A" w:rsidP="00C83A8A">
            <w:pPr>
              <w:jc w:val="center"/>
              <w:rPr>
                <w:rFonts w:ascii="Times New Roman" w:hAnsi="Times New Roman" w:cs="Times New Roman"/>
                <w:sz w:val="28"/>
                <w:szCs w:val="28"/>
                <w:lang w:val="uk-UA"/>
              </w:rPr>
            </w:pPr>
            <w:bookmarkStart w:id="30" w:name="_Hlk152696285"/>
            <w:r w:rsidRPr="0086481D">
              <w:rPr>
                <w:rFonts w:ascii="Times New Roman" w:hAnsi="Times New Roman" w:cs="Times New Roman"/>
                <w:sz w:val="28"/>
                <w:szCs w:val="28"/>
                <w:lang w:val="uk-UA"/>
              </w:rPr>
              <w:t xml:space="preserve">5-й </w:t>
            </w:r>
            <w:r>
              <w:rPr>
                <w:rFonts w:ascii="Times New Roman" w:hAnsi="Times New Roman" w:cs="Times New Roman"/>
                <w:sz w:val="28"/>
                <w:szCs w:val="28"/>
                <w:lang w:val="uk-UA"/>
              </w:rPr>
              <w:t>зарічний мікрорайон,</w:t>
            </w:r>
            <w:r w:rsidRPr="0086481D">
              <w:rPr>
                <w:rFonts w:ascii="Times New Roman" w:hAnsi="Times New Roman" w:cs="Times New Roman"/>
                <w:sz w:val="28"/>
                <w:szCs w:val="28"/>
                <w:lang w:val="uk-UA"/>
              </w:rPr>
              <w:t xml:space="preserve">  48°00'05.9"N 33°28'55.5"E</w:t>
            </w:r>
          </w:p>
        </w:tc>
        <w:tc>
          <w:tcPr>
            <w:tcW w:w="1843" w:type="dxa"/>
            <w:tcBorders>
              <w:top w:val="single" w:sz="4" w:space="0" w:color="auto"/>
              <w:left w:val="single" w:sz="4" w:space="0" w:color="auto"/>
              <w:bottom w:val="single" w:sz="4" w:space="0" w:color="auto"/>
              <w:right w:val="single" w:sz="4" w:space="0" w:color="auto"/>
            </w:tcBorders>
            <w:vAlign w:val="center"/>
          </w:tcPr>
          <w:p w14:paraId="5A1E1B86" w14:textId="3712FA3C" w:rsidR="00C83A8A" w:rsidRPr="0086481D" w:rsidRDefault="00C83A8A" w:rsidP="00C83A8A">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14:paraId="5012D160" w14:textId="34D0EDF1"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843" w:type="dxa"/>
            <w:tcBorders>
              <w:top w:val="single" w:sz="4" w:space="0" w:color="auto"/>
              <w:left w:val="single" w:sz="4" w:space="0" w:color="auto"/>
              <w:bottom w:val="single" w:sz="4" w:space="0" w:color="auto"/>
              <w:right w:val="single" w:sz="4" w:space="0" w:color="auto"/>
            </w:tcBorders>
            <w:vAlign w:val="center"/>
          </w:tcPr>
          <w:p w14:paraId="7CF726B7" w14:textId="1C3E23B9"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r>
      <w:bookmarkEnd w:id="30"/>
      <w:tr w:rsidR="00C83A8A" w14:paraId="60F7FF3E" w14:textId="77777777" w:rsidTr="009E2494">
        <w:tc>
          <w:tcPr>
            <w:tcW w:w="3539" w:type="dxa"/>
          </w:tcPr>
          <w:p w14:paraId="03F173AE" w14:textId="5E85C407" w:rsidR="00C83A8A" w:rsidRPr="0086481D" w:rsidRDefault="00C83A8A" w:rsidP="00C83A8A">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Женевська вулиця, </w:t>
            </w:r>
            <w:r w:rsidRPr="0086481D">
              <w:rPr>
                <w:rFonts w:ascii="Times New Roman" w:hAnsi="Times New Roman" w:cs="Times New Roman"/>
                <w:sz w:val="28"/>
                <w:szCs w:val="28"/>
                <w:lang w:val="uk-UA"/>
              </w:rPr>
              <w:t>47°59'01.0"N 33°26'29.7"E</w:t>
            </w:r>
          </w:p>
        </w:tc>
        <w:tc>
          <w:tcPr>
            <w:tcW w:w="1843" w:type="dxa"/>
            <w:tcBorders>
              <w:top w:val="single" w:sz="4" w:space="0" w:color="auto"/>
              <w:left w:val="single" w:sz="4" w:space="0" w:color="auto"/>
              <w:bottom w:val="single" w:sz="4" w:space="0" w:color="auto"/>
              <w:right w:val="single" w:sz="4" w:space="0" w:color="auto"/>
            </w:tcBorders>
            <w:vAlign w:val="center"/>
          </w:tcPr>
          <w:p w14:paraId="60EF934E" w14:textId="44E2E9F3"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984" w:type="dxa"/>
            <w:tcBorders>
              <w:top w:val="single" w:sz="4" w:space="0" w:color="auto"/>
              <w:left w:val="single" w:sz="4" w:space="0" w:color="auto"/>
              <w:bottom w:val="single" w:sz="4" w:space="0" w:color="auto"/>
              <w:right w:val="single" w:sz="4" w:space="0" w:color="auto"/>
            </w:tcBorders>
            <w:vAlign w:val="center"/>
          </w:tcPr>
          <w:p w14:paraId="61F300E8" w14:textId="748053E5"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843" w:type="dxa"/>
            <w:tcBorders>
              <w:top w:val="single" w:sz="4" w:space="0" w:color="auto"/>
              <w:left w:val="single" w:sz="4" w:space="0" w:color="auto"/>
              <w:bottom w:val="single" w:sz="4" w:space="0" w:color="auto"/>
              <w:right w:val="single" w:sz="4" w:space="0" w:color="auto"/>
            </w:tcBorders>
            <w:vAlign w:val="center"/>
          </w:tcPr>
          <w:p w14:paraId="4276C1DC" w14:textId="56442869"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C83A8A" w14:paraId="4D766A8E" w14:textId="77777777" w:rsidTr="009E2494">
        <w:tc>
          <w:tcPr>
            <w:tcW w:w="3539" w:type="dxa"/>
          </w:tcPr>
          <w:p w14:paraId="4EE69B54" w14:textId="3C6A57D9" w:rsidR="00C83A8A" w:rsidRPr="00C83A8A" w:rsidRDefault="00C83A8A" w:rsidP="00C83A8A">
            <w:pPr>
              <w:jc w:val="center"/>
              <w:rPr>
                <w:rFonts w:ascii="Times New Roman" w:hAnsi="Times New Roman" w:cs="Times New Roman"/>
                <w:sz w:val="28"/>
                <w:szCs w:val="28"/>
                <w:lang w:val="uk-UA"/>
              </w:rPr>
            </w:pPr>
            <w:r w:rsidRPr="00C83A8A">
              <w:rPr>
                <w:rFonts w:ascii="Times New Roman" w:hAnsi="Times New Roman" w:cs="Times New Roman"/>
                <w:sz w:val="28"/>
                <w:szCs w:val="28"/>
                <w:lang w:val="uk-UA"/>
              </w:rPr>
              <w:t xml:space="preserve">Вул. </w:t>
            </w:r>
            <w:proofErr w:type="spellStart"/>
            <w:r w:rsidRPr="00C83A8A">
              <w:rPr>
                <w:rFonts w:ascii="Times New Roman" w:hAnsi="Times New Roman" w:cs="Times New Roman"/>
                <w:sz w:val="28"/>
                <w:szCs w:val="28"/>
                <w:lang w:val="uk-UA"/>
              </w:rPr>
              <w:t>Круп</w:t>
            </w:r>
            <w:r>
              <w:rPr>
                <w:rFonts w:ascii="Times New Roman" w:hAnsi="Times New Roman" w:cs="Times New Roman"/>
                <w:sz w:val="28"/>
                <w:szCs w:val="28"/>
                <w:lang w:val="uk-UA"/>
              </w:rPr>
              <w:t>и</w:t>
            </w:r>
            <w:r w:rsidRPr="00C83A8A">
              <w:rPr>
                <w:rFonts w:ascii="Times New Roman" w:hAnsi="Times New Roman" w:cs="Times New Roman"/>
                <w:sz w:val="28"/>
                <w:szCs w:val="28"/>
                <w:lang w:val="uk-UA"/>
              </w:rPr>
              <w:t>вниць</w:t>
            </w:r>
            <w:r>
              <w:rPr>
                <w:rFonts w:ascii="Times New Roman" w:hAnsi="Times New Roman" w:cs="Times New Roman"/>
                <w:sz w:val="28"/>
                <w:szCs w:val="28"/>
                <w:lang w:val="uk-UA"/>
              </w:rPr>
              <w:t>к</w:t>
            </w:r>
            <w:r w:rsidRPr="00C83A8A">
              <w:rPr>
                <w:rFonts w:ascii="Times New Roman" w:hAnsi="Times New Roman" w:cs="Times New Roman"/>
                <w:sz w:val="28"/>
                <w:szCs w:val="28"/>
                <w:lang w:val="uk-UA"/>
              </w:rPr>
              <w:t>ого</w:t>
            </w:r>
            <w:proofErr w:type="spellEnd"/>
          </w:p>
          <w:p w14:paraId="39A6B2F3" w14:textId="7FE1D6CE" w:rsidR="00C83A8A" w:rsidRPr="0086481D" w:rsidRDefault="00C83A8A" w:rsidP="00C83A8A">
            <w:pPr>
              <w:jc w:val="center"/>
              <w:rPr>
                <w:rFonts w:ascii="Times New Roman" w:hAnsi="Times New Roman" w:cs="Times New Roman"/>
                <w:sz w:val="28"/>
                <w:szCs w:val="28"/>
                <w:lang w:val="uk-UA"/>
              </w:rPr>
            </w:pPr>
            <w:r w:rsidRPr="00C83A8A">
              <w:rPr>
                <w:rFonts w:ascii="Times New Roman" w:hAnsi="Times New Roman" w:cs="Times New Roman"/>
                <w:sz w:val="28"/>
                <w:szCs w:val="28"/>
                <w:lang w:val="uk-UA"/>
              </w:rPr>
              <w:t>48°01'08.1"N 33°28'16.1"E</w:t>
            </w:r>
          </w:p>
        </w:tc>
        <w:tc>
          <w:tcPr>
            <w:tcW w:w="1843" w:type="dxa"/>
            <w:tcBorders>
              <w:top w:val="single" w:sz="4" w:space="0" w:color="auto"/>
              <w:left w:val="single" w:sz="4" w:space="0" w:color="auto"/>
              <w:bottom w:val="single" w:sz="4" w:space="0" w:color="auto"/>
              <w:right w:val="single" w:sz="4" w:space="0" w:color="auto"/>
            </w:tcBorders>
            <w:vAlign w:val="center"/>
          </w:tcPr>
          <w:p w14:paraId="4B2BEB45" w14:textId="1E34FE96"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984" w:type="dxa"/>
            <w:tcBorders>
              <w:top w:val="single" w:sz="4" w:space="0" w:color="auto"/>
              <w:left w:val="single" w:sz="4" w:space="0" w:color="auto"/>
              <w:bottom w:val="single" w:sz="4" w:space="0" w:color="auto"/>
              <w:right w:val="single" w:sz="4" w:space="0" w:color="auto"/>
            </w:tcBorders>
            <w:vAlign w:val="center"/>
          </w:tcPr>
          <w:p w14:paraId="6EED8B7B" w14:textId="63AFB906"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843" w:type="dxa"/>
            <w:tcBorders>
              <w:top w:val="single" w:sz="4" w:space="0" w:color="auto"/>
              <w:left w:val="single" w:sz="4" w:space="0" w:color="auto"/>
              <w:bottom w:val="single" w:sz="4" w:space="0" w:color="auto"/>
              <w:right w:val="single" w:sz="4" w:space="0" w:color="auto"/>
            </w:tcBorders>
            <w:vAlign w:val="center"/>
          </w:tcPr>
          <w:p w14:paraId="2A0CF096" w14:textId="501BA9FE" w:rsidR="00C83A8A" w:rsidRPr="00C83A8A" w:rsidRDefault="00C83A8A" w:rsidP="00C83A8A">
            <w:pPr>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72</w:t>
            </w:r>
          </w:p>
        </w:tc>
      </w:tr>
    </w:tbl>
    <w:p w14:paraId="4C6A0AF2" w14:textId="50554E10" w:rsidR="00FC612C" w:rsidRDefault="00FC612C" w:rsidP="0076664C">
      <w:pPr>
        <w:spacing w:after="0" w:line="360" w:lineRule="auto"/>
        <w:jc w:val="both"/>
        <w:rPr>
          <w:rFonts w:ascii="Times New Roman" w:hAnsi="Times New Roman" w:cs="Times New Roman"/>
          <w:sz w:val="28"/>
          <w:szCs w:val="28"/>
          <w:lang w:val="uk-UA"/>
        </w:rPr>
      </w:pPr>
    </w:p>
    <w:p w14:paraId="73A09F04" w14:textId="7401492C" w:rsidR="00C83A8A" w:rsidRDefault="00C83A8A" w:rsidP="0076664C">
      <w:pPr>
        <w:spacing w:after="0" w:line="360" w:lineRule="auto"/>
        <w:jc w:val="both"/>
        <w:rPr>
          <w:rFonts w:ascii="Times New Roman" w:hAnsi="Times New Roman" w:cs="Times New Roman"/>
          <w:sz w:val="28"/>
          <w:szCs w:val="28"/>
          <w:lang w:val="uk-UA"/>
        </w:rPr>
      </w:pPr>
    </w:p>
    <w:p w14:paraId="70610C66" w14:textId="5625A927" w:rsidR="00C83A8A" w:rsidRDefault="00C83A8A" w:rsidP="0076664C">
      <w:pPr>
        <w:spacing w:after="0" w:line="360" w:lineRule="auto"/>
        <w:jc w:val="both"/>
        <w:rPr>
          <w:rFonts w:ascii="Times New Roman" w:hAnsi="Times New Roman" w:cs="Times New Roman"/>
          <w:sz w:val="28"/>
          <w:szCs w:val="28"/>
          <w:lang w:val="uk-UA"/>
        </w:rPr>
      </w:pPr>
    </w:p>
    <w:p w14:paraId="7DD71FFF" w14:textId="3381FD90" w:rsidR="00C83A8A" w:rsidRPr="0040150F" w:rsidRDefault="00C83A8A" w:rsidP="0076664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Продовження табл. 4.</w:t>
      </w:r>
      <w:r w:rsidR="00A23A62">
        <w:rPr>
          <w:rFonts w:ascii="Times New Roman" w:hAnsi="Times New Roman" w:cs="Times New Roman"/>
          <w:sz w:val="28"/>
          <w:szCs w:val="28"/>
          <w:lang w:val="uk-UA"/>
        </w:rPr>
        <w:t>4</w:t>
      </w:r>
    </w:p>
    <w:tbl>
      <w:tblPr>
        <w:tblStyle w:val="a9"/>
        <w:tblW w:w="0" w:type="auto"/>
        <w:tblLook w:val="04A0" w:firstRow="1" w:lastRow="0" w:firstColumn="1" w:lastColumn="0" w:noHBand="0" w:noVBand="1"/>
      </w:tblPr>
      <w:tblGrid>
        <w:gridCol w:w="3539"/>
        <w:gridCol w:w="1843"/>
        <w:gridCol w:w="1984"/>
        <w:gridCol w:w="1843"/>
      </w:tblGrid>
      <w:tr w:rsidR="00C83A8A" w14:paraId="76DF1B4E" w14:textId="77777777" w:rsidTr="009E7DE3">
        <w:tc>
          <w:tcPr>
            <w:tcW w:w="9209" w:type="dxa"/>
            <w:gridSpan w:val="4"/>
            <w:tcBorders>
              <w:right w:val="single" w:sz="4" w:space="0" w:color="auto"/>
            </w:tcBorders>
          </w:tcPr>
          <w:p w14:paraId="2F0F3E8B" w14:textId="748AA12E" w:rsidR="00C83A8A" w:rsidRPr="00C83A8A" w:rsidRDefault="00C83A8A" w:rsidP="009F3BCC">
            <w:pPr>
              <w:spacing w:line="360" w:lineRule="auto"/>
              <w:jc w:val="center"/>
              <w:rPr>
                <w:rFonts w:ascii="Times New Roman" w:hAnsi="Times New Roman" w:cs="Times New Roman"/>
                <w:b/>
                <w:bCs/>
                <w:sz w:val="28"/>
                <w:szCs w:val="28"/>
                <w:lang w:val="uk-UA"/>
              </w:rPr>
            </w:pPr>
            <w:r w:rsidRPr="00C83A8A">
              <w:rPr>
                <w:rFonts w:ascii="Times New Roman" w:hAnsi="Times New Roman" w:cs="Times New Roman"/>
                <w:b/>
                <w:bCs/>
                <w:sz w:val="28"/>
                <w:szCs w:val="28"/>
                <w:lang w:val="uk-UA"/>
              </w:rPr>
              <w:t>Тернівський район</w:t>
            </w:r>
          </w:p>
        </w:tc>
      </w:tr>
      <w:tr w:rsidR="00C83A8A" w14:paraId="0FB310F7" w14:textId="77777777" w:rsidTr="00503C3E">
        <w:tc>
          <w:tcPr>
            <w:tcW w:w="3539" w:type="dxa"/>
          </w:tcPr>
          <w:p w14:paraId="22DE16D2" w14:textId="21D14A12" w:rsidR="00C83A8A" w:rsidRPr="0086481D" w:rsidRDefault="00C83A8A" w:rsidP="00C83A8A">
            <w:pPr>
              <w:jc w:val="center"/>
              <w:rPr>
                <w:rFonts w:ascii="Times New Roman" w:hAnsi="Times New Roman" w:cs="Times New Roman"/>
                <w:sz w:val="28"/>
                <w:szCs w:val="28"/>
                <w:lang w:val="uk-UA"/>
              </w:rPr>
            </w:pPr>
            <w:r w:rsidRPr="00C83A8A">
              <w:rPr>
                <w:rFonts w:ascii="Times New Roman" w:hAnsi="Times New Roman" w:cs="Times New Roman"/>
                <w:sz w:val="28"/>
                <w:szCs w:val="28"/>
                <w:lang w:val="uk-UA"/>
              </w:rPr>
              <w:t>Вул</w:t>
            </w:r>
            <w:r>
              <w:rPr>
                <w:rFonts w:ascii="Times New Roman" w:hAnsi="Times New Roman" w:cs="Times New Roman"/>
                <w:sz w:val="28"/>
                <w:szCs w:val="28"/>
                <w:lang w:val="uk-UA"/>
              </w:rPr>
              <w:t>.</w:t>
            </w:r>
            <w:r w:rsidRPr="00C83A8A">
              <w:rPr>
                <w:rFonts w:ascii="Times New Roman" w:hAnsi="Times New Roman" w:cs="Times New Roman"/>
                <w:sz w:val="28"/>
                <w:szCs w:val="28"/>
                <w:lang w:val="uk-UA"/>
              </w:rPr>
              <w:t xml:space="preserve"> Чарівна  48°04'29.0"N 33°30'54.3"E</w:t>
            </w:r>
          </w:p>
        </w:tc>
        <w:tc>
          <w:tcPr>
            <w:tcW w:w="1843" w:type="dxa"/>
            <w:tcBorders>
              <w:top w:val="single" w:sz="4" w:space="0" w:color="auto"/>
              <w:left w:val="single" w:sz="4" w:space="0" w:color="auto"/>
              <w:bottom w:val="single" w:sz="4" w:space="0" w:color="auto"/>
              <w:right w:val="single" w:sz="4" w:space="0" w:color="auto"/>
            </w:tcBorders>
            <w:vAlign w:val="center"/>
          </w:tcPr>
          <w:p w14:paraId="3D1E4317" w14:textId="7FBB8866"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984" w:type="dxa"/>
            <w:tcBorders>
              <w:top w:val="single" w:sz="4" w:space="0" w:color="auto"/>
              <w:left w:val="single" w:sz="4" w:space="0" w:color="auto"/>
              <w:bottom w:val="single" w:sz="4" w:space="0" w:color="auto"/>
              <w:right w:val="single" w:sz="4" w:space="0" w:color="auto"/>
            </w:tcBorders>
            <w:vAlign w:val="center"/>
          </w:tcPr>
          <w:p w14:paraId="4D00AA2A" w14:textId="5231C21C"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843" w:type="dxa"/>
            <w:tcBorders>
              <w:top w:val="single" w:sz="4" w:space="0" w:color="auto"/>
              <w:left w:val="single" w:sz="4" w:space="0" w:color="auto"/>
              <w:bottom w:val="single" w:sz="4" w:space="0" w:color="auto"/>
              <w:right w:val="single" w:sz="4" w:space="0" w:color="auto"/>
            </w:tcBorders>
            <w:vAlign w:val="center"/>
          </w:tcPr>
          <w:p w14:paraId="2D8CDACF" w14:textId="11E2B4C4"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C83A8A" w14:paraId="43BDCA15" w14:textId="77777777" w:rsidTr="00503C3E">
        <w:tc>
          <w:tcPr>
            <w:tcW w:w="3539" w:type="dxa"/>
          </w:tcPr>
          <w:p w14:paraId="3D0BD05B" w14:textId="7631CA30" w:rsidR="00C83A8A" w:rsidRPr="0086481D" w:rsidRDefault="00C83A8A" w:rsidP="00C83A8A">
            <w:pPr>
              <w:jc w:val="center"/>
              <w:rPr>
                <w:rFonts w:ascii="Times New Roman" w:hAnsi="Times New Roman" w:cs="Times New Roman"/>
                <w:sz w:val="28"/>
                <w:szCs w:val="28"/>
                <w:lang w:val="uk-UA"/>
              </w:rPr>
            </w:pPr>
            <w:r w:rsidRPr="00C83A8A">
              <w:rPr>
                <w:rFonts w:ascii="Times New Roman" w:hAnsi="Times New Roman" w:cs="Times New Roman"/>
                <w:sz w:val="28"/>
                <w:szCs w:val="28"/>
                <w:lang w:val="uk-UA"/>
              </w:rPr>
              <w:t>Вул</w:t>
            </w:r>
            <w:r>
              <w:rPr>
                <w:rFonts w:ascii="Times New Roman" w:hAnsi="Times New Roman" w:cs="Times New Roman"/>
                <w:sz w:val="28"/>
                <w:szCs w:val="28"/>
                <w:lang w:val="uk-UA"/>
              </w:rPr>
              <w:t>.</w:t>
            </w:r>
            <w:r w:rsidRPr="00C83A8A">
              <w:rPr>
                <w:rFonts w:ascii="Times New Roman" w:hAnsi="Times New Roman" w:cs="Times New Roman"/>
                <w:sz w:val="28"/>
                <w:szCs w:val="28"/>
                <w:lang w:val="uk-UA"/>
              </w:rPr>
              <w:t xml:space="preserve"> Володимира Тере</w:t>
            </w:r>
            <w:r>
              <w:rPr>
                <w:rFonts w:ascii="Times New Roman" w:hAnsi="Times New Roman" w:cs="Times New Roman"/>
                <w:sz w:val="28"/>
                <w:szCs w:val="28"/>
                <w:lang w:val="uk-UA"/>
              </w:rPr>
              <w:t>щ</w:t>
            </w:r>
            <w:r w:rsidRPr="00C83A8A">
              <w:rPr>
                <w:rFonts w:ascii="Times New Roman" w:hAnsi="Times New Roman" w:cs="Times New Roman"/>
                <w:sz w:val="28"/>
                <w:szCs w:val="28"/>
                <w:lang w:val="uk-UA"/>
              </w:rPr>
              <w:t>енка  48°08'39.4"N 33°33'52.2"E</w:t>
            </w:r>
          </w:p>
        </w:tc>
        <w:tc>
          <w:tcPr>
            <w:tcW w:w="1843" w:type="dxa"/>
            <w:tcBorders>
              <w:top w:val="single" w:sz="4" w:space="0" w:color="auto"/>
              <w:left w:val="single" w:sz="4" w:space="0" w:color="auto"/>
              <w:bottom w:val="single" w:sz="4" w:space="0" w:color="auto"/>
              <w:right w:val="single" w:sz="4" w:space="0" w:color="auto"/>
            </w:tcBorders>
            <w:vAlign w:val="center"/>
          </w:tcPr>
          <w:p w14:paraId="09451212" w14:textId="07FB5C44"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984" w:type="dxa"/>
            <w:tcBorders>
              <w:top w:val="single" w:sz="4" w:space="0" w:color="auto"/>
              <w:left w:val="single" w:sz="4" w:space="0" w:color="auto"/>
              <w:bottom w:val="single" w:sz="4" w:space="0" w:color="auto"/>
              <w:right w:val="single" w:sz="4" w:space="0" w:color="auto"/>
            </w:tcBorders>
            <w:vAlign w:val="center"/>
          </w:tcPr>
          <w:p w14:paraId="39D2FC4E" w14:textId="510F3E7F"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843" w:type="dxa"/>
            <w:tcBorders>
              <w:top w:val="single" w:sz="4" w:space="0" w:color="auto"/>
              <w:left w:val="single" w:sz="4" w:space="0" w:color="auto"/>
              <w:bottom w:val="single" w:sz="4" w:space="0" w:color="auto"/>
              <w:right w:val="single" w:sz="4" w:space="0" w:color="auto"/>
            </w:tcBorders>
            <w:vAlign w:val="center"/>
          </w:tcPr>
          <w:p w14:paraId="6E2605EA" w14:textId="50DD64E7"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C83A8A" w14:paraId="567047DA" w14:textId="77777777" w:rsidTr="00503C3E">
        <w:tc>
          <w:tcPr>
            <w:tcW w:w="3539" w:type="dxa"/>
          </w:tcPr>
          <w:p w14:paraId="62C79062" w14:textId="77777777" w:rsidR="00C83A8A" w:rsidRPr="00C83A8A" w:rsidRDefault="00C83A8A" w:rsidP="00C83A8A">
            <w:pPr>
              <w:jc w:val="center"/>
              <w:rPr>
                <w:rFonts w:ascii="Times New Roman" w:hAnsi="Times New Roman" w:cs="Times New Roman"/>
                <w:sz w:val="28"/>
                <w:szCs w:val="28"/>
                <w:lang w:val="uk-UA"/>
              </w:rPr>
            </w:pPr>
            <w:r w:rsidRPr="00C83A8A">
              <w:rPr>
                <w:rFonts w:ascii="Times New Roman" w:hAnsi="Times New Roman" w:cs="Times New Roman"/>
                <w:sz w:val="28"/>
                <w:szCs w:val="28"/>
                <w:lang w:val="uk-UA"/>
              </w:rPr>
              <w:t xml:space="preserve">Вул. Сергія </w:t>
            </w:r>
            <w:proofErr w:type="spellStart"/>
            <w:r w:rsidRPr="00C83A8A">
              <w:rPr>
                <w:rFonts w:ascii="Times New Roman" w:hAnsi="Times New Roman" w:cs="Times New Roman"/>
                <w:sz w:val="28"/>
                <w:szCs w:val="28"/>
                <w:lang w:val="uk-UA"/>
              </w:rPr>
              <w:t>Колачевського</w:t>
            </w:r>
            <w:proofErr w:type="spellEnd"/>
          </w:p>
          <w:p w14:paraId="72FAB87D" w14:textId="1CFAE4E8" w:rsidR="00C83A8A" w:rsidRPr="0086481D" w:rsidRDefault="00C83A8A" w:rsidP="00C83A8A">
            <w:pPr>
              <w:jc w:val="center"/>
              <w:rPr>
                <w:rFonts w:ascii="Times New Roman" w:hAnsi="Times New Roman" w:cs="Times New Roman"/>
                <w:sz w:val="28"/>
                <w:szCs w:val="28"/>
                <w:lang w:val="uk-UA"/>
              </w:rPr>
            </w:pPr>
            <w:r w:rsidRPr="00C83A8A">
              <w:rPr>
                <w:rFonts w:ascii="Times New Roman" w:hAnsi="Times New Roman" w:cs="Times New Roman"/>
                <w:sz w:val="28"/>
                <w:szCs w:val="28"/>
                <w:lang w:val="uk-UA"/>
              </w:rPr>
              <w:t>48°04'01.0"N 33°30'03.6"E</w:t>
            </w:r>
          </w:p>
        </w:tc>
        <w:tc>
          <w:tcPr>
            <w:tcW w:w="1843" w:type="dxa"/>
            <w:tcBorders>
              <w:top w:val="single" w:sz="4" w:space="0" w:color="auto"/>
              <w:left w:val="single" w:sz="4" w:space="0" w:color="auto"/>
              <w:bottom w:val="single" w:sz="4" w:space="0" w:color="auto"/>
              <w:right w:val="single" w:sz="4" w:space="0" w:color="auto"/>
            </w:tcBorders>
            <w:vAlign w:val="center"/>
          </w:tcPr>
          <w:p w14:paraId="178490C5" w14:textId="166949AC"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984" w:type="dxa"/>
            <w:tcBorders>
              <w:top w:val="single" w:sz="4" w:space="0" w:color="auto"/>
              <w:left w:val="single" w:sz="4" w:space="0" w:color="auto"/>
              <w:bottom w:val="single" w:sz="4" w:space="0" w:color="auto"/>
              <w:right w:val="single" w:sz="4" w:space="0" w:color="auto"/>
            </w:tcBorders>
            <w:vAlign w:val="center"/>
          </w:tcPr>
          <w:p w14:paraId="53B284B2" w14:textId="1E0D4B04"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vAlign w:val="center"/>
          </w:tcPr>
          <w:p w14:paraId="0299842C" w14:textId="44E008D6" w:rsidR="00C83A8A" w:rsidRDefault="00C83A8A" w:rsidP="00C83A8A">
            <w:pPr>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tc>
      </w:tr>
    </w:tbl>
    <w:p w14:paraId="699703C9" w14:textId="374E9E7C" w:rsidR="00C83A8A" w:rsidRDefault="00C83A8A" w:rsidP="0076664C">
      <w:pPr>
        <w:spacing w:after="0" w:line="360" w:lineRule="auto"/>
        <w:jc w:val="both"/>
        <w:rPr>
          <w:rFonts w:ascii="Times New Roman" w:hAnsi="Times New Roman" w:cs="Times New Roman"/>
          <w:sz w:val="28"/>
          <w:szCs w:val="28"/>
          <w:lang w:val="uk-UA"/>
        </w:rPr>
      </w:pPr>
    </w:p>
    <w:p w14:paraId="0466B2B4" w14:textId="562B6A27" w:rsidR="007113A4" w:rsidRDefault="007113A4" w:rsidP="007666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досліджень було зафіксовано мінімальний рівень шуму на вулиці </w:t>
      </w:r>
      <w:r w:rsidR="00304200">
        <w:rPr>
          <w:rFonts w:ascii="Times New Roman" w:hAnsi="Times New Roman" w:cs="Times New Roman"/>
          <w:sz w:val="28"/>
          <w:szCs w:val="28"/>
          <w:lang w:val="uk-UA"/>
        </w:rPr>
        <w:t>Незалежності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Довг</w:t>
      </w:r>
      <w:r w:rsidR="00E9229D">
        <w:rPr>
          <w:rFonts w:ascii="Times New Roman" w:hAnsi="Times New Roman" w:cs="Times New Roman"/>
          <w:sz w:val="28"/>
          <w:szCs w:val="28"/>
          <w:lang w:val="uk-UA"/>
        </w:rPr>
        <w:t>и</w:t>
      </w:r>
      <w:r>
        <w:rPr>
          <w:rFonts w:ascii="Times New Roman" w:hAnsi="Times New Roman" w:cs="Times New Roman"/>
          <w:sz w:val="28"/>
          <w:szCs w:val="28"/>
          <w:lang w:val="uk-UA"/>
        </w:rPr>
        <w:t>нц</w:t>
      </w:r>
      <w:r w:rsidR="00E9229D">
        <w:rPr>
          <w:rFonts w:ascii="Times New Roman" w:hAnsi="Times New Roman" w:cs="Times New Roman"/>
          <w:sz w:val="28"/>
          <w:szCs w:val="28"/>
          <w:lang w:val="uk-UA"/>
        </w:rPr>
        <w:t>і</w:t>
      </w:r>
      <w:r>
        <w:rPr>
          <w:rFonts w:ascii="Times New Roman" w:hAnsi="Times New Roman" w:cs="Times New Roman"/>
          <w:sz w:val="28"/>
          <w:szCs w:val="28"/>
          <w:lang w:val="uk-UA"/>
        </w:rPr>
        <w:t>вського</w:t>
      </w:r>
      <w:proofErr w:type="spellEnd"/>
      <w:r>
        <w:rPr>
          <w:rFonts w:ascii="Times New Roman" w:hAnsi="Times New Roman" w:cs="Times New Roman"/>
          <w:sz w:val="28"/>
          <w:szCs w:val="28"/>
          <w:lang w:val="uk-UA"/>
        </w:rPr>
        <w:t xml:space="preserve"> району (о 9.00), який складає </w:t>
      </w:r>
      <w:r w:rsidR="00304200">
        <w:rPr>
          <w:rFonts w:ascii="Times New Roman" w:hAnsi="Times New Roman" w:cs="Times New Roman"/>
          <w:sz w:val="28"/>
          <w:szCs w:val="28"/>
          <w:lang w:val="uk-UA"/>
        </w:rPr>
        <w:t>49</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 а максимальний – на вулиці Купріна Центрально-Міського району</w:t>
      </w:r>
      <w:r w:rsidRPr="007113A4">
        <w:rPr>
          <w:rFonts w:ascii="Times New Roman" w:hAnsi="Times New Roman" w:cs="Times New Roman"/>
          <w:sz w:val="28"/>
          <w:szCs w:val="28"/>
          <w:lang w:val="uk-UA"/>
        </w:rPr>
        <w:t>(о 12.00 та 17.00)</w:t>
      </w:r>
      <w:r w:rsidR="00A94C5E">
        <w:rPr>
          <w:rFonts w:ascii="Times New Roman" w:hAnsi="Times New Roman" w:cs="Times New Roman"/>
          <w:sz w:val="28"/>
          <w:szCs w:val="28"/>
          <w:lang w:val="uk-UA"/>
        </w:rPr>
        <w:t xml:space="preserve"> та сягає</w:t>
      </w:r>
      <w:r>
        <w:rPr>
          <w:rFonts w:ascii="Times New Roman" w:hAnsi="Times New Roman" w:cs="Times New Roman"/>
          <w:sz w:val="28"/>
          <w:szCs w:val="28"/>
          <w:lang w:val="uk-UA"/>
        </w:rPr>
        <w:t xml:space="preserve"> 83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w:t>
      </w:r>
    </w:p>
    <w:p w14:paraId="143D65CC" w14:textId="1276FFCE" w:rsidR="003F4452" w:rsidRDefault="003F4452" w:rsidP="0076664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ході вимірів були зроблені наступні спостереження: </w:t>
      </w:r>
    </w:p>
    <w:p w14:paraId="53B0A629" w14:textId="77777777" w:rsidR="003F4452" w:rsidRPr="0023609A" w:rsidRDefault="003F4452" w:rsidP="003F4452">
      <w:pPr>
        <w:pStyle w:val="a4"/>
        <w:numPr>
          <w:ilvl w:val="0"/>
          <w:numId w:val="14"/>
        </w:numPr>
        <w:spacing w:after="0" w:line="360" w:lineRule="auto"/>
        <w:jc w:val="both"/>
        <w:rPr>
          <w:rFonts w:ascii="Times New Roman" w:hAnsi="Times New Roman" w:cs="Times New Roman"/>
          <w:sz w:val="28"/>
          <w:szCs w:val="28"/>
          <w:lang w:val="uk-UA"/>
        </w:rPr>
      </w:pPr>
      <w:bookmarkStart w:id="31" w:name="_Hlk152725466"/>
      <w:proofErr w:type="spellStart"/>
      <w:r w:rsidRPr="0023609A">
        <w:rPr>
          <w:rFonts w:ascii="Times New Roman" w:hAnsi="Times New Roman" w:cs="Times New Roman"/>
          <w:sz w:val="28"/>
          <w:szCs w:val="28"/>
          <w:lang w:val="uk-UA"/>
        </w:rPr>
        <w:t>Довгинцівський</w:t>
      </w:r>
      <w:proofErr w:type="spellEnd"/>
      <w:r w:rsidRPr="0023609A">
        <w:rPr>
          <w:rFonts w:ascii="Times New Roman" w:hAnsi="Times New Roman" w:cs="Times New Roman"/>
          <w:sz w:val="28"/>
          <w:szCs w:val="28"/>
          <w:lang w:val="uk-UA"/>
        </w:rPr>
        <w:t xml:space="preserve"> район:</w:t>
      </w:r>
    </w:p>
    <w:bookmarkEnd w:id="31"/>
    <w:p w14:paraId="3AE363E3" w14:textId="49F09C99" w:rsidR="003F4452" w:rsidRPr="0023609A" w:rsidRDefault="003F4452" w:rsidP="003F4452">
      <w:pPr>
        <w:pStyle w:val="a4"/>
        <w:numPr>
          <w:ilvl w:val="0"/>
          <w:numId w:val="15"/>
        </w:numPr>
        <w:spacing w:after="0" w:line="360" w:lineRule="auto"/>
        <w:ind w:left="1434" w:hanging="357"/>
        <w:jc w:val="both"/>
        <w:rPr>
          <w:rFonts w:ascii="Times New Roman" w:hAnsi="Times New Roman" w:cs="Times New Roman"/>
          <w:sz w:val="28"/>
          <w:szCs w:val="28"/>
          <w:lang w:val="uk-UA"/>
        </w:rPr>
      </w:pPr>
      <w:r w:rsidRPr="0023609A">
        <w:rPr>
          <w:rFonts w:ascii="Times New Roman" w:hAnsi="Times New Roman" w:cs="Times New Roman"/>
          <w:sz w:val="28"/>
          <w:szCs w:val="28"/>
          <w:lang w:val="uk-UA"/>
        </w:rPr>
        <w:t xml:space="preserve">Вулиця Магістральна має високий рівень шуму уранці (9:00-10:00) та в обідню пору (12:00-13:00), </w:t>
      </w:r>
      <w:r>
        <w:rPr>
          <w:rFonts w:ascii="Times New Roman" w:hAnsi="Times New Roman" w:cs="Times New Roman"/>
          <w:sz w:val="28"/>
          <w:szCs w:val="28"/>
          <w:lang w:val="uk-UA"/>
        </w:rPr>
        <w:t>що пов’язано з підвищеною транспортною активністю в цей час.</w:t>
      </w:r>
    </w:p>
    <w:p w14:paraId="407BD202" w14:textId="1C80153F" w:rsidR="003F4452" w:rsidRDefault="003F4452" w:rsidP="003F4452">
      <w:pPr>
        <w:pStyle w:val="a4"/>
        <w:numPr>
          <w:ilvl w:val="0"/>
          <w:numId w:val="15"/>
        </w:numPr>
        <w:spacing w:after="0" w:line="360" w:lineRule="auto"/>
        <w:ind w:left="1434" w:hanging="357"/>
        <w:jc w:val="both"/>
        <w:rPr>
          <w:rFonts w:ascii="Times New Roman" w:hAnsi="Times New Roman" w:cs="Times New Roman"/>
          <w:sz w:val="28"/>
          <w:szCs w:val="28"/>
          <w:lang w:val="uk-UA"/>
        </w:rPr>
      </w:pPr>
      <w:r w:rsidRPr="0023609A">
        <w:rPr>
          <w:rFonts w:ascii="Times New Roman" w:hAnsi="Times New Roman" w:cs="Times New Roman"/>
          <w:sz w:val="28"/>
          <w:szCs w:val="28"/>
          <w:lang w:val="uk-UA"/>
        </w:rPr>
        <w:t xml:space="preserve">Вулиця Незалежності </w:t>
      </w:r>
      <w:r w:rsidR="00304200">
        <w:rPr>
          <w:rFonts w:ascii="Times New Roman" w:hAnsi="Times New Roman" w:cs="Times New Roman"/>
          <w:sz w:val="28"/>
          <w:szCs w:val="28"/>
          <w:lang w:val="uk-UA"/>
        </w:rPr>
        <w:t>вранці є доволі тихою, але ситуація змінюється близько к</w:t>
      </w:r>
      <w:r w:rsidRPr="0023609A">
        <w:rPr>
          <w:rFonts w:ascii="Times New Roman" w:hAnsi="Times New Roman" w:cs="Times New Roman"/>
          <w:sz w:val="28"/>
          <w:szCs w:val="28"/>
          <w:lang w:val="uk-UA"/>
        </w:rPr>
        <w:t xml:space="preserve"> середині дня (12:00-13:00).</w:t>
      </w:r>
    </w:p>
    <w:p w14:paraId="502AA360" w14:textId="2DABC5B6" w:rsidR="003F4452" w:rsidRDefault="003F4452" w:rsidP="003F4452">
      <w:pPr>
        <w:pStyle w:val="a4"/>
        <w:numPr>
          <w:ilvl w:val="0"/>
          <w:numId w:val="15"/>
        </w:numPr>
        <w:spacing w:line="360" w:lineRule="auto"/>
        <w:ind w:left="1434" w:hanging="357"/>
        <w:rPr>
          <w:rFonts w:ascii="Times New Roman" w:hAnsi="Times New Roman" w:cs="Times New Roman"/>
          <w:sz w:val="28"/>
          <w:szCs w:val="28"/>
          <w:lang w:val="uk-UA"/>
        </w:rPr>
      </w:pPr>
      <w:r w:rsidRPr="003F4452">
        <w:rPr>
          <w:rFonts w:ascii="Times New Roman" w:hAnsi="Times New Roman" w:cs="Times New Roman"/>
          <w:sz w:val="28"/>
          <w:szCs w:val="28"/>
          <w:lang w:val="uk-UA"/>
        </w:rPr>
        <w:t xml:space="preserve">Вулиця </w:t>
      </w:r>
      <w:proofErr w:type="spellStart"/>
      <w:r w:rsidRPr="003F4452">
        <w:rPr>
          <w:rFonts w:ascii="Times New Roman" w:hAnsi="Times New Roman" w:cs="Times New Roman"/>
          <w:sz w:val="28"/>
          <w:szCs w:val="28"/>
          <w:lang w:val="uk-UA"/>
        </w:rPr>
        <w:t>Милашенкова</w:t>
      </w:r>
      <w:proofErr w:type="spellEnd"/>
      <w:r w:rsidRPr="003F4452">
        <w:rPr>
          <w:rFonts w:ascii="Times New Roman" w:hAnsi="Times New Roman" w:cs="Times New Roman"/>
          <w:sz w:val="28"/>
          <w:szCs w:val="28"/>
          <w:lang w:val="uk-UA"/>
        </w:rPr>
        <w:t xml:space="preserve"> демонструє значний підйом рівня шуму ввечері (17:00-18:00), що може бути пов'язано зі збільшеною активністю </w:t>
      </w:r>
      <w:r>
        <w:rPr>
          <w:rFonts w:ascii="Times New Roman" w:hAnsi="Times New Roman" w:cs="Times New Roman"/>
          <w:sz w:val="28"/>
          <w:szCs w:val="28"/>
          <w:lang w:val="uk-UA"/>
        </w:rPr>
        <w:t xml:space="preserve">транспорту </w:t>
      </w:r>
      <w:r w:rsidRPr="003F4452">
        <w:rPr>
          <w:rFonts w:ascii="Times New Roman" w:hAnsi="Times New Roman" w:cs="Times New Roman"/>
          <w:sz w:val="28"/>
          <w:szCs w:val="28"/>
          <w:lang w:val="uk-UA"/>
        </w:rPr>
        <w:t>у цей період.</w:t>
      </w:r>
    </w:p>
    <w:p w14:paraId="57BC9E40" w14:textId="7C8AF593" w:rsidR="003F4452" w:rsidRDefault="003F4452" w:rsidP="003F4452">
      <w:pPr>
        <w:pStyle w:val="a4"/>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Саксаганський</w:t>
      </w:r>
      <w:r w:rsidRPr="0023609A">
        <w:rPr>
          <w:rFonts w:ascii="Times New Roman" w:hAnsi="Times New Roman" w:cs="Times New Roman"/>
          <w:sz w:val="28"/>
          <w:szCs w:val="28"/>
          <w:lang w:val="uk-UA"/>
        </w:rPr>
        <w:t xml:space="preserve"> район:</w:t>
      </w:r>
    </w:p>
    <w:p w14:paraId="79FC011C" w14:textId="5D375A35" w:rsidR="003F4452" w:rsidRDefault="003F4452" w:rsidP="003F4452">
      <w:pPr>
        <w:pStyle w:val="a4"/>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Площа 30-ти річчя Перемоги має </w:t>
      </w:r>
      <w:r w:rsidR="002157C3">
        <w:rPr>
          <w:rFonts w:ascii="Times New Roman" w:hAnsi="Times New Roman" w:cs="Times New Roman"/>
          <w:sz w:val="28"/>
          <w:szCs w:val="28"/>
          <w:lang w:val="uk-UA"/>
        </w:rPr>
        <w:t>великий</w:t>
      </w:r>
      <w:r>
        <w:rPr>
          <w:rFonts w:ascii="Times New Roman" w:hAnsi="Times New Roman" w:cs="Times New Roman"/>
          <w:sz w:val="28"/>
          <w:szCs w:val="28"/>
          <w:lang w:val="uk-UA"/>
        </w:rPr>
        <w:t xml:space="preserve"> рівень шуму, що пов’язано з значним транспортним трафіком, який підвищується ввечері (17.00-18.00).</w:t>
      </w:r>
    </w:p>
    <w:p w14:paraId="5272D12E" w14:textId="20FC76E6" w:rsidR="00C06AC4" w:rsidRDefault="00C06AC4" w:rsidP="003F4452">
      <w:pPr>
        <w:pStyle w:val="a4"/>
        <w:numPr>
          <w:ilvl w:val="0"/>
          <w:numId w:val="16"/>
        </w:numPr>
        <w:spacing w:after="0" w:line="360" w:lineRule="auto"/>
        <w:jc w:val="both"/>
        <w:rPr>
          <w:rFonts w:ascii="Times New Roman" w:hAnsi="Times New Roman" w:cs="Times New Roman"/>
          <w:sz w:val="28"/>
          <w:szCs w:val="28"/>
          <w:lang w:val="uk-UA"/>
        </w:rPr>
      </w:pPr>
      <w:r w:rsidRPr="00465258">
        <w:rPr>
          <w:rFonts w:ascii="Times New Roman" w:hAnsi="Times New Roman" w:cs="Times New Roman"/>
          <w:sz w:val="28"/>
          <w:szCs w:val="28"/>
        </w:rPr>
        <w:t>Пл. Горького</w:t>
      </w:r>
      <w:r>
        <w:rPr>
          <w:rFonts w:ascii="Times New Roman" w:hAnsi="Times New Roman" w:cs="Times New Roman"/>
          <w:sz w:val="28"/>
          <w:szCs w:val="28"/>
          <w:lang w:val="uk-UA"/>
        </w:rPr>
        <w:t xml:space="preserve"> характеризується великим рівнем шуму, який є відносно стабільним протягом дня та підвищується лише ближче к вечору, коли транспортна та пішохідна активність збільшується. </w:t>
      </w:r>
    </w:p>
    <w:p w14:paraId="106A1579" w14:textId="403F459C" w:rsidR="00C06AC4" w:rsidRDefault="00C06AC4" w:rsidP="003F4452">
      <w:pPr>
        <w:pStyle w:val="a4"/>
        <w:numPr>
          <w:ilvl w:val="0"/>
          <w:numId w:val="16"/>
        </w:numPr>
        <w:spacing w:after="0" w:line="360" w:lineRule="auto"/>
        <w:jc w:val="both"/>
        <w:rPr>
          <w:rFonts w:ascii="Times New Roman" w:hAnsi="Times New Roman" w:cs="Times New Roman"/>
          <w:sz w:val="28"/>
          <w:szCs w:val="28"/>
          <w:lang w:val="uk-UA"/>
        </w:rPr>
      </w:pPr>
      <w:r w:rsidRPr="00C06AC4">
        <w:rPr>
          <w:rFonts w:ascii="Times New Roman" w:hAnsi="Times New Roman" w:cs="Times New Roman"/>
          <w:sz w:val="28"/>
          <w:szCs w:val="28"/>
          <w:lang w:val="uk-UA"/>
        </w:rPr>
        <w:lastRenderedPageBreak/>
        <w:t>Проспект 200</w:t>
      </w:r>
      <w:r w:rsidR="00836A89">
        <w:rPr>
          <w:rFonts w:ascii="Times New Roman" w:hAnsi="Times New Roman" w:cs="Times New Roman"/>
          <w:sz w:val="28"/>
          <w:szCs w:val="28"/>
          <w:lang w:val="uk-UA"/>
        </w:rPr>
        <w:t>-</w:t>
      </w:r>
      <w:r w:rsidRPr="00C06AC4">
        <w:rPr>
          <w:rFonts w:ascii="Times New Roman" w:hAnsi="Times New Roman" w:cs="Times New Roman"/>
          <w:sz w:val="28"/>
          <w:szCs w:val="28"/>
          <w:lang w:val="uk-UA"/>
        </w:rPr>
        <w:t>річчя</w:t>
      </w:r>
      <w:r>
        <w:rPr>
          <w:rFonts w:ascii="Times New Roman" w:hAnsi="Times New Roman" w:cs="Times New Roman"/>
          <w:sz w:val="28"/>
          <w:szCs w:val="28"/>
          <w:lang w:val="uk-UA"/>
        </w:rPr>
        <w:t xml:space="preserve"> також має </w:t>
      </w:r>
      <w:proofErr w:type="spellStart"/>
      <w:r w:rsidR="002157C3">
        <w:rPr>
          <w:rFonts w:ascii="Times New Roman" w:hAnsi="Times New Roman" w:cs="Times New Roman"/>
          <w:sz w:val="28"/>
          <w:szCs w:val="28"/>
          <w:lang w:val="uk-UA"/>
        </w:rPr>
        <w:t>підвищенний</w:t>
      </w:r>
      <w:proofErr w:type="spellEnd"/>
      <w:r>
        <w:rPr>
          <w:rFonts w:ascii="Times New Roman" w:hAnsi="Times New Roman" w:cs="Times New Roman"/>
          <w:sz w:val="28"/>
          <w:szCs w:val="28"/>
          <w:lang w:val="uk-UA"/>
        </w:rPr>
        <w:t xml:space="preserve"> рівень шумового навантаження, що можна пояснити людністю обраної</w:t>
      </w:r>
      <w:r w:rsidR="00836A89">
        <w:rPr>
          <w:rFonts w:ascii="Times New Roman" w:hAnsi="Times New Roman" w:cs="Times New Roman"/>
          <w:sz w:val="28"/>
          <w:szCs w:val="28"/>
          <w:lang w:val="uk-UA"/>
        </w:rPr>
        <w:t xml:space="preserve"> точки для вимірів. </w:t>
      </w:r>
    </w:p>
    <w:p w14:paraId="4B86062A" w14:textId="6C6AB6ED" w:rsidR="00836A89" w:rsidRDefault="00836A89" w:rsidP="00836A89">
      <w:pPr>
        <w:pStyle w:val="a4"/>
        <w:numPr>
          <w:ilvl w:val="0"/>
          <w:numId w:val="14"/>
        </w:numPr>
        <w:spacing w:after="0" w:line="360" w:lineRule="auto"/>
        <w:jc w:val="both"/>
        <w:rPr>
          <w:rFonts w:ascii="Times New Roman" w:hAnsi="Times New Roman" w:cs="Times New Roman"/>
          <w:sz w:val="28"/>
          <w:szCs w:val="28"/>
          <w:lang w:val="uk-UA"/>
        </w:rPr>
      </w:pPr>
      <w:bookmarkStart w:id="32" w:name="_Hlk152727407"/>
      <w:r>
        <w:rPr>
          <w:rFonts w:ascii="Times New Roman" w:hAnsi="Times New Roman" w:cs="Times New Roman"/>
          <w:sz w:val="28"/>
          <w:szCs w:val="28"/>
          <w:lang w:val="uk-UA"/>
        </w:rPr>
        <w:t>Металургійний</w:t>
      </w:r>
      <w:r w:rsidRPr="0023609A">
        <w:rPr>
          <w:rFonts w:ascii="Times New Roman" w:hAnsi="Times New Roman" w:cs="Times New Roman"/>
          <w:sz w:val="28"/>
          <w:szCs w:val="28"/>
          <w:lang w:val="uk-UA"/>
        </w:rPr>
        <w:t xml:space="preserve"> район:</w:t>
      </w:r>
    </w:p>
    <w:bookmarkEnd w:id="32"/>
    <w:p w14:paraId="54F8830E" w14:textId="6D682490" w:rsidR="00836A89" w:rsidRDefault="00836A89" w:rsidP="00836A89">
      <w:pPr>
        <w:pStyle w:val="a4"/>
        <w:numPr>
          <w:ilvl w:val="0"/>
          <w:numId w:val="1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Вул. Соборності має значний шум, який утворює насамперед активний транспортний рух та велике скупчення людей.</w:t>
      </w:r>
    </w:p>
    <w:p w14:paraId="4F4FA8D0" w14:textId="56313F2C" w:rsidR="00836A89" w:rsidRDefault="00836A89" w:rsidP="00836A89">
      <w:pPr>
        <w:pStyle w:val="a4"/>
        <w:numPr>
          <w:ilvl w:val="0"/>
          <w:numId w:val="1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Вул. </w:t>
      </w:r>
      <w:proofErr w:type="spellStart"/>
      <w:r>
        <w:rPr>
          <w:rFonts w:ascii="Times New Roman" w:hAnsi="Times New Roman" w:cs="Times New Roman"/>
          <w:sz w:val="28"/>
          <w:szCs w:val="28"/>
          <w:lang w:val="uk-UA"/>
        </w:rPr>
        <w:t>Стрельникова</w:t>
      </w:r>
      <w:proofErr w:type="spellEnd"/>
      <w:r>
        <w:rPr>
          <w:rFonts w:ascii="Times New Roman" w:hAnsi="Times New Roman" w:cs="Times New Roman"/>
          <w:sz w:val="28"/>
          <w:szCs w:val="28"/>
          <w:lang w:val="uk-UA"/>
        </w:rPr>
        <w:t xml:space="preserve"> характеризується великою транспортною активністю. Ще одним значним, але тимчасовим джерелом шуму були </w:t>
      </w:r>
      <w:r w:rsidR="00DC09A3">
        <w:rPr>
          <w:rFonts w:ascii="Times New Roman" w:hAnsi="Times New Roman" w:cs="Times New Roman"/>
          <w:sz w:val="28"/>
          <w:szCs w:val="28"/>
          <w:lang w:val="uk-UA"/>
        </w:rPr>
        <w:t xml:space="preserve">ремонтні роботи, які проводилися у день виміру. </w:t>
      </w:r>
    </w:p>
    <w:p w14:paraId="3A51581F" w14:textId="06896F40" w:rsidR="00DC09A3" w:rsidRDefault="00DC09A3" w:rsidP="00836A89">
      <w:pPr>
        <w:pStyle w:val="a4"/>
        <w:numPr>
          <w:ilvl w:val="0"/>
          <w:numId w:val="17"/>
        </w:numPr>
        <w:spacing w:after="0" w:line="360" w:lineRule="auto"/>
        <w:jc w:val="both"/>
        <w:rPr>
          <w:rFonts w:ascii="Times New Roman" w:hAnsi="Times New Roman" w:cs="Times New Roman"/>
          <w:sz w:val="28"/>
          <w:szCs w:val="28"/>
          <w:lang w:val="uk-UA"/>
        </w:rPr>
      </w:pPr>
      <w:r w:rsidRPr="00DC09A3">
        <w:rPr>
          <w:rFonts w:ascii="Times New Roman" w:hAnsi="Times New Roman" w:cs="Times New Roman"/>
          <w:sz w:val="28"/>
          <w:szCs w:val="28"/>
          <w:lang w:val="uk-UA"/>
        </w:rPr>
        <w:t xml:space="preserve">Вул. Віталія </w:t>
      </w:r>
      <w:proofErr w:type="spellStart"/>
      <w:r w:rsidRPr="00DC09A3">
        <w:rPr>
          <w:rFonts w:ascii="Times New Roman" w:hAnsi="Times New Roman" w:cs="Times New Roman"/>
          <w:sz w:val="28"/>
          <w:szCs w:val="28"/>
          <w:lang w:val="uk-UA"/>
        </w:rPr>
        <w:t>Мотусевича</w:t>
      </w:r>
      <w:proofErr w:type="spellEnd"/>
      <w:r>
        <w:rPr>
          <w:rFonts w:ascii="Times New Roman" w:hAnsi="Times New Roman" w:cs="Times New Roman"/>
          <w:sz w:val="28"/>
          <w:szCs w:val="28"/>
          <w:lang w:val="uk-UA"/>
        </w:rPr>
        <w:t xml:space="preserve"> мала високий рівень шумового навантаження вранці (9.00-10.00), що було викликано високою транспортною активністю та згодом зменшилася до 70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w:t>
      </w:r>
    </w:p>
    <w:p w14:paraId="58FEF0AC" w14:textId="15AEEA49" w:rsidR="00DC09A3" w:rsidRDefault="00DC09A3" w:rsidP="00DC09A3">
      <w:pPr>
        <w:pStyle w:val="a4"/>
        <w:numPr>
          <w:ilvl w:val="0"/>
          <w:numId w:val="14"/>
        </w:numPr>
        <w:spacing w:after="0" w:line="360" w:lineRule="auto"/>
        <w:jc w:val="both"/>
        <w:rPr>
          <w:rFonts w:ascii="Times New Roman" w:hAnsi="Times New Roman" w:cs="Times New Roman"/>
          <w:sz w:val="28"/>
          <w:szCs w:val="28"/>
          <w:lang w:val="uk-UA"/>
        </w:rPr>
      </w:pPr>
      <w:bookmarkStart w:id="33" w:name="_Hlk152728709"/>
      <w:r>
        <w:rPr>
          <w:rFonts w:ascii="Times New Roman" w:hAnsi="Times New Roman" w:cs="Times New Roman"/>
          <w:sz w:val="28"/>
          <w:szCs w:val="28"/>
          <w:lang w:val="uk-UA"/>
        </w:rPr>
        <w:t>Центрально-Міський</w:t>
      </w:r>
      <w:r w:rsidRPr="0023609A">
        <w:rPr>
          <w:rFonts w:ascii="Times New Roman" w:hAnsi="Times New Roman" w:cs="Times New Roman"/>
          <w:sz w:val="28"/>
          <w:szCs w:val="28"/>
          <w:lang w:val="uk-UA"/>
        </w:rPr>
        <w:t xml:space="preserve"> район:</w:t>
      </w:r>
    </w:p>
    <w:bookmarkEnd w:id="33"/>
    <w:p w14:paraId="725EB641" w14:textId="1A9A279A" w:rsidR="00DC09A3" w:rsidRDefault="00DC09A3" w:rsidP="00DC09A3">
      <w:pPr>
        <w:pStyle w:val="a4"/>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352BB6">
        <w:rPr>
          <w:rFonts w:ascii="Times New Roman" w:hAnsi="Times New Roman" w:cs="Times New Roman"/>
          <w:sz w:val="28"/>
          <w:szCs w:val="28"/>
          <w:lang w:val="uk-UA"/>
        </w:rPr>
        <w:t xml:space="preserve">оштовий проспект </w:t>
      </w:r>
      <w:r>
        <w:rPr>
          <w:rFonts w:ascii="Times New Roman" w:hAnsi="Times New Roman" w:cs="Times New Roman"/>
          <w:sz w:val="28"/>
          <w:szCs w:val="28"/>
          <w:lang w:val="uk-UA"/>
        </w:rPr>
        <w:t>має дещо нижчий попередньо з минулими точками</w:t>
      </w:r>
      <w:r w:rsidR="00352BB6">
        <w:rPr>
          <w:rFonts w:ascii="Times New Roman" w:hAnsi="Times New Roman" w:cs="Times New Roman"/>
          <w:sz w:val="28"/>
          <w:szCs w:val="28"/>
          <w:lang w:val="uk-UA"/>
        </w:rPr>
        <w:t xml:space="preserve"> рівень шуму, що викликано як малою кількістю машин, так і людей. </w:t>
      </w:r>
    </w:p>
    <w:p w14:paraId="6A229A40" w14:textId="77777777" w:rsidR="00C13F43" w:rsidRDefault="00352BB6" w:rsidP="00DC09A3">
      <w:pPr>
        <w:pStyle w:val="a4"/>
        <w:numPr>
          <w:ilvl w:val="0"/>
          <w:numId w:val="1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Вул. Купріна та Миколаївське шосе мають підвищені рівні шумового навантаження, особливо вранці та ввечері.</w:t>
      </w:r>
    </w:p>
    <w:p w14:paraId="516DE087" w14:textId="0009EB4B" w:rsidR="00C13F43" w:rsidRDefault="00352BB6" w:rsidP="00C13F43">
      <w:pPr>
        <w:pStyle w:val="a4"/>
        <w:numPr>
          <w:ilvl w:val="0"/>
          <w:numId w:val="14"/>
        </w:numPr>
        <w:spacing w:after="0" w:line="360" w:lineRule="auto"/>
        <w:jc w:val="both"/>
        <w:rPr>
          <w:rFonts w:ascii="Times New Roman" w:hAnsi="Times New Roman" w:cs="Times New Roman"/>
          <w:sz w:val="28"/>
          <w:szCs w:val="28"/>
          <w:lang w:val="uk-UA"/>
        </w:rPr>
      </w:pPr>
      <w:r w:rsidRPr="00C13F43">
        <w:rPr>
          <w:rFonts w:ascii="Times New Roman" w:hAnsi="Times New Roman" w:cs="Times New Roman"/>
          <w:sz w:val="28"/>
          <w:szCs w:val="28"/>
          <w:lang w:val="uk-UA"/>
        </w:rPr>
        <w:t xml:space="preserve"> </w:t>
      </w:r>
      <w:bookmarkStart w:id="34" w:name="_Hlk152729753"/>
      <w:bookmarkStart w:id="35" w:name="_Hlk152729773"/>
      <w:r w:rsidR="00C13F43">
        <w:rPr>
          <w:rFonts w:ascii="Times New Roman" w:hAnsi="Times New Roman" w:cs="Times New Roman"/>
          <w:sz w:val="28"/>
          <w:szCs w:val="28"/>
          <w:lang w:val="uk-UA"/>
        </w:rPr>
        <w:t>Інгулецький</w:t>
      </w:r>
      <w:r w:rsidR="00C13F43" w:rsidRPr="0023609A">
        <w:rPr>
          <w:rFonts w:ascii="Times New Roman" w:hAnsi="Times New Roman" w:cs="Times New Roman"/>
          <w:sz w:val="28"/>
          <w:szCs w:val="28"/>
          <w:lang w:val="uk-UA"/>
        </w:rPr>
        <w:t xml:space="preserve"> район</w:t>
      </w:r>
      <w:bookmarkEnd w:id="34"/>
      <w:r w:rsidR="00C13F43" w:rsidRPr="0023609A">
        <w:rPr>
          <w:rFonts w:ascii="Times New Roman" w:hAnsi="Times New Roman" w:cs="Times New Roman"/>
          <w:sz w:val="28"/>
          <w:szCs w:val="28"/>
          <w:lang w:val="uk-UA"/>
        </w:rPr>
        <w:t>:</w:t>
      </w:r>
      <w:bookmarkEnd w:id="35"/>
    </w:p>
    <w:p w14:paraId="1794526C" w14:textId="53150D0E" w:rsidR="00C13F43" w:rsidRDefault="00C13F43" w:rsidP="00C13F43">
      <w:pPr>
        <w:pStyle w:val="a4"/>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Південний проспект має значний рівень шуму, який досягає свого піку в середині дня(12.00-13.00), але к вечірньому часу знов знижується до 66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 xml:space="preserve">.  </w:t>
      </w:r>
    </w:p>
    <w:p w14:paraId="69A2B284" w14:textId="028FE868" w:rsidR="00C13F43" w:rsidRDefault="00C13F43" w:rsidP="00C13F43">
      <w:pPr>
        <w:pStyle w:val="a4"/>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обраної точки на К</w:t>
      </w:r>
      <w:r w:rsidRPr="0086481D">
        <w:rPr>
          <w:rFonts w:ascii="Times New Roman" w:hAnsi="Times New Roman" w:cs="Times New Roman"/>
          <w:sz w:val="28"/>
          <w:szCs w:val="28"/>
          <w:lang w:val="uk-UA"/>
        </w:rPr>
        <w:t>ронштадтськ</w:t>
      </w:r>
      <w:r>
        <w:rPr>
          <w:rFonts w:ascii="Times New Roman" w:hAnsi="Times New Roman" w:cs="Times New Roman"/>
          <w:sz w:val="28"/>
          <w:szCs w:val="28"/>
          <w:lang w:val="uk-UA"/>
        </w:rPr>
        <w:t>ій</w:t>
      </w:r>
      <w:r w:rsidRPr="0086481D">
        <w:rPr>
          <w:rFonts w:ascii="Times New Roman" w:hAnsi="Times New Roman" w:cs="Times New Roman"/>
          <w:sz w:val="28"/>
          <w:szCs w:val="28"/>
          <w:lang w:val="uk-UA"/>
        </w:rPr>
        <w:t xml:space="preserve"> вулиц</w:t>
      </w:r>
      <w:r>
        <w:rPr>
          <w:rFonts w:ascii="Times New Roman" w:hAnsi="Times New Roman" w:cs="Times New Roman"/>
          <w:sz w:val="28"/>
          <w:szCs w:val="28"/>
          <w:lang w:val="uk-UA"/>
        </w:rPr>
        <w:t xml:space="preserve">і характерна мала активність транспортного та пішохідного руху, тому рівень шуму </w:t>
      </w:r>
      <w:r w:rsidR="00C108ED">
        <w:rPr>
          <w:rFonts w:ascii="Times New Roman" w:hAnsi="Times New Roman" w:cs="Times New Roman"/>
          <w:sz w:val="28"/>
          <w:szCs w:val="28"/>
          <w:lang w:val="uk-UA"/>
        </w:rPr>
        <w:t>є в міру високим.</w:t>
      </w:r>
    </w:p>
    <w:p w14:paraId="65D3947A" w14:textId="67128443" w:rsidR="00C108ED" w:rsidRDefault="00C108ED" w:rsidP="00C13F43">
      <w:pPr>
        <w:pStyle w:val="a4"/>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Вулиця Будівельників має підвищений рівень шумового навантаження вранці(9.00-10.00), який знижується протягом дня і підвищується вже ввечері, коли кількість транспорту почала збільшуватися. </w:t>
      </w:r>
    </w:p>
    <w:p w14:paraId="3F6D7640" w14:textId="63B626A0" w:rsidR="00C108ED" w:rsidRDefault="00C108ED" w:rsidP="00C108ED">
      <w:pPr>
        <w:pStyle w:val="a4"/>
        <w:numPr>
          <w:ilvl w:val="0"/>
          <w:numId w:val="14"/>
        </w:numPr>
        <w:spacing w:after="0" w:line="360" w:lineRule="auto"/>
        <w:jc w:val="both"/>
        <w:rPr>
          <w:rFonts w:ascii="Times New Roman" w:hAnsi="Times New Roman" w:cs="Times New Roman"/>
          <w:sz w:val="28"/>
          <w:szCs w:val="28"/>
          <w:lang w:val="uk-UA"/>
        </w:rPr>
      </w:pPr>
      <w:bookmarkStart w:id="36" w:name="_Hlk152730442"/>
      <w:r>
        <w:rPr>
          <w:rFonts w:ascii="Times New Roman" w:hAnsi="Times New Roman" w:cs="Times New Roman"/>
          <w:sz w:val="28"/>
          <w:szCs w:val="28"/>
          <w:lang w:val="uk-UA"/>
        </w:rPr>
        <w:t>Покровський</w:t>
      </w:r>
      <w:r w:rsidRPr="0023609A">
        <w:rPr>
          <w:rFonts w:ascii="Times New Roman" w:hAnsi="Times New Roman" w:cs="Times New Roman"/>
          <w:sz w:val="28"/>
          <w:szCs w:val="28"/>
          <w:lang w:val="uk-UA"/>
        </w:rPr>
        <w:t xml:space="preserve"> район:</w:t>
      </w:r>
    </w:p>
    <w:bookmarkEnd w:id="36"/>
    <w:p w14:paraId="5DF4A5DC" w14:textId="26AE9CD7" w:rsidR="00C108ED" w:rsidRDefault="00C108ED" w:rsidP="00C108ED">
      <w:pPr>
        <w:pStyle w:val="a4"/>
        <w:numPr>
          <w:ilvl w:val="0"/>
          <w:numId w:val="25"/>
        </w:numPr>
        <w:spacing w:after="0" w:line="360" w:lineRule="auto"/>
        <w:jc w:val="both"/>
        <w:rPr>
          <w:rFonts w:ascii="Times New Roman" w:hAnsi="Times New Roman" w:cs="Times New Roman"/>
          <w:sz w:val="28"/>
          <w:szCs w:val="28"/>
          <w:lang w:val="uk-UA"/>
        </w:rPr>
      </w:pPr>
      <w:r w:rsidRPr="00C108ED">
        <w:rPr>
          <w:rFonts w:ascii="Times New Roman" w:hAnsi="Times New Roman" w:cs="Times New Roman"/>
          <w:sz w:val="28"/>
          <w:szCs w:val="28"/>
          <w:lang w:val="uk-UA"/>
        </w:rPr>
        <w:lastRenderedPageBreak/>
        <w:t xml:space="preserve">5-й </w:t>
      </w:r>
      <w:r w:rsidR="00936020">
        <w:rPr>
          <w:rFonts w:ascii="Times New Roman" w:hAnsi="Times New Roman" w:cs="Times New Roman"/>
          <w:sz w:val="28"/>
          <w:szCs w:val="28"/>
          <w:lang w:val="uk-UA"/>
        </w:rPr>
        <w:t>З</w:t>
      </w:r>
      <w:r w:rsidRPr="00C108ED">
        <w:rPr>
          <w:rFonts w:ascii="Times New Roman" w:hAnsi="Times New Roman" w:cs="Times New Roman"/>
          <w:sz w:val="28"/>
          <w:szCs w:val="28"/>
          <w:lang w:val="uk-UA"/>
        </w:rPr>
        <w:t>арічний мікрорайон</w:t>
      </w:r>
      <w:r w:rsidR="00321EE1">
        <w:rPr>
          <w:rFonts w:ascii="Times New Roman" w:hAnsi="Times New Roman" w:cs="Times New Roman"/>
          <w:sz w:val="28"/>
          <w:szCs w:val="28"/>
          <w:lang w:val="uk-UA"/>
        </w:rPr>
        <w:t xml:space="preserve"> має значний рівень шуму, основними джерелами якого є транспорт та музика, що лунала з торгового центру поблизу. </w:t>
      </w:r>
    </w:p>
    <w:p w14:paraId="75531824" w14:textId="458D61C7" w:rsidR="00321EE1" w:rsidRDefault="00321EE1" w:rsidP="00C108ED">
      <w:pPr>
        <w:pStyle w:val="a4"/>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Женевська вулиця та вулиця </w:t>
      </w:r>
      <w:proofErr w:type="spellStart"/>
      <w:r>
        <w:rPr>
          <w:rFonts w:ascii="Times New Roman" w:hAnsi="Times New Roman" w:cs="Times New Roman"/>
          <w:sz w:val="28"/>
          <w:szCs w:val="28"/>
          <w:lang w:val="uk-UA"/>
        </w:rPr>
        <w:t>Крупивницького</w:t>
      </w:r>
      <w:proofErr w:type="spellEnd"/>
      <w:r>
        <w:rPr>
          <w:rFonts w:ascii="Times New Roman" w:hAnsi="Times New Roman" w:cs="Times New Roman"/>
          <w:sz w:val="28"/>
          <w:szCs w:val="28"/>
          <w:lang w:val="uk-UA"/>
        </w:rPr>
        <w:t xml:space="preserve"> мають в міру високий рівень шуму, причина якого є, ймовірно, середня або мала кількість транспортних засобів й невелике скупчення людей.</w:t>
      </w:r>
    </w:p>
    <w:p w14:paraId="2BE46F4D" w14:textId="2189024F" w:rsidR="00321EE1" w:rsidRDefault="00321EE1" w:rsidP="00321EE1">
      <w:pPr>
        <w:pStyle w:val="a4"/>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Тернівський</w:t>
      </w:r>
      <w:r w:rsidRPr="0023609A">
        <w:rPr>
          <w:rFonts w:ascii="Times New Roman" w:hAnsi="Times New Roman" w:cs="Times New Roman"/>
          <w:sz w:val="28"/>
          <w:szCs w:val="28"/>
          <w:lang w:val="uk-UA"/>
        </w:rPr>
        <w:t xml:space="preserve"> район:</w:t>
      </w:r>
    </w:p>
    <w:p w14:paraId="202A5350" w14:textId="06A9512B" w:rsidR="00503C3E" w:rsidRDefault="00503C3E" w:rsidP="00503C3E">
      <w:pPr>
        <w:pStyle w:val="a4"/>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вулиці Чарівна наявна значна кількість транспорту, зокрема міського та в міру велике скупчення людей, що і є передумовою відчутного рівня шуму.</w:t>
      </w:r>
    </w:p>
    <w:p w14:paraId="08AA9E4D" w14:textId="4A6EF453" w:rsidR="00A104B8" w:rsidRDefault="00503C3E" w:rsidP="002157C3">
      <w:pPr>
        <w:pStyle w:val="a4"/>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Вулиця Володимира Терещенка та вулиця Сергія </w:t>
      </w:r>
      <w:proofErr w:type="spellStart"/>
      <w:r>
        <w:rPr>
          <w:rFonts w:ascii="Times New Roman" w:hAnsi="Times New Roman" w:cs="Times New Roman"/>
          <w:sz w:val="28"/>
          <w:szCs w:val="28"/>
          <w:lang w:val="uk-UA"/>
        </w:rPr>
        <w:t>Колачевського</w:t>
      </w:r>
      <w:proofErr w:type="spellEnd"/>
      <w:r>
        <w:rPr>
          <w:rFonts w:ascii="Times New Roman" w:hAnsi="Times New Roman" w:cs="Times New Roman"/>
          <w:sz w:val="28"/>
          <w:szCs w:val="28"/>
          <w:lang w:val="uk-UA"/>
        </w:rPr>
        <w:t xml:space="preserve"> мають досить великий рівень шуму, пік якого приходиться на ранок(вулиця Володимира Терещенка) та вечір(</w:t>
      </w:r>
      <w:r w:rsidR="00F40222">
        <w:rPr>
          <w:rFonts w:ascii="Times New Roman" w:hAnsi="Times New Roman" w:cs="Times New Roman"/>
          <w:sz w:val="28"/>
          <w:szCs w:val="28"/>
          <w:lang w:val="uk-UA"/>
        </w:rPr>
        <w:t xml:space="preserve">вулиця Сергія </w:t>
      </w:r>
      <w:proofErr w:type="spellStart"/>
      <w:r w:rsidR="00F40222">
        <w:rPr>
          <w:rFonts w:ascii="Times New Roman" w:hAnsi="Times New Roman" w:cs="Times New Roman"/>
          <w:sz w:val="28"/>
          <w:szCs w:val="28"/>
          <w:lang w:val="uk-UA"/>
        </w:rPr>
        <w:t>Колачевського</w:t>
      </w:r>
      <w:proofErr w:type="spellEnd"/>
      <w:r w:rsidR="00F40222">
        <w:rPr>
          <w:rFonts w:ascii="Times New Roman" w:hAnsi="Times New Roman" w:cs="Times New Roman"/>
          <w:sz w:val="28"/>
          <w:szCs w:val="28"/>
          <w:lang w:val="uk-UA"/>
        </w:rPr>
        <w:t xml:space="preserve">). </w:t>
      </w:r>
    </w:p>
    <w:p w14:paraId="1D9FFAA8" w14:textId="3132AE45" w:rsidR="001A3905" w:rsidRPr="001A3905" w:rsidRDefault="001A3905" w:rsidP="001A3905">
      <w:pPr>
        <w:spacing w:after="0" w:line="360" w:lineRule="auto"/>
        <w:jc w:val="both"/>
        <w:rPr>
          <w:rFonts w:ascii="Times New Roman" w:hAnsi="Times New Roman" w:cs="Times New Roman"/>
          <w:sz w:val="28"/>
          <w:szCs w:val="28"/>
          <w:lang w:val="uk-UA"/>
        </w:rPr>
      </w:pPr>
      <w:r w:rsidRPr="001A3905">
        <w:rPr>
          <w:rFonts w:ascii="Times New Roman" w:hAnsi="Times New Roman" w:cs="Times New Roman"/>
          <w:sz w:val="28"/>
          <w:szCs w:val="28"/>
          <w:lang w:val="uk-UA"/>
        </w:rPr>
        <w:t>На основі отриманих результатів була розроблена шумова карта міста, що дозволяє відобразити візуально розподіл шуму по районам, значно спрощуючи сприймання та аналіз даних(рис</w:t>
      </w:r>
      <w:r w:rsidR="00F41430">
        <w:rPr>
          <w:rFonts w:ascii="Times New Roman" w:hAnsi="Times New Roman" w:cs="Times New Roman"/>
          <w:sz w:val="28"/>
          <w:szCs w:val="28"/>
          <w:lang w:val="uk-UA"/>
        </w:rPr>
        <w:t>.</w:t>
      </w:r>
      <w:r w:rsidRPr="001A3905">
        <w:rPr>
          <w:rFonts w:ascii="Times New Roman" w:hAnsi="Times New Roman" w:cs="Times New Roman"/>
          <w:sz w:val="28"/>
          <w:szCs w:val="28"/>
          <w:lang w:val="uk-UA"/>
        </w:rPr>
        <w:t xml:space="preserve"> 4.</w:t>
      </w:r>
      <w:r w:rsidR="00FB0941">
        <w:rPr>
          <w:rFonts w:ascii="Times New Roman" w:hAnsi="Times New Roman" w:cs="Times New Roman"/>
          <w:sz w:val="28"/>
          <w:szCs w:val="28"/>
          <w:lang w:val="uk-UA"/>
        </w:rPr>
        <w:t>4</w:t>
      </w:r>
      <w:r w:rsidRPr="001A3905">
        <w:rPr>
          <w:rFonts w:ascii="Times New Roman" w:hAnsi="Times New Roman" w:cs="Times New Roman"/>
          <w:sz w:val="28"/>
          <w:szCs w:val="28"/>
          <w:lang w:val="uk-UA"/>
        </w:rPr>
        <w:t>).</w:t>
      </w:r>
    </w:p>
    <w:p w14:paraId="548E758F" w14:textId="3376C720" w:rsidR="001D5BBE" w:rsidRDefault="001D5BBE">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BECF9FD" w14:textId="3806D1F1" w:rsidR="00321EE1" w:rsidRDefault="001D5BBE" w:rsidP="00321EE1">
      <w:pPr>
        <w:pStyle w:val="a4"/>
        <w:spacing w:after="0" w:line="360" w:lineRule="auto"/>
        <w:ind w:left="1800"/>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78B0D57A" wp14:editId="7DFD9713">
            <wp:extent cx="4304762" cy="4736508"/>
            <wp:effectExtent l="0" t="0" r="63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extLst>
                        <a:ext uri="{28A0092B-C50C-407E-A947-70E740481C1C}">
                          <a14:useLocalDpi xmlns:a14="http://schemas.microsoft.com/office/drawing/2010/main" val="0"/>
                        </a:ext>
                      </a:extLst>
                    </a:blip>
                    <a:stretch>
                      <a:fillRect/>
                    </a:stretch>
                  </pic:blipFill>
                  <pic:spPr>
                    <a:xfrm>
                      <a:off x="0" y="0"/>
                      <a:ext cx="4304762" cy="4736508"/>
                    </a:xfrm>
                    <a:prstGeom prst="rect">
                      <a:avLst/>
                    </a:prstGeom>
                  </pic:spPr>
                </pic:pic>
              </a:graphicData>
            </a:graphic>
          </wp:inline>
        </w:drawing>
      </w:r>
    </w:p>
    <w:p w14:paraId="6A8D1F0B" w14:textId="1902E3CC" w:rsidR="00C13F43" w:rsidRPr="00C13F43" w:rsidRDefault="001D5BBE" w:rsidP="001D5BBE">
      <w:pPr>
        <w:spacing w:after="0" w:line="360" w:lineRule="auto"/>
        <w:jc w:val="center"/>
        <w:rPr>
          <w:rFonts w:ascii="Times New Roman" w:hAnsi="Times New Roman" w:cs="Times New Roman"/>
          <w:sz w:val="28"/>
          <w:szCs w:val="28"/>
          <w:lang w:val="uk-UA"/>
        </w:rPr>
      </w:pPr>
      <w:r w:rsidRPr="001D5BBE">
        <w:rPr>
          <w:rFonts w:ascii="Times New Roman" w:hAnsi="Times New Roman" w:cs="Times New Roman"/>
          <w:sz w:val="28"/>
          <w:szCs w:val="28"/>
          <w:lang w:val="uk-UA"/>
        </w:rPr>
        <w:t>Рисунок 4.</w:t>
      </w:r>
      <w:r w:rsidR="00336E3A">
        <w:rPr>
          <w:rFonts w:ascii="Times New Roman" w:hAnsi="Times New Roman" w:cs="Times New Roman"/>
          <w:sz w:val="28"/>
          <w:szCs w:val="28"/>
          <w:lang w:val="uk-UA"/>
        </w:rPr>
        <w:t>4</w:t>
      </w:r>
      <w:r w:rsidRPr="001D5BBE">
        <w:rPr>
          <w:rFonts w:ascii="Times New Roman" w:hAnsi="Times New Roman" w:cs="Times New Roman"/>
          <w:sz w:val="28"/>
          <w:szCs w:val="28"/>
          <w:lang w:val="uk-UA"/>
        </w:rPr>
        <w:t>. Шумова карта міста Кривий Ріг.</w:t>
      </w:r>
    </w:p>
    <w:p w14:paraId="16F60904" w14:textId="152F7EE1" w:rsidR="00C13F43" w:rsidRPr="00C13F43" w:rsidRDefault="00FF17F7" w:rsidP="00C6486E">
      <w:pPr>
        <w:spacing w:after="0" w:line="360" w:lineRule="auto"/>
        <w:ind w:firstLine="709"/>
        <w:jc w:val="both"/>
        <w:rPr>
          <w:rFonts w:ascii="Times New Roman" w:hAnsi="Times New Roman" w:cs="Times New Roman"/>
          <w:sz w:val="28"/>
          <w:szCs w:val="28"/>
          <w:lang w:val="uk-UA"/>
        </w:rPr>
      </w:pPr>
      <w:r w:rsidRPr="00FF17F7">
        <w:rPr>
          <w:rFonts w:ascii="Times New Roman" w:hAnsi="Times New Roman" w:cs="Times New Roman"/>
          <w:sz w:val="28"/>
          <w:szCs w:val="28"/>
          <w:lang w:val="uk-UA"/>
        </w:rPr>
        <w:t xml:space="preserve">Аналіз шумового </w:t>
      </w:r>
      <w:r w:rsidR="001A3905">
        <w:rPr>
          <w:rFonts w:ascii="Times New Roman" w:hAnsi="Times New Roman" w:cs="Times New Roman"/>
          <w:sz w:val="28"/>
          <w:szCs w:val="28"/>
          <w:lang w:val="uk-UA"/>
        </w:rPr>
        <w:t>навантаження</w:t>
      </w:r>
      <w:r w:rsidRPr="00FF17F7">
        <w:rPr>
          <w:rFonts w:ascii="Times New Roman" w:hAnsi="Times New Roman" w:cs="Times New Roman"/>
          <w:sz w:val="28"/>
          <w:szCs w:val="28"/>
          <w:lang w:val="uk-UA"/>
        </w:rPr>
        <w:t xml:space="preserve"> дозволяє визначити певні тенденції та фактори, що впливають на рівень акустичного комфорту для мешканців. Загальна картина вказує на те, що деякі райони та вулиці міста є більш шумними порівняно з іншими.</w:t>
      </w:r>
    </w:p>
    <w:p w14:paraId="51E13C2C" w14:textId="77777777" w:rsidR="00687DF2" w:rsidRDefault="001A3905" w:rsidP="00687DF2">
      <w:pPr>
        <w:spacing w:after="0" w:line="360" w:lineRule="auto"/>
        <w:ind w:firstLine="709"/>
        <w:jc w:val="both"/>
        <w:rPr>
          <w:rFonts w:ascii="Times New Roman" w:hAnsi="Times New Roman" w:cs="Times New Roman"/>
          <w:sz w:val="28"/>
          <w:szCs w:val="28"/>
          <w:lang w:val="uk-UA"/>
        </w:rPr>
      </w:pPr>
      <w:r w:rsidRPr="001A3905">
        <w:rPr>
          <w:rFonts w:ascii="Times New Roman" w:hAnsi="Times New Roman" w:cs="Times New Roman"/>
          <w:sz w:val="28"/>
          <w:szCs w:val="28"/>
          <w:lang w:val="uk-UA"/>
        </w:rPr>
        <w:t>Отже, можна зробити висновок, що основними джерелами шуму</w:t>
      </w:r>
      <w:r w:rsidR="0059060C">
        <w:rPr>
          <w:rFonts w:ascii="Times New Roman" w:hAnsi="Times New Roman" w:cs="Times New Roman"/>
          <w:sz w:val="28"/>
          <w:szCs w:val="28"/>
          <w:lang w:val="uk-UA"/>
        </w:rPr>
        <w:t xml:space="preserve"> в місті Кривий Ріг</w:t>
      </w:r>
      <w:r w:rsidRPr="001A3905">
        <w:rPr>
          <w:rFonts w:ascii="Times New Roman" w:hAnsi="Times New Roman" w:cs="Times New Roman"/>
          <w:sz w:val="28"/>
          <w:szCs w:val="28"/>
          <w:lang w:val="uk-UA"/>
        </w:rPr>
        <w:t xml:space="preserve"> є транспорт, зокрема міський(автобуси, трамваї), скупчення людей(більш характерно для таких місць як торговельний центр, супермаркети тощо). Найчастіше підвищений рівень шуму був в ранні та вечірні час</w:t>
      </w:r>
      <w:r w:rsidR="00322CCD">
        <w:rPr>
          <w:rFonts w:ascii="Times New Roman" w:hAnsi="Times New Roman" w:cs="Times New Roman"/>
          <w:sz w:val="28"/>
          <w:szCs w:val="28"/>
          <w:lang w:val="uk-UA"/>
        </w:rPr>
        <w:t>и</w:t>
      </w:r>
      <w:r w:rsidRPr="001A3905">
        <w:rPr>
          <w:rFonts w:ascii="Times New Roman" w:hAnsi="Times New Roman" w:cs="Times New Roman"/>
          <w:sz w:val="28"/>
          <w:szCs w:val="28"/>
          <w:lang w:val="uk-UA"/>
        </w:rPr>
        <w:t xml:space="preserve">, оскільки  саме в </w:t>
      </w:r>
      <w:r w:rsidR="00322CCD">
        <w:rPr>
          <w:rFonts w:ascii="Times New Roman" w:hAnsi="Times New Roman" w:cs="Times New Roman"/>
          <w:sz w:val="28"/>
          <w:szCs w:val="28"/>
          <w:lang w:val="uk-UA"/>
        </w:rPr>
        <w:t xml:space="preserve">ці проміжки часу </w:t>
      </w:r>
      <w:r w:rsidRPr="001A3905">
        <w:rPr>
          <w:rFonts w:ascii="Times New Roman" w:hAnsi="Times New Roman" w:cs="Times New Roman"/>
          <w:sz w:val="28"/>
          <w:szCs w:val="28"/>
          <w:lang w:val="uk-UA"/>
        </w:rPr>
        <w:t>люди йдуть та повертаються з роботи. Також в ході вимірів було зафіксоване нове для міста тимчасове джерело – автоматизована система центрального сповіщення, яка повідомляє про ракетну небезпеку.</w:t>
      </w:r>
      <w:r w:rsidR="00C6486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Враховуючи промислову направленість міста, значну </w:t>
      </w:r>
      <w:r>
        <w:rPr>
          <w:rFonts w:ascii="Times New Roman" w:hAnsi="Times New Roman" w:cs="Times New Roman"/>
          <w:sz w:val="28"/>
          <w:szCs w:val="28"/>
          <w:lang w:val="uk-UA"/>
        </w:rPr>
        <w:lastRenderedPageBreak/>
        <w:t xml:space="preserve">роль в шумовому навантаженні середовища має займати робота підприємств, але це вимагає додаткових досліджень. </w:t>
      </w:r>
    </w:p>
    <w:p w14:paraId="29961891" w14:textId="185CCCF3" w:rsidR="009E2494" w:rsidRPr="009E2494" w:rsidRDefault="00687DF2" w:rsidP="009E2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Діючими нормативними документами, а саме Державними санітарними правилами </w:t>
      </w:r>
      <w:r w:rsidRPr="00687DF2">
        <w:rPr>
          <w:rFonts w:ascii="Times New Roman" w:hAnsi="Times New Roman" w:cs="Times New Roman"/>
          <w:sz w:val="28"/>
          <w:szCs w:val="28"/>
          <w:lang w:val="uk-UA"/>
        </w:rPr>
        <w:t>в приміщеннях житлових та громадських будинків і на території житлової забудови</w:t>
      </w:r>
      <w:r>
        <w:rPr>
          <w:rFonts w:ascii="Times New Roman" w:hAnsi="Times New Roman" w:cs="Times New Roman"/>
          <w:sz w:val="28"/>
          <w:szCs w:val="28"/>
          <w:lang w:val="uk-UA"/>
        </w:rPr>
        <w:t xml:space="preserve"> встановлені гранично допустимі рівні шуму. Так в день (8.00-22.00) в житлових приміщеннях допустимий рівень шуму сягає 40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 xml:space="preserve"> (максимальний – 55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 xml:space="preserve">), а вночі – 30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 xml:space="preserve"> (максимальний – 45 </w:t>
      </w:r>
      <w:proofErr w:type="spellStart"/>
      <w:r>
        <w:rPr>
          <w:rFonts w:ascii="Times New Roman" w:hAnsi="Times New Roman" w:cs="Times New Roman"/>
          <w:sz w:val="28"/>
          <w:szCs w:val="28"/>
          <w:lang w:val="uk-UA"/>
        </w:rPr>
        <w:t>дБ</w:t>
      </w:r>
      <w:proofErr w:type="spellEnd"/>
      <w:r>
        <w:rPr>
          <w:rFonts w:ascii="Times New Roman" w:hAnsi="Times New Roman" w:cs="Times New Roman"/>
          <w:sz w:val="28"/>
          <w:szCs w:val="28"/>
          <w:lang w:val="uk-UA"/>
        </w:rPr>
        <w:t xml:space="preserve">). </w:t>
      </w:r>
      <w:r w:rsidR="009E2494" w:rsidRPr="009E2494">
        <w:rPr>
          <w:rFonts w:ascii="Times New Roman" w:hAnsi="Times New Roman" w:cs="Times New Roman"/>
          <w:sz w:val="28"/>
          <w:szCs w:val="28"/>
          <w:lang w:val="uk-UA"/>
        </w:rPr>
        <w:t xml:space="preserve">Офіси та приміщення з персональними комп'ютерами або </w:t>
      </w:r>
      <w:r w:rsidR="009E2494">
        <w:rPr>
          <w:rFonts w:ascii="Times New Roman" w:hAnsi="Times New Roman" w:cs="Times New Roman"/>
          <w:sz w:val="28"/>
          <w:szCs w:val="28"/>
          <w:lang w:val="uk-UA"/>
        </w:rPr>
        <w:t>устаткуванням</w:t>
      </w:r>
      <w:r w:rsidR="009E2494" w:rsidRPr="009E2494">
        <w:rPr>
          <w:rFonts w:ascii="Times New Roman" w:hAnsi="Times New Roman" w:cs="Times New Roman"/>
          <w:sz w:val="28"/>
          <w:szCs w:val="28"/>
          <w:lang w:val="uk-UA"/>
        </w:rPr>
        <w:t xml:space="preserve"> для бізнесу повинні дотримуватися рівня шуму не більше 50 </w:t>
      </w:r>
      <w:proofErr w:type="spellStart"/>
      <w:r w:rsidR="009E2494" w:rsidRPr="009E2494">
        <w:rPr>
          <w:rFonts w:ascii="Times New Roman" w:hAnsi="Times New Roman" w:cs="Times New Roman"/>
          <w:sz w:val="28"/>
          <w:szCs w:val="28"/>
          <w:lang w:val="uk-UA"/>
        </w:rPr>
        <w:t>дБ</w:t>
      </w:r>
      <w:proofErr w:type="spellEnd"/>
      <w:r w:rsidR="009E2494" w:rsidRPr="009E2494">
        <w:rPr>
          <w:rFonts w:ascii="Times New Roman" w:hAnsi="Times New Roman" w:cs="Times New Roman"/>
          <w:sz w:val="28"/>
          <w:szCs w:val="28"/>
          <w:lang w:val="uk-UA"/>
        </w:rPr>
        <w:t xml:space="preserve"> цілодобово та не більше 65 </w:t>
      </w:r>
      <w:proofErr w:type="spellStart"/>
      <w:r w:rsidR="009E2494" w:rsidRPr="009E2494">
        <w:rPr>
          <w:rFonts w:ascii="Times New Roman" w:hAnsi="Times New Roman" w:cs="Times New Roman"/>
          <w:sz w:val="28"/>
          <w:szCs w:val="28"/>
          <w:lang w:val="uk-UA"/>
        </w:rPr>
        <w:t>дБ</w:t>
      </w:r>
      <w:proofErr w:type="spellEnd"/>
      <w:r w:rsidR="009E2494" w:rsidRPr="009E2494">
        <w:rPr>
          <w:rFonts w:ascii="Times New Roman" w:hAnsi="Times New Roman" w:cs="Times New Roman"/>
          <w:sz w:val="28"/>
          <w:szCs w:val="28"/>
          <w:lang w:val="uk-UA"/>
        </w:rPr>
        <w:t xml:space="preserve"> максимально.</w:t>
      </w:r>
      <w:r w:rsidR="009E2494" w:rsidRPr="009E2494">
        <w:rPr>
          <w:rFonts w:ascii="Times New Roman" w:hAnsi="Times New Roman" w:cs="Times New Roman"/>
          <w:sz w:val="28"/>
          <w:szCs w:val="28"/>
        </w:rPr>
        <w:t xml:space="preserve"> </w:t>
      </w:r>
      <w:r w:rsidR="009E2494" w:rsidRPr="009E2494">
        <w:rPr>
          <w:rFonts w:ascii="Times New Roman" w:hAnsi="Times New Roman" w:cs="Times New Roman"/>
          <w:sz w:val="28"/>
          <w:szCs w:val="28"/>
          <w:lang w:val="uk-UA"/>
        </w:rPr>
        <w:t xml:space="preserve">Прилеглі території біля житлових будинків вдень повинні утримуватися на рівні до 65 </w:t>
      </w:r>
      <w:proofErr w:type="spellStart"/>
      <w:r w:rsidR="009E2494" w:rsidRPr="009E2494">
        <w:rPr>
          <w:rFonts w:ascii="Times New Roman" w:hAnsi="Times New Roman" w:cs="Times New Roman"/>
          <w:sz w:val="28"/>
          <w:szCs w:val="28"/>
          <w:lang w:val="uk-UA"/>
        </w:rPr>
        <w:t>дБ</w:t>
      </w:r>
      <w:proofErr w:type="spellEnd"/>
      <w:r w:rsidR="009E2494" w:rsidRPr="009E2494">
        <w:rPr>
          <w:rFonts w:ascii="Times New Roman" w:hAnsi="Times New Roman" w:cs="Times New Roman"/>
          <w:sz w:val="28"/>
          <w:szCs w:val="28"/>
          <w:lang w:val="uk-UA"/>
        </w:rPr>
        <w:t xml:space="preserve">, вночі - до 55 </w:t>
      </w:r>
      <w:proofErr w:type="spellStart"/>
      <w:r w:rsidR="009E2494" w:rsidRPr="009E2494">
        <w:rPr>
          <w:rFonts w:ascii="Times New Roman" w:hAnsi="Times New Roman" w:cs="Times New Roman"/>
          <w:sz w:val="28"/>
          <w:szCs w:val="28"/>
          <w:lang w:val="uk-UA"/>
        </w:rPr>
        <w:t>дБ</w:t>
      </w:r>
      <w:proofErr w:type="spellEnd"/>
      <w:r w:rsidR="009E2494" w:rsidRPr="009E2494">
        <w:rPr>
          <w:rFonts w:ascii="Times New Roman" w:hAnsi="Times New Roman" w:cs="Times New Roman"/>
          <w:sz w:val="28"/>
          <w:szCs w:val="28"/>
          <w:lang w:val="uk-UA"/>
        </w:rPr>
        <w:t xml:space="preserve"> для забезпечення </w:t>
      </w:r>
      <w:r w:rsidR="009E2494">
        <w:rPr>
          <w:rFonts w:ascii="Times New Roman" w:hAnsi="Times New Roman" w:cs="Times New Roman"/>
          <w:sz w:val="28"/>
          <w:szCs w:val="28"/>
          <w:lang w:val="uk-UA"/>
        </w:rPr>
        <w:t>сприятливих умов для мешканців</w:t>
      </w:r>
      <w:r w:rsidR="009E2494" w:rsidRPr="009E2494">
        <w:rPr>
          <w:rFonts w:ascii="Times New Roman" w:hAnsi="Times New Roman" w:cs="Times New Roman"/>
          <w:sz w:val="28"/>
          <w:szCs w:val="28"/>
          <w:lang w:val="uk-UA"/>
        </w:rPr>
        <w:t xml:space="preserve">. Для звичайних житлових будинків, </w:t>
      </w:r>
      <w:proofErr w:type="spellStart"/>
      <w:r w:rsidR="009E2494" w:rsidRPr="009E2494">
        <w:rPr>
          <w:rFonts w:ascii="Times New Roman" w:hAnsi="Times New Roman" w:cs="Times New Roman"/>
          <w:sz w:val="28"/>
          <w:szCs w:val="28"/>
          <w:lang w:val="uk-UA"/>
        </w:rPr>
        <w:t>поліклінік</w:t>
      </w:r>
      <w:proofErr w:type="spellEnd"/>
      <w:r w:rsidR="009E2494" w:rsidRPr="009E2494">
        <w:rPr>
          <w:rFonts w:ascii="Times New Roman" w:hAnsi="Times New Roman" w:cs="Times New Roman"/>
          <w:sz w:val="28"/>
          <w:szCs w:val="28"/>
          <w:lang w:val="uk-UA"/>
        </w:rPr>
        <w:t xml:space="preserve"> та будинків відпочинку вдень допустимий рівень шуму до 70 </w:t>
      </w:r>
      <w:proofErr w:type="spellStart"/>
      <w:r w:rsidR="009E2494" w:rsidRPr="009E2494">
        <w:rPr>
          <w:rFonts w:ascii="Times New Roman" w:hAnsi="Times New Roman" w:cs="Times New Roman"/>
          <w:sz w:val="28"/>
          <w:szCs w:val="28"/>
          <w:lang w:val="uk-UA"/>
        </w:rPr>
        <w:t>дБ</w:t>
      </w:r>
      <w:proofErr w:type="spellEnd"/>
      <w:r w:rsidR="009E2494" w:rsidRPr="009E2494">
        <w:rPr>
          <w:rFonts w:ascii="Times New Roman" w:hAnsi="Times New Roman" w:cs="Times New Roman"/>
          <w:sz w:val="28"/>
          <w:szCs w:val="28"/>
          <w:lang w:val="uk-UA"/>
        </w:rPr>
        <w:t xml:space="preserve">, вночі - до 60 </w:t>
      </w:r>
      <w:proofErr w:type="spellStart"/>
      <w:r w:rsidR="009E2494" w:rsidRPr="009E2494">
        <w:rPr>
          <w:rFonts w:ascii="Times New Roman" w:hAnsi="Times New Roman" w:cs="Times New Roman"/>
          <w:sz w:val="28"/>
          <w:szCs w:val="28"/>
          <w:lang w:val="uk-UA"/>
        </w:rPr>
        <w:t>дБ</w:t>
      </w:r>
      <w:proofErr w:type="spellEnd"/>
      <w:r w:rsidR="009E2494" w:rsidRPr="009E2494">
        <w:rPr>
          <w:rFonts w:ascii="Times New Roman" w:hAnsi="Times New Roman" w:cs="Times New Roman"/>
          <w:sz w:val="28"/>
          <w:szCs w:val="28"/>
          <w:lang w:val="uk-UA"/>
        </w:rPr>
        <w:t>.</w:t>
      </w:r>
      <w:r w:rsidR="009E2494">
        <w:rPr>
          <w:rFonts w:ascii="Times New Roman" w:hAnsi="Times New Roman" w:cs="Times New Roman"/>
          <w:sz w:val="28"/>
          <w:szCs w:val="28"/>
          <w:lang w:val="uk-UA"/>
        </w:rPr>
        <w:t xml:space="preserve"> </w:t>
      </w:r>
      <w:r w:rsidR="009E2494" w:rsidRPr="009E2494">
        <w:rPr>
          <w:rFonts w:ascii="Times New Roman" w:hAnsi="Times New Roman" w:cs="Times New Roman"/>
          <w:sz w:val="28"/>
          <w:szCs w:val="28"/>
        </w:rPr>
        <w:t>[</w:t>
      </w:r>
      <w:r w:rsidR="00734680">
        <w:rPr>
          <w:rFonts w:ascii="Times New Roman" w:hAnsi="Times New Roman" w:cs="Times New Roman"/>
          <w:sz w:val="28"/>
          <w:szCs w:val="28"/>
          <w:lang w:val="uk-UA"/>
        </w:rPr>
        <w:t>17</w:t>
      </w:r>
      <w:r w:rsidR="009E2494" w:rsidRPr="009E2494">
        <w:rPr>
          <w:rFonts w:ascii="Times New Roman" w:hAnsi="Times New Roman" w:cs="Times New Roman"/>
          <w:sz w:val="28"/>
          <w:szCs w:val="28"/>
        </w:rPr>
        <w:t>]</w:t>
      </w:r>
    </w:p>
    <w:p w14:paraId="4B6549E2" w14:textId="623A0A02" w:rsidR="00C6486E" w:rsidRDefault="00687DF2" w:rsidP="009E249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Взявши це до уваги, можна зробити висновок, що рівень шумового навантаження переважно характеризується як підвищений. </w:t>
      </w:r>
      <w:r w:rsidR="00C6486E">
        <w:rPr>
          <w:rFonts w:ascii="Times New Roman" w:hAnsi="Times New Roman" w:cs="Times New Roman"/>
          <w:sz w:val="28"/>
          <w:szCs w:val="28"/>
          <w:lang w:val="uk-UA"/>
        </w:rPr>
        <w:br w:type="page"/>
      </w:r>
    </w:p>
    <w:p w14:paraId="5896D40D" w14:textId="40D5737B" w:rsidR="00C6486E" w:rsidRPr="00D05C48" w:rsidRDefault="00C6486E" w:rsidP="00D05C48">
      <w:pPr>
        <w:pStyle w:val="1"/>
        <w:spacing w:before="0" w:line="360" w:lineRule="auto"/>
        <w:jc w:val="center"/>
        <w:rPr>
          <w:rFonts w:ascii="Times New Roman" w:hAnsi="Times New Roman"/>
          <w:bCs/>
          <w:caps/>
          <w:color w:val="auto"/>
          <w:sz w:val="28"/>
          <w:lang w:val="uk-UA"/>
        </w:rPr>
      </w:pPr>
      <w:bookmarkStart w:id="37" w:name="_Toc152800200"/>
      <w:r w:rsidRPr="00D05C48">
        <w:rPr>
          <w:rFonts w:ascii="Times New Roman" w:hAnsi="Times New Roman"/>
          <w:bCs/>
          <w:caps/>
          <w:color w:val="auto"/>
          <w:sz w:val="28"/>
          <w:lang w:val="uk-UA"/>
        </w:rPr>
        <w:lastRenderedPageBreak/>
        <w:t>ВИСНОВКИ</w:t>
      </w:r>
      <w:bookmarkEnd w:id="37"/>
    </w:p>
    <w:p w14:paraId="4B43A309" w14:textId="77777777" w:rsidR="00836A89" w:rsidRPr="00836A89" w:rsidRDefault="00836A89" w:rsidP="00836A89">
      <w:pPr>
        <w:spacing w:after="0" w:line="360" w:lineRule="auto"/>
        <w:jc w:val="both"/>
        <w:rPr>
          <w:rFonts w:ascii="Times New Roman" w:hAnsi="Times New Roman" w:cs="Times New Roman"/>
          <w:sz w:val="28"/>
          <w:szCs w:val="28"/>
          <w:lang w:val="uk-UA"/>
        </w:rPr>
      </w:pPr>
    </w:p>
    <w:p w14:paraId="71EC293B" w14:textId="1C308CDE" w:rsidR="005844B7" w:rsidRDefault="00936020" w:rsidP="005844B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ході досліджень бул</w:t>
      </w:r>
      <w:r w:rsidR="005844B7">
        <w:rPr>
          <w:rFonts w:ascii="Times New Roman" w:hAnsi="Times New Roman" w:cs="Times New Roman"/>
          <w:sz w:val="28"/>
          <w:szCs w:val="28"/>
          <w:lang w:val="uk-UA"/>
        </w:rPr>
        <w:t>и</w:t>
      </w:r>
      <w:r>
        <w:rPr>
          <w:rFonts w:ascii="Times New Roman" w:hAnsi="Times New Roman" w:cs="Times New Roman"/>
          <w:sz w:val="28"/>
          <w:szCs w:val="28"/>
          <w:lang w:val="uk-UA"/>
        </w:rPr>
        <w:t xml:space="preserve"> визначені рівні шумового навантаження в кожному районі міста. Кривий Ріг </w:t>
      </w:r>
      <w:r w:rsidRPr="00936020">
        <w:rPr>
          <w:rFonts w:ascii="Times New Roman" w:hAnsi="Times New Roman" w:cs="Times New Roman"/>
          <w:sz w:val="28"/>
          <w:szCs w:val="28"/>
          <w:lang w:val="uk-UA"/>
        </w:rPr>
        <w:t>має великі варіації рівнів шуму, з високими значеннями на вулиц</w:t>
      </w:r>
      <w:r>
        <w:rPr>
          <w:rFonts w:ascii="Times New Roman" w:hAnsi="Times New Roman" w:cs="Times New Roman"/>
          <w:sz w:val="28"/>
          <w:szCs w:val="28"/>
          <w:lang w:val="uk-UA"/>
        </w:rPr>
        <w:t xml:space="preserve">і Купріна </w:t>
      </w:r>
      <w:r w:rsidRPr="00936020">
        <w:rPr>
          <w:rFonts w:ascii="Times New Roman" w:hAnsi="Times New Roman" w:cs="Times New Roman"/>
          <w:sz w:val="28"/>
          <w:szCs w:val="28"/>
          <w:lang w:val="uk-UA"/>
        </w:rPr>
        <w:t>та</w:t>
      </w:r>
      <w:r>
        <w:rPr>
          <w:rFonts w:ascii="Times New Roman" w:hAnsi="Times New Roman" w:cs="Times New Roman"/>
          <w:sz w:val="28"/>
          <w:szCs w:val="28"/>
          <w:lang w:val="uk-UA"/>
        </w:rPr>
        <w:t xml:space="preserve"> на 5-тому Зарічному мікрорайоні</w:t>
      </w:r>
      <w:r w:rsidRPr="00936020">
        <w:rPr>
          <w:rFonts w:ascii="Times New Roman" w:hAnsi="Times New Roman" w:cs="Times New Roman"/>
          <w:sz w:val="28"/>
          <w:szCs w:val="28"/>
          <w:lang w:val="uk-UA"/>
        </w:rPr>
        <w:t>. Це може бути зумовлено різноманітністю джерел шуму, включаючи транспорт</w:t>
      </w:r>
      <w:r w:rsidR="005844B7">
        <w:rPr>
          <w:rFonts w:ascii="Times New Roman" w:hAnsi="Times New Roman" w:cs="Times New Roman"/>
          <w:sz w:val="28"/>
          <w:szCs w:val="28"/>
          <w:lang w:val="uk-UA"/>
        </w:rPr>
        <w:t>, скупчення людей</w:t>
      </w:r>
      <w:r w:rsidRPr="00936020">
        <w:rPr>
          <w:rFonts w:ascii="Times New Roman" w:hAnsi="Times New Roman" w:cs="Times New Roman"/>
          <w:sz w:val="28"/>
          <w:szCs w:val="28"/>
          <w:lang w:val="uk-UA"/>
        </w:rPr>
        <w:t xml:space="preserve"> і підприємства.</w:t>
      </w:r>
      <w:r w:rsidR="005844B7">
        <w:rPr>
          <w:rFonts w:ascii="Times New Roman" w:hAnsi="Times New Roman" w:cs="Times New Roman"/>
          <w:sz w:val="28"/>
          <w:szCs w:val="28"/>
          <w:lang w:val="uk-UA"/>
        </w:rPr>
        <w:t xml:space="preserve"> Великі рівні шуму найчастіше фіксувалися вранці та ввечері, </w:t>
      </w:r>
      <w:r w:rsidR="00705637">
        <w:rPr>
          <w:rFonts w:ascii="Times New Roman" w:hAnsi="Times New Roman" w:cs="Times New Roman"/>
          <w:sz w:val="28"/>
          <w:szCs w:val="28"/>
          <w:lang w:val="uk-UA"/>
        </w:rPr>
        <w:t xml:space="preserve">коли транспортна активність </w:t>
      </w:r>
      <w:r w:rsidR="007E2307">
        <w:rPr>
          <w:rFonts w:ascii="Times New Roman" w:hAnsi="Times New Roman" w:cs="Times New Roman"/>
          <w:sz w:val="28"/>
          <w:szCs w:val="28"/>
          <w:lang w:val="uk-UA"/>
        </w:rPr>
        <w:t xml:space="preserve">значно </w:t>
      </w:r>
      <w:r w:rsidR="00705637">
        <w:rPr>
          <w:rFonts w:ascii="Times New Roman" w:hAnsi="Times New Roman" w:cs="Times New Roman"/>
          <w:sz w:val="28"/>
          <w:szCs w:val="28"/>
          <w:lang w:val="uk-UA"/>
        </w:rPr>
        <w:t>збільшувалася</w:t>
      </w:r>
      <w:r w:rsidR="005844B7">
        <w:rPr>
          <w:rFonts w:ascii="Times New Roman" w:hAnsi="Times New Roman" w:cs="Times New Roman"/>
          <w:sz w:val="28"/>
          <w:szCs w:val="28"/>
          <w:lang w:val="uk-UA"/>
        </w:rPr>
        <w:t xml:space="preserve">. </w:t>
      </w:r>
    </w:p>
    <w:p w14:paraId="2C94925C" w14:textId="0B2EECA2" w:rsidR="005844B7" w:rsidRDefault="005844B7" w:rsidP="005844B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отриманих результатів була розроблена картографічна модель міста, яка відображає розподіл шумового навантаження для спрощення аналізу наявних даних. </w:t>
      </w:r>
    </w:p>
    <w:p w14:paraId="2238A971" w14:textId="1E8A54E2" w:rsidR="00F90D70" w:rsidRDefault="00F90D70" w:rsidP="005844B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Описані основні характеристики шумового навантаження, вивчал</w:t>
      </w:r>
      <w:r w:rsidR="00281A74">
        <w:rPr>
          <w:rFonts w:ascii="Times New Roman" w:hAnsi="Times New Roman" w:cs="Times New Roman"/>
          <w:sz w:val="28"/>
          <w:szCs w:val="28"/>
          <w:lang w:val="uk-UA"/>
        </w:rPr>
        <w:t xml:space="preserve">ися </w:t>
      </w:r>
      <w:r>
        <w:rPr>
          <w:rFonts w:ascii="Times New Roman" w:hAnsi="Times New Roman" w:cs="Times New Roman"/>
          <w:sz w:val="28"/>
          <w:szCs w:val="28"/>
          <w:lang w:val="uk-UA"/>
        </w:rPr>
        <w:t>основн</w:t>
      </w:r>
      <w:r w:rsidR="00281A74">
        <w:rPr>
          <w:rFonts w:ascii="Times New Roman" w:hAnsi="Times New Roman" w:cs="Times New Roman"/>
          <w:sz w:val="28"/>
          <w:szCs w:val="28"/>
          <w:lang w:val="uk-UA"/>
        </w:rPr>
        <w:t xml:space="preserve">і </w:t>
      </w:r>
      <w:r>
        <w:rPr>
          <w:rFonts w:ascii="Times New Roman" w:hAnsi="Times New Roman" w:cs="Times New Roman"/>
          <w:sz w:val="28"/>
          <w:szCs w:val="28"/>
          <w:lang w:val="uk-UA"/>
        </w:rPr>
        <w:t>джерел</w:t>
      </w:r>
      <w:r w:rsidR="00281A74">
        <w:rPr>
          <w:rFonts w:ascii="Times New Roman" w:hAnsi="Times New Roman" w:cs="Times New Roman"/>
          <w:sz w:val="28"/>
          <w:szCs w:val="28"/>
          <w:lang w:val="uk-UA"/>
        </w:rPr>
        <w:t>а</w:t>
      </w:r>
      <w:r>
        <w:rPr>
          <w:rFonts w:ascii="Times New Roman" w:hAnsi="Times New Roman" w:cs="Times New Roman"/>
          <w:sz w:val="28"/>
          <w:szCs w:val="28"/>
          <w:lang w:val="uk-UA"/>
        </w:rPr>
        <w:t xml:space="preserve"> шуму, його вплив на здоров’я людей та законодавча база, </w:t>
      </w:r>
      <w:r w:rsidR="007E2307">
        <w:rPr>
          <w:rFonts w:ascii="Times New Roman" w:hAnsi="Times New Roman" w:cs="Times New Roman"/>
          <w:sz w:val="28"/>
          <w:szCs w:val="28"/>
          <w:lang w:val="uk-UA"/>
        </w:rPr>
        <w:t>но основі я</w:t>
      </w:r>
      <w:r>
        <w:rPr>
          <w:rFonts w:ascii="Times New Roman" w:hAnsi="Times New Roman" w:cs="Times New Roman"/>
          <w:sz w:val="28"/>
          <w:szCs w:val="28"/>
          <w:lang w:val="uk-UA"/>
        </w:rPr>
        <w:t>кої</w:t>
      </w:r>
      <w:r w:rsidR="007E2307">
        <w:rPr>
          <w:rFonts w:ascii="Times New Roman" w:hAnsi="Times New Roman" w:cs="Times New Roman"/>
          <w:sz w:val="28"/>
          <w:szCs w:val="28"/>
          <w:lang w:val="uk-UA"/>
        </w:rPr>
        <w:t xml:space="preserve"> здійснюється</w:t>
      </w:r>
      <w:r w:rsidR="00480F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регулю</w:t>
      </w:r>
      <w:r w:rsidR="007E2307">
        <w:rPr>
          <w:rFonts w:ascii="Times New Roman" w:hAnsi="Times New Roman" w:cs="Times New Roman"/>
          <w:sz w:val="28"/>
          <w:szCs w:val="28"/>
          <w:lang w:val="uk-UA"/>
        </w:rPr>
        <w:t>вання рів</w:t>
      </w:r>
      <w:r>
        <w:rPr>
          <w:rFonts w:ascii="Times New Roman" w:hAnsi="Times New Roman" w:cs="Times New Roman"/>
          <w:sz w:val="28"/>
          <w:szCs w:val="28"/>
          <w:lang w:val="uk-UA"/>
        </w:rPr>
        <w:t>н</w:t>
      </w:r>
      <w:r w:rsidR="007E2307">
        <w:rPr>
          <w:rFonts w:ascii="Times New Roman" w:hAnsi="Times New Roman" w:cs="Times New Roman"/>
          <w:sz w:val="28"/>
          <w:szCs w:val="28"/>
          <w:lang w:val="uk-UA"/>
        </w:rPr>
        <w:t>ю</w:t>
      </w:r>
      <w:r>
        <w:rPr>
          <w:rFonts w:ascii="Times New Roman" w:hAnsi="Times New Roman" w:cs="Times New Roman"/>
          <w:sz w:val="28"/>
          <w:szCs w:val="28"/>
          <w:lang w:val="uk-UA"/>
        </w:rPr>
        <w:t xml:space="preserve"> шуму</w:t>
      </w:r>
      <w:r w:rsidR="00974C45">
        <w:rPr>
          <w:rFonts w:ascii="Times New Roman" w:hAnsi="Times New Roman" w:cs="Times New Roman"/>
          <w:sz w:val="28"/>
          <w:szCs w:val="28"/>
          <w:lang w:val="uk-UA"/>
        </w:rPr>
        <w:t xml:space="preserve"> в Україні</w:t>
      </w:r>
      <w:r>
        <w:rPr>
          <w:rFonts w:ascii="Times New Roman" w:hAnsi="Times New Roman" w:cs="Times New Roman"/>
          <w:sz w:val="28"/>
          <w:szCs w:val="28"/>
          <w:lang w:val="uk-UA"/>
        </w:rPr>
        <w:t>.</w:t>
      </w:r>
    </w:p>
    <w:p w14:paraId="0496CF92" w14:textId="35479682" w:rsidR="00F90D70" w:rsidRDefault="00F90D70" w:rsidP="005844B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огляду літературних джерел були проаналізовані різні  можливі способи зниження шумового навантаження, зокрема шумозахисні екрани, зелені екрани та корпусні зміни </w:t>
      </w:r>
      <w:r w:rsidR="003161D5">
        <w:rPr>
          <w:rFonts w:ascii="Times New Roman" w:hAnsi="Times New Roman" w:cs="Times New Roman"/>
          <w:sz w:val="28"/>
          <w:szCs w:val="28"/>
          <w:lang w:val="uk-UA"/>
        </w:rPr>
        <w:t xml:space="preserve">виробничих </w:t>
      </w:r>
      <w:r>
        <w:rPr>
          <w:rFonts w:ascii="Times New Roman" w:hAnsi="Times New Roman" w:cs="Times New Roman"/>
          <w:sz w:val="28"/>
          <w:szCs w:val="28"/>
          <w:lang w:val="uk-UA"/>
        </w:rPr>
        <w:t>установок для зменшення шуму на прикладі димососів та вентиляторів</w:t>
      </w:r>
      <w:r w:rsidR="00DD0606">
        <w:rPr>
          <w:rFonts w:ascii="Times New Roman" w:hAnsi="Times New Roman" w:cs="Times New Roman"/>
          <w:sz w:val="28"/>
          <w:szCs w:val="28"/>
          <w:lang w:val="uk-UA"/>
        </w:rPr>
        <w:t xml:space="preserve"> </w:t>
      </w:r>
      <w:proofErr w:type="spellStart"/>
      <w:r w:rsidR="00DD0606">
        <w:rPr>
          <w:rFonts w:ascii="Times New Roman" w:hAnsi="Times New Roman" w:cs="Times New Roman"/>
          <w:sz w:val="28"/>
          <w:szCs w:val="28"/>
          <w:lang w:val="uk-UA"/>
        </w:rPr>
        <w:t>фабрик</w:t>
      </w:r>
      <w:proofErr w:type="spellEnd"/>
      <w:r w:rsidR="00DD0606">
        <w:rPr>
          <w:rFonts w:ascii="Times New Roman" w:hAnsi="Times New Roman" w:cs="Times New Roman"/>
          <w:sz w:val="28"/>
          <w:szCs w:val="28"/>
          <w:lang w:val="uk-UA"/>
        </w:rPr>
        <w:t xml:space="preserve"> </w:t>
      </w:r>
      <w:proofErr w:type="spellStart"/>
      <w:r w:rsidR="00DD0606">
        <w:rPr>
          <w:rFonts w:ascii="Times New Roman" w:hAnsi="Times New Roman" w:cs="Times New Roman"/>
          <w:sz w:val="28"/>
          <w:szCs w:val="28"/>
          <w:lang w:val="uk-UA"/>
        </w:rPr>
        <w:t>огрудкування</w:t>
      </w:r>
      <w:proofErr w:type="spellEnd"/>
      <w:r>
        <w:rPr>
          <w:rFonts w:ascii="Times New Roman" w:hAnsi="Times New Roman" w:cs="Times New Roman"/>
          <w:sz w:val="28"/>
          <w:szCs w:val="28"/>
          <w:lang w:val="uk-UA"/>
        </w:rPr>
        <w:t xml:space="preserve">. </w:t>
      </w:r>
    </w:p>
    <w:p w14:paraId="7D7A51D3" w14:textId="0828BD0B" w:rsidR="00281A74" w:rsidRPr="003F4452" w:rsidRDefault="00281A74" w:rsidP="005844B7">
      <w:pPr>
        <w:spacing w:line="360" w:lineRule="auto"/>
        <w:ind w:firstLine="709"/>
        <w:jc w:val="both"/>
        <w:rPr>
          <w:rFonts w:ascii="Times New Roman" w:hAnsi="Times New Roman" w:cs="Times New Roman"/>
          <w:sz w:val="28"/>
          <w:szCs w:val="28"/>
          <w:lang w:val="uk-UA"/>
        </w:rPr>
      </w:pPr>
      <w:r w:rsidRPr="00281A74">
        <w:rPr>
          <w:rFonts w:ascii="Times New Roman" w:hAnsi="Times New Roman" w:cs="Times New Roman"/>
          <w:sz w:val="28"/>
          <w:szCs w:val="28"/>
          <w:lang w:val="uk-UA"/>
        </w:rPr>
        <w:t xml:space="preserve">Загальна картина шумового </w:t>
      </w:r>
      <w:r w:rsidR="006E0614">
        <w:rPr>
          <w:rFonts w:ascii="Times New Roman" w:hAnsi="Times New Roman" w:cs="Times New Roman"/>
          <w:sz w:val="28"/>
          <w:szCs w:val="28"/>
          <w:lang w:val="uk-UA"/>
        </w:rPr>
        <w:t>забруднення</w:t>
      </w:r>
      <w:r w:rsidRPr="00281A74">
        <w:rPr>
          <w:rFonts w:ascii="Times New Roman" w:hAnsi="Times New Roman" w:cs="Times New Roman"/>
          <w:sz w:val="28"/>
          <w:szCs w:val="28"/>
          <w:lang w:val="uk-UA"/>
        </w:rPr>
        <w:t xml:space="preserve"> свідчить про те, що необхідно удосконалити моніторинг та приймати заходи для зменшення впливу шумового фактору в найбільш затребуваних місцях. Впровадження відповідних заходів та стратегій регулювання може сприяти покращенню якості життя мешканців та забезпеченню більш сприятливого акустичного середовища в місті.</w:t>
      </w:r>
    </w:p>
    <w:p w14:paraId="7E71C577" w14:textId="77777777" w:rsidR="003F4452" w:rsidRPr="0023609A" w:rsidRDefault="003F4452" w:rsidP="003F4452">
      <w:pPr>
        <w:pStyle w:val="a4"/>
        <w:spacing w:after="0" w:line="360" w:lineRule="auto"/>
        <w:ind w:left="1440"/>
        <w:jc w:val="both"/>
        <w:rPr>
          <w:rFonts w:ascii="Times New Roman" w:hAnsi="Times New Roman" w:cs="Times New Roman"/>
          <w:sz w:val="28"/>
          <w:szCs w:val="28"/>
          <w:lang w:val="uk-UA"/>
        </w:rPr>
      </w:pPr>
    </w:p>
    <w:p w14:paraId="3A0EE280" w14:textId="77777777" w:rsidR="003F4452" w:rsidRPr="003F4452" w:rsidRDefault="003F4452" w:rsidP="0076664C">
      <w:pPr>
        <w:spacing w:after="0" w:line="360" w:lineRule="auto"/>
        <w:jc w:val="both"/>
        <w:rPr>
          <w:rFonts w:ascii="Times New Roman" w:hAnsi="Times New Roman" w:cs="Times New Roman"/>
          <w:sz w:val="28"/>
          <w:szCs w:val="28"/>
          <w:lang w:val="uk-UA"/>
        </w:rPr>
      </w:pPr>
    </w:p>
    <w:sectPr w:rsidR="003F4452" w:rsidRPr="003F445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9DD5" w14:textId="77777777" w:rsidR="00993D01" w:rsidRDefault="00993D01" w:rsidP="0007310B">
      <w:pPr>
        <w:spacing w:after="0" w:line="240" w:lineRule="auto"/>
      </w:pPr>
      <w:r>
        <w:separator/>
      </w:r>
    </w:p>
  </w:endnote>
  <w:endnote w:type="continuationSeparator" w:id="0">
    <w:p w14:paraId="49808347" w14:textId="77777777" w:rsidR="00993D01" w:rsidRDefault="00993D01" w:rsidP="000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389701"/>
      <w:docPartObj>
        <w:docPartGallery w:val="Page Numbers (Bottom of Page)"/>
        <w:docPartUnique/>
      </w:docPartObj>
    </w:sdtPr>
    <w:sdtEndPr/>
    <w:sdtContent>
      <w:p w14:paraId="274FD14B" w14:textId="3C8F3B91" w:rsidR="0007310B" w:rsidRDefault="0007310B">
        <w:pPr>
          <w:pStyle w:val="a7"/>
          <w:jc w:val="right"/>
        </w:pPr>
        <w:r>
          <w:fldChar w:fldCharType="begin"/>
        </w:r>
        <w:r>
          <w:instrText>PAGE   \* MERGEFORMAT</w:instrText>
        </w:r>
        <w:r>
          <w:fldChar w:fldCharType="separate"/>
        </w:r>
        <w:r>
          <w:t>2</w:t>
        </w:r>
        <w:r>
          <w:fldChar w:fldCharType="end"/>
        </w:r>
      </w:p>
    </w:sdtContent>
  </w:sdt>
  <w:p w14:paraId="66C04DF5" w14:textId="77777777" w:rsidR="0007310B" w:rsidRDefault="00073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24CD" w14:textId="77777777" w:rsidR="00993D01" w:rsidRDefault="00993D01" w:rsidP="0007310B">
      <w:pPr>
        <w:spacing w:after="0" w:line="240" w:lineRule="auto"/>
      </w:pPr>
      <w:r>
        <w:separator/>
      </w:r>
    </w:p>
  </w:footnote>
  <w:footnote w:type="continuationSeparator" w:id="0">
    <w:p w14:paraId="1B5996E1" w14:textId="77777777" w:rsidR="00993D01" w:rsidRDefault="00993D01" w:rsidP="00073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584"/>
    <w:multiLevelType w:val="hybridMultilevel"/>
    <w:tmpl w:val="8BEC7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1277F"/>
    <w:multiLevelType w:val="hybridMultilevel"/>
    <w:tmpl w:val="2FE24ED4"/>
    <w:lvl w:ilvl="0" w:tplc="E306E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E2673D"/>
    <w:multiLevelType w:val="hybridMultilevel"/>
    <w:tmpl w:val="933E20B6"/>
    <w:lvl w:ilvl="0" w:tplc="080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75D7086"/>
    <w:multiLevelType w:val="hybridMultilevel"/>
    <w:tmpl w:val="EDD6B11A"/>
    <w:lvl w:ilvl="0" w:tplc="E696C31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8786841"/>
    <w:multiLevelType w:val="hybridMultilevel"/>
    <w:tmpl w:val="9ED49B5A"/>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15:restartNumberingAfterBreak="0">
    <w:nsid w:val="1A4169C2"/>
    <w:multiLevelType w:val="hybridMultilevel"/>
    <w:tmpl w:val="1E96B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FF43AD"/>
    <w:multiLevelType w:val="hybridMultilevel"/>
    <w:tmpl w:val="DEAE72E6"/>
    <w:lvl w:ilvl="0" w:tplc="2F227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893373"/>
    <w:multiLevelType w:val="hybridMultilevel"/>
    <w:tmpl w:val="8B8A9E30"/>
    <w:lvl w:ilvl="0" w:tplc="8CBCABE8">
      <w:numFmt w:val="bullet"/>
      <w:lvlText w:val="-"/>
      <w:lvlJc w:val="left"/>
      <w:pPr>
        <w:ind w:left="720" w:hanging="360"/>
      </w:pPr>
      <w:rPr>
        <w:rFonts w:ascii="Calibri" w:eastAsiaTheme="minorEastAsia" w:hAnsi="Calibri" w:cs="Calibri"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2253CD"/>
    <w:multiLevelType w:val="hybridMultilevel"/>
    <w:tmpl w:val="2EF86B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CC133C"/>
    <w:multiLevelType w:val="hybridMultilevel"/>
    <w:tmpl w:val="0E7C0FD6"/>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35F41377"/>
    <w:multiLevelType w:val="multilevel"/>
    <w:tmpl w:val="C2B650B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9C5D4E"/>
    <w:multiLevelType w:val="hybridMultilevel"/>
    <w:tmpl w:val="9AAAD5C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06349F9"/>
    <w:multiLevelType w:val="multilevel"/>
    <w:tmpl w:val="173E2906"/>
    <w:lvl w:ilvl="0">
      <w:start w:val="3"/>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41C90436"/>
    <w:multiLevelType w:val="multilevel"/>
    <w:tmpl w:val="90242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8C09E1"/>
    <w:multiLevelType w:val="hybridMultilevel"/>
    <w:tmpl w:val="227082A0"/>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47C8063A"/>
    <w:multiLevelType w:val="hybridMultilevel"/>
    <w:tmpl w:val="7F183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0537EB"/>
    <w:multiLevelType w:val="hybridMultilevel"/>
    <w:tmpl w:val="DB8E98B2"/>
    <w:lvl w:ilvl="0" w:tplc="080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5AAA0184"/>
    <w:multiLevelType w:val="multilevel"/>
    <w:tmpl w:val="C924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991E5B"/>
    <w:multiLevelType w:val="hybridMultilevel"/>
    <w:tmpl w:val="97C6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14746F"/>
    <w:multiLevelType w:val="hybridMultilevel"/>
    <w:tmpl w:val="21E47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687288"/>
    <w:multiLevelType w:val="hybridMultilevel"/>
    <w:tmpl w:val="2408CA58"/>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6F6F4378"/>
    <w:multiLevelType w:val="hybridMultilevel"/>
    <w:tmpl w:val="A1141EE0"/>
    <w:lvl w:ilvl="0" w:tplc="214CD5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527A8F"/>
    <w:multiLevelType w:val="hybridMultilevel"/>
    <w:tmpl w:val="0C5C6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A863DF"/>
    <w:multiLevelType w:val="hybridMultilevel"/>
    <w:tmpl w:val="41E8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3D90A61"/>
    <w:multiLevelType w:val="hybridMultilevel"/>
    <w:tmpl w:val="CB807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8AC29CA"/>
    <w:multiLevelType w:val="hybridMultilevel"/>
    <w:tmpl w:val="E8106D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7"/>
  </w:num>
  <w:num w:numId="2">
    <w:abstractNumId w:val="18"/>
  </w:num>
  <w:num w:numId="3">
    <w:abstractNumId w:val="13"/>
  </w:num>
  <w:num w:numId="4">
    <w:abstractNumId w:val="21"/>
  </w:num>
  <w:num w:numId="5">
    <w:abstractNumId w:val="17"/>
  </w:num>
  <w:num w:numId="6">
    <w:abstractNumId w:val="5"/>
  </w:num>
  <w:num w:numId="7">
    <w:abstractNumId w:val="24"/>
  </w:num>
  <w:num w:numId="8">
    <w:abstractNumId w:val="3"/>
  </w:num>
  <w:num w:numId="9">
    <w:abstractNumId w:val="10"/>
  </w:num>
  <w:num w:numId="10">
    <w:abstractNumId w:val="1"/>
  </w:num>
  <w:num w:numId="11">
    <w:abstractNumId w:val="12"/>
  </w:num>
  <w:num w:numId="12">
    <w:abstractNumId w:val="6"/>
  </w:num>
  <w:num w:numId="13">
    <w:abstractNumId w:val="0"/>
  </w:num>
  <w:num w:numId="14">
    <w:abstractNumId w:val="15"/>
  </w:num>
  <w:num w:numId="15">
    <w:abstractNumId w:val="8"/>
  </w:num>
  <w:num w:numId="16">
    <w:abstractNumId w:val="2"/>
  </w:num>
  <w:num w:numId="17">
    <w:abstractNumId w:val="9"/>
  </w:num>
  <w:num w:numId="18">
    <w:abstractNumId w:val="14"/>
  </w:num>
  <w:num w:numId="19">
    <w:abstractNumId w:val="22"/>
  </w:num>
  <w:num w:numId="20">
    <w:abstractNumId w:val="23"/>
  </w:num>
  <w:num w:numId="21">
    <w:abstractNumId w:val="20"/>
  </w:num>
  <w:num w:numId="22">
    <w:abstractNumId w:val="25"/>
  </w:num>
  <w:num w:numId="23">
    <w:abstractNumId w:val="19"/>
  </w:num>
  <w:num w:numId="24">
    <w:abstractNumId w:val="4"/>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5"/>
    <w:rsid w:val="00000EDF"/>
    <w:rsid w:val="000329BF"/>
    <w:rsid w:val="000332FE"/>
    <w:rsid w:val="00044AB3"/>
    <w:rsid w:val="00053067"/>
    <w:rsid w:val="00053D47"/>
    <w:rsid w:val="000637EA"/>
    <w:rsid w:val="00071D4C"/>
    <w:rsid w:val="0007310B"/>
    <w:rsid w:val="00073886"/>
    <w:rsid w:val="000B21F1"/>
    <w:rsid w:val="000D22F8"/>
    <w:rsid w:val="000D7633"/>
    <w:rsid w:val="000E754D"/>
    <w:rsid w:val="00113D8A"/>
    <w:rsid w:val="00121594"/>
    <w:rsid w:val="0012369C"/>
    <w:rsid w:val="001729F4"/>
    <w:rsid w:val="00177003"/>
    <w:rsid w:val="0018104B"/>
    <w:rsid w:val="001A2EAF"/>
    <w:rsid w:val="001A3905"/>
    <w:rsid w:val="001B0B17"/>
    <w:rsid w:val="001C4E18"/>
    <w:rsid w:val="001D3852"/>
    <w:rsid w:val="001D3A98"/>
    <w:rsid w:val="001D5BBE"/>
    <w:rsid w:val="001D7B8E"/>
    <w:rsid w:val="001F6048"/>
    <w:rsid w:val="00205F2B"/>
    <w:rsid w:val="00211DA8"/>
    <w:rsid w:val="002157C3"/>
    <w:rsid w:val="00216C3B"/>
    <w:rsid w:val="00242C85"/>
    <w:rsid w:val="00246CCE"/>
    <w:rsid w:val="002563A5"/>
    <w:rsid w:val="00257EAB"/>
    <w:rsid w:val="002668D8"/>
    <w:rsid w:val="00270A18"/>
    <w:rsid w:val="00281A74"/>
    <w:rsid w:val="002D74F1"/>
    <w:rsid w:val="003025C0"/>
    <w:rsid w:val="00304200"/>
    <w:rsid w:val="0030714D"/>
    <w:rsid w:val="00313554"/>
    <w:rsid w:val="003161D5"/>
    <w:rsid w:val="00321EE1"/>
    <w:rsid w:val="00322CCD"/>
    <w:rsid w:val="00326CD5"/>
    <w:rsid w:val="003305FE"/>
    <w:rsid w:val="00336E3A"/>
    <w:rsid w:val="00346AEE"/>
    <w:rsid w:val="00352BB6"/>
    <w:rsid w:val="00356D98"/>
    <w:rsid w:val="00360D81"/>
    <w:rsid w:val="0037736F"/>
    <w:rsid w:val="003A7CB6"/>
    <w:rsid w:val="003B0862"/>
    <w:rsid w:val="003B72A6"/>
    <w:rsid w:val="003C20AC"/>
    <w:rsid w:val="003D5424"/>
    <w:rsid w:val="003E3CB5"/>
    <w:rsid w:val="003F4452"/>
    <w:rsid w:val="004005A8"/>
    <w:rsid w:val="0040150F"/>
    <w:rsid w:val="00402FA4"/>
    <w:rsid w:val="0040425D"/>
    <w:rsid w:val="00426D9F"/>
    <w:rsid w:val="00433CEF"/>
    <w:rsid w:val="00435EF7"/>
    <w:rsid w:val="00437946"/>
    <w:rsid w:val="004503DE"/>
    <w:rsid w:val="004573D8"/>
    <w:rsid w:val="00465258"/>
    <w:rsid w:val="00480FDC"/>
    <w:rsid w:val="00485245"/>
    <w:rsid w:val="00494820"/>
    <w:rsid w:val="004B56AC"/>
    <w:rsid w:val="004C4B55"/>
    <w:rsid w:val="004D2746"/>
    <w:rsid w:val="004D4564"/>
    <w:rsid w:val="004F064E"/>
    <w:rsid w:val="004F1719"/>
    <w:rsid w:val="004F2087"/>
    <w:rsid w:val="004F3844"/>
    <w:rsid w:val="004F38EB"/>
    <w:rsid w:val="00503C3E"/>
    <w:rsid w:val="00504151"/>
    <w:rsid w:val="005163BA"/>
    <w:rsid w:val="00517517"/>
    <w:rsid w:val="00526D3D"/>
    <w:rsid w:val="00536F90"/>
    <w:rsid w:val="005413B3"/>
    <w:rsid w:val="005666F0"/>
    <w:rsid w:val="00575905"/>
    <w:rsid w:val="005844B7"/>
    <w:rsid w:val="005870F4"/>
    <w:rsid w:val="0059060C"/>
    <w:rsid w:val="005A54DF"/>
    <w:rsid w:val="005B691B"/>
    <w:rsid w:val="005C7464"/>
    <w:rsid w:val="005E0F81"/>
    <w:rsid w:val="005E5160"/>
    <w:rsid w:val="006069F2"/>
    <w:rsid w:val="00607719"/>
    <w:rsid w:val="0060781B"/>
    <w:rsid w:val="00610020"/>
    <w:rsid w:val="00623088"/>
    <w:rsid w:val="00626B90"/>
    <w:rsid w:val="00646E50"/>
    <w:rsid w:val="00664075"/>
    <w:rsid w:val="006655CB"/>
    <w:rsid w:val="0067014D"/>
    <w:rsid w:val="00673FC0"/>
    <w:rsid w:val="00687466"/>
    <w:rsid w:val="00687AF3"/>
    <w:rsid w:val="00687DF2"/>
    <w:rsid w:val="006920CC"/>
    <w:rsid w:val="006A5197"/>
    <w:rsid w:val="006A5EFF"/>
    <w:rsid w:val="006B18F0"/>
    <w:rsid w:val="006B6493"/>
    <w:rsid w:val="006E0614"/>
    <w:rsid w:val="00705637"/>
    <w:rsid w:val="007113A4"/>
    <w:rsid w:val="007133D7"/>
    <w:rsid w:val="007143E8"/>
    <w:rsid w:val="007326AF"/>
    <w:rsid w:val="00734680"/>
    <w:rsid w:val="00735F97"/>
    <w:rsid w:val="00745F68"/>
    <w:rsid w:val="00750F26"/>
    <w:rsid w:val="00753683"/>
    <w:rsid w:val="00753AB7"/>
    <w:rsid w:val="00765A49"/>
    <w:rsid w:val="0076664C"/>
    <w:rsid w:val="007C0200"/>
    <w:rsid w:val="007E2307"/>
    <w:rsid w:val="007F09A3"/>
    <w:rsid w:val="008320F5"/>
    <w:rsid w:val="00836A89"/>
    <w:rsid w:val="008409C5"/>
    <w:rsid w:val="00860587"/>
    <w:rsid w:val="0086481D"/>
    <w:rsid w:val="008740C7"/>
    <w:rsid w:val="00874B20"/>
    <w:rsid w:val="008804F6"/>
    <w:rsid w:val="008857D0"/>
    <w:rsid w:val="008A30B0"/>
    <w:rsid w:val="008A5DBF"/>
    <w:rsid w:val="008B4AE9"/>
    <w:rsid w:val="008C2BF8"/>
    <w:rsid w:val="008C2E40"/>
    <w:rsid w:val="008C5A6F"/>
    <w:rsid w:val="008C7D15"/>
    <w:rsid w:val="008E1E7D"/>
    <w:rsid w:val="00936020"/>
    <w:rsid w:val="00954D19"/>
    <w:rsid w:val="00974533"/>
    <w:rsid w:val="00974C45"/>
    <w:rsid w:val="00993D01"/>
    <w:rsid w:val="009D09FC"/>
    <w:rsid w:val="009E2494"/>
    <w:rsid w:val="009E3B49"/>
    <w:rsid w:val="009E648A"/>
    <w:rsid w:val="00A00757"/>
    <w:rsid w:val="00A034BA"/>
    <w:rsid w:val="00A104B8"/>
    <w:rsid w:val="00A16057"/>
    <w:rsid w:val="00A23A62"/>
    <w:rsid w:val="00A7250B"/>
    <w:rsid w:val="00A92326"/>
    <w:rsid w:val="00A94C5E"/>
    <w:rsid w:val="00AA4053"/>
    <w:rsid w:val="00AC353A"/>
    <w:rsid w:val="00AC6B2F"/>
    <w:rsid w:val="00AD1716"/>
    <w:rsid w:val="00AD265F"/>
    <w:rsid w:val="00AE53D5"/>
    <w:rsid w:val="00B02676"/>
    <w:rsid w:val="00B0316D"/>
    <w:rsid w:val="00B0527E"/>
    <w:rsid w:val="00B10A90"/>
    <w:rsid w:val="00B12A72"/>
    <w:rsid w:val="00B13F43"/>
    <w:rsid w:val="00B14634"/>
    <w:rsid w:val="00B22DE0"/>
    <w:rsid w:val="00B22F30"/>
    <w:rsid w:val="00B26478"/>
    <w:rsid w:val="00B34F77"/>
    <w:rsid w:val="00B47C59"/>
    <w:rsid w:val="00B50A4C"/>
    <w:rsid w:val="00B621FA"/>
    <w:rsid w:val="00BB21E1"/>
    <w:rsid w:val="00BB678F"/>
    <w:rsid w:val="00BD25AE"/>
    <w:rsid w:val="00BD4522"/>
    <w:rsid w:val="00BF0BAA"/>
    <w:rsid w:val="00C03BE2"/>
    <w:rsid w:val="00C06AC4"/>
    <w:rsid w:val="00C108ED"/>
    <w:rsid w:val="00C121AA"/>
    <w:rsid w:val="00C13F43"/>
    <w:rsid w:val="00C17850"/>
    <w:rsid w:val="00C2430F"/>
    <w:rsid w:val="00C45501"/>
    <w:rsid w:val="00C5306F"/>
    <w:rsid w:val="00C56D26"/>
    <w:rsid w:val="00C6486E"/>
    <w:rsid w:val="00C65DF0"/>
    <w:rsid w:val="00C7701F"/>
    <w:rsid w:val="00C83A8A"/>
    <w:rsid w:val="00C83F5D"/>
    <w:rsid w:val="00C95AF5"/>
    <w:rsid w:val="00CA3675"/>
    <w:rsid w:val="00CB3A1A"/>
    <w:rsid w:val="00CD452E"/>
    <w:rsid w:val="00CF0DC2"/>
    <w:rsid w:val="00CF16A4"/>
    <w:rsid w:val="00D00F98"/>
    <w:rsid w:val="00D02B4F"/>
    <w:rsid w:val="00D04E03"/>
    <w:rsid w:val="00D05C48"/>
    <w:rsid w:val="00D11565"/>
    <w:rsid w:val="00D2415D"/>
    <w:rsid w:val="00D35078"/>
    <w:rsid w:val="00D40A4E"/>
    <w:rsid w:val="00D41497"/>
    <w:rsid w:val="00D45FA9"/>
    <w:rsid w:val="00D51A6C"/>
    <w:rsid w:val="00D547A1"/>
    <w:rsid w:val="00D559A1"/>
    <w:rsid w:val="00D835AE"/>
    <w:rsid w:val="00DC09A3"/>
    <w:rsid w:val="00DC3C4F"/>
    <w:rsid w:val="00DC6A30"/>
    <w:rsid w:val="00DD0606"/>
    <w:rsid w:val="00DD0AFC"/>
    <w:rsid w:val="00DD1952"/>
    <w:rsid w:val="00DD6AE7"/>
    <w:rsid w:val="00DE2BE1"/>
    <w:rsid w:val="00DE4678"/>
    <w:rsid w:val="00DF072D"/>
    <w:rsid w:val="00DF1B63"/>
    <w:rsid w:val="00E014A5"/>
    <w:rsid w:val="00E0332F"/>
    <w:rsid w:val="00E104FD"/>
    <w:rsid w:val="00E26682"/>
    <w:rsid w:val="00E27682"/>
    <w:rsid w:val="00E33CB2"/>
    <w:rsid w:val="00E36FED"/>
    <w:rsid w:val="00E43C36"/>
    <w:rsid w:val="00E47CE4"/>
    <w:rsid w:val="00E50EFC"/>
    <w:rsid w:val="00E9229D"/>
    <w:rsid w:val="00E94009"/>
    <w:rsid w:val="00E97CE4"/>
    <w:rsid w:val="00EB2D58"/>
    <w:rsid w:val="00EB4829"/>
    <w:rsid w:val="00EC3D4A"/>
    <w:rsid w:val="00EE63A8"/>
    <w:rsid w:val="00F255A2"/>
    <w:rsid w:val="00F31C8B"/>
    <w:rsid w:val="00F37ED7"/>
    <w:rsid w:val="00F40222"/>
    <w:rsid w:val="00F41172"/>
    <w:rsid w:val="00F41430"/>
    <w:rsid w:val="00F468E7"/>
    <w:rsid w:val="00F56375"/>
    <w:rsid w:val="00F749C5"/>
    <w:rsid w:val="00F756B6"/>
    <w:rsid w:val="00F75E41"/>
    <w:rsid w:val="00F80DD0"/>
    <w:rsid w:val="00F82D68"/>
    <w:rsid w:val="00F87CC6"/>
    <w:rsid w:val="00F9063F"/>
    <w:rsid w:val="00F90D70"/>
    <w:rsid w:val="00F96093"/>
    <w:rsid w:val="00FA01B1"/>
    <w:rsid w:val="00FA389D"/>
    <w:rsid w:val="00FA78E2"/>
    <w:rsid w:val="00FB0941"/>
    <w:rsid w:val="00FB2F96"/>
    <w:rsid w:val="00FB409A"/>
    <w:rsid w:val="00FC612C"/>
    <w:rsid w:val="00FF17F7"/>
    <w:rsid w:val="00FF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3DB"/>
  <w15:chartTrackingRefBased/>
  <w15:docId w15:val="{D7CF6790-80BD-478D-B190-F805FAB3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A8A"/>
  </w:style>
  <w:style w:type="paragraph" w:styleId="1">
    <w:name w:val="heading 1"/>
    <w:basedOn w:val="a"/>
    <w:next w:val="a"/>
    <w:link w:val="10"/>
    <w:uiPriority w:val="9"/>
    <w:qFormat/>
    <w:rsid w:val="00E922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05C48"/>
    <w:pPr>
      <w:keepNext/>
      <w:keepLines/>
      <w:spacing w:after="0" w:line="240" w:lineRule="auto"/>
      <w:jc w:val="center"/>
      <w:outlineLvl w:val="1"/>
    </w:pPr>
    <w:rPr>
      <w:rFonts w:ascii="Times New Roman" w:eastAsiaTheme="majorEastAsia" w:hAnsi="Times New Roman" w:cstheme="majorBidi"/>
      <w:b/>
      <w:color w:val="000000" w:themeColor="text1"/>
      <w:sz w:val="28"/>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B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3D47"/>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0731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310B"/>
  </w:style>
  <w:style w:type="paragraph" w:styleId="a7">
    <w:name w:val="footer"/>
    <w:basedOn w:val="a"/>
    <w:link w:val="a8"/>
    <w:uiPriority w:val="99"/>
    <w:unhideWhenUsed/>
    <w:rsid w:val="000731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310B"/>
  </w:style>
  <w:style w:type="table" w:styleId="a9">
    <w:name w:val="Table Grid"/>
    <w:basedOn w:val="a1"/>
    <w:uiPriority w:val="39"/>
    <w:rsid w:val="001A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9229D"/>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E9229D"/>
    <w:pPr>
      <w:outlineLvl w:val="9"/>
    </w:pPr>
    <w:rPr>
      <w:lang w:eastAsia="ru-RU"/>
    </w:rPr>
  </w:style>
  <w:style w:type="paragraph" w:styleId="11">
    <w:name w:val="toc 1"/>
    <w:basedOn w:val="a"/>
    <w:next w:val="a"/>
    <w:autoRedefine/>
    <w:uiPriority w:val="39"/>
    <w:unhideWhenUsed/>
    <w:rsid w:val="00D05C48"/>
    <w:pPr>
      <w:spacing w:after="100"/>
    </w:pPr>
  </w:style>
  <w:style w:type="character" w:styleId="ab">
    <w:name w:val="Hyperlink"/>
    <w:basedOn w:val="a0"/>
    <w:uiPriority w:val="99"/>
    <w:unhideWhenUsed/>
    <w:rsid w:val="00D05C48"/>
    <w:rPr>
      <w:color w:val="0563C1" w:themeColor="hyperlink"/>
      <w:u w:val="single"/>
    </w:rPr>
  </w:style>
  <w:style w:type="character" w:customStyle="1" w:styleId="20">
    <w:name w:val="Заголовок 2 Знак"/>
    <w:basedOn w:val="a0"/>
    <w:link w:val="2"/>
    <w:uiPriority w:val="9"/>
    <w:rsid w:val="00D05C48"/>
    <w:rPr>
      <w:rFonts w:ascii="Times New Roman" w:eastAsiaTheme="majorEastAsia" w:hAnsi="Times New Roman" w:cstheme="majorBidi"/>
      <w:b/>
      <w:color w:val="000000" w:themeColor="text1"/>
      <w:sz w:val="28"/>
      <w:szCs w:val="26"/>
      <w:lang w:val="uk-UA"/>
    </w:rPr>
  </w:style>
  <w:style w:type="paragraph" w:styleId="21">
    <w:name w:val="toc 2"/>
    <w:basedOn w:val="a"/>
    <w:next w:val="a"/>
    <w:autoRedefine/>
    <w:uiPriority w:val="39"/>
    <w:unhideWhenUsed/>
    <w:rsid w:val="00D05C4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58752">
      <w:bodyDiv w:val="1"/>
      <w:marLeft w:val="0"/>
      <w:marRight w:val="0"/>
      <w:marTop w:val="0"/>
      <w:marBottom w:val="0"/>
      <w:divBdr>
        <w:top w:val="none" w:sz="0" w:space="0" w:color="auto"/>
        <w:left w:val="none" w:sz="0" w:space="0" w:color="auto"/>
        <w:bottom w:val="none" w:sz="0" w:space="0" w:color="auto"/>
        <w:right w:val="none" w:sz="0" w:space="0" w:color="auto"/>
      </w:divBdr>
    </w:div>
    <w:div w:id="380905220">
      <w:bodyDiv w:val="1"/>
      <w:marLeft w:val="0"/>
      <w:marRight w:val="0"/>
      <w:marTop w:val="0"/>
      <w:marBottom w:val="0"/>
      <w:divBdr>
        <w:top w:val="none" w:sz="0" w:space="0" w:color="auto"/>
        <w:left w:val="none" w:sz="0" w:space="0" w:color="auto"/>
        <w:bottom w:val="none" w:sz="0" w:space="0" w:color="auto"/>
        <w:right w:val="none" w:sz="0" w:space="0" w:color="auto"/>
      </w:divBdr>
    </w:div>
    <w:div w:id="724641378">
      <w:bodyDiv w:val="1"/>
      <w:marLeft w:val="0"/>
      <w:marRight w:val="0"/>
      <w:marTop w:val="0"/>
      <w:marBottom w:val="0"/>
      <w:divBdr>
        <w:top w:val="none" w:sz="0" w:space="0" w:color="auto"/>
        <w:left w:val="none" w:sz="0" w:space="0" w:color="auto"/>
        <w:bottom w:val="none" w:sz="0" w:space="0" w:color="auto"/>
        <w:right w:val="none" w:sz="0" w:space="0" w:color="auto"/>
      </w:divBdr>
    </w:div>
    <w:div w:id="809129617">
      <w:bodyDiv w:val="1"/>
      <w:marLeft w:val="0"/>
      <w:marRight w:val="0"/>
      <w:marTop w:val="0"/>
      <w:marBottom w:val="0"/>
      <w:divBdr>
        <w:top w:val="none" w:sz="0" w:space="0" w:color="auto"/>
        <w:left w:val="none" w:sz="0" w:space="0" w:color="auto"/>
        <w:bottom w:val="none" w:sz="0" w:space="0" w:color="auto"/>
        <w:right w:val="none" w:sz="0" w:space="0" w:color="auto"/>
      </w:divBdr>
    </w:div>
    <w:div w:id="1337878511">
      <w:bodyDiv w:val="1"/>
      <w:marLeft w:val="0"/>
      <w:marRight w:val="0"/>
      <w:marTop w:val="0"/>
      <w:marBottom w:val="0"/>
      <w:divBdr>
        <w:top w:val="none" w:sz="0" w:space="0" w:color="auto"/>
        <w:left w:val="none" w:sz="0" w:space="0" w:color="auto"/>
        <w:bottom w:val="none" w:sz="0" w:space="0" w:color="auto"/>
        <w:right w:val="none" w:sz="0" w:space="0" w:color="auto"/>
      </w:divBdr>
    </w:div>
    <w:div w:id="1568564065">
      <w:bodyDiv w:val="1"/>
      <w:marLeft w:val="0"/>
      <w:marRight w:val="0"/>
      <w:marTop w:val="0"/>
      <w:marBottom w:val="0"/>
      <w:divBdr>
        <w:top w:val="none" w:sz="0" w:space="0" w:color="auto"/>
        <w:left w:val="none" w:sz="0" w:space="0" w:color="auto"/>
        <w:bottom w:val="none" w:sz="0" w:space="0" w:color="auto"/>
        <w:right w:val="none" w:sz="0" w:space="0" w:color="auto"/>
      </w:divBdr>
    </w:div>
    <w:div w:id="1937249256">
      <w:bodyDiv w:val="1"/>
      <w:marLeft w:val="0"/>
      <w:marRight w:val="0"/>
      <w:marTop w:val="0"/>
      <w:marBottom w:val="0"/>
      <w:divBdr>
        <w:top w:val="none" w:sz="0" w:space="0" w:color="auto"/>
        <w:left w:val="none" w:sz="0" w:space="0" w:color="auto"/>
        <w:bottom w:val="none" w:sz="0" w:space="0" w:color="auto"/>
        <w:right w:val="none" w:sz="0" w:space="0" w:color="auto"/>
      </w:divBdr>
    </w:div>
    <w:div w:id="1973633492">
      <w:bodyDiv w:val="1"/>
      <w:marLeft w:val="0"/>
      <w:marRight w:val="0"/>
      <w:marTop w:val="0"/>
      <w:marBottom w:val="0"/>
      <w:divBdr>
        <w:top w:val="none" w:sz="0" w:space="0" w:color="auto"/>
        <w:left w:val="none" w:sz="0" w:space="0" w:color="auto"/>
        <w:bottom w:val="none" w:sz="0" w:space="0" w:color="auto"/>
        <w:right w:val="none" w:sz="0" w:space="0" w:color="auto"/>
      </w:divBdr>
    </w:div>
    <w:div w:id="2121803530">
      <w:bodyDiv w:val="1"/>
      <w:marLeft w:val="0"/>
      <w:marRight w:val="0"/>
      <w:marTop w:val="0"/>
      <w:marBottom w:val="0"/>
      <w:divBdr>
        <w:top w:val="none" w:sz="0" w:space="0" w:color="auto"/>
        <w:left w:val="none" w:sz="0" w:space="0" w:color="auto"/>
        <w:bottom w:val="none" w:sz="0" w:space="0" w:color="auto"/>
        <w:right w:val="none" w:sz="0" w:space="0" w:color="auto"/>
      </w:divBdr>
    </w:div>
    <w:div w:id="21465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F1F4-F1E9-405C-8D17-C2C4E04C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10131</Words>
  <Characters>57749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Лукьянова</dc:creator>
  <cp:keywords/>
  <dc:description/>
  <cp:lastModifiedBy>София Лукьянова</cp:lastModifiedBy>
  <cp:revision>6</cp:revision>
  <dcterms:created xsi:type="dcterms:W3CDTF">2023-12-07T01:31:00Z</dcterms:created>
  <dcterms:modified xsi:type="dcterms:W3CDTF">2023-12-07T02:04:00Z</dcterms:modified>
</cp:coreProperties>
</file>