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0460A15" w14:textId="6A4557F7" w:rsidR="00463691" w:rsidRPr="00C4469F" w:rsidRDefault="00463691" w:rsidP="0037216A">
      <w:pPr>
        <w:spacing w:line="240" w:lineRule="auto"/>
        <w:jc w:val="center"/>
        <w:rPr>
          <w:rFonts w:ascii="Times New Roman" w:hAnsi="Times New Roman"/>
          <w:sz w:val="28"/>
          <w:szCs w:val="28"/>
        </w:rPr>
      </w:pPr>
      <w:r w:rsidRPr="00C4469F">
        <w:rPr>
          <w:rFonts w:ascii="Times New Roman" w:hAnsi="Times New Roman"/>
          <w:sz w:val="28"/>
          <w:szCs w:val="28"/>
        </w:rPr>
        <w:t>Міністерство освіти і науки України</w:t>
      </w:r>
    </w:p>
    <w:p w14:paraId="29FDA2D1" w14:textId="77777777" w:rsidR="00463691" w:rsidRPr="00C4469F" w:rsidRDefault="00463691" w:rsidP="0037216A">
      <w:pPr>
        <w:spacing w:line="240" w:lineRule="auto"/>
        <w:jc w:val="center"/>
        <w:rPr>
          <w:rFonts w:ascii="Times New Roman" w:hAnsi="Times New Roman"/>
          <w:sz w:val="28"/>
          <w:szCs w:val="28"/>
        </w:rPr>
      </w:pPr>
      <w:r w:rsidRPr="00C4469F">
        <w:rPr>
          <w:rFonts w:ascii="Times New Roman" w:hAnsi="Times New Roman"/>
          <w:sz w:val="28"/>
          <w:szCs w:val="28"/>
        </w:rPr>
        <w:t>Криворізький національний університет</w:t>
      </w:r>
    </w:p>
    <w:p w14:paraId="025C07F1" w14:textId="77777777" w:rsidR="00463691" w:rsidRPr="00C4469F" w:rsidRDefault="00463691" w:rsidP="0037216A">
      <w:pPr>
        <w:spacing w:line="240" w:lineRule="auto"/>
        <w:jc w:val="center"/>
        <w:rPr>
          <w:rFonts w:ascii="Times New Roman" w:hAnsi="Times New Roman"/>
          <w:sz w:val="28"/>
          <w:szCs w:val="28"/>
        </w:rPr>
      </w:pPr>
      <w:r w:rsidRPr="00C4469F">
        <w:rPr>
          <w:rFonts w:ascii="Times New Roman" w:hAnsi="Times New Roman"/>
          <w:sz w:val="28"/>
          <w:szCs w:val="28"/>
        </w:rPr>
        <w:t>Гірничо-металургійний факультет</w:t>
      </w:r>
    </w:p>
    <w:p w14:paraId="1FA95E20" w14:textId="77777777" w:rsidR="00463691" w:rsidRPr="00C4469F" w:rsidRDefault="00463691" w:rsidP="0037216A">
      <w:pPr>
        <w:spacing w:line="240" w:lineRule="auto"/>
        <w:jc w:val="center"/>
        <w:rPr>
          <w:rFonts w:ascii="Times New Roman" w:hAnsi="Times New Roman"/>
          <w:sz w:val="28"/>
          <w:szCs w:val="28"/>
        </w:rPr>
      </w:pPr>
      <w:r w:rsidRPr="00C4469F">
        <w:rPr>
          <w:rFonts w:ascii="Times New Roman" w:hAnsi="Times New Roman"/>
          <w:sz w:val="28"/>
          <w:szCs w:val="28"/>
        </w:rPr>
        <w:t>Кафедра маркшейдерії</w:t>
      </w:r>
    </w:p>
    <w:p w14:paraId="3F8CC699" w14:textId="77777777" w:rsidR="00463691" w:rsidRPr="00C4469F" w:rsidRDefault="00463691" w:rsidP="00004246">
      <w:pPr>
        <w:jc w:val="center"/>
        <w:rPr>
          <w:rFonts w:ascii="Times New Roman" w:hAnsi="Times New Roman"/>
          <w:sz w:val="28"/>
          <w:szCs w:val="28"/>
        </w:rPr>
      </w:pPr>
    </w:p>
    <w:p w14:paraId="16ABA550" w14:textId="77777777" w:rsidR="00463691" w:rsidRPr="00C4469F" w:rsidRDefault="00463691" w:rsidP="00004246">
      <w:pPr>
        <w:jc w:val="center"/>
        <w:rPr>
          <w:rFonts w:ascii="Times New Roman" w:hAnsi="Times New Roman"/>
          <w:sz w:val="28"/>
          <w:szCs w:val="28"/>
        </w:rPr>
      </w:pPr>
    </w:p>
    <w:p w14:paraId="51F1BDB6" w14:textId="77777777" w:rsidR="00463691" w:rsidRPr="00C4469F" w:rsidRDefault="00463691" w:rsidP="00004246">
      <w:pPr>
        <w:jc w:val="center"/>
        <w:rPr>
          <w:rFonts w:ascii="Times New Roman" w:hAnsi="Times New Roman"/>
          <w:sz w:val="28"/>
          <w:szCs w:val="28"/>
        </w:rPr>
      </w:pPr>
    </w:p>
    <w:p w14:paraId="4207CC2E" w14:textId="77777777" w:rsidR="00463691" w:rsidRPr="00C4469F" w:rsidRDefault="00463691" w:rsidP="00004246">
      <w:pPr>
        <w:jc w:val="center"/>
        <w:rPr>
          <w:rFonts w:ascii="Times New Roman" w:hAnsi="Times New Roman"/>
          <w:sz w:val="28"/>
          <w:szCs w:val="28"/>
        </w:rPr>
      </w:pPr>
    </w:p>
    <w:p w14:paraId="4030CB1D" w14:textId="77777777" w:rsidR="00463691" w:rsidRPr="00C4469F" w:rsidRDefault="00463691" w:rsidP="00004246">
      <w:pPr>
        <w:jc w:val="center"/>
        <w:rPr>
          <w:rFonts w:ascii="Times New Roman" w:hAnsi="Times New Roman"/>
          <w:b/>
          <w:bCs/>
          <w:sz w:val="28"/>
          <w:szCs w:val="28"/>
        </w:rPr>
      </w:pPr>
      <w:r w:rsidRPr="00C4469F">
        <w:rPr>
          <w:rFonts w:ascii="Times New Roman" w:hAnsi="Times New Roman"/>
          <w:b/>
          <w:bCs/>
          <w:sz w:val="28"/>
          <w:szCs w:val="28"/>
        </w:rPr>
        <w:t>МАГІСТЕРСЬКА РОБОТА</w:t>
      </w:r>
    </w:p>
    <w:p w14:paraId="2AECFF8A" w14:textId="1DE8A867" w:rsidR="00463691" w:rsidRPr="00C4469F" w:rsidRDefault="00463691" w:rsidP="008851AF">
      <w:pPr>
        <w:jc w:val="center"/>
        <w:rPr>
          <w:rFonts w:ascii="Times New Roman" w:hAnsi="Times New Roman"/>
          <w:sz w:val="28"/>
          <w:szCs w:val="28"/>
        </w:rPr>
      </w:pPr>
      <w:r w:rsidRPr="00C4469F">
        <w:rPr>
          <w:rFonts w:ascii="Times New Roman" w:hAnsi="Times New Roman"/>
          <w:sz w:val="28"/>
          <w:szCs w:val="28"/>
        </w:rPr>
        <w:t xml:space="preserve">на здобуття ступеня магістра за ОПП «Маркшейдерська справа» </w:t>
      </w:r>
    </w:p>
    <w:p w14:paraId="6114091A" w14:textId="77777777" w:rsidR="00463691" w:rsidRPr="00C4469F" w:rsidRDefault="00463691" w:rsidP="008851AF">
      <w:pPr>
        <w:jc w:val="center"/>
        <w:rPr>
          <w:rFonts w:ascii="Times New Roman" w:hAnsi="Times New Roman"/>
          <w:sz w:val="28"/>
          <w:szCs w:val="28"/>
        </w:rPr>
      </w:pPr>
      <w:r w:rsidRPr="00C4469F">
        <w:rPr>
          <w:rFonts w:ascii="Times New Roman" w:hAnsi="Times New Roman"/>
          <w:sz w:val="28"/>
          <w:szCs w:val="28"/>
        </w:rPr>
        <w:t xml:space="preserve">спеціальності 184 Гірництво </w:t>
      </w:r>
    </w:p>
    <w:p w14:paraId="58AE1E95" w14:textId="77777777" w:rsidR="00463691" w:rsidRPr="00C4469F" w:rsidRDefault="00463691" w:rsidP="008851AF">
      <w:pPr>
        <w:jc w:val="center"/>
        <w:rPr>
          <w:rFonts w:ascii="Times New Roman" w:hAnsi="Times New Roman"/>
          <w:b/>
          <w:bCs/>
          <w:sz w:val="28"/>
          <w:szCs w:val="28"/>
        </w:rPr>
      </w:pPr>
      <w:r w:rsidRPr="00C4469F">
        <w:rPr>
          <w:rFonts w:ascii="Times New Roman" w:hAnsi="Times New Roman"/>
          <w:sz w:val="28"/>
          <w:szCs w:val="28"/>
        </w:rPr>
        <w:t>на тему</w:t>
      </w:r>
    </w:p>
    <w:p w14:paraId="5352BF8B" w14:textId="77777777" w:rsidR="000424B7" w:rsidRPr="00A32AC6" w:rsidRDefault="00463691" w:rsidP="00004246">
      <w:pPr>
        <w:jc w:val="center"/>
        <w:rPr>
          <w:rFonts w:ascii="Times New Roman" w:hAnsi="Times New Roman"/>
          <w:b/>
          <w:bCs/>
          <w:sz w:val="28"/>
          <w:szCs w:val="28"/>
          <w:lang w:val="ru-RU"/>
        </w:rPr>
      </w:pPr>
      <w:r w:rsidRPr="00C4469F">
        <w:rPr>
          <w:rFonts w:ascii="Times New Roman" w:hAnsi="Times New Roman"/>
          <w:b/>
          <w:bCs/>
          <w:sz w:val="28"/>
          <w:szCs w:val="28"/>
        </w:rPr>
        <w:t xml:space="preserve">ВИКОРИСТАННЯ ЦИФРОВИХ МЕТОДІВ ДЛЯ ЗЙОМОК ОБ’ЄКТІВ </w:t>
      </w:r>
    </w:p>
    <w:p w14:paraId="2AD828CD" w14:textId="49CCDD4D" w:rsidR="00463691" w:rsidRPr="00C4469F" w:rsidRDefault="00463691" w:rsidP="00004246">
      <w:pPr>
        <w:jc w:val="center"/>
        <w:rPr>
          <w:rFonts w:ascii="Times New Roman" w:hAnsi="Times New Roman"/>
          <w:b/>
          <w:bCs/>
          <w:sz w:val="28"/>
          <w:szCs w:val="28"/>
        </w:rPr>
      </w:pPr>
      <w:r w:rsidRPr="00C4469F">
        <w:rPr>
          <w:rFonts w:ascii="Times New Roman" w:hAnsi="Times New Roman"/>
          <w:b/>
          <w:bCs/>
          <w:sz w:val="28"/>
          <w:szCs w:val="28"/>
        </w:rPr>
        <w:t>ГІРНИЧОДОБУВНИХ ПІДПРИЄМСТВ</w:t>
      </w:r>
    </w:p>
    <w:p w14:paraId="41A1FED0" w14:textId="77777777" w:rsidR="00463691" w:rsidRPr="00C4469F" w:rsidRDefault="00463691" w:rsidP="00004246">
      <w:pPr>
        <w:jc w:val="center"/>
        <w:rPr>
          <w:rFonts w:ascii="Times New Roman" w:hAnsi="Times New Roman"/>
          <w:b/>
          <w:bCs/>
          <w:sz w:val="28"/>
          <w:szCs w:val="28"/>
        </w:rPr>
      </w:pPr>
    </w:p>
    <w:p w14:paraId="7EB95032" w14:textId="77777777" w:rsidR="00463691" w:rsidRPr="00C4469F" w:rsidRDefault="00463691" w:rsidP="00004246">
      <w:pPr>
        <w:jc w:val="center"/>
        <w:rPr>
          <w:rFonts w:ascii="Times New Roman" w:hAnsi="Times New Roman"/>
          <w:b/>
          <w:bCs/>
          <w:sz w:val="28"/>
          <w:szCs w:val="28"/>
        </w:rPr>
      </w:pPr>
    </w:p>
    <w:p w14:paraId="264677D1" w14:textId="77777777" w:rsidR="00463691" w:rsidRPr="00C4469F" w:rsidRDefault="00463691" w:rsidP="00004246">
      <w:pPr>
        <w:jc w:val="center"/>
        <w:rPr>
          <w:rFonts w:ascii="Times New Roman" w:hAnsi="Times New Roman"/>
          <w:b/>
          <w:bCs/>
          <w:sz w:val="28"/>
          <w:szCs w:val="28"/>
        </w:rPr>
      </w:pPr>
    </w:p>
    <w:p w14:paraId="786F44E5" w14:textId="77777777" w:rsidR="00463691" w:rsidRPr="00C4469F" w:rsidRDefault="00463691" w:rsidP="00004246">
      <w:pPr>
        <w:jc w:val="center"/>
        <w:rPr>
          <w:rFonts w:ascii="Times New Roman" w:hAnsi="Times New Roman"/>
          <w:b/>
          <w:bCs/>
          <w:sz w:val="28"/>
          <w:szCs w:val="28"/>
        </w:rPr>
      </w:pPr>
    </w:p>
    <w:p w14:paraId="5FB2F954" w14:textId="77777777" w:rsidR="00463691" w:rsidRPr="00C4469F" w:rsidRDefault="00463691" w:rsidP="00004246">
      <w:pPr>
        <w:jc w:val="center"/>
        <w:rPr>
          <w:rFonts w:ascii="Times New Roman" w:hAnsi="Times New Roman"/>
          <w:b/>
          <w:bCs/>
          <w:sz w:val="28"/>
          <w:szCs w:val="28"/>
        </w:rPr>
      </w:pPr>
    </w:p>
    <w:p w14:paraId="7013FA55" w14:textId="77777777" w:rsidR="00463691" w:rsidRPr="00C4469F" w:rsidRDefault="00463691" w:rsidP="001F2CB3">
      <w:pPr>
        <w:jc w:val="both"/>
        <w:rPr>
          <w:rFonts w:ascii="Times New Roman" w:hAnsi="Times New Roman"/>
          <w:sz w:val="28"/>
          <w:szCs w:val="28"/>
        </w:rPr>
      </w:pPr>
      <w:r w:rsidRPr="00C4469F">
        <w:rPr>
          <w:rFonts w:ascii="Times New Roman" w:hAnsi="Times New Roman"/>
          <w:sz w:val="28"/>
          <w:szCs w:val="28"/>
        </w:rPr>
        <w:t xml:space="preserve">Виконав магістрант групи ГГ-23М </w:t>
      </w:r>
      <w:r w:rsidRPr="00C4469F">
        <w:rPr>
          <w:rFonts w:ascii="Times New Roman" w:hAnsi="Times New Roman"/>
          <w:sz w:val="28"/>
          <w:szCs w:val="28"/>
        </w:rPr>
        <w:tab/>
      </w:r>
      <w:r w:rsidRPr="00C4469F">
        <w:rPr>
          <w:rFonts w:ascii="Times New Roman" w:hAnsi="Times New Roman"/>
          <w:sz w:val="28"/>
          <w:szCs w:val="28"/>
        </w:rPr>
        <w:tab/>
      </w:r>
      <w:r w:rsidRPr="00C4469F">
        <w:rPr>
          <w:rFonts w:ascii="Times New Roman" w:hAnsi="Times New Roman"/>
          <w:sz w:val="28"/>
          <w:szCs w:val="28"/>
        </w:rPr>
        <w:tab/>
        <w:t>___________________ Петля І.І.</w:t>
      </w:r>
    </w:p>
    <w:p w14:paraId="49778185" w14:textId="77777777" w:rsidR="00463691" w:rsidRPr="00C4469F" w:rsidRDefault="00463691" w:rsidP="001F2CB3">
      <w:pPr>
        <w:jc w:val="both"/>
        <w:rPr>
          <w:rFonts w:ascii="Times New Roman" w:hAnsi="Times New Roman"/>
          <w:sz w:val="28"/>
          <w:szCs w:val="28"/>
        </w:rPr>
      </w:pPr>
      <w:r w:rsidRPr="00C4469F">
        <w:rPr>
          <w:rFonts w:ascii="Times New Roman" w:hAnsi="Times New Roman"/>
          <w:sz w:val="28"/>
          <w:szCs w:val="28"/>
        </w:rPr>
        <w:t>Керівник магістерської роботи</w:t>
      </w:r>
      <w:r w:rsidRPr="00C4469F">
        <w:rPr>
          <w:rFonts w:ascii="Times New Roman" w:hAnsi="Times New Roman"/>
          <w:sz w:val="28"/>
          <w:szCs w:val="28"/>
        </w:rPr>
        <w:tab/>
      </w:r>
      <w:r w:rsidRPr="00C4469F">
        <w:rPr>
          <w:rFonts w:ascii="Times New Roman" w:hAnsi="Times New Roman"/>
          <w:sz w:val="28"/>
          <w:szCs w:val="28"/>
        </w:rPr>
        <w:tab/>
      </w:r>
      <w:r w:rsidRPr="00C4469F">
        <w:rPr>
          <w:rFonts w:ascii="Times New Roman" w:hAnsi="Times New Roman"/>
          <w:sz w:val="28"/>
          <w:szCs w:val="28"/>
        </w:rPr>
        <w:tab/>
        <w:t xml:space="preserve">_________________ </w:t>
      </w:r>
      <w:proofErr w:type="spellStart"/>
      <w:r w:rsidRPr="00C4469F">
        <w:rPr>
          <w:rFonts w:ascii="Times New Roman" w:hAnsi="Times New Roman"/>
          <w:sz w:val="28"/>
          <w:szCs w:val="28"/>
        </w:rPr>
        <w:t>Долгіх</w:t>
      </w:r>
      <w:proofErr w:type="spellEnd"/>
      <w:r w:rsidRPr="00C4469F">
        <w:rPr>
          <w:rFonts w:ascii="Times New Roman" w:hAnsi="Times New Roman"/>
          <w:sz w:val="28"/>
          <w:szCs w:val="28"/>
        </w:rPr>
        <w:t xml:space="preserve"> Л.В.</w:t>
      </w:r>
    </w:p>
    <w:p w14:paraId="08B0A1DD" w14:textId="77777777" w:rsidR="00463691" w:rsidRPr="00C4469F" w:rsidRDefault="006B1445" w:rsidP="006B1445">
      <w:pPr>
        <w:tabs>
          <w:tab w:val="left" w:pos="708"/>
          <w:tab w:val="left" w:pos="1416"/>
          <w:tab w:val="left" w:pos="2124"/>
          <w:tab w:val="left" w:pos="2832"/>
          <w:tab w:val="left" w:pos="3540"/>
          <w:tab w:val="left" w:pos="4248"/>
          <w:tab w:val="left" w:pos="4956"/>
          <w:tab w:val="left" w:pos="5664"/>
          <w:tab w:val="left" w:pos="6372"/>
          <w:tab w:val="left" w:pos="7080"/>
          <w:tab w:val="left" w:pos="8052"/>
        </w:tabs>
        <w:jc w:val="both"/>
        <w:rPr>
          <w:rFonts w:ascii="Times New Roman" w:hAnsi="Times New Roman"/>
          <w:sz w:val="28"/>
          <w:szCs w:val="28"/>
        </w:rPr>
      </w:pPr>
      <w:proofErr w:type="spellStart"/>
      <w:r w:rsidRPr="00C4469F">
        <w:rPr>
          <w:rFonts w:ascii="Times New Roman" w:hAnsi="Times New Roman"/>
          <w:sz w:val="28"/>
          <w:szCs w:val="28"/>
        </w:rPr>
        <w:t>Нормоконтролер</w:t>
      </w:r>
      <w:proofErr w:type="spellEnd"/>
      <w:r w:rsidR="00463691" w:rsidRPr="00C4469F">
        <w:rPr>
          <w:rFonts w:ascii="Times New Roman" w:hAnsi="Times New Roman"/>
          <w:sz w:val="28"/>
          <w:szCs w:val="28"/>
        </w:rPr>
        <w:tab/>
      </w:r>
      <w:r w:rsidR="00463691" w:rsidRPr="00C4469F">
        <w:rPr>
          <w:rFonts w:ascii="Times New Roman" w:hAnsi="Times New Roman"/>
          <w:sz w:val="28"/>
          <w:szCs w:val="28"/>
        </w:rPr>
        <w:tab/>
      </w:r>
      <w:r w:rsidR="00463691" w:rsidRPr="00C4469F">
        <w:rPr>
          <w:rFonts w:ascii="Times New Roman" w:hAnsi="Times New Roman"/>
          <w:sz w:val="28"/>
          <w:szCs w:val="28"/>
        </w:rPr>
        <w:tab/>
      </w:r>
      <w:r w:rsidR="00463691" w:rsidRPr="00C4469F">
        <w:rPr>
          <w:rFonts w:ascii="Times New Roman" w:hAnsi="Times New Roman"/>
          <w:sz w:val="28"/>
          <w:szCs w:val="28"/>
        </w:rPr>
        <w:tab/>
      </w:r>
      <w:r w:rsidR="00463691" w:rsidRPr="00C4469F">
        <w:rPr>
          <w:rFonts w:ascii="Times New Roman" w:hAnsi="Times New Roman"/>
          <w:sz w:val="28"/>
          <w:szCs w:val="28"/>
        </w:rPr>
        <w:tab/>
      </w:r>
      <w:r w:rsidR="00463691" w:rsidRPr="00C4469F">
        <w:rPr>
          <w:rFonts w:ascii="Times New Roman" w:hAnsi="Times New Roman"/>
          <w:sz w:val="28"/>
          <w:szCs w:val="28"/>
        </w:rPr>
        <w:tab/>
      </w:r>
      <w:r w:rsidRPr="00C4469F">
        <w:rPr>
          <w:rFonts w:ascii="Times New Roman" w:hAnsi="Times New Roman"/>
          <w:sz w:val="28"/>
          <w:szCs w:val="28"/>
        </w:rPr>
        <w:t xml:space="preserve">_________________ </w:t>
      </w:r>
      <w:proofErr w:type="spellStart"/>
      <w:r w:rsidRPr="00C4469F">
        <w:rPr>
          <w:rFonts w:ascii="Times New Roman" w:hAnsi="Times New Roman"/>
          <w:sz w:val="28"/>
          <w:szCs w:val="28"/>
        </w:rPr>
        <w:t>Долгіх</w:t>
      </w:r>
      <w:proofErr w:type="spellEnd"/>
      <w:r w:rsidRPr="00C4469F">
        <w:rPr>
          <w:rFonts w:ascii="Times New Roman" w:hAnsi="Times New Roman"/>
          <w:sz w:val="28"/>
          <w:szCs w:val="28"/>
        </w:rPr>
        <w:t xml:space="preserve"> О.В.</w:t>
      </w:r>
    </w:p>
    <w:p w14:paraId="7B3E46E4" w14:textId="77777777" w:rsidR="00463691" w:rsidRPr="00C4469F" w:rsidRDefault="00463691" w:rsidP="001F2CB3">
      <w:pPr>
        <w:jc w:val="both"/>
        <w:rPr>
          <w:rFonts w:ascii="Times New Roman" w:hAnsi="Times New Roman"/>
          <w:sz w:val="28"/>
          <w:szCs w:val="28"/>
        </w:rPr>
      </w:pPr>
      <w:r w:rsidRPr="00C4469F">
        <w:rPr>
          <w:rFonts w:ascii="Times New Roman" w:hAnsi="Times New Roman"/>
          <w:sz w:val="28"/>
          <w:szCs w:val="28"/>
        </w:rPr>
        <w:t xml:space="preserve">Завідувач кафедри маркшейдерії </w:t>
      </w:r>
      <w:r w:rsidRPr="00C4469F">
        <w:rPr>
          <w:rFonts w:ascii="Times New Roman" w:hAnsi="Times New Roman"/>
          <w:sz w:val="28"/>
          <w:szCs w:val="28"/>
        </w:rPr>
        <w:tab/>
      </w:r>
      <w:r w:rsidRPr="00C4469F">
        <w:rPr>
          <w:rFonts w:ascii="Times New Roman" w:hAnsi="Times New Roman"/>
          <w:sz w:val="28"/>
          <w:szCs w:val="28"/>
        </w:rPr>
        <w:tab/>
      </w:r>
      <w:r w:rsidRPr="00C4469F">
        <w:rPr>
          <w:rFonts w:ascii="Times New Roman" w:hAnsi="Times New Roman"/>
          <w:sz w:val="28"/>
          <w:szCs w:val="28"/>
        </w:rPr>
        <w:tab/>
        <w:t xml:space="preserve">_________________ </w:t>
      </w:r>
      <w:proofErr w:type="spellStart"/>
      <w:r w:rsidRPr="00C4469F">
        <w:rPr>
          <w:rFonts w:ascii="Times New Roman" w:hAnsi="Times New Roman"/>
          <w:sz w:val="28"/>
          <w:szCs w:val="28"/>
        </w:rPr>
        <w:t>Долгіх</w:t>
      </w:r>
      <w:proofErr w:type="spellEnd"/>
      <w:r w:rsidRPr="00C4469F">
        <w:rPr>
          <w:rFonts w:ascii="Times New Roman" w:hAnsi="Times New Roman"/>
          <w:sz w:val="28"/>
          <w:szCs w:val="28"/>
        </w:rPr>
        <w:t xml:space="preserve"> О.В. </w:t>
      </w:r>
    </w:p>
    <w:p w14:paraId="1F328E18" w14:textId="77777777" w:rsidR="00463691" w:rsidRPr="00C4469F" w:rsidRDefault="00463691" w:rsidP="00E3337D">
      <w:pPr>
        <w:spacing w:line="360" w:lineRule="auto"/>
        <w:ind w:firstLine="709"/>
        <w:jc w:val="both"/>
        <w:rPr>
          <w:rFonts w:ascii="Times New Roman" w:hAnsi="Times New Roman"/>
          <w:sz w:val="28"/>
          <w:szCs w:val="28"/>
        </w:rPr>
      </w:pPr>
    </w:p>
    <w:p w14:paraId="7181EC88" w14:textId="77777777" w:rsidR="00463691" w:rsidRPr="00C4469F" w:rsidRDefault="00463691" w:rsidP="00685F5C">
      <w:pPr>
        <w:jc w:val="right"/>
        <w:rPr>
          <w:rFonts w:ascii="Times New Roman" w:hAnsi="Times New Roman"/>
          <w:sz w:val="28"/>
          <w:szCs w:val="28"/>
        </w:rPr>
      </w:pPr>
    </w:p>
    <w:p w14:paraId="205C17FE" w14:textId="77777777" w:rsidR="00463691" w:rsidRPr="00C4469F" w:rsidRDefault="00463691" w:rsidP="00685F5C">
      <w:pPr>
        <w:jc w:val="right"/>
        <w:rPr>
          <w:rFonts w:ascii="Times New Roman" w:hAnsi="Times New Roman"/>
          <w:sz w:val="28"/>
          <w:szCs w:val="28"/>
        </w:rPr>
      </w:pPr>
    </w:p>
    <w:p w14:paraId="0811250C" w14:textId="77777777" w:rsidR="0037216A" w:rsidRPr="00C4469F" w:rsidRDefault="0037216A" w:rsidP="00685F5C">
      <w:pPr>
        <w:jc w:val="right"/>
        <w:rPr>
          <w:rFonts w:ascii="Times New Roman" w:hAnsi="Times New Roman"/>
          <w:sz w:val="28"/>
          <w:szCs w:val="28"/>
        </w:rPr>
      </w:pPr>
    </w:p>
    <w:p w14:paraId="14C6F290" w14:textId="77777777" w:rsidR="00463691" w:rsidRPr="00C4469F" w:rsidRDefault="00463691" w:rsidP="00685F5C">
      <w:pPr>
        <w:jc w:val="right"/>
        <w:rPr>
          <w:rFonts w:ascii="Times New Roman" w:hAnsi="Times New Roman"/>
          <w:sz w:val="28"/>
          <w:szCs w:val="28"/>
        </w:rPr>
      </w:pPr>
    </w:p>
    <w:p w14:paraId="2F543071" w14:textId="77777777" w:rsidR="00463691" w:rsidRPr="00C4469F" w:rsidRDefault="00463691" w:rsidP="00035493">
      <w:pPr>
        <w:jc w:val="center"/>
        <w:rPr>
          <w:rFonts w:ascii="Times New Roman" w:hAnsi="Times New Roman"/>
          <w:sz w:val="28"/>
          <w:szCs w:val="28"/>
        </w:rPr>
      </w:pPr>
      <w:r w:rsidRPr="00C4469F">
        <w:rPr>
          <w:rFonts w:ascii="Times New Roman" w:hAnsi="Times New Roman"/>
          <w:sz w:val="28"/>
          <w:szCs w:val="28"/>
        </w:rPr>
        <w:t>Кривий Ріг – 2024</w:t>
      </w:r>
    </w:p>
    <w:p w14:paraId="4BD32662" w14:textId="77777777" w:rsidR="00463691" w:rsidRPr="00C4469F" w:rsidRDefault="00463691" w:rsidP="00035493">
      <w:pPr>
        <w:jc w:val="center"/>
        <w:rPr>
          <w:rFonts w:ascii="Times New Roman" w:hAnsi="Times New Roman"/>
          <w:b/>
          <w:bCs/>
          <w:sz w:val="28"/>
          <w:szCs w:val="28"/>
        </w:rPr>
      </w:pPr>
      <w:r w:rsidRPr="00C4469F">
        <w:rPr>
          <w:rFonts w:ascii="Times New Roman" w:hAnsi="Times New Roman"/>
          <w:b/>
          <w:bCs/>
          <w:sz w:val="28"/>
          <w:szCs w:val="28"/>
        </w:rPr>
        <w:lastRenderedPageBreak/>
        <w:t>РЕФЕРАТ</w:t>
      </w:r>
    </w:p>
    <w:p w14:paraId="7E745471" w14:textId="35DCBDD2" w:rsidR="00463691" w:rsidRPr="00C4469F" w:rsidRDefault="00463691" w:rsidP="006530D4">
      <w:pPr>
        <w:jc w:val="center"/>
        <w:rPr>
          <w:rFonts w:ascii="Times New Roman" w:hAnsi="Times New Roman"/>
          <w:b/>
          <w:bCs/>
          <w:sz w:val="28"/>
          <w:szCs w:val="28"/>
        </w:rPr>
      </w:pPr>
      <w:r w:rsidRPr="00C4469F">
        <w:rPr>
          <w:rFonts w:ascii="Times New Roman" w:hAnsi="Times New Roman"/>
          <w:b/>
          <w:bCs/>
          <w:sz w:val="28"/>
          <w:szCs w:val="28"/>
        </w:rPr>
        <w:t xml:space="preserve">Магістерська робота </w:t>
      </w:r>
      <w:r w:rsidR="00DB6DE7">
        <w:rPr>
          <w:rFonts w:ascii="Times New Roman" w:hAnsi="Times New Roman"/>
          <w:b/>
          <w:bCs/>
          <w:sz w:val="28"/>
          <w:szCs w:val="28"/>
        </w:rPr>
        <w:t>8</w:t>
      </w:r>
      <w:r w:rsidR="00B41EE1" w:rsidRPr="00B41EE1">
        <w:rPr>
          <w:rFonts w:ascii="Times New Roman" w:hAnsi="Times New Roman"/>
          <w:b/>
          <w:bCs/>
          <w:sz w:val="28"/>
          <w:szCs w:val="28"/>
          <w:lang w:val="ru-RU"/>
        </w:rPr>
        <w:t>7</w:t>
      </w:r>
      <w:r w:rsidRPr="00C4469F">
        <w:rPr>
          <w:rFonts w:ascii="Times New Roman" w:hAnsi="Times New Roman"/>
          <w:b/>
          <w:bCs/>
          <w:sz w:val="28"/>
          <w:szCs w:val="28"/>
        </w:rPr>
        <w:t xml:space="preserve"> </w:t>
      </w:r>
      <w:proofErr w:type="spellStart"/>
      <w:r w:rsidRPr="00C4469F">
        <w:rPr>
          <w:rFonts w:ascii="Times New Roman" w:hAnsi="Times New Roman"/>
          <w:b/>
          <w:bCs/>
          <w:sz w:val="28"/>
          <w:szCs w:val="28"/>
        </w:rPr>
        <w:t>стор</w:t>
      </w:r>
      <w:proofErr w:type="spellEnd"/>
      <w:r w:rsidRPr="00C4469F">
        <w:rPr>
          <w:rFonts w:ascii="Times New Roman" w:hAnsi="Times New Roman"/>
          <w:b/>
          <w:bCs/>
          <w:sz w:val="28"/>
          <w:szCs w:val="28"/>
        </w:rPr>
        <w:t>., 44 рис., 4 табл., 3</w:t>
      </w:r>
      <w:r w:rsidR="006530D4" w:rsidRPr="00C4469F">
        <w:rPr>
          <w:rFonts w:ascii="Times New Roman" w:hAnsi="Times New Roman"/>
          <w:b/>
          <w:bCs/>
          <w:sz w:val="28"/>
          <w:szCs w:val="28"/>
        </w:rPr>
        <w:t>7</w:t>
      </w:r>
      <w:r w:rsidRPr="00C4469F">
        <w:rPr>
          <w:rFonts w:ascii="Times New Roman" w:hAnsi="Times New Roman"/>
          <w:b/>
          <w:bCs/>
          <w:sz w:val="28"/>
          <w:szCs w:val="28"/>
        </w:rPr>
        <w:t xml:space="preserve"> джерел.</w:t>
      </w:r>
    </w:p>
    <w:p w14:paraId="4FD860E5" w14:textId="77777777" w:rsidR="005964A5" w:rsidRPr="00C4469F" w:rsidRDefault="005964A5" w:rsidP="00183AE6">
      <w:pPr>
        <w:rPr>
          <w:rFonts w:ascii="Times New Roman" w:hAnsi="Times New Roman"/>
          <w:b/>
          <w:bCs/>
          <w:sz w:val="28"/>
          <w:szCs w:val="28"/>
        </w:rPr>
      </w:pPr>
    </w:p>
    <w:p w14:paraId="3B0A161F" w14:textId="77777777" w:rsidR="005964A5" w:rsidRPr="00C4469F" w:rsidRDefault="005964A5" w:rsidP="003E59F1">
      <w:pPr>
        <w:spacing w:after="0" w:line="360" w:lineRule="auto"/>
        <w:ind w:firstLine="709"/>
        <w:rPr>
          <w:rFonts w:ascii="Times New Roman" w:hAnsi="Times New Roman"/>
          <w:sz w:val="28"/>
          <w:szCs w:val="28"/>
        </w:rPr>
      </w:pPr>
      <w:r w:rsidRPr="00C4469F">
        <w:rPr>
          <w:rFonts w:ascii="Times New Roman" w:hAnsi="Times New Roman"/>
          <w:b/>
          <w:bCs/>
          <w:sz w:val="28"/>
          <w:szCs w:val="28"/>
        </w:rPr>
        <w:t xml:space="preserve">Актуальність </w:t>
      </w:r>
      <w:r w:rsidRPr="00C4469F">
        <w:rPr>
          <w:rFonts w:ascii="Times New Roman" w:hAnsi="Times New Roman"/>
          <w:sz w:val="28"/>
          <w:szCs w:val="28"/>
        </w:rPr>
        <w:t>теми</w:t>
      </w:r>
      <w:r w:rsidRPr="00C4469F">
        <w:rPr>
          <w:rFonts w:ascii="Times New Roman" w:hAnsi="Times New Roman"/>
          <w:b/>
          <w:bCs/>
          <w:sz w:val="28"/>
          <w:szCs w:val="28"/>
        </w:rPr>
        <w:t xml:space="preserve"> </w:t>
      </w:r>
      <w:r w:rsidRPr="00C4469F">
        <w:rPr>
          <w:rFonts w:ascii="Times New Roman" w:hAnsi="Times New Roman"/>
          <w:sz w:val="28"/>
          <w:szCs w:val="28"/>
        </w:rPr>
        <w:t xml:space="preserve">полягає </w:t>
      </w:r>
      <w:r w:rsidR="00F96D1D" w:rsidRPr="00C4469F">
        <w:rPr>
          <w:rFonts w:ascii="Times New Roman" w:hAnsi="Times New Roman"/>
          <w:sz w:val="28"/>
          <w:szCs w:val="28"/>
        </w:rPr>
        <w:t xml:space="preserve">у виборі найбільш ефективного методу виконання маркшейдерської зйомки для об’єктів гірничодобувного підприємства, що дозволить </w:t>
      </w:r>
      <w:r w:rsidR="006530D4" w:rsidRPr="00C4469F">
        <w:rPr>
          <w:rFonts w:ascii="Times New Roman" w:hAnsi="Times New Roman"/>
          <w:sz w:val="28"/>
          <w:szCs w:val="28"/>
        </w:rPr>
        <w:t xml:space="preserve">підвищити технологічні процеси гірничого виробництва та зменшити вартість готової продукції. </w:t>
      </w:r>
    </w:p>
    <w:p w14:paraId="0CFF7071" w14:textId="749871CB" w:rsidR="00463691" w:rsidRPr="00C4469F" w:rsidRDefault="00463691" w:rsidP="003E59F1">
      <w:pPr>
        <w:spacing w:after="0" w:line="360" w:lineRule="auto"/>
        <w:ind w:firstLine="709"/>
        <w:rPr>
          <w:rFonts w:ascii="Times New Roman" w:hAnsi="Times New Roman"/>
          <w:b/>
          <w:bCs/>
          <w:sz w:val="28"/>
          <w:szCs w:val="28"/>
        </w:rPr>
      </w:pPr>
      <w:r w:rsidRPr="00C4469F">
        <w:rPr>
          <w:rFonts w:ascii="Times New Roman" w:hAnsi="Times New Roman"/>
          <w:b/>
          <w:bCs/>
          <w:sz w:val="28"/>
          <w:szCs w:val="28"/>
        </w:rPr>
        <w:t xml:space="preserve">Об’єктом </w:t>
      </w:r>
      <w:r w:rsidRPr="00C4469F">
        <w:rPr>
          <w:rFonts w:ascii="Times New Roman" w:hAnsi="Times New Roman"/>
          <w:sz w:val="28"/>
          <w:szCs w:val="28"/>
        </w:rPr>
        <w:t>досліджень є</w:t>
      </w:r>
      <w:r w:rsidR="006530D4" w:rsidRPr="00C4469F">
        <w:rPr>
          <w:rFonts w:ascii="Times New Roman" w:hAnsi="Times New Roman"/>
          <w:sz w:val="28"/>
          <w:szCs w:val="28"/>
        </w:rPr>
        <w:t xml:space="preserve"> кар’єри, відвали, </w:t>
      </w:r>
      <w:proofErr w:type="spellStart"/>
      <w:r w:rsidR="006530D4" w:rsidRPr="00C4469F">
        <w:rPr>
          <w:rFonts w:ascii="Times New Roman" w:hAnsi="Times New Roman"/>
          <w:sz w:val="28"/>
          <w:szCs w:val="28"/>
        </w:rPr>
        <w:t>хвостосховища</w:t>
      </w:r>
      <w:proofErr w:type="spellEnd"/>
      <w:r w:rsidR="006530D4" w:rsidRPr="00C4469F">
        <w:rPr>
          <w:rFonts w:ascii="Times New Roman" w:hAnsi="Times New Roman"/>
          <w:sz w:val="28"/>
          <w:szCs w:val="28"/>
        </w:rPr>
        <w:t xml:space="preserve">, </w:t>
      </w:r>
      <w:proofErr w:type="spellStart"/>
      <w:r w:rsidR="006530D4" w:rsidRPr="00C4469F">
        <w:rPr>
          <w:rFonts w:ascii="Times New Roman" w:hAnsi="Times New Roman"/>
          <w:sz w:val="28"/>
          <w:szCs w:val="28"/>
        </w:rPr>
        <w:t>проммайда</w:t>
      </w:r>
      <w:r w:rsidR="0030605A">
        <w:rPr>
          <w:rFonts w:ascii="Times New Roman" w:hAnsi="Times New Roman"/>
          <w:sz w:val="28"/>
          <w:szCs w:val="28"/>
        </w:rPr>
        <w:t>н</w:t>
      </w:r>
      <w:r w:rsidR="006530D4" w:rsidRPr="00C4469F">
        <w:rPr>
          <w:rFonts w:ascii="Times New Roman" w:hAnsi="Times New Roman"/>
          <w:sz w:val="28"/>
          <w:szCs w:val="28"/>
        </w:rPr>
        <w:t>и</w:t>
      </w:r>
      <w:proofErr w:type="spellEnd"/>
      <w:r w:rsidR="006530D4" w:rsidRPr="00C4469F">
        <w:rPr>
          <w:rFonts w:ascii="Times New Roman" w:hAnsi="Times New Roman"/>
          <w:sz w:val="28"/>
          <w:szCs w:val="28"/>
        </w:rPr>
        <w:t xml:space="preserve"> та інші об</w:t>
      </w:r>
      <w:r w:rsidR="0030605A">
        <w:rPr>
          <w:rFonts w:ascii="Times New Roman" w:hAnsi="Times New Roman"/>
          <w:sz w:val="28"/>
          <w:szCs w:val="28"/>
        </w:rPr>
        <w:t>’</w:t>
      </w:r>
      <w:r w:rsidR="006530D4" w:rsidRPr="00C4469F">
        <w:rPr>
          <w:rFonts w:ascii="Times New Roman" w:hAnsi="Times New Roman"/>
          <w:sz w:val="28"/>
          <w:szCs w:val="28"/>
        </w:rPr>
        <w:t>єкти гірничого підприємства.</w:t>
      </w:r>
    </w:p>
    <w:p w14:paraId="3E8955F9" w14:textId="495E8C60" w:rsidR="00463691" w:rsidRPr="00C4469F" w:rsidRDefault="00463691" w:rsidP="003E59F1">
      <w:pPr>
        <w:spacing w:after="0" w:line="360" w:lineRule="auto"/>
        <w:ind w:firstLine="709"/>
        <w:rPr>
          <w:rFonts w:ascii="Times New Roman" w:hAnsi="Times New Roman"/>
          <w:sz w:val="28"/>
          <w:szCs w:val="28"/>
        </w:rPr>
      </w:pPr>
      <w:r w:rsidRPr="00C4469F">
        <w:rPr>
          <w:rFonts w:ascii="Times New Roman" w:hAnsi="Times New Roman"/>
          <w:b/>
          <w:bCs/>
          <w:sz w:val="28"/>
          <w:szCs w:val="28"/>
        </w:rPr>
        <w:t xml:space="preserve">Предметом </w:t>
      </w:r>
      <w:r w:rsidRPr="00C4469F">
        <w:rPr>
          <w:rFonts w:ascii="Times New Roman" w:hAnsi="Times New Roman"/>
          <w:sz w:val="28"/>
          <w:szCs w:val="28"/>
        </w:rPr>
        <w:t xml:space="preserve">досліджень є </w:t>
      </w:r>
      <w:r w:rsidR="006530D4" w:rsidRPr="00C4469F">
        <w:rPr>
          <w:rFonts w:ascii="Times New Roman" w:hAnsi="Times New Roman"/>
          <w:sz w:val="28"/>
          <w:szCs w:val="28"/>
        </w:rPr>
        <w:t>методи виконання маркшейдерських зйомок на об’єктах гірнич</w:t>
      </w:r>
      <w:r w:rsidR="0030605A">
        <w:rPr>
          <w:rFonts w:ascii="Times New Roman" w:hAnsi="Times New Roman"/>
          <w:sz w:val="28"/>
          <w:szCs w:val="28"/>
        </w:rPr>
        <w:t>ої</w:t>
      </w:r>
      <w:r w:rsidR="006530D4" w:rsidRPr="00C4469F">
        <w:rPr>
          <w:rFonts w:ascii="Times New Roman" w:hAnsi="Times New Roman"/>
          <w:sz w:val="28"/>
          <w:szCs w:val="28"/>
        </w:rPr>
        <w:t xml:space="preserve"> промисловості.</w:t>
      </w:r>
    </w:p>
    <w:p w14:paraId="35B410C4" w14:textId="77777777" w:rsidR="00463691" w:rsidRPr="00C4469F" w:rsidRDefault="00463691" w:rsidP="003E59F1">
      <w:pPr>
        <w:spacing w:after="0" w:line="360" w:lineRule="auto"/>
        <w:ind w:firstLine="709"/>
        <w:rPr>
          <w:rFonts w:ascii="Times New Roman" w:hAnsi="Times New Roman"/>
          <w:b/>
          <w:bCs/>
          <w:sz w:val="28"/>
          <w:szCs w:val="28"/>
        </w:rPr>
      </w:pPr>
      <w:r w:rsidRPr="00C4469F">
        <w:rPr>
          <w:rFonts w:ascii="Times New Roman" w:hAnsi="Times New Roman"/>
          <w:b/>
          <w:bCs/>
          <w:sz w:val="28"/>
          <w:szCs w:val="28"/>
        </w:rPr>
        <w:t xml:space="preserve">Метою </w:t>
      </w:r>
      <w:r w:rsidRPr="00C4469F">
        <w:rPr>
          <w:rFonts w:ascii="Times New Roman" w:hAnsi="Times New Roman"/>
          <w:sz w:val="28"/>
          <w:szCs w:val="28"/>
        </w:rPr>
        <w:t xml:space="preserve">роботи є </w:t>
      </w:r>
      <w:r w:rsidR="006530D4" w:rsidRPr="00C4469F">
        <w:rPr>
          <w:rFonts w:ascii="Times New Roman" w:hAnsi="Times New Roman"/>
          <w:sz w:val="28"/>
          <w:szCs w:val="28"/>
        </w:rPr>
        <w:t>дослідження сучасних методів виконання маркшейдерських зйомок та вибір найбільш ефективного.</w:t>
      </w:r>
    </w:p>
    <w:p w14:paraId="57F40AD7" w14:textId="737C756B" w:rsidR="00463691" w:rsidRPr="00C4469F" w:rsidRDefault="00463691" w:rsidP="003E59F1">
      <w:pPr>
        <w:spacing w:after="0" w:line="360" w:lineRule="auto"/>
        <w:ind w:firstLine="709"/>
        <w:rPr>
          <w:rFonts w:ascii="Times New Roman" w:hAnsi="Times New Roman"/>
          <w:color w:val="000000"/>
          <w:sz w:val="28"/>
          <w:szCs w:val="28"/>
          <w:lang w:eastAsia="uk-UA"/>
        </w:rPr>
      </w:pPr>
      <w:r w:rsidRPr="00C4469F">
        <w:rPr>
          <w:rFonts w:ascii="Times New Roman" w:hAnsi="Times New Roman"/>
          <w:b/>
          <w:bCs/>
          <w:sz w:val="28"/>
          <w:szCs w:val="28"/>
        </w:rPr>
        <w:t>Метод досліджень.</w:t>
      </w:r>
      <w:r w:rsidR="006530D4" w:rsidRPr="00C4469F">
        <w:rPr>
          <w:rFonts w:ascii="Times New Roman" w:hAnsi="Times New Roman"/>
          <w:b/>
          <w:bCs/>
          <w:sz w:val="28"/>
          <w:szCs w:val="28"/>
        </w:rPr>
        <w:t xml:space="preserve"> </w:t>
      </w:r>
      <w:r w:rsidR="001E19CE" w:rsidRPr="00C4469F">
        <w:rPr>
          <w:rFonts w:ascii="Times New Roman" w:hAnsi="Times New Roman"/>
          <w:sz w:val="28"/>
          <w:szCs w:val="28"/>
        </w:rPr>
        <w:t xml:space="preserve">Використані </w:t>
      </w:r>
      <w:r w:rsidR="001E19CE" w:rsidRPr="00C4469F">
        <w:rPr>
          <w:rFonts w:ascii="Times New Roman" w:hAnsi="Times New Roman"/>
          <w:bCs/>
          <w:iCs/>
          <w:sz w:val="28"/>
          <w:szCs w:val="28"/>
        </w:rPr>
        <w:t>емпіричний (здійснено порівняння методів, їх опис), теоретичний (</w:t>
      </w:r>
      <w:r w:rsidR="001E19CE" w:rsidRPr="00C4469F">
        <w:rPr>
          <w:rFonts w:ascii="Times New Roman" w:hAnsi="Times New Roman"/>
          <w:spacing w:val="-4"/>
          <w:sz w:val="28"/>
          <w:szCs w:val="28"/>
        </w:rPr>
        <w:t>форма</w:t>
      </w:r>
      <w:r w:rsidR="001E19CE" w:rsidRPr="00C4469F">
        <w:rPr>
          <w:rFonts w:ascii="Times New Roman" w:hAnsi="Times New Roman"/>
          <w:sz w:val="28"/>
          <w:szCs w:val="28"/>
        </w:rPr>
        <w:t>лізація)</w:t>
      </w:r>
      <w:r w:rsidR="001E19CE" w:rsidRPr="00C4469F">
        <w:rPr>
          <w:rFonts w:ascii="Times New Roman" w:hAnsi="Times New Roman"/>
          <w:bCs/>
          <w:iCs/>
          <w:sz w:val="28"/>
          <w:szCs w:val="28"/>
        </w:rPr>
        <w:t xml:space="preserve"> та </w:t>
      </w:r>
      <w:r w:rsidR="00C4469F" w:rsidRPr="00C4469F">
        <w:rPr>
          <w:rFonts w:ascii="Times New Roman" w:hAnsi="Times New Roman"/>
          <w:bCs/>
          <w:iCs/>
          <w:sz w:val="28"/>
          <w:szCs w:val="28"/>
        </w:rPr>
        <w:t>загально логічний</w:t>
      </w:r>
      <w:r w:rsidR="001E19CE" w:rsidRPr="00C4469F">
        <w:rPr>
          <w:rFonts w:ascii="Times New Roman" w:hAnsi="Times New Roman"/>
          <w:bCs/>
          <w:iCs/>
          <w:sz w:val="28"/>
          <w:szCs w:val="28"/>
        </w:rPr>
        <w:t xml:space="preserve"> (виконано аналіз результатів досліджень та їх узагальнення)</w:t>
      </w:r>
      <w:r w:rsidR="001E19CE" w:rsidRPr="00C4469F">
        <w:rPr>
          <w:rFonts w:ascii="Times New Roman" w:hAnsi="Times New Roman"/>
          <w:sz w:val="28"/>
          <w:szCs w:val="28"/>
        </w:rPr>
        <w:t xml:space="preserve"> м</w:t>
      </w:r>
      <w:r w:rsidR="001E19CE" w:rsidRPr="00C4469F">
        <w:rPr>
          <w:rFonts w:ascii="Times New Roman" w:hAnsi="Times New Roman"/>
          <w:color w:val="000000"/>
          <w:sz w:val="28"/>
          <w:szCs w:val="28"/>
          <w:lang w:eastAsia="uk-UA"/>
        </w:rPr>
        <w:t>етоди досліджень.</w:t>
      </w:r>
    </w:p>
    <w:p w14:paraId="4850B990" w14:textId="77777777" w:rsidR="001E19CE" w:rsidRPr="00C4469F" w:rsidRDefault="001E19CE" w:rsidP="003E59F1">
      <w:pPr>
        <w:spacing w:after="0" w:line="360" w:lineRule="auto"/>
        <w:ind w:firstLine="709"/>
        <w:rPr>
          <w:rFonts w:ascii="Times New Roman" w:hAnsi="Times New Roman"/>
          <w:color w:val="000000"/>
          <w:sz w:val="28"/>
          <w:szCs w:val="28"/>
          <w:lang w:eastAsia="uk-UA"/>
        </w:rPr>
      </w:pPr>
      <w:r w:rsidRPr="00C4469F">
        <w:rPr>
          <w:rFonts w:ascii="Times New Roman" w:hAnsi="Times New Roman"/>
          <w:color w:val="000000"/>
          <w:sz w:val="28"/>
          <w:szCs w:val="28"/>
          <w:lang w:eastAsia="uk-UA"/>
        </w:rPr>
        <w:t>Магістерська робота складається з трьох розділів. У першому розділі наведено результати дослідження актуальності теми з використання цифрових методів для зйомок об’єктів гірничодобувних підприємств. Наведено аналіз літературних джерел.</w:t>
      </w:r>
    </w:p>
    <w:p w14:paraId="5BEBB2E3" w14:textId="77777777" w:rsidR="001E19CE" w:rsidRPr="00C4469F" w:rsidRDefault="001E19CE" w:rsidP="003E59F1">
      <w:pPr>
        <w:spacing w:after="0" w:line="360" w:lineRule="auto"/>
        <w:ind w:firstLine="709"/>
        <w:rPr>
          <w:rFonts w:ascii="Times New Roman" w:hAnsi="Times New Roman"/>
          <w:color w:val="000000"/>
          <w:sz w:val="28"/>
          <w:szCs w:val="28"/>
          <w:lang w:eastAsia="uk-UA"/>
        </w:rPr>
      </w:pPr>
      <w:r w:rsidRPr="00C4469F">
        <w:rPr>
          <w:rFonts w:ascii="Times New Roman" w:hAnsi="Times New Roman"/>
          <w:color w:val="000000"/>
          <w:sz w:val="28"/>
          <w:szCs w:val="28"/>
          <w:lang w:eastAsia="uk-UA"/>
        </w:rPr>
        <w:t xml:space="preserve">У другому розділі наведено результати аналізу цифрових </w:t>
      </w:r>
      <w:r w:rsidR="003E59F1" w:rsidRPr="00C4469F">
        <w:rPr>
          <w:rFonts w:ascii="Times New Roman" w:hAnsi="Times New Roman"/>
          <w:color w:val="000000"/>
          <w:sz w:val="28"/>
          <w:szCs w:val="28"/>
          <w:lang w:eastAsia="uk-UA"/>
        </w:rPr>
        <w:t>засобів для виконання знімальних робіт, а саме камер та програмного забезпечення.</w:t>
      </w:r>
    </w:p>
    <w:p w14:paraId="7C3A85AE" w14:textId="75E05BCA" w:rsidR="003E59F1" w:rsidRPr="00C4469F" w:rsidRDefault="003E59F1" w:rsidP="003E59F1">
      <w:pPr>
        <w:pStyle w:val="11"/>
        <w:spacing w:after="0" w:line="360" w:lineRule="auto"/>
        <w:ind w:left="0" w:firstLine="709"/>
        <w:rPr>
          <w:rFonts w:ascii="Times New Roman" w:hAnsi="Times New Roman"/>
          <w:sz w:val="28"/>
          <w:szCs w:val="28"/>
        </w:rPr>
      </w:pPr>
      <w:r w:rsidRPr="00C4469F">
        <w:rPr>
          <w:rFonts w:ascii="Times New Roman" w:hAnsi="Times New Roman"/>
          <w:color w:val="000000"/>
          <w:sz w:val="28"/>
          <w:szCs w:val="28"/>
          <w:lang w:eastAsia="uk-UA"/>
        </w:rPr>
        <w:t>Третій розділ присвячено</w:t>
      </w:r>
      <w:r w:rsidR="008940A3" w:rsidRPr="00C4469F">
        <w:rPr>
          <w:rFonts w:ascii="Times New Roman" w:hAnsi="Times New Roman"/>
          <w:color w:val="000000"/>
          <w:sz w:val="28"/>
          <w:szCs w:val="28"/>
          <w:lang w:eastAsia="uk-UA"/>
        </w:rPr>
        <w:t xml:space="preserve"> </w:t>
      </w:r>
      <w:r w:rsidRPr="00C4469F">
        <w:rPr>
          <w:rFonts w:ascii="Times New Roman" w:hAnsi="Times New Roman"/>
          <w:color w:val="000000"/>
          <w:sz w:val="28"/>
          <w:szCs w:val="28"/>
          <w:lang w:eastAsia="uk-UA"/>
        </w:rPr>
        <w:t xml:space="preserve">ефективному методу </w:t>
      </w:r>
      <w:r w:rsidRPr="00C4469F">
        <w:rPr>
          <w:rFonts w:ascii="Times New Roman" w:hAnsi="Times New Roman"/>
          <w:sz w:val="28"/>
          <w:szCs w:val="28"/>
        </w:rPr>
        <w:t>оптимізації управління ресурсами при відкритих гірничих роботах на родовищах граніту за допомогою використання методів лідара та фотограмметрії.</w:t>
      </w:r>
    </w:p>
    <w:p w14:paraId="6C274E88" w14:textId="77777777" w:rsidR="003E59F1" w:rsidRPr="00C4469F" w:rsidRDefault="003E59F1" w:rsidP="001E19CE">
      <w:pPr>
        <w:spacing w:after="0"/>
        <w:ind w:firstLine="709"/>
        <w:rPr>
          <w:rFonts w:ascii="Times New Roman" w:hAnsi="Times New Roman"/>
          <w:sz w:val="28"/>
          <w:szCs w:val="28"/>
        </w:rPr>
      </w:pPr>
    </w:p>
    <w:p w14:paraId="3AFCAE05" w14:textId="77777777" w:rsidR="00463691" w:rsidRPr="00C4469F" w:rsidRDefault="00463691" w:rsidP="00035493">
      <w:pPr>
        <w:jc w:val="center"/>
        <w:rPr>
          <w:rFonts w:ascii="Times New Roman" w:hAnsi="Times New Roman"/>
          <w:sz w:val="28"/>
          <w:szCs w:val="28"/>
        </w:rPr>
      </w:pPr>
    </w:p>
    <w:p w14:paraId="0AACBDFA" w14:textId="77777777" w:rsidR="00463691" w:rsidRPr="00C4469F" w:rsidRDefault="00463691" w:rsidP="00035493">
      <w:pPr>
        <w:jc w:val="center"/>
        <w:rPr>
          <w:rFonts w:ascii="Times New Roman" w:hAnsi="Times New Roman"/>
          <w:sz w:val="28"/>
          <w:szCs w:val="28"/>
        </w:rPr>
      </w:pPr>
    </w:p>
    <w:p w14:paraId="2000D03A" w14:textId="77777777" w:rsidR="00463691" w:rsidRPr="00C4469F" w:rsidRDefault="00463691" w:rsidP="00035493">
      <w:pPr>
        <w:jc w:val="center"/>
        <w:rPr>
          <w:rFonts w:ascii="Times New Roman" w:hAnsi="Times New Roman"/>
          <w:sz w:val="28"/>
          <w:szCs w:val="28"/>
        </w:rPr>
      </w:pPr>
    </w:p>
    <w:p w14:paraId="5A410195" w14:textId="77777777" w:rsidR="00463691" w:rsidRPr="00C4469F" w:rsidRDefault="00463691" w:rsidP="00035493">
      <w:pPr>
        <w:jc w:val="center"/>
        <w:rPr>
          <w:rFonts w:ascii="Times New Roman" w:hAnsi="Times New Roman"/>
          <w:sz w:val="28"/>
          <w:szCs w:val="28"/>
        </w:rPr>
      </w:pPr>
    </w:p>
    <w:p w14:paraId="0AE69A08" w14:textId="77777777" w:rsidR="00463691" w:rsidRPr="00C4469F" w:rsidRDefault="00463691" w:rsidP="00035493">
      <w:pPr>
        <w:jc w:val="center"/>
        <w:rPr>
          <w:rFonts w:ascii="Times New Roman" w:hAnsi="Times New Roman"/>
          <w:b/>
          <w:bCs/>
          <w:sz w:val="28"/>
          <w:szCs w:val="28"/>
        </w:rPr>
      </w:pPr>
      <w:r w:rsidRPr="00C4469F">
        <w:rPr>
          <w:rFonts w:ascii="Times New Roman" w:hAnsi="Times New Roman"/>
          <w:b/>
          <w:bCs/>
          <w:sz w:val="28"/>
          <w:szCs w:val="28"/>
        </w:rPr>
        <w:lastRenderedPageBreak/>
        <w:t>ЗМІСТ</w:t>
      </w:r>
    </w:p>
    <w:tbl>
      <w:tblPr>
        <w:tblStyle w:val="ad"/>
        <w:tblW w:w="0" w:type="auto"/>
        <w:tblBorders>
          <w:top w:val="none" w:sz="0" w:space="0" w:color="auto"/>
          <w:left w:val="none" w:sz="0" w:space="0" w:color="auto"/>
          <w:bottom w:val="none" w:sz="0" w:space="0" w:color="auto"/>
          <w:right w:val="none" w:sz="0" w:space="0" w:color="auto"/>
          <w:insideV w:val="none" w:sz="0" w:space="0" w:color="auto"/>
        </w:tblBorders>
        <w:tblLook w:val="01E0" w:firstRow="1" w:lastRow="1" w:firstColumn="1" w:lastColumn="1" w:noHBand="0" w:noVBand="0"/>
      </w:tblPr>
      <w:tblGrid>
        <w:gridCol w:w="9258"/>
        <w:gridCol w:w="663"/>
      </w:tblGrid>
      <w:tr w:rsidR="00FE7C81" w:rsidRPr="00C4469F" w14:paraId="44C21CDC" w14:textId="77777777" w:rsidTr="008C6449">
        <w:trPr>
          <w:trHeight w:val="2506"/>
        </w:trPr>
        <w:tc>
          <w:tcPr>
            <w:tcW w:w="9468" w:type="dxa"/>
          </w:tcPr>
          <w:p w14:paraId="4BAFE3C5" w14:textId="77777777" w:rsidR="00FE7C81" w:rsidRPr="00C4469F" w:rsidRDefault="008C6449" w:rsidP="00537486">
            <w:pPr>
              <w:spacing w:after="0" w:line="360" w:lineRule="auto"/>
              <w:jc w:val="both"/>
              <w:rPr>
                <w:rFonts w:ascii="Times New Roman" w:hAnsi="Times New Roman"/>
                <w:sz w:val="28"/>
                <w:szCs w:val="28"/>
                <w:lang w:val="uk-UA"/>
              </w:rPr>
            </w:pPr>
            <w:r w:rsidRPr="00C4469F">
              <w:rPr>
                <w:rFonts w:ascii="Times New Roman" w:hAnsi="Times New Roman"/>
                <w:sz w:val="28"/>
                <w:szCs w:val="28"/>
                <w:lang w:val="uk-UA"/>
              </w:rPr>
              <w:t>Вступ</w:t>
            </w:r>
            <w:r w:rsidR="00E90715" w:rsidRPr="00C4469F">
              <w:rPr>
                <w:rFonts w:ascii="Times New Roman" w:hAnsi="Times New Roman"/>
                <w:sz w:val="28"/>
                <w:szCs w:val="28"/>
                <w:lang w:val="uk-UA"/>
              </w:rPr>
              <w:tab/>
            </w:r>
          </w:p>
          <w:p w14:paraId="35C1E59E" w14:textId="77777777" w:rsidR="00FE7C81" w:rsidRPr="00C4469F" w:rsidRDefault="00303795" w:rsidP="004F0323">
            <w:pPr>
              <w:pStyle w:val="11"/>
              <w:numPr>
                <w:ilvl w:val="0"/>
                <w:numId w:val="29"/>
              </w:numPr>
              <w:tabs>
                <w:tab w:val="clear" w:pos="720"/>
                <w:tab w:val="num" w:pos="540"/>
              </w:tabs>
              <w:spacing w:after="0" w:line="360" w:lineRule="auto"/>
              <w:ind w:left="540" w:hanging="540"/>
              <w:jc w:val="both"/>
              <w:rPr>
                <w:rFonts w:ascii="Times New Roman" w:hAnsi="Times New Roman"/>
                <w:sz w:val="28"/>
                <w:szCs w:val="28"/>
                <w:lang w:val="uk-UA"/>
              </w:rPr>
            </w:pPr>
            <w:r w:rsidRPr="00C4469F">
              <w:rPr>
                <w:rFonts w:ascii="Times New Roman" w:hAnsi="Times New Roman"/>
                <w:sz w:val="28"/>
                <w:szCs w:val="28"/>
                <w:lang w:val="uk-UA"/>
              </w:rPr>
              <w:t>Аналіз а</w:t>
            </w:r>
            <w:r w:rsidR="00FE7C81" w:rsidRPr="00C4469F">
              <w:rPr>
                <w:rFonts w:ascii="Times New Roman" w:hAnsi="Times New Roman"/>
                <w:sz w:val="28"/>
                <w:szCs w:val="28"/>
                <w:lang w:val="uk-UA"/>
              </w:rPr>
              <w:t>ктуальн</w:t>
            </w:r>
            <w:r w:rsidRPr="00C4469F">
              <w:rPr>
                <w:rFonts w:ascii="Times New Roman" w:hAnsi="Times New Roman"/>
                <w:sz w:val="28"/>
                <w:szCs w:val="28"/>
                <w:lang w:val="uk-UA"/>
              </w:rPr>
              <w:t>о</w:t>
            </w:r>
            <w:r w:rsidR="00FE7C81" w:rsidRPr="00C4469F">
              <w:rPr>
                <w:rFonts w:ascii="Times New Roman" w:hAnsi="Times New Roman"/>
                <w:sz w:val="28"/>
                <w:szCs w:val="28"/>
                <w:lang w:val="uk-UA"/>
              </w:rPr>
              <w:t>ст</w:t>
            </w:r>
            <w:r w:rsidRPr="00C4469F">
              <w:rPr>
                <w:rFonts w:ascii="Times New Roman" w:hAnsi="Times New Roman"/>
                <w:sz w:val="28"/>
                <w:szCs w:val="28"/>
                <w:lang w:val="uk-UA"/>
              </w:rPr>
              <w:t>і</w:t>
            </w:r>
            <w:r w:rsidR="00FE7C81" w:rsidRPr="00C4469F">
              <w:rPr>
                <w:rFonts w:ascii="Times New Roman" w:hAnsi="Times New Roman"/>
                <w:sz w:val="28"/>
                <w:szCs w:val="28"/>
                <w:lang w:val="uk-UA"/>
              </w:rPr>
              <w:t xml:space="preserve"> </w:t>
            </w:r>
            <w:r w:rsidR="009160C4" w:rsidRPr="00C4469F">
              <w:rPr>
                <w:rFonts w:ascii="Times New Roman" w:hAnsi="Times New Roman"/>
                <w:sz w:val="28"/>
                <w:szCs w:val="28"/>
                <w:lang w:val="uk-UA"/>
              </w:rPr>
              <w:t xml:space="preserve">питання </w:t>
            </w:r>
            <w:r w:rsidR="00FE7C81" w:rsidRPr="00C4469F">
              <w:rPr>
                <w:rFonts w:ascii="Times New Roman" w:hAnsi="Times New Roman"/>
                <w:sz w:val="28"/>
                <w:szCs w:val="28"/>
                <w:lang w:val="uk-UA"/>
              </w:rPr>
              <w:t xml:space="preserve">використання сучасних приладів та програмного забезпечення </w:t>
            </w:r>
            <w:r w:rsidRPr="00C4469F">
              <w:rPr>
                <w:rFonts w:ascii="Times New Roman" w:hAnsi="Times New Roman"/>
                <w:sz w:val="28"/>
                <w:szCs w:val="28"/>
                <w:lang w:val="uk-UA"/>
              </w:rPr>
              <w:t>при</w:t>
            </w:r>
            <w:r w:rsidR="00FE7C81" w:rsidRPr="00C4469F">
              <w:rPr>
                <w:rFonts w:ascii="Times New Roman" w:hAnsi="Times New Roman"/>
                <w:sz w:val="28"/>
                <w:szCs w:val="28"/>
                <w:lang w:val="uk-UA"/>
              </w:rPr>
              <w:t xml:space="preserve"> </w:t>
            </w:r>
            <w:r w:rsidRPr="00C4469F">
              <w:rPr>
                <w:rFonts w:ascii="Times New Roman" w:hAnsi="Times New Roman"/>
                <w:sz w:val="28"/>
                <w:szCs w:val="28"/>
                <w:lang w:val="uk-UA"/>
              </w:rPr>
              <w:t>зйомках</w:t>
            </w:r>
            <w:r w:rsidR="00FE7C81" w:rsidRPr="00C4469F">
              <w:rPr>
                <w:rFonts w:ascii="Times New Roman" w:hAnsi="Times New Roman"/>
                <w:sz w:val="28"/>
                <w:szCs w:val="28"/>
                <w:lang w:val="uk-UA"/>
              </w:rPr>
              <w:t xml:space="preserve"> гірничодобувн</w:t>
            </w:r>
            <w:r w:rsidR="009160C4" w:rsidRPr="00C4469F">
              <w:rPr>
                <w:rFonts w:ascii="Times New Roman" w:hAnsi="Times New Roman"/>
                <w:sz w:val="28"/>
                <w:szCs w:val="28"/>
                <w:lang w:val="uk-UA"/>
              </w:rPr>
              <w:t>их</w:t>
            </w:r>
            <w:r w:rsidRPr="00C4469F">
              <w:rPr>
                <w:rFonts w:ascii="Times New Roman" w:hAnsi="Times New Roman"/>
                <w:sz w:val="28"/>
                <w:szCs w:val="28"/>
                <w:lang w:val="uk-UA"/>
              </w:rPr>
              <w:t xml:space="preserve"> підприємств</w:t>
            </w:r>
          </w:p>
          <w:p w14:paraId="6A92AB33" w14:textId="77777777" w:rsidR="00FE7C81" w:rsidRPr="00C4469F" w:rsidRDefault="00FE7C81" w:rsidP="0080210A">
            <w:pPr>
              <w:pStyle w:val="11"/>
              <w:numPr>
                <w:ilvl w:val="1"/>
                <w:numId w:val="17"/>
              </w:numPr>
              <w:spacing w:after="0" w:line="360" w:lineRule="auto"/>
              <w:ind w:left="1260" w:hanging="720"/>
              <w:jc w:val="both"/>
              <w:rPr>
                <w:rFonts w:ascii="Times New Roman" w:hAnsi="Times New Roman"/>
                <w:sz w:val="28"/>
                <w:szCs w:val="28"/>
                <w:lang w:val="uk-UA"/>
              </w:rPr>
            </w:pPr>
            <w:r w:rsidRPr="00C4469F">
              <w:rPr>
                <w:rFonts w:ascii="Times New Roman" w:hAnsi="Times New Roman"/>
                <w:sz w:val="28"/>
                <w:szCs w:val="28"/>
                <w:lang w:val="uk-UA"/>
              </w:rPr>
              <w:t xml:space="preserve">Нові </w:t>
            </w:r>
            <w:r w:rsidR="00303795" w:rsidRPr="00C4469F">
              <w:rPr>
                <w:rFonts w:ascii="Times New Roman" w:hAnsi="Times New Roman"/>
                <w:sz w:val="28"/>
                <w:szCs w:val="28"/>
                <w:lang w:val="uk-UA"/>
              </w:rPr>
              <w:t>методи</w:t>
            </w:r>
            <w:r w:rsidRPr="00C4469F">
              <w:rPr>
                <w:rFonts w:ascii="Times New Roman" w:hAnsi="Times New Roman"/>
                <w:sz w:val="28"/>
                <w:szCs w:val="28"/>
                <w:lang w:val="uk-UA"/>
              </w:rPr>
              <w:t xml:space="preserve"> зйом</w:t>
            </w:r>
            <w:r w:rsidR="00303795" w:rsidRPr="00C4469F">
              <w:rPr>
                <w:rFonts w:ascii="Times New Roman" w:hAnsi="Times New Roman"/>
                <w:sz w:val="28"/>
                <w:szCs w:val="28"/>
                <w:lang w:val="uk-UA"/>
              </w:rPr>
              <w:t xml:space="preserve">ок </w:t>
            </w:r>
            <w:r w:rsidRPr="00C4469F">
              <w:rPr>
                <w:rFonts w:ascii="Times New Roman" w:hAnsi="Times New Roman"/>
                <w:sz w:val="28"/>
                <w:szCs w:val="28"/>
                <w:lang w:val="uk-UA"/>
              </w:rPr>
              <w:t>підземних порожнин фотограмметричними методами</w:t>
            </w:r>
          </w:p>
          <w:p w14:paraId="17BEA456" w14:textId="77777777" w:rsidR="00FE7C81" w:rsidRPr="00C4469F" w:rsidRDefault="00303795" w:rsidP="0080210A">
            <w:pPr>
              <w:pStyle w:val="11"/>
              <w:numPr>
                <w:ilvl w:val="1"/>
                <w:numId w:val="17"/>
              </w:numPr>
              <w:spacing w:after="0" w:line="360" w:lineRule="auto"/>
              <w:ind w:left="1260" w:hanging="720"/>
              <w:jc w:val="both"/>
              <w:rPr>
                <w:rFonts w:ascii="Times New Roman" w:hAnsi="Times New Roman"/>
                <w:sz w:val="28"/>
                <w:szCs w:val="28"/>
                <w:lang w:val="uk-UA"/>
              </w:rPr>
            </w:pPr>
            <w:r w:rsidRPr="00C4469F">
              <w:rPr>
                <w:rFonts w:ascii="Times New Roman" w:hAnsi="Times New Roman"/>
                <w:sz w:val="28"/>
                <w:szCs w:val="28"/>
                <w:lang w:val="uk-UA"/>
              </w:rPr>
              <w:t>О</w:t>
            </w:r>
            <w:r w:rsidR="00FE7C81" w:rsidRPr="00C4469F">
              <w:rPr>
                <w:rFonts w:ascii="Times New Roman" w:hAnsi="Times New Roman"/>
                <w:sz w:val="28"/>
                <w:szCs w:val="28"/>
                <w:lang w:val="uk-UA"/>
              </w:rPr>
              <w:t xml:space="preserve">гляд </w:t>
            </w:r>
            <w:r w:rsidRPr="00C4469F">
              <w:rPr>
                <w:rFonts w:ascii="Times New Roman" w:hAnsi="Times New Roman"/>
                <w:sz w:val="28"/>
                <w:szCs w:val="28"/>
                <w:lang w:val="uk-UA"/>
              </w:rPr>
              <w:t xml:space="preserve">методів </w:t>
            </w:r>
            <w:r w:rsidR="00FE7C81" w:rsidRPr="00C4469F">
              <w:rPr>
                <w:rFonts w:ascii="Times New Roman" w:hAnsi="Times New Roman"/>
                <w:sz w:val="28"/>
                <w:szCs w:val="28"/>
                <w:lang w:val="uk-UA"/>
              </w:rPr>
              <w:t xml:space="preserve">автоматизованого </w:t>
            </w:r>
            <w:r w:rsidR="0037216A" w:rsidRPr="00C4469F">
              <w:rPr>
                <w:rFonts w:ascii="Times New Roman" w:hAnsi="Times New Roman"/>
                <w:sz w:val="28"/>
                <w:szCs w:val="28"/>
                <w:lang w:val="uk-UA"/>
              </w:rPr>
              <w:t>отрима</w:t>
            </w:r>
            <w:r w:rsidR="00FE7C81" w:rsidRPr="00C4469F">
              <w:rPr>
                <w:rFonts w:ascii="Times New Roman" w:hAnsi="Times New Roman"/>
                <w:sz w:val="28"/>
                <w:szCs w:val="28"/>
                <w:lang w:val="uk-UA"/>
              </w:rPr>
              <w:t xml:space="preserve">ння характеристик </w:t>
            </w:r>
            <w:r w:rsidR="0037216A" w:rsidRPr="00C4469F">
              <w:rPr>
                <w:rFonts w:ascii="Times New Roman" w:hAnsi="Times New Roman"/>
                <w:sz w:val="28"/>
                <w:szCs w:val="28"/>
                <w:lang w:val="uk-UA"/>
              </w:rPr>
              <w:t>розривів</w:t>
            </w:r>
            <w:r w:rsidR="00FE7C81" w:rsidRPr="00C4469F">
              <w:rPr>
                <w:rFonts w:ascii="Times New Roman" w:hAnsi="Times New Roman"/>
                <w:sz w:val="28"/>
                <w:szCs w:val="28"/>
                <w:lang w:val="uk-UA"/>
              </w:rPr>
              <w:t xml:space="preserve"> гірського масиву з використанням тривимірних моделей поверхні</w:t>
            </w:r>
          </w:p>
          <w:p w14:paraId="07B344CC" w14:textId="77777777" w:rsidR="00FE7C81" w:rsidRPr="00C4469F" w:rsidRDefault="00FE7C81" w:rsidP="00E90715">
            <w:pPr>
              <w:pStyle w:val="11"/>
              <w:numPr>
                <w:ilvl w:val="2"/>
                <w:numId w:val="17"/>
              </w:numPr>
              <w:spacing w:after="0" w:line="360" w:lineRule="auto"/>
              <w:ind w:left="1980" w:hanging="900"/>
              <w:rPr>
                <w:rFonts w:ascii="Times New Roman" w:hAnsi="Times New Roman"/>
                <w:sz w:val="28"/>
                <w:szCs w:val="28"/>
                <w:lang w:val="uk-UA"/>
              </w:rPr>
            </w:pPr>
            <w:r w:rsidRPr="00C4469F">
              <w:rPr>
                <w:rFonts w:ascii="Times New Roman" w:hAnsi="Times New Roman"/>
                <w:sz w:val="28"/>
                <w:szCs w:val="28"/>
                <w:lang w:val="uk-UA"/>
              </w:rPr>
              <w:t>Лазерне сканування</w:t>
            </w:r>
          </w:p>
          <w:p w14:paraId="0362F984" w14:textId="77777777" w:rsidR="00FE7C81" w:rsidRPr="00C4469F" w:rsidRDefault="00FE7C81" w:rsidP="00E90715">
            <w:pPr>
              <w:pStyle w:val="11"/>
              <w:numPr>
                <w:ilvl w:val="2"/>
                <w:numId w:val="17"/>
              </w:numPr>
              <w:spacing w:after="0" w:line="360" w:lineRule="auto"/>
              <w:ind w:left="1980" w:hanging="900"/>
              <w:rPr>
                <w:rFonts w:ascii="Times New Roman" w:hAnsi="Times New Roman"/>
                <w:sz w:val="28"/>
                <w:szCs w:val="28"/>
                <w:lang w:val="uk-UA"/>
              </w:rPr>
            </w:pPr>
            <w:r w:rsidRPr="00C4469F">
              <w:rPr>
                <w:rFonts w:ascii="Times New Roman" w:hAnsi="Times New Roman"/>
                <w:sz w:val="28"/>
                <w:szCs w:val="28"/>
                <w:lang w:val="uk-UA"/>
              </w:rPr>
              <w:t>БПЛА та фотограмметрія</w:t>
            </w:r>
          </w:p>
          <w:p w14:paraId="070AE14C" w14:textId="77777777" w:rsidR="00FE7C81" w:rsidRPr="00C4469F" w:rsidRDefault="00FE7C81" w:rsidP="00E90715">
            <w:pPr>
              <w:pStyle w:val="11"/>
              <w:numPr>
                <w:ilvl w:val="2"/>
                <w:numId w:val="17"/>
              </w:numPr>
              <w:spacing w:after="0" w:line="360" w:lineRule="auto"/>
              <w:ind w:left="1980" w:hanging="900"/>
              <w:rPr>
                <w:rFonts w:ascii="Times New Roman" w:hAnsi="Times New Roman"/>
                <w:sz w:val="28"/>
                <w:szCs w:val="28"/>
                <w:lang w:val="uk-UA"/>
              </w:rPr>
            </w:pPr>
            <w:r w:rsidRPr="00C4469F">
              <w:rPr>
                <w:rFonts w:ascii="Times New Roman" w:hAnsi="Times New Roman"/>
                <w:sz w:val="28"/>
                <w:szCs w:val="28"/>
                <w:lang w:val="uk-UA"/>
              </w:rPr>
              <w:t>Параметри розриву</w:t>
            </w:r>
          </w:p>
          <w:p w14:paraId="4771D7C2" w14:textId="77777777" w:rsidR="00FE7C81" w:rsidRPr="00C4469F" w:rsidRDefault="00FE7C81" w:rsidP="00E90715">
            <w:pPr>
              <w:pStyle w:val="11"/>
              <w:numPr>
                <w:ilvl w:val="2"/>
                <w:numId w:val="17"/>
              </w:numPr>
              <w:spacing w:after="0" w:line="360" w:lineRule="auto"/>
              <w:ind w:left="1980" w:hanging="900"/>
              <w:rPr>
                <w:rFonts w:ascii="Times New Roman" w:hAnsi="Times New Roman"/>
                <w:sz w:val="28"/>
                <w:szCs w:val="28"/>
                <w:lang w:val="uk-UA"/>
              </w:rPr>
            </w:pPr>
            <w:r w:rsidRPr="00C4469F">
              <w:rPr>
                <w:rFonts w:ascii="Times New Roman" w:hAnsi="Times New Roman"/>
                <w:sz w:val="28"/>
                <w:szCs w:val="28"/>
                <w:lang w:val="uk-UA"/>
              </w:rPr>
              <w:t>Висновки</w:t>
            </w:r>
          </w:p>
          <w:p w14:paraId="756EFB53" w14:textId="0235D805" w:rsidR="00FE7C81" w:rsidRPr="00C4469F" w:rsidRDefault="0037216A" w:rsidP="004F0323">
            <w:pPr>
              <w:pStyle w:val="11"/>
              <w:numPr>
                <w:ilvl w:val="1"/>
                <w:numId w:val="17"/>
              </w:numPr>
              <w:spacing w:after="0" w:line="360" w:lineRule="auto"/>
              <w:ind w:left="1260" w:hanging="720"/>
              <w:rPr>
                <w:rFonts w:ascii="Times New Roman" w:hAnsi="Times New Roman"/>
                <w:sz w:val="28"/>
                <w:szCs w:val="28"/>
                <w:lang w:val="uk-UA"/>
              </w:rPr>
            </w:pPr>
            <w:r w:rsidRPr="00C4469F">
              <w:rPr>
                <w:rFonts w:ascii="Times New Roman" w:hAnsi="Times New Roman"/>
                <w:sz w:val="28"/>
                <w:szCs w:val="28"/>
                <w:lang w:val="uk-UA"/>
              </w:rPr>
              <w:t xml:space="preserve">Вибір </w:t>
            </w:r>
            <w:r w:rsidR="004F0323" w:rsidRPr="00C4469F">
              <w:rPr>
                <w:rFonts w:ascii="Times New Roman" w:hAnsi="Times New Roman"/>
                <w:sz w:val="28"/>
                <w:szCs w:val="28"/>
                <w:lang w:val="uk-UA"/>
              </w:rPr>
              <w:t>методу зйомки</w:t>
            </w:r>
            <w:r w:rsidRPr="00C4469F">
              <w:rPr>
                <w:rFonts w:ascii="Times New Roman" w:hAnsi="Times New Roman"/>
                <w:sz w:val="28"/>
                <w:szCs w:val="28"/>
                <w:lang w:val="uk-UA"/>
              </w:rPr>
              <w:t xml:space="preserve">: </w:t>
            </w:r>
            <w:proofErr w:type="spellStart"/>
            <w:r w:rsidR="00FE7C81" w:rsidRPr="00C4469F">
              <w:rPr>
                <w:rFonts w:ascii="Times New Roman" w:hAnsi="Times New Roman"/>
                <w:sz w:val="28"/>
                <w:szCs w:val="28"/>
                <w:lang w:val="uk-UA"/>
              </w:rPr>
              <w:t>ЛіДАР</w:t>
            </w:r>
            <w:proofErr w:type="spellEnd"/>
            <w:r w:rsidR="00FE7C81" w:rsidRPr="00C4469F">
              <w:rPr>
                <w:rFonts w:ascii="Times New Roman" w:hAnsi="Times New Roman"/>
                <w:sz w:val="28"/>
                <w:szCs w:val="28"/>
                <w:lang w:val="uk-UA"/>
              </w:rPr>
              <w:t>, БПЛА</w:t>
            </w:r>
            <w:r w:rsidR="00AE44CA" w:rsidRPr="00C4469F">
              <w:rPr>
                <w:rFonts w:ascii="Times New Roman" w:hAnsi="Times New Roman"/>
                <w:sz w:val="28"/>
                <w:szCs w:val="28"/>
                <w:lang w:val="uk-UA"/>
              </w:rPr>
              <w:t xml:space="preserve"> чи компас-клінометр</w:t>
            </w:r>
            <w:r w:rsidR="00F473CE">
              <w:rPr>
                <w:rFonts w:ascii="Times New Roman" w:hAnsi="Times New Roman"/>
                <w:sz w:val="28"/>
                <w:szCs w:val="28"/>
                <w:lang w:val="uk-UA"/>
              </w:rPr>
              <w:t>?</w:t>
            </w:r>
          </w:p>
          <w:p w14:paraId="3DAC94CA" w14:textId="77777777" w:rsidR="00FE7C81" w:rsidRPr="00C4469F" w:rsidRDefault="00FE7C81" w:rsidP="00E90715">
            <w:pPr>
              <w:pStyle w:val="11"/>
              <w:numPr>
                <w:ilvl w:val="2"/>
                <w:numId w:val="17"/>
              </w:numPr>
              <w:spacing w:after="0" w:line="360" w:lineRule="auto"/>
              <w:ind w:left="1980" w:hanging="900"/>
              <w:jc w:val="both"/>
              <w:rPr>
                <w:rFonts w:ascii="Times New Roman" w:hAnsi="Times New Roman"/>
                <w:sz w:val="28"/>
                <w:szCs w:val="28"/>
                <w:lang w:val="uk-UA"/>
              </w:rPr>
            </w:pPr>
            <w:r w:rsidRPr="00C4469F">
              <w:rPr>
                <w:rFonts w:ascii="Times New Roman" w:hAnsi="Times New Roman"/>
                <w:sz w:val="28"/>
                <w:szCs w:val="28"/>
                <w:lang w:val="uk-UA"/>
              </w:rPr>
              <w:t xml:space="preserve">Обробка даних і </w:t>
            </w:r>
            <w:proofErr w:type="spellStart"/>
            <w:r w:rsidRPr="00C4469F">
              <w:rPr>
                <w:rFonts w:ascii="Times New Roman" w:hAnsi="Times New Roman"/>
                <w:sz w:val="28"/>
                <w:szCs w:val="28"/>
                <w:lang w:val="uk-UA"/>
              </w:rPr>
              <w:t>геоприв’язка</w:t>
            </w:r>
            <w:proofErr w:type="spellEnd"/>
          </w:p>
          <w:p w14:paraId="20D4EA1E" w14:textId="77777777" w:rsidR="00FE7C81" w:rsidRPr="00C4469F" w:rsidRDefault="00FE7C81" w:rsidP="00E90715">
            <w:pPr>
              <w:pStyle w:val="11"/>
              <w:numPr>
                <w:ilvl w:val="2"/>
                <w:numId w:val="17"/>
              </w:numPr>
              <w:spacing w:after="0" w:line="360" w:lineRule="auto"/>
              <w:ind w:left="1980" w:hanging="900"/>
              <w:rPr>
                <w:rFonts w:ascii="Times New Roman" w:hAnsi="Times New Roman"/>
                <w:sz w:val="28"/>
                <w:szCs w:val="28"/>
                <w:lang w:val="uk-UA"/>
              </w:rPr>
            </w:pPr>
            <w:r w:rsidRPr="00C4469F">
              <w:rPr>
                <w:rFonts w:ascii="Times New Roman" w:hAnsi="Times New Roman"/>
                <w:sz w:val="28"/>
                <w:szCs w:val="28"/>
                <w:lang w:val="uk-UA"/>
              </w:rPr>
              <w:t>Порівняння віртуальних зображень</w:t>
            </w:r>
          </w:p>
          <w:p w14:paraId="2326477C" w14:textId="77777777" w:rsidR="00FE7C81" w:rsidRPr="00C4469F" w:rsidRDefault="00FE7C81" w:rsidP="00E90715">
            <w:pPr>
              <w:pStyle w:val="11"/>
              <w:numPr>
                <w:ilvl w:val="2"/>
                <w:numId w:val="17"/>
              </w:numPr>
              <w:spacing w:after="0" w:line="360" w:lineRule="auto"/>
              <w:ind w:left="1980" w:hanging="900"/>
              <w:jc w:val="both"/>
              <w:rPr>
                <w:rFonts w:ascii="Times New Roman" w:hAnsi="Times New Roman"/>
                <w:sz w:val="28"/>
                <w:szCs w:val="28"/>
                <w:lang w:val="uk-UA"/>
              </w:rPr>
            </w:pPr>
            <w:r w:rsidRPr="00C4469F">
              <w:rPr>
                <w:rFonts w:ascii="Times New Roman" w:hAnsi="Times New Roman"/>
                <w:sz w:val="28"/>
                <w:szCs w:val="28"/>
                <w:lang w:val="uk-UA"/>
              </w:rPr>
              <w:t>Візуальна оцінка</w:t>
            </w:r>
          </w:p>
          <w:p w14:paraId="0E911792" w14:textId="77777777" w:rsidR="00FE7C81" w:rsidRPr="00C4469F" w:rsidRDefault="00FE7C81" w:rsidP="00E90715">
            <w:pPr>
              <w:pStyle w:val="11"/>
              <w:numPr>
                <w:ilvl w:val="2"/>
                <w:numId w:val="17"/>
              </w:numPr>
              <w:spacing w:after="0" w:line="360" w:lineRule="auto"/>
              <w:ind w:left="1980" w:hanging="900"/>
              <w:jc w:val="both"/>
              <w:rPr>
                <w:rFonts w:ascii="Times New Roman" w:hAnsi="Times New Roman"/>
                <w:sz w:val="28"/>
                <w:szCs w:val="28"/>
                <w:lang w:val="uk-UA"/>
              </w:rPr>
            </w:pPr>
            <w:r w:rsidRPr="00C4469F">
              <w:rPr>
                <w:rFonts w:ascii="Times New Roman" w:hAnsi="Times New Roman"/>
                <w:sz w:val="28"/>
                <w:szCs w:val="28"/>
                <w:lang w:val="uk-UA"/>
              </w:rPr>
              <w:t>Порівняння покриття віртуальних зображень</w:t>
            </w:r>
          </w:p>
          <w:p w14:paraId="6F42065E" w14:textId="77777777" w:rsidR="00FE7C81" w:rsidRPr="00C4469F" w:rsidRDefault="004F0323" w:rsidP="004F0323">
            <w:pPr>
              <w:pStyle w:val="11"/>
              <w:numPr>
                <w:ilvl w:val="2"/>
                <w:numId w:val="17"/>
              </w:numPr>
              <w:spacing w:after="0" w:line="360" w:lineRule="auto"/>
              <w:ind w:left="0" w:hanging="900"/>
              <w:jc w:val="both"/>
              <w:rPr>
                <w:rFonts w:ascii="Times New Roman" w:hAnsi="Times New Roman"/>
                <w:sz w:val="28"/>
                <w:szCs w:val="28"/>
                <w:lang w:val="uk-UA"/>
              </w:rPr>
            </w:pPr>
            <w:r w:rsidRPr="00C4469F">
              <w:rPr>
                <w:rFonts w:ascii="Times New Roman" w:hAnsi="Times New Roman"/>
                <w:sz w:val="28"/>
                <w:szCs w:val="28"/>
                <w:lang w:val="uk-UA"/>
              </w:rPr>
              <w:t xml:space="preserve">               1.3.5.     </w:t>
            </w:r>
            <w:r w:rsidR="00FE7C81" w:rsidRPr="00C4469F">
              <w:rPr>
                <w:rFonts w:ascii="Times New Roman" w:hAnsi="Times New Roman"/>
                <w:sz w:val="28"/>
                <w:szCs w:val="28"/>
                <w:lang w:val="uk-UA"/>
              </w:rPr>
              <w:t>Висновки</w:t>
            </w:r>
          </w:p>
          <w:p w14:paraId="52FB252E" w14:textId="77777777" w:rsidR="00FE7C81" w:rsidRPr="00C4469F" w:rsidRDefault="00FE7C81" w:rsidP="004F0323">
            <w:pPr>
              <w:pStyle w:val="11"/>
              <w:numPr>
                <w:ilvl w:val="0"/>
                <w:numId w:val="29"/>
              </w:numPr>
              <w:spacing w:after="0" w:line="360" w:lineRule="auto"/>
              <w:ind w:hanging="720"/>
              <w:rPr>
                <w:rFonts w:ascii="Times New Roman" w:hAnsi="Times New Roman"/>
                <w:sz w:val="28"/>
                <w:szCs w:val="28"/>
                <w:lang w:val="uk-UA"/>
              </w:rPr>
            </w:pPr>
            <w:r w:rsidRPr="00C4469F">
              <w:rPr>
                <w:rFonts w:ascii="Times New Roman" w:hAnsi="Times New Roman"/>
                <w:sz w:val="28"/>
                <w:szCs w:val="28"/>
                <w:lang w:val="uk-UA"/>
              </w:rPr>
              <w:t>Класичні методи отримання цифрових зображень</w:t>
            </w:r>
          </w:p>
          <w:p w14:paraId="07CE383F" w14:textId="77777777" w:rsidR="00FE7C81" w:rsidRPr="00C4469F" w:rsidRDefault="00E90715" w:rsidP="004F0323">
            <w:pPr>
              <w:spacing w:after="0" w:line="360" w:lineRule="auto"/>
              <w:ind w:left="1080"/>
              <w:rPr>
                <w:rFonts w:ascii="Times New Roman" w:hAnsi="Times New Roman"/>
                <w:sz w:val="28"/>
                <w:szCs w:val="28"/>
                <w:lang w:val="uk-UA"/>
              </w:rPr>
            </w:pPr>
            <w:r w:rsidRPr="00C4469F">
              <w:rPr>
                <w:rFonts w:ascii="Times New Roman" w:hAnsi="Times New Roman"/>
                <w:sz w:val="28"/>
                <w:szCs w:val="28"/>
                <w:lang w:val="uk-UA"/>
              </w:rPr>
              <w:t xml:space="preserve">2.1. </w:t>
            </w:r>
            <w:r w:rsidR="00FE7C81" w:rsidRPr="00C4469F">
              <w:rPr>
                <w:rFonts w:ascii="Times New Roman" w:hAnsi="Times New Roman"/>
                <w:sz w:val="28"/>
                <w:szCs w:val="28"/>
                <w:lang w:val="uk-UA"/>
              </w:rPr>
              <w:t>Джерела даних в цифровій фотограмметрії</w:t>
            </w:r>
          </w:p>
          <w:p w14:paraId="0D5076E5" w14:textId="77777777" w:rsidR="00FE7C81" w:rsidRPr="00C4469F" w:rsidRDefault="00FE7C81" w:rsidP="004F0323">
            <w:pPr>
              <w:spacing w:after="0" w:line="360" w:lineRule="auto"/>
              <w:ind w:left="1080"/>
              <w:rPr>
                <w:rFonts w:ascii="Times New Roman" w:hAnsi="Times New Roman"/>
                <w:sz w:val="28"/>
                <w:szCs w:val="28"/>
                <w:lang w:val="uk-UA"/>
              </w:rPr>
            </w:pPr>
            <w:r w:rsidRPr="00C4469F">
              <w:rPr>
                <w:rFonts w:ascii="Times New Roman" w:hAnsi="Times New Roman"/>
                <w:sz w:val="28"/>
                <w:szCs w:val="28"/>
                <w:lang w:val="uk-UA"/>
              </w:rPr>
              <w:t>2.2</w:t>
            </w:r>
            <w:r w:rsidR="00E90715" w:rsidRPr="00C4469F">
              <w:rPr>
                <w:rFonts w:ascii="Times New Roman" w:hAnsi="Times New Roman"/>
                <w:sz w:val="28"/>
                <w:szCs w:val="28"/>
                <w:lang w:val="uk-UA"/>
              </w:rPr>
              <w:t>.</w:t>
            </w:r>
            <w:r w:rsidRPr="00C4469F">
              <w:rPr>
                <w:rFonts w:ascii="Times New Roman" w:hAnsi="Times New Roman"/>
                <w:sz w:val="28"/>
                <w:szCs w:val="28"/>
                <w:lang w:val="uk-UA"/>
              </w:rPr>
              <w:t xml:space="preserve"> Основні фотограмметричні процеси</w:t>
            </w:r>
          </w:p>
          <w:p w14:paraId="5E25A8E0" w14:textId="5AEEDD44" w:rsidR="00FE7C81" w:rsidRPr="00C4469F" w:rsidRDefault="00FE7C81" w:rsidP="004F0323">
            <w:pPr>
              <w:pStyle w:val="11"/>
              <w:spacing w:after="0" w:line="360" w:lineRule="auto"/>
              <w:ind w:left="1080"/>
              <w:rPr>
                <w:rFonts w:ascii="Times New Roman" w:hAnsi="Times New Roman"/>
                <w:sz w:val="28"/>
                <w:szCs w:val="28"/>
                <w:lang w:val="uk-UA"/>
              </w:rPr>
            </w:pPr>
            <w:r w:rsidRPr="00C4469F">
              <w:rPr>
                <w:rFonts w:ascii="Times New Roman" w:hAnsi="Times New Roman"/>
                <w:sz w:val="28"/>
                <w:szCs w:val="28"/>
                <w:lang w:val="uk-UA"/>
              </w:rPr>
              <w:t>2.</w:t>
            </w:r>
            <w:r w:rsidR="0030605A">
              <w:rPr>
                <w:rFonts w:ascii="Times New Roman" w:hAnsi="Times New Roman"/>
                <w:sz w:val="28"/>
                <w:szCs w:val="28"/>
                <w:lang w:val="uk-UA"/>
              </w:rPr>
              <w:t>3</w:t>
            </w:r>
            <w:r w:rsidR="00E90715" w:rsidRPr="00C4469F">
              <w:rPr>
                <w:rFonts w:ascii="Times New Roman" w:hAnsi="Times New Roman"/>
                <w:sz w:val="28"/>
                <w:szCs w:val="28"/>
                <w:lang w:val="uk-UA"/>
              </w:rPr>
              <w:t>.</w:t>
            </w:r>
            <w:r w:rsidRPr="00C4469F">
              <w:rPr>
                <w:rFonts w:ascii="Times New Roman" w:hAnsi="Times New Roman"/>
                <w:sz w:val="28"/>
                <w:szCs w:val="28"/>
                <w:lang w:val="uk-UA"/>
              </w:rPr>
              <w:t xml:space="preserve">  Поняття про 3-D зображення</w:t>
            </w:r>
          </w:p>
          <w:p w14:paraId="65CC729D" w14:textId="77777777" w:rsidR="00FE7C81" w:rsidRPr="00C4469F" w:rsidRDefault="00FE7C81" w:rsidP="0021702A">
            <w:pPr>
              <w:pStyle w:val="11"/>
              <w:numPr>
                <w:ilvl w:val="0"/>
                <w:numId w:val="29"/>
              </w:numPr>
              <w:tabs>
                <w:tab w:val="clear" w:pos="720"/>
                <w:tab w:val="num" w:pos="540"/>
              </w:tabs>
              <w:spacing w:after="0" w:line="360" w:lineRule="auto"/>
              <w:ind w:left="540" w:hanging="540"/>
              <w:rPr>
                <w:rFonts w:ascii="Times New Roman" w:hAnsi="Times New Roman"/>
                <w:sz w:val="28"/>
                <w:szCs w:val="28"/>
                <w:lang w:val="uk-UA"/>
              </w:rPr>
            </w:pPr>
            <w:r w:rsidRPr="00C4469F">
              <w:rPr>
                <w:rFonts w:ascii="Times New Roman" w:hAnsi="Times New Roman"/>
                <w:sz w:val="28"/>
                <w:szCs w:val="28"/>
                <w:lang w:val="uk-UA"/>
              </w:rPr>
              <w:t xml:space="preserve">Оптимізація управління ресурсами при відкритих гірничих роботах </w:t>
            </w:r>
            <w:r w:rsidR="004F0323" w:rsidRPr="00C4469F">
              <w:rPr>
                <w:rFonts w:ascii="Times New Roman" w:hAnsi="Times New Roman"/>
                <w:sz w:val="28"/>
                <w:szCs w:val="28"/>
                <w:lang w:val="uk-UA"/>
              </w:rPr>
              <w:t>на</w:t>
            </w:r>
            <w:r w:rsidRPr="00C4469F">
              <w:rPr>
                <w:rFonts w:ascii="Times New Roman" w:hAnsi="Times New Roman"/>
                <w:sz w:val="28"/>
                <w:szCs w:val="28"/>
                <w:lang w:val="uk-UA"/>
              </w:rPr>
              <w:t xml:space="preserve"> родовища</w:t>
            </w:r>
            <w:r w:rsidR="004F0323" w:rsidRPr="00C4469F">
              <w:rPr>
                <w:rFonts w:ascii="Times New Roman" w:hAnsi="Times New Roman"/>
                <w:sz w:val="28"/>
                <w:szCs w:val="28"/>
                <w:lang w:val="uk-UA"/>
              </w:rPr>
              <w:t>х</w:t>
            </w:r>
            <w:r w:rsidRPr="00C4469F">
              <w:rPr>
                <w:rFonts w:ascii="Times New Roman" w:hAnsi="Times New Roman"/>
                <w:sz w:val="28"/>
                <w:szCs w:val="28"/>
                <w:lang w:val="uk-UA"/>
              </w:rPr>
              <w:t xml:space="preserve"> граніту за допомогою методів лідара та фотограмметрії</w:t>
            </w:r>
          </w:p>
          <w:p w14:paraId="6F55D7AF" w14:textId="77777777" w:rsidR="00FE7C81" w:rsidRPr="00C4469F" w:rsidRDefault="00FE7C81" w:rsidP="00174D72">
            <w:pPr>
              <w:pStyle w:val="11"/>
              <w:spacing w:after="0" w:line="360" w:lineRule="auto"/>
              <w:ind w:left="0" w:firstLine="1080"/>
              <w:rPr>
                <w:rFonts w:ascii="Times New Roman" w:hAnsi="Times New Roman"/>
                <w:sz w:val="28"/>
                <w:szCs w:val="28"/>
                <w:lang w:val="uk-UA"/>
              </w:rPr>
            </w:pPr>
            <w:r w:rsidRPr="00C4469F">
              <w:rPr>
                <w:rFonts w:ascii="Times New Roman" w:hAnsi="Times New Roman"/>
                <w:sz w:val="28"/>
                <w:szCs w:val="28"/>
                <w:lang w:val="uk-UA"/>
              </w:rPr>
              <w:t>3.1</w:t>
            </w:r>
            <w:r w:rsidR="00E90715" w:rsidRPr="00C4469F">
              <w:rPr>
                <w:rFonts w:ascii="Times New Roman" w:hAnsi="Times New Roman"/>
                <w:sz w:val="28"/>
                <w:szCs w:val="28"/>
                <w:lang w:val="uk-UA"/>
              </w:rPr>
              <w:t>.</w:t>
            </w:r>
            <w:r w:rsidRPr="00C4469F">
              <w:rPr>
                <w:rFonts w:ascii="Times New Roman" w:hAnsi="Times New Roman"/>
                <w:sz w:val="28"/>
                <w:szCs w:val="28"/>
                <w:lang w:val="uk-UA"/>
              </w:rPr>
              <w:t xml:space="preserve"> Вступ</w:t>
            </w:r>
          </w:p>
          <w:p w14:paraId="4B404EEF" w14:textId="77777777" w:rsidR="00FE7C81" w:rsidRPr="00C4469F" w:rsidRDefault="00FE7C81" w:rsidP="00174D72">
            <w:pPr>
              <w:pStyle w:val="11"/>
              <w:spacing w:after="0" w:line="360" w:lineRule="auto"/>
              <w:ind w:left="0" w:firstLine="1080"/>
              <w:rPr>
                <w:rFonts w:ascii="Times New Roman" w:hAnsi="Times New Roman"/>
                <w:sz w:val="28"/>
                <w:szCs w:val="28"/>
                <w:lang w:val="uk-UA"/>
              </w:rPr>
            </w:pPr>
            <w:r w:rsidRPr="00C4469F">
              <w:rPr>
                <w:rFonts w:ascii="Times New Roman" w:hAnsi="Times New Roman"/>
                <w:sz w:val="28"/>
                <w:szCs w:val="28"/>
                <w:lang w:val="uk-UA"/>
              </w:rPr>
              <w:t>3.2</w:t>
            </w:r>
            <w:r w:rsidR="00E90715" w:rsidRPr="00C4469F">
              <w:rPr>
                <w:rFonts w:ascii="Times New Roman" w:hAnsi="Times New Roman"/>
                <w:sz w:val="28"/>
                <w:szCs w:val="28"/>
                <w:lang w:val="uk-UA"/>
              </w:rPr>
              <w:t>.</w:t>
            </w:r>
            <w:r w:rsidRPr="00C4469F">
              <w:rPr>
                <w:rFonts w:ascii="Times New Roman" w:hAnsi="Times New Roman"/>
                <w:sz w:val="28"/>
                <w:szCs w:val="28"/>
                <w:lang w:val="uk-UA"/>
              </w:rPr>
              <w:t xml:space="preserve"> Експерименти та опис даних</w:t>
            </w:r>
          </w:p>
          <w:p w14:paraId="7D20F220" w14:textId="77777777" w:rsidR="00FE7C81" w:rsidRPr="00C4469F" w:rsidRDefault="00FE7C81" w:rsidP="00174D72">
            <w:pPr>
              <w:pStyle w:val="11"/>
              <w:spacing w:after="0" w:line="360" w:lineRule="auto"/>
              <w:ind w:left="0" w:firstLine="1080"/>
              <w:rPr>
                <w:rFonts w:ascii="Times New Roman" w:hAnsi="Times New Roman"/>
                <w:sz w:val="28"/>
                <w:szCs w:val="28"/>
                <w:lang w:val="uk-UA"/>
              </w:rPr>
            </w:pPr>
            <w:r w:rsidRPr="00C4469F">
              <w:rPr>
                <w:rFonts w:ascii="Times New Roman" w:hAnsi="Times New Roman"/>
                <w:sz w:val="28"/>
                <w:szCs w:val="28"/>
                <w:lang w:val="uk-UA"/>
              </w:rPr>
              <w:t xml:space="preserve">3.2.1. </w:t>
            </w:r>
            <w:r w:rsidR="004F0323" w:rsidRPr="00C4469F">
              <w:rPr>
                <w:rFonts w:ascii="Times New Roman" w:hAnsi="Times New Roman"/>
                <w:sz w:val="28"/>
                <w:szCs w:val="28"/>
                <w:lang w:val="uk-UA"/>
              </w:rPr>
              <w:t xml:space="preserve">Приклад </w:t>
            </w:r>
            <w:proofErr w:type="spellStart"/>
            <w:r w:rsidRPr="00C4469F">
              <w:rPr>
                <w:rFonts w:ascii="Times New Roman" w:hAnsi="Times New Roman"/>
                <w:sz w:val="28"/>
                <w:szCs w:val="28"/>
                <w:lang w:val="uk-UA"/>
              </w:rPr>
              <w:t>Мікошовськ</w:t>
            </w:r>
            <w:r w:rsidR="004F0323" w:rsidRPr="00C4469F">
              <w:rPr>
                <w:rFonts w:ascii="Times New Roman" w:hAnsi="Times New Roman"/>
                <w:sz w:val="28"/>
                <w:szCs w:val="28"/>
                <w:lang w:val="uk-UA"/>
              </w:rPr>
              <w:t>ої</w:t>
            </w:r>
            <w:proofErr w:type="spellEnd"/>
            <w:r w:rsidRPr="00C4469F">
              <w:rPr>
                <w:rFonts w:ascii="Times New Roman" w:hAnsi="Times New Roman"/>
                <w:sz w:val="28"/>
                <w:szCs w:val="28"/>
                <w:lang w:val="uk-UA"/>
              </w:rPr>
              <w:t xml:space="preserve"> шахт</w:t>
            </w:r>
            <w:r w:rsidR="004F0323" w:rsidRPr="00C4469F">
              <w:rPr>
                <w:rFonts w:ascii="Times New Roman" w:hAnsi="Times New Roman"/>
                <w:sz w:val="28"/>
                <w:szCs w:val="28"/>
                <w:lang w:val="uk-UA"/>
              </w:rPr>
              <w:t>и з видобутку граніту</w:t>
            </w:r>
          </w:p>
          <w:p w14:paraId="73F5A484" w14:textId="77777777" w:rsidR="00FE7C81" w:rsidRPr="00C4469F" w:rsidRDefault="00FE7C81" w:rsidP="00174D72">
            <w:pPr>
              <w:pStyle w:val="11"/>
              <w:spacing w:after="0" w:line="360" w:lineRule="auto"/>
              <w:ind w:left="0" w:firstLine="1080"/>
              <w:rPr>
                <w:rFonts w:ascii="Times New Roman" w:hAnsi="Times New Roman"/>
                <w:sz w:val="28"/>
                <w:szCs w:val="28"/>
                <w:lang w:val="uk-UA"/>
              </w:rPr>
            </w:pPr>
            <w:r w:rsidRPr="00C4469F">
              <w:rPr>
                <w:rFonts w:ascii="Times New Roman" w:hAnsi="Times New Roman"/>
                <w:sz w:val="28"/>
                <w:szCs w:val="28"/>
                <w:lang w:val="uk-UA"/>
              </w:rPr>
              <w:t xml:space="preserve">3.2.2. </w:t>
            </w:r>
            <w:r w:rsidR="004F0323" w:rsidRPr="00C4469F">
              <w:rPr>
                <w:rFonts w:ascii="Times New Roman" w:hAnsi="Times New Roman"/>
                <w:sz w:val="28"/>
                <w:szCs w:val="28"/>
                <w:lang w:val="uk-UA"/>
              </w:rPr>
              <w:t>Метод з</w:t>
            </w:r>
            <w:r w:rsidRPr="00C4469F">
              <w:rPr>
                <w:rFonts w:ascii="Times New Roman" w:hAnsi="Times New Roman"/>
                <w:sz w:val="28"/>
                <w:szCs w:val="28"/>
                <w:lang w:val="uk-UA"/>
              </w:rPr>
              <w:t>б</w:t>
            </w:r>
            <w:r w:rsidR="004F0323" w:rsidRPr="00C4469F">
              <w:rPr>
                <w:rFonts w:ascii="Times New Roman" w:hAnsi="Times New Roman"/>
                <w:sz w:val="28"/>
                <w:szCs w:val="28"/>
                <w:lang w:val="uk-UA"/>
              </w:rPr>
              <w:t>о</w:t>
            </w:r>
            <w:r w:rsidRPr="00C4469F">
              <w:rPr>
                <w:rFonts w:ascii="Times New Roman" w:hAnsi="Times New Roman"/>
                <w:sz w:val="28"/>
                <w:szCs w:val="28"/>
                <w:lang w:val="uk-UA"/>
              </w:rPr>
              <w:t>р</w:t>
            </w:r>
            <w:r w:rsidR="004F0323" w:rsidRPr="00C4469F">
              <w:rPr>
                <w:rFonts w:ascii="Times New Roman" w:hAnsi="Times New Roman"/>
                <w:sz w:val="28"/>
                <w:szCs w:val="28"/>
                <w:lang w:val="uk-UA"/>
              </w:rPr>
              <w:t>у</w:t>
            </w:r>
            <w:r w:rsidRPr="00C4469F">
              <w:rPr>
                <w:rFonts w:ascii="Times New Roman" w:hAnsi="Times New Roman"/>
                <w:sz w:val="28"/>
                <w:szCs w:val="28"/>
                <w:lang w:val="uk-UA"/>
              </w:rPr>
              <w:t xml:space="preserve"> даних</w:t>
            </w:r>
          </w:p>
          <w:p w14:paraId="31B55590" w14:textId="77777777" w:rsidR="00FE7C81" w:rsidRPr="00C4469F" w:rsidRDefault="00FE7C81" w:rsidP="00174D72">
            <w:pPr>
              <w:spacing w:after="0" w:line="360" w:lineRule="auto"/>
              <w:ind w:firstLine="1080"/>
              <w:rPr>
                <w:rFonts w:ascii="Times New Roman" w:hAnsi="Times New Roman"/>
                <w:sz w:val="28"/>
                <w:szCs w:val="28"/>
                <w:lang w:val="uk-UA"/>
              </w:rPr>
            </w:pPr>
            <w:r w:rsidRPr="00C4469F">
              <w:rPr>
                <w:rFonts w:ascii="Times New Roman" w:hAnsi="Times New Roman"/>
                <w:sz w:val="28"/>
                <w:szCs w:val="28"/>
                <w:lang w:val="uk-UA"/>
              </w:rPr>
              <w:t>3.3. Методика</w:t>
            </w:r>
            <w:r w:rsidR="004F0323" w:rsidRPr="00C4469F">
              <w:rPr>
                <w:rFonts w:ascii="Times New Roman" w:hAnsi="Times New Roman"/>
                <w:sz w:val="28"/>
                <w:szCs w:val="28"/>
                <w:lang w:val="uk-UA"/>
              </w:rPr>
              <w:t xml:space="preserve"> виконання робіт</w:t>
            </w:r>
          </w:p>
          <w:p w14:paraId="14A047A9" w14:textId="77777777" w:rsidR="00FE7C81" w:rsidRPr="00C4469F" w:rsidRDefault="00FE7C81" w:rsidP="00174D72">
            <w:pPr>
              <w:spacing w:after="0" w:line="360" w:lineRule="auto"/>
              <w:ind w:firstLine="1080"/>
              <w:rPr>
                <w:rFonts w:ascii="Times New Roman" w:hAnsi="Times New Roman"/>
                <w:sz w:val="28"/>
                <w:szCs w:val="28"/>
                <w:lang w:val="uk-UA"/>
              </w:rPr>
            </w:pPr>
            <w:r w:rsidRPr="00C4469F">
              <w:rPr>
                <w:rFonts w:ascii="Times New Roman" w:hAnsi="Times New Roman"/>
                <w:sz w:val="28"/>
                <w:szCs w:val="28"/>
                <w:lang w:val="uk-UA"/>
              </w:rPr>
              <w:lastRenderedPageBreak/>
              <w:t>3.4</w:t>
            </w:r>
            <w:r w:rsidR="00E90715" w:rsidRPr="00C4469F">
              <w:rPr>
                <w:rFonts w:ascii="Times New Roman" w:hAnsi="Times New Roman"/>
                <w:sz w:val="28"/>
                <w:szCs w:val="28"/>
                <w:lang w:val="uk-UA"/>
              </w:rPr>
              <w:t>.</w:t>
            </w:r>
            <w:r w:rsidRPr="00C4469F">
              <w:rPr>
                <w:rFonts w:ascii="Times New Roman" w:hAnsi="Times New Roman"/>
                <w:sz w:val="28"/>
                <w:szCs w:val="28"/>
                <w:lang w:val="uk-UA"/>
              </w:rPr>
              <w:t xml:space="preserve"> Результат</w:t>
            </w:r>
            <w:r w:rsidR="00383D92" w:rsidRPr="00C4469F">
              <w:rPr>
                <w:rFonts w:ascii="Times New Roman" w:hAnsi="Times New Roman"/>
                <w:sz w:val="28"/>
                <w:szCs w:val="28"/>
                <w:lang w:val="uk-UA"/>
              </w:rPr>
              <w:t>и використання методів лідара та фотограмметрії</w:t>
            </w:r>
          </w:p>
          <w:p w14:paraId="63E9E9C5" w14:textId="77777777" w:rsidR="00FE7C81" w:rsidRPr="00C4469F" w:rsidRDefault="00FE7C81" w:rsidP="00DB3B0B">
            <w:pPr>
              <w:pStyle w:val="11"/>
              <w:spacing w:after="0" w:line="360" w:lineRule="auto"/>
              <w:ind w:left="0" w:firstLine="1080"/>
              <w:rPr>
                <w:rFonts w:ascii="Times New Roman" w:hAnsi="Times New Roman"/>
                <w:sz w:val="28"/>
                <w:szCs w:val="28"/>
                <w:lang w:val="uk-UA"/>
              </w:rPr>
            </w:pPr>
            <w:r w:rsidRPr="00C4469F">
              <w:rPr>
                <w:rFonts w:ascii="Times New Roman" w:hAnsi="Times New Roman"/>
                <w:sz w:val="28"/>
                <w:szCs w:val="28"/>
                <w:lang w:val="uk-UA"/>
              </w:rPr>
              <w:t>3.5</w:t>
            </w:r>
            <w:r w:rsidR="00E90715" w:rsidRPr="00C4469F">
              <w:rPr>
                <w:rFonts w:ascii="Times New Roman" w:hAnsi="Times New Roman"/>
                <w:sz w:val="28"/>
                <w:szCs w:val="28"/>
                <w:lang w:val="uk-UA"/>
              </w:rPr>
              <w:t>.</w:t>
            </w:r>
            <w:r w:rsidRPr="00C4469F">
              <w:rPr>
                <w:rFonts w:ascii="Times New Roman" w:hAnsi="Times New Roman"/>
                <w:sz w:val="28"/>
                <w:szCs w:val="28"/>
                <w:lang w:val="uk-UA"/>
              </w:rPr>
              <w:t xml:space="preserve"> </w:t>
            </w:r>
            <w:r w:rsidR="00DB3B0B" w:rsidRPr="00C4469F">
              <w:rPr>
                <w:rFonts w:ascii="Times New Roman" w:hAnsi="Times New Roman"/>
                <w:sz w:val="28"/>
                <w:szCs w:val="28"/>
                <w:lang w:val="uk-UA"/>
              </w:rPr>
              <w:t>В</w:t>
            </w:r>
            <w:r w:rsidRPr="00C4469F">
              <w:rPr>
                <w:rFonts w:ascii="Times New Roman" w:hAnsi="Times New Roman"/>
                <w:sz w:val="28"/>
                <w:szCs w:val="28"/>
                <w:lang w:val="uk-UA"/>
              </w:rPr>
              <w:t>исновки</w:t>
            </w:r>
            <w:r w:rsidR="00DB3B0B" w:rsidRPr="00C4469F">
              <w:rPr>
                <w:rFonts w:ascii="Times New Roman" w:hAnsi="Times New Roman"/>
                <w:sz w:val="28"/>
                <w:szCs w:val="28"/>
                <w:lang w:val="uk-UA"/>
              </w:rPr>
              <w:t xml:space="preserve"> по розділу</w:t>
            </w:r>
          </w:p>
          <w:p w14:paraId="1FBA206E" w14:textId="77777777" w:rsidR="00FE7C81" w:rsidRPr="00C4469F" w:rsidRDefault="008C6449" w:rsidP="004F0323">
            <w:pPr>
              <w:spacing w:after="0" w:line="360" w:lineRule="auto"/>
              <w:rPr>
                <w:rFonts w:ascii="Times New Roman" w:hAnsi="Times New Roman"/>
                <w:sz w:val="28"/>
                <w:szCs w:val="28"/>
                <w:lang w:val="uk-UA"/>
              </w:rPr>
            </w:pPr>
            <w:r w:rsidRPr="00C4469F">
              <w:rPr>
                <w:rFonts w:ascii="Times New Roman" w:hAnsi="Times New Roman"/>
                <w:sz w:val="28"/>
                <w:szCs w:val="28"/>
                <w:lang w:val="uk-UA"/>
              </w:rPr>
              <w:t>Висновки</w:t>
            </w:r>
          </w:p>
          <w:p w14:paraId="427AEB16" w14:textId="77777777" w:rsidR="00FE7C81" w:rsidRPr="00C4469F" w:rsidRDefault="00FE7C81" w:rsidP="004F0323">
            <w:pPr>
              <w:spacing w:after="0" w:line="360" w:lineRule="auto"/>
              <w:rPr>
                <w:rFonts w:ascii="Times New Roman" w:hAnsi="Times New Roman"/>
                <w:sz w:val="28"/>
                <w:szCs w:val="28"/>
                <w:lang w:val="uk-UA"/>
              </w:rPr>
            </w:pPr>
            <w:r w:rsidRPr="00C4469F">
              <w:rPr>
                <w:rFonts w:ascii="Times New Roman" w:hAnsi="Times New Roman"/>
                <w:sz w:val="28"/>
                <w:szCs w:val="28"/>
                <w:lang w:val="uk-UA"/>
              </w:rPr>
              <w:t>В</w:t>
            </w:r>
            <w:r w:rsidR="008C6449" w:rsidRPr="00C4469F">
              <w:rPr>
                <w:rFonts w:ascii="Times New Roman" w:hAnsi="Times New Roman"/>
                <w:sz w:val="28"/>
                <w:szCs w:val="28"/>
                <w:lang w:val="uk-UA"/>
              </w:rPr>
              <w:t>икористані літературні джерела</w:t>
            </w:r>
          </w:p>
        </w:tc>
        <w:tc>
          <w:tcPr>
            <w:tcW w:w="669" w:type="dxa"/>
          </w:tcPr>
          <w:p w14:paraId="00997DA4" w14:textId="77777777" w:rsidR="00FE7C81" w:rsidRPr="00C4469F" w:rsidRDefault="00537486" w:rsidP="00BD7906">
            <w:pPr>
              <w:spacing w:after="0" w:line="360" w:lineRule="auto"/>
              <w:jc w:val="center"/>
              <w:rPr>
                <w:rFonts w:ascii="Times New Roman" w:hAnsi="Times New Roman"/>
                <w:sz w:val="28"/>
                <w:szCs w:val="28"/>
                <w:lang w:val="uk-UA"/>
              </w:rPr>
            </w:pPr>
            <w:r w:rsidRPr="00C4469F">
              <w:rPr>
                <w:rFonts w:ascii="Times New Roman" w:hAnsi="Times New Roman"/>
                <w:sz w:val="28"/>
                <w:szCs w:val="28"/>
                <w:lang w:val="uk-UA"/>
              </w:rPr>
              <w:lastRenderedPageBreak/>
              <w:t>5</w:t>
            </w:r>
          </w:p>
          <w:p w14:paraId="1B75BD78" w14:textId="77777777" w:rsidR="00537486" w:rsidRPr="00C4469F" w:rsidRDefault="00537486" w:rsidP="00BD7906">
            <w:pPr>
              <w:spacing w:after="0" w:line="360" w:lineRule="auto"/>
              <w:jc w:val="center"/>
              <w:rPr>
                <w:rFonts w:ascii="Times New Roman" w:hAnsi="Times New Roman"/>
                <w:sz w:val="28"/>
                <w:szCs w:val="28"/>
                <w:lang w:val="uk-UA"/>
              </w:rPr>
            </w:pPr>
          </w:p>
          <w:p w14:paraId="0EF2639D" w14:textId="316A6FC4" w:rsidR="00537486" w:rsidRPr="00234AF0" w:rsidRDefault="00234AF0" w:rsidP="00BD7906">
            <w:pPr>
              <w:spacing w:after="0" w:line="360" w:lineRule="auto"/>
              <w:jc w:val="center"/>
              <w:rPr>
                <w:rFonts w:ascii="Times New Roman" w:hAnsi="Times New Roman"/>
                <w:sz w:val="28"/>
                <w:szCs w:val="28"/>
                <w:lang w:val="en-US"/>
              </w:rPr>
            </w:pPr>
            <w:r>
              <w:rPr>
                <w:rFonts w:ascii="Times New Roman" w:hAnsi="Times New Roman"/>
                <w:sz w:val="28"/>
                <w:szCs w:val="28"/>
                <w:lang w:val="en-US"/>
              </w:rPr>
              <w:t>7</w:t>
            </w:r>
          </w:p>
          <w:p w14:paraId="03E433CD" w14:textId="77777777" w:rsidR="00BD7906" w:rsidRPr="00C4469F" w:rsidRDefault="00BD7906" w:rsidP="00BD7906">
            <w:pPr>
              <w:spacing w:after="0" w:line="360" w:lineRule="auto"/>
              <w:jc w:val="center"/>
              <w:rPr>
                <w:rFonts w:ascii="Times New Roman" w:hAnsi="Times New Roman"/>
                <w:sz w:val="28"/>
                <w:szCs w:val="28"/>
                <w:lang w:val="uk-UA"/>
              </w:rPr>
            </w:pPr>
          </w:p>
          <w:p w14:paraId="64A3EC51" w14:textId="6E767E24" w:rsidR="00BD7906" w:rsidRPr="00234AF0" w:rsidRDefault="00234AF0" w:rsidP="0080210A">
            <w:pPr>
              <w:spacing w:after="0" w:line="360" w:lineRule="auto"/>
              <w:jc w:val="center"/>
              <w:rPr>
                <w:rFonts w:ascii="Times New Roman" w:hAnsi="Times New Roman"/>
                <w:sz w:val="28"/>
                <w:szCs w:val="28"/>
                <w:lang w:val="en-US"/>
              </w:rPr>
            </w:pPr>
            <w:r>
              <w:rPr>
                <w:rFonts w:ascii="Times New Roman" w:hAnsi="Times New Roman"/>
                <w:sz w:val="28"/>
                <w:szCs w:val="28"/>
                <w:lang w:val="en-US"/>
              </w:rPr>
              <w:t>7</w:t>
            </w:r>
          </w:p>
          <w:p w14:paraId="7FADC164" w14:textId="77777777" w:rsidR="00BD7906" w:rsidRPr="00C4469F" w:rsidRDefault="00BD7906" w:rsidP="0080210A">
            <w:pPr>
              <w:spacing w:after="0" w:line="360" w:lineRule="auto"/>
              <w:jc w:val="center"/>
              <w:rPr>
                <w:rFonts w:ascii="Times New Roman" w:hAnsi="Times New Roman"/>
                <w:sz w:val="28"/>
                <w:szCs w:val="28"/>
                <w:lang w:val="uk-UA"/>
              </w:rPr>
            </w:pPr>
          </w:p>
          <w:p w14:paraId="47E1194E" w14:textId="77777777" w:rsidR="00BD7906" w:rsidRPr="00C4469F" w:rsidRDefault="00BD7906" w:rsidP="0080210A">
            <w:pPr>
              <w:spacing w:after="0" w:line="360" w:lineRule="auto"/>
              <w:jc w:val="center"/>
              <w:rPr>
                <w:rFonts w:ascii="Times New Roman" w:hAnsi="Times New Roman"/>
                <w:sz w:val="28"/>
                <w:szCs w:val="28"/>
                <w:lang w:val="uk-UA"/>
              </w:rPr>
            </w:pPr>
          </w:p>
          <w:p w14:paraId="2194A878" w14:textId="620A2F64" w:rsidR="0080210A" w:rsidRPr="0034229F" w:rsidRDefault="0080210A" w:rsidP="0080210A">
            <w:pPr>
              <w:spacing w:after="0" w:line="360" w:lineRule="auto"/>
              <w:jc w:val="center"/>
              <w:rPr>
                <w:rFonts w:ascii="Times New Roman" w:hAnsi="Times New Roman"/>
                <w:sz w:val="28"/>
                <w:szCs w:val="28"/>
                <w:lang w:val="en-US"/>
              </w:rPr>
            </w:pPr>
            <w:r w:rsidRPr="00C4469F">
              <w:rPr>
                <w:rFonts w:ascii="Times New Roman" w:hAnsi="Times New Roman"/>
                <w:sz w:val="28"/>
                <w:szCs w:val="28"/>
                <w:lang w:val="uk-UA"/>
              </w:rPr>
              <w:t>1</w:t>
            </w:r>
            <w:r w:rsidR="00234AF0">
              <w:rPr>
                <w:rFonts w:ascii="Times New Roman" w:hAnsi="Times New Roman"/>
                <w:sz w:val="28"/>
                <w:szCs w:val="28"/>
                <w:lang w:val="uk-UA"/>
              </w:rPr>
              <w:t>6</w:t>
            </w:r>
          </w:p>
          <w:p w14:paraId="5F0FC2FB" w14:textId="260A83C5" w:rsidR="0080210A" w:rsidRPr="0034229F" w:rsidRDefault="00341CF4" w:rsidP="0080210A">
            <w:pPr>
              <w:spacing w:after="0" w:line="360" w:lineRule="auto"/>
              <w:jc w:val="center"/>
              <w:rPr>
                <w:rFonts w:ascii="Times New Roman" w:hAnsi="Times New Roman"/>
                <w:sz w:val="28"/>
                <w:szCs w:val="28"/>
                <w:lang w:val="en-US"/>
              </w:rPr>
            </w:pPr>
            <w:r w:rsidRPr="00C4469F">
              <w:rPr>
                <w:rFonts w:ascii="Times New Roman" w:hAnsi="Times New Roman"/>
                <w:sz w:val="28"/>
                <w:szCs w:val="28"/>
                <w:lang w:val="uk-UA"/>
              </w:rPr>
              <w:t>1</w:t>
            </w:r>
            <w:r w:rsidR="00234AF0">
              <w:rPr>
                <w:rFonts w:ascii="Times New Roman" w:hAnsi="Times New Roman"/>
                <w:sz w:val="28"/>
                <w:szCs w:val="28"/>
                <w:lang w:val="uk-UA"/>
              </w:rPr>
              <w:t>7</w:t>
            </w:r>
          </w:p>
          <w:p w14:paraId="7AB80AA5" w14:textId="00564731" w:rsidR="00BE0F8E" w:rsidRPr="00234AF0" w:rsidRDefault="00BE0F8E" w:rsidP="0080210A">
            <w:pPr>
              <w:spacing w:after="0" w:line="360" w:lineRule="auto"/>
              <w:jc w:val="center"/>
              <w:rPr>
                <w:rFonts w:ascii="Times New Roman" w:hAnsi="Times New Roman"/>
                <w:sz w:val="28"/>
                <w:szCs w:val="28"/>
                <w:lang w:val="en-US"/>
              </w:rPr>
            </w:pPr>
            <w:r w:rsidRPr="00C4469F">
              <w:rPr>
                <w:rFonts w:ascii="Times New Roman" w:hAnsi="Times New Roman"/>
                <w:sz w:val="28"/>
                <w:szCs w:val="28"/>
                <w:lang w:val="uk-UA"/>
              </w:rPr>
              <w:t>1</w:t>
            </w:r>
            <w:r w:rsidR="00234AF0">
              <w:rPr>
                <w:rFonts w:ascii="Times New Roman" w:hAnsi="Times New Roman"/>
                <w:sz w:val="28"/>
                <w:szCs w:val="28"/>
                <w:lang w:val="en-US"/>
              </w:rPr>
              <w:t>9</w:t>
            </w:r>
          </w:p>
          <w:p w14:paraId="017D58A0" w14:textId="57CE8EA0" w:rsidR="00BE0F8E" w:rsidRPr="0034229F" w:rsidRDefault="0034229F" w:rsidP="0080210A">
            <w:pPr>
              <w:spacing w:after="0" w:line="360" w:lineRule="auto"/>
              <w:jc w:val="center"/>
              <w:rPr>
                <w:rFonts w:ascii="Times New Roman" w:hAnsi="Times New Roman"/>
                <w:sz w:val="28"/>
                <w:szCs w:val="28"/>
                <w:lang w:val="en-US"/>
              </w:rPr>
            </w:pPr>
            <w:r>
              <w:rPr>
                <w:rFonts w:ascii="Times New Roman" w:hAnsi="Times New Roman"/>
                <w:sz w:val="28"/>
                <w:szCs w:val="28"/>
                <w:lang w:val="en-US"/>
              </w:rPr>
              <w:t>2</w:t>
            </w:r>
            <w:r w:rsidR="00234AF0">
              <w:rPr>
                <w:rFonts w:ascii="Times New Roman" w:hAnsi="Times New Roman"/>
                <w:sz w:val="28"/>
                <w:szCs w:val="28"/>
                <w:lang w:val="en-US"/>
              </w:rPr>
              <w:t>4</w:t>
            </w:r>
          </w:p>
          <w:p w14:paraId="40BDAF31" w14:textId="5074A390" w:rsidR="00AE44CA" w:rsidRPr="0034229F" w:rsidRDefault="00AE44CA" w:rsidP="0080210A">
            <w:pPr>
              <w:spacing w:after="0" w:line="360" w:lineRule="auto"/>
              <w:jc w:val="center"/>
              <w:rPr>
                <w:rFonts w:ascii="Times New Roman" w:hAnsi="Times New Roman"/>
                <w:sz w:val="28"/>
                <w:szCs w:val="28"/>
                <w:lang w:val="en-US"/>
              </w:rPr>
            </w:pPr>
            <w:r w:rsidRPr="00C4469F">
              <w:rPr>
                <w:rFonts w:ascii="Times New Roman" w:hAnsi="Times New Roman"/>
                <w:sz w:val="28"/>
                <w:szCs w:val="28"/>
                <w:lang w:val="uk-UA"/>
              </w:rPr>
              <w:t>2</w:t>
            </w:r>
            <w:r w:rsidR="00234AF0">
              <w:rPr>
                <w:rFonts w:ascii="Times New Roman" w:hAnsi="Times New Roman"/>
                <w:sz w:val="28"/>
                <w:szCs w:val="28"/>
                <w:lang w:val="uk-UA"/>
              </w:rPr>
              <w:t>9</w:t>
            </w:r>
          </w:p>
          <w:p w14:paraId="47F6C610" w14:textId="6407E55D" w:rsidR="00AE44CA" w:rsidRPr="00234AF0" w:rsidRDefault="00234AF0" w:rsidP="0080210A">
            <w:pPr>
              <w:spacing w:after="0" w:line="360" w:lineRule="auto"/>
              <w:jc w:val="center"/>
              <w:rPr>
                <w:rFonts w:ascii="Times New Roman" w:hAnsi="Times New Roman"/>
                <w:sz w:val="28"/>
                <w:szCs w:val="28"/>
                <w:lang w:val="en-US"/>
              </w:rPr>
            </w:pPr>
            <w:r>
              <w:rPr>
                <w:rFonts w:ascii="Times New Roman" w:hAnsi="Times New Roman"/>
                <w:sz w:val="28"/>
                <w:szCs w:val="28"/>
                <w:lang w:val="en-US"/>
              </w:rPr>
              <w:t>30</w:t>
            </w:r>
          </w:p>
          <w:p w14:paraId="61194241" w14:textId="3FBADA5C" w:rsidR="00341CF4" w:rsidRPr="00B41EE1" w:rsidRDefault="00F473CE" w:rsidP="0080210A">
            <w:pPr>
              <w:spacing w:after="0" w:line="360" w:lineRule="auto"/>
              <w:jc w:val="center"/>
              <w:rPr>
                <w:rFonts w:ascii="Times New Roman" w:hAnsi="Times New Roman"/>
                <w:sz w:val="28"/>
                <w:szCs w:val="28"/>
                <w:lang w:val="en-US"/>
              </w:rPr>
            </w:pPr>
            <w:r>
              <w:rPr>
                <w:rFonts w:ascii="Times New Roman" w:hAnsi="Times New Roman"/>
                <w:sz w:val="28"/>
                <w:szCs w:val="28"/>
                <w:lang w:val="uk-UA"/>
              </w:rPr>
              <w:t>3</w:t>
            </w:r>
            <w:r w:rsidR="00B41EE1">
              <w:rPr>
                <w:rFonts w:ascii="Times New Roman" w:hAnsi="Times New Roman"/>
                <w:sz w:val="28"/>
                <w:szCs w:val="28"/>
                <w:lang w:val="en-US"/>
              </w:rPr>
              <w:t>6</w:t>
            </w:r>
          </w:p>
          <w:p w14:paraId="210FADC7" w14:textId="0775815B" w:rsidR="00977914" w:rsidRPr="00B41EE1" w:rsidRDefault="00977914" w:rsidP="0080210A">
            <w:pPr>
              <w:spacing w:after="0" w:line="360" w:lineRule="auto"/>
              <w:jc w:val="center"/>
              <w:rPr>
                <w:rFonts w:ascii="Times New Roman" w:hAnsi="Times New Roman"/>
                <w:sz w:val="28"/>
                <w:szCs w:val="28"/>
                <w:lang w:val="en-US"/>
              </w:rPr>
            </w:pPr>
            <w:r w:rsidRPr="00C4469F">
              <w:rPr>
                <w:rFonts w:ascii="Times New Roman" w:hAnsi="Times New Roman"/>
                <w:sz w:val="28"/>
                <w:szCs w:val="28"/>
                <w:lang w:val="uk-UA"/>
              </w:rPr>
              <w:t>3</w:t>
            </w:r>
            <w:r w:rsidR="00B41EE1">
              <w:rPr>
                <w:rFonts w:ascii="Times New Roman" w:hAnsi="Times New Roman"/>
                <w:sz w:val="28"/>
                <w:szCs w:val="28"/>
                <w:lang w:val="en-US"/>
              </w:rPr>
              <w:t>7</w:t>
            </w:r>
          </w:p>
          <w:p w14:paraId="718A6FED" w14:textId="37F894CE" w:rsidR="00977914" w:rsidRPr="00B41EE1" w:rsidRDefault="00977914" w:rsidP="0080210A">
            <w:pPr>
              <w:spacing w:after="0" w:line="360" w:lineRule="auto"/>
              <w:jc w:val="center"/>
              <w:rPr>
                <w:rFonts w:ascii="Times New Roman" w:hAnsi="Times New Roman"/>
                <w:sz w:val="28"/>
                <w:szCs w:val="28"/>
                <w:lang w:val="en-US"/>
              </w:rPr>
            </w:pPr>
            <w:r w:rsidRPr="00C4469F">
              <w:rPr>
                <w:rFonts w:ascii="Times New Roman" w:hAnsi="Times New Roman"/>
                <w:sz w:val="28"/>
                <w:szCs w:val="28"/>
                <w:lang w:val="uk-UA"/>
              </w:rPr>
              <w:t>3</w:t>
            </w:r>
            <w:r w:rsidR="00B41EE1">
              <w:rPr>
                <w:rFonts w:ascii="Times New Roman" w:hAnsi="Times New Roman"/>
                <w:sz w:val="28"/>
                <w:szCs w:val="28"/>
                <w:lang w:val="en-US"/>
              </w:rPr>
              <w:t>9</w:t>
            </w:r>
          </w:p>
          <w:p w14:paraId="66F4BF9F" w14:textId="12A5CC6B" w:rsidR="00977914" w:rsidRPr="00B41EE1" w:rsidRDefault="00B41EE1" w:rsidP="0080210A">
            <w:pPr>
              <w:spacing w:after="0" w:line="360" w:lineRule="auto"/>
              <w:jc w:val="center"/>
              <w:rPr>
                <w:rFonts w:ascii="Times New Roman" w:hAnsi="Times New Roman"/>
                <w:sz w:val="28"/>
                <w:szCs w:val="28"/>
                <w:lang w:val="en-US"/>
              </w:rPr>
            </w:pPr>
            <w:r>
              <w:rPr>
                <w:rFonts w:ascii="Times New Roman" w:hAnsi="Times New Roman"/>
                <w:sz w:val="28"/>
                <w:szCs w:val="28"/>
                <w:lang w:val="en-US"/>
              </w:rPr>
              <w:t>41</w:t>
            </w:r>
          </w:p>
          <w:p w14:paraId="56681F96" w14:textId="78EF792C" w:rsidR="00A65F06" w:rsidRPr="00B41EE1" w:rsidRDefault="00B41EE1" w:rsidP="0080210A">
            <w:pPr>
              <w:spacing w:after="0" w:line="360" w:lineRule="auto"/>
              <w:jc w:val="center"/>
              <w:rPr>
                <w:rFonts w:ascii="Times New Roman" w:hAnsi="Times New Roman"/>
                <w:sz w:val="28"/>
                <w:szCs w:val="28"/>
                <w:lang w:val="en-US"/>
              </w:rPr>
            </w:pPr>
            <w:r>
              <w:rPr>
                <w:rFonts w:ascii="Times New Roman" w:hAnsi="Times New Roman"/>
                <w:sz w:val="28"/>
                <w:szCs w:val="28"/>
                <w:lang w:val="en-US"/>
              </w:rPr>
              <w:t>41</w:t>
            </w:r>
          </w:p>
          <w:p w14:paraId="73909BC0" w14:textId="5DD30226" w:rsidR="00A65F06" w:rsidRPr="00B41EE1" w:rsidRDefault="00F473CE" w:rsidP="0080210A">
            <w:pPr>
              <w:spacing w:after="0" w:line="360" w:lineRule="auto"/>
              <w:jc w:val="center"/>
              <w:rPr>
                <w:rFonts w:ascii="Times New Roman" w:hAnsi="Times New Roman"/>
                <w:sz w:val="28"/>
                <w:szCs w:val="28"/>
                <w:lang w:val="en-US"/>
              </w:rPr>
            </w:pPr>
            <w:r>
              <w:rPr>
                <w:rFonts w:ascii="Times New Roman" w:hAnsi="Times New Roman"/>
                <w:sz w:val="28"/>
                <w:szCs w:val="28"/>
                <w:lang w:val="uk-UA"/>
              </w:rPr>
              <w:t>4</w:t>
            </w:r>
            <w:r w:rsidR="00B41EE1">
              <w:rPr>
                <w:rFonts w:ascii="Times New Roman" w:hAnsi="Times New Roman"/>
                <w:sz w:val="28"/>
                <w:szCs w:val="28"/>
                <w:lang w:val="en-US"/>
              </w:rPr>
              <w:t>5</w:t>
            </w:r>
          </w:p>
          <w:p w14:paraId="0DB401ED" w14:textId="276A85E9" w:rsidR="00F10AA2" w:rsidRPr="00B41EE1" w:rsidRDefault="00F473CE" w:rsidP="0080210A">
            <w:pPr>
              <w:spacing w:after="0" w:line="360" w:lineRule="auto"/>
              <w:jc w:val="center"/>
              <w:rPr>
                <w:rFonts w:ascii="Times New Roman" w:hAnsi="Times New Roman"/>
                <w:sz w:val="28"/>
                <w:szCs w:val="28"/>
                <w:lang w:val="en-US"/>
              </w:rPr>
            </w:pPr>
            <w:r>
              <w:rPr>
                <w:rFonts w:ascii="Times New Roman" w:hAnsi="Times New Roman"/>
                <w:sz w:val="28"/>
                <w:szCs w:val="28"/>
                <w:lang w:val="uk-UA"/>
              </w:rPr>
              <w:t>4</w:t>
            </w:r>
            <w:r w:rsidR="00B41EE1">
              <w:rPr>
                <w:rFonts w:ascii="Times New Roman" w:hAnsi="Times New Roman"/>
                <w:sz w:val="28"/>
                <w:szCs w:val="28"/>
                <w:lang w:val="en-US"/>
              </w:rPr>
              <w:t>5</w:t>
            </w:r>
          </w:p>
          <w:p w14:paraId="4DBA873C" w14:textId="61CD1C98" w:rsidR="00F10AA2" w:rsidRPr="00B41EE1" w:rsidRDefault="00F473CE" w:rsidP="0080210A">
            <w:pPr>
              <w:spacing w:after="0" w:line="360" w:lineRule="auto"/>
              <w:jc w:val="center"/>
              <w:rPr>
                <w:rFonts w:ascii="Times New Roman" w:hAnsi="Times New Roman"/>
                <w:sz w:val="28"/>
                <w:szCs w:val="28"/>
                <w:lang w:val="en-US"/>
              </w:rPr>
            </w:pPr>
            <w:r>
              <w:rPr>
                <w:rFonts w:ascii="Times New Roman" w:hAnsi="Times New Roman"/>
                <w:sz w:val="28"/>
                <w:szCs w:val="28"/>
                <w:lang w:val="uk-UA"/>
              </w:rPr>
              <w:t>5</w:t>
            </w:r>
            <w:r w:rsidR="00B41EE1">
              <w:rPr>
                <w:rFonts w:ascii="Times New Roman" w:hAnsi="Times New Roman"/>
                <w:sz w:val="28"/>
                <w:szCs w:val="28"/>
                <w:lang w:val="en-US"/>
              </w:rPr>
              <w:t>4</w:t>
            </w:r>
          </w:p>
          <w:p w14:paraId="07E2F419" w14:textId="5FDF249D" w:rsidR="00F10AA2" w:rsidRPr="00B41EE1" w:rsidRDefault="00D65E97" w:rsidP="0080210A">
            <w:pPr>
              <w:spacing w:after="0" w:line="360" w:lineRule="auto"/>
              <w:jc w:val="center"/>
              <w:rPr>
                <w:rFonts w:ascii="Times New Roman" w:hAnsi="Times New Roman"/>
                <w:sz w:val="28"/>
                <w:szCs w:val="28"/>
                <w:lang w:val="en-US"/>
              </w:rPr>
            </w:pPr>
            <w:r>
              <w:rPr>
                <w:rFonts w:ascii="Times New Roman" w:hAnsi="Times New Roman"/>
                <w:sz w:val="28"/>
                <w:szCs w:val="28"/>
                <w:lang w:val="uk-UA"/>
              </w:rPr>
              <w:t>5</w:t>
            </w:r>
            <w:r w:rsidR="00B41EE1">
              <w:rPr>
                <w:rFonts w:ascii="Times New Roman" w:hAnsi="Times New Roman"/>
                <w:sz w:val="28"/>
                <w:szCs w:val="28"/>
                <w:lang w:val="en-US"/>
              </w:rPr>
              <w:t>8</w:t>
            </w:r>
          </w:p>
          <w:p w14:paraId="28BB1AC1" w14:textId="03636E28" w:rsidR="00BD0B9D" w:rsidRPr="00C4469F" w:rsidRDefault="00BD0B9D" w:rsidP="0080210A">
            <w:pPr>
              <w:spacing w:after="0" w:line="360" w:lineRule="auto"/>
              <w:jc w:val="center"/>
              <w:rPr>
                <w:rFonts w:ascii="Times New Roman" w:hAnsi="Times New Roman"/>
                <w:sz w:val="28"/>
                <w:szCs w:val="28"/>
                <w:lang w:val="uk-UA"/>
              </w:rPr>
            </w:pPr>
          </w:p>
          <w:p w14:paraId="2CFE3661" w14:textId="32709AC3" w:rsidR="00777139" w:rsidRPr="00B41EE1" w:rsidRDefault="00B41EE1" w:rsidP="0080210A">
            <w:pPr>
              <w:spacing w:after="0" w:line="360" w:lineRule="auto"/>
              <w:jc w:val="center"/>
              <w:rPr>
                <w:rFonts w:ascii="Times New Roman" w:hAnsi="Times New Roman"/>
                <w:sz w:val="28"/>
                <w:szCs w:val="28"/>
                <w:lang w:val="en-US"/>
              </w:rPr>
            </w:pPr>
            <w:r>
              <w:rPr>
                <w:rFonts w:ascii="Times New Roman" w:hAnsi="Times New Roman"/>
                <w:sz w:val="28"/>
                <w:szCs w:val="28"/>
                <w:lang w:val="en-US"/>
              </w:rPr>
              <w:t>62</w:t>
            </w:r>
          </w:p>
          <w:p w14:paraId="2F790008" w14:textId="31BBFEDF" w:rsidR="00777139" w:rsidRPr="00B41EE1" w:rsidRDefault="00B41EE1" w:rsidP="0080210A">
            <w:pPr>
              <w:spacing w:after="0" w:line="360" w:lineRule="auto"/>
              <w:jc w:val="center"/>
              <w:rPr>
                <w:rFonts w:ascii="Times New Roman" w:hAnsi="Times New Roman"/>
                <w:sz w:val="28"/>
                <w:szCs w:val="28"/>
                <w:lang w:val="en-US"/>
              </w:rPr>
            </w:pPr>
            <w:r>
              <w:rPr>
                <w:rFonts w:ascii="Times New Roman" w:hAnsi="Times New Roman"/>
                <w:sz w:val="28"/>
                <w:szCs w:val="28"/>
                <w:lang w:val="en-US"/>
              </w:rPr>
              <w:t>62</w:t>
            </w:r>
          </w:p>
          <w:p w14:paraId="5002EFBF" w14:textId="2F324187" w:rsidR="00BD0B9D" w:rsidRPr="00B41EE1" w:rsidRDefault="00D65E97" w:rsidP="0080210A">
            <w:pPr>
              <w:spacing w:after="0" w:line="360" w:lineRule="auto"/>
              <w:jc w:val="center"/>
              <w:rPr>
                <w:rFonts w:ascii="Times New Roman" w:hAnsi="Times New Roman"/>
                <w:sz w:val="28"/>
                <w:szCs w:val="28"/>
                <w:lang w:val="en-US"/>
              </w:rPr>
            </w:pPr>
            <w:r>
              <w:rPr>
                <w:rFonts w:ascii="Times New Roman" w:hAnsi="Times New Roman"/>
                <w:sz w:val="28"/>
                <w:szCs w:val="28"/>
                <w:lang w:val="uk-UA"/>
              </w:rPr>
              <w:t>6</w:t>
            </w:r>
            <w:r w:rsidR="00B41EE1">
              <w:rPr>
                <w:rFonts w:ascii="Times New Roman" w:hAnsi="Times New Roman"/>
                <w:sz w:val="28"/>
                <w:szCs w:val="28"/>
                <w:lang w:val="en-US"/>
              </w:rPr>
              <w:t>5</w:t>
            </w:r>
          </w:p>
          <w:p w14:paraId="1BB45F1C" w14:textId="05554B85" w:rsidR="00BD0B9D" w:rsidRPr="00B41EE1" w:rsidRDefault="00D65E97" w:rsidP="0080210A">
            <w:pPr>
              <w:spacing w:after="0" w:line="360" w:lineRule="auto"/>
              <w:jc w:val="center"/>
              <w:rPr>
                <w:rFonts w:ascii="Times New Roman" w:hAnsi="Times New Roman"/>
                <w:sz w:val="28"/>
                <w:szCs w:val="28"/>
                <w:lang w:val="en-US"/>
              </w:rPr>
            </w:pPr>
            <w:r>
              <w:rPr>
                <w:rFonts w:ascii="Times New Roman" w:hAnsi="Times New Roman"/>
                <w:sz w:val="28"/>
                <w:szCs w:val="28"/>
                <w:lang w:val="uk-UA"/>
              </w:rPr>
              <w:t>6</w:t>
            </w:r>
            <w:r w:rsidR="00B41EE1">
              <w:rPr>
                <w:rFonts w:ascii="Times New Roman" w:hAnsi="Times New Roman"/>
                <w:sz w:val="28"/>
                <w:szCs w:val="28"/>
                <w:lang w:val="en-US"/>
              </w:rPr>
              <w:t>5</w:t>
            </w:r>
          </w:p>
          <w:p w14:paraId="71B17E26" w14:textId="6C9B8DE5" w:rsidR="008C5255" w:rsidRPr="00B41EE1" w:rsidRDefault="00D65E97" w:rsidP="0080210A">
            <w:pPr>
              <w:spacing w:after="0" w:line="360" w:lineRule="auto"/>
              <w:jc w:val="center"/>
              <w:rPr>
                <w:rFonts w:ascii="Times New Roman" w:hAnsi="Times New Roman"/>
                <w:sz w:val="28"/>
                <w:szCs w:val="28"/>
                <w:lang w:val="en-US"/>
              </w:rPr>
            </w:pPr>
            <w:r>
              <w:rPr>
                <w:rFonts w:ascii="Times New Roman" w:hAnsi="Times New Roman"/>
                <w:sz w:val="28"/>
                <w:szCs w:val="28"/>
                <w:lang w:val="uk-UA"/>
              </w:rPr>
              <w:t>6</w:t>
            </w:r>
            <w:r w:rsidR="00B41EE1">
              <w:rPr>
                <w:rFonts w:ascii="Times New Roman" w:hAnsi="Times New Roman"/>
                <w:sz w:val="28"/>
                <w:szCs w:val="28"/>
                <w:lang w:val="en-US"/>
              </w:rPr>
              <w:t>7</w:t>
            </w:r>
          </w:p>
          <w:p w14:paraId="414174DC" w14:textId="521CCFF9" w:rsidR="003070D8" w:rsidRPr="00B41EE1" w:rsidRDefault="004D43A4" w:rsidP="0080210A">
            <w:pPr>
              <w:spacing w:after="0" w:line="360" w:lineRule="auto"/>
              <w:jc w:val="center"/>
              <w:rPr>
                <w:rFonts w:ascii="Times New Roman" w:hAnsi="Times New Roman"/>
                <w:sz w:val="28"/>
                <w:szCs w:val="28"/>
                <w:lang w:val="en-US"/>
              </w:rPr>
            </w:pPr>
            <w:r w:rsidRPr="00C4469F">
              <w:rPr>
                <w:rFonts w:ascii="Times New Roman" w:hAnsi="Times New Roman"/>
                <w:sz w:val="28"/>
                <w:szCs w:val="28"/>
                <w:lang w:val="uk-UA"/>
              </w:rPr>
              <w:t>6</w:t>
            </w:r>
            <w:r w:rsidR="00B41EE1">
              <w:rPr>
                <w:rFonts w:ascii="Times New Roman" w:hAnsi="Times New Roman"/>
                <w:sz w:val="28"/>
                <w:szCs w:val="28"/>
                <w:lang w:val="en-US"/>
              </w:rPr>
              <w:t>9</w:t>
            </w:r>
          </w:p>
          <w:p w14:paraId="072CFBE9" w14:textId="1BD6EB9B" w:rsidR="0080210A" w:rsidRPr="00B41EE1" w:rsidRDefault="00D65E97" w:rsidP="00BD7906">
            <w:pPr>
              <w:spacing w:after="0" w:line="360" w:lineRule="auto"/>
              <w:jc w:val="center"/>
              <w:rPr>
                <w:rFonts w:ascii="Times New Roman" w:hAnsi="Times New Roman"/>
                <w:sz w:val="28"/>
                <w:szCs w:val="28"/>
                <w:lang w:val="en-US"/>
              </w:rPr>
            </w:pPr>
            <w:r>
              <w:rPr>
                <w:rFonts w:ascii="Times New Roman" w:hAnsi="Times New Roman"/>
                <w:sz w:val="28"/>
                <w:szCs w:val="28"/>
                <w:lang w:val="uk-UA"/>
              </w:rPr>
              <w:lastRenderedPageBreak/>
              <w:t>7</w:t>
            </w:r>
            <w:r w:rsidR="00B41EE1">
              <w:rPr>
                <w:rFonts w:ascii="Times New Roman" w:hAnsi="Times New Roman"/>
                <w:sz w:val="28"/>
                <w:szCs w:val="28"/>
                <w:lang w:val="en-US"/>
              </w:rPr>
              <w:t>7</w:t>
            </w:r>
          </w:p>
          <w:p w14:paraId="63C8C0E8" w14:textId="28F12934" w:rsidR="00BD7906" w:rsidRPr="00B41EE1" w:rsidRDefault="00D65E97" w:rsidP="00BD7906">
            <w:pPr>
              <w:spacing w:after="0" w:line="360" w:lineRule="auto"/>
              <w:jc w:val="center"/>
              <w:rPr>
                <w:rFonts w:ascii="Times New Roman" w:hAnsi="Times New Roman"/>
                <w:sz w:val="28"/>
                <w:szCs w:val="28"/>
                <w:lang w:val="en-US"/>
              </w:rPr>
            </w:pPr>
            <w:r>
              <w:rPr>
                <w:rFonts w:ascii="Times New Roman" w:hAnsi="Times New Roman"/>
                <w:sz w:val="28"/>
                <w:szCs w:val="28"/>
                <w:lang w:val="uk-UA"/>
              </w:rPr>
              <w:t>7</w:t>
            </w:r>
            <w:r w:rsidR="00B41EE1">
              <w:rPr>
                <w:rFonts w:ascii="Times New Roman" w:hAnsi="Times New Roman"/>
                <w:sz w:val="28"/>
                <w:szCs w:val="28"/>
                <w:lang w:val="en-US"/>
              </w:rPr>
              <w:t>9</w:t>
            </w:r>
          </w:p>
          <w:p w14:paraId="279D6504" w14:textId="44603900" w:rsidR="00BD7906" w:rsidRPr="00B41EE1" w:rsidRDefault="00D65E97" w:rsidP="00BD7906">
            <w:pPr>
              <w:spacing w:after="0" w:line="360" w:lineRule="auto"/>
              <w:jc w:val="center"/>
              <w:rPr>
                <w:rFonts w:ascii="Times New Roman" w:hAnsi="Times New Roman"/>
                <w:sz w:val="28"/>
                <w:szCs w:val="28"/>
                <w:lang w:val="en-US"/>
              </w:rPr>
            </w:pPr>
            <w:r>
              <w:rPr>
                <w:rFonts w:ascii="Times New Roman" w:hAnsi="Times New Roman"/>
                <w:sz w:val="28"/>
                <w:szCs w:val="28"/>
                <w:lang w:val="uk-UA"/>
              </w:rPr>
              <w:t>8</w:t>
            </w:r>
            <w:r w:rsidR="00B41EE1">
              <w:rPr>
                <w:rFonts w:ascii="Times New Roman" w:hAnsi="Times New Roman"/>
                <w:sz w:val="28"/>
                <w:szCs w:val="28"/>
                <w:lang w:val="en-US"/>
              </w:rPr>
              <w:t>2</w:t>
            </w:r>
          </w:p>
          <w:p w14:paraId="5C391109" w14:textId="1892B590" w:rsidR="00BD7906" w:rsidRPr="00B41EE1" w:rsidRDefault="00D65E97" w:rsidP="00BD7906">
            <w:pPr>
              <w:spacing w:after="0" w:line="360" w:lineRule="auto"/>
              <w:jc w:val="center"/>
              <w:rPr>
                <w:rFonts w:ascii="Times New Roman" w:hAnsi="Times New Roman"/>
                <w:sz w:val="28"/>
                <w:szCs w:val="28"/>
                <w:lang w:val="en-US"/>
              </w:rPr>
            </w:pPr>
            <w:r>
              <w:rPr>
                <w:rFonts w:ascii="Times New Roman" w:hAnsi="Times New Roman"/>
                <w:sz w:val="28"/>
                <w:szCs w:val="28"/>
                <w:lang w:val="uk-UA"/>
              </w:rPr>
              <w:t>8</w:t>
            </w:r>
            <w:r w:rsidR="00B41EE1">
              <w:rPr>
                <w:rFonts w:ascii="Times New Roman" w:hAnsi="Times New Roman"/>
                <w:sz w:val="28"/>
                <w:szCs w:val="28"/>
                <w:lang w:val="en-US"/>
              </w:rPr>
              <w:t>3</w:t>
            </w:r>
          </w:p>
          <w:p w14:paraId="144F6428" w14:textId="5047C809" w:rsidR="00BD7906" w:rsidRPr="00C4469F" w:rsidRDefault="00BD7906" w:rsidP="008C6449">
            <w:pPr>
              <w:spacing w:after="0" w:line="360" w:lineRule="auto"/>
              <w:jc w:val="center"/>
              <w:rPr>
                <w:rFonts w:ascii="Times New Roman" w:hAnsi="Times New Roman"/>
                <w:sz w:val="28"/>
                <w:szCs w:val="28"/>
                <w:lang w:val="uk-UA"/>
              </w:rPr>
            </w:pPr>
          </w:p>
        </w:tc>
      </w:tr>
    </w:tbl>
    <w:p w14:paraId="65DA04F4" w14:textId="77777777" w:rsidR="00FE7C81" w:rsidRPr="00C4469F" w:rsidRDefault="00FE7C81" w:rsidP="00035493">
      <w:pPr>
        <w:jc w:val="center"/>
        <w:rPr>
          <w:rFonts w:ascii="Times New Roman" w:hAnsi="Times New Roman"/>
          <w:sz w:val="28"/>
          <w:szCs w:val="28"/>
        </w:rPr>
      </w:pPr>
    </w:p>
    <w:p w14:paraId="77FCE718" w14:textId="77777777" w:rsidR="00463691" w:rsidRPr="00C4469F" w:rsidRDefault="00463691" w:rsidP="00C9594A">
      <w:pPr>
        <w:spacing w:line="360" w:lineRule="auto"/>
        <w:ind w:firstLine="709"/>
        <w:jc w:val="center"/>
        <w:rPr>
          <w:rFonts w:ascii="Times New Roman" w:hAnsi="Times New Roman"/>
          <w:sz w:val="28"/>
          <w:szCs w:val="28"/>
        </w:rPr>
      </w:pPr>
    </w:p>
    <w:p w14:paraId="3C3A777C" w14:textId="77777777" w:rsidR="00463691" w:rsidRPr="00C4469F" w:rsidRDefault="00463691" w:rsidP="00C9594A">
      <w:pPr>
        <w:spacing w:line="360" w:lineRule="auto"/>
        <w:ind w:firstLine="709"/>
        <w:jc w:val="center"/>
        <w:rPr>
          <w:rFonts w:ascii="Times New Roman" w:hAnsi="Times New Roman"/>
          <w:sz w:val="28"/>
          <w:szCs w:val="28"/>
        </w:rPr>
      </w:pPr>
    </w:p>
    <w:p w14:paraId="2A069BF3" w14:textId="77777777" w:rsidR="00463691" w:rsidRPr="00C4469F" w:rsidRDefault="00463691" w:rsidP="00C9594A">
      <w:pPr>
        <w:spacing w:line="360" w:lineRule="auto"/>
        <w:ind w:firstLine="709"/>
        <w:jc w:val="center"/>
        <w:rPr>
          <w:rFonts w:ascii="Times New Roman" w:hAnsi="Times New Roman"/>
          <w:sz w:val="28"/>
          <w:szCs w:val="28"/>
        </w:rPr>
      </w:pPr>
    </w:p>
    <w:p w14:paraId="5A999331" w14:textId="77777777" w:rsidR="00463691" w:rsidRPr="00C4469F" w:rsidRDefault="00463691" w:rsidP="00C9594A">
      <w:pPr>
        <w:spacing w:line="360" w:lineRule="auto"/>
        <w:ind w:firstLine="709"/>
        <w:jc w:val="center"/>
        <w:rPr>
          <w:rFonts w:ascii="Times New Roman" w:hAnsi="Times New Roman"/>
          <w:sz w:val="28"/>
          <w:szCs w:val="28"/>
        </w:rPr>
      </w:pPr>
    </w:p>
    <w:p w14:paraId="50B09771" w14:textId="77777777" w:rsidR="00463691" w:rsidRPr="00C4469F" w:rsidRDefault="00463691" w:rsidP="00C9594A">
      <w:pPr>
        <w:spacing w:line="360" w:lineRule="auto"/>
        <w:ind w:firstLine="709"/>
        <w:jc w:val="center"/>
        <w:rPr>
          <w:rFonts w:ascii="Times New Roman" w:hAnsi="Times New Roman"/>
          <w:sz w:val="28"/>
          <w:szCs w:val="28"/>
        </w:rPr>
      </w:pPr>
    </w:p>
    <w:p w14:paraId="21AE9F52" w14:textId="77777777" w:rsidR="00463691" w:rsidRPr="00C4469F" w:rsidRDefault="00463691" w:rsidP="00C9594A">
      <w:pPr>
        <w:spacing w:line="360" w:lineRule="auto"/>
        <w:ind w:firstLine="709"/>
        <w:jc w:val="center"/>
        <w:rPr>
          <w:rFonts w:ascii="Times New Roman" w:hAnsi="Times New Roman"/>
          <w:sz w:val="28"/>
          <w:szCs w:val="28"/>
        </w:rPr>
      </w:pPr>
    </w:p>
    <w:p w14:paraId="4322DB64" w14:textId="77777777" w:rsidR="00463691" w:rsidRPr="00C4469F" w:rsidRDefault="00463691" w:rsidP="00C9594A">
      <w:pPr>
        <w:spacing w:line="360" w:lineRule="auto"/>
        <w:ind w:firstLine="709"/>
        <w:jc w:val="center"/>
        <w:rPr>
          <w:rFonts w:ascii="Times New Roman" w:hAnsi="Times New Roman"/>
          <w:sz w:val="28"/>
          <w:szCs w:val="28"/>
        </w:rPr>
      </w:pPr>
    </w:p>
    <w:p w14:paraId="2B475390" w14:textId="77777777" w:rsidR="00463691" w:rsidRPr="00C4469F" w:rsidRDefault="00463691" w:rsidP="00C9594A">
      <w:pPr>
        <w:spacing w:line="360" w:lineRule="auto"/>
        <w:ind w:firstLine="709"/>
        <w:jc w:val="center"/>
        <w:rPr>
          <w:rFonts w:ascii="Times New Roman" w:hAnsi="Times New Roman"/>
          <w:sz w:val="28"/>
          <w:szCs w:val="28"/>
        </w:rPr>
      </w:pPr>
    </w:p>
    <w:p w14:paraId="6A5D72AF" w14:textId="77777777" w:rsidR="00463691" w:rsidRPr="00C4469F" w:rsidRDefault="00463691" w:rsidP="00C9594A">
      <w:pPr>
        <w:spacing w:line="360" w:lineRule="auto"/>
        <w:ind w:firstLine="709"/>
        <w:jc w:val="center"/>
        <w:rPr>
          <w:rFonts w:ascii="Times New Roman" w:hAnsi="Times New Roman"/>
          <w:sz w:val="28"/>
          <w:szCs w:val="28"/>
        </w:rPr>
      </w:pPr>
    </w:p>
    <w:p w14:paraId="1E058655" w14:textId="77777777" w:rsidR="00463691" w:rsidRPr="00C4469F" w:rsidRDefault="00463691" w:rsidP="00C9594A">
      <w:pPr>
        <w:spacing w:line="360" w:lineRule="auto"/>
        <w:ind w:firstLine="709"/>
        <w:jc w:val="center"/>
        <w:rPr>
          <w:rFonts w:ascii="Times New Roman" w:hAnsi="Times New Roman"/>
          <w:sz w:val="28"/>
          <w:szCs w:val="28"/>
        </w:rPr>
      </w:pPr>
    </w:p>
    <w:p w14:paraId="54FF2DCA" w14:textId="77777777" w:rsidR="00463691" w:rsidRPr="00C4469F" w:rsidRDefault="00463691" w:rsidP="00C9594A">
      <w:pPr>
        <w:spacing w:line="360" w:lineRule="auto"/>
        <w:ind w:firstLine="709"/>
        <w:jc w:val="center"/>
        <w:rPr>
          <w:rFonts w:ascii="Times New Roman" w:hAnsi="Times New Roman"/>
          <w:sz w:val="28"/>
          <w:szCs w:val="28"/>
        </w:rPr>
      </w:pPr>
    </w:p>
    <w:p w14:paraId="5C8C8016" w14:textId="77777777" w:rsidR="00463691" w:rsidRPr="00C4469F" w:rsidRDefault="00463691" w:rsidP="00C9594A">
      <w:pPr>
        <w:spacing w:line="360" w:lineRule="auto"/>
        <w:ind w:firstLine="709"/>
        <w:jc w:val="center"/>
        <w:rPr>
          <w:rFonts w:ascii="Times New Roman" w:hAnsi="Times New Roman"/>
          <w:sz w:val="28"/>
          <w:szCs w:val="28"/>
        </w:rPr>
      </w:pPr>
    </w:p>
    <w:p w14:paraId="151AC6CD" w14:textId="77777777" w:rsidR="00463691" w:rsidRPr="00C4469F" w:rsidRDefault="00463691" w:rsidP="00C9594A">
      <w:pPr>
        <w:spacing w:line="360" w:lineRule="auto"/>
        <w:ind w:firstLine="709"/>
        <w:jc w:val="center"/>
        <w:rPr>
          <w:rFonts w:ascii="Times New Roman" w:hAnsi="Times New Roman"/>
          <w:sz w:val="28"/>
          <w:szCs w:val="28"/>
        </w:rPr>
      </w:pPr>
    </w:p>
    <w:p w14:paraId="3F497526" w14:textId="77777777" w:rsidR="00463691" w:rsidRPr="00C4469F" w:rsidRDefault="00463691" w:rsidP="00C9594A">
      <w:pPr>
        <w:spacing w:line="360" w:lineRule="auto"/>
        <w:ind w:firstLine="709"/>
        <w:jc w:val="center"/>
        <w:rPr>
          <w:rFonts w:ascii="Times New Roman" w:hAnsi="Times New Roman"/>
          <w:sz w:val="28"/>
          <w:szCs w:val="28"/>
        </w:rPr>
      </w:pPr>
    </w:p>
    <w:p w14:paraId="00200202" w14:textId="77777777" w:rsidR="00383D92" w:rsidRPr="00C4469F" w:rsidRDefault="00383D92" w:rsidP="00C9594A">
      <w:pPr>
        <w:spacing w:line="360" w:lineRule="auto"/>
        <w:ind w:firstLine="709"/>
        <w:jc w:val="center"/>
        <w:rPr>
          <w:rFonts w:ascii="Times New Roman" w:hAnsi="Times New Roman"/>
          <w:sz w:val="28"/>
          <w:szCs w:val="28"/>
        </w:rPr>
      </w:pPr>
    </w:p>
    <w:p w14:paraId="66F9B9FA" w14:textId="77777777" w:rsidR="00383D92" w:rsidRPr="00C4469F" w:rsidRDefault="00383D92" w:rsidP="00C9594A">
      <w:pPr>
        <w:spacing w:line="360" w:lineRule="auto"/>
        <w:ind w:firstLine="709"/>
        <w:jc w:val="center"/>
        <w:rPr>
          <w:rFonts w:ascii="Times New Roman" w:hAnsi="Times New Roman"/>
          <w:sz w:val="28"/>
          <w:szCs w:val="28"/>
        </w:rPr>
      </w:pPr>
    </w:p>
    <w:p w14:paraId="15608EF4" w14:textId="77777777" w:rsidR="00383D92" w:rsidRPr="00C4469F" w:rsidRDefault="00383D92" w:rsidP="00C9594A">
      <w:pPr>
        <w:spacing w:line="360" w:lineRule="auto"/>
        <w:ind w:firstLine="709"/>
        <w:jc w:val="center"/>
        <w:rPr>
          <w:rFonts w:ascii="Times New Roman" w:hAnsi="Times New Roman"/>
          <w:sz w:val="28"/>
          <w:szCs w:val="28"/>
        </w:rPr>
      </w:pPr>
    </w:p>
    <w:p w14:paraId="3458F46B" w14:textId="77777777" w:rsidR="00383D92" w:rsidRPr="00C4469F" w:rsidRDefault="00383D92" w:rsidP="00C9594A">
      <w:pPr>
        <w:spacing w:line="360" w:lineRule="auto"/>
        <w:ind w:firstLine="709"/>
        <w:jc w:val="center"/>
        <w:rPr>
          <w:rFonts w:ascii="Times New Roman" w:hAnsi="Times New Roman"/>
          <w:sz w:val="28"/>
          <w:szCs w:val="28"/>
        </w:rPr>
      </w:pPr>
    </w:p>
    <w:p w14:paraId="53A5752D" w14:textId="77777777" w:rsidR="00463691" w:rsidRPr="00C4469F" w:rsidRDefault="00463691" w:rsidP="00C9594A">
      <w:pPr>
        <w:spacing w:line="360" w:lineRule="auto"/>
        <w:ind w:firstLine="709"/>
        <w:jc w:val="center"/>
        <w:rPr>
          <w:rFonts w:ascii="Times New Roman" w:hAnsi="Times New Roman"/>
          <w:b/>
          <w:bCs/>
          <w:sz w:val="28"/>
          <w:szCs w:val="28"/>
        </w:rPr>
      </w:pPr>
      <w:r w:rsidRPr="00C4469F">
        <w:rPr>
          <w:rFonts w:ascii="Times New Roman" w:hAnsi="Times New Roman"/>
          <w:b/>
          <w:bCs/>
          <w:sz w:val="28"/>
          <w:szCs w:val="28"/>
        </w:rPr>
        <w:lastRenderedPageBreak/>
        <w:t>ВСТУП</w:t>
      </w:r>
    </w:p>
    <w:p w14:paraId="0D8D240E" w14:textId="1D5E5469"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Отримання зображень об’єктів є основою для дослідження і вимірів ресурсів гірничодобувних підприємств. Всі ці методи, в основному, </w:t>
      </w:r>
      <w:r w:rsidR="00C4469F" w:rsidRPr="00C4469F">
        <w:rPr>
          <w:rFonts w:ascii="Times New Roman" w:hAnsi="Times New Roman"/>
          <w:sz w:val="28"/>
          <w:szCs w:val="28"/>
        </w:rPr>
        <w:t>ґрунтуються</w:t>
      </w:r>
      <w:r w:rsidR="00383D92" w:rsidRPr="00C4469F">
        <w:rPr>
          <w:rFonts w:ascii="Times New Roman" w:hAnsi="Times New Roman"/>
          <w:sz w:val="28"/>
          <w:szCs w:val="28"/>
        </w:rPr>
        <w:t xml:space="preserve"> на методах</w:t>
      </w:r>
      <w:r w:rsidRPr="00C4469F">
        <w:rPr>
          <w:rFonts w:ascii="Times New Roman" w:hAnsi="Times New Roman"/>
          <w:sz w:val="28"/>
          <w:szCs w:val="28"/>
        </w:rPr>
        <w:t xml:space="preserve"> фотограмметрі</w:t>
      </w:r>
      <w:r w:rsidR="00383D92" w:rsidRPr="00C4469F">
        <w:rPr>
          <w:rFonts w:ascii="Times New Roman" w:hAnsi="Times New Roman"/>
          <w:sz w:val="28"/>
          <w:szCs w:val="28"/>
        </w:rPr>
        <w:t>ї</w:t>
      </w:r>
      <w:r w:rsidRPr="00C4469F">
        <w:rPr>
          <w:rFonts w:ascii="Times New Roman" w:hAnsi="Times New Roman"/>
          <w:sz w:val="28"/>
          <w:szCs w:val="28"/>
        </w:rPr>
        <w:t xml:space="preserve">.  </w:t>
      </w:r>
      <w:r w:rsidR="008940A3" w:rsidRPr="00C4469F">
        <w:rPr>
          <w:rFonts w:ascii="Times New Roman" w:hAnsi="Times New Roman"/>
          <w:sz w:val="28"/>
          <w:szCs w:val="28"/>
        </w:rPr>
        <w:t>Ф</w:t>
      </w:r>
      <w:r w:rsidRPr="00C4469F">
        <w:rPr>
          <w:rFonts w:ascii="Times New Roman" w:hAnsi="Times New Roman"/>
          <w:sz w:val="28"/>
          <w:szCs w:val="28"/>
        </w:rPr>
        <w:t>отограмметрія застос</w:t>
      </w:r>
      <w:r w:rsidR="008940A3" w:rsidRPr="00C4469F">
        <w:rPr>
          <w:rFonts w:ascii="Times New Roman" w:hAnsi="Times New Roman"/>
          <w:sz w:val="28"/>
          <w:szCs w:val="28"/>
        </w:rPr>
        <w:t>о</w:t>
      </w:r>
      <w:r w:rsidRPr="00C4469F">
        <w:rPr>
          <w:rFonts w:ascii="Times New Roman" w:hAnsi="Times New Roman"/>
          <w:sz w:val="28"/>
          <w:szCs w:val="28"/>
        </w:rPr>
        <w:t>в</w:t>
      </w:r>
      <w:r w:rsidR="008940A3" w:rsidRPr="00C4469F">
        <w:rPr>
          <w:rFonts w:ascii="Times New Roman" w:hAnsi="Times New Roman"/>
          <w:sz w:val="28"/>
          <w:szCs w:val="28"/>
        </w:rPr>
        <w:t xml:space="preserve">ується </w:t>
      </w:r>
      <w:r w:rsidRPr="00C4469F">
        <w:rPr>
          <w:rFonts w:ascii="Times New Roman" w:hAnsi="Times New Roman"/>
          <w:sz w:val="28"/>
          <w:szCs w:val="28"/>
        </w:rPr>
        <w:t xml:space="preserve"> при вирішенні </w:t>
      </w:r>
      <w:r w:rsidR="008940A3" w:rsidRPr="00C4469F">
        <w:rPr>
          <w:rFonts w:ascii="Times New Roman" w:hAnsi="Times New Roman"/>
          <w:sz w:val="28"/>
          <w:szCs w:val="28"/>
        </w:rPr>
        <w:t xml:space="preserve">задач </w:t>
      </w:r>
      <w:r w:rsidR="001550F2" w:rsidRPr="00C4469F">
        <w:rPr>
          <w:rFonts w:ascii="Times New Roman" w:hAnsi="Times New Roman"/>
          <w:sz w:val="28"/>
          <w:szCs w:val="28"/>
        </w:rPr>
        <w:t>у</w:t>
      </w:r>
      <w:r w:rsidRPr="00C4469F">
        <w:rPr>
          <w:rFonts w:ascii="Times New Roman" w:hAnsi="Times New Roman"/>
          <w:sz w:val="28"/>
          <w:szCs w:val="28"/>
        </w:rPr>
        <w:t xml:space="preserve"> </w:t>
      </w:r>
      <w:r w:rsidR="001550F2" w:rsidRPr="00C4469F">
        <w:rPr>
          <w:rFonts w:ascii="Times New Roman" w:hAnsi="Times New Roman"/>
          <w:sz w:val="28"/>
          <w:szCs w:val="28"/>
        </w:rPr>
        <w:t xml:space="preserve">багатьох </w:t>
      </w:r>
      <w:r w:rsidRPr="00C4469F">
        <w:rPr>
          <w:rFonts w:ascii="Times New Roman" w:hAnsi="Times New Roman"/>
          <w:sz w:val="28"/>
          <w:szCs w:val="28"/>
        </w:rPr>
        <w:t xml:space="preserve">прикладних </w:t>
      </w:r>
      <w:r w:rsidR="001550F2" w:rsidRPr="00C4469F">
        <w:rPr>
          <w:rFonts w:ascii="Times New Roman" w:hAnsi="Times New Roman"/>
          <w:sz w:val="28"/>
          <w:szCs w:val="28"/>
        </w:rPr>
        <w:t>сферах</w:t>
      </w:r>
      <w:r w:rsidRPr="00C4469F">
        <w:rPr>
          <w:rFonts w:ascii="Times New Roman" w:hAnsi="Times New Roman"/>
          <w:sz w:val="28"/>
          <w:szCs w:val="28"/>
        </w:rPr>
        <w:t>. Для якої би мети не застосовувал</w:t>
      </w:r>
      <w:r w:rsidR="00383D92" w:rsidRPr="00C4469F">
        <w:rPr>
          <w:rFonts w:ascii="Times New Roman" w:hAnsi="Times New Roman"/>
          <w:sz w:val="28"/>
          <w:szCs w:val="28"/>
        </w:rPr>
        <w:t>и</w:t>
      </w:r>
      <w:r w:rsidRPr="00C4469F">
        <w:rPr>
          <w:rFonts w:ascii="Times New Roman" w:hAnsi="Times New Roman"/>
          <w:sz w:val="28"/>
          <w:szCs w:val="28"/>
        </w:rPr>
        <w:t>ся фотограмметр</w:t>
      </w:r>
      <w:r w:rsidR="00383D92" w:rsidRPr="00C4469F">
        <w:rPr>
          <w:rFonts w:ascii="Times New Roman" w:hAnsi="Times New Roman"/>
          <w:sz w:val="28"/>
          <w:szCs w:val="28"/>
        </w:rPr>
        <w:t>ичні методи</w:t>
      </w:r>
      <w:r w:rsidRPr="00C4469F">
        <w:rPr>
          <w:rFonts w:ascii="Times New Roman" w:hAnsi="Times New Roman"/>
          <w:sz w:val="28"/>
          <w:szCs w:val="28"/>
        </w:rPr>
        <w:t xml:space="preserve">, основні принципи </w:t>
      </w:r>
      <w:r w:rsidR="00383D92" w:rsidRPr="00C4469F">
        <w:rPr>
          <w:rFonts w:ascii="Times New Roman" w:hAnsi="Times New Roman"/>
          <w:sz w:val="28"/>
          <w:szCs w:val="28"/>
        </w:rPr>
        <w:t>фотограмметрії</w:t>
      </w:r>
      <w:r w:rsidRPr="00C4469F">
        <w:rPr>
          <w:rFonts w:ascii="Times New Roman" w:hAnsi="Times New Roman"/>
          <w:sz w:val="28"/>
          <w:szCs w:val="28"/>
        </w:rPr>
        <w:t xml:space="preserve"> залишаються тими ж самими. </w:t>
      </w:r>
      <w:r w:rsidR="001550F2" w:rsidRPr="00C4469F">
        <w:rPr>
          <w:rFonts w:ascii="Times New Roman" w:hAnsi="Times New Roman"/>
          <w:sz w:val="28"/>
          <w:szCs w:val="28"/>
        </w:rPr>
        <w:t>У</w:t>
      </w:r>
      <w:r w:rsidRPr="00C4469F">
        <w:rPr>
          <w:rFonts w:ascii="Times New Roman" w:hAnsi="Times New Roman"/>
          <w:sz w:val="28"/>
          <w:szCs w:val="28"/>
        </w:rPr>
        <w:t>статкування яке використовується</w:t>
      </w:r>
      <w:r w:rsidR="001550F2" w:rsidRPr="00C4469F">
        <w:rPr>
          <w:rFonts w:ascii="Times New Roman" w:hAnsi="Times New Roman"/>
          <w:sz w:val="28"/>
          <w:szCs w:val="28"/>
        </w:rPr>
        <w:t xml:space="preserve"> в фотограмметрії </w:t>
      </w:r>
      <w:r w:rsidRPr="00C4469F">
        <w:rPr>
          <w:rFonts w:ascii="Times New Roman" w:hAnsi="Times New Roman"/>
          <w:sz w:val="28"/>
          <w:szCs w:val="28"/>
        </w:rPr>
        <w:t xml:space="preserve">, </w:t>
      </w:r>
      <w:r w:rsidR="001550F2" w:rsidRPr="00C4469F">
        <w:rPr>
          <w:rFonts w:ascii="Times New Roman" w:hAnsi="Times New Roman"/>
          <w:sz w:val="28"/>
          <w:szCs w:val="28"/>
        </w:rPr>
        <w:t>наприклад</w:t>
      </w:r>
      <w:r w:rsidRPr="00C4469F">
        <w:rPr>
          <w:rFonts w:ascii="Times New Roman" w:hAnsi="Times New Roman"/>
          <w:sz w:val="28"/>
          <w:szCs w:val="28"/>
        </w:rPr>
        <w:t xml:space="preserve">, у картографічних цілях, </w:t>
      </w:r>
      <w:r w:rsidR="001550F2" w:rsidRPr="00C4469F">
        <w:rPr>
          <w:rFonts w:ascii="Times New Roman" w:hAnsi="Times New Roman"/>
          <w:sz w:val="28"/>
          <w:szCs w:val="28"/>
        </w:rPr>
        <w:t xml:space="preserve">також знаходять застосування </w:t>
      </w:r>
      <w:r w:rsidRPr="00C4469F">
        <w:rPr>
          <w:rFonts w:ascii="Times New Roman" w:hAnsi="Times New Roman"/>
          <w:sz w:val="28"/>
          <w:szCs w:val="28"/>
        </w:rPr>
        <w:t xml:space="preserve"> і в інших галузях:</w:t>
      </w:r>
    </w:p>
    <w:p w14:paraId="7AACE55B"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 для </w:t>
      </w:r>
      <w:proofErr w:type="spellStart"/>
      <w:r w:rsidRPr="00C4469F">
        <w:rPr>
          <w:rFonts w:ascii="Times New Roman" w:hAnsi="Times New Roman"/>
          <w:sz w:val="28"/>
          <w:szCs w:val="28"/>
        </w:rPr>
        <w:t>вишукувань</w:t>
      </w:r>
      <w:proofErr w:type="spellEnd"/>
      <w:r w:rsidRPr="00C4469F">
        <w:rPr>
          <w:rFonts w:ascii="Times New Roman" w:hAnsi="Times New Roman"/>
          <w:sz w:val="28"/>
          <w:szCs w:val="28"/>
        </w:rPr>
        <w:t xml:space="preserve"> і проектування різного роду лінійних об’єктів (автомобільних і залізничних доріг, каналів, трубопроводів, ліній </w:t>
      </w:r>
      <w:proofErr w:type="spellStart"/>
      <w:r w:rsidRPr="00C4469F">
        <w:rPr>
          <w:rFonts w:ascii="Times New Roman" w:hAnsi="Times New Roman"/>
          <w:sz w:val="28"/>
          <w:szCs w:val="28"/>
        </w:rPr>
        <w:t>електропередач</w:t>
      </w:r>
      <w:proofErr w:type="spellEnd"/>
      <w:r w:rsidRPr="00C4469F">
        <w:rPr>
          <w:rFonts w:ascii="Times New Roman" w:hAnsi="Times New Roman"/>
          <w:sz w:val="28"/>
          <w:szCs w:val="28"/>
        </w:rPr>
        <w:t xml:space="preserve"> </w:t>
      </w:r>
      <w:r w:rsidR="00383D92" w:rsidRPr="00C4469F">
        <w:rPr>
          <w:rFonts w:ascii="Times New Roman" w:hAnsi="Times New Roman"/>
          <w:sz w:val="28"/>
          <w:szCs w:val="28"/>
        </w:rPr>
        <w:t>тощо</w:t>
      </w:r>
      <w:r w:rsidRPr="00C4469F">
        <w:rPr>
          <w:rFonts w:ascii="Times New Roman" w:hAnsi="Times New Roman"/>
          <w:sz w:val="28"/>
          <w:szCs w:val="28"/>
        </w:rPr>
        <w:t>);</w:t>
      </w:r>
    </w:p>
    <w:p w14:paraId="55E7BDB5"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у будівництві</w:t>
      </w:r>
      <w:r w:rsidR="00383D92" w:rsidRPr="00C4469F">
        <w:rPr>
          <w:rFonts w:ascii="Times New Roman" w:hAnsi="Times New Roman"/>
          <w:sz w:val="28"/>
          <w:szCs w:val="28"/>
        </w:rPr>
        <w:t>,</w:t>
      </w:r>
      <w:r w:rsidRPr="00C4469F">
        <w:rPr>
          <w:rFonts w:ascii="Times New Roman" w:hAnsi="Times New Roman"/>
          <w:sz w:val="28"/>
          <w:szCs w:val="28"/>
        </w:rPr>
        <w:t xml:space="preserve"> при визначенні якості будівництва, підвищенні надійності й довговічності промислових і цивільних споруд </w:t>
      </w:r>
      <w:r w:rsidR="00383D92" w:rsidRPr="00C4469F">
        <w:rPr>
          <w:rFonts w:ascii="Times New Roman" w:hAnsi="Times New Roman"/>
          <w:sz w:val="28"/>
          <w:szCs w:val="28"/>
        </w:rPr>
        <w:t>тощо</w:t>
      </w:r>
      <w:r w:rsidRPr="00C4469F">
        <w:rPr>
          <w:rFonts w:ascii="Times New Roman" w:hAnsi="Times New Roman"/>
          <w:sz w:val="28"/>
          <w:szCs w:val="28"/>
        </w:rPr>
        <w:t>;</w:t>
      </w:r>
    </w:p>
    <w:p w14:paraId="3665A717"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 </w:t>
      </w:r>
      <w:r w:rsidR="00383D92" w:rsidRPr="00C4469F">
        <w:rPr>
          <w:rFonts w:ascii="Times New Roman" w:hAnsi="Times New Roman"/>
          <w:sz w:val="28"/>
          <w:szCs w:val="28"/>
        </w:rPr>
        <w:t>при виконанні</w:t>
      </w:r>
      <w:r w:rsidRPr="00C4469F">
        <w:rPr>
          <w:rFonts w:ascii="Times New Roman" w:hAnsi="Times New Roman"/>
          <w:sz w:val="28"/>
          <w:szCs w:val="28"/>
        </w:rPr>
        <w:t xml:space="preserve"> геологорозвідувальних роб</w:t>
      </w:r>
      <w:r w:rsidR="00383D92" w:rsidRPr="00C4469F">
        <w:rPr>
          <w:rFonts w:ascii="Times New Roman" w:hAnsi="Times New Roman"/>
          <w:sz w:val="28"/>
          <w:szCs w:val="28"/>
        </w:rPr>
        <w:t>і</w:t>
      </w:r>
      <w:r w:rsidRPr="00C4469F">
        <w:rPr>
          <w:rFonts w:ascii="Times New Roman" w:hAnsi="Times New Roman"/>
          <w:sz w:val="28"/>
          <w:szCs w:val="28"/>
        </w:rPr>
        <w:t>т</w:t>
      </w:r>
      <w:r w:rsidR="00383D92" w:rsidRPr="00C4469F">
        <w:rPr>
          <w:rFonts w:ascii="Times New Roman" w:hAnsi="Times New Roman"/>
          <w:sz w:val="28"/>
          <w:szCs w:val="28"/>
        </w:rPr>
        <w:t>,</w:t>
      </w:r>
      <w:r w:rsidRPr="00C4469F">
        <w:rPr>
          <w:rFonts w:ascii="Times New Roman" w:hAnsi="Times New Roman"/>
          <w:sz w:val="28"/>
          <w:szCs w:val="28"/>
        </w:rPr>
        <w:t xml:space="preserve"> для раціонального вибору територій, перспективних для пошуку й розвідки корисних копалин;</w:t>
      </w:r>
    </w:p>
    <w:p w14:paraId="74C7EB21"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в архітектурі</w:t>
      </w:r>
      <w:r w:rsidR="00383D92" w:rsidRPr="00C4469F">
        <w:rPr>
          <w:rFonts w:ascii="Times New Roman" w:hAnsi="Times New Roman"/>
          <w:sz w:val="28"/>
          <w:szCs w:val="28"/>
        </w:rPr>
        <w:t xml:space="preserve"> та в археології,</w:t>
      </w:r>
      <w:r w:rsidRPr="00C4469F">
        <w:rPr>
          <w:rFonts w:ascii="Times New Roman" w:hAnsi="Times New Roman"/>
          <w:sz w:val="28"/>
          <w:szCs w:val="28"/>
        </w:rPr>
        <w:t xml:space="preserve"> при обмірюванні фасадів споруд, складанні планів фасадів, виготовленні об’ємних моделей, зніманні й відтворенні архітектурних пам’ятників, вивченні й вимірі архітектурних композицій, скульптур </w:t>
      </w:r>
      <w:r w:rsidR="00383D92" w:rsidRPr="00C4469F">
        <w:rPr>
          <w:rFonts w:ascii="Times New Roman" w:hAnsi="Times New Roman"/>
          <w:sz w:val="28"/>
          <w:szCs w:val="28"/>
        </w:rPr>
        <w:t>тощо</w:t>
      </w:r>
      <w:r w:rsidRPr="00C4469F">
        <w:rPr>
          <w:rFonts w:ascii="Times New Roman" w:hAnsi="Times New Roman"/>
          <w:sz w:val="28"/>
          <w:szCs w:val="28"/>
        </w:rPr>
        <w:t>;</w:t>
      </w:r>
    </w:p>
    <w:p w14:paraId="5D6BB3D0" w14:textId="56934588" w:rsidR="001550F2"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 </w:t>
      </w:r>
      <w:r w:rsidR="001550F2" w:rsidRPr="00C4469F">
        <w:rPr>
          <w:rFonts w:ascii="Times New Roman" w:hAnsi="Times New Roman"/>
          <w:sz w:val="28"/>
          <w:szCs w:val="28"/>
        </w:rPr>
        <w:t>складання маркшейдерських планів, для знімання гірничих виробок у гірничій справі, підрахунку готової продукції на складах тощо;</w:t>
      </w:r>
    </w:p>
    <w:p w14:paraId="365AF4D0"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у географічних дослідженнях: метеорології та кліматології, ландшафтознавстві, геології та геоморфології, ґрунтознавстві, гідрології, океанології та гідрографії, охороні навколишнього середовища.</w:t>
      </w:r>
    </w:p>
    <w:p w14:paraId="5A6E8ECD"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при картографуванні шельфу, вивченні морського хвилювання, визначенні швидкості й напрямку течій у відкритому морі;</w:t>
      </w:r>
    </w:p>
    <w:p w14:paraId="5E693400"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у військовій справі та ін</w:t>
      </w:r>
      <w:r w:rsidR="00383D92" w:rsidRPr="00C4469F">
        <w:rPr>
          <w:rFonts w:ascii="Times New Roman" w:hAnsi="Times New Roman"/>
          <w:sz w:val="28"/>
          <w:szCs w:val="28"/>
        </w:rPr>
        <w:t>ших галузях народного господарства</w:t>
      </w:r>
      <w:r w:rsidRPr="00C4469F">
        <w:rPr>
          <w:rFonts w:ascii="Times New Roman" w:hAnsi="Times New Roman"/>
          <w:sz w:val="28"/>
          <w:szCs w:val="28"/>
        </w:rPr>
        <w:t>.</w:t>
      </w:r>
    </w:p>
    <w:p w14:paraId="04FCC290" w14:textId="05B1E595" w:rsidR="00A2175D" w:rsidRPr="00C4469F" w:rsidRDefault="00A2175D"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Основна увага в магістерській роботі приділена питанням удосконалення маркшейдерських зйомок на об’єктах гірничодобувних підприємств. </w:t>
      </w:r>
      <w:r w:rsidR="001A54C2" w:rsidRPr="00C4469F">
        <w:rPr>
          <w:rFonts w:ascii="Times New Roman" w:hAnsi="Times New Roman"/>
          <w:sz w:val="28"/>
          <w:szCs w:val="28"/>
        </w:rPr>
        <w:t>Відомо, що п</w:t>
      </w:r>
      <w:r w:rsidRPr="00C4469F">
        <w:rPr>
          <w:rFonts w:ascii="Times New Roman" w:hAnsi="Times New Roman"/>
          <w:sz w:val="28"/>
          <w:szCs w:val="28"/>
        </w:rPr>
        <w:t xml:space="preserve">ідвищенню ефективності знімальних робіт сприяє обрана методика, точність знімального устаткування та </w:t>
      </w:r>
      <w:r w:rsidR="00C4469F" w:rsidRPr="00C4469F">
        <w:rPr>
          <w:rFonts w:ascii="Times New Roman" w:hAnsi="Times New Roman"/>
          <w:sz w:val="28"/>
          <w:szCs w:val="28"/>
        </w:rPr>
        <w:t>прив’язки</w:t>
      </w:r>
      <w:r w:rsidRPr="00C4469F">
        <w:rPr>
          <w:rFonts w:ascii="Times New Roman" w:hAnsi="Times New Roman"/>
          <w:sz w:val="28"/>
          <w:szCs w:val="28"/>
        </w:rPr>
        <w:t xml:space="preserve"> знімків (зображень)</w:t>
      </w:r>
      <w:r w:rsidR="00BE7AE5" w:rsidRPr="00C4469F">
        <w:rPr>
          <w:rFonts w:ascii="Times New Roman" w:hAnsi="Times New Roman"/>
          <w:sz w:val="28"/>
          <w:szCs w:val="28"/>
        </w:rPr>
        <w:t>.</w:t>
      </w:r>
      <w:r w:rsidR="001A54C2" w:rsidRPr="00C4469F">
        <w:rPr>
          <w:rFonts w:ascii="Times New Roman" w:hAnsi="Times New Roman"/>
          <w:sz w:val="28"/>
          <w:szCs w:val="28"/>
        </w:rPr>
        <w:t xml:space="preserve"> Тому, в роботі досліджено </w:t>
      </w:r>
      <w:r w:rsidR="001A54C2" w:rsidRPr="00C4469F">
        <w:rPr>
          <w:rFonts w:ascii="Times New Roman" w:hAnsi="Times New Roman"/>
          <w:sz w:val="28"/>
          <w:szCs w:val="28"/>
        </w:rPr>
        <w:lastRenderedPageBreak/>
        <w:t>питання впровадження сучасних технології для виконання знімальних робіт та проаналізовано їх ефективність.</w:t>
      </w:r>
      <w:r w:rsidR="00BE7AE5" w:rsidRPr="00C4469F">
        <w:rPr>
          <w:rFonts w:ascii="Times New Roman" w:hAnsi="Times New Roman"/>
          <w:sz w:val="28"/>
          <w:szCs w:val="28"/>
        </w:rPr>
        <w:t xml:space="preserve"> </w:t>
      </w:r>
      <w:r w:rsidRPr="00C4469F">
        <w:rPr>
          <w:rFonts w:ascii="Times New Roman" w:hAnsi="Times New Roman"/>
          <w:sz w:val="28"/>
          <w:szCs w:val="28"/>
        </w:rPr>
        <w:t xml:space="preserve">   </w:t>
      </w:r>
    </w:p>
    <w:p w14:paraId="3F69A593" w14:textId="77777777" w:rsidR="00463691" w:rsidRPr="00167EA0" w:rsidRDefault="00463691" w:rsidP="000424B7">
      <w:pPr>
        <w:spacing w:before="240" w:after="0" w:line="360" w:lineRule="auto"/>
        <w:ind w:firstLine="709"/>
        <w:jc w:val="center"/>
        <w:rPr>
          <w:rFonts w:ascii="Times New Roman" w:hAnsi="Times New Roman"/>
          <w:sz w:val="28"/>
          <w:szCs w:val="28"/>
          <w:lang w:val="ru-RU"/>
        </w:rPr>
      </w:pPr>
    </w:p>
    <w:p w14:paraId="6E78022C"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2CE05F73"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2DEE290C"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16D81A81"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1A0CF349"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47D76FED"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701CB3AF"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0CC9B87A"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4EB9E157"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361D9D63"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0CF8ED0A"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52C3D087"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1A962DFE"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5A6943FF"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407EEC9F"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56E81505"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32CDED79"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495475F3" w14:textId="77777777" w:rsidR="00A32AC6" w:rsidRPr="00167EA0" w:rsidRDefault="00A32AC6" w:rsidP="000424B7">
      <w:pPr>
        <w:spacing w:before="240" w:after="0" w:line="360" w:lineRule="auto"/>
        <w:ind w:firstLine="709"/>
        <w:jc w:val="center"/>
        <w:rPr>
          <w:rFonts w:ascii="Times New Roman" w:hAnsi="Times New Roman"/>
          <w:sz w:val="28"/>
          <w:szCs w:val="28"/>
          <w:lang w:val="ru-RU"/>
        </w:rPr>
      </w:pPr>
    </w:p>
    <w:p w14:paraId="22C351C6" w14:textId="1E68BC35" w:rsidR="0034229F" w:rsidRPr="0034229F" w:rsidRDefault="001A54C2" w:rsidP="0034229F">
      <w:pPr>
        <w:pStyle w:val="11"/>
        <w:numPr>
          <w:ilvl w:val="0"/>
          <w:numId w:val="12"/>
        </w:numPr>
        <w:spacing w:before="240" w:after="0" w:line="360" w:lineRule="auto"/>
        <w:ind w:left="900" w:hanging="529"/>
        <w:jc w:val="center"/>
        <w:rPr>
          <w:rFonts w:ascii="Times New Roman" w:hAnsi="Times New Roman"/>
          <w:b/>
          <w:bCs/>
          <w:sz w:val="28"/>
          <w:szCs w:val="28"/>
        </w:rPr>
      </w:pPr>
      <w:r w:rsidRPr="00C4469F">
        <w:rPr>
          <w:rFonts w:ascii="Times New Roman" w:hAnsi="Times New Roman"/>
          <w:b/>
          <w:bCs/>
          <w:sz w:val="28"/>
          <w:szCs w:val="28"/>
        </w:rPr>
        <w:lastRenderedPageBreak/>
        <w:t>АНАЛІЗ АКТУАЛЬНОСТІ ПИТАННЯ ВИКОРИСТАННЯ</w:t>
      </w:r>
    </w:p>
    <w:p w14:paraId="5301CC79" w14:textId="3308FFDE" w:rsidR="00463691" w:rsidRPr="00C4469F" w:rsidRDefault="001A54C2" w:rsidP="0034229F">
      <w:pPr>
        <w:pStyle w:val="11"/>
        <w:spacing w:before="240" w:after="0" w:line="360" w:lineRule="auto"/>
        <w:ind w:left="900"/>
        <w:jc w:val="center"/>
        <w:rPr>
          <w:rFonts w:ascii="Times New Roman" w:hAnsi="Times New Roman"/>
          <w:b/>
          <w:bCs/>
          <w:sz w:val="28"/>
          <w:szCs w:val="28"/>
        </w:rPr>
      </w:pPr>
      <w:r w:rsidRPr="00C4469F">
        <w:rPr>
          <w:rFonts w:ascii="Times New Roman" w:hAnsi="Times New Roman"/>
          <w:b/>
          <w:bCs/>
          <w:sz w:val="28"/>
          <w:szCs w:val="28"/>
        </w:rPr>
        <w:t>СУЧАСНИХ ПРИЛАДІВ ТА ПРОГРАМНОГО ЗАБЕЗПЕЧЕННЯ ПРИ ЗЙОМКАХ ГІРНИЧИХ ПІДПРИЄМСТВ</w:t>
      </w:r>
    </w:p>
    <w:p w14:paraId="5ECB2468" w14:textId="77777777" w:rsidR="00463691" w:rsidRPr="00C4469F" w:rsidRDefault="00463691" w:rsidP="000424B7">
      <w:pPr>
        <w:spacing w:after="0" w:line="360" w:lineRule="auto"/>
        <w:ind w:firstLine="708"/>
        <w:jc w:val="both"/>
        <w:rPr>
          <w:rFonts w:ascii="Times New Roman" w:hAnsi="Times New Roman"/>
          <w:sz w:val="28"/>
          <w:szCs w:val="28"/>
        </w:rPr>
      </w:pPr>
    </w:p>
    <w:p w14:paraId="32408B6A" w14:textId="77777777" w:rsidR="00463691" w:rsidRPr="00C4469F" w:rsidRDefault="0033564B" w:rsidP="000424B7">
      <w:pPr>
        <w:pStyle w:val="11"/>
        <w:numPr>
          <w:ilvl w:val="1"/>
          <w:numId w:val="30"/>
        </w:numPr>
        <w:spacing w:after="0" w:line="360" w:lineRule="auto"/>
        <w:jc w:val="center"/>
        <w:rPr>
          <w:rFonts w:ascii="Times New Roman" w:hAnsi="Times New Roman"/>
          <w:b/>
          <w:bCs/>
          <w:sz w:val="28"/>
          <w:szCs w:val="28"/>
        </w:rPr>
      </w:pPr>
      <w:r w:rsidRPr="00C4469F">
        <w:rPr>
          <w:rFonts w:ascii="Times New Roman" w:hAnsi="Times New Roman"/>
          <w:b/>
          <w:bCs/>
          <w:sz w:val="28"/>
          <w:szCs w:val="28"/>
        </w:rPr>
        <w:t>Нові методи зйомок підземних порожнин фотограмметричними методами</w:t>
      </w:r>
    </w:p>
    <w:p w14:paraId="71312EFB" w14:textId="77777777" w:rsidR="00463691" w:rsidRPr="00C4469F" w:rsidRDefault="00463691" w:rsidP="000424B7">
      <w:pPr>
        <w:pStyle w:val="11"/>
        <w:spacing w:after="0" w:line="360" w:lineRule="auto"/>
        <w:ind w:left="1309"/>
        <w:jc w:val="both"/>
        <w:rPr>
          <w:rFonts w:ascii="Times New Roman" w:hAnsi="Times New Roman"/>
          <w:sz w:val="28"/>
          <w:szCs w:val="28"/>
        </w:rPr>
      </w:pPr>
    </w:p>
    <w:p w14:paraId="06E44C59" w14:textId="46D90B39" w:rsidR="00463691" w:rsidRPr="00C4469F" w:rsidRDefault="0033564B"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Над питанням підвищення ефективності робіт зі зйомки підземних порожнин працюють вітчизняні та зарубіжні вчені.</w:t>
      </w:r>
      <w:r w:rsidRPr="00C4469F">
        <w:rPr>
          <w:rFonts w:ascii="Times New Roman" w:hAnsi="Times New Roman"/>
          <w:b/>
          <w:bCs/>
          <w:sz w:val="28"/>
          <w:szCs w:val="28"/>
        </w:rPr>
        <w:t xml:space="preserve"> </w:t>
      </w:r>
      <w:proofErr w:type="spellStart"/>
      <w:r w:rsidR="00463691" w:rsidRPr="0083026A">
        <w:rPr>
          <w:rFonts w:ascii="Times New Roman" w:hAnsi="Times New Roman"/>
          <w:sz w:val="28"/>
          <w:szCs w:val="28"/>
        </w:rPr>
        <w:t>Мал</w:t>
      </w:r>
      <w:r w:rsidRPr="0083026A">
        <w:rPr>
          <w:rFonts w:ascii="Times New Roman" w:hAnsi="Times New Roman"/>
          <w:sz w:val="28"/>
          <w:szCs w:val="28"/>
        </w:rPr>
        <w:t>ьте</w:t>
      </w:r>
      <w:proofErr w:type="spellEnd"/>
      <w:r w:rsidRPr="0083026A">
        <w:rPr>
          <w:rFonts w:ascii="Times New Roman" w:hAnsi="Times New Roman"/>
          <w:sz w:val="28"/>
          <w:szCs w:val="28"/>
        </w:rPr>
        <w:t xml:space="preserve"> </w:t>
      </w:r>
      <w:proofErr w:type="spellStart"/>
      <w:r w:rsidRPr="0083026A">
        <w:rPr>
          <w:rFonts w:ascii="Times New Roman" w:hAnsi="Times New Roman"/>
          <w:sz w:val="28"/>
          <w:szCs w:val="28"/>
        </w:rPr>
        <w:t>Дж</w:t>
      </w:r>
      <w:proofErr w:type="spellEnd"/>
      <w:r w:rsidRPr="0083026A">
        <w:rPr>
          <w:rFonts w:ascii="Times New Roman" w:hAnsi="Times New Roman"/>
          <w:sz w:val="28"/>
          <w:szCs w:val="28"/>
        </w:rPr>
        <w:t xml:space="preserve">. М. </w:t>
      </w:r>
      <w:proofErr w:type="spellStart"/>
      <w:r w:rsidRPr="0083026A">
        <w:rPr>
          <w:rFonts w:ascii="Times New Roman" w:hAnsi="Times New Roman"/>
          <w:sz w:val="28"/>
          <w:szCs w:val="28"/>
        </w:rPr>
        <w:t>Гургель</w:t>
      </w:r>
      <w:proofErr w:type="spellEnd"/>
      <w:r w:rsidRPr="0083026A">
        <w:rPr>
          <w:rFonts w:ascii="Times New Roman" w:hAnsi="Times New Roman"/>
          <w:sz w:val="28"/>
          <w:szCs w:val="28"/>
        </w:rPr>
        <w:t xml:space="preserve">, </w:t>
      </w:r>
      <w:proofErr w:type="spellStart"/>
      <w:r w:rsidRPr="0083026A">
        <w:rPr>
          <w:rFonts w:ascii="Times New Roman" w:hAnsi="Times New Roman"/>
          <w:sz w:val="28"/>
          <w:szCs w:val="28"/>
        </w:rPr>
        <w:t>Аксель</w:t>
      </w:r>
      <w:proofErr w:type="spellEnd"/>
      <w:r w:rsidRPr="0083026A">
        <w:rPr>
          <w:rFonts w:ascii="Times New Roman" w:hAnsi="Times New Roman"/>
          <w:sz w:val="28"/>
          <w:szCs w:val="28"/>
        </w:rPr>
        <w:t xml:space="preserve"> </w:t>
      </w:r>
      <w:proofErr w:type="spellStart"/>
      <w:r w:rsidRPr="0083026A">
        <w:rPr>
          <w:rFonts w:ascii="Times New Roman" w:hAnsi="Times New Roman"/>
          <w:sz w:val="28"/>
          <w:szCs w:val="28"/>
        </w:rPr>
        <w:t>Пройс</w:t>
      </w:r>
      <w:proofErr w:type="spellEnd"/>
      <w:r w:rsidRPr="00C4469F">
        <w:rPr>
          <w:rFonts w:ascii="Times New Roman" w:hAnsi="Times New Roman"/>
          <w:sz w:val="28"/>
          <w:szCs w:val="28"/>
        </w:rPr>
        <w:t xml:space="preserve"> у своїй статті</w:t>
      </w:r>
      <w:r w:rsidR="00463691" w:rsidRPr="00C4469F">
        <w:rPr>
          <w:rFonts w:ascii="Times New Roman" w:hAnsi="Times New Roman"/>
          <w:sz w:val="28"/>
          <w:szCs w:val="28"/>
        </w:rPr>
        <w:t xml:space="preserve"> [2] розглядають можливість використання</w:t>
      </w:r>
      <w:r w:rsidRPr="00C4469F">
        <w:rPr>
          <w:rFonts w:ascii="Times New Roman" w:hAnsi="Times New Roman"/>
          <w:sz w:val="28"/>
          <w:szCs w:val="28"/>
        </w:rPr>
        <w:t xml:space="preserve"> у Німеччині</w:t>
      </w:r>
      <w:r w:rsidR="00463691" w:rsidRPr="00C4469F">
        <w:rPr>
          <w:rFonts w:ascii="Times New Roman" w:hAnsi="Times New Roman"/>
          <w:sz w:val="28"/>
          <w:szCs w:val="28"/>
        </w:rPr>
        <w:t xml:space="preserve"> підземних порожнин для</w:t>
      </w:r>
      <w:r w:rsidRPr="00C4469F">
        <w:rPr>
          <w:rFonts w:ascii="Times New Roman" w:hAnsi="Times New Roman"/>
          <w:sz w:val="28"/>
          <w:szCs w:val="28"/>
        </w:rPr>
        <w:t xml:space="preserve"> розташування в них</w:t>
      </w:r>
      <w:r w:rsidR="00463691" w:rsidRPr="00C4469F">
        <w:rPr>
          <w:rFonts w:ascii="Times New Roman" w:hAnsi="Times New Roman"/>
          <w:sz w:val="28"/>
          <w:szCs w:val="28"/>
        </w:rPr>
        <w:t xml:space="preserve"> підземних </w:t>
      </w:r>
      <w:proofErr w:type="spellStart"/>
      <w:r w:rsidR="00463691" w:rsidRPr="00C4469F">
        <w:rPr>
          <w:rFonts w:ascii="Times New Roman" w:hAnsi="Times New Roman"/>
          <w:sz w:val="28"/>
          <w:szCs w:val="28"/>
        </w:rPr>
        <w:t>гідроакумул</w:t>
      </w:r>
      <w:r w:rsidRPr="00C4469F">
        <w:rPr>
          <w:rFonts w:ascii="Times New Roman" w:hAnsi="Times New Roman"/>
          <w:sz w:val="28"/>
          <w:szCs w:val="28"/>
        </w:rPr>
        <w:t>юючих</w:t>
      </w:r>
      <w:proofErr w:type="spellEnd"/>
      <w:r w:rsidRPr="00C4469F">
        <w:rPr>
          <w:rFonts w:ascii="Times New Roman" w:hAnsi="Times New Roman"/>
          <w:sz w:val="28"/>
          <w:szCs w:val="28"/>
        </w:rPr>
        <w:t xml:space="preserve"> електростанцій</w:t>
      </w:r>
      <w:r w:rsidR="00463691" w:rsidRPr="00C4469F">
        <w:rPr>
          <w:rFonts w:ascii="Times New Roman" w:hAnsi="Times New Roman"/>
          <w:sz w:val="28"/>
          <w:szCs w:val="28"/>
        </w:rPr>
        <w:t>. З 2018 року видобуток кам’яного вугілля припинився, окресливши поступове припинення виробництва електроенергії на бурому вугіллі до 2038 року.</w:t>
      </w:r>
      <w:r w:rsidR="00463691" w:rsidRPr="00C4469F">
        <w:t xml:space="preserve">  І</w:t>
      </w:r>
      <w:r w:rsidR="00463691" w:rsidRPr="00C4469F">
        <w:rPr>
          <w:rFonts w:ascii="Times New Roman" w:hAnsi="Times New Roman"/>
          <w:sz w:val="28"/>
          <w:szCs w:val="28"/>
        </w:rPr>
        <w:t xml:space="preserve">снуючі форми виробництва енергії, такі як виробництво електроенергії на вугіллі, мають бути замінені. Що стосується виробництва електроенергії, то значні частки вже можуть бути покриті відновлюваними джерелами енергії на тимчасовій основі. За попередніми підрахунками, у 2019 році в Німеччині ця частка становила 43%. Однак для надійного постачання базового навантаження знадобляться величезні складські приміщення. Крім того, теплопостачання також має бути поставлене на нову основу, оскільки технологічне тепло електростанцій, що працюють традиційно, також має бути замінене. Нещодавно розпочатий дослідницький проект </w:t>
      </w:r>
      <w:proofErr w:type="spellStart"/>
      <w:r w:rsidR="00463691" w:rsidRPr="00C4469F">
        <w:rPr>
          <w:rFonts w:ascii="Times New Roman" w:hAnsi="Times New Roman"/>
          <w:sz w:val="28"/>
          <w:szCs w:val="28"/>
        </w:rPr>
        <w:t>KarboEx</w:t>
      </w:r>
      <w:proofErr w:type="spellEnd"/>
      <w:r w:rsidR="00463691" w:rsidRPr="00C4469F">
        <w:rPr>
          <w:rFonts w:ascii="Times New Roman" w:hAnsi="Times New Roman"/>
          <w:sz w:val="28"/>
          <w:szCs w:val="28"/>
        </w:rPr>
        <w:t xml:space="preserve"> присвячений цьому питанню та досліджує геотермальний потенціал у Північному Рейні-</w:t>
      </w:r>
      <w:proofErr w:type="spellStart"/>
      <w:r w:rsidR="00463691" w:rsidRPr="00C4469F">
        <w:rPr>
          <w:rFonts w:ascii="Times New Roman" w:hAnsi="Times New Roman"/>
          <w:sz w:val="28"/>
          <w:szCs w:val="28"/>
        </w:rPr>
        <w:t>Вестфалії</w:t>
      </w:r>
      <w:proofErr w:type="spellEnd"/>
      <w:r w:rsidR="00463691" w:rsidRPr="00C4469F">
        <w:rPr>
          <w:rFonts w:ascii="Times New Roman" w:hAnsi="Times New Roman"/>
          <w:sz w:val="28"/>
          <w:szCs w:val="28"/>
        </w:rPr>
        <w:t>, Німеччина [3]. Попередні сейсморозвідувальні роботи, наявні глибокі свердловини та карти шахт використовуються як база даних для дослідження карбонатних пластів.</w:t>
      </w:r>
      <w:r w:rsidR="00463691" w:rsidRPr="00C4469F">
        <w:t xml:space="preserve"> </w:t>
      </w:r>
      <w:r w:rsidR="00463691" w:rsidRPr="00C4469F">
        <w:rPr>
          <w:rFonts w:ascii="Times New Roman" w:hAnsi="Times New Roman"/>
          <w:sz w:val="28"/>
          <w:szCs w:val="28"/>
        </w:rPr>
        <w:t xml:space="preserve">Вирішенню зазначених проблем могло б сприяти використання підземних пустот. Це включає як повторне використання існуючих пустот, так і будівництво нових об’єктів. Підземні </w:t>
      </w:r>
      <w:proofErr w:type="spellStart"/>
      <w:r w:rsidR="00463691" w:rsidRPr="00C4469F">
        <w:rPr>
          <w:rFonts w:ascii="Times New Roman" w:hAnsi="Times New Roman"/>
          <w:sz w:val="28"/>
          <w:szCs w:val="28"/>
        </w:rPr>
        <w:t>гідроакумулюючі</w:t>
      </w:r>
      <w:proofErr w:type="spellEnd"/>
      <w:r w:rsidR="00463691" w:rsidRPr="00C4469F">
        <w:rPr>
          <w:rFonts w:ascii="Times New Roman" w:hAnsi="Times New Roman"/>
          <w:sz w:val="28"/>
          <w:szCs w:val="28"/>
        </w:rPr>
        <w:t xml:space="preserve"> електростанції могли б запобігти постачанню електроенергії. Геотермальні виробничі та </w:t>
      </w:r>
      <w:proofErr w:type="spellStart"/>
      <w:r w:rsidR="00463691" w:rsidRPr="00C4469F">
        <w:rPr>
          <w:rFonts w:ascii="Times New Roman" w:hAnsi="Times New Roman"/>
          <w:sz w:val="28"/>
          <w:szCs w:val="28"/>
        </w:rPr>
        <w:t>акумулюючі</w:t>
      </w:r>
      <w:proofErr w:type="spellEnd"/>
      <w:r w:rsidR="00463691" w:rsidRPr="00C4469F">
        <w:rPr>
          <w:rFonts w:ascii="Times New Roman" w:hAnsi="Times New Roman"/>
          <w:sz w:val="28"/>
          <w:szCs w:val="28"/>
        </w:rPr>
        <w:t xml:space="preserve"> потужності можуть забезпечити теплопостачання приватних і комерційних споживачів. Для планування та реалізації цих застосувань необхідний детальний запис порожнини. </w:t>
      </w:r>
      <w:r w:rsidR="00463691" w:rsidRPr="00C4469F">
        <w:rPr>
          <w:rFonts w:ascii="Times New Roman" w:hAnsi="Times New Roman"/>
          <w:sz w:val="28"/>
          <w:szCs w:val="28"/>
        </w:rPr>
        <w:lastRenderedPageBreak/>
        <w:t>Таким чином, це також формує основу для теми підземного просторового планування.</w:t>
      </w:r>
    </w:p>
    <w:p w14:paraId="7F519ADD" w14:textId="1A9A5882"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Надійне виявлення порожнин є основною вимогою для подальшого планування. Використання фотограмметричних методів особливо підходить для дуже складних структур. Портативні камери забезпечують гнучку зйомку у вузьких місцях. Процес оцінки та створення хмари точок може відбуватися просторово та в часі незалежно від ситуації запису. За допомогою таких підходів, як структура від руху (SFM), неструктуровані набори зображень зі звичайних камер тепер також можна оцінити порівняно надійно. Особливо важливі питання технічної реалізації та досяжної точності. З цією метою необхідно розробити інтегрований підхід до захоплення та оцінки, який відповідає особливим підземним умовам</w:t>
      </w:r>
      <w:r w:rsidR="00F06C6D" w:rsidRPr="00C4469F">
        <w:rPr>
          <w:rFonts w:ascii="Times New Roman" w:hAnsi="Times New Roman"/>
          <w:sz w:val="28"/>
          <w:szCs w:val="28"/>
        </w:rPr>
        <w:t>[4].</w:t>
      </w:r>
      <w:r w:rsidRPr="00C4469F">
        <w:rPr>
          <w:rFonts w:ascii="Times New Roman" w:hAnsi="Times New Roman"/>
          <w:sz w:val="28"/>
          <w:szCs w:val="28"/>
        </w:rPr>
        <w:t> </w:t>
      </w:r>
    </w:p>
    <w:p w14:paraId="78AF1AC0"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У минулому підземні порожнини здебільшого реєстрували за допомогою наземних методів вимірювання. Ці методи зосереджені не на повному записі тривимірної структури, а на документуванні самого процесу видобутку. Випадки використання для генерації сітчастих моделей відомі насамперед із отримання великих площ поверхні, як для генерації цифрових моделей рельєфу (DTM). У більшості випадків для цього використовується фотограмметрія.</w:t>
      </w:r>
    </w:p>
    <w:p w14:paraId="70A22B5D"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Як метод візуалізації, фотограмметрію можна використовувати, щоб зробити висновки про геометричну протяжність і положення тривимірних структур на основі ряду зображень. Тому фізичний зв’язок між простором об’єктів і простором зображення математично описується центральною проекцією. Можна відзначити деякі характерні особливості фотограмметрії, які особливо вигідні для дослідження підземних порожнин. До них належать, серед іншого:</w:t>
      </w:r>
    </w:p>
    <w:p w14:paraId="1866731E" w14:textId="77777777" w:rsidR="00463691" w:rsidRPr="00C4469F" w:rsidRDefault="00463691" w:rsidP="000424B7">
      <w:pPr>
        <w:pStyle w:val="11"/>
        <w:numPr>
          <w:ilvl w:val="0"/>
          <w:numId w:val="13"/>
        </w:numPr>
        <w:spacing w:after="0" w:line="360" w:lineRule="auto"/>
        <w:jc w:val="both"/>
        <w:rPr>
          <w:rFonts w:ascii="Times New Roman" w:hAnsi="Times New Roman"/>
          <w:sz w:val="28"/>
          <w:szCs w:val="28"/>
        </w:rPr>
      </w:pPr>
      <w:r w:rsidRPr="00C4469F">
        <w:rPr>
          <w:rFonts w:ascii="Times New Roman" w:hAnsi="Times New Roman"/>
          <w:sz w:val="28"/>
          <w:szCs w:val="28"/>
        </w:rPr>
        <w:t>запис віддалених об’єктів без прямого фізичного контакту;</w:t>
      </w:r>
    </w:p>
    <w:p w14:paraId="2D5B01C5" w14:textId="77777777" w:rsidR="00463691" w:rsidRPr="00C4469F" w:rsidRDefault="00463691" w:rsidP="000424B7">
      <w:pPr>
        <w:pStyle w:val="11"/>
        <w:numPr>
          <w:ilvl w:val="0"/>
          <w:numId w:val="13"/>
        </w:numPr>
        <w:spacing w:after="0" w:line="360" w:lineRule="auto"/>
        <w:jc w:val="both"/>
        <w:rPr>
          <w:rFonts w:ascii="Times New Roman" w:hAnsi="Times New Roman"/>
          <w:sz w:val="28"/>
          <w:szCs w:val="28"/>
        </w:rPr>
      </w:pPr>
      <w:r w:rsidRPr="00C4469F">
        <w:rPr>
          <w:rFonts w:ascii="Times New Roman" w:hAnsi="Times New Roman"/>
          <w:sz w:val="28"/>
          <w:szCs w:val="28"/>
        </w:rPr>
        <w:t>спостереження за об’єктами з часом (чотиривимірне отримання);</w:t>
      </w:r>
    </w:p>
    <w:p w14:paraId="175F9B11" w14:textId="77777777" w:rsidR="00463691" w:rsidRPr="00C4469F" w:rsidRDefault="00463691" w:rsidP="000424B7">
      <w:pPr>
        <w:pStyle w:val="11"/>
        <w:numPr>
          <w:ilvl w:val="0"/>
          <w:numId w:val="13"/>
        </w:numPr>
        <w:spacing w:after="0" w:line="360" w:lineRule="auto"/>
        <w:jc w:val="both"/>
        <w:rPr>
          <w:rFonts w:ascii="Times New Roman" w:hAnsi="Times New Roman"/>
          <w:sz w:val="28"/>
          <w:szCs w:val="28"/>
        </w:rPr>
      </w:pPr>
      <w:r w:rsidRPr="00C4469F">
        <w:rPr>
          <w:rFonts w:ascii="Times New Roman" w:hAnsi="Times New Roman"/>
          <w:sz w:val="28"/>
          <w:szCs w:val="28"/>
        </w:rPr>
        <w:t>коротка тривалість фактичного отримання зображення;</w:t>
      </w:r>
    </w:p>
    <w:p w14:paraId="49CC8D01" w14:textId="77777777" w:rsidR="00463691" w:rsidRPr="00C4469F" w:rsidRDefault="00463691" w:rsidP="000424B7">
      <w:pPr>
        <w:pStyle w:val="11"/>
        <w:numPr>
          <w:ilvl w:val="0"/>
          <w:numId w:val="13"/>
        </w:numPr>
        <w:spacing w:after="0" w:line="360" w:lineRule="auto"/>
        <w:jc w:val="both"/>
        <w:rPr>
          <w:rFonts w:ascii="Times New Roman" w:hAnsi="Times New Roman"/>
          <w:sz w:val="28"/>
          <w:szCs w:val="28"/>
        </w:rPr>
      </w:pPr>
      <w:r w:rsidRPr="00C4469F">
        <w:rPr>
          <w:rFonts w:ascii="Times New Roman" w:hAnsi="Times New Roman"/>
          <w:sz w:val="28"/>
          <w:szCs w:val="28"/>
        </w:rPr>
        <w:t>документування ситуації запису за допомогою інформації на основі зображень.</w:t>
      </w:r>
    </w:p>
    <w:p w14:paraId="474A312F"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Завдяки характеру дистанційного зондування фотограмметрія також може використовуватися (частково або повністю) автоматично в зонах, куди оперативний </w:t>
      </w:r>
      <w:r w:rsidRPr="00C4469F">
        <w:rPr>
          <w:rFonts w:ascii="Times New Roman" w:hAnsi="Times New Roman"/>
          <w:sz w:val="28"/>
          <w:szCs w:val="28"/>
        </w:rPr>
        <w:lastRenderedPageBreak/>
        <w:t xml:space="preserve">персонал не має доступу або де небезпека повинна бути мінімізована. Особливо великий інтерес для наземного контролю становить виявлення порожнини в різний час. Таким чином можна спостерігати динамічні процеси, такі як тривале зближення порожнин. Таким чином, доступність матеріалу зображення дозволяє не тільки першу кількісну оцінку, але й більш детальний аналіз переломів та інших помітних </w:t>
      </w:r>
      <w:proofErr w:type="spellStart"/>
      <w:r w:rsidRPr="00C4469F">
        <w:rPr>
          <w:rFonts w:ascii="Times New Roman" w:hAnsi="Times New Roman"/>
          <w:sz w:val="28"/>
          <w:szCs w:val="28"/>
        </w:rPr>
        <w:t>нерівностей</w:t>
      </w:r>
      <w:proofErr w:type="spellEnd"/>
      <w:r w:rsidRPr="00C4469F">
        <w:rPr>
          <w:rFonts w:ascii="Times New Roman" w:hAnsi="Times New Roman"/>
          <w:sz w:val="28"/>
          <w:szCs w:val="28"/>
        </w:rPr>
        <w:t>, які розвинулися. Подальші висновки можна зробити шляхом порівняння з іншими результатами моніторингу просідання, пов’язаного з гірничими роботами. Динамічне спостереження може допомогти у вивченні причин безперервних і раптових змін порожнини.</w:t>
      </w:r>
    </w:p>
    <w:p w14:paraId="35B49867" w14:textId="1FC9E998"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Фактичне отримання зображення призводить до порівняно короткого втручання в поточну підземну роботу. Щоб ще більше зменшити перешкоди, було б вигідно не встановлювати камеру на окремих місцях штатива, а використовувати системи камер, встановлені на безпілотних літальних апаратах (БПЛА). Це також призведе до кращих фотограмметричних граничних умов завдяки більшим кутам перетину напрямків зору. Тому вирівнювання неструктурованих наборів зображень обговорюється в наступному розділі. Оскільки створення моделі порожнини базується на попередньо записаних зображеннях, їх також можна використовувати для документування. Також можлива повторна оцінка пізніше, що уможливить абсолютно нові форми тривалого збереження геометрії порожнини.</w:t>
      </w:r>
      <w:r w:rsidR="0034229F" w:rsidRPr="0034229F">
        <w:rPr>
          <w:rFonts w:ascii="Times New Roman" w:hAnsi="Times New Roman"/>
          <w:sz w:val="28"/>
          <w:szCs w:val="28"/>
          <w:lang w:val="ru-RU"/>
        </w:rPr>
        <w:t xml:space="preserve"> </w:t>
      </w:r>
      <w:r w:rsidRPr="00C4469F">
        <w:rPr>
          <w:rFonts w:ascii="Times New Roman" w:hAnsi="Times New Roman"/>
          <w:sz w:val="28"/>
          <w:szCs w:val="28"/>
        </w:rPr>
        <w:t xml:space="preserve">Якщо ми розглядаємо підземне використання фотограмметрії, спочатку існують сильні геометричні обмеження. Відстань між камерою та точками об'єкта часто становить лише кілька метрів. Таким чином, для фактичної реалізації врахування несучої системи камери є </w:t>
      </w:r>
      <w:proofErr w:type="spellStart"/>
      <w:r w:rsidRPr="00C4469F">
        <w:rPr>
          <w:rFonts w:ascii="Times New Roman" w:hAnsi="Times New Roman"/>
          <w:sz w:val="28"/>
          <w:szCs w:val="28"/>
        </w:rPr>
        <w:t>життєво</w:t>
      </w:r>
      <w:proofErr w:type="spellEnd"/>
      <w:r w:rsidRPr="00C4469F">
        <w:rPr>
          <w:rFonts w:ascii="Times New Roman" w:hAnsi="Times New Roman"/>
          <w:sz w:val="28"/>
          <w:szCs w:val="28"/>
        </w:rPr>
        <w:t xml:space="preserve"> важливим. Натхненні наземним використанням літаків, нові компактні БПЛА можуть використовуватися в підземних операціях. Якщо можна гарантувати достатній радіозв'язок, можливе дистанційне керування без прямої небезпеки для персоналу. Чим мобільнішою та меншою є система-носій, тим гнучкішим може бути запис набору зображень для фотограмметричної оцінки. Тому для першого отримання некритичних </w:t>
      </w:r>
      <w:r w:rsidR="00C4469F">
        <w:rPr>
          <w:rFonts w:ascii="Times New Roman" w:hAnsi="Times New Roman"/>
          <w:sz w:val="28"/>
          <w:szCs w:val="28"/>
        </w:rPr>
        <w:t>знімків</w:t>
      </w:r>
      <w:r w:rsidRPr="00C4469F">
        <w:rPr>
          <w:rFonts w:ascii="Times New Roman" w:hAnsi="Times New Roman"/>
          <w:sz w:val="28"/>
          <w:szCs w:val="28"/>
        </w:rPr>
        <w:t xml:space="preserve"> можна також розглянути мо</w:t>
      </w:r>
      <w:r w:rsidR="00C4469F">
        <w:rPr>
          <w:rFonts w:ascii="Times New Roman" w:hAnsi="Times New Roman"/>
          <w:sz w:val="28"/>
          <w:szCs w:val="28"/>
        </w:rPr>
        <w:t>ж</w:t>
      </w:r>
      <w:r w:rsidRPr="00C4469F">
        <w:rPr>
          <w:rFonts w:ascii="Times New Roman" w:hAnsi="Times New Roman"/>
          <w:sz w:val="28"/>
          <w:szCs w:val="28"/>
        </w:rPr>
        <w:t xml:space="preserve">ливість отримання з рук. Прикладом такого ручного підходу є інтегрована система позиціонування, розроблена Німецьким аерокосмічним центром. Він складається зі стереоскопічної </w:t>
      </w:r>
      <w:r w:rsidRPr="00C4469F">
        <w:rPr>
          <w:rFonts w:ascii="Times New Roman" w:hAnsi="Times New Roman"/>
          <w:sz w:val="28"/>
          <w:szCs w:val="28"/>
        </w:rPr>
        <w:lastRenderedPageBreak/>
        <w:t xml:space="preserve">камери та різних типів датчиків, включаючи інерційний вимірювальний блок (IMU)[5]. Німецька компанія RAG </w:t>
      </w:r>
      <w:proofErr w:type="spellStart"/>
      <w:r w:rsidRPr="00C4469F">
        <w:rPr>
          <w:rFonts w:ascii="Times New Roman" w:hAnsi="Times New Roman"/>
          <w:sz w:val="28"/>
          <w:szCs w:val="28"/>
        </w:rPr>
        <w:t>Aktiengesellschaft</w:t>
      </w:r>
      <w:proofErr w:type="spellEnd"/>
      <w:r w:rsidRPr="00C4469F">
        <w:rPr>
          <w:rFonts w:ascii="Times New Roman" w:hAnsi="Times New Roman"/>
          <w:sz w:val="28"/>
          <w:szCs w:val="28"/>
        </w:rPr>
        <w:t>, яка до 2018 року займалася видобутком кам’яного вугілля в Німеччині, з 2015 року використовує цей пристрій (рис. 1.1) для перевірки стовбурів та інших територій, де через обмежений простір неможливо використо</w:t>
      </w:r>
      <w:r w:rsidR="00E62D40" w:rsidRPr="00C4469F">
        <w:rPr>
          <w:rFonts w:ascii="Times New Roman" w:hAnsi="Times New Roman"/>
          <w:sz w:val="28"/>
          <w:szCs w:val="28"/>
        </w:rPr>
        <w:t>вувати наземний лазерний сканер</w:t>
      </w:r>
      <w:r w:rsidRPr="00C4469F">
        <w:rPr>
          <w:rFonts w:ascii="Times New Roman" w:hAnsi="Times New Roman"/>
          <w:sz w:val="28"/>
          <w:szCs w:val="28"/>
        </w:rPr>
        <w:t xml:space="preserve">. У кількох проектах хмари точок для документування та реабілітації порожнин були створені за допомогою </w:t>
      </w:r>
      <w:r w:rsidR="00167EA0" w:rsidRPr="00C4469F">
        <w:rPr>
          <w:noProof/>
          <w:lang w:eastAsia="ru-RU" w:bidi="he-IL"/>
        </w:rPr>
        <w:drawing>
          <wp:anchor distT="0" distB="0" distL="114300" distR="114300" simplePos="0" relativeHeight="251655168" behindDoc="0" locked="0" layoutInCell="1" allowOverlap="1" wp14:anchorId="5B410A2C" wp14:editId="450252A4">
            <wp:simplePos x="0" y="0"/>
            <wp:positionH relativeFrom="column">
              <wp:posOffset>1099185</wp:posOffset>
            </wp:positionH>
            <wp:positionV relativeFrom="paragraph">
              <wp:posOffset>2194137</wp:posOffset>
            </wp:positionV>
            <wp:extent cx="3642360" cy="2552700"/>
            <wp:effectExtent l="0" t="0" r="0" b="0"/>
            <wp:wrapTopAndBottom/>
            <wp:docPr id="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42360"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69F">
        <w:rPr>
          <w:rFonts w:ascii="Times New Roman" w:hAnsi="Times New Roman"/>
          <w:sz w:val="28"/>
          <w:szCs w:val="28"/>
        </w:rPr>
        <w:t>цього пристрою.</w:t>
      </w:r>
    </w:p>
    <w:p w14:paraId="6C4773EB" w14:textId="0DAAD15B" w:rsidR="00E62D40" w:rsidRPr="00C4469F" w:rsidRDefault="00E62D40" w:rsidP="000424B7">
      <w:pPr>
        <w:spacing w:after="0" w:line="360" w:lineRule="auto"/>
        <w:ind w:firstLine="708"/>
        <w:jc w:val="both"/>
        <w:rPr>
          <w:rFonts w:ascii="Times New Roman" w:hAnsi="Times New Roman"/>
          <w:sz w:val="28"/>
          <w:szCs w:val="28"/>
        </w:rPr>
      </w:pPr>
    </w:p>
    <w:p w14:paraId="0C36E9AC" w14:textId="6AF6AE59" w:rsidR="00463691" w:rsidRPr="00C4469F" w:rsidRDefault="00463691" w:rsidP="000424B7">
      <w:pPr>
        <w:spacing w:after="0" w:line="360" w:lineRule="auto"/>
        <w:ind w:firstLine="708"/>
        <w:jc w:val="center"/>
        <w:rPr>
          <w:rFonts w:ascii="Times New Roman" w:hAnsi="Times New Roman"/>
          <w:sz w:val="24"/>
          <w:szCs w:val="24"/>
        </w:rPr>
      </w:pPr>
      <w:r w:rsidRPr="00C4469F">
        <w:rPr>
          <w:rFonts w:ascii="Times New Roman" w:hAnsi="Times New Roman"/>
          <w:b/>
          <w:bCs/>
          <w:sz w:val="24"/>
          <w:szCs w:val="24"/>
        </w:rPr>
        <w:t>Рис.</w:t>
      </w:r>
      <w:r w:rsidR="00BD7906" w:rsidRPr="00C4469F">
        <w:rPr>
          <w:rFonts w:ascii="Times New Roman" w:hAnsi="Times New Roman"/>
          <w:b/>
          <w:bCs/>
          <w:sz w:val="24"/>
          <w:szCs w:val="24"/>
        </w:rPr>
        <w:t xml:space="preserve"> </w:t>
      </w:r>
      <w:r w:rsidRPr="00C4469F">
        <w:rPr>
          <w:rFonts w:ascii="Times New Roman" w:hAnsi="Times New Roman"/>
          <w:b/>
          <w:bCs/>
          <w:sz w:val="24"/>
          <w:szCs w:val="24"/>
        </w:rPr>
        <w:t>1.1</w:t>
      </w:r>
      <w:r w:rsidR="00E62D40" w:rsidRPr="00C4469F">
        <w:rPr>
          <w:rFonts w:ascii="Times New Roman" w:hAnsi="Times New Roman"/>
          <w:b/>
          <w:bCs/>
          <w:sz w:val="24"/>
          <w:szCs w:val="24"/>
        </w:rPr>
        <w:t>.</w:t>
      </w:r>
      <w:r w:rsidRPr="00C4469F">
        <w:rPr>
          <w:rFonts w:ascii="Times New Roman" w:hAnsi="Times New Roman"/>
          <w:sz w:val="24"/>
          <w:szCs w:val="24"/>
        </w:rPr>
        <w:t xml:space="preserve"> Сенсорна головка з камерами, IMU і датчиком нахилу</w:t>
      </w:r>
    </w:p>
    <w:p w14:paraId="31AF2328" w14:textId="741901FD" w:rsidR="00463691" w:rsidRPr="00C4469F" w:rsidRDefault="00463691" w:rsidP="000424B7">
      <w:pPr>
        <w:spacing w:after="0" w:line="360" w:lineRule="auto"/>
        <w:ind w:firstLine="708"/>
        <w:jc w:val="both"/>
        <w:rPr>
          <w:rFonts w:ascii="Times New Roman" w:hAnsi="Times New Roman"/>
          <w:sz w:val="28"/>
          <w:szCs w:val="28"/>
        </w:rPr>
      </w:pPr>
    </w:p>
    <w:p w14:paraId="26E48DCC" w14:textId="0FE3269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Необхідно врахувати які несучі системи в принципі підходять для такого підземного запису та які технічні та фотографічні обмеження існують.</w:t>
      </w:r>
      <w:r w:rsidRPr="00C4469F">
        <w:t xml:space="preserve"> </w:t>
      </w:r>
      <w:r w:rsidRPr="00C4469F">
        <w:rPr>
          <w:rFonts w:ascii="Times New Roman" w:hAnsi="Times New Roman"/>
          <w:sz w:val="28"/>
          <w:szCs w:val="28"/>
        </w:rPr>
        <w:t>Сюди ж відноситься і питання, наскільки зовнішнє орієнтування фотограмметричної моделі може бути здійснене в складних умовах. Це особливо актуально для порожнин, до яких важко отримати доступ, і тому їх моделі можна закріпити в просторі лише з одного боку. Необхідно перевірити, які помилки координат слід очікувати через односторонній доступ.</w:t>
      </w:r>
    </w:p>
    <w:p w14:paraId="2920A3E7" w14:textId="2A4069FC"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Фотограмметрія заснована на математичному описі зроблених вимірювань зображень і проекцій точок об'єктів, які вони містять. Як правило, для цієї мети використовуються дуже точні системи вимірювальних камер. Ці системи камер відкалібровані, а отже, мають відомі параметри внутрішньої орієнтації. Щоб поширити математичний опис пучків перспективних променів на простір об’єкта, </w:t>
      </w:r>
      <w:r w:rsidR="00C4469F">
        <w:rPr>
          <w:rFonts w:ascii="Times New Roman" w:hAnsi="Times New Roman"/>
          <w:sz w:val="28"/>
          <w:szCs w:val="28"/>
        </w:rPr>
        <w:t xml:space="preserve">у </w:t>
      </w:r>
      <w:r w:rsidRPr="00C4469F">
        <w:rPr>
          <w:rFonts w:ascii="Times New Roman" w:hAnsi="Times New Roman"/>
          <w:sz w:val="28"/>
          <w:szCs w:val="28"/>
        </w:rPr>
        <w:lastRenderedPageBreak/>
        <w:t xml:space="preserve">простір об’єкта </w:t>
      </w:r>
      <w:r w:rsidR="00C4469F">
        <w:rPr>
          <w:rFonts w:ascii="Times New Roman" w:hAnsi="Times New Roman"/>
          <w:sz w:val="28"/>
          <w:szCs w:val="28"/>
        </w:rPr>
        <w:t>добавлено</w:t>
      </w:r>
      <w:r w:rsidRPr="00C4469F">
        <w:rPr>
          <w:rFonts w:ascii="Times New Roman" w:hAnsi="Times New Roman"/>
          <w:sz w:val="28"/>
          <w:szCs w:val="28"/>
        </w:rPr>
        <w:t xml:space="preserve"> велик</w:t>
      </w:r>
      <w:r w:rsidR="00C4469F">
        <w:rPr>
          <w:rFonts w:ascii="Times New Roman" w:hAnsi="Times New Roman"/>
          <w:sz w:val="28"/>
          <w:szCs w:val="28"/>
        </w:rPr>
        <w:t>у</w:t>
      </w:r>
      <w:r w:rsidRPr="00C4469F">
        <w:rPr>
          <w:rFonts w:ascii="Times New Roman" w:hAnsi="Times New Roman"/>
          <w:sz w:val="28"/>
          <w:szCs w:val="28"/>
        </w:rPr>
        <w:t xml:space="preserve"> кількіст</w:t>
      </w:r>
      <w:r w:rsidR="00C4469F">
        <w:rPr>
          <w:rFonts w:ascii="Times New Roman" w:hAnsi="Times New Roman"/>
          <w:sz w:val="28"/>
          <w:szCs w:val="28"/>
        </w:rPr>
        <w:t>ь</w:t>
      </w:r>
      <w:r w:rsidRPr="00C4469F">
        <w:rPr>
          <w:rFonts w:ascii="Times New Roman" w:hAnsi="Times New Roman"/>
          <w:sz w:val="28"/>
          <w:szCs w:val="28"/>
        </w:rPr>
        <w:t xml:space="preserve"> наземних контрольних точок. Використовуючи відомі координати цих наземних контрольних точок, модель може бути орієнтована зовні.</w:t>
      </w:r>
    </w:p>
    <w:p w14:paraId="643C91C2"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Навпаки, існують геометричні та фотографічні обмеження дослідження підземних порожнин. Як уже було сказано, компактні системи камер особливо підходять для таких умов завдяки їх високому ступеню гнучкості. Однак точних параметрів внутрішньої орієнтації таких систем зазвичай невідомо. Крім того, ці параметри камери нестабільні через допуски, пов’язані з виробництвом і використанням. У той час як аерофотозйомка працює з регулярним розміщенням зображень, а також із чітко визначеними параметрами переднього та бічного перекриття, ці параметри не можуть бути реалізовані під землею. Як наслідок, потрібні рішення, які можуть обробляти неструктуровані набори зображень із лише слабко визначеними фотограмметричними параметрами.</w:t>
      </w:r>
    </w:p>
    <w:p w14:paraId="02B0AC34"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В останні роки було розроблено низку нових алгоритмів, які походять із області комп’ютерного зору (CV). За допомогою цих алгоритмів можна досить надійно вирівняти велику кількість зображень, простори об’єктів яких частково перекриваються. Серед найвідоміших алгоритмів у науковому співтоваристві є SIFT (масштабне інваріантне перетворення ознак) і SURF (прискорені надійні функції)[6]. Комерційно доступні програмні пакети здебільшого використовують налаштовані алгоритми.</w:t>
      </w:r>
    </w:p>
    <w:p w14:paraId="4ECAE982" w14:textId="77777777" w:rsidR="00463691" w:rsidRPr="00167EA0" w:rsidRDefault="00463691" w:rsidP="000424B7">
      <w:pPr>
        <w:spacing w:after="0" w:line="360" w:lineRule="auto"/>
        <w:ind w:firstLine="708"/>
        <w:jc w:val="both"/>
        <w:rPr>
          <w:rFonts w:ascii="Times New Roman" w:hAnsi="Times New Roman"/>
          <w:sz w:val="28"/>
          <w:szCs w:val="28"/>
          <w:lang w:val="ru-RU"/>
        </w:rPr>
      </w:pPr>
      <w:r w:rsidRPr="00C4469F">
        <w:rPr>
          <w:rFonts w:ascii="Times New Roman" w:hAnsi="Times New Roman"/>
          <w:sz w:val="28"/>
          <w:szCs w:val="28"/>
        </w:rPr>
        <w:t>Процес оцінювання ділиться на три послідовні кроки (</w:t>
      </w:r>
      <w:r w:rsidR="00BD7906" w:rsidRPr="00C4469F">
        <w:rPr>
          <w:rFonts w:ascii="Times New Roman" w:hAnsi="Times New Roman"/>
          <w:sz w:val="28"/>
          <w:szCs w:val="28"/>
        </w:rPr>
        <w:t>р</w:t>
      </w:r>
      <w:r w:rsidRPr="00C4469F">
        <w:rPr>
          <w:rFonts w:ascii="Times New Roman" w:hAnsi="Times New Roman"/>
          <w:sz w:val="28"/>
          <w:szCs w:val="28"/>
        </w:rPr>
        <w:t xml:space="preserve">ис. 1.2 ). По-перше, помітні ділянки зображення описуються шляхом виділення ознак. Якщо відповідні області об’єктів знайдено на кількох зображеннях, ці об’єкти можна зв’язати один з одним шляхом зіставлення об’єктів. Якщо процес зіставлення достатньо надійний, зображення можна вирівняти одне з одним таким чином. Це узгодження дозволяє розрахувати фотограмметричну модель. Процедура подібна до коригування пучкового блоку, відомого з </w:t>
      </w:r>
      <w:proofErr w:type="spellStart"/>
      <w:r w:rsidRPr="00C4469F">
        <w:rPr>
          <w:rFonts w:ascii="Times New Roman" w:hAnsi="Times New Roman"/>
          <w:sz w:val="28"/>
          <w:szCs w:val="28"/>
        </w:rPr>
        <w:t>аеротріангуляції</w:t>
      </w:r>
      <w:proofErr w:type="spellEnd"/>
      <w:r w:rsidRPr="00C4469F">
        <w:rPr>
          <w:rFonts w:ascii="Times New Roman" w:hAnsi="Times New Roman"/>
          <w:sz w:val="28"/>
          <w:szCs w:val="28"/>
        </w:rPr>
        <w:t>. Для вирівнювання наборів зображень на основі ознак у комп’ютерному зорі утвердився термін структура від руху.</w:t>
      </w:r>
    </w:p>
    <w:p w14:paraId="06B12B33" w14:textId="77777777" w:rsidR="00A32AC6" w:rsidRPr="00167EA0" w:rsidRDefault="00A32AC6" w:rsidP="000424B7">
      <w:pPr>
        <w:spacing w:after="0" w:line="360" w:lineRule="auto"/>
        <w:ind w:firstLine="708"/>
        <w:jc w:val="both"/>
        <w:rPr>
          <w:rFonts w:ascii="Times New Roman" w:hAnsi="Times New Roman"/>
          <w:sz w:val="28"/>
          <w:szCs w:val="28"/>
          <w:lang w:val="ru-RU"/>
        </w:rPr>
      </w:pPr>
    </w:p>
    <w:p w14:paraId="1BADB844" w14:textId="77777777" w:rsidR="00A32AC6" w:rsidRPr="00167EA0" w:rsidRDefault="00A32AC6" w:rsidP="000424B7">
      <w:pPr>
        <w:spacing w:after="0" w:line="360" w:lineRule="auto"/>
        <w:ind w:firstLine="708"/>
        <w:jc w:val="both"/>
        <w:rPr>
          <w:rFonts w:ascii="Times New Roman" w:hAnsi="Times New Roman"/>
          <w:sz w:val="28"/>
          <w:szCs w:val="28"/>
          <w:lang w:val="ru-RU"/>
        </w:rPr>
      </w:pPr>
    </w:p>
    <w:p w14:paraId="596CF6EB" w14:textId="26B0A9BC" w:rsidR="00463691" w:rsidRPr="00C4469F" w:rsidRDefault="000B52F0" w:rsidP="000424B7">
      <w:pPr>
        <w:spacing w:after="0" w:line="360" w:lineRule="auto"/>
        <w:ind w:firstLine="708"/>
        <w:jc w:val="both"/>
        <w:rPr>
          <w:rFonts w:ascii="Times New Roman" w:hAnsi="Times New Roman"/>
          <w:sz w:val="28"/>
          <w:szCs w:val="28"/>
        </w:rPr>
      </w:pPr>
      <w:r w:rsidRPr="00C4469F">
        <w:rPr>
          <w:noProof/>
          <w:lang w:eastAsia="ru-RU" w:bidi="he-IL"/>
        </w:rPr>
        <w:lastRenderedPageBreak/>
        <mc:AlternateContent>
          <mc:Choice Requires="wps">
            <w:drawing>
              <wp:anchor distT="0" distB="0" distL="114300" distR="114300" simplePos="0" relativeHeight="251631616" behindDoc="0" locked="0" layoutInCell="1" allowOverlap="1" wp14:anchorId="69301FF6" wp14:editId="49503FE9">
                <wp:simplePos x="0" y="0"/>
                <wp:positionH relativeFrom="column">
                  <wp:posOffset>4349750</wp:posOffset>
                </wp:positionH>
                <wp:positionV relativeFrom="paragraph">
                  <wp:posOffset>219075</wp:posOffset>
                </wp:positionV>
                <wp:extent cx="1584960" cy="563880"/>
                <wp:effectExtent l="0" t="0" r="0" b="7620"/>
                <wp:wrapNone/>
                <wp:docPr id="55319962" name="Прямоугольник: скругленные углы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4960" cy="563880"/>
                        </a:xfrm>
                        <a:prstGeom prst="roundRect">
                          <a:avLst/>
                        </a:prstGeom>
                        <a:solidFill>
                          <a:sysClr val="window" lastClr="FFFFFF"/>
                        </a:solidFill>
                        <a:ln w="12700" cap="flat" cmpd="sng" algn="ctr">
                          <a:solidFill>
                            <a:srgbClr val="4EA72E"/>
                          </a:solidFill>
                          <a:prstDash val="solid"/>
                          <a:miter lim="800000"/>
                        </a:ln>
                        <a:effectLst/>
                      </wps:spPr>
                      <wps:txbx>
                        <w:txbxContent>
                          <w:p w14:paraId="2B6A7573" w14:textId="77777777" w:rsidR="00171817" w:rsidRPr="00C4469F" w:rsidRDefault="00171817" w:rsidP="00F6547D">
                            <w:pPr>
                              <w:jc w:val="center"/>
                              <w:rPr>
                                <w:rFonts w:ascii="Times New Roman" w:hAnsi="Times New Roman"/>
                                <w:sz w:val="28"/>
                                <w:szCs w:val="28"/>
                              </w:rPr>
                            </w:pPr>
                            <w:r w:rsidRPr="00C4469F">
                              <w:rPr>
                                <w:rFonts w:ascii="Times New Roman" w:hAnsi="Times New Roman"/>
                                <w:sz w:val="28"/>
                                <w:szCs w:val="28"/>
                              </w:rPr>
                              <w:t>Коригування пучкового блоку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9301FF6" id="Прямоугольник: скругленные углы 1" o:spid="_x0000_s1026" style="position:absolute;left:0;text-align:left;margin-left:342.5pt;margin-top:17.25pt;width:124.8pt;height:44.4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" fillcolor="window" strokecolor="#4ea72e" strokeweight="1pt">
                <v:stroke joinstyle="miter"/>
                <v:path arrowok="t"/>
                <v:textbox>
                  <w:txbxContent>
                    <w:p w14:paraId="2B6A7573" w14:textId="77777777" w:rsidR="00171817" w:rsidRPr="00C4469F" w:rsidRDefault="00171817" w:rsidP="00F6547D">
                      <w:pPr>
                        <w:jc w:val="center"/>
                        <w:rPr>
                          <w:rFonts w:ascii="Times New Roman" w:hAnsi="Times New Roman"/>
                          <w:sz w:val="28"/>
                          <w:szCs w:val="28"/>
                        </w:rPr>
                      </w:pPr>
                      <w:r w:rsidRPr="00C4469F">
                        <w:rPr>
                          <w:rFonts w:ascii="Times New Roman" w:hAnsi="Times New Roman"/>
                          <w:sz w:val="28"/>
                          <w:szCs w:val="28"/>
                        </w:rPr>
                        <w:t>Коригування пучкового блоку</w:t>
                      </w:r>
                    </w:p>
                  </w:txbxContent>
                </v:textbox>
              </v:roundrect>
            </w:pict>
          </mc:Fallback>
        </mc:AlternateContent>
      </w:r>
      <w:r w:rsidRPr="00C4469F">
        <w:rPr>
          <w:noProof/>
          <w:lang w:eastAsia="ru-RU" w:bidi="he-IL"/>
        </w:rPr>
        <mc:AlternateContent>
          <mc:Choice Requires="wps">
            <w:drawing>
              <wp:anchor distT="0" distB="0" distL="114300" distR="114300" simplePos="0" relativeHeight="251629568" behindDoc="0" locked="0" layoutInCell="1" allowOverlap="1" wp14:anchorId="7647025F" wp14:editId="557A36EA">
                <wp:simplePos x="0" y="0"/>
                <wp:positionH relativeFrom="column">
                  <wp:posOffset>2369820</wp:posOffset>
                </wp:positionH>
                <wp:positionV relativeFrom="paragraph">
                  <wp:posOffset>203200</wp:posOffset>
                </wp:positionV>
                <wp:extent cx="1584960" cy="563880"/>
                <wp:effectExtent l="0" t="0" r="0" b="7620"/>
                <wp:wrapNone/>
                <wp:docPr id="375207358" name="Прямоугольник: скругленные углы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4960" cy="563880"/>
                        </a:xfrm>
                        <a:prstGeom prst="roundRect">
                          <a:avLst/>
                        </a:prstGeom>
                        <a:solidFill>
                          <a:sysClr val="window" lastClr="FFFFFF"/>
                        </a:solidFill>
                        <a:ln w="12700" cap="flat" cmpd="sng" algn="ctr">
                          <a:solidFill>
                            <a:srgbClr val="4EA72E"/>
                          </a:solidFill>
                          <a:prstDash val="solid"/>
                          <a:miter lim="800000"/>
                        </a:ln>
                        <a:effectLst/>
                      </wps:spPr>
                      <wps:txbx>
                        <w:txbxContent>
                          <w:p w14:paraId="61D44EDC" w14:textId="77777777" w:rsidR="00171817" w:rsidRPr="00C4469F" w:rsidRDefault="00171817" w:rsidP="00F6547D">
                            <w:pPr>
                              <w:jc w:val="center"/>
                              <w:rPr>
                                <w:rFonts w:ascii="Times New Roman" w:hAnsi="Times New Roman"/>
                                <w:sz w:val="28"/>
                                <w:szCs w:val="28"/>
                              </w:rPr>
                            </w:pPr>
                            <w:r w:rsidRPr="00C4469F">
                              <w:rPr>
                                <w:rFonts w:ascii="Times New Roman" w:hAnsi="Times New Roman"/>
                                <w:sz w:val="28"/>
                                <w:szCs w:val="28"/>
                              </w:rPr>
                              <w:t>Відповідність ознак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647025F" id="_x0000_s1027" style="position:absolute;left:0;text-align:left;margin-left:186.6pt;margin-top:16pt;width:124.8pt;height:44.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" fillcolor="window" strokecolor="#4ea72e" strokeweight="1pt">
                <v:stroke joinstyle="miter"/>
                <v:path arrowok="t"/>
                <v:textbox>
                  <w:txbxContent>
                    <w:p w14:paraId="61D44EDC" w14:textId="77777777" w:rsidR="00171817" w:rsidRPr="00C4469F" w:rsidRDefault="00171817" w:rsidP="00F6547D">
                      <w:pPr>
                        <w:jc w:val="center"/>
                        <w:rPr>
                          <w:rFonts w:ascii="Times New Roman" w:hAnsi="Times New Roman"/>
                          <w:sz w:val="28"/>
                          <w:szCs w:val="28"/>
                        </w:rPr>
                      </w:pPr>
                      <w:r w:rsidRPr="00C4469F">
                        <w:rPr>
                          <w:rFonts w:ascii="Times New Roman" w:hAnsi="Times New Roman"/>
                          <w:sz w:val="28"/>
                          <w:szCs w:val="28"/>
                        </w:rPr>
                        <w:t>Відповідність ознак</w:t>
                      </w:r>
                    </w:p>
                  </w:txbxContent>
                </v:textbox>
              </v:roundrect>
            </w:pict>
          </mc:Fallback>
        </mc:AlternateContent>
      </w:r>
      <w:r w:rsidRPr="00C4469F">
        <w:rPr>
          <w:noProof/>
          <w:lang w:eastAsia="ru-RU" w:bidi="he-IL"/>
        </w:rPr>
        <mc:AlternateContent>
          <mc:Choice Requires="wps">
            <w:drawing>
              <wp:anchor distT="0" distB="0" distL="114300" distR="114300" simplePos="0" relativeHeight="251627520" behindDoc="0" locked="0" layoutInCell="1" allowOverlap="1" wp14:anchorId="1D32E6D5" wp14:editId="79112CF7">
                <wp:simplePos x="0" y="0"/>
                <wp:positionH relativeFrom="column">
                  <wp:posOffset>417830</wp:posOffset>
                </wp:positionH>
                <wp:positionV relativeFrom="paragraph">
                  <wp:posOffset>219075</wp:posOffset>
                </wp:positionV>
                <wp:extent cx="1584960" cy="563880"/>
                <wp:effectExtent l="0" t="0" r="0" b="7620"/>
                <wp:wrapNone/>
                <wp:docPr id="1584658701" name="Прямоугольник: скругленные углы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4960" cy="563880"/>
                        </a:xfrm>
                        <a:prstGeom prst="roundRect">
                          <a:avLst/>
                        </a:prstGeom>
                        <a:solidFill>
                          <a:sysClr val="window" lastClr="FFFFFF"/>
                        </a:solidFill>
                        <a:ln w="12700" cap="flat" cmpd="sng" algn="ctr">
                          <a:solidFill>
                            <a:srgbClr val="4EA72E"/>
                          </a:solidFill>
                          <a:prstDash val="solid"/>
                          <a:miter lim="800000"/>
                        </a:ln>
                        <a:effectLst/>
                      </wps:spPr>
                      <wps:txbx>
                        <w:txbxContent>
                          <w:p w14:paraId="0918FEA0" w14:textId="77777777" w:rsidR="00171817" w:rsidRPr="00C4469F" w:rsidRDefault="00171817" w:rsidP="00FA5B3F">
                            <w:pPr>
                              <w:jc w:val="center"/>
                              <w:rPr>
                                <w:rFonts w:ascii="Times New Roman" w:hAnsi="Times New Roman"/>
                                <w:sz w:val="28"/>
                                <w:szCs w:val="28"/>
                              </w:rPr>
                            </w:pPr>
                            <w:r w:rsidRPr="00C4469F">
                              <w:rPr>
                                <w:rFonts w:ascii="Times New Roman" w:hAnsi="Times New Roman"/>
                                <w:sz w:val="28"/>
                                <w:szCs w:val="28"/>
                              </w:rPr>
                              <w:t>Вилучення ознак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D32E6D5" id="_x0000_s1028" style="position:absolute;left:0;text-align:left;margin-left:32.9pt;margin-top:17.25pt;width:124.8pt;height:44.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" fillcolor="window" strokecolor="#4ea72e" strokeweight="1pt">
                <v:stroke joinstyle="miter"/>
                <v:path arrowok="t"/>
                <v:textbox>
                  <w:txbxContent>
                    <w:p w14:paraId="0918FEA0" w14:textId="77777777" w:rsidR="00171817" w:rsidRPr="00C4469F" w:rsidRDefault="00171817" w:rsidP="00FA5B3F">
                      <w:pPr>
                        <w:jc w:val="center"/>
                        <w:rPr>
                          <w:rFonts w:ascii="Times New Roman" w:hAnsi="Times New Roman"/>
                          <w:sz w:val="28"/>
                          <w:szCs w:val="28"/>
                        </w:rPr>
                      </w:pPr>
                      <w:r w:rsidRPr="00C4469F">
                        <w:rPr>
                          <w:rFonts w:ascii="Times New Roman" w:hAnsi="Times New Roman"/>
                          <w:sz w:val="28"/>
                          <w:szCs w:val="28"/>
                        </w:rPr>
                        <w:t>Вилучення ознак</w:t>
                      </w:r>
                    </w:p>
                  </w:txbxContent>
                </v:textbox>
              </v:roundrect>
            </w:pict>
          </mc:Fallback>
        </mc:AlternateContent>
      </w:r>
    </w:p>
    <w:p w14:paraId="44498C48" w14:textId="34D531AC" w:rsidR="00463691" w:rsidRPr="00C4469F" w:rsidRDefault="000B52F0" w:rsidP="000424B7">
      <w:pPr>
        <w:spacing w:after="0" w:line="360" w:lineRule="auto"/>
        <w:ind w:firstLine="708"/>
        <w:jc w:val="both"/>
        <w:rPr>
          <w:rFonts w:ascii="Times New Roman" w:hAnsi="Times New Roman"/>
          <w:sz w:val="28"/>
          <w:szCs w:val="28"/>
        </w:rPr>
      </w:pPr>
      <w:r w:rsidRPr="00C4469F">
        <w:rPr>
          <w:noProof/>
          <w:lang w:eastAsia="ru-RU" w:bidi="he-IL"/>
        </w:rPr>
        <mc:AlternateContent>
          <mc:Choice Requires="wps">
            <w:drawing>
              <wp:anchor distT="0" distB="0" distL="114300" distR="114300" simplePos="0" relativeHeight="251630592" behindDoc="0" locked="0" layoutInCell="1" allowOverlap="1" wp14:anchorId="44CE37A5" wp14:editId="67A4B589">
                <wp:simplePos x="0" y="0"/>
                <wp:positionH relativeFrom="column">
                  <wp:posOffset>4029710</wp:posOffset>
                </wp:positionH>
                <wp:positionV relativeFrom="paragraph">
                  <wp:posOffset>140335</wp:posOffset>
                </wp:positionV>
                <wp:extent cx="259080" cy="198120"/>
                <wp:effectExtent l="0" t="19050" r="26670" b="11430"/>
                <wp:wrapNone/>
                <wp:docPr id="396630558" name="Стрелка: вправо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80" cy="198120"/>
                        </a:xfrm>
                        <a:prstGeom prst="rightArrow">
                          <a:avLst/>
                        </a:prstGeom>
                        <a:solidFill>
                          <a:sysClr val="window" lastClr="FFFFFF"/>
                        </a:solidFill>
                        <a:ln w="12700" cap="flat" cmpd="sng" algn="ctr">
                          <a:solidFill>
                            <a:srgbClr val="4EA72E"/>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CC4A09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 o:spid="_x0000_s1026" type="#_x0000_t13" style="position:absolute;margin-left:317.3pt;margin-top:11.05pt;width:20.4pt;height:15.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" adj="13341" fillcolor="window" strokecolor="#4ea72e" strokeweight="1pt">
                <v:path arrowok="t"/>
              </v:shape>
            </w:pict>
          </mc:Fallback>
        </mc:AlternateContent>
      </w:r>
      <w:r w:rsidRPr="00C4469F">
        <w:rPr>
          <w:noProof/>
          <w:lang w:eastAsia="ru-RU" w:bidi="he-IL"/>
        </w:rPr>
        <mc:AlternateContent>
          <mc:Choice Requires="wps">
            <w:drawing>
              <wp:anchor distT="0" distB="0" distL="114300" distR="114300" simplePos="0" relativeHeight="251628544" behindDoc="0" locked="0" layoutInCell="1" allowOverlap="1" wp14:anchorId="36398C9C" wp14:editId="3F9FE9F4">
                <wp:simplePos x="0" y="0"/>
                <wp:positionH relativeFrom="column">
                  <wp:posOffset>2086610</wp:posOffset>
                </wp:positionH>
                <wp:positionV relativeFrom="paragraph">
                  <wp:posOffset>140335</wp:posOffset>
                </wp:positionV>
                <wp:extent cx="259080" cy="198120"/>
                <wp:effectExtent l="0" t="19050" r="26670" b="11430"/>
                <wp:wrapNone/>
                <wp:docPr id="764838583" name="Стрелка: вправо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80" cy="198120"/>
                        </a:xfrm>
                        <a:prstGeom prst="rightArrow">
                          <a:avLst/>
                        </a:prstGeom>
                        <a:solidFill>
                          <a:sysClr val="window" lastClr="FFFFFF"/>
                        </a:solidFill>
                        <a:ln w="12700" cap="flat" cmpd="sng" algn="ctr">
                          <a:solidFill>
                            <a:srgbClr val="4EA72E"/>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0B2E141" id="Стрелка: вправо 3" o:spid="_x0000_s1026" type="#_x0000_t13" style="position:absolute;margin-left:164.3pt;margin-top:11.05pt;width:20.4pt;height:15.6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" adj="13341" fillcolor="window" strokecolor="#4ea72e" strokeweight="1pt">
                <v:path arrowok="t"/>
              </v:shape>
            </w:pict>
          </mc:Fallback>
        </mc:AlternateContent>
      </w:r>
    </w:p>
    <w:p w14:paraId="54978A1C" w14:textId="77777777" w:rsidR="00463691" w:rsidRPr="00C4469F" w:rsidRDefault="00463691" w:rsidP="000424B7">
      <w:pPr>
        <w:spacing w:after="0" w:line="360" w:lineRule="auto"/>
        <w:ind w:firstLine="708"/>
        <w:jc w:val="both"/>
        <w:rPr>
          <w:rFonts w:ascii="Times New Roman" w:hAnsi="Times New Roman"/>
          <w:sz w:val="28"/>
          <w:szCs w:val="28"/>
        </w:rPr>
      </w:pPr>
    </w:p>
    <w:p w14:paraId="549A39D9" w14:textId="77777777" w:rsidR="00463691" w:rsidRPr="00C4469F" w:rsidRDefault="00463691" w:rsidP="000424B7">
      <w:pPr>
        <w:spacing w:after="0" w:line="360" w:lineRule="auto"/>
        <w:ind w:firstLine="708"/>
        <w:jc w:val="both"/>
        <w:rPr>
          <w:rFonts w:ascii="Times New Roman" w:hAnsi="Times New Roman"/>
          <w:sz w:val="28"/>
          <w:szCs w:val="28"/>
        </w:rPr>
      </w:pPr>
    </w:p>
    <w:p w14:paraId="3BAA2654" w14:textId="77777777" w:rsidR="00463691" w:rsidRPr="00C4469F" w:rsidRDefault="00463691" w:rsidP="000424B7">
      <w:pPr>
        <w:spacing w:after="0" w:line="360" w:lineRule="auto"/>
        <w:ind w:firstLine="708"/>
        <w:jc w:val="center"/>
        <w:rPr>
          <w:rFonts w:ascii="Times New Roman" w:hAnsi="Times New Roman"/>
          <w:sz w:val="24"/>
          <w:szCs w:val="24"/>
        </w:rPr>
      </w:pPr>
      <w:r w:rsidRPr="00C4469F">
        <w:rPr>
          <w:rFonts w:ascii="Times New Roman" w:hAnsi="Times New Roman"/>
          <w:b/>
          <w:bCs/>
          <w:sz w:val="24"/>
          <w:szCs w:val="24"/>
        </w:rPr>
        <w:t>Рис. 1.2</w:t>
      </w:r>
      <w:r w:rsidR="00E62D40" w:rsidRPr="00C4469F">
        <w:rPr>
          <w:rFonts w:ascii="Times New Roman" w:hAnsi="Times New Roman"/>
          <w:b/>
          <w:bCs/>
          <w:sz w:val="24"/>
          <w:szCs w:val="24"/>
        </w:rPr>
        <w:t>.</w:t>
      </w:r>
      <w:r w:rsidRPr="00C4469F">
        <w:rPr>
          <w:rFonts w:ascii="Times New Roman" w:hAnsi="Times New Roman"/>
          <w:sz w:val="24"/>
          <w:szCs w:val="24"/>
        </w:rPr>
        <w:t xml:space="preserve"> Три етапи фотограмметричної оцінки за структурою з руху</w:t>
      </w:r>
    </w:p>
    <w:p w14:paraId="098D3EF5" w14:textId="77777777" w:rsidR="00463691" w:rsidRPr="00C4469F" w:rsidRDefault="00463691" w:rsidP="000424B7">
      <w:pPr>
        <w:spacing w:after="0" w:line="360" w:lineRule="auto"/>
        <w:ind w:firstLine="708"/>
        <w:jc w:val="both"/>
        <w:rPr>
          <w:rFonts w:ascii="Times New Roman" w:hAnsi="Times New Roman"/>
          <w:sz w:val="28"/>
          <w:szCs w:val="28"/>
        </w:rPr>
      </w:pPr>
    </w:p>
    <w:p w14:paraId="0AB4F9B3" w14:textId="20E28D8A"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Оскільки процес генерації фотограмметричної моделі принципово не змінюється для підземного використання, дослідження будуть зосереджені на виділенні ознак і відповідності ознак. Важливими питаннями на цьому етапі є вибір параметрів експозиції та вплив комбінації камера-об’єктив на якість і надійність узгодження функцій. У поєднанні з наявними знаннями з фотограмметрії подальші дослідження спрямовані на визначення підходів до оптимізації для використання рухомої конструкції в підземних застосуваннях.</w:t>
      </w:r>
    </w:p>
    <w:p w14:paraId="5BDC0072" w14:textId="5A2C24F3"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Для того, щоб вивчити принципову можливість будівництва конструкції з руху для підземного використання, було проведено перше попереднє дослідження. Були розглянуті основні технічні вимоги та зроблено першу оцінку досяжної точності зйомки[7]. Кімнати в гірничому корпусі </w:t>
      </w:r>
      <w:proofErr w:type="spellStart"/>
      <w:r w:rsidRPr="00C4469F">
        <w:rPr>
          <w:rFonts w:ascii="Times New Roman" w:hAnsi="Times New Roman"/>
          <w:sz w:val="28"/>
          <w:szCs w:val="28"/>
        </w:rPr>
        <w:t>Аахенського</w:t>
      </w:r>
      <w:proofErr w:type="spellEnd"/>
      <w:r w:rsidRPr="00C4469F">
        <w:rPr>
          <w:rFonts w:ascii="Times New Roman" w:hAnsi="Times New Roman"/>
          <w:sz w:val="28"/>
          <w:szCs w:val="28"/>
        </w:rPr>
        <w:t xml:space="preserve"> університету RWTH слугували прикладом дослідження з точки зору фіктивного комплексу порожнин. Досліджуваний простір демонструє значний просторовий розмір у діапазоні понад </w:t>
      </w:r>
      <w:smartTag w:uri="urn:schemas-microsoft-com:office:smarttags" w:element="metricconverter">
        <w:smartTagPr>
          <w:attr w:name="ProductID" w:val="30 м"/>
        </w:smartTagPr>
        <w:r w:rsidRPr="00C4469F">
          <w:rPr>
            <w:rFonts w:ascii="Times New Roman" w:hAnsi="Times New Roman"/>
            <w:sz w:val="28"/>
            <w:szCs w:val="28"/>
          </w:rPr>
          <w:t>30 м</w:t>
        </w:r>
      </w:smartTag>
      <w:r w:rsidRPr="00C4469F">
        <w:rPr>
          <w:rFonts w:ascii="Times New Roman" w:hAnsi="Times New Roman"/>
          <w:sz w:val="28"/>
          <w:szCs w:val="28"/>
        </w:rPr>
        <w:t xml:space="preserve"> на </w:t>
      </w:r>
      <w:smartTag w:uri="urn:schemas-microsoft-com:office:smarttags" w:element="metricconverter">
        <w:smartTagPr>
          <w:attr w:name="ProductID" w:val="30 м"/>
        </w:smartTagPr>
        <w:r w:rsidRPr="00C4469F">
          <w:rPr>
            <w:rFonts w:ascii="Times New Roman" w:hAnsi="Times New Roman"/>
            <w:sz w:val="28"/>
            <w:szCs w:val="28"/>
          </w:rPr>
          <w:t>30 м</w:t>
        </w:r>
      </w:smartTag>
      <w:r w:rsidRPr="00C4469F">
        <w:rPr>
          <w:rFonts w:ascii="Times New Roman" w:hAnsi="Times New Roman"/>
          <w:sz w:val="28"/>
          <w:szCs w:val="28"/>
        </w:rPr>
        <w:t xml:space="preserve"> по горизонталі та понад </w:t>
      </w:r>
      <w:smartTag w:uri="urn:schemas-microsoft-com:office:smarttags" w:element="metricconverter">
        <w:smartTagPr>
          <w:attr w:name="ProductID" w:val="20 м"/>
        </w:smartTagPr>
        <w:r w:rsidRPr="00C4469F">
          <w:rPr>
            <w:rFonts w:ascii="Times New Roman" w:hAnsi="Times New Roman"/>
            <w:sz w:val="28"/>
            <w:szCs w:val="28"/>
          </w:rPr>
          <w:t>20 м</w:t>
        </w:r>
      </w:smartTag>
      <w:r w:rsidRPr="00C4469F">
        <w:rPr>
          <w:rFonts w:ascii="Times New Roman" w:hAnsi="Times New Roman"/>
          <w:sz w:val="28"/>
          <w:szCs w:val="28"/>
        </w:rPr>
        <w:t xml:space="preserve"> по вертикалі (рис. 1.3) для реконструкції щільної хмари точок. Фотоапарат DSLR із масштабованим об’єктивом (</w:t>
      </w:r>
      <w:proofErr w:type="spellStart"/>
      <w:r w:rsidRPr="00C4469F">
        <w:rPr>
          <w:rFonts w:ascii="Times New Roman" w:hAnsi="Times New Roman"/>
          <w:sz w:val="28"/>
          <w:szCs w:val="28"/>
        </w:rPr>
        <w:t>Nikon</w:t>
      </w:r>
      <w:proofErr w:type="spellEnd"/>
      <w:r w:rsidRPr="00C4469F">
        <w:rPr>
          <w:rFonts w:ascii="Times New Roman" w:hAnsi="Times New Roman"/>
          <w:sz w:val="28"/>
          <w:szCs w:val="28"/>
        </w:rPr>
        <w:t xml:space="preserve"> D5000), а також кілька мобільних телефонів для зйомки. Зовнішня орієнтація може бути реалізована за допомогою попередньо прикріплених наземних контрольних точок. Фотограмметрична оцінка та генерація хмар точок проводилися за допомогою </w:t>
      </w:r>
      <w:proofErr w:type="spellStart"/>
      <w:r w:rsidRPr="00C4469F">
        <w:rPr>
          <w:rFonts w:ascii="Times New Roman" w:hAnsi="Times New Roman"/>
          <w:sz w:val="28"/>
          <w:szCs w:val="28"/>
        </w:rPr>
        <w:t>Agisoft</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Metashape</w:t>
      </w:r>
      <w:proofErr w:type="spellEnd"/>
      <w:r w:rsidRPr="00C4469F">
        <w:rPr>
          <w:rFonts w:ascii="Times New Roman" w:hAnsi="Times New Roman"/>
          <w:sz w:val="28"/>
          <w:szCs w:val="28"/>
        </w:rPr>
        <w:t xml:space="preserve"> (раніше розповсюджувався як </w:t>
      </w:r>
      <w:proofErr w:type="spellStart"/>
      <w:r w:rsidRPr="00C4469F">
        <w:rPr>
          <w:rFonts w:ascii="Times New Roman" w:hAnsi="Times New Roman"/>
          <w:sz w:val="28"/>
          <w:szCs w:val="28"/>
        </w:rPr>
        <w:t>PhotoScan</w:t>
      </w:r>
      <w:proofErr w:type="spellEnd"/>
      <w:r w:rsidRPr="00C4469F">
        <w:rPr>
          <w:rFonts w:ascii="Times New Roman" w:hAnsi="Times New Roman"/>
          <w:sz w:val="28"/>
          <w:szCs w:val="28"/>
        </w:rPr>
        <w:t>).</w:t>
      </w:r>
    </w:p>
    <w:p w14:paraId="220A0D00" w14:textId="77777777" w:rsidR="00463691" w:rsidRPr="00C4469F" w:rsidRDefault="00463691" w:rsidP="000424B7">
      <w:pPr>
        <w:spacing w:after="0" w:line="360" w:lineRule="auto"/>
        <w:ind w:firstLine="708"/>
        <w:jc w:val="both"/>
        <w:rPr>
          <w:rFonts w:ascii="Times New Roman" w:hAnsi="Times New Roman"/>
          <w:sz w:val="28"/>
          <w:szCs w:val="28"/>
        </w:rPr>
      </w:pPr>
    </w:p>
    <w:p w14:paraId="5A63A4A4" w14:textId="63B80FE1" w:rsidR="0034229F" w:rsidRPr="00A32AC6" w:rsidRDefault="0034229F" w:rsidP="000424B7">
      <w:pPr>
        <w:spacing w:after="0" w:line="360" w:lineRule="auto"/>
        <w:ind w:firstLine="708"/>
        <w:jc w:val="both"/>
        <w:rPr>
          <w:rFonts w:ascii="Times New Roman" w:hAnsi="Times New Roman"/>
          <w:b/>
          <w:bCs/>
          <w:sz w:val="24"/>
          <w:szCs w:val="24"/>
        </w:rPr>
      </w:pPr>
      <w:r w:rsidRPr="00C4469F">
        <w:rPr>
          <w:noProof/>
          <w:lang w:eastAsia="ru-RU" w:bidi="he-IL"/>
        </w:rPr>
        <w:lastRenderedPageBreak/>
        <w:drawing>
          <wp:anchor distT="0" distB="0" distL="114300" distR="114300" simplePos="0" relativeHeight="251632640" behindDoc="0" locked="0" layoutInCell="1" allowOverlap="1" wp14:anchorId="58D40414" wp14:editId="7D03A975">
            <wp:simplePos x="0" y="0"/>
            <wp:positionH relativeFrom="column">
              <wp:posOffset>1116330</wp:posOffset>
            </wp:positionH>
            <wp:positionV relativeFrom="paragraph">
              <wp:posOffset>41910</wp:posOffset>
            </wp:positionV>
            <wp:extent cx="4100195" cy="2541905"/>
            <wp:effectExtent l="0" t="0" r="0" b="0"/>
            <wp:wrapTopAndBottom/>
            <wp:docPr id="7886120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00195" cy="2541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A18EF1" w14:textId="0AB8844C" w:rsidR="00463691" w:rsidRPr="00A32AC6" w:rsidRDefault="00463691" w:rsidP="000424B7">
      <w:pPr>
        <w:spacing w:after="0" w:line="360" w:lineRule="auto"/>
        <w:ind w:firstLine="708"/>
        <w:jc w:val="both"/>
        <w:rPr>
          <w:rFonts w:ascii="Times New Roman" w:hAnsi="Times New Roman"/>
          <w:sz w:val="24"/>
          <w:szCs w:val="24"/>
        </w:rPr>
      </w:pPr>
      <w:r w:rsidRPr="00C4469F">
        <w:rPr>
          <w:rFonts w:ascii="Times New Roman" w:hAnsi="Times New Roman"/>
          <w:b/>
          <w:bCs/>
          <w:sz w:val="24"/>
          <w:szCs w:val="24"/>
        </w:rPr>
        <w:t>Рис.</w:t>
      </w:r>
      <w:r w:rsidR="00E62D40" w:rsidRPr="00C4469F">
        <w:rPr>
          <w:rFonts w:ascii="Times New Roman" w:hAnsi="Times New Roman"/>
          <w:b/>
          <w:bCs/>
          <w:sz w:val="24"/>
          <w:szCs w:val="24"/>
        </w:rPr>
        <w:t xml:space="preserve"> </w:t>
      </w:r>
      <w:r w:rsidRPr="00C4469F">
        <w:rPr>
          <w:rFonts w:ascii="Times New Roman" w:hAnsi="Times New Roman"/>
          <w:b/>
          <w:bCs/>
          <w:sz w:val="24"/>
          <w:szCs w:val="24"/>
        </w:rPr>
        <w:t>1.3</w:t>
      </w:r>
      <w:r w:rsidR="00E62D40" w:rsidRPr="00C4469F">
        <w:rPr>
          <w:rFonts w:ascii="Times New Roman" w:hAnsi="Times New Roman"/>
          <w:b/>
          <w:bCs/>
          <w:sz w:val="24"/>
          <w:szCs w:val="24"/>
        </w:rPr>
        <w:t>.</w:t>
      </w:r>
      <w:r w:rsidRPr="00C4469F">
        <w:rPr>
          <w:rFonts w:ascii="Times New Roman" w:hAnsi="Times New Roman"/>
          <w:sz w:val="24"/>
          <w:szCs w:val="24"/>
        </w:rPr>
        <w:t xml:space="preserve"> Реконструкція щільної хмари точок частин шахтної будівлі в </w:t>
      </w:r>
      <w:proofErr w:type="spellStart"/>
      <w:r w:rsidRPr="00C4469F">
        <w:rPr>
          <w:rFonts w:ascii="Times New Roman" w:hAnsi="Times New Roman"/>
          <w:sz w:val="24"/>
          <w:szCs w:val="24"/>
        </w:rPr>
        <w:t>Аахенському</w:t>
      </w:r>
      <w:proofErr w:type="spellEnd"/>
      <w:r w:rsidRPr="00C4469F">
        <w:rPr>
          <w:rFonts w:ascii="Times New Roman" w:hAnsi="Times New Roman"/>
          <w:sz w:val="24"/>
          <w:szCs w:val="24"/>
        </w:rPr>
        <w:t xml:space="preserve"> університеті RWTH за допомогою програмного забезпечення з відкритим кодом </w:t>
      </w:r>
      <w:proofErr w:type="spellStart"/>
      <w:r w:rsidRPr="00C4469F">
        <w:rPr>
          <w:rFonts w:ascii="Times New Roman" w:hAnsi="Times New Roman"/>
          <w:sz w:val="24"/>
          <w:szCs w:val="24"/>
        </w:rPr>
        <w:t>CloudCompare</w:t>
      </w:r>
      <w:proofErr w:type="spellEnd"/>
    </w:p>
    <w:p w14:paraId="4688F826" w14:textId="77777777" w:rsidR="0034229F" w:rsidRPr="00A32AC6" w:rsidRDefault="0034229F" w:rsidP="000424B7">
      <w:pPr>
        <w:spacing w:after="0" w:line="360" w:lineRule="auto"/>
        <w:ind w:firstLine="708"/>
        <w:jc w:val="both"/>
        <w:rPr>
          <w:rFonts w:ascii="Times New Roman" w:hAnsi="Times New Roman"/>
          <w:sz w:val="24"/>
          <w:szCs w:val="24"/>
        </w:rPr>
      </w:pPr>
    </w:p>
    <w:p w14:paraId="1F351085" w14:textId="14AE1CEF"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Особливо важливим аспектом оцінки було правильне вирівнювання окремих зображень, а також цілих груп зображень. Надійність оцінки залежить не лише від реалізації програмного забезпечення, але й від фотографічних умов. Ці змінні необхідно розглянути більш детально. Можливими змінними, що впливають, є такі параметри експозиції, як час експозиції, діафрагма та швидкість плівки. На них головним чином впливає кількість доступного світла. Тому виникає питання, наскільки необхідне додаткове освітлення. Крім того, слід враховувати оптичні параметри використовуваних лінз. Зовнішня орієнтація моделі також має важливе значення для точності вимірювань і подальшого використання отриманих продуктів. Тут виникає питання, скільки контрольних точок якого типу необхідно для належної підтримки моделі. З іншого боку, кожне додаткове обмеження створює додаткові напруження в моделі, що може призвести до небажаних </w:t>
      </w:r>
      <w:proofErr w:type="spellStart"/>
      <w:r w:rsidRPr="00C4469F">
        <w:rPr>
          <w:rFonts w:ascii="Times New Roman" w:hAnsi="Times New Roman"/>
          <w:sz w:val="28"/>
          <w:szCs w:val="28"/>
        </w:rPr>
        <w:t>неточностей</w:t>
      </w:r>
      <w:proofErr w:type="spellEnd"/>
      <w:r w:rsidRPr="00C4469F">
        <w:rPr>
          <w:rFonts w:ascii="Times New Roman" w:hAnsi="Times New Roman"/>
          <w:sz w:val="28"/>
          <w:szCs w:val="28"/>
        </w:rPr>
        <w:t xml:space="preserve"> залежно від програми.</w:t>
      </w:r>
    </w:p>
    <w:p w14:paraId="51C786FF"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Згадані вище дослідження показали внутрішню точність фотограмметричних моделей у низькому однозначному сантиметровому діапазоні до частково в міліметровому діапазоні. За допомогою складеної моделі були реалізовані помилки в низькому однозначному дециметровому діапазоні. Це можна пояснити головним чином недоліками у узгодженні кількох моделей одна з одною[6]. З цієї причини у </w:t>
      </w:r>
      <w:r w:rsidRPr="00C4469F">
        <w:rPr>
          <w:rFonts w:ascii="Times New Roman" w:hAnsi="Times New Roman"/>
          <w:sz w:val="28"/>
          <w:szCs w:val="28"/>
        </w:rPr>
        <w:lastRenderedPageBreak/>
        <w:t>подальших дослідженнях цьому аспекту приділяється велика увага. Загалом можна показати, що використання конструкції з руху в підземному сценарії в основному можливо. Тепер необхідно оптимізувати методику та привести її до практичного застосування.</w:t>
      </w:r>
    </w:p>
    <w:p w14:paraId="6E92C5D1" w14:textId="3C344686"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Щоб врахувати всі ці технічні аспекти, необхідна розробка інтегрованого підходу до збору та оцінки. Цей підхід має включати різні впливи на отримання фотографій, фотограмметричну оцінку та подальше використання разом із їхніми результатами взаємодії. Зокрема, необхідно розробити відповідні варіанти візуалізації. Нарешті, слід враховувати численні правові аспекти, особливо щодо діяльності в підземній зоні, яка може вплинути як на сам огляд, так і на документацію дослідження. Це призводить до питань щодо вимог до </w:t>
      </w:r>
      <w:r w:rsidR="0030605A" w:rsidRPr="00C4469F">
        <w:rPr>
          <w:rFonts w:ascii="Times New Roman" w:hAnsi="Times New Roman"/>
          <w:sz w:val="28"/>
          <w:szCs w:val="28"/>
        </w:rPr>
        <w:t>фото обладнання</w:t>
      </w:r>
      <w:r w:rsidRPr="00C4469F">
        <w:rPr>
          <w:rFonts w:ascii="Times New Roman" w:hAnsi="Times New Roman"/>
          <w:sz w:val="28"/>
          <w:szCs w:val="28"/>
        </w:rPr>
        <w:t xml:space="preserve"> та програмної реалізації візуалізації порожнини. Однією з них є робота з дуже великими хмарами точок, що складаються з понад 100 мільйонів точок. Необхідно розробити відповідні рішення для технічно правильної, але також чіткої візуалізації. Якщо це можливо, нові технології віртуальної або доповненої реальності можуть бути включені на цьому етапі.</w:t>
      </w:r>
    </w:p>
    <w:p w14:paraId="0FBBD352"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Щоб розробити інтегрований підхід до запису та оцінки, необхідно визначити область застосування та вивчити основні умови.</w:t>
      </w:r>
    </w:p>
    <w:p w14:paraId="33A6B5F3"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Тривалий моніторинг підземних порожнин. Використання підземних порожнин характеризується все більшою диверсифікацією. Традиційні види діяльності, такі як видобуток різних копалин, частково замінені новими формами використання. Як суттєва основа для планування та прийняття рішень необхідна надійна оцінка виявлених порожнин. З одного боку, це слід розглядати в контексті наземного контролю. Тривимірні моделі можуть служити, наприклад, для запису конвергенції та інших змін у порожнині набагато детальніше, ніж раніше. Записуючи порожнину кілька разів у різні моменти часу, також можна моделювати динамічні процеси.</w:t>
      </w:r>
    </w:p>
    <w:p w14:paraId="1D9EF7DB"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З іншого боку, документування ситуації з підземними порожнинами стає все більш важливим. Це, наприклад, стосується поточних пошуків сховища для радіоактивних відходів. Для потенційних об’єктів правова база вимагає гарантувати </w:t>
      </w:r>
      <w:r w:rsidRPr="00C4469F">
        <w:rPr>
          <w:rFonts w:ascii="Times New Roman" w:hAnsi="Times New Roman"/>
          <w:sz w:val="28"/>
          <w:szCs w:val="28"/>
        </w:rPr>
        <w:lastRenderedPageBreak/>
        <w:t>найкращу безпеку протягом одного мільйона років</w:t>
      </w:r>
      <w:r w:rsidR="00BD7906" w:rsidRPr="00C4469F">
        <w:rPr>
          <w:rFonts w:ascii="Times New Roman" w:hAnsi="Times New Roman"/>
          <w:sz w:val="28"/>
          <w:szCs w:val="28"/>
        </w:rPr>
        <w:t xml:space="preserve"> </w:t>
      </w:r>
      <w:r w:rsidRPr="00C4469F">
        <w:rPr>
          <w:rFonts w:ascii="Times New Roman" w:hAnsi="Times New Roman"/>
          <w:sz w:val="28"/>
          <w:szCs w:val="28"/>
        </w:rPr>
        <w:t>[8]. Щоб забезпечити довгострокову документацію для таких цілей навіть приблизно, необхідно забезпечити цілісність вихідних даних і створених фотограмметричних продуктів. Крім того, необхідна оцінка точності вимірювань і витягнутих координат. Існуючі знання з наземного контролю та прогнозування осідання гірничих робіт можуть бути використані на цьому етапі.</w:t>
      </w:r>
    </w:p>
    <w:p w14:paraId="76975875"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Однією з багатьох переваг фотограмметрії є доступність вихідних даних у вигляді отриманих вимірювальних зображень. У будь-який час можлива нова оцінка на основі наявного апаратного та програмного забезпечення. Таким чином, фотограмметрія суттєво відрізняється від методів зйомки на основі лазера, таких як лазерні сканери, які створюють хмару точок вже під час отримання даних.</w:t>
      </w:r>
    </w:p>
    <w:p w14:paraId="272980C8"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Різні варіанти візуалізації з можливістю вимірювання.</w:t>
      </w:r>
      <w:r w:rsidRPr="00C4469F">
        <w:t xml:space="preserve"> </w:t>
      </w:r>
      <w:r w:rsidRPr="00C4469F">
        <w:rPr>
          <w:rFonts w:ascii="Times New Roman" w:hAnsi="Times New Roman"/>
          <w:sz w:val="28"/>
          <w:szCs w:val="28"/>
        </w:rPr>
        <w:t xml:space="preserve">У центрі уваги дослідження має бути подальше передбачуване використання фотограмметричних продуктів. З цього передбачуваного використання можна вивести вимоги до візуалізації моделі порожнини. Для планування та документування підземних порожнин визначені наступні вимоги: </w:t>
      </w:r>
    </w:p>
    <w:p w14:paraId="7E3E514B" w14:textId="77777777" w:rsidR="00463691" w:rsidRPr="00C4469F" w:rsidRDefault="00463691" w:rsidP="000424B7">
      <w:pPr>
        <w:pStyle w:val="11"/>
        <w:numPr>
          <w:ilvl w:val="0"/>
          <w:numId w:val="13"/>
        </w:numPr>
        <w:spacing w:after="0" w:line="360" w:lineRule="auto"/>
        <w:jc w:val="both"/>
        <w:rPr>
          <w:rFonts w:ascii="Times New Roman" w:hAnsi="Times New Roman"/>
          <w:sz w:val="28"/>
          <w:szCs w:val="28"/>
        </w:rPr>
      </w:pPr>
      <w:r w:rsidRPr="00C4469F">
        <w:rPr>
          <w:rFonts w:ascii="Times New Roman" w:hAnsi="Times New Roman"/>
          <w:sz w:val="28"/>
          <w:szCs w:val="28"/>
        </w:rPr>
        <w:t>максимально можливий ступінь чіткості та уваги до деталей для професійних і непрофесійних спостерігачів;</w:t>
      </w:r>
    </w:p>
    <w:p w14:paraId="37C1A5E1" w14:textId="77777777" w:rsidR="00463691" w:rsidRPr="00C4469F" w:rsidRDefault="00463691" w:rsidP="000424B7">
      <w:pPr>
        <w:pStyle w:val="11"/>
        <w:numPr>
          <w:ilvl w:val="0"/>
          <w:numId w:val="13"/>
        </w:numPr>
        <w:spacing w:after="0" w:line="360" w:lineRule="auto"/>
        <w:jc w:val="both"/>
        <w:rPr>
          <w:rFonts w:ascii="Times New Roman" w:hAnsi="Times New Roman"/>
          <w:sz w:val="28"/>
          <w:szCs w:val="28"/>
        </w:rPr>
      </w:pPr>
      <w:r w:rsidRPr="00C4469F">
        <w:rPr>
          <w:rFonts w:ascii="Times New Roman" w:hAnsi="Times New Roman"/>
          <w:sz w:val="28"/>
          <w:szCs w:val="28"/>
        </w:rPr>
        <w:t>забезпечення високого рівня цілісності огляду;</w:t>
      </w:r>
    </w:p>
    <w:p w14:paraId="1B05777E" w14:textId="77777777" w:rsidR="00463691" w:rsidRPr="00C4469F" w:rsidRDefault="00463691" w:rsidP="000424B7">
      <w:pPr>
        <w:pStyle w:val="11"/>
        <w:numPr>
          <w:ilvl w:val="0"/>
          <w:numId w:val="13"/>
        </w:numPr>
        <w:spacing w:after="0" w:line="360" w:lineRule="auto"/>
        <w:jc w:val="both"/>
        <w:rPr>
          <w:rFonts w:ascii="Times New Roman" w:hAnsi="Times New Roman"/>
          <w:sz w:val="28"/>
          <w:szCs w:val="28"/>
        </w:rPr>
      </w:pPr>
      <w:r w:rsidRPr="00C4469F">
        <w:rPr>
          <w:rFonts w:ascii="Times New Roman" w:hAnsi="Times New Roman"/>
          <w:sz w:val="28"/>
          <w:szCs w:val="28"/>
        </w:rPr>
        <w:t>пошук індивідуальних розмірів довжини, площі та об'єму, а також координати в бажаній системі просторового відліку;</w:t>
      </w:r>
    </w:p>
    <w:p w14:paraId="3BC5CC94" w14:textId="77777777" w:rsidR="00463691" w:rsidRPr="00C4469F" w:rsidRDefault="00463691" w:rsidP="000424B7">
      <w:pPr>
        <w:pStyle w:val="11"/>
        <w:numPr>
          <w:ilvl w:val="0"/>
          <w:numId w:val="13"/>
        </w:numPr>
        <w:spacing w:after="0" w:line="360" w:lineRule="auto"/>
        <w:jc w:val="both"/>
        <w:rPr>
          <w:rFonts w:ascii="Times New Roman" w:hAnsi="Times New Roman"/>
          <w:sz w:val="28"/>
          <w:szCs w:val="28"/>
        </w:rPr>
      </w:pPr>
      <w:r w:rsidRPr="00C4469F">
        <w:rPr>
          <w:rFonts w:ascii="Times New Roman" w:hAnsi="Times New Roman"/>
          <w:sz w:val="28"/>
          <w:szCs w:val="28"/>
        </w:rPr>
        <w:t>впровадження в існуючі системи контролю порожнини та моніторингу осідання;</w:t>
      </w:r>
    </w:p>
    <w:p w14:paraId="2E461F43" w14:textId="77777777" w:rsidR="00463691" w:rsidRPr="00C4469F" w:rsidRDefault="00463691" w:rsidP="000424B7">
      <w:pPr>
        <w:pStyle w:val="11"/>
        <w:numPr>
          <w:ilvl w:val="0"/>
          <w:numId w:val="13"/>
        </w:numPr>
        <w:spacing w:after="0" w:line="360" w:lineRule="auto"/>
        <w:jc w:val="both"/>
        <w:rPr>
          <w:rFonts w:ascii="Times New Roman" w:hAnsi="Times New Roman"/>
          <w:sz w:val="28"/>
          <w:szCs w:val="28"/>
        </w:rPr>
      </w:pPr>
      <w:r w:rsidRPr="00C4469F">
        <w:rPr>
          <w:rFonts w:ascii="Times New Roman" w:hAnsi="Times New Roman"/>
          <w:sz w:val="28"/>
          <w:szCs w:val="28"/>
        </w:rPr>
        <w:t>просте використання, за необхідності також через мобільні пристрої;</w:t>
      </w:r>
    </w:p>
    <w:p w14:paraId="532A0A7B" w14:textId="77777777" w:rsidR="00463691" w:rsidRPr="00C4469F" w:rsidRDefault="00463691" w:rsidP="000424B7">
      <w:pPr>
        <w:pStyle w:val="11"/>
        <w:numPr>
          <w:ilvl w:val="0"/>
          <w:numId w:val="13"/>
        </w:numPr>
        <w:spacing w:after="0" w:line="360" w:lineRule="auto"/>
        <w:jc w:val="both"/>
        <w:rPr>
          <w:rFonts w:ascii="Times New Roman" w:hAnsi="Times New Roman"/>
          <w:sz w:val="28"/>
          <w:szCs w:val="28"/>
        </w:rPr>
      </w:pPr>
      <w:r w:rsidRPr="00C4469F">
        <w:rPr>
          <w:rFonts w:ascii="Times New Roman" w:hAnsi="Times New Roman"/>
          <w:sz w:val="28"/>
          <w:szCs w:val="28"/>
        </w:rPr>
        <w:t>використання віртуальної реальності (VR) або доповненої реальності (AR) для захоплюючого досвіду (так зване прохідне рішення).</w:t>
      </w:r>
    </w:p>
    <w:p w14:paraId="0EE0F2EB"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В якості основи для документування підземних порожнин можна розглядати як щільні хмари точок, так і сітчасті та текстуровані тривимірні моделі. Ці дані можуть бути згенеровані безпосередньо з фотограмметричної моделі за допомогою програмного забезпечення для оцінки. Якщо потрібне лише рішення для </w:t>
      </w:r>
      <w:r w:rsidRPr="00C4469F">
        <w:rPr>
          <w:rFonts w:ascii="Times New Roman" w:hAnsi="Times New Roman"/>
          <w:sz w:val="28"/>
          <w:szCs w:val="28"/>
        </w:rPr>
        <w:lastRenderedPageBreak/>
        <w:t xml:space="preserve">візуалізації з високою візуальною якістю, можна також взяти до уваги так звану </w:t>
      </w:r>
      <w:proofErr w:type="spellStart"/>
      <w:r w:rsidRPr="00C4469F">
        <w:rPr>
          <w:rFonts w:ascii="Times New Roman" w:hAnsi="Times New Roman"/>
          <w:sz w:val="28"/>
          <w:szCs w:val="28"/>
        </w:rPr>
        <w:t>ретопологію</w:t>
      </w:r>
      <w:proofErr w:type="spellEnd"/>
      <w:r w:rsidRPr="00C4469F">
        <w:rPr>
          <w:rFonts w:ascii="Times New Roman" w:hAnsi="Times New Roman"/>
          <w:sz w:val="28"/>
          <w:szCs w:val="28"/>
        </w:rPr>
        <w:t xml:space="preserve"> тривимірних моделей. У цьому процесі просторові структури відтворюються вручну із звичайно меншою кількістю багатокутників. Однак таке відтворення зазвичай означає, що це також впливає на точність зйомки, оскільки модель є синтетично згенерованою моделлю на основі справжньої порожнини. Крім того, підходи, засновані на алгоритмах, можуть бути використані для спрощення тривимірних сіток[9].</w:t>
      </w:r>
    </w:p>
    <w:p w14:paraId="66D3D9DD" w14:textId="3A0075B4"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Використання підземних порожнин принципово змінюється внаслідок різних процесів трансформації. У Німеччині це, зокрема, включає поступову відмову від викопних і ядерних джерел енергії. Щоб створити необхідну основу для планування та прийняття рішень для нових застосувань, необхідна детальна реєстрація складних порожнинних структур. Фотограмметрія може зіграти важливу роль на даний момент у зв'язку з новими розробками в області комп'ютерного зору. Це також привносить універсальний новий вимір сучасного комп’ютеризованого збору та моніторингу для наземних операцій управління.</w:t>
      </w:r>
    </w:p>
    <w:p w14:paraId="6859F1D6" w14:textId="5801FFA0" w:rsidR="00463691" w:rsidRPr="00C4469F" w:rsidRDefault="00463691" w:rsidP="000424B7">
      <w:pPr>
        <w:spacing w:after="0" w:line="360" w:lineRule="auto"/>
        <w:ind w:firstLine="708"/>
        <w:jc w:val="both"/>
        <w:rPr>
          <w:rFonts w:ascii="Times New Roman" w:hAnsi="Times New Roman"/>
          <w:sz w:val="28"/>
          <w:szCs w:val="28"/>
        </w:rPr>
      </w:pPr>
    </w:p>
    <w:p w14:paraId="1CDC01A3" w14:textId="7113D617" w:rsidR="0034229F" w:rsidRPr="0034229F" w:rsidRDefault="0080210A" w:rsidP="0034229F">
      <w:pPr>
        <w:pStyle w:val="af1"/>
        <w:numPr>
          <w:ilvl w:val="1"/>
          <w:numId w:val="30"/>
        </w:numPr>
        <w:spacing w:after="0" w:line="360" w:lineRule="auto"/>
        <w:jc w:val="center"/>
        <w:rPr>
          <w:rFonts w:ascii="Times New Roman" w:hAnsi="Times New Roman"/>
          <w:b/>
          <w:bCs/>
          <w:sz w:val="28"/>
          <w:szCs w:val="28"/>
          <w:lang w:val="en-US"/>
        </w:rPr>
      </w:pPr>
      <w:r w:rsidRPr="0034229F">
        <w:rPr>
          <w:rFonts w:ascii="Times New Roman" w:hAnsi="Times New Roman"/>
          <w:b/>
          <w:bCs/>
          <w:sz w:val="28"/>
          <w:szCs w:val="28"/>
        </w:rPr>
        <w:t>Огляд методів автоматизованого отримання характеристик</w:t>
      </w:r>
    </w:p>
    <w:p w14:paraId="5D9F96ED" w14:textId="2ABFD85C" w:rsidR="00463691" w:rsidRPr="0034229F" w:rsidRDefault="0080210A" w:rsidP="0034229F">
      <w:pPr>
        <w:pStyle w:val="af1"/>
        <w:spacing w:after="0" w:line="360" w:lineRule="auto"/>
        <w:ind w:left="1429"/>
        <w:jc w:val="center"/>
        <w:rPr>
          <w:rFonts w:ascii="Times New Roman" w:hAnsi="Times New Roman"/>
          <w:b/>
          <w:bCs/>
          <w:sz w:val="28"/>
          <w:szCs w:val="28"/>
        </w:rPr>
      </w:pPr>
      <w:r w:rsidRPr="0034229F">
        <w:rPr>
          <w:rFonts w:ascii="Times New Roman" w:hAnsi="Times New Roman"/>
          <w:b/>
          <w:bCs/>
          <w:sz w:val="28"/>
          <w:szCs w:val="28"/>
        </w:rPr>
        <w:t>розривів гірського масиву з використанням тривимірних моделей поверхні</w:t>
      </w:r>
    </w:p>
    <w:p w14:paraId="4E6DE96C" w14:textId="5915EE56" w:rsidR="00463691" w:rsidRPr="00C4469F" w:rsidRDefault="00463691" w:rsidP="000424B7">
      <w:pPr>
        <w:spacing w:after="0" w:line="360" w:lineRule="auto"/>
        <w:ind w:firstLine="708"/>
        <w:jc w:val="both"/>
        <w:rPr>
          <w:rFonts w:ascii="Times New Roman" w:hAnsi="Times New Roman"/>
          <w:sz w:val="28"/>
          <w:szCs w:val="28"/>
        </w:rPr>
      </w:pPr>
    </w:p>
    <w:p w14:paraId="48E775E6" w14:textId="79412975" w:rsidR="0030605A"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У </w:t>
      </w:r>
      <w:r w:rsidR="0080210A" w:rsidRPr="00C4469F">
        <w:rPr>
          <w:rFonts w:ascii="Times New Roman" w:hAnsi="Times New Roman"/>
          <w:sz w:val="28"/>
          <w:szCs w:val="28"/>
        </w:rPr>
        <w:t>науковій праці</w:t>
      </w:r>
      <w:r w:rsidRPr="00C4469F">
        <w:rPr>
          <w:rFonts w:ascii="Times New Roman" w:hAnsi="Times New Roman"/>
          <w:sz w:val="28"/>
          <w:szCs w:val="28"/>
        </w:rPr>
        <w:t xml:space="preserve"> </w:t>
      </w:r>
      <w:proofErr w:type="spellStart"/>
      <w:r w:rsidRPr="00C4469F">
        <w:rPr>
          <w:rFonts w:ascii="Times New Roman" w:hAnsi="Times New Roman"/>
          <w:sz w:val="28"/>
          <w:szCs w:val="28"/>
        </w:rPr>
        <w:t>Рушікеш</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Баттулвар</w:t>
      </w:r>
      <w:proofErr w:type="spellEnd"/>
      <w:r w:rsidRPr="00C4469F">
        <w:rPr>
          <w:rFonts w:ascii="Times New Roman" w:hAnsi="Times New Roman"/>
          <w:sz w:val="28"/>
          <w:szCs w:val="28"/>
        </w:rPr>
        <w:t xml:space="preserve"> та ін</w:t>
      </w:r>
      <w:r w:rsidR="0080210A" w:rsidRPr="00C4469F">
        <w:rPr>
          <w:rFonts w:ascii="Times New Roman" w:hAnsi="Times New Roman"/>
          <w:sz w:val="28"/>
          <w:szCs w:val="28"/>
        </w:rPr>
        <w:t>ш</w:t>
      </w:r>
      <w:r w:rsidR="0030605A">
        <w:rPr>
          <w:rFonts w:ascii="Times New Roman" w:hAnsi="Times New Roman"/>
          <w:sz w:val="28"/>
          <w:szCs w:val="28"/>
        </w:rPr>
        <w:t>их</w:t>
      </w:r>
      <w:r w:rsidRPr="00C4469F">
        <w:rPr>
          <w:rFonts w:ascii="Times New Roman" w:hAnsi="Times New Roman"/>
          <w:sz w:val="28"/>
          <w:szCs w:val="28"/>
        </w:rPr>
        <w:t xml:space="preserve"> [10] </w:t>
      </w:r>
      <w:r w:rsidR="0080210A" w:rsidRPr="00C4469F">
        <w:rPr>
          <w:rFonts w:ascii="Times New Roman" w:hAnsi="Times New Roman"/>
          <w:sz w:val="28"/>
          <w:szCs w:val="28"/>
        </w:rPr>
        <w:t>на</w:t>
      </w:r>
      <w:r w:rsidRPr="00C4469F">
        <w:rPr>
          <w:rFonts w:ascii="Times New Roman" w:hAnsi="Times New Roman"/>
          <w:sz w:val="28"/>
          <w:szCs w:val="28"/>
        </w:rPr>
        <w:t>водить</w:t>
      </w:r>
      <w:r w:rsidR="0080210A" w:rsidRPr="00C4469F">
        <w:rPr>
          <w:rFonts w:ascii="Times New Roman" w:hAnsi="Times New Roman"/>
          <w:sz w:val="28"/>
          <w:szCs w:val="28"/>
        </w:rPr>
        <w:t>ся</w:t>
      </w:r>
      <w:r w:rsidRPr="00C4469F">
        <w:rPr>
          <w:rFonts w:ascii="Times New Roman" w:hAnsi="Times New Roman"/>
          <w:sz w:val="28"/>
          <w:szCs w:val="28"/>
        </w:rPr>
        <w:t xml:space="preserve"> </w:t>
      </w:r>
      <w:r w:rsidR="0080210A" w:rsidRPr="00C4469F">
        <w:rPr>
          <w:rFonts w:ascii="Times New Roman" w:hAnsi="Times New Roman"/>
          <w:sz w:val="28"/>
          <w:szCs w:val="28"/>
        </w:rPr>
        <w:t>аналіз</w:t>
      </w:r>
      <w:r w:rsidRPr="00C4469F">
        <w:rPr>
          <w:rFonts w:ascii="Times New Roman" w:hAnsi="Times New Roman"/>
          <w:sz w:val="28"/>
          <w:szCs w:val="28"/>
        </w:rPr>
        <w:t xml:space="preserve"> автоматизованого ви</w:t>
      </w:r>
      <w:r w:rsidR="0080210A" w:rsidRPr="00C4469F">
        <w:rPr>
          <w:rFonts w:ascii="Times New Roman" w:hAnsi="Times New Roman"/>
          <w:sz w:val="28"/>
          <w:szCs w:val="28"/>
        </w:rPr>
        <w:t>значення</w:t>
      </w:r>
      <w:r w:rsidRPr="00C4469F">
        <w:rPr>
          <w:rFonts w:ascii="Times New Roman" w:hAnsi="Times New Roman"/>
          <w:sz w:val="28"/>
          <w:szCs w:val="28"/>
        </w:rPr>
        <w:t xml:space="preserve"> характеристик розривів гірського масиву з тривимірних (3D) моделей. Розриви відіграють важливу роль у стабільності схилів, і більшість методів аналізу стійкості для високих стін спираються на вимірювання та характеристику геологічних розривів, оскільки вони визначають слабкі площини в гірському масиві, уздовж яких блоки породи від’єднуються та руйнуються. </w:t>
      </w:r>
    </w:p>
    <w:p w14:paraId="757C7397" w14:textId="77777777" w:rsidR="0034229F" w:rsidRPr="00A32AC6" w:rsidRDefault="0034229F" w:rsidP="000424B7">
      <w:pPr>
        <w:spacing w:after="0" w:line="360" w:lineRule="auto"/>
        <w:jc w:val="center"/>
        <w:rPr>
          <w:rFonts w:ascii="Times New Roman" w:hAnsi="Times New Roman"/>
          <w:b/>
          <w:bCs/>
          <w:sz w:val="24"/>
          <w:szCs w:val="24"/>
        </w:rPr>
      </w:pPr>
    </w:p>
    <w:p w14:paraId="2E21F229" w14:textId="77777777" w:rsidR="0034229F" w:rsidRPr="00A32AC6" w:rsidRDefault="0034229F" w:rsidP="000424B7">
      <w:pPr>
        <w:spacing w:after="0" w:line="360" w:lineRule="auto"/>
        <w:jc w:val="center"/>
        <w:rPr>
          <w:rFonts w:ascii="Times New Roman" w:hAnsi="Times New Roman"/>
          <w:b/>
          <w:bCs/>
          <w:sz w:val="24"/>
          <w:szCs w:val="24"/>
        </w:rPr>
      </w:pPr>
    </w:p>
    <w:p w14:paraId="15E10AD4" w14:textId="77777777" w:rsidR="0034229F" w:rsidRPr="00A32AC6" w:rsidRDefault="0034229F" w:rsidP="000424B7">
      <w:pPr>
        <w:spacing w:after="0" w:line="360" w:lineRule="auto"/>
        <w:jc w:val="center"/>
        <w:rPr>
          <w:rFonts w:ascii="Times New Roman" w:hAnsi="Times New Roman"/>
          <w:b/>
          <w:bCs/>
          <w:sz w:val="24"/>
          <w:szCs w:val="24"/>
        </w:rPr>
      </w:pPr>
    </w:p>
    <w:p w14:paraId="5FA25D7B" w14:textId="77777777" w:rsidR="0034229F" w:rsidRPr="00A32AC6" w:rsidRDefault="0034229F" w:rsidP="000424B7">
      <w:pPr>
        <w:spacing w:after="0" w:line="360" w:lineRule="auto"/>
        <w:jc w:val="center"/>
        <w:rPr>
          <w:rFonts w:ascii="Times New Roman" w:hAnsi="Times New Roman"/>
          <w:b/>
          <w:bCs/>
          <w:sz w:val="24"/>
          <w:szCs w:val="24"/>
        </w:rPr>
      </w:pPr>
    </w:p>
    <w:p w14:paraId="76E6DE95" w14:textId="77777777" w:rsidR="0034229F" w:rsidRPr="00A32AC6" w:rsidRDefault="0034229F" w:rsidP="000424B7">
      <w:pPr>
        <w:spacing w:after="0" w:line="360" w:lineRule="auto"/>
        <w:jc w:val="center"/>
        <w:rPr>
          <w:rFonts w:ascii="Times New Roman" w:hAnsi="Times New Roman"/>
          <w:b/>
          <w:bCs/>
          <w:sz w:val="24"/>
          <w:szCs w:val="24"/>
        </w:rPr>
      </w:pPr>
    </w:p>
    <w:p w14:paraId="5F4F8A5C" w14:textId="77777777" w:rsidR="0034229F" w:rsidRPr="00A32AC6" w:rsidRDefault="0034229F" w:rsidP="000424B7">
      <w:pPr>
        <w:spacing w:after="0" w:line="360" w:lineRule="auto"/>
        <w:jc w:val="center"/>
        <w:rPr>
          <w:rFonts w:ascii="Times New Roman" w:hAnsi="Times New Roman"/>
          <w:b/>
          <w:bCs/>
          <w:sz w:val="24"/>
          <w:szCs w:val="24"/>
        </w:rPr>
      </w:pPr>
      <w:r w:rsidRPr="00C4469F">
        <w:rPr>
          <w:noProof/>
          <w:lang w:eastAsia="ru-RU" w:bidi="he-IL"/>
        </w:rPr>
        <w:lastRenderedPageBreak/>
        <w:drawing>
          <wp:anchor distT="0" distB="0" distL="114300" distR="114300" simplePos="0" relativeHeight="251623424" behindDoc="0" locked="0" layoutInCell="1" allowOverlap="1" wp14:anchorId="58AD5113" wp14:editId="1ECFAE53">
            <wp:simplePos x="0" y="0"/>
            <wp:positionH relativeFrom="column">
              <wp:posOffset>877570</wp:posOffset>
            </wp:positionH>
            <wp:positionV relativeFrom="paragraph">
              <wp:posOffset>143510</wp:posOffset>
            </wp:positionV>
            <wp:extent cx="3826510" cy="2386330"/>
            <wp:effectExtent l="0" t="0" r="0" b="0"/>
            <wp:wrapTopAndBottom/>
            <wp:docPr id="10433192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26510" cy="2386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5F74FE" w14:textId="4A48A0D9" w:rsidR="0030605A" w:rsidRPr="00C4469F" w:rsidRDefault="0030605A" w:rsidP="000424B7">
      <w:pPr>
        <w:spacing w:after="0" w:line="360" w:lineRule="auto"/>
        <w:jc w:val="center"/>
        <w:rPr>
          <w:rFonts w:ascii="Times New Roman" w:hAnsi="Times New Roman"/>
          <w:sz w:val="24"/>
          <w:szCs w:val="24"/>
        </w:rPr>
      </w:pPr>
      <w:r w:rsidRPr="00C4469F">
        <w:rPr>
          <w:rFonts w:ascii="Times New Roman" w:hAnsi="Times New Roman"/>
          <w:b/>
          <w:bCs/>
          <w:sz w:val="24"/>
          <w:szCs w:val="24"/>
        </w:rPr>
        <w:t>Рис. 1.4.</w:t>
      </w:r>
      <w:r w:rsidRPr="00C4469F">
        <w:rPr>
          <w:rFonts w:ascii="Times New Roman" w:hAnsi="Times New Roman"/>
          <w:sz w:val="24"/>
          <w:szCs w:val="24"/>
        </w:rPr>
        <w:t xml:space="preserve"> Схема отримання 3D моделі схилу з розривами</w:t>
      </w:r>
    </w:p>
    <w:p w14:paraId="69129985" w14:textId="58BB9170" w:rsidR="0030605A" w:rsidRDefault="0030605A" w:rsidP="000424B7">
      <w:pPr>
        <w:spacing w:after="0" w:line="360" w:lineRule="auto"/>
        <w:ind w:firstLine="708"/>
        <w:jc w:val="both"/>
        <w:rPr>
          <w:rFonts w:ascii="Times New Roman" w:hAnsi="Times New Roman"/>
          <w:sz w:val="28"/>
          <w:szCs w:val="28"/>
        </w:rPr>
      </w:pPr>
    </w:p>
    <w:p w14:paraId="5708E0A1" w14:textId="7DBA4D91"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Вирішальна інформація про стики гірських порід також допомагає передбачити потік ґрунтових вод, покращити якість вибухових робіт у відкритих шахтах і, нарешті, забезпечити кращі умови стабільності для схилів.</w:t>
      </w:r>
      <w:r w:rsidR="0030605A">
        <w:rPr>
          <w:rFonts w:ascii="Times New Roman" w:hAnsi="Times New Roman"/>
          <w:sz w:val="28"/>
          <w:szCs w:val="28"/>
        </w:rPr>
        <w:t xml:space="preserve"> </w:t>
      </w:r>
      <w:r w:rsidRPr="00C4469F">
        <w:rPr>
          <w:rFonts w:ascii="Times New Roman" w:hAnsi="Times New Roman"/>
          <w:sz w:val="28"/>
          <w:szCs w:val="28"/>
        </w:rPr>
        <w:t xml:space="preserve">Проаналізовано огляд автоматичних і напівавтоматичних методів визначення характеристик розривів. Надійне виділення розривів із 3D-моделей здебільшого залежить від якості моделей і методу збору даних. Для успішного впровадження автоматизованого аналізу процедура збору даних повинна охоплювати кожну значну розривність, вимагати менше загальних витрат і часу, ніж традиційне дослідження, і забезпечувати прямий доступ до схилу з відповідною позиційною точністю в моделі. </w:t>
      </w:r>
      <w:r w:rsidR="0080210A" w:rsidRPr="00C4469F">
        <w:rPr>
          <w:rFonts w:ascii="Times New Roman" w:hAnsi="Times New Roman"/>
          <w:sz w:val="28"/>
          <w:szCs w:val="28"/>
        </w:rPr>
        <w:t>Серед методів розглядається лазерне сканування, БПЛА та фотограмметрія (рис. 1.4).</w:t>
      </w:r>
    </w:p>
    <w:p w14:paraId="25879EA3" w14:textId="3E229AF7" w:rsidR="00463691" w:rsidRPr="00C4469F" w:rsidRDefault="00463691" w:rsidP="000424B7">
      <w:pPr>
        <w:spacing w:after="0" w:line="360" w:lineRule="auto"/>
        <w:jc w:val="center"/>
        <w:rPr>
          <w:rFonts w:ascii="Times New Roman" w:hAnsi="Times New Roman"/>
          <w:sz w:val="28"/>
          <w:szCs w:val="28"/>
        </w:rPr>
      </w:pPr>
    </w:p>
    <w:p w14:paraId="5EDD9E11" w14:textId="7320384B" w:rsidR="00463691" w:rsidRPr="00C4469F" w:rsidRDefault="00463691" w:rsidP="000424B7">
      <w:pPr>
        <w:spacing w:after="0" w:line="360" w:lineRule="auto"/>
        <w:jc w:val="center"/>
        <w:rPr>
          <w:rFonts w:ascii="Times New Roman" w:hAnsi="Times New Roman"/>
          <w:b/>
          <w:bCs/>
          <w:sz w:val="28"/>
          <w:szCs w:val="28"/>
        </w:rPr>
      </w:pPr>
      <w:r w:rsidRPr="00C4469F">
        <w:rPr>
          <w:rFonts w:ascii="Times New Roman" w:hAnsi="Times New Roman"/>
          <w:b/>
          <w:bCs/>
          <w:sz w:val="28"/>
          <w:szCs w:val="28"/>
        </w:rPr>
        <w:t>1.2.1</w:t>
      </w:r>
      <w:r w:rsidR="00341CF4" w:rsidRPr="00C4469F">
        <w:rPr>
          <w:rFonts w:ascii="Times New Roman" w:hAnsi="Times New Roman"/>
          <w:b/>
          <w:bCs/>
          <w:sz w:val="28"/>
          <w:szCs w:val="28"/>
        </w:rPr>
        <w:t>.</w:t>
      </w:r>
      <w:r w:rsidRPr="00C4469F">
        <w:rPr>
          <w:rFonts w:ascii="Times New Roman" w:hAnsi="Times New Roman"/>
          <w:b/>
          <w:bCs/>
          <w:sz w:val="28"/>
          <w:szCs w:val="28"/>
        </w:rPr>
        <w:t xml:space="preserve"> Лазерне сканування</w:t>
      </w:r>
    </w:p>
    <w:p w14:paraId="7705DD9F" w14:textId="77777777" w:rsidR="00463691" w:rsidRPr="00C4469F" w:rsidRDefault="00463691" w:rsidP="000424B7">
      <w:pPr>
        <w:spacing w:after="0" w:line="360" w:lineRule="auto"/>
        <w:jc w:val="center"/>
        <w:rPr>
          <w:rFonts w:ascii="Times New Roman" w:hAnsi="Times New Roman"/>
          <w:sz w:val="28"/>
          <w:szCs w:val="28"/>
        </w:rPr>
      </w:pPr>
    </w:p>
    <w:p w14:paraId="371408BC"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Існує два типи методів лазерного сканування залежно від положення датчика, включаючи бортове лазерне сканування (ALS) і наземне лазерне сканування (TLS). Більшість ALS і TLS , що використовуються для наземних вимірювань, засновані на імпульсному методі, який використовує час польоту лазерного імпульсу для обчислення відстані. Питання, які необхідно враховувати під час планування збору даних за допомогою лазерних сканерів: </w:t>
      </w:r>
    </w:p>
    <w:p w14:paraId="169FE466"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lastRenderedPageBreak/>
        <w:t>- розташування;</w:t>
      </w:r>
    </w:p>
    <w:p w14:paraId="0F09D734"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кількість станцій для подолання оклюзій;</w:t>
      </w:r>
    </w:p>
    <w:p w14:paraId="07919792"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роздільна здатність;</w:t>
      </w:r>
    </w:p>
    <w:p w14:paraId="77707FEC"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 система відліку. </w:t>
      </w:r>
    </w:p>
    <w:p w14:paraId="31E8704E"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TLS також використовується для виявлення каменепадів у міській місцевості шляхом порівняння хмар точок, зібраних у різний час[11]. </w:t>
      </w:r>
    </w:p>
    <w:p w14:paraId="3D2925A5" w14:textId="5B337B43" w:rsidR="00463691" w:rsidRPr="00C4469F" w:rsidRDefault="000B52F0" w:rsidP="000424B7">
      <w:pPr>
        <w:spacing w:after="0" w:line="360" w:lineRule="auto"/>
        <w:ind w:firstLine="709"/>
        <w:jc w:val="both"/>
        <w:rPr>
          <w:rFonts w:ascii="Times New Roman" w:hAnsi="Times New Roman"/>
          <w:sz w:val="28"/>
          <w:szCs w:val="28"/>
        </w:rPr>
      </w:pPr>
      <w:r w:rsidRPr="00C4469F">
        <w:rPr>
          <w:noProof/>
          <w:lang w:eastAsia="ru-RU" w:bidi="he-IL"/>
        </w:rPr>
        <w:drawing>
          <wp:anchor distT="0" distB="0" distL="114300" distR="114300" simplePos="0" relativeHeight="251624448" behindDoc="0" locked="0" layoutInCell="1" allowOverlap="1" wp14:anchorId="0C0C2FA1" wp14:editId="60E02B42">
            <wp:simplePos x="0" y="0"/>
            <wp:positionH relativeFrom="column">
              <wp:posOffset>1828800</wp:posOffset>
            </wp:positionH>
            <wp:positionV relativeFrom="paragraph">
              <wp:posOffset>594360</wp:posOffset>
            </wp:positionV>
            <wp:extent cx="2016125" cy="1890395"/>
            <wp:effectExtent l="0" t="0" r="0" b="0"/>
            <wp:wrapTopAndBottom/>
            <wp:docPr id="17683364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6125" cy="1890395"/>
                    </a:xfrm>
                    <a:prstGeom prst="rect">
                      <a:avLst/>
                    </a:prstGeom>
                    <a:noFill/>
                    <a:ln>
                      <a:noFill/>
                    </a:ln>
                  </pic:spPr>
                </pic:pic>
              </a:graphicData>
            </a:graphic>
            <wp14:sizeRelH relativeFrom="page">
              <wp14:pctWidth>0</wp14:pctWidth>
            </wp14:sizeRelH>
            <wp14:sizeRelV relativeFrom="page">
              <wp14:pctHeight>0</wp14:pctHeight>
            </wp14:sizeRelV>
          </wp:anchor>
        </w:drawing>
      </w:r>
      <w:r w:rsidR="00463691" w:rsidRPr="00C4469F">
        <w:rPr>
          <w:rFonts w:ascii="Times New Roman" w:hAnsi="Times New Roman"/>
          <w:sz w:val="28"/>
          <w:szCs w:val="28"/>
        </w:rPr>
        <w:t xml:space="preserve">На рис. 1.3 зображено </w:t>
      </w:r>
      <w:proofErr w:type="spellStart"/>
      <w:r w:rsidR="00463691" w:rsidRPr="00C4469F">
        <w:rPr>
          <w:rFonts w:ascii="Times New Roman" w:hAnsi="Times New Roman"/>
          <w:sz w:val="28"/>
          <w:szCs w:val="28"/>
        </w:rPr>
        <w:t>Leica</w:t>
      </w:r>
      <w:proofErr w:type="spellEnd"/>
      <w:r w:rsidR="00463691" w:rsidRPr="00C4469F">
        <w:rPr>
          <w:rFonts w:ascii="Times New Roman" w:hAnsi="Times New Roman"/>
          <w:sz w:val="28"/>
          <w:szCs w:val="28"/>
        </w:rPr>
        <w:t xml:space="preserve"> RTC360, як</w:t>
      </w:r>
      <w:r w:rsidR="00341CF4" w:rsidRPr="00C4469F">
        <w:rPr>
          <w:rFonts w:ascii="Times New Roman" w:hAnsi="Times New Roman"/>
          <w:sz w:val="28"/>
          <w:szCs w:val="28"/>
        </w:rPr>
        <w:t>ий</w:t>
      </w:r>
      <w:r w:rsidR="00463691" w:rsidRPr="00C4469F">
        <w:rPr>
          <w:rFonts w:ascii="Times New Roman" w:hAnsi="Times New Roman"/>
          <w:sz w:val="28"/>
          <w:szCs w:val="28"/>
        </w:rPr>
        <w:t xml:space="preserve"> </w:t>
      </w:r>
      <w:r w:rsidR="00341CF4" w:rsidRPr="00C4469F">
        <w:rPr>
          <w:rFonts w:ascii="Times New Roman" w:hAnsi="Times New Roman"/>
          <w:sz w:val="28"/>
          <w:szCs w:val="28"/>
        </w:rPr>
        <w:t>має високоефективну систему</w:t>
      </w:r>
      <w:r w:rsidR="00463691" w:rsidRPr="00C4469F">
        <w:rPr>
          <w:rFonts w:ascii="Times New Roman" w:hAnsi="Times New Roman"/>
          <w:sz w:val="28"/>
          <w:szCs w:val="28"/>
        </w:rPr>
        <w:t xml:space="preserve"> 3D-лазерного сканування.</w:t>
      </w:r>
    </w:p>
    <w:p w14:paraId="6E960574" w14:textId="77777777" w:rsidR="00341CF4" w:rsidRPr="00C4469F" w:rsidRDefault="00341CF4" w:rsidP="000424B7">
      <w:pPr>
        <w:spacing w:after="0" w:line="360" w:lineRule="auto"/>
        <w:jc w:val="center"/>
        <w:rPr>
          <w:rFonts w:ascii="Times New Roman" w:hAnsi="Times New Roman"/>
          <w:b/>
          <w:bCs/>
          <w:sz w:val="24"/>
          <w:szCs w:val="24"/>
        </w:rPr>
      </w:pPr>
    </w:p>
    <w:p w14:paraId="0C5C1D2B"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b/>
          <w:bCs/>
          <w:sz w:val="24"/>
          <w:szCs w:val="24"/>
        </w:rPr>
        <w:t>Рис. 1.3</w:t>
      </w:r>
      <w:r w:rsidR="00341CF4" w:rsidRPr="00C4469F">
        <w:rPr>
          <w:rFonts w:ascii="Times New Roman" w:hAnsi="Times New Roman"/>
          <w:b/>
          <w:bCs/>
          <w:sz w:val="24"/>
          <w:szCs w:val="24"/>
        </w:rPr>
        <w:t>.</w:t>
      </w:r>
      <w:r w:rsidRPr="00C4469F">
        <w:rPr>
          <w:sz w:val="24"/>
          <w:szCs w:val="24"/>
        </w:rPr>
        <w:t xml:space="preserve"> </w:t>
      </w:r>
      <w:r w:rsidRPr="00C4469F">
        <w:rPr>
          <w:rFonts w:ascii="Times New Roman" w:hAnsi="Times New Roman"/>
          <w:sz w:val="24"/>
          <w:szCs w:val="24"/>
        </w:rPr>
        <w:t xml:space="preserve">3D лазерний сканер </w:t>
      </w:r>
      <w:proofErr w:type="spellStart"/>
      <w:r w:rsidRPr="00C4469F">
        <w:rPr>
          <w:rFonts w:ascii="Times New Roman" w:hAnsi="Times New Roman"/>
          <w:sz w:val="24"/>
          <w:szCs w:val="24"/>
        </w:rPr>
        <w:t>Leica</w:t>
      </w:r>
      <w:proofErr w:type="spellEnd"/>
      <w:r w:rsidRPr="00C4469F">
        <w:rPr>
          <w:rFonts w:ascii="Times New Roman" w:hAnsi="Times New Roman"/>
          <w:sz w:val="24"/>
          <w:szCs w:val="24"/>
        </w:rPr>
        <w:t xml:space="preserve"> RTC360</w:t>
      </w:r>
    </w:p>
    <w:p w14:paraId="44D7AEFF" w14:textId="77777777" w:rsidR="00341CF4" w:rsidRPr="00C4469F" w:rsidRDefault="00341CF4" w:rsidP="000424B7">
      <w:pPr>
        <w:spacing w:after="0" w:line="360" w:lineRule="auto"/>
        <w:ind w:firstLine="708"/>
        <w:jc w:val="both"/>
        <w:rPr>
          <w:rFonts w:ascii="Times New Roman" w:hAnsi="Times New Roman"/>
          <w:sz w:val="28"/>
          <w:szCs w:val="28"/>
        </w:rPr>
      </w:pPr>
    </w:p>
    <w:p w14:paraId="21614534"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Ретельне планування має важливе значення для проведення сканування TLS. Інженерно-геологічні польові дослідження проводяться в ряді масштабів і на різних відстанях; таким чином, необхідно заздалегідь спланувати необхідну точність і точність відображення, роздільну здатність сканування та налаштування сканера. Щоб уникнути виникнення горизонтальних і вертикальних оклюзій, необхідно робити сканування з кількох місць. Крім того, розташування сканера має бути на підвищенні для кращої якості даних та інтенсивності сигналу. Дані також повинні бути зареєстровані в системі координат. 3D-лазерне сканування є дорогою технікою, яка використовується для збору 3D-даних гірського масиву. Порівняння різних параметрів, пов’язаних зі збором даних за допомогою TLS та аерофотограмметрії, представлено в таблиці 1.1</w:t>
      </w:r>
      <w:r w:rsidR="00341CF4" w:rsidRPr="00C4469F">
        <w:rPr>
          <w:rFonts w:ascii="Times New Roman" w:hAnsi="Times New Roman"/>
          <w:sz w:val="28"/>
          <w:szCs w:val="28"/>
        </w:rPr>
        <w:t>.</w:t>
      </w:r>
    </w:p>
    <w:p w14:paraId="2BA8AA31"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Очевидно, що лазерне сканування є більш дорогим методом з точки зору збору даних і часу обробки. Крім того, обробка даних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зазвичай передбачає </w:t>
      </w:r>
      <w:r w:rsidRPr="00C4469F">
        <w:rPr>
          <w:rFonts w:ascii="Times New Roman" w:hAnsi="Times New Roman"/>
          <w:sz w:val="28"/>
          <w:szCs w:val="28"/>
        </w:rPr>
        <w:lastRenderedPageBreak/>
        <w:t>значне втручання користувача, тоді як генерація хмари точок на основі фотограмметрії здебільшого відбувається автоматично.</w:t>
      </w:r>
    </w:p>
    <w:p w14:paraId="0095EC87" w14:textId="77777777" w:rsidR="00463691" w:rsidRPr="00C4469F" w:rsidRDefault="00463691" w:rsidP="000424B7">
      <w:pPr>
        <w:spacing w:after="0" w:line="360" w:lineRule="auto"/>
        <w:jc w:val="right"/>
        <w:rPr>
          <w:rFonts w:ascii="Times New Roman" w:hAnsi="Times New Roman"/>
          <w:sz w:val="28"/>
          <w:szCs w:val="28"/>
        </w:rPr>
      </w:pPr>
      <w:r w:rsidRPr="00C4469F">
        <w:rPr>
          <w:rFonts w:ascii="Times New Roman" w:hAnsi="Times New Roman"/>
          <w:sz w:val="28"/>
          <w:szCs w:val="28"/>
        </w:rPr>
        <w:tab/>
        <w:t>Таблиця 1.1</w:t>
      </w:r>
    </w:p>
    <w:p w14:paraId="129F988A" w14:textId="77777777" w:rsidR="00341CF4" w:rsidRPr="00C4469F" w:rsidRDefault="00341CF4" w:rsidP="000424B7">
      <w:pPr>
        <w:spacing w:after="0" w:line="360" w:lineRule="auto"/>
        <w:jc w:val="center"/>
        <w:rPr>
          <w:rFonts w:ascii="Times New Roman" w:hAnsi="Times New Roman"/>
          <w:sz w:val="28"/>
          <w:szCs w:val="28"/>
        </w:rPr>
      </w:pPr>
      <w:r w:rsidRPr="00C4469F">
        <w:rPr>
          <w:rFonts w:ascii="Times New Roman" w:hAnsi="Times New Roman"/>
          <w:sz w:val="28"/>
          <w:szCs w:val="28"/>
        </w:rPr>
        <w:t xml:space="preserve">Характеристики </w:t>
      </w:r>
      <w:proofErr w:type="spellStart"/>
      <w:r w:rsidRPr="00C4469F">
        <w:rPr>
          <w:rFonts w:ascii="Times New Roman" w:hAnsi="Times New Roman"/>
          <w:sz w:val="28"/>
          <w:szCs w:val="28"/>
        </w:rPr>
        <w:t>ЛіДАР</w:t>
      </w:r>
      <w:proofErr w:type="spellEnd"/>
      <w:r w:rsidRPr="00C4469F">
        <w:rPr>
          <w:rFonts w:ascii="Times New Roman" w:hAnsi="Times New Roman"/>
          <w:sz w:val="28"/>
          <w:szCs w:val="28"/>
        </w:rPr>
        <w:t>, БПЛА та фотограмметрії</w:t>
      </w:r>
    </w:p>
    <w:p w14:paraId="0FABA108" w14:textId="77777777" w:rsidR="00341CF4" w:rsidRPr="00C4469F" w:rsidRDefault="00341CF4" w:rsidP="000424B7">
      <w:pPr>
        <w:spacing w:after="0" w:line="360" w:lineRule="auto"/>
        <w:jc w:val="cente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00"/>
        <w:gridCol w:w="3302"/>
        <w:gridCol w:w="3309"/>
      </w:tblGrid>
      <w:tr w:rsidR="00463691" w:rsidRPr="00C4469F" w14:paraId="622E6BC6" w14:textId="77777777" w:rsidTr="00BE0F8E">
        <w:tc>
          <w:tcPr>
            <w:tcW w:w="3379" w:type="dxa"/>
            <w:vAlign w:val="center"/>
          </w:tcPr>
          <w:p w14:paraId="464D660B"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Метод збору даних</w:t>
            </w:r>
          </w:p>
        </w:tc>
        <w:tc>
          <w:tcPr>
            <w:tcW w:w="3379" w:type="dxa"/>
            <w:vAlign w:val="center"/>
          </w:tcPr>
          <w:p w14:paraId="225083AF" w14:textId="77777777" w:rsidR="00463691" w:rsidRPr="00C4469F" w:rsidRDefault="00463691" w:rsidP="000424B7">
            <w:pPr>
              <w:spacing w:after="0" w:line="360" w:lineRule="auto"/>
              <w:jc w:val="center"/>
              <w:rPr>
                <w:rFonts w:ascii="Times New Roman" w:hAnsi="Times New Roman"/>
                <w:sz w:val="24"/>
                <w:szCs w:val="24"/>
              </w:rPr>
            </w:pPr>
            <w:proofErr w:type="spellStart"/>
            <w:r w:rsidRPr="00C4469F">
              <w:rPr>
                <w:rFonts w:ascii="Times New Roman" w:hAnsi="Times New Roman"/>
                <w:sz w:val="24"/>
                <w:szCs w:val="24"/>
              </w:rPr>
              <w:t>ЛіДАР</w:t>
            </w:r>
            <w:proofErr w:type="spellEnd"/>
          </w:p>
        </w:tc>
        <w:tc>
          <w:tcPr>
            <w:tcW w:w="3379" w:type="dxa"/>
            <w:vAlign w:val="center"/>
          </w:tcPr>
          <w:p w14:paraId="05D89DE7"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БПЛА та фотограмметрія</w:t>
            </w:r>
          </w:p>
        </w:tc>
      </w:tr>
      <w:tr w:rsidR="00463691" w:rsidRPr="00C4469F" w14:paraId="676DEBC2" w14:textId="77777777" w:rsidTr="00BE0F8E">
        <w:tc>
          <w:tcPr>
            <w:tcW w:w="3379" w:type="dxa"/>
          </w:tcPr>
          <w:p w14:paraId="29E9885C" w14:textId="77777777" w:rsidR="00463691" w:rsidRPr="00C4469F" w:rsidRDefault="00463691" w:rsidP="000424B7">
            <w:pPr>
              <w:spacing w:after="0" w:line="360" w:lineRule="auto"/>
              <w:jc w:val="both"/>
              <w:rPr>
                <w:rFonts w:ascii="Times New Roman" w:hAnsi="Times New Roman"/>
                <w:sz w:val="24"/>
                <w:szCs w:val="24"/>
              </w:rPr>
            </w:pPr>
            <w:r w:rsidRPr="00C4469F">
              <w:rPr>
                <w:rFonts w:ascii="Times New Roman" w:hAnsi="Times New Roman"/>
                <w:sz w:val="24"/>
                <w:szCs w:val="24"/>
              </w:rPr>
              <w:t>Інструмент</w:t>
            </w:r>
          </w:p>
        </w:tc>
        <w:tc>
          <w:tcPr>
            <w:tcW w:w="3379" w:type="dxa"/>
            <w:vAlign w:val="center"/>
          </w:tcPr>
          <w:p w14:paraId="7F210DCE"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 xml:space="preserve">RIEGL VZ-2000 і </w:t>
            </w:r>
            <w:proofErr w:type="spellStart"/>
            <w:r w:rsidRPr="00C4469F">
              <w:rPr>
                <w:rFonts w:ascii="Times New Roman" w:hAnsi="Times New Roman"/>
                <w:sz w:val="24"/>
                <w:szCs w:val="24"/>
              </w:rPr>
              <w:t>Nikon</w:t>
            </w:r>
            <w:proofErr w:type="spellEnd"/>
            <w:r w:rsidRPr="00C4469F">
              <w:rPr>
                <w:rFonts w:ascii="Times New Roman" w:hAnsi="Times New Roman"/>
                <w:sz w:val="24"/>
                <w:szCs w:val="24"/>
              </w:rPr>
              <w:t xml:space="preserve"> D100</w:t>
            </w:r>
          </w:p>
        </w:tc>
        <w:tc>
          <w:tcPr>
            <w:tcW w:w="3379" w:type="dxa"/>
            <w:vAlign w:val="center"/>
          </w:tcPr>
          <w:p w14:paraId="321B969E"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 xml:space="preserve">DJI </w:t>
            </w:r>
            <w:proofErr w:type="spellStart"/>
            <w:r w:rsidRPr="00C4469F">
              <w:rPr>
                <w:rFonts w:ascii="Times New Roman" w:hAnsi="Times New Roman"/>
                <w:sz w:val="24"/>
                <w:szCs w:val="24"/>
              </w:rPr>
              <w:t>Phantom</w:t>
            </w:r>
            <w:proofErr w:type="spellEnd"/>
            <w:r w:rsidRPr="00C4469F">
              <w:rPr>
                <w:rFonts w:ascii="Times New Roman" w:hAnsi="Times New Roman"/>
                <w:sz w:val="24"/>
                <w:szCs w:val="24"/>
              </w:rPr>
              <w:t xml:space="preserve"> 3 </w:t>
            </w:r>
            <w:proofErr w:type="spellStart"/>
            <w:r w:rsidRPr="00C4469F">
              <w:rPr>
                <w:rFonts w:ascii="Times New Roman" w:hAnsi="Times New Roman"/>
                <w:sz w:val="24"/>
                <w:szCs w:val="24"/>
              </w:rPr>
              <w:t>Advanced</w:t>
            </w:r>
            <w:proofErr w:type="spellEnd"/>
            <w:r w:rsidRPr="00C4469F">
              <w:rPr>
                <w:rFonts w:ascii="Times New Roman" w:hAnsi="Times New Roman"/>
                <w:sz w:val="24"/>
                <w:szCs w:val="24"/>
              </w:rPr>
              <w:t xml:space="preserve"> і бортова камера</w:t>
            </w:r>
          </w:p>
        </w:tc>
      </w:tr>
      <w:tr w:rsidR="00463691" w:rsidRPr="00C4469F" w14:paraId="05C6F6EA" w14:textId="77777777" w:rsidTr="00BE0F8E">
        <w:tc>
          <w:tcPr>
            <w:tcW w:w="3379" w:type="dxa"/>
          </w:tcPr>
          <w:p w14:paraId="7EFA72CD" w14:textId="77777777" w:rsidR="00463691" w:rsidRPr="00C4469F" w:rsidRDefault="00463691" w:rsidP="000424B7">
            <w:pPr>
              <w:spacing w:after="0" w:line="360" w:lineRule="auto"/>
              <w:jc w:val="both"/>
              <w:rPr>
                <w:rFonts w:ascii="Times New Roman" w:hAnsi="Times New Roman"/>
                <w:sz w:val="24"/>
                <w:szCs w:val="24"/>
              </w:rPr>
            </w:pPr>
            <w:r w:rsidRPr="00C4469F">
              <w:rPr>
                <w:rFonts w:ascii="Times New Roman" w:hAnsi="Times New Roman"/>
                <w:sz w:val="24"/>
                <w:szCs w:val="24"/>
              </w:rPr>
              <w:t>Роздільна здатність</w:t>
            </w:r>
          </w:p>
        </w:tc>
        <w:tc>
          <w:tcPr>
            <w:tcW w:w="3379" w:type="dxa"/>
            <w:vAlign w:val="center"/>
          </w:tcPr>
          <w:p w14:paraId="69130FF1"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0,0015° залежить від масштабу</w:t>
            </w:r>
          </w:p>
        </w:tc>
        <w:tc>
          <w:tcPr>
            <w:tcW w:w="3379" w:type="dxa"/>
            <w:vAlign w:val="center"/>
          </w:tcPr>
          <w:p w14:paraId="1B5778EE"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 xml:space="preserve">12 </w:t>
            </w:r>
            <w:proofErr w:type="spellStart"/>
            <w:r w:rsidRPr="00C4469F">
              <w:rPr>
                <w:rFonts w:ascii="Times New Roman" w:hAnsi="Times New Roman"/>
                <w:sz w:val="24"/>
                <w:szCs w:val="24"/>
              </w:rPr>
              <w:t>мегапікселів</w:t>
            </w:r>
            <w:proofErr w:type="spellEnd"/>
          </w:p>
        </w:tc>
      </w:tr>
      <w:tr w:rsidR="00463691" w:rsidRPr="00C4469F" w14:paraId="70E1976E" w14:textId="77777777" w:rsidTr="00BE0F8E">
        <w:tc>
          <w:tcPr>
            <w:tcW w:w="3379" w:type="dxa"/>
          </w:tcPr>
          <w:p w14:paraId="3CFB282E" w14:textId="77777777" w:rsidR="00463691" w:rsidRPr="00C4469F" w:rsidRDefault="00463691" w:rsidP="000424B7">
            <w:pPr>
              <w:spacing w:after="0" w:line="360" w:lineRule="auto"/>
              <w:jc w:val="both"/>
              <w:rPr>
                <w:rFonts w:ascii="Times New Roman" w:hAnsi="Times New Roman"/>
                <w:sz w:val="24"/>
                <w:szCs w:val="24"/>
              </w:rPr>
            </w:pPr>
            <w:r w:rsidRPr="00C4469F">
              <w:rPr>
                <w:rFonts w:ascii="Times New Roman" w:hAnsi="Times New Roman"/>
                <w:sz w:val="24"/>
                <w:szCs w:val="24"/>
              </w:rPr>
              <w:t>Приблизна вартість (</w:t>
            </w:r>
            <w:proofErr w:type="spellStart"/>
            <w:r w:rsidRPr="00C4469F">
              <w:rPr>
                <w:rFonts w:ascii="Times New Roman" w:hAnsi="Times New Roman"/>
                <w:sz w:val="24"/>
                <w:szCs w:val="24"/>
              </w:rPr>
              <w:t>долл</w:t>
            </w:r>
            <w:proofErr w:type="spellEnd"/>
            <w:r w:rsidRPr="00C4469F">
              <w:rPr>
                <w:rFonts w:ascii="Times New Roman" w:hAnsi="Times New Roman"/>
                <w:sz w:val="24"/>
                <w:szCs w:val="24"/>
              </w:rPr>
              <w:t>. США)</w:t>
            </w:r>
          </w:p>
        </w:tc>
        <w:tc>
          <w:tcPr>
            <w:tcW w:w="3379" w:type="dxa"/>
            <w:vAlign w:val="center"/>
          </w:tcPr>
          <w:p w14:paraId="0A4136E5"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100 000</w:t>
            </w:r>
          </w:p>
        </w:tc>
        <w:tc>
          <w:tcPr>
            <w:tcW w:w="3379" w:type="dxa"/>
            <w:vAlign w:val="center"/>
          </w:tcPr>
          <w:p w14:paraId="02E39BED"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1800 на рік</w:t>
            </w:r>
          </w:p>
        </w:tc>
      </w:tr>
      <w:tr w:rsidR="00463691" w:rsidRPr="00C4469F" w14:paraId="7B46982A" w14:textId="77777777" w:rsidTr="00BE0F8E">
        <w:tc>
          <w:tcPr>
            <w:tcW w:w="3379" w:type="dxa"/>
          </w:tcPr>
          <w:p w14:paraId="197B49FB" w14:textId="77777777" w:rsidR="00463691" w:rsidRPr="00C4469F" w:rsidRDefault="00463691" w:rsidP="000424B7">
            <w:pPr>
              <w:spacing w:after="0" w:line="360" w:lineRule="auto"/>
              <w:jc w:val="both"/>
              <w:rPr>
                <w:rFonts w:ascii="Times New Roman" w:hAnsi="Times New Roman"/>
                <w:sz w:val="24"/>
                <w:szCs w:val="24"/>
              </w:rPr>
            </w:pPr>
            <w:r w:rsidRPr="00C4469F">
              <w:rPr>
                <w:rFonts w:ascii="Times New Roman" w:hAnsi="Times New Roman"/>
                <w:sz w:val="24"/>
                <w:szCs w:val="24"/>
              </w:rPr>
              <w:t>Час збору, годин</w:t>
            </w:r>
          </w:p>
        </w:tc>
        <w:tc>
          <w:tcPr>
            <w:tcW w:w="3379" w:type="dxa"/>
            <w:vAlign w:val="center"/>
          </w:tcPr>
          <w:p w14:paraId="29D1E5B2"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5</w:t>
            </w:r>
          </w:p>
        </w:tc>
        <w:tc>
          <w:tcPr>
            <w:tcW w:w="3379" w:type="dxa"/>
            <w:vAlign w:val="center"/>
          </w:tcPr>
          <w:p w14:paraId="7465AA63"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0,5</w:t>
            </w:r>
          </w:p>
        </w:tc>
      </w:tr>
      <w:tr w:rsidR="00463691" w:rsidRPr="00C4469F" w14:paraId="40A290E6" w14:textId="77777777" w:rsidTr="00BE0F8E">
        <w:tc>
          <w:tcPr>
            <w:tcW w:w="3379" w:type="dxa"/>
          </w:tcPr>
          <w:p w14:paraId="5E487B5E" w14:textId="77777777" w:rsidR="00463691" w:rsidRPr="00C4469F" w:rsidRDefault="00463691" w:rsidP="000424B7">
            <w:pPr>
              <w:spacing w:after="0" w:line="360" w:lineRule="auto"/>
              <w:jc w:val="both"/>
              <w:rPr>
                <w:rFonts w:ascii="Times New Roman" w:hAnsi="Times New Roman"/>
                <w:sz w:val="24"/>
                <w:szCs w:val="24"/>
              </w:rPr>
            </w:pPr>
            <w:r w:rsidRPr="00C4469F">
              <w:rPr>
                <w:rFonts w:ascii="Times New Roman" w:hAnsi="Times New Roman"/>
                <w:sz w:val="24"/>
                <w:szCs w:val="24"/>
              </w:rPr>
              <w:t>Час обробки, годин</w:t>
            </w:r>
          </w:p>
        </w:tc>
        <w:tc>
          <w:tcPr>
            <w:tcW w:w="3379" w:type="dxa"/>
            <w:vAlign w:val="center"/>
          </w:tcPr>
          <w:p w14:paraId="1DB1A595"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35</w:t>
            </w:r>
          </w:p>
        </w:tc>
        <w:tc>
          <w:tcPr>
            <w:tcW w:w="3379" w:type="dxa"/>
            <w:vAlign w:val="center"/>
          </w:tcPr>
          <w:p w14:paraId="432A1634"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8</w:t>
            </w:r>
          </w:p>
        </w:tc>
      </w:tr>
      <w:tr w:rsidR="00463691" w:rsidRPr="00C4469F" w14:paraId="67EC2C8B" w14:textId="77777777" w:rsidTr="00BE0F8E">
        <w:tc>
          <w:tcPr>
            <w:tcW w:w="3379" w:type="dxa"/>
          </w:tcPr>
          <w:p w14:paraId="379D9063" w14:textId="77777777" w:rsidR="00463691" w:rsidRPr="00C4469F" w:rsidRDefault="00463691" w:rsidP="000424B7">
            <w:pPr>
              <w:spacing w:after="0" w:line="360" w:lineRule="auto"/>
              <w:jc w:val="both"/>
              <w:rPr>
                <w:rFonts w:ascii="Times New Roman" w:hAnsi="Times New Roman"/>
                <w:sz w:val="24"/>
                <w:szCs w:val="24"/>
              </w:rPr>
            </w:pPr>
            <w:r w:rsidRPr="00C4469F">
              <w:rPr>
                <w:rFonts w:ascii="Times New Roman" w:hAnsi="Times New Roman"/>
                <w:sz w:val="24"/>
                <w:szCs w:val="24"/>
              </w:rPr>
              <w:t>Роздільна здатність хмари точок, мм</w:t>
            </w:r>
          </w:p>
        </w:tc>
        <w:tc>
          <w:tcPr>
            <w:tcW w:w="3379" w:type="dxa"/>
            <w:vAlign w:val="center"/>
          </w:tcPr>
          <w:p w14:paraId="32B8EEB9"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4</w:t>
            </w:r>
          </w:p>
        </w:tc>
        <w:tc>
          <w:tcPr>
            <w:tcW w:w="3379" w:type="dxa"/>
            <w:vAlign w:val="center"/>
          </w:tcPr>
          <w:p w14:paraId="7BAAF0FE"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7</w:t>
            </w:r>
          </w:p>
        </w:tc>
      </w:tr>
    </w:tbl>
    <w:p w14:paraId="6A75BC77" w14:textId="77777777" w:rsidR="00463691" w:rsidRPr="00C4469F" w:rsidRDefault="00463691" w:rsidP="000424B7">
      <w:pPr>
        <w:spacing w:after="0" w:line="360" w:lineRule="auto"/>
        <w:ind w:firstLine="708"/>
        <w:jc w:val="both"/>
        <w:rPr>
          <w:rFonts w:ascii="Times New Roman" w:hAnsi="Times New Roman"/>
          <w:sz w:val="28"/>
          <w:szCs w:val="28"/>
        </w:rPr>
      </w:pPr>
    </w:p>
    <w:p w14:paraId="41CC179E" w14:textId="77777777" w:rsidR="00463691" w:rsidRPr="00C4469F" w:rsidRDefault="00463691" w:rsidP="000424B7">
      <w:pPr>
        <w:pStyle w:val="3"/>
        <w:spacing w:before="0" w:after="0" w:line="360" w:lineRule="auto"/>
        <w:jc w:val="center"/>
        <w:rPr>
          <w:rFonts w:ascii="Georgia" w:hAnsi="Georgia"/>
          <w:b/>
          <w:bCs/>
          <w:color w:val="auto"/>
        </w:rPr>
      </w:pPr>
      <w:r w:rsidRPr="00C4469F">
        <w:rPr>
          <w:rFonts w:ascii="Times New Roman" w:hAnsi="Times New Roman"/>
          <w:b/>
          <w:bCs/>
          <w:color w:val="auto"/>
        </w:rPr>
        <w:t>1.2.2</w:t>
      </w:r>
      <w:r w:rsidR="00BE0F8E" w:rsidRPr="00C4469F">
        <w:rPr>
          <w:rFonts w:ascii="Times New Roman" w:hAnsi="Times New Roman"/>
          <w:b/>
          <w:bCs/>
          <w:color w:val="auto"/>
        </w:rPr>
        <w:t>.</w:t>
      </w:r>
      <w:r w:rsidRPr="00C4469F">
        <w:rPr>
          <w:rFonts w:ascii="Times New Roman" w:hAnsi="Times New Roman"/>
          <w:b/>
          <w:bCs/>
          <w:color w:val="auto"/>
        </w:rPr>
        <w:t xml:space="preserve"> </w:t>
      </w:r>
      <w:r w:rsidRPr="00C4469F">
        <w:rPr>
          <w:rFonts w:ascii="Georgia" w:hAnsi="Georgia"/>
          <w:b/>
          <w:bCs/>
          <w:color w:val="auto"/>
        </w:rPr>
        <w:t>БПЛА та фотограмметрія</w:t>
      </w:r>
    </w:p>
    <w:p w14:paraId="4DB2E1F0" w14:textId="77777777" w:rsidR="00463691" w:rsidRPr="00C4469F" w:rsidRDefault="00463691" w:rsidP="000424B7">
      <w:pPr>
        <w:spacing w:line="360" w:lineRule="auto"/>
        <w:jc w:val="center"/>
      </w:pPr>
    </w:p>
    <w:p w14:paraId="62929059"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Нещодавня доступність готових до використання БПЛА, а також поява структури від руху (</w:t>
      </w:r>
      <w:proofErr w:type="spellStart"/>
      <w:r w:rsidRPr="00C4469F">
        <w:rPr>
          <w:rFonts w:ascii="Times New Roman" w:hAnsi="Times New Roman"/>
          <w:sz w:val="28"/>
          <w:szCs w:val="28"/>
        </w:rPr>
        <w:t>SfM</w:t>
      </w:r>
      <w:proofErr w:type="spellEnd"/>
      <w:r w:rsidRPr="00C4469F">
        <w:rPr>
          <w:rFonts w:ascii="Times New Roman" w:hAnsi="Times New Roman"/>
          <w:sz w:val="28"/>
          <w:szCs w:val="28"/>
        </w:rPr>
        <w:t xml:space="preserve">) (тобто програмне забезпечення для цифрової фотограмметрії ) призвели до збільшення застосування БПЛА для аналізу </w:t>
      </w:r>
      <w:proofErr w:type="spellStart"/>
      <w:r w:rsidRPr="00C4469F">
        <w:rPr>
          <w:rFonts w:ascii="Times New Roman" w:hAnsi="Times New Roman"/>
          <w:sz w:val="28"/>
          <w:szCs w:val="28"/>
        </w:rPr>
        <w:t>геонебезпек</w:t>
      </w:r>
      <w:proofErr w:type="spellEnd"/>
      <w:r w:rsidRPr="00C4469F">
        <w:rPr>
          <w:rFonts w:ascii="Times New Roman" w:hAnsi="Times New Roman"/>
          <w:sz w:val="28"/>
          <w:szCs w:val="28"/>
        </w:rPr>
        <w:t xml:space="preserve">. Існують різні типи датчиків, які можна інтегрувати в БПЛА, наприклад камери видимого діапазону, ближнього інфрачервоного діапазону та </w:t>
      </w:r>
      <w:proofErr w:type="spellStart"/>
      <w:r w:rsidRPr="00C4469F">
        <w:rPr>
          <w:rFonts w:ascii="Times New Roman" w:hAnsi="Times New Roman"/>
          <w:sz w:val="28"/>
          <w:szCs w:val="28"/>
        </w:rPr>
        <w:t>мультиспектральні</w:t>
      </w:r>
      <w:proofErr w:type="spellEnd"/>
      <w:r w:rsidRPr="00C4469F">
        <w:rPr>
          <w:rFonts w:ascii="Times New Roman" w:hAnsi="Times New Roman"/>
          <w:sz w:val="28"/>
          <w:szCs w:val="28"/>
        </w:rPr>
        <w:t xml:space="preserve"> камери, </w:t>
      </w:r>
      <w:proofErr w:type="spellStart"/>
      <w:r w:rsidRPr="00C4469F">
        <w:rPr>
          <w:rFonts w:ascii="Times New Roman" w:hAnsi="Times New Roman"/>
          <w:sz w:val="28"/>
          <w:szCs w:val="28"/>
        </w:rPr>
        <w:t>гіперспектральні</w:t>
      </w:r>
      <w:proofErr w:type="spellEnd"/>
      <w:r w:rsidRPr="00C4469F">
        <w:rPr>
          <w:rFonts w:ascii="Times New Roman" w:hAnsi="Times New Roman"/>
          <w:sz w:val="28"/>
          <w:szCs w:val="28"/>
        </w:rPr>
        <w:t xml:space="preserve"> камери, </w:t>
      </w:r>
      <w:proofErr w:type="spellStart"/>
      <w:r w:rsidRPr="00C4469F">
        <w:rPr>
          <w:rFonts w:ascii="Times New Roman" w:hAnsi="Times New Roman"/>
          <w:sz w:val="28"/>
          <w:szCs w:val="28"/>
        </w:rPr>
        <w:t>тепловізори</w:t>
      </w:r>
      <w:proofErr w:type="spellEnd"/>
      <w:r w:rsidRPr="00C4469F">
        <w:rPr>
          <w:rFonts w:ascii="Times New Roman" w:hAnsi="Times New Roman"/>
          <w:sz w:val="28"/>
          <w:szCs w:val="28"/>
        </w:rPr>
        <w:t xml:space="preserve"> , лазерні сканери та радари з синтетичною апертурою. Рис. 1.4 висвітлює важливі компоненти та робочий процес у методології створення 3D-моделей за допомогою </w:t>
      </w:r>
      <w:proofErr w:type="spellStart"/>
      <w:r w:rsidRPr="00C4469F">
        <w:rPr>
          <w:rFonts w:ascii="Times New Roman" w:hAnsi="Times New Roman"/>
          <w:sz w:val="28"/>
          <w:szCs w:val="28"/>
        </w:rPr>
        <w:t>дронів</w:t>
      </w:r>
      <w:proofErr w:type="spellEnd"/>
      <w:r w:rsidRPr="00C4469F">
        <w:rPr>
          <w:rFonts w:ascii="Times New Roman" w:hAnsi="Times New Roman"/>
          <w:sz w:val="28"/>
          <w:szCs w:val="28"/>
        </w:rPr>
        <w:t xml:space="preserve"> і фотограмметрії.</w:t>
      </w:r>
    </w:p>
    <w:p w14:paraId="2BB89035" w14:textId="77777777" w:rsidR="00BE0F8E" w:rsidRPr="00C4469F" w:rsidRDefault="00BE0F8E"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Основною причиною розширеного застосування БПЛА в галузі науки про Землю можна пояснити доступність недорогих безпілотних літальних апаратів із принаймні 12-мегапіксельним датчиком зображення за ціною 1000 доларів США. Використання БПЛА з камерою високої роздільної здатності значно дешевше, ніж </w:t>
      </w:r>
      <w:r w:rsidRPr="00C4469F">
        <w:rPr>
          <w:rFonts w:ascii="Times New Roman" w:hAnsi="Times New Roman"/>
          <w:sz w:val="28"/>
          <w:szCs w:val="28"/>
        </w:rPr>
        <w:lastRenderedPageBreak/>
        <w:t>блок TLS, обидва з яких генерують майже однакові дані хмари точок. Навіть за допомогою БПЛА з низькою роздільною здатністю автори запропонували методологію створення 3D-моделей високої роздільної здатності для схилів кар’єрів. Крім того, розгортання БПЛА та збір зображень є дуже простим процесом через наявність низки комерційних мобільних додатків для автономного планування польоту.</w:t>
      </w:r>
    </w:p>
    <w:p w14:paraId="62810DFB" w14:textId="335D4A6C" w:rsidR="00463691" w:rsidRPr="00C4469F" w:rsidRDefault="000B52F0" w:rsidP="000424B7">
      <w:pPr>
        <w:spacing w:after="0" w:line="360" w:lineRule="auto"/>
        <w:ind w:firstLine="708"/>
        <w:jc w:val="both"/>
        <w:rPr>
          <w:rFonts w:ascii="Times New Roman" w:hAnsi="Times New Roman"/>
          <w:sz w:val="28"/>
          <w:szCs w:val="28"/>
        </w:rPr>
      </w:pPr>
      <w:r w:rsidRPr="00C4469F">
        <w:rPr>
          <w:noProof/>
          <w:lang w:eastAsia="ru-RU" w:bidi="he-IL"/>
        </w:rPr>
        <w:drawing>
          <wp:anchor distT="0" distB="0" distL="114300" distR="114300" simplePos="0" relativeHeight="251625472" behindDoc="0" locked="0" layoutInCell="1" allowOverlap="1" wp14:anchorId="4A8BF247" wp14:editId="1484527D">
            <wp:simplePos x="0" y="0"/>
            <wp:positionH relativeFrom="column">
              <wp:posOffset>800100</wp:posOffset>
            </wp:positionH>
            <wp:positionV relativeFrom="paragraph">
              <wp:posOffset>114300</wp:posOffset>
            </wp:positionV>
            <wp:extent cx="4333875" cy="2633345"/>
            <wp:effectExtent l="0" t="0" r="0" b="0"/>
            <wp:wrapTopAndBottom/>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3875" cy="2633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023007" w14:textId="77777777" w:rsidR="00463691" w:rsidRPr="00C4469F" w:rsidRDefault="00463691" w:rsidP="000424B7">
      <w:pPr>
        <w:spacing w:after="0" w:line="360" w:lineRule="auto"/>
        <w:ind w:firstLine="708"/>
        <w:jc w:val="both"/>
        <w:rPr>
          <w:rFonts w:ascii="Times New Roman" w:hAnsi="Times New Roman"/>
          <w:sz w:val="24"/>
          <w:szCs w:val="24"/>
        </w:rPr>
      </w:pPr>
      <w:r w:rsidRPr="00C4469F">
        <w:rPr>
          <w:rFonts w:ascii="Times New Roman" w:hAnsi="Times New Roman"/>
          <w:b/>
          <w:bCs/>
          <w:sz w:val="24"/>
          <w:szCs w:val="24"/>
        </w:rPr>
        <w:t>Рис. 1.4</w:t>
      </w:r>
      <w:r w:rsidR="00BE0F8E" w:rsidRPr="00C4469F">
        <w:rPr>
          <w:rFonts w:ascii="Times New Roman" w:hAnsi="Times New Roman"/>
          <w:b/>
          <w:bCs/>
          <w:sz w:val="24"/>
          <w:szCs w:val="24"/>
        </w:rPr>
        <w:t>.</w:t>
      </w:r>
      <w:r w:rsidRPr="00C4469F">
        <w:rPr>
          <w:rFonts w:ascii="Times New Roman" w:hAnsi="Times New Roman"/>
          <w:sz w:val="24"/>
          <w:szCs w:val="24"/>
        </w:rPr>
        <w:t xml:space="preserve"> Робочий процес створення 3D-моделей за допомогою БПЛА та фотограмметрії. GSD - відстань наземного зразка; GNSS - глобальна навігаційна супутникова система; RTK - реальний час кінетичний; PPK - </w:t>
      </w:r>
      <w:proofErr w:type="spellStart"/>
      <w:r w:rsidRPr="00C4469F">
        <w:rPr>
          <w:rFonts w:ascii="Times New Roman" w:hAnsi="Times New Roman"/>
          <w:sz w:val="24"/>
          <w:szCs w:val="24"/>
        </w:rPr>
        <w:t>постоброблена</w:t>
      </w:r>
      <w:proofErr w:type="spellEnd"/>
      <w:r w:rsidRPr="00C4469F">
        <w:rPr>
          <w:rFonts w:ascii="Times New Roman" w:hAnsi="Times New Roman"/>
          <w:sz w:val="24"/>
          <w:szCs w:val="24"/>
        </w:rPr>
        <w:t xml:space="preserve"> кінематична; ГКП - наземний пункт управління; ІМУ - </w:t>
      </w:r>
      <w:proofErr w:type="spellStart"/>
      <w:r w:rsidRPr="00C4469F">
        <w:rPr>
          <w:rFonts w:ascii="Times New Roman" w:hAnsi="Times New Roman"/>
          <w:sz w:val="24"/>
          <w:szCs w:val="24"/>
        </w:rPr>
        <w:t>інерціальна</w:t>
      </w:r>
      <w:proofErr w:type="spellEnd"/>
      <w:r w:rsidRPr="00C4469F">
        <w:rPr>
          <w:rFonts w:ascii="Times New Roman" w:hAnsi="Times New Roman"/>
          <w:sz w:val="24"/>
          <w:szCs w:val="24"/>
        </w:rPr>
        <w:t xml:space="preserve"> одиниця вимірювання</w:t>
      </w:r>
    </w:p>
    <w:p w14:paraId="4AF927DA" w14:textId="77777777" w:rsidR="00BE0F8E" w:rsidRPr="00C4469F" w:rsidRDefault="00BE0F8E" w:rsidP="000424B7">
      <w:pPr>
        <w:spacing w:after="0" w:line="360" w:lineRule="auto"/>
        <w:ind w:firstLine="708"/>
        <w:jc w:val="both"/>
        <w:rPr>
          <w:rFonts w:ascii="Times New Roman" w:hAnsi="Times New Roman"/>
          <w:sz w:val="28"/>
          <w:szCs w:val="28"/>
        </w:rPr>
      </w:pPr>
    </w:p>
    <w:p w14:paraId="537AAF95"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Ще однією перевагою використання БПЛА для картографування гірських масивів є можливість збирати високоякісні зображення гірських порід з різних ракурсів, таких як вид згори, кутовий вид спереду та вид збоку, а також огляди з близької відстані з безпечної відстані. Завдяки цій можливості цей метод перевершує лазерне сканування з точки зору безпеки та здатності картографувати оголення великого розміру. Більшість наявних у продажу </w:t>
      </w:r>
      <w:proofErr w:type="spellStart"/>
      <w:r w:rsidRPr="00C4469F">
        <w:rPr>
          <w:rFonts w:ascii="Times New Roman" w:hAnsi="Times New Roman"/>
          <w:sz w:val="28"/>
          <w:szCs w:val="28"/>
        </w:rPr>
        <w:t>квадрокоптерів</w:t>
      </w:r>
      <w:proofErr w:type="spellEnd"/>
      <w:r w:rsidRPr="00C4469F">
        <w:rPr>
          <w:rFonts w:ascii="Times New Roman" w:hAnsi="Times New Roman"/>
          <w:sz w:val="28"/>
          <w:szCs w:val="28"/>
        </w:rPr>
        <w:t xml:space="preserve"> важать менше </w:t>
      </w:r>
      <w:smartTag w:uri="urn:schemas-microsoft-com:office:smarttags" w:element="metricconverter">
        <w:smartTagPr>
          <w:attr w:name="ProductID" w:val="2 кг"/>
        </w:smartTagPr>
        <w:r w:rsidRPr="00C4469F">
          <w:rPr>
            <w:rFonts w:ascii="Times New Roman" w:hAnsi="Times New Roman"/>
            <w:sz w:val="28"/>
            <w:szCs w:val="28"/>
          </w:rPr>
          <w:t>2 кг</w:t>
        </w:r>
      </w:smartTag>
      <w:r w:rsidRPr="00C4469F">
        <w:rPr>
          <w:rFonts w:ascii="Times New Roman" w:hAnsi="Times New Roman"/>
          <w:sz w:val="28"/>
          <w:szCs w:val="28"/>
        </w:rPr>
        <w:t>, їх можна носити в рюкзаку. Усі ці причини роблять БПЛА ідеальними інструментами для дистанційного збору 3D-даних із гірських масивів. Кілька досліджень успішно продемонстрували застосування фотограмметрії БПЛА для визначення характеристик гірської маси[12].</w:t>
      </w:r>
    </w:p>
    <w:p w14:paraId="24AEDBB8"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lastRenderedPageBreak/>
        <w:t>Рис. 1.5 п</w:t>
      </w:r>
      <w:r w:rsidR="00BE0F8E" w:rsidRPr="00C4469F">
        <w:rPr>
          <w:rFonts w:ascii="Times New Roman" w:hAnsi="Times New Roman"/>
          <w:sz w:val="28"/>
          <w:szCs w:val="28"/>
        </w:rPr>
        <w:t>редставлено</w:t>
      </w:r>
      <w:r w:rsidRPr="00C4469F">
        <w:rPr>
          <w:rFonts w:ascii="Times New Roman" w:hAnsi="Times New Roman"/>
          <w:sz w:val="28"/>
          <w:szCs w:val="28"/>
        </w:rPr>
        <w:t xml:space="preserve"> безпілотник DJI </w:t>
      </w:r>
      <w:proofErr w:type="spellStart"/>
      <w:r w:rsidRPr="00C4469F">
        <w:rPr>
          <w:rFonts w:ascii="Times New Roman" w:hAnsi="Times New Roman"/>
          <w:sz w:val="28"/>
          <w:szCs w:val="28"/>
        </w:rPr>
        <w:t>Matrice</w:t>
      </w:r>
      <w:proofErr w:type="spellEnd"/>
      <w:r w:rsidRPr="00C4469F">
        <w:rPr>
          <w:rFonts w:ascii="Times New Roman" w:hAnsi="Times New Roman"/>
          <w:sz w:val="28"/>
          <w:szCs w:val="28"/>
        </w:rPr>
        <w:t xml:space="preserve"> 600 </w:t>
      </w:r>
      <w:proofErr w:type="spellStart"/>
      <w:r w:rsidRPr="00C4469F">
        <w:rPr>
          <w:rFonts w:ascii="Times New Roman" w:hAnsi="Times New Roman"/>
          <w:sz w:val="28"/>
          <w:szCs w:val="28"/>
        </w:rPr>
        <w:t>Pro</w:t>
      </w:r>
      <w:proofErr w:type="spellEnd"/>
      <w:r w:rsidRPr="00C4469F">
        <w:rPr>
          <w:rFonts w:ascii="Times New Roman" w:hAnsi="Times New Roman"/>
          <w:sz w:val="28"/>
          <w:szCs w:val="28"/>
        </w:rPr>
        <w:t>, оснащений цифровою камерою та подвійною кінетичною системою реального часу (D-RTK) GNSS для</w:t>
      </w:r>
      <w:r w:rsidR="00BE0F8E" w:rsidRPr="00C4469F">
        <w:rPr>
          <w:rFonts w:ascii="Times New Roman" w:hAnsi="Times New Roman"/>
          <w:sz w:val="28"/>
          <w:szCs w:val="28"/>
        </w:rPr>
        <w:t xml:space="preserve"> виконання</w:t>
      </w:r>
      <w:r w:rsidRPr="00C4469F">
        <w:rPr>
          <w:rFonts w:ascii="Times New Roman" w:hAnsi="Times New Roman"/>
          <w:sz w:val="28"/>
          <w:szCs w:val="28"/>
        </w:rPr>
        <w:t xml:space="preserve"> високоточних польотів.</w:t>
      </w:r>
    </w:p>
    <w:p w14:paraId="632FED98" w14:textId="5912896A" w:rsidR="00463691" w:rsidRDefault="000B52F0" w:rsidP="000424B7">
      <w:pPr>
        <w:spacing w:after="0" w:line="360" w:lineRule="auto"/>
        <w:jc w:val="center"/>
        <w:rPr>
          <w:rFonts w:ascii="Times New Roman" w:hAnsi="Times New Roman"/>
          <w:sz w:val="24"/>
          <w:szCs w:val="24"/>
        </w:rPr>
      </w:pPr>
      <w:r w:rsidRPr="00C4469F">
        <w:rPr>
          <w:b/>
          <w:bCs/>
          <w:noProof/>
          <w:lang w:eastAsia="ru-RU" w:bidi="he-IL"/>
        </w:rPr>
        <w:drawing>
          <wp:anchor distT="0" distB="0" distL="114300" distR="114300" simplePos="0" relativeHeight="251626496" behindDoc="0" locked="0" layoutInCell="1" allowOverlap="1" wp14:anchorId="75DA6FDF" wp14:editId="2D66EEB4">
            <wp:simplePos x="0" y="0"/>
            <wp:positionH relativeFrom="column">
              <wp:posOffset>1143000</wp:posOffset>
            </wp:positionH>
            <wp:positionV relativeFrom="paragraph">
              <wp:posOffset>120015</wp:posOffset>
            </wp:positionV>
            <wp:extent cx="3790950" cy="1781810"/>
            <wp:effectExtent l="0" t="0" r="0" b="0"/>
            <wp:wrapTopAndBottom/>
            <wp:docPr id="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90950" cy="178181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691" w:rsidRPr="00C4469F">
        <w:rPr>
          <w:rFonts w:ascii="Times New Roman" w:hAnsi="Times New Roman"/>
          <w:b/>
          <w:bCs/>
          <w:sz w:val="24"/>
          <w:szCs w:val="24"/>
        </w:rPr>
        <w:t>Рис. 1.5</w:t>
      </w:r>
      <w:r w:rsidR="00BE0F8E" w:rsidRPr="00C4469F">
        <w:rPr>
          <w:rFonts w:ascii="Times New Roman" w:hAnsi="Times New Roman"/>
          <w:b/>
          <w:bCs/>
          <w:sz w:val="24"/>
          <w:szCs w:val="24"/>
        </w:rPr>
        <w:t>.</w:t>
      </w:r>
      <w:r w:rsidR="00463691" w:rsidRPr="00C4469F">
        <w:rPr>
          <w:rFonts w:ascii="Times New Roman" w:hAnsi="Times New Roman"/>
          <w:sz w:val="24"/>
          <w:szCs w:val="24"/>
        </w:rPr>
        <w:t xml:space="preserve"> Гвинтокрилий БПЛА DJI </w:t>
      </w:r>
      <w:proofErr w:type="spellStart"/>
      <w:r w:rsidR="00463691" w:rsidRPr="00C4469F">
        <w:rPr>
          <w:rFonts w:ascii="Times New Roman" w:hAnsi="Times New Roman"/>
          <w:sz w:val="24"/>
          <w:szCs w:val="24"/>
        </w:rPr>
        <w:t>Matrice</w:t>
      </w:r>
      <w:proofErr w:type="spellEnd"/>
      <w:r w:rsidR="00463691" w:rsidRPr="00C4469F">
        <w:rPr>
          <w:rFonts w:ascii="Times New Roman" w:hAnsi="Times New Roman"/>
          <w:sz w:val="24"/>
          <w:szCs w:val="24"/>
        </w:rPr>
        <w:t xml:space="preserve"> 600 </w:t>
      </w:r>
      <w:proofErr w:type="spellStart"/>
      <w:r w:rsidR="00463691" w:rsidRPr="00C4469F">
        <w:rPr>
          <w:rFonts w:ascii="Times New Roman" w:hAnsi="Times New Roman"/>
          <w:sz w:val="24"/>
          <w:szCs w:val="24"/>
        </w:rPr>
        <w:t>Pro</w:t>
      </w:r>
      <w:proofErr w:type="spellEnd"/>
    </w:p>
    <w:p w14:paraId="525E0628" w14:textId="77777777" w:rsidR="0030605A" w:rsidRPr="00C4469F" w:rsidRDefault="0030605A" w:rsidP="000424B7">
      <w:pPr>
        <w:spacing w:after="0" w:line="360" w:lineRule="auto"/>
        <w:jc w:val="center"/>
        <w:rPr>
          <w:rFonts w:ascii="Times New Roman" w:hAnsi="Times New Roman"/>
          <w:sz w:val="24"/>
          <w:szCs w:val="24"/>
        </w:rPr>
      </w:pPr>
    </w:p>
    <w:p w14:paraId="40BAD28F"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Незважаючи на те, що використання БПЛА відносно просте, створення точної 3D-моделі скельного масиву з високою роздільною здатністю вимагає достатнього досвіду та навичок. Роздільна здатність і якість хмар точок із зображень БПЛА залежать від відносної висоти </w:t>
      </w:r>
      <w:proofErr w:type="spellStart"/>
      <w:r w:rsidRPr="00C4469F">
        <w:rPr>
          <w:rFonts w:ascii="Times New Roman" w:hAnsi="Times New Roman"/>
          <w:sz w:val="28"/>
          <w:szCs w:val="28"/>
        </w:rPr>
        <w:t>дрона</w:t>
      </w:r>
      <w:proofErr w:type="spellEnd"/>
      <w:r w:rsidRPr="00C4469F">
        <w:rPr>
          <w:rFonts w:ascii="Times New Roman" w:hAnsi="Times New Roman"/>
          <w:sz w:val="28"/>
          <w:szCs w:val="28"/>
        </w:rPr>
        <w:t xml:space="preserve"> над землею, розміру датчика зображення та адекватної частки накладання між зображеннями. Цей процес також вимагає розгортання опорних точок у достатній кількості, які рівномірно розподіляються в області відображення. Використання опорних точок значно покращує позиційну точність і масштаб 3D-моделі[13]. Зараз укладання ГКП на крутому ґрунті </w:t>
      </w:r>
      <w:proofErr w:type="spellStart"/>
      <w:r w:rsidRPr="00C4469F">
        <w:rPr>
          <w:rFonts w:ascii="Times New Roman" w:hAnsi="Times New Roman"/>
          <w:sz w:val="28"/>
          <w:szCs w:val="28"/>
        </w:rPr>
        <w:t>ускладнюється</w:t>
      </w:r>
      <w:proofErr w:type="spellEnd"/>
      <w:r w:rsidRPr="00C4469F">
        <w:rPr>
          <w:rFonts w:ascii="Times New Roman" w:hAnsi="Times New Roman"/>
          <w:sz w:val="28"/>
          <w:szCs w:val="28"/>
        </w:rPr>
        <w:t xml:space="preserve"> через обмеження доступності, що завжди має місце при характеристиці розривів схилів кар’єрів. Цю проблему можна вирішити за допомогою трохи дорогого рішення, яке передбачає використання подвійних GNSS-приймачів і внесення корекції PPK або RTK.</w:t>
      </w:r>
    </w:p>
    <w:p w14:paraId="5A2C98D5"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Після завершення </w:t>
      </w:r>
      <w:r w:rsidR="00BE0F8E" w:rsidRPr="00C4469F">
        <w:rPr>
          <w:rFonts w:ascii="Times New Roman" w:hAnsi="Times New Roman"/>
          <w:sz w:val="28"/>
          <w:szCs w:val="28"/>
        </w:rPr>
        <w:t>процесу отримання</w:t>
      </w:r>
      <w:r w:rsidRPr="00C4469F">
        <w:rPr>
          <w:rFonts w:ascii="Times New Roman" w:hAnsi="Times New Roman"/>
          <w:sz w:val="28"/>
          <w:szCs w:val="28"/>
        </w:rPr>
        <w:t xml:space="preserve"> зображень</w:t>
      </w:r>
      <w:r w:rsidR="00BE0F8E" w:rsidRPr="00C4469F">
        <w:rPr>
          <w:rFonts w:ascii="Times New Roman" w:hAnsi="Times New Roman"/>
          <w:sz w:val="28"/>
          <w:szCs w:val="28"/>
        </w:rPr>
        <w:t>,</w:t>
      </w:r>
      <w:r w:rsidRPr="00C4469F">
        <w:rPr>
          <w:rFonts w:ascii="Times New Roman" w:hAnsi="Times New Roman"/>
          <w:sz w:val="28"/>
          <w:szCs w:val="28"/>
        </w:rPr>
        <w:t xml:space="preserve"> дані обробляються в фотограмметричному програмному забезпеченні для створення 3D-моделей, таких як хмари точок, сітки, цифрові карти висот і </w:t>
      </w:r>
      <w:proofErr w:type="spellStart"/>
      <w:r w:rsidRPr="00C4469F">
        <w:rPr>
          <w:rFonts w:ascii="Times New Roman" w:hAnsi="Times New Roman"/>
          <w:sz w:val="28"/>
          <w:szCs w:val="28"/>
        </w:rPr>
        <w:t>ортомозаїчні</w:t>
      </w:r>
      <w:proofErr w:type="spellEnd"/>
      <w:r w:rsidRPr="00C4469F">
        <w:rPr>
          <w:rFonts w:ascii="Times New Roman" w:hAnsi="Times New Roman"/>
          <w:sz w:val="28"/>
          <w:szCs w:val="28"/>
        </w:rPr>
        <w:t xml:space="preserve"> карти.  . У таблиці 1.2 наведено основне програмне забезпечення для фотограмметрії, доступне на ринку для професійного та академічного використання. Процес займає від кількох годин до днів залежно від кількості та роздільної здатності фотографій, а також обчислювальної потужності персонального комп’ютера. Зараз такі компанії, як </w:t>
      </w:r>
      <w:proofErr w:type="spellStart"/>
      <w:r w:rsidRPr="00C4469F">
        <w:rPr>
          <w:rFonts w:ascii="Times New Roman" w:hAnsi="Times New Roman"/>
          <w:sz w:val="28"/>
          <w:szCs w:val="28"/>
        </w:rPr>
        <w:t>Agisoft</w:t>
      </w:r>
      <w:proofErr w:type="spellEnd"/>
      <w:r w:rsidRPr="00C4469F">
        <w:rPr>
          <w:rFonts w:ascii="Times New Roman" w:hAnsi="Times New Roman"/>
          <w:sz w:val="28"/>
          <w:szCs w:val="28"/>
        </w:rPr>
        <w:t xml:space="preserve">, Pix4D, </w:t>
      </w:r>
      <w:proofErr w:type="spellStart"/>
      <w:r w:rsidRPr="00C4469F">
        <w:rPr>
          <w:rFonts w:ascii="Times New Roman" w:hAnsi="Times New Roman"/>
          <w:sz w:val="28"/>
          <w:szCs w:val="28"/>
        </w:rPr>
        <w:lastRenderedPageBreak/>
        <w:t>Autodesk</w:t>
      </w:r>
      <w:proofErr w:type="spellEnd"/>
      <w:r w:rsidRPr="00C4469F">
        <w:rPr>
          <w:rFonts w:ascii="Times New Roman" w:hAnsi="Times New Roman"/>
          <w:sz w:val="28"/>
          <w:szCs w:val="28"/>
        </w:rPr>
        <w:t xml:space="preserve"> і </w:t>
      </w:r>
      <w:proofErr w:type="spellStart"/>
      <w:r w:rsidRPr="00C4469F">
        <w:rPr>
          <w:rFonts w:ascii="Times New Roman" w:hAnsi="Times New Roman"/>
          <w:sz w:val="28"/>
          <w:szCs w:val="28"/>
        </w:rPr>
        <w:t>Bentley</w:t>
      </w:r>
      <w:proofErr w:type="spellEnd"/>
      <w:r w:rsidRPr="00C4469F">
        <w:rPr>
          <w:rFonts w:ascii="Times New Roman" w:hAnsi="Times New Roman"/>
          <w:sz w:val="28"/>
          <w:szCs w:val="28"/>
        </w:rPr>
        <w:t>, пропонують функцію хмарної обробки, яка є відносно швидшою та економить витрати на обладнання. Однак картографування типової скелі займає від 100 до 500 знімків, які повинні бути завершені протягом дня. Процесу аерофотозйомки також перешкоджають погані погодні умови, такі як дощ або сильний вітер, а якість зображення може практично погіршуватися через наявність снігу. Крім того, положення сонця впливає на кількість тіней на зображеннях, які, у свою чергу, можуть створювати шум у 3D-моделях.</w:t>
      </w:r>
    </w:p>
    <w:p w14:paraId="7BEFF7E5" w14:textId="77777777" w:rsidR="00463691" w:rsidRPr="00C4469F" w:rsidRDefault="00BE0F8E"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Для отримання детальної та якісної 3D-моделі масиву гірських порід БПЛА необхідно захопити достатню кількість знімків, що перекриваються з усіх боків, що досить складно виконати за допомогою ручного маневрування БПЛА. Іншою проблемою є постійна зміна рельєфу на відкритих шахтах. Наприклад, через вибухові та видобувні роботи форма схилів потенційно може змінюватися щодня. Оскільки профіль землі хвилястий, </w:t>
      </w:r>
      <w:proofErr w:type="spellStart"/>
      <w:r w:rsidRPr="00C4469F">
        <w:rPr>
          <w:rFonts w:ascii="Times New Roman" w:hAnsi="Times New Roman"/>
          <w:sz w:val="28"/>
          <w:szCs w:val="28"/>
        </w:rPr>
        <w:t>дрон</w:t>
      </w:r>
      <w:proofErr w:type="spellEnd"/>
      <w:r w:rsidRPr="00C4469F">
        <w:rPr>
          <w:rFonts w:ascii="Times New Roman" w:hAnsi="Times New Roman"/>
          <w:sz w:val="28"/>
          <w:szCs w:val="28"/>
        </w:rPr>
        <w:t xml:space="preserve"> повинен стежити за профілем, щоб постійно отримувати зображення необхідної роздільної здатності. Ці проблеми не можна подолати за допомогою звичайних комерційних програм, які використовують процедуру планування паралельного польоту. Це показує, що існує потреба в розробці індивідуальних програм планування польоту з використанням розширених алгоритмів планування траєкторії покриття , як показано в роботі </w:t>
      </w:r>
      <w:proofErr w:type="spellStart"/>
      <w:r w:rsidRPr="00C4469F">
        <w:rPr>
          <w:rFonts w:ascii="Times New Roman" w:hAnsi="Times New Roman"/>
          <w:sz w:val="28"/>
          <w:szCs w:val="28"/>
        </w:rPr>
        <w:t>Бірчер</w:t>
      </w:r>
      <w:proofErr w:type="spellEnd"/>
      <w:r w:rsidRPr="00C4469F">
        <w:rPr>
          <w:rFonts w:ascii="Times New Roman" w:hAnsi="Times New Roman"/>
          <w:sz w:val="28"/>
          <w:szCs w:val="28"/>
        </w:rPr>
        <w:t xml:space="preserve"> [14], де така проблема була змодельована як проблема 3D-художньої галереї або методологія двоетапного зображення, запропонована </w:t>
      </w:r>
      <w:proofErr w:type="spellStart"/>
      <w:r w:rsidRPr="00C4469F">
        <w:rPr>
          <w:rFonts w:ascii="Times New Roman" w:hAnsi="Times New Roman"/>
          <w:sz w:val="28"/>
          <w:szCs w:val="28"/>
        </w:rPr>
        <w:t>Баттулвар</w:t>
      </w:r>
      <w:proofErr w:type="spellEnd"/>
      <w:r w:rsidRPr="00C4469F">
        <w:rPr>
          <w:rFonts w:ascii="Times New Roman" w:hAnsi="Times New Roman"/>
          <w:sz w:val="28"/>
          <w:szCs w:val="28"/>
        </w:rPr>
        <w:t xml:space="preserve">[12]. Незважаючи на ці недоліки, можна зробити висновок, що застосування БПЛА для збору </w:t>
      </w:r>
      <w:proofErr w:type="spellStart"/>
      <w:r w:rsidRPr="00C4469F">
        <w:rPr>
          <w:rFonts w:ascii="Times New Roman" w:hAnsi="Times New Roman"/>
          <w:sz w:val="28"/>
          <w:szCs w:val="28"/>
        </w:rPr>
        <w:t>аерофотознімків</w:t>
      </w:r>
      <w:proofErr w:type="spellEnd"/>
      <w:r w:rsidRPr="00C4469F">
        <w:rPr>
          <w:rFonts w:ascii="Times New Roman" w:hAnsi="Times New Roman"/>
          <w:sz w:val="28"/>
          <w:szCs w:val="28"/>
        </w:rPr>
        <w:t xml:space="preserve"> гірського масиву є набагато безпечнішим, ефективнішим і перспективнішим методом.</w:t>
      </w:r>
    </w:p>
    <w:p w14:paraId="40060833" w14:textId="77777777" w:rsidR="00BE0F8E" w:rsidRPr="00167EA0" w:rsidRDefault="00BE0F8E" w:rsidP="000424B7">
      <w:pPr>
        <w:spacing w:after="0" w:line="360" w:lineRule="auto"/>
        <w:ind w:firstLine="708"/>
        <w:jc w:val="right"/>
        <w:rPr>
          <w:rFonts w:ascii="Times New Roman" w:hAnsi="Times New Roman"/>
          <w:sz w:val="28"/>
          <w:szCs w:val="28"/>
        </w:rPr>
      </w:pPr>
    </w:p>
    <w:p w14:paraId="20CCB098" w14:textId="77777777" w:rsidR="00A32AC6" w:rsidRPr="00167EA0" w:rsidRDefault="00A32AC6" w:rsidP="000424B7">
      <w:pPr>
        <w:spacing w:after="0" w:line="360" w:lineRule="auto"/>
        <w:ind w:firstLine="708"/>
        <w:jc w:val="right"/>
        <w:rPr>
          <w:rFonts w:ascii="Times New Roman" w:hAnsi="Times New Roman"/>
          <w:sz w:val="28"/>
          <w:szCs w:val="28"/>
        </w:rPr>
      </w:pPr>
    </w:p>
    <w:p w14:paraId="6D70566F" w14:textId="77777777" w:rsidR="00A32AC6" w:rsidRPr="00167EA0" w:rsidRDefault="00A32AC6" w:rsidP="000424B7">
      <w:pPr>
        <w:spacing w:after="0" w:line="360" w:lineRule="auto"/>
        <w:ind w:firstLine="708"/>
        <w:jc w:val="right"/>
        <w:rPr>
          <w:rFonts w:ascii="Times New Roman" w:hAnsi="Times New Roman"/>
          <w:sz w:val="28"/>
          <w:szCs w:val="28"/>
        </w:rPr>
      </w:pPr>
    </w:p>
    <w:p w14:paraId="5CF0E2D9" w14:textId="77777777" w:rsidR="00A32AC6" w:rsidRPr="00167EA0" w:rsidRDefault="00A32AC6" w:rsidP="000424B7">
      <w:pPr>
        <w:spacing w:after="0" w:line="360" w:lineRule="auto"/>
        <w:ind w:firstLine="708"/>
        <w:jc w:val="right"/>
        <w:rPr>
          <w:rFonts w:ascii="Times New Roman" w:hAnsi="Times New Roman"/>
          <w:sz w:val="28"/>
          <w:szCs w:val="28"/>
        </w:rPr>
      </w:pPr>
    </w:p>
    <w:p w14:paraId="24FB8B60" w14:textId="77777777" w:rsidR="00A32AC6" w:rsidRPr="00167EA0" w:rsidRDefault="00A32AC6" w:rsidP="000424B7">
      <w:pPr>
        <w:spacing w:after="0" w:line="360" w:lineRule="auto"/>
        <w:ind w:firstLine="708"/>
        <w:jc w:val="right"/>
        <w:rPr>
          <w:rFonts w:ascii="Times New Roman" w:hAnsi="Times New Roman"/>
          <w:sz w:val="28"/>
          <w:szCs w:val="28"/>
        </w:rPr>
      </w:pPr>
    </w:p>
    <w:p w14:paraId="6D688E76" w14:textId="77777777" w:rsidR="00A32AC6" w:rsidRPr="00167EA0" w:rsidRDefault="00A32AC6" w:rsidP="000424B7">
      <w:pPr>
        <w:spacing w:after="0" w:line="360" w:lineRule="auto"/>
        <w:ind w:firstLine="708"/>
        <w:jc w:val="right"/>
        <w:rPr>
          <w:rFonts w:ascii="Times New Roman" w:hAnsi="Times New Roman"/>
          <w:sz w:val="28"/>
          <w:szCs w:val="28"/>
        </w:rPr>
      </w:pPr>
    </w:p>
    <w:p w14:paraId="08B8A7C8" w14:textId="77777777" w:rsidR="00A32AC6" w:rsidRPr="00167EA0" w:rsidRDefault="00A32AC6" w:rsidP="000424B7">
      <w:pPr>
        <w:spacing w:after="0" w:line="360" w:lineRule="auto"/>
        <w:ind w:firstLine="708"/>
        <w:jc w:val="right"/>
        <w:rPr>
          <w:rFonts w:ascii="Times New Roman" w:hAnsi="Times New Roman"/>
          <w:sz w:val="28"/>
          <w:szCs w:val="28"/>
        </w:rPr>
      </w:pPr>
    </w:p>
    <w:p w14:paraId="145225AC" w14:textId="77777777" w:rsidR="00A32AC6" w:rsidRPr="00167EA0" w:rsidRDefault="00A32AC6" w:rsidP="000424B7">
      <w:pPr>
        <w:spacing w:after="0" w:line="360" w:lineRule="auto"/>
        <w:ind w:firstLine="708"/>
        <w:jc w:val="right"/>
        <w:rPr>
          <w:rFonts w:ascii="Times New Roman" w:hAnsi="Times New Roman"/>
          <w:sz w:val="28"/>
          <w:szCs w:val="28"/>
        </w:rPr>
      </w:pPr>
    </w:p>
    <w:p w14:paraId="427557AE" w14:textId="77777777" w:rsidR="00463691" w:rsidRPr="00C4469F" w:rsidRDefault="00463691" w:rsidP="000424B7">
      <w:pPr>
        <w:spacing w:after="0" w:line="360" w:lineRule="auto"/>
        <w:ind w:firstLine="708"/>
        <w:jc w:val="right"/>
        <w:rPr>
          <w:rFonts w:ascii="Times New Roman" w:hAnsi="Times New Roman"/>
          <w:sz w:val="28"/>
          <w:szCs w:val="28"/>
        </w:rPr>
      </w:pPr>
      <w:r w:rsidRPr="00C4469F">
        <w:rPr>
          <w:rFonts w:ascii="Times New Roman" w:hAnsi="Times New Roman"/>
          <w:sz w:val="28"/>
          <w:szCs w:val="28"/>
        </w:rPr>
        <w:lastRenderedPageBreak/>
        <w:t>Таблиця 1.2</w:t>
      </w:r>
    </w:p>
    <w:p w14:paraId="2AB18F2B" w14:textId="77777777" w:rsidR="00463691" w:rsidRPr="00C4469F" w:rsidRDefault="00463691" w:rsidP="000424B7">
      <w:pPr>
        <w:spacing w:after="0" w:line="360" w:lineRule="auto"/>
        <w:ind w:firstLine="708"/>
        <w:jc w:val="center"/>
        <w:rPr>
          <w:rFonts w:ascii="Times New Roman" w:hAnsi="Times New Roman"/>
          <w:sz w:val="28"/>
          <w:szCs w:val="28"/>
        </w:rPr>
      </w:pPr>
      <w:r w:rsidRPr="00C4469F">
        <w:rPr>
          <w:rFonts w:ascii="Times New Roman" w:hAnsi="Times New Roman"/>
          <w:sz w:val="28"/>
          <w:szCs w:val="28"/>
        </w:rPr>
        <w:t>Програмне забезпечення для фотограмметрії та вартість станом на грудень 2020 року</w:t>
      </w:r>
    </w:p>
    <w:tbl>
      <w:tblPr>
        <w:tblW w:w="9840" w:type="dxa"/>
        <w:tblBorders>
          <w:top w:val="single" w:sz="6" w:space="0" w:color="8E8E8E"/>
          <w:left w:val="single" w:sz="6" w:space="0" w:color="8E8E8E"/>
          <w:bottom w:val="single" w:sz="6" w:space="0" w:color="8E8E8E"/>
          <w:right w:val="single" w:sz="6" w:space="0" w:color="8E8E8E"/>
          <w:insideH w:val="single" w:sz="6" w:space="0" w:color="8E8E8E"/>
          <w:insideV w:val="single" w:sz="6" w:space="0" w:color="8E8E8E"/>
        </w:tblBorders>
        <w:tblCellMar>
          <w:left w:w="0" w:type="dxa"/>
          <w:right w:w="0" w:type="dxa"/>
        </w:tblCellMar>
        <w:tblLook w:val="00A0" w:firstRow="1" w:lastRow="0" w:firstColumn="1" w:lastColumn="0" w:noHBand="0" w:noVBand="0"/>
      </w:tblPr>
      <w:tblGrid>
        <w:gridCol w:w="4747"/>
        <w:gridCol w:w="1911"/>
        <w:gridCol w:w="1699"/>
        <w:gridCol w:w="1483"/>
      </w:tblGrid>
      <w:tr w:rsidR="00463691" w:rsidRPr="00C4469F" w14:paraId="4D283030" w14:textId="77777777" w:rsidTr="00BE0F8E">
        <w:trPr>
          <w:tblHeader/>
        </w:trPr>
        <w:tc>
          <w:tcPr>
            <w:tcW w:w="0" w:type="auto"/>
            <w:tcMar>
              <w:top w:w="75" w:type="dxa"/>
              <w:left w:w="75" w:type="dxa"/>
              <w:bottom w:w="75" w:type="dxa"/>
              <w:right w:w="75" w:type="dxa"/>
            </w:tcMar>
            <w:vAlign w:val="center"/>
          </w:tcPr>
          <w:p w14:paraId="78CE401B" w14:textId="77777777" w:rsidR="00463691" w:rsidRPr="00C4469F" w:rsidRDefault="00AE44CA" w:rsidP="000424B7">
            <w:pPr>
              <w:spacing w:after="0" w:line="360" w:lineRule="auto"/>
              <w:jc w:val="center"/>
              <w:rPr>
                <w:rFonts w:ascii="Times New Roman" w:hAnsi="Times New Roman"/>
                <w:b/>
                <w:bCs/>
                <w:sz w:val="24"/>
                <w:szCs w:val="24"/>
              </w:rPr>
            </w:pPr>
            <w:r w:rsidRPr="00C4469F">
              <w:rPr>
                <w:rFonts w:ascii="Times New Roman" w:hAnsi="Times New Roman"/>
                <w:b/>
                <w:bCs/>
                <w:sz w:val="24"/>
                <w:szCs w:val="24"/>
              </w:rPr>
              <w:t>Виробник</w:t>
            </w:r>
          </w:p>
        </w:tc>
        <w:tc>
          <w:tcPr>
            <w:tcW w:w="0" w:type="auto"/>
            <w:tcMar>
              <w:top w:w="75" w:type="dxa"/>
              <w:left w:w="75" w:type="dxa"/>
              <w:bottom w:w="75" w:type="dxa"/>
              <w:right w:w="75" w:type="dxa"/>
            </w:tcMar>
            <w:vAlign w:val="center"/>
          </w:tcPr>
          <w:p w14:paraId="1B7E43B2" w14:textId="77777777" w:rsidR="00463691" w:rsidRPr="00C4469F" w:rsidRDefault="00463691" w:rsidP="000424B7">
            <w:pPr>
              <w:spacing w:after="0" w:line="360" w:lineRule="auto"/>
              <w:ind w:firstLine="35"/>
              <w:jc w:val="center"/>
              <w:rPr>
                <w:rFonts w:ascii="Times New Roman" w:hAnsi="Times New Roman"/>
                <w:b/>
                <w:bCs/>
                <w:sz w:val="24"/>
                <w:szCs w:val="24"/>
              </w:rPr>
            </w:pPr>
            <w:r w:rsidRPr="00C4469F">
              <w:rPr>
                <w:rFonts w:ascii="Times New Roman" w:hAnsi="Times New Roman"/>
                <w:b/>
                <w:bCs/>
                <w:sz w:val="24"/>
                <w:szCs w:val="24"/>
              </w:rPr>
              <w:t>Назва</w:t>
            </w:r>
          </w:p>
        </w:tc>
        <w:tc>
          <w:tcPr>
            <w:tcW w:w="0" w:type="auto"/>
            <w:tcMar>
              <w:top w:w="75" w:type="dxa"/>
              <w:left w:w="75" w:type="dxa"/>
              <w:bottom w:w="75" w:type="dxa"/>
              <w:right w:w="75" w:type="dxa"/>
            </w:tcMar>
            <w:vAlign w:val="center"/>
          </w:tcPr>
          <w:p w14:paraId="55F7CF1E" w14:textId="77777777" w:rsidR="00463691" w:rsidRPr="00C4469F" w:rsidRDefault="00463691" w:rsidP="000424B7">
            <w:pPr>
              <w:spacing w:after="0" w:line="360" w:lineRule="auto"/>
              <w:jc w:val="center"/>
              <w:rPr>
                <w:rFonts w:ascii="Times New Roman" w:hAnsi="Times New Roman"/>
                <w:b/>
                <w:bCs/>
                <w:sz w:val="24"/>
                <w:szCs w:val="24"/>
              </w:rPr>
            </w:pPr>
            <w:r w:rsidRPr="00C4469F">
              <w:rPr>
                <w:rFonts w:ascii="Times New Roman" w:hAnsi="Times New Roman"/>
                <w:b/>
                <w:bCs/>
                <w:sz w:val="24"/>
                <w:szCs w:val="24"/>
              </w:rPr>
              <w:t>Ціна</w:t>
            </w:r>
          </w:p>
          <w:p w14:paraId="1ED1885E" w14:textId="77777777" w:rsidR="00463691" w:rsidRPr="00C4469F" w:rsidRDefault="00463691" w:rsidP="000424B7">
            <w:pPr>
              <w:spacing w:after="0" w:line="360" w:lineRule="auto"/>
              <w:jc w:val="center"/>
              <w:rPr>
                <w:rFonts w:ascii="Times New Roman" w:hAnsi="Times New Roman"/>
                <w:b/>
                <w:bCs/>
                <w:sz w:val="24"/>
                <w:szCs w:val="24"/>
              </w:rPr>
            </w:pPr>
            <w:r w:rsidRPr="00C4469F">
              <w:rPr>
                <w:rFonts w:ascii="Times New Roman" w:hAnsi="Times New Roman"/>
                <w:b/>
                <w:bCs/>
                <w:sz w:val="24"/>
                <w:szCs w:val="24"/>
              </w:rPr>
              <w:t>(</w:t>
            </w:r>
            <w:proofErr w:type="spellStart"/>
            <w:r w:rsidRPr="00C4469F">
              <w:rPr>
                <w:rFonts w:ascii="Times New Roman" w:hAnsi="Times New Roman"/>
                <w:b/>
                <w:bCs/>
                <w:sz w:val="24"/>
                <w:szCs w:val="24"/>
              </w:rPr>
              <w:t>долл</w:t>
            </w:r>
            <w:proofErr w:type="spellEnd"/>
            <w:r w:rsidRPr="00C4469F">
              <w:rPr>
                <w:rFonts w:ascii="Times New Roman" w:hAnsi="Times New Roman"/>
                <w:b/>
                <w:bCs/>
                <w:sz w:val="24"/>
                <w:szCs w:val="24"/>
              </w:rPr>
              <w:t>.</w:t>
            </w:r>
            <w:r w:rsidR="00AE44CA" w:rsidRPr="00C4469F">
              <w:rPr>
                <w:rFonts w:ascii="Times New Roman" w:hAnsi="Times New Roman"/>
                <w:b/>
                <w:bCs/>
                <w:sz w:val="24"/>
                <w:szCs w:val="24"/>
              </w:rPr>
              <w:t xml:space="preserve"> </w:t>
            </w:r>
            <w:r w:rsidRPr="00C4469F">
              <w:rPr>
                <w:rFonts w:ascii="Times New Roman" w:hAnsi="Times New Roman"/>
                <w:b/>
                <w:bCs/>
                <w:sz w:val="24"/>
                <w:szCs w:val="24"/>
              </w:rPr>
              <w:t>США)</w:t>
            </w:r>
          </w:p>
        </w:tc>
        <w:tc>
          <w:tcPr>
            <w:tcW w:w="0" w:type="auto"/>
            <w:tcMar>
              <w:top w:w="75" w:type="dxa"/>
              <w:left w:w="75" w:type="dxa"/>
              <w:bottom w:w="75" w:type="dxa"/>
              <w:right w:w="75" w:type="dxa"/>
            </w:tcMar>
            <w:vAlign w:val="center"/>
          </w:tcPr>
          <w:p w14:paraId="67694926" w14:textId="77777777" w:rsidR="00463691" w:rsidRPr="00C4469F" w:rsidRDefault="00463691" w:rsidP="000424B7">
            <w:pPr>
              <w:spacing w:after="0" w:line="360" w:lineRule="auto"/>
              <w:jc w:val="center"/>
              <w:rPr>
                <w:rFonts w:ascii="Times New Roman" w:hAnsi="Times New Roman"/>
                <w:b/>
                <w:bCs/>
                <w:sz w:val="24"/>
                <w:szCs w:val="24"/>
              </w:rPr>
            </w:pPr>
            <w:r w:rsidRPr="00C4469F">
              <w:rPr>
                <w:rFonts w:ascii="Times New Roman" w:hAnsi="Times New Roman"/>
                <w:b/>
                <w:bCs/>
                <w:sz w:val="24"/>
                <w:szCs w:val="24"/>
              </w:rPr>
              <w:t>Доступна хмарна обробка</w:t>
            </w:r>
          </w:p>
        </w:tc>
      </w:tr>
      <w:bookmarkStart w:id="0" w:name="bbib5"/>
      <w:tr w:rsidR="00463691" w:rsidRPr="00C4469F" w14:paraId="7D01713D" w14:textId="77777777" w:rsidTr="00BE0F8E">
        <w:tc>
          <w:tcPr>
            <w:tcW w:w="0" w:type="auto"/>
            <w:tcMar>
              <w:top w:w="75" w:type="dxa"/>
              <w:left w:w="75" w:type="dxa"/>
              <w:bottom w:w="75" w:type="dxa"/>
              <w:right w:w="75" w:type="dxa"/>
            </w:tcMar>
            <w:vAlign w:val="center"/>
          </w:tcPr>
          <w:p w14:paraId="19CD852B"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fldChar w:fldCharType="begin"/>
            </w:r>
            <w:r w:rsidRPr="00C4469F">
              <w:rPr>
                <w:rFonts w:ascii="Times New Roman" w:hAnsi="Times New Roman"/>
                <w:sz w:val="24"/>
                <w:szCs w:val="24"/>
              </w:rPr>
              <w:instrText>HYPERLINK "https://www.sciencedirect.com/science/article/pii/S1674775521000287?via%3Dihub" \l "bib5"</w:instrText>
            </w:r>
            <w:r w:rsidRPr="00C4469F">
              <w:rPr>
                <w:rFonts w:ascii="Times New Roman" w:hAnsi="Times New Roman"/>
                <w:sz w:val="24"/>
                <w:szCs w:val="24"/>
              </w:rPr>
            </w:r>
            <w:r w:rsidRPr="00C4469F">
              <w:rPr>
                <w:rFonts w:ascii="Times New Roman" w:hAnsi="Times New Roman"/>
                <w:sz w:val="24"/>
                <w:szCs w:val="24"/>
              </w:rPr>
              <w:fldChar w:fldCharType="separate"/>
            </w:r>
            <w:proofErr w:type="spellStart"/>
            <w:r w:rsidRPr="00C4469F">
              <w:rPr>
                <w:rStyle w:val="af0"/>
                <w:rFonts w:ascii="Times New Roman" w:hAnsi="Times New Roman"/>
                <w:color w:val="auto"/>
                <w:sz w:val="24"/>
                <w:szCs w:val="24"/>
              </w:rPr>
              <w:t>Agisoft</w:t>
            </w:r>
            <w:proofErr w:type="spellEnd"/>
            <w:r w:rsidRPr="00C4469F">
              <w:rPr>
                <w:rStyle w:val="af0"/>
                <w:rFonts w:ascii="Times New Roman" w:hAnsi="Times New Roman"/>
                <w:color w:val="auto"/>
                <w:sz w:val="24"/>
                <w:szCs w:val="24"/>
              </w:rPr>
              <w:t xml:space="preserve"> (2020)</w:t>
            </w:r>
            <w:r w:rsidRPr="00C4469F">
              <w:rPr>
                <w:rFonts w:ascii="Times New Roman" w:hAnsi="Times New Roman"/>
                <w:sz w:val="24"/>
                <w:szCs w:val="24"/>
              </w:rPr>
              <w:fldChar w:fldCharType="end"/>
            </w:r>
            <w:bookmarkEnd w:id="0"/>
          </w:p>
        </w:tc>
        <w:tc>
          <w:tcPr>
            <w:tcW w:w="0" w:type="auto"/>
            <w:tcMar>
              <w:top w:w="75" w:type="dxa"/>
              <w:left w:w="75" w:type="dxa"/>
              <w:bottom w:w="75" w:type="dxa"/>
              <w:right w:w="75" w:type="dxa"/>
            </w:tcMar>
            <w:vAlign w:val="center"/>
          </w:tcPr>
          <w:p w14:paraId="7C7A9364" w14:textId="77777777" w:rsidR="00463691" w:rsidRPr="00C4469F" w:rsidRDefault="00463691" w:rsidP="000424B7">
            <w:pPr>
              <w:spacing w:after="0" w:line="360" w:lineRule="auto"/>
              <w:ind w:firstLine="39"/>
              <w:jc w:val="center"/>
              <w:rPr>
                <w:rFonts w:ascii="Times New Roman" w:hAnsi="Times New Roman"/>
                <w:sz w:val="24"/>
                <w:szCs w:val="24"/>
              </w:rPr>
            </w:pPr>
            <w:proofErr w:type="spellStart"/>
            <w:r w:rsidRPr="00C4469F">
              <w:rPr>
                <w:rFonts w:ascii="Times New Roman" w:hAnsi="Times New Roman"/>
                <w:sz w:val="24"/>
                <w:szCs w:val="24"/>
              </w:rPr>
              <w:t>Metashape</w:t>
            </w:r>
            <w:proofErr w:type="spellEnd"/>
          </w:p>
        </w:tc>
        <w:tc>
          <w:tcPr>
            <w:tcW w:w="0" w:type="auto"/>
            <w:tcMar>
              <w:top w:w="75" w:type="dxa"/>
              <w:left w:w="75" w:type="dxa"/>
              <w:bottom w:w="75" w:type="dxa"/>
              <w:right w:w="75" w:type="dxa"/>
            </w:tcMar>
            <w:vAlign w:val="center"/>
          </w:tcPr>
          <w:p w14:paraId="05755C31"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3499</w:t>
            </w:r>
          </w:p>
        </w:tc>
        <w:tc>
          <w:tcPr>
            <w:tcW w:w="0" w:type="auto"/>
            <w:tcMar>
              <w:top w:w="75" w:type="dxa"/>
              <w:left w:w="75" w:type="dxa"/>
              <w:bottom w:w="75" w:type="dxa"/>
              <w:right w:w="75" w:type="dxa"/>
            </w:tcMar>
            <w:vAlign w:val="center"/>
          </w:tcPr>
          <w:p w14:paraId="025E76D5" w14:textId="77777777" w:rsidR="00463691" w:rsidRPr="00C4469F" w:rsidRDefault="00463691" w:rsidP="000424B7">
            <w:pPr>
              <w:spacing w:after="0" w:line="360" w:lineRule="auto"/>
              <w:ind w:firstLine="31"/>
              <w:jc w:val="center"/>
              <w:rPr>
                <w:rFonts w:ascii="Times New Roman" w:hAnsi="Times New Roman"/>
                <w:sz w:val="24"/>
                <w:szCs w:val="24"/>
              </w:rPr>
            </w:pPr>
            <w:r w:rsidRPr="00C4469F">
              <w:rPr>
                <w:rFonts w:ascii="Times New Roman" w:hAnsi="Times New Roman"/>
                <w:sz w:val="24"/>
                <w:szCs w:val="24"/>
              </w:rPr>
              <w:t>Так</w:t>
            </w:r>
          </w:p>
        </w:tc>
      </w:tr>
      <w:bookmarkStart w:id="1" w:name="bbib116"/>
      <w:tr w:rsidR="00463691" w:rsidRPr="00C4469F" w14:paraId="45E10B80" w14:textId="77777777" w:rsidTr="00BE0F8E">
        <w:tc>
          <w:tcPr>
            <w:tcW w:w="0" w:type="auto"/>
            <w:tcMar>
              <w:top w:w="75" w:type="dxa"/>
              <w:left w:w="75" w:type="dxa"/>
              <w:bottom w:w="75" w:type="dxa"/>
              <w:right w:w="75" w:type="dxa"/>
            </w:tcMar>
            <w:vAlign w:val="center"/>
          </w:tcPr>
          <w:p w14:paraId="3B622347"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fldChar w:fldCharType="begin"/>
            </w:r>
            <w:r w:rsidRPr="00C4469F">
              <w:rPr>
                <w:rFonts w:ascii="Times New Roman" w:hAnsi="Times New Roman"/>
                <w:sz w:val="24"/>
                <w:szCs w:val="24"/>
              </w:rPr>
              <w:instrText>HYPERLINK "https://www.sciencedirect.com/science/article/pii/S1674775521000287?via%3Dihub" \l "bib116"</w:instrText>
            </w:r>
            <w:r w:rsidRPr="00C4469F">
              <w:rPr>
                <w:rFonts w:ascii="Times New Roman" w:hAnsi="Times New Roman"/>
                <w:sz w:val="24"/>
                <w:szCs w:val="24"/>
              </w:rPr>
            </w:r>
            <w:r w:rsidRPr="00C4469F">
              <w:rPr>
                <w:rFonts w:ascii="Times New Roman" w:hAnsi="Times New Roman"/>
                <w:sz w:val="24"/>
                <w:szCs w:val="24"/>
              </w:rPr>
              <w:fldChar w:fldCharType="separate"/>
            </w:r>
            <w:r w:rsidRPr="00C4469F">
              <w:rPr>
                <w:rStyle w:val="af0"/>
                <w:rFonts w:ascii="Times New Roman" w:hAnsi="Times New Roman"/>
                <w:color w:val="auto"/>
                <w:sz w:val="24"/>
                <w:szCs w:val="24"/>
              </w:rPr>
              <w:t>Pix4D (2018)</w:t>
            </w:r>
            <w:r w:rsidRPr="00C4469F">
              <w:rPr>
                <w:rFonts w:ascii="Times New Roman" w:hAnsi="Times New Roman"/>
                <w:sz w:val="24"/>
                <w:szCs w:val="24"/>
              </w:rPr>
              <w:fldChar w:fldCharType="end"/>
            </w:r>
            <w:bookmarkEnd w:id="1"/>
          </w:p>
        </w:tc>
        <w:tc>
          <w:tcPr>
            <w:tcW w:w="0" w:type="auto"/>
            <w:tcMar>
              <w:top w:w="75" w:type="dxa"/>
              <w:left w:w="75" w:type="dxa"/>
              <w:bottom w:w="75" w:type="dxa"/>
              <w:right w:w="75" w:type="dxa"/>
            </w:tcMar>
            <w:vAlign w:val="center"/>
          </w:tcPr>
          <w:p w14:paraId="3EF03DC6" w14:textId="77777777" w:rsidR="00463691" w:rsidRPr="00C4469F" w:rsidRDefault="00463691" w:rsidP="000424B7">
            <w:pPr>
              <w:spacing w:after="0" w:line="360" w:lineRule="auto"/>
              <w:ind w:firstLine="39"/>
              <w:jc w:val="center"/>
              <w:rPr>
                <w:rFonts w:ascii="Times New Roman" w:hAnsi="Times New Roman"/>
                <w:sz w:val="24"/>
                <w:szCs w:val="24"/>
              </w:rPr>
            </w:pPr>
            <w:r w:rsidRPr="00C4469F">
              <w:rPr>
                <w:rFonts w:ascii="Times New Roman" w:hAnsi="Times New Roman"/>
                <w:sz w:val="24"/>
                <w:szCs w:val="24"/>
              </w:rPr>
              <w:t>Pix4Dmapper</w:t>
            </w:r>
          </w:p>
        </w:tc>
        <w:tc>
          <w:tcPr>
            <w:tcW w:w="0" w:type="auto"/>
            <w:tcMar>
              <w:top w:w="75" w:type="dxa"/>
              <w:left w:w="75" w:type="dxa"/>
              <w:bottom w:w="75" w:type="dxa"/>
              <w:right w:w="75" w:type="dxa"/>
            </w:tcMar>
            <w:vAlign w:val="center"/>
          </w:tcPr>
          <w:p w14:paraId="217EACBF"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 xml:space="preserve">4990 </w:t>
            </w:r>
            <w:proofErr w:type="spellStart"/>
            <w:r w:rsidRPr="00C4469F">
              <w:rPr>
                <w:rFonts w:ascii="Times New Roman" w:hAnsi="Times New Roman"/>
                <w:sz w:val="24"/>
                <w:szCs w:val="24"/>
              </w:rPr>
              <w:t>разово</w:t>
            </w:r>
            <w:proofErr w:type="spellEnd"/>
            <w:r w:rsidRPr="00C4469F">
              <w:rPr>
                <w:rFonts w:ascii="Times New Roman" w:hAnsi="Times New Roman"/>
                <w:sz w:val="24"/>
                <w:szCs w:val="24"/>
              </w:rPr>
              <w:t xml:space="preserve"> чи 291.7 на місяць</w:t>
            </w:r>
          </w:p>
        </w:tc>
        <w:tc>
          <w:tcPr>
            <w:tcW w:w="0" w:type="auto"/>
            <w:tcMar>
              <w:top w:w="75" w:type="dxa"/>
              <w:left w:w="75" w:type="dxa"/>
              <w:bottom w:w="75" w:type="dxa"/>
              <w:right w:w="75" w:type="dxa"/>
            </w:tcMar>
            <w:vAlign w:val="center"/>
          </w:tcPr>
          <w:p w14:paraId="13B5F0BC" w14:textId="77777777" w:rsidR="00463691" w:rsidRPr="00C4469F" w:rsidRDefault="00463691" w:rsidP="000424B7">
            <w:pPr>
              <w:spacing w:after="0" w:line="360" w:lineRule="auto"/>
              <w:ind w:firstLine="31"/>
              <w:jc w:val="center"/>
              <w:rPr>
                <w:rFonts w:ascii="Times New Roman" w:hAnsi="Times New Roman"/>
                <w:sz w:val="24"/>
                <w:szCs w:val="24"/>
              </w:rPr>
            </w:pPr>
            <w:r w:rsidRPr="00C4469F">
              <w:rPr>
                <w:rFonts w:ascii="Times New Roman" w:hAnsi="Times New Roman"/>
                <w:sz w:val="24"/>
                <w:szCs w:val="24"/>
              </w:rPr>
              <w:t>Так</w:t>
            </w:r>
          </w:p>
        </w:tc>
      </w:tr>
      <w:bookmarkStart w:id="2" w:name="bbib11"/>
      <w:tr w:rsidR="00463691" w:rsidRPr="00C4469F" w14:paraId="361EF184" w14:textId="77777777" w:rsidTr="00BE0F8E">
        <w:tc>
          <w:tcPr>
            <w:tcW w:w="0" w:type="auto"/>
            <w:tcMar>
              <w:top w:w="75" w:type="dxa"/>
              <w:left w:w="75" w:type="dxa"/>
              <w:bottom w:w="75" w:type="dxa"/>
              <w:right w:w="75" w:type="dxa"/>
            </w:tcMar>
            <w:vAlign w:val="center"/>
          </w:tcPr>
          <w:p w14:paraId="658317F9"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fldChar w:fldCharType="begin"/>
            </w:r>
            <w:r w:rsidRPr="00C4469F">
              <w:rPr>
                <w:rFonts w:ascii="Times New Roman" w:hAnsi="Times New Roman"/>
                <w:sz w:val="24"/>
                <w:szCs w:val="24"/>
              </w:rPr>
              <w:instrText>HYPERLINK "https://www.sciencedirect.com/science/article/pii/S1674775521000287?via%3Dihub" \l "bib11"</w:instrText>
            </w:r>
            <w:r w:rsidRPr="00C4469F">
              <w:rPr>
                <w:rFonts w:ascii="Times New Roman" w:hAnsi="Times New Roman"/>
                <w:sz w:val="24"/>
                <w:szCs w:val="24"/>
              </w:rPr>
            </w:r>
            <w:r w:rsidRPr="00C4469F">
              <w:rPr>
                <w:rFonts w:ascii="Times New Roman" w:hAnsi="Times New Roman"/>
                <w:sz w:val="24"/>
                <w:szCs w:val="24"/>
              </w:rPr>
              <w:fldChar w:fldCharType="separate"/>
            </w:r>
            <w:proofErr w:type="spellStart"/>
            <w:r w:rsidRPr="00C4469F">
              <w:rPr>
                <w:rStyle w:val="af0"/>
                <w:rFonts w:ascii="Times New Roman" w:hAnsi="Times New Roman"/>
                <w:color w:val="auto"/>
                <w:sz w:val="24"/>
                <w:szCs w:val="24"/>
              </w:rPr>
              <w:t>Autodesk</w:t>
            </w:r>
            <w:proofErr w:type="spellEnd"/>
            <w:r w:rsidRPr="00C4469F">
              <w:rPr>
                <w:rStyle w:val="af0"/>
                <w:rFonts w:ascii="Times New Roman" w:hAnsi="Times New Roman"/>
                <w:color w:val="auto"/>
                <w:sz w:val="24"/>
                <w:szCs w:val="24"/>
              </w:rPr>
              <w:t xml:space="preserve"> (2020)</w:t>
            </w:r>
            <w:r w:rsidRPr="00C4469F">
              <w:rPr>
                <w:rFonts w:ascii="Times New Roman" w:hAnsi="Times New Roman"/>
                <w:sz w:val="24"/>
                <w:szCs w:val="24"/>
              </w:rPr>
              <w:fldChar w:fldCharType="end"/>
            </w:r>
            <w:bookmarkEnd w:id="2"/>
          </w:p>
        </w:tc>
        <w:tc>
          <w:tcPr>
            <w:tcW w:w="0" w:type="auto"/>
            <w:tcMar>
              <w:top w:w="75" w:type="dxa"/>
              <w:left w:w="75" w:type="dxa"/>
              <w:bottom w:w="75" w:type="dxa"/>
              <w:right w:w="75" w:type="dxa"/>
            </w:tcMar>
            <w:vAlign w:val="center"/>
          </w:tcPr>
          <w:p w14:paraId="713B8990" w14:textId="77777777" w:rsidR="00463691" w:rsidRPr="00C4469F" w:rsidRDefault="00463691" w:rsidP="000424B7">
            <w:pPr>
              <w:spacing w:after="0" w:line="360" w:lineRule="auto"/>
              <w:ind w:firstLine="39"/>
              <w:jc w:val="center"/>
              <w:rPr>
                <w:rFonts w:ascii="Times New Roman" w:hAnsi="Times New Roman"/>
                <w:sz w:val="24"/>
                <w:szCs w:val="24"/>
              </w:rPr>
            </w:pPr>
            <w:proofErr w:type="spellStart"/>
            <w:r w:rsidRPr="00C4469F">
              <w:rPr>
                <w:rFonts w:ascii="Times New Roman" w:hAnsi="Times New Roman"/>
                <w:sz w:val="24"/>
                <w:szCs w:val="24"/>
              </w:rPr>
              <w:t>Recap</w:t>
            </w:r>
            <w:proofErr w:type="spellEnd"/>
            <w:r w:rsidRPr="00C4469F">
              <w:rPr>
                <w:rFonts w:ascii="Times New Roman" w:hAnsi="Times New Roman"/>
                <w:sz w:val="24"/>
                <w:szCs w:val="24"/>
              </w:rPr>
              <w:t xml:space="preserve"> </w:t>
            </w:r>
            <w:proofErr w:type="spellStart"/>
            <w:r w:rsidRPr="00C4469F">
              <w:rPr>
                <w:rFonts w:ascii="Times New Roman" w:hAnsi="Times New Roman"/>
                <w:sz w:val="24"/>
                <w:szCs w:val="24"/>
              </w:rPr>
              <w:t>Pro</w:t>
            </w:r>
            <w:proofErr w:type="spellEnd"/>
          </w:p>
        </w:tc>
        <w:tc>
          <w:tcPr>
            <w:tcW w:w="0" w:type="auto"/>
            <w:tcMar>
              <w:top w:w="75" w:type="dxa"/>
              <w:left w:w="75" w:type="dxa"/>
              <w:bottom w:w="75" w:type="dxa"/>
              <w:right w:w="75" w:type="dxa"/>
            </w:tcMar>
            <w:vAlign w:val="center"/>
          </w:tcPr>
          <w:p w14:paraId="14195EEA"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40 на місяць</w:t>
            </w:r>
          </w:p>
        </w:tc>
        <w:tc>
          <w:tcPr>
            <w:tcW w:w="0" w:type="auto"/>
            <w:tcMar>
              <w:top w:w="75" w:type="dxa"/>
              <w:left w:w="75" w:type="dxa"/>
              <w:bottom w:w="75" w:type="dxa"/>
              <w:right w:w="75" w:type="dxa"/>
            </w:tcMar>
            <w:vAlign w:val="center"/>
          </w:tcPr>
          <w:p w14:paraId="2C5AE564" w14:textId="77777777" w:rsidR="00463691" w:rsidRPr="00C4469F" w:rsidRDefault="00463691" w:rsidP="000424B7">
            <w:pPr>
              <w:spacing w:after="0" w:line="360" w:lineRule="auto"/>
              <w:ind w:firstLine="31"/>
              <w:jc w:val="center"/>
              <w:rPr>
                <w:rFonts w:ascii="Times New Roman" w:hAnsi="Times New Roman"/>
                <w:sz w:val="24"/>
                <w:szCs w:val="24"/>
              </w:rPr>
            </w:pPr>
            <w:r w:rsidRPr="00C4469F">
              <w:rPr>
                <w:rFonts w:ascii="Times New Roman" w:hAnsi="Times New Roman"/>
                <w:sz w:val="24"/>
                <w:szCs w:val="24"/>
              </w:rPr>
              <w:t>Так</w:t>
            </w:r>
          </w:p>
        </w:tc>
      </w:tr>
      <w:bookmarkStart w:id="3" w:name="bbib24"/>
      <w:tr w:rsidR="00463691" w:rsidRPr="00C4469F" w14:paraId="502483B9" w14:textId="77777777" w:rsidTr="00BE0F8E">
        <w:tc>
          <w:tcPr>
            <w:tcW w:w="0" w:type="auto"/>
            <w:tcMar>
              <w:top w:w="75" w:type="dxa"/>
              <w:left w:w="75" w:type="dxa"/>
              <w:bottom w:w="75" w:type="dxa"/>
              <w:right w:w="75" w:type="dxa"/>
            </w:tcMar>
            <w:vAlign w:val="center"/>
          </w:tcPr>
          <w:p w14:paraId="5C2413AB"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fldChar w:fldCharType="begin"/>
            </w:r>
            <w:r w:rsidRPr="00C4469F">
              <w:rPr>
                <w:rFonts w:ascii="Times New Roman" w:hAnsi="Times New Roman"/>
                <w:sz w:val="24"/>
                <w:szCs w:val="24"/>
              </w:rPr>
              <w:instrText>HYPERLINK "https://www.sciencedirect.com/science/article/pii/S1674775521000287?via%3Dihub" \l "bib24"</w:instrText>
            </w:r>
            <w:r w:rsidRPr="00C4469F">
              <w:rPr>
                <w:rFonts w:ascii="Times New Roman" w:hAnsi="Times New Roman"/>
                <w:sz w:val="24"/>
                <w:szCs w:val="24"/>
              </w:rPr>
            </w:r>
            <w:r w:rsidRPr="00C4469F">
              <w:rPr>
                <w:rFonts w:ascii="Times New Roman" w:hAnsi="Times New Roman"/>
                <w:sz w:val="24"/>
                <w:szCs w:val="24"/>
              </w:rPr>
              <w:fldChar w:fldCharType="separate"/>
            </w:r>
            <w:proofErr w:type="spellStart"/>
            <w:r w:rsidRPr="00C4469F">
              <w:rPr>
                <w:rStyle w:val="af0"/>
                <w:rFonts w:ascii="Times New Roman" w:hAnsi="Times New Roman"/>
                <w:color w:val="auto"/>
                <w:sz w:val="24"/>
                <w:szCs w:val="24"/>
              </w:rPr>
              <w:t>Bentley</w:t>
            </w:r>
            <w:proofErr w:type="spellEnd"/>
            <w:r w:rsidRPr="00C4469F">
              <w:rPr>
                <w:rStyle w:val="af0"/>
                <w:rFonts w:ascii="Times New Roman" w:hAnsi="Times New Roman"/>
                <w:color w:val="auto"/>
                <w:sz w:val="24"/>
                <w:szCs w:val="24"/>
              </w:rPr>
              <w:t xml:space="preserve"> (2020)</w:t>
            </w:r>
            <w:r w:rsidRPr="00C4469F">
              <w:rPr>
                <w:rFonts w:ascii="Times New Roman" w:hAnsi="Times New Roman"/>
                <w:sz w:val="24"/>
                <w:szCs w:val="24"/>
              </w:rPr>
              <w:fldChar w:fldCharType="end"/>
            </w:r>
            <w:bookmarkEnd w:id="3"/>
          </w:p>
        </w:tc>
        <w:tc>
          <w:tcPr>
            <w:tcW w:w="0" w:type="auto"/>
            <w:tcMar>
              <w:top w:w="75" w:type="dxa"/>
              <w:left w:w="75" w:type="dxa"/>
              <w:bottom w:w="75" w:type="dxa"/>
              <w:right w:w="75" w:type="dxa"/>
            </w:tcMar>
            <w:vAlign w:val="center"/>
          </w:tcPr>
          <w:p w14:paraId="6F13623B" w14:textId="77777777" w:rsidR="00463691" w:rsidRPr="00C4469F" w:rsidRDefault="00463691" w:rsidP="000424B7">
            <w:pPr>
              <w:spacing w:after="0" w:line="360" w:lineRule="auto"/>
              <w:ind w:firstLine="39"/>
              <w:jc w:val="center"/>
              <w:rPr>
                <w:rFonts w:ascii="Times New Roman" w:hAnsi="Times New Roman"/>
                <w:sz w:val="24"/>
                <w:szCs w:val="24"/>
              </w:rPr>
            </w:pPr>
            <w:proofErr w:type="spellStart"/>
            <w:r w:rsidRPr="00C4469F">
              <w:rPr>
                <w:rFonts w:ascii="Times New Roman" w:hAnsi="Times New Roman"/>
                <w:sz w:val="24"/>
                <w:szCs w:val="24"/>
              </w:rPr>
              <w:t>ContextCapture</w:t>
            </w:r>
            <w:proofErr w:type="spellEnd"/>
            <w:r w:rsidRPr="00C4469F">
              <w:rPr>
                <w:rFonts w:ascii="Times New Roman" w:hAnsi="Times New Roman"/>
                <w:sz w:val="24"/>
                <w:szCs w:val="24"/>
              </w:rPr>
              <w:t xml:space="preserve"> </w:t>
            </w:r>
            <w:proofErr w:type="spellStart"/>
            <w:r w:rsidRPr="00C4469F">
              <w:rPr>
                <w:rFonts w:ascii="Times New Roman" w:hAnsi="Times New Roman"/>
                <w:sz w:val="24"/>
                <w:szCs w:val="24"/>
              </w:rPr>
              <w:t>Center</w:t>
            </w:r>
            <w:proofErr w:type="spellEnd"/>
          </w:p>
        </w:tc>
        <w:tc>
          <w:tcPr>
            <w:tcW w:w="0" w:type="auto"/>
            <w:tcMar>
              <w:top w:w="75" w:type="dxa"/>
              <w:left w:w="75" w:type="dxa"/>
              <w:bottom w:w="75" w:type="dxa"/>
              <w:right w:w="75" w:type="dxa"/>
            </w:tcMar>
            <w:vAlign w:val="center"/>
          </w:tcPr>
          <w:p w14:paraId="55AC6CD7"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w:t>
            </w:r>
          </w:p>
        </w:tc>
        <w:tc>
          <w:tcPr>
            <w:tcW w:w="0" w:type="auto"/>
            <w:tcMar>
              <w:top w:w="75" w:type="dxa"/>
              <w:left w:w="75" w:type="dxa"/>
              <w:bottom w:w="75" w:type="dxa"/>
              <w:right w:w="75" w:type="dxa"/>
            </w:tcMar>
            <w:vAlign w:val="center"/>
          </w:tcPr>
          <w:p w14:paraId="52D8543D" w14:textId="77777777" w:rsidR="00463691" w:rsidRPr="00C4469F" w:rsidRDefault="00463691" w:rsidP="000424B7">
            <w:pPr>
              <w:spacing w:after="0" w:line="360" w:lineRule="auto"/>
              <w:ind w:firstLine="31"/>
              <w:jc w:val="center"/>
              <w:rPr>
                <w:rFonts w:ascii="Times New Roman" w:hAnsi="Times New Roman"/>
                <w:sz w:val="24"/>
                <w:szCs w:val="24"/>
              </w:rPr>
            </w:pPr>
            <w:r w:rsidRPr="00C4469F">
              <w:rPr>
                <w:rFonts w:ascii="Times New Roman" w:hAnsi="Times New Roman"/>
                <w:sz w:val="24"/>
                <w:szCs w:val="24"/>
              </w:rPr>
              <w:t>Так</w:t>
            </w:r>
          </w:p>
        </w:tc>
      </w:tr>
      <w:bookmarkStart w:id="4" w:name="bbib33"/>
      <w:tr w:rsidR="00463691" w:rsidRPr="00C4469F" w14:paraId="3BD051DA" w14:textId="77777777" w:rsidTr="00BE0F8E">
        <w:tc>
          <w:tcPr>
            <w:tcW w:w="0" w:type="auto"/>
            <w:tcMar>
              <w:top w:w="75" w:type="dxa"/>
              <w:left w:w="75" w:type="dxa"/>
              <w:bottom w:w="75" w:type="dxa"/>
              <w:right w:w="75" w:type="dxa"/>
            </w:tcMar>
            <w:vAlign w:val="center"/>
          </w:tcPr>
          <w:p w14:paraId="23DE28B3"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fldChar w:fldCharType="begin"/>
            </w:r>
            <w:r w:rsidRPr="00C4469F">
              <w:rPr>
                <w:rFonts w:ascii="Times New Roman" w:hAnsi="Times New Roman"/>
                <w:sz w:val="24"/>
                <w:szCs w:val="24"/>
              </w:rPr>
              <w:instrText>HYPERLINK "https://www.sciencedirect.com/science/article/pii/S1674775521000287?via%3Dihub" \l "bib33"</w:instrText>
            </w:r>
            <w:r w:rsidRPr="00C4469F">
              <w:rPr>
                <w:rFonts w:ascii="Times New Roman" w:hAnsi="Times New Roman"/>
                <w:sz w:val="24"/>
                <w:szCs w:val="24"/>
              </w:rPr>
            </w:r>
            <w:r w:rsidRPr="00C4469F">
              <w:rPr>
                <w:rFonts w:ascii="Times New Roman" w:hAnsi="Times New Roman"/>
                <w:sz w:val="24"/>
                <w:szCs w:val="24"/>
              </w:rPr>
              <w:fldChar w:fldCharType="separate"/>
            </w:r>
            <w:proofErr w:type="spellStart"/>
            <w:r w:rsidRPr="00C4469F">
              <w:rPr>
                <w:rStyle w:val="af0"/>
                <w:rFonts w:ascii="Times New Roman" w:hAnsi="Times New Roman"/>
                <w:color w:val="auto"/>
                <w:sz w:val="24"/>
                <w:szCs w:val="24"/>
              </w:rPr>
              <w:t>CapturingReality</w:t>
            </w:r>
            <w:proofErr w:type="spellEnd"/>
            <w:r w:rsidRPr="00C4469F">
              <w:rPr>
                <w:rStyle w:val="af0"/>
                <w:rFonts w:ascii="Times New Roman" w:hAnsi="Times New Roman"/>
                <w:color w:val="auto"/>
                <w:sz w:val="24"/>
                <w:szCs w:val="24"/>
              </w:rPr>
              <w:t xml:space="preserve"> (2020)</w:t>
            </w:r>
            <w:r w:rsidRPr="00C4469F">
              <w:rPr>
                <w:rFonts w:ascii="Times New Roman" w:hAnsi="Times New Roman"/>
                <w:sz w:val="24"/>
                <w:szCs w:val="24"/>
              </w:rPr>
              <w:fldChar w:fldCharType="end"/>
            </w:r>
            <w:bookmarkEnd w:id="4"/>
          </w:p>
        </w:tc>
        <w:tc>
          <w:tcPr>
            <w:tcW w:w="0" w:type="auto"/>
            <w:tcMar>
              <w:top w:w="75" w:type="dxa"/>
              <w:left w:w="75" w:type="dxa"/>
              <w:bottom w:w="75" w:type="dxa"/>
              <w:right w:w="75" w:type="dxa"/>
            </w:tcMar>
            <w:vAlign w:val="center"/>
          </w:tcPr>
          <w:p w14:paraId="1CCC225D" w14:textId="77777777" w:rsidR="00463691" w:rsidRPr="00C4469F" w:rsidRDefault="00463691" w:rsidP="000424B7">
            <w:pPr>
              <w:spacing w:after="0" w:line="360" w:lineRule="auto"/>
              <w:ind w:firstLine="39"/>
              <w:jc w:val="center"/>
              <w:rPr>
                <w:rFonts w:ascii="Times New Roman" w:hAnsi="Times New Roman"/>
                <w:sz w:val="24"/>
                <w:szCs w:val="24"/>
              </w:rPr>
            </w:pPr>
            <w:proofErr w:type="spellStart"/>
            <w:r w:rsidRPr="00C4469F">
              <w:rPr>
                <w:rFonts w:ascii="Times New Roman" w:hAnsi="Times New Roman"/>
                <w:sz w:val="24"/>
                <w:szCs w:val="24"/>
              </w:rPr>
              <w:t>RealityCapture</w:t>
            </w:r>
            <w:proofErr w:type="spellEnd"/>
          </w:p>
        </w:tc>
        <w:tc>
          <w:tcPr>
            <w:tcW w:w="0" w:type="auto"/>
            <w:tcMar>
              <w:top w:w="75" w:type="dxa"/>
              <w:left w:w="75" w:type="dxa"/>
              <w:bottom w:w="75" w:type="dxa"/>
              <w:right w:w="75" w:type="dxa"/>
            </w:tcMar>
            <w:vAlign w:val="center"/>
          </w:tcPr>
          <w:p w14:paraId="5E4EFA43"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 xml:space="preserve">4000 </w:t>
            </w:r>
            <w:proofErr w:type="spellStart"/>
            <w:r w:rsidRPr="00C4469F">
              <w:rPr>
                <w:rFonts w:ascii="Times New Roman" w:hAnsi="Times New Roman"/>
                <w:sz w:val="24"/>
                <w:szCs w:val="24"/>
              </w:rPr>
              <w:t>разово</w:t>
            </w:r>
            <w:proofErr w:type="spellEnd"/>
            <w:r w:rsidRPr="00C4469F">
              <w:rPr>
                <w:rFonts w:ascii="Times New Roman" w:hAnsi="Times New Roman"/>
                <w:sz w:val="24"/>
                <w:szCs w:val="24"/>
              </w:rPr>
              <w:t xml:space="preserve"> чи 291.9 на місяць</w:t>
            </w:r>
          </w:p>
        </w:tc>
        <w:tc>
          <w:tcPr>
            <w:tcW w:w="0" w:type="auto"/>
            <w:tcMar>
              <w:top w:w="75" w:type="dxa"/>
              <w:left w:w="75" w:type="dxa"/>
              <w:bottom w:w="75" w:type="dxa"/>
              <w:right w:w="75" w:type="dxa"/>
            </w:tcMar>
            <w:vAlign w:val="center"/>
          </w:tcPr>
          <w:p w14:paraId="16E3CA30" w14:textId="77777777" w:rsidR="00463691" w:rsidRPr="00C4469F" w:rsidRDefault="00463691" w:rsidP="000424B7">
            <w:pPr>
              <w:spacing w:after="0" w:line="360" w:lineRule="auto"/>
              <w:ind w:firstLine="31"/>
              <w:jc w:val="center"/>
              <w:rPr>
                <w:rFonts w:ascii="Times New Roman" w:hAnsi="Times New Roman"/>
                <w:sz w:val="24"/>
                <w:szCs w:val="24"/>
              </w:rPr>
            </w:pPr>
            <w:r w:rsidRPr="00C4469F">
              <w:rPr>
                <w:rFonts w:ascii="Times New Roman" w:hAnsi="Times New Roman"/>
                <w:sz w:val="24"/>
                <w:szCs w:val="24"/>
              </w:rPr>
              <w:t>Ні</w:t>
            </w:r>
          </w:p>
        </w:tc>
      </w:tr>
      <w:bookmarkStart w:id="5" w:name="bbib1"/>
      <w:tr w:rsidR="00463691" w:rsidRPr="00C4469F" w14:paraId="18A55BB9" w14:textId="77777777" w:rsidTr="00BE0F8E">
        <w:tc>
          <w:tcPr>
            <w:tcW w:w="0" w:type="auto"/>
            <w:tcMar>
              <w:top w:w="75" w:type="dxa"/>
              <w:left w:w="75" w:type="dxa"/>
              <w:bottom w:w="75" w:type="dxa"/>
              <w:right w:w="75" w:type="dxa"/>
            </w:tcMar>
            <w:vAlign w:val="center"/>
          </w:tcPr>
          <w:p w14:paraId="41E0FDCC"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fldChar w:fldCharType="begin"/>
            </w:r>
            <w:r w:rsidRPr="00C4469F">
              <w:rPr>
                <w:rFonts w:ascii="Times New Roman" w:hAnsi="Times New Roman"/>
                <w:sz w:val="24"/>
                <w:szCs w:val="24"/>
              </w:rPr>
              <w:instrText>HYPERLINK "https://www.sciencedirect.com/science/article/pii/S1674775521000287?via%3Dihub" \l "bib1"</w:instrText>
            </w:r>
            <w:r w:rsidRPr="00C4469F">
              <w:rPr>
                <w:rFonts w:ascii="Times New Roman" w:hAnsi="Times New Roman"/>
                <w:sz w:val="24"/>
                <w:szCs w:val="24"/>
              </w:rPr>
            </w:r>
            <w:r w:rsidRPr="00C4469F">
              <w:rPr>
                <w:rFonts w:ascii="Times New Roman" w:hAnsi="Times New Roman"/>
                <w:sz w:val="24"/>
                <w:szCs w:val="24"/>
              </w:rPr>
              <w:fldChar w:fldCharType="separate"/>
            </w:r>
            <w:r w:rsidRPr="00C4469F">
              <w:rPr>
                <w:rStyle w:val="af0"/>
                <w:rFonts w:ascii="Times New Roman" w:hAnsi="Times New Roman"/>
                <w:color w:val="auto"/>
                <w:sz w:val="24"/>
                <w:szCs w:val="24"/>
              </w:rPr>
              <w:t>3Dflow (2020)</w:t>
            </w:r>
            <w:r w:rsidRPr="00C4469F">
              <w:rPr>
                <w:rFonts w:ascii="Times New Roman" w:hAnsi="Times New Roman"/>
                <w:sz w:val="24"/>
                <w:szCs w:val="24"/>
              </w:rPr>
              <w:fldChar w:fldCharType="end"/>
            </w:r>
            <w:bookmarkEnd w:id="5"/>
          </w:p>
        </w:tc>
        <w:tc>
          <w:tcPr>
            <w:tcW w:w="0" w:type="auto"/>
            <w:tcMar>
              <w:top w:w="75" w:type="dxa"/>
              <w:left w:w="75" w:type="dxa"/>
              <w:bottom w:w="75" w:type="dxa"/>
              <w:right w:w="75" w:type="dxa"/>
            </w:tcMar>
            <w:vAlign w:val="center"/>
          </w:tcPr>
          <w:p w14:paraId="6F7560A2" w14:textId="77777777" w:rsidR="00463691" w:rsidRPr="00C4469F" w:rsidRDefault="00463691" w:rsidP="000424B7">
            <w:pPr>
              <w:spacing w:after="0" w:line="360" w:lineRule="auto"/>
              <w:ind w:firstLine="39"/>
              <w:jc w:val="center"/>
              <w:rPr>
                <w:rFonts w:ascii="Times New Roman" w:hAnsi="Times New Roman"/>
                <w:sz w:val="24"/>
                <w:szCs w:val="24"/>
              </w:rPr>
            </w:pPr>
            <w:r w:rsidRPr="00C4469F">
              <w:rPr>
                <w:rFonts w:ascii="Times New Roman" w:hAnsi="Times New Roman"/>
                <w:sz w:val="24"/>
                <w:szCs w:val="24"/>
              </w:rPr>
              <w:t xml:space="preserve">3DF </w:t>
            </w:r>
            <w:proofErr w:type="spellStart"/>
            <w:r w:rsidRPr="00C4469F">
              <w:rPr>
                <w:rFonts w:ascii="Times New Roman" w:hAnsi="Times New Roman"/>
                <w:sz w:val="24"/>
                <w:szCs w:val="24"/>
              </w:rPr>
              <w:t>Zephyr</w:t>
            </w:r>
            <w:proofErr w:type="spellEnd"/>
          </w:p>
        </w:tc>
        <w:tc>
          <w:tcPr>
            <w:tcW w:w="0" w:type="auto"/>
            <w:tcMar>
              <w:top w:w="75" w:type="dxa"/>
              <w:left w:w="75" w:type="dxa"/>
              <w:bottom w:w="75" w:type="dxa"/>
              <w:right w:w="75" w:type="dxa"/>
            </w:tcMar>
            <w:vAlign w:val="center"/>
          </w:tcPr>
          <w:p w14:paraId="05092BC7"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 xml:space="preserve">4665.96 </w:t>
            </w:r>
            <w:proofErr w:type="spellStart"/>
            <w:r w:rsidRPr="00C4469F">
              <w:rPr>
                <w:rFonts w:ascii="Times New Roman" w:hAnsi="Times New Roman"/>
                <w:sz w:val="24"/>
                <w:szCs w:val="24"/>
              </w:rPr>
              <w:t>разово</w:t>
            </w:r>
            <w:proofErr w:type="spellEnd"/>
            <w:r w:rsidRPr="00C4469F">
              <w:rPr>
                <w:rFonts w:ascii="Times New Roman" w:hAnsi="Times New Roman"/>
                <w:sz w:val="24"/>
                <w:szCs w:val="24"/>
              </w:rPr>
              <w:t xml:space="preserve"> чи 299.1 на місяць</w:t>
            </w:r>
          </w:p>
        </w:tc>
        <w:tc>
          <w:tcPr>
            <w:tcW w:w="0" w:type="auto"/>
            <w:tcMar>
              <w:top w:w="75" w:type="dxa"/>
              <w:left w:w="75" w:type="dxa"/>
              <w:bottom w:w="75" w:type="dxa"/>
              <w:right w:w="75" w:type="dxa"/>
            </w:tcMar>
            <w:vAlign w:val="center"/>
          </w:tcPr>
          <w:p w14:paraId="4BE12DC2" w14:textId="77777777" w:rsidR="00463691" w:rsidRPr="00C4469F" w:rsidRDefault="00463691" w:rsidP="000424B7">
            <w:pPr>
              <w:spacing w:after="0" w:line="360" w:lineRule="auto"/>
              <w:ind w:firstLine="31"/>
              <w:jc w:val="center"/>
              <w:rPr>
                <w:rFonts w:ascii="Times New Roman" w:hAnsi="Times New Roman"/>
                <w:sz w:val="24"/>
                <w:szCs w:val="24"/>
              </w:rPr>
            </w:pPr>
            <w:r w:rsidRPr="00C4469F">
              <w:rPr>
                <w:rFonts w:ascii="Times New Roman" w:hAnsi="Times New Roman"/>
                <w:sz w:val="24"/>
                <w:szCs w:val="24"/>
              </w:rPr>
              <w:t>Ні</w:t>
            </w:r>
          </w:p>
        </w:tc>
      </w:tr>
      <w:tr w:rsidR="00463691" w:rsidRPr="00C4469F" w14:paraId="4AC2C205" w14:textId="77777777" w:rsidTr="00BE0F8E">
        <w:tc>
          <w:tcPr>
            <w:tcW w:w="0" w:type="auto"/>
            <w:tcMar>
              <w:top w:w="75" w:type="dxa"/>
              <w:left w:w="75" w:type="dxa"/>
              <w:bottom w:w="75" w:type="dxa"/>
              <w:right w:w="75" w:type="dxa"/>
            </w:tcMar>
            <w:vAlign w:val="center"/>
          </w:tcPr>
          <w:p w14:paraId="1ABC7F6F" w14:textId="77777777" w:rsidR="00463691" w:rsidRPr="00C4469F" w:rsidRDefault="00463691" w:rsidP="000424B7">
            <w:pPr>
              <w:spacing w:after="0" w:line="360" w:lineRule="auto"/>
              <w:jc w:val="center"/>
              <w:rPr>
                <w:rFonts w:ascii="Times New Roman" w:hAnsi="Times New Roman"/>
                <w:sz w:val="24"/>
                <w:szCs w:val="24"/>
              </w:rPr>
            </w:pPr>
            <w:proofErr w:type="spellStart"/>
            <w:r w:rsidRPr="00C4469F">
              <w:rPr>
                <w:rFonts w:ascii="Times New Roman" w:hAnsi="Times New Roman"/>
                <w:sz w:val="24"/>
                <w:szCs w:val="24"/>
              </w:rPr>
              <w:t>Trimble</w:t>
            </w:r>
            <w:proofErr w:type="spellEnd"/>
            <w:r w:rsidRPr="00C4469F">
              <w:rPr>
                <w:rFonts w:ascii="Times New Roman" w:hAnsi="Times New Roman"/>
                <w:sz w:val="24"/>
                <w:szCs w:val="24"/>
              </w:rPr>
              <w:t xml:space="preserve"> (</w:t>
            </w:r>
            <w:bookmarkStart w:id="6" w:name="bbib145"/>
            <w:proofErr w:type="spellStart"/>
            <w:r w:rsidRPr="00C4469F">
              <w:rPr>
                <w:rFonts w:ascii="Times New Roman" w:hAnsi="Times New Roman"/>
                <w:sz w:val="24"/>
                <w:szCs w:val="24"/>
              </w:rPr>
              <w:fldChar w:fldCharType="begin"/>
            </w:r>
            <w:r w:rsidRPr="00C4469F">
              <w:rPr>
                <w:rFonts w:ascii="Times New Roman" w:hAnsi="Times New Roman"/>
                <w:sz w:val="24"/>
                <w:szCs w:val="24"/>
              </w:rPr>
              <w:instrText>HYPERLINK "https://www.sciencedirect.com/science/article/pii/S1674775521000287?via%3Dihub" \l "bib145"</w:instrText>
            </w:r>
            <w:r w:rsidRPr="00C4469F">
              <w:rPr>
                <w:rFonts w:ascii="Times New Roman" w:hAnsi="Times New Roman"/>
                <w:sz w:val="24"/>
                <w:szCs w:val="24"/>
              </w:rPr>
            </w:r>
            <w:r w:rsidRPr="00C4469F">
              <w:rPr>
                <w:rFonts w:ascii="Times New Roman" w:hAnsi="Times New Roman"/>
                <w:sz w:val="24"/>
                <w:szCs w:val="24"/>
              </w:rPr>
              <w:fldChar w:fldCharType="separate"/>
            </w:r>
            <w:r w:rsidRPr="00C4469F">
              <w:rPr>
                <w:rStyle w:val="af0"/>
                <w:rFonts w:ascii="Times New Roman" w:hAnsi="Times New Roman"/>
                <w:color w:val="auto"/>
                <w:sz w:val="24"/>
                <w:szCs w:val="24"/>
              </w:rPr>
              <w:t>Trimble</w:t>
            </w:r>
            <w:proofErr w:type="spellEnd"/>
            <w:r w:rsidRPr="00C4469F">
              <w:rPr>
                <w:rStyle w:val="af0"/>
                <w:rFonts w:ascii="Times New Roman" w:hAnsi="Times New Roman"/>
                <w:color w:val="auto"/>
                <w:sz w:val="24"/>
                <w:szCs w:val="24"/>
              </w:rPr>
              <w:t xml:space="preserve"> </w:t>
            </w:r>
            <w:proofErr w:type="spellStart"/>
            <w:r w:rsidRPr="00C4469F">
              <w:rPr>
                <w:rStyle w:val="af0"/>
                <w:rFonts w:ascii="Times New Roman" w:hAnsi="Times New Roman"/>
                <w:color w:val="auto"/>
                <w:sz w:val="24"/>
                <w:szCs w:val="24"/>
              </w:rPr>
              <w:t>Geospatial</w:t>
            </w:r>
            <w:proofErr w:type="spellEnd"/>
            <w:r w:rsidRPr="00C4469F">
              <w:rPr>
                <w:rStyle w:val="af0"/>
                <w:rFonts w:ascii="Times New Roman" w:hAnsi="Times New Roman"/>
                <w:color w:val="auto"/>
                <w:sz w:val="24"/>
                <w:szCs w:val="24"/>
              </w:rPr>
              <w:t>, 2020</w:t>
            </w:r>
            <w:r w:rsidRPr="00C4469F">
              <w:rPr>
                <w:rFonts w:ascii="Times New Roman" w:hAnsi="Times New Roman"/>
                <w:sz w:val="24"/>
                <w:szCs w:val="24"/>
              </w:rPr>
              <w:fldChar w:fldCharType="end"/>
            </w:r>
            <w:bookmarkEnd w:id="6"/>
            <w:r w:rsidRPr="00C4469F">
              <w:rPr>
                <w:rFonts w:ascii="Times New Roman" w:hAnsi="Times New Roman"/>
                <w:sz w:val="24"/>
                <w:szCs w:val="24"/>
              </w:rPr>
              <w:t>)</w:t>
            </w:r>
          </w:p>
        </w:tc>
        <w:tc>
          <w:tcPr>
            <w:tcW w:w="0" w:type="auto"/>
            <w:tcMar>
              <w:top w:w="75" w:type="dxa"/>
              <w:left w:w="75" w:type="dxa"/>
              <w:bottom w:w="75" w:type="dxa"/>
              <w:right w:w="75" w:type="dxa"/>
            </w:tcMar>
            <w:vAlign w:val="center"/>
          </w:tcPr>
          <w:p w14:paraId="4C7173C8" w14:textId="77777777" w:rsidR="00463691" w:rsidRPr="00C4469F" w:rsidRDefault="00463691" w:rsidP="000424B7">
            <w:pPr>
              <w:spacing w:after="0" w:line="360" w:lineRule="auto"/>
              <w:ind w:firstLine="39"/>
              <w:jc w:val="center"/>
              <w:rPr>
                <w:rFonts w:ascii="Times New Roman" w:hAnsi="Times New Roman"/>
                <w:sz w:val="24"/>
                <w:szCs w:val="24"/>
              </w:rPr>
            </w:pPr>
            <w:proofErr w:type="spellStart"/>
            <w:r w:rsidRPr="00C4469F">
              <w:rPr>
                <w:rFonts w:ascii="Times New Roman" w:hAnsi="Times New Roman"/>
                <w:sz w:val="24"/>
                <w:szCs w:val="24"/>
              </w:rPr>
              <w:t>Trimble</w:t>
            </w:r>
            <w:proofErr w:type="spellEnd"/>
            <w:r w:rsidRPr="00C4469F">
              <w:rPr>
                <w:rFonts w:ascii="Times New Roman" w:hAnsi="Times New Roman"/>
                <w:sz w:val="24"/>
                <w:szCs w:val="24"/>
              </w:rPr>
              <w:t xml:space="preserve"> </w:t>
            </w:r>
            <w:proofErr w:type="spellStart"/>
            <w:r w:rsidRPr="00C4469F">
              <w:rPr>
                <w:rFonts w:ascii="Times New Roman" w:hAnsi="Times New Roman"/>
                <w:sz w:val="24"/>
                <w:szCs w:val="24"/>
              </w:rPr>
              <w:t>Inpho</w:t>
            </w:r>
            <w:proofErr w:type="spellEnd"/>
          </w:p>
        </w:tc>
        <w:tc>
          <w:tcPr>
            <w:tcW w:w="0" w:type="auto"/>
            <w:tcMar>
              <w:top w:w="75" w:type="dxa"/>
              <w:left w:w="75" w:type="dxa"/>
              <w:bottom w:w="75" w:type="dxa"/>
              <w:right w:w="75" w:type="dxa"/>
            </w:tcMar>
            <w:vAlign w:val="center"/>
          </w:tcPr>
          <w:p w14:paraId="37738ACF"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w:t>
            </w:r>
          </w:p>
        </w:tc>
        <w:tc>
          <w:tcPr>
            <w:tcW w:w="0" w:type="auto"/>
            <w:tcMar>
              <w:top w:w="75" w:type="dxa"/>
              <w:left w:w="75" w:type="dxa"/>
              <w:bottom w:w="75" w:type="dxa"/>
              <w:right w:w="75" w:type="dxa"/>
            </w:tcMar>
            <w:vAlign w:val="center"/>
          </w:tcPr>
          <w:p w14:paraId="66A10828" w14:textId="77777777" w:rsidR="00463691" w:rsidRPr="00C4469F" w:rsidRDefault="00463691" w:rsidP="000424B7">
            <w:pPr>
              <w:spacing w:after="0" w:line="360" w:lineRule="auto"/>
              <w:ind w:firstLine="31"/>
              <w:jc w:val="center"/>
              <w:rPr>
                <w:rFonts w:ascii="Times New Roman" w:hAnsi="Times New Roman"/>
                <w:sz w:val="24"/>
                <w:szCs w:val="24"/>
              </w:rPr>
            </w:pPr>
            <w:r w:rsidRPr="00C4469F">
              <w:rPr>
                <w:rFonts w:ascii="Times New Roman" w:hAnsi="Times New Roman"/>
                <w:sz w:val="24"/>
                <w:szCs w:val="24"/>
              </w:rPr>
              <w:t>Ні</w:t>
            </w:r>
          </w:p>
        </w:tc>
      </w:tr>
      <w:bookmarkStart w:id="7" w:name="bbib161"/>
      <w:tr w:rsidR="00463691" w:rsidRPr="00C4469F" w14:paraId="314990E6" w14:textId="77777777" w:rsidTr="00BE0F8E">
        <w:tc>
          <w:tcPr>
            <w:tcW w:w="0" w:type="auto"/>
            <w:tcMar>
              <w:top w:w="75" w:type="dxa"/>
              <w:left w:w="75" w:type="dxa"/>
              <w:bottom w:w="75" w:type="dxa"/>
              <w:right w:w="75" w:type="dxa"/>
            </w:tcMar>
            <w:vAlign w:val="center"/>
          </w:tcPr>
          <w:p w14:paraId="2C9A0B57"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fldChar w:fldCharType="begin"/>
            </w:r>
            <w:r w:rsidRPr="00C4469F">
              <w:rPr>
                <w:rFonts w:ascii="Times New Roman" w:hAnsi="Times New Roman"/>
                <w:sz w:val="24"/>
                <w:szCs w:val="24"/>
              </w:rPr>
              <w:instrText>HYPERLINK "https://www.sciencedirect.com/science/article/pii/S1674775521000287?via%3Dihub" \l "bib161"</w:instrText>
            </w:r>
            <w:r w:rsidRPr="00C4469F">
              <w:rPr>
                <w:rFonts w:ascii="Times New Roman" w:hAnsi="Times New Roman"/>
                <w:sz w:val="24"/>
                <w:szCs w:val="24"/>
              </w:rPr>
            </w:r>
            <w:r w:rsidRPr="00C4469F">
              <w:rPr>
                <w:rFonts w:ascii="Times New Roman" w:hAnsi="Times New Roman"/>
                <w:sz w:val="24"/>
                <w:szCs w:val="24"/>
              </w:rPr>
              <w:fldChar w:fldCharType="separate"/>
            </w:r>
            <w:proofErr w:type="spellStart"/>
            <w:r w:rsidRPr="00C4469F">
              <w:rPr>
                <w:rStyle w:val="af0"/>
                <w:rFonts w:ascii="Times New Roman" w:hAnsi="Times New Roman"/>
                <w:color w:val="auto"/>
                <w:sz w:val="24"/>
                <w:szCs w:val="24"/>
              </w:rPr>
              <w:t>Wu</w:t>
            </w:r>
            <w:proofErr w:type="spellEnd"/>
            <w:r w:rsidRPr="00C4469F">
              <w:rPr>
                <w:rStyle w:val="af0"/>
                <w:rFonts w:ascii="Times New Roman" w:hAnsi="Times New Roman"/>
                <w:color w:val="auto"/>
                <w:sz w:val="24"/>
                <w:szCs w:val="24"/>
              </w:rPr>
              <w:t xml:space="preserve"> (2020)</w:t>
            </w:r>
            <w:r w:rsidRPr="00C4469F">
              <w:rPr>
                <w:rFonts w:ascii="Times New Roman" w:hAnsi="Times New Roman"/>
                <w:sz w:val="24"/>
                <w:szCs w:val="24"/>
              </w:rPr>
              <w:fldChar w:fldCharType="end"/>
            </w:r>
            <w:bookmarkEnd w:id="7"/>
          </w:p>
        </w:tc>
        <w:tc>
          <w:tcPr>
            <w:tcW w:w="0" w:type="auto"/>
            <w:tcMar>
              <w:top w:w="75" w:type="dxa"/>
              <w:left w:w="75" w:type="dxa"/>
              <w:bottom w:w="75" w:type="dxa"/>
              <w:right w:w="75" w:type="dxa"/>
            </w:tcMar>
            <w:vAlign w:val="center"/>
          </w:tcPr>
          <w:p w14:paraId="2CB1D40F" w14:textId="77777777" w:rsidR="00463691" w:rsidRPr="00C4469F" w:rsidRDefault="00463691" w:rsidP="000424B7">
            <w:pPr>
              <w:spacing w:after="0" w:line="360" w:lineRule="auto"/>
              <w:ind w:firstLine="39"/>
              <w:jc w:val="center"/>
              <w:rPr>
                <w:rFonts w:ascii="Times New Roman" w:hAnsi="Times New Roman"/>
                <w:sz w:val="24"/>
                <w:szCs w:val="24"/>
              </w:rPr>
            </w:pPr>
            <w:proofErr w:type="spellStart"/>
            <w:r w:rsidRPr="00C4469F">
              <w:rPr>
                <w:rFonts w:ascii="Times New Roman" w:hAnsi="Times New Roman"/>
                <w:sz w:val="24"/>
                <w:szCs w:val="24"/>
              </w:rPr>
              <w:t>Visual</w:t>
            </w:r>
            <w:proofErr w:type="spellEnd"/>
            <w:r w:rsidRPr="00C4469F">
              <w:rPr>
                <w:rFonts w:ascii="Times New Roman" w:hAnsi="Times New Roman"/>
                <w:sz w:val="24"/>
                <w:szCs w:val="24"/>
              </w:rPr>
              <w:t xml:space="preserve"> SFM</w:t>
            </w:r>
          </w:p>
        </w:tc>
        <w:tc>
          <w:tcPr>
            <w:tcW w:w="0" w:type="auto"/>
            <w:tcMar>
              <w:top w:w="75" w:type="dxa"/>
              <w:left w:w="75" w:type="dxa"/>
              <w:bottom w:w="75" w:type="dxa"/>
              <w:right w:w="75" w:type="dxa"/>
            </w:tcMar>
            <w:vAlign w:val="center"/>
          </w:tcPr>
          <w:p w14:paraId="3D2119EB"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Безкоштовно</w:t>
            </w:r>
          </w:p>
        </w:tc>
        <w:tc>
          <w:tcPr>
            <w:tcW w:w="0" w:type="auto"/>
            <w:tcMar>
              <w:top w:w="75" w:type="dxa"/>
              <w:left w:w="75" w:type="dxa"/>
              <w:bottom w:w="75" w:type="dxa"/>
              <w:right w:w="75" w:type="dxa"/>
            </w:tcMar>
            <w:vAlign w:val="center"/>
          </w:tcPr>
          <w:p w14:paraId="39EC1760" w14:textId="77777777" w:rsidR="00463691" w:rsidRPr="00C4469F" w:rsidRDefault="00463691" w:rsidP="000424B7">
            <w:pPr>
              <w:spacing w:after="0" w:line="360" w:lineRule="auto"/>
              <w:ind w:firstLine="31"/>
              <w:jc w:val="center"/>
              <w:rPr>
                <w:rFonts w:ascii="Times New Roman" w:hAnsi="Times New Roman"/>
                <w:sz w:val="24"/>
                <w:szCs w:val="24"/>
              </w:rPr>
            </w:pPr>
            <w:r w:rsidRPr="00C4469F">
              <w:rPr>
                <w:rFonts w:ascii="Times New Roman" w:hAnsi="Times New Roman"/>
                <w:sz w:val="24"/>
                <w:szCs w:val="24"/>
              </w:rPr>
              <w:t>Ні</w:t>
            </w:r>
          </w:p>
        </w:tc>
      </w:tr>
      <w:tr w:rsidR="00463691" w:rsidRPr="00C4469F" w14:paraId="3F7FB897" w14:textId="77777777" w:rsidTr="00BE0F8E">
        <w:tc>
          <w:tcPr>
            <w:tcW w:w="0" w:type="auto"/>
            <w:tcMar>
              <w:top w:w="75" w:type="dxa"/>
              <w:left w:w="75" w:type="dxa"/>
              <w:bottom w:w="75" w:type="dxa"/>
              <w:right w:w="75" w:type="dxa"/>
            </w:tcMar>
            <w:vAlign w:val="center"/>
          </w:tcPr>
          <w:p w14:paraId="6E4884EB"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IGN (</w:t>
            </w:r>
            <w:proofErr w:type="spellStart"/>
            <w:r w:rsidRPr="00C4469F">
              <w:rPr>
                <w:rFonts w:ascii="Times New Roman" w:hAnsi="Times New Roman"/>
                <w:sz w:val="24"/>
                <w:szCs w:val="24"/>
              </w:rPr>
              <w:t>French</w:t>
            </w:r>
            <w:proofErr w:type="spellEnd"/>
            <w:r w:rsidRPr="00C4469F">
              <w:rPr>
                <w:rFonts w:ascii="Times New Roman" w:hAnsi="Times New Roman"/>
                <w:sz w:val="24"/>
                <w:szCs w:val="24"/>
              </w:rPr>
              <w:t xml:space="preserve"> </w:t>
            </w:r>
            <w:proofErr w:type="spellStart"/>
            <w:r w:rsidRPr="00C4469F">
              <w:rPr>
                <w:rFonts w:ascii="Times New Roman" w:hAnsi="Times New Roman"/>
                <w:sz w:val="24"/>
                <w:szCs w:val="24"/>
              </w:rPr>
              <w:t>National</w:t>
            </w:r>
            <w:proofErr w:type="spellEnd"/>
            <w:r w:rsidRPr="00C4469F">
              <w:rPr>
                <w:rFonts w:ascii="Times New Roman" w:hAnsi="Times New Roman"/>
                <w:sz w:val="24"/>
                <w:szCs w:val="24"/>
              </w:rPr>
              <w:t xml:space="preserve"> </w:t>
            </w:r>
            <w:proofErr w:type="spellStart"/>
            <w:r w:rsidRPr="00C4469F">
              <w:rPr>
                <w:rFonts w:ascii="Times New Roman" w:hAnsi="Times New Roman"/>
                <w:sz w:val="24"/>
                <w:szCs w:val="24"/>
              </w:rPr>
              <w:t>Geographic</w:t>
            </w:r>
            <w:proofErr w:type="spellEnd"/>
            <w:r w:rsidRPr="00C4469F">
              <w:rPr>
                <w:rFonts w:ascii="Times New Roman" w:hAnsi="Times New Roman"/>
                <w:sz w:val="24"/>
                <w:szCs w:val="24"/>
              </w:rPr>
              <w:t xml:space="preserve"> </w:t>
            </w:r>
            <w:proofErr w:type="spellStart"/>
            <w:r w:rsidRPr="00C4469F">
              <w:rPr>
                <w:rFonts w:ascii="Times New Roman" w:hAnsi="Times New Roman"/>
                <w:sz w:val="24"/>
                <w:szCs w:val="24"/>
              </w:rPr>
              <w:t>Institute</w:t>
            </w:r>
            <w:proofErr w:type="spellEnd"/>
            <w:r w:rsidRPr="00C4469F">
              <w:rPr>
                <w:rFonts w:ascii="Times New Roman" w:hAnsi="Times New Roman"/>
                <w:sz w:val="24"/>
                <w:szCs w:val="24"/>
              </w:rPr>
              <w:t xml:space="preserve">) </w:t>
            </w:r>
            <w:proofErr w:type="spellStart"/>
            <w:r w:rsidRPr="00C4469F">
              <w:rPr>
                <w:rFonts w:ascii="Times New Roman" w:hAnsi="Times New Roman"/>
                <w:sz w:val="24"/>
                <w:szCs w:val="24"/>
              </w:rPr>
              <w:t>and</w:t>
            </w:r>
            <w:proofErr w:type="spellEnd"/>
            <w:r w:rsidRPr="00C4469F">
              <w:rPr>
                <w:rFonts w:ascii="Times New Roman" w:hAnsi="Times New Roman"/>
                <w:sz w:val="24"/>
                <w:szCs w:val="24"/>
              </w:rPr>
              <w:t xml:space="preserve"> ENSG (</w:t>
            </w:r>
            <w:proofErr w:type="spellStart"/>
            <w:r w:rsidRPr="00C4469F">
              <w:rPr>
                <w:rFonts w:ascii="Times New Roman" w:hAnsi="Times New Roman"/>
                <w:sz w:val="24"/>
                <w:szCs w:val="24"/>
              </w:rPr>
              <w:t>French</w:t>
            </w:r>
            <w:proofErr w:type="spellEnd"/>
            <w:r w:rsidRPr="00C4469F">
              <w:rPr>
                <w:rFonts w:ascii="Times New Roman" w:hAnsi="Times New Roman"/>
                <w:sz w:val="24"/>
                <w:szCs w:val="24"/>
              </w:rPr>
              <w:t xml:space="preserve"> </w:t>
            </w:r>
            <w:proofErr w:type="spellStart"/>
            <w:r w:rsidRPr="00C4469F">
              <w:rPr>
                <w:rFonts w:ascii="Times New Roman" w:hAnsi="Times New Roman"/>
                <w:sz w:val="24"/>
                <w:szCs w:val="24"/>
              </w:rPr>
              <w:t>National</w:t>
            </w:r>
            <w:proofErr w:type="spellEnd"/>
            <w:r w:rsidRPr="00C4469F">
              <w:rPr>
                <w:rFonts w:ascii="Times New Roman" w:hAnsi="Times New Roman"/>
                <w:sz w:val="24"/>
                <w:szCs w:val="24"/>
              </w:rPr>
              <w:t xml:space="preserve"> </w:t>
            </w:r>
            <w:proofErr w:type="spellStart"/>
            <w:r w:rsidRPr="00C4469F">
              <w:rPr>
                <w:rFonts w:ascii="Times New Roman" w:hAnsi="Times New Roman"/>
                <w:sz w:val="24"/>
                <w:szCs w:val="24"/>
              </w:rPr>
              <w:t>School</w:t>
            </w:r>
            <w:proofErr w:type="spellEnd"/>
            <w:r w:rsidRPr="00C4469F">
              <w:rPr>
                <w:rFonts w:ascii="Times New Roman" w:hAnsi="Times New Roman"/>
                <w:sz w:val="24"/>
                <w:szCs w:val="24"/>
              </w:rPr>
              <w:t xml:space="preserve"> </w:t>
            </w:r>
            <w:proofErr w:type="spellStart"/>
            <w:r w:rsidRPr="00C4469F">
              <w:rPr>
                <w:rFonts w:ascii="Times New Roman" w:hAnsi="Times New Roman"/>
                <w:sz w:val="24"/>
                <w:szCs w:val="24"/>
              </w:rPr>
              <w:t>for</w:t>
            </w:r>
            <w:proofErr w:type="spellEnd"/>
            <w:r w:rsidRPr="00C4469F">
              <w:rPr>
                <w:rFonts w:ascii="Times New Roman" w:hAnsi="Times New Roman"/>
                <w:sz w:val="24"/>
                <w:szCs w:val="24"/>
              </w:rPr>
              <w:t xml:space="preserve"> </w:t>
            </w:r>
            <w:proofErr w:type="spellStart"/>
            <w:r w:rsidRPr="00C4469F">
              <w:rPr>
                <w:rFonts w:ascii="Times New Roman" w:hAnsi="Times New Roman"/>
                <w:sz w:val="24"/>
                <w:szCs w:val="24"/>
              </w:rPr>
              <w:t>Geographic</w:t>
            </w:r>
            <w:proofErr w:type="spellEnd"/>
            <w:r w:rsidRPr="00C4469F">
              <w:rPr>
                <w:rFonts w:ascii="Times New Roman" w:hAnsi="Times New Roman"/>
                <w:sz w:val="24"/>
                <w:szCs w:val="24"/>
              </w:rPr>
              <w:t xml:space="preserve"> </w:t>
            </w:r>
            <w:proofErr w:type="spellStart"/>
            <w:r w:rsidRPr="00C4469F">
              <w:rPr>
                <w:rFonts w:ascii="Times New Roman" w:hAnsi="Times New Roman"/>
                <w:sz w:val="24"/>
                <w:szCs w:val="24"/>
              </w:rPr>
              <w:t>Sciences</w:t>
            </w:r>
            <w:proofErr w:type="spellEnd"/>
            <w:r w:rsidRPr="00C4469F">
              <w:rPr>
                <w:rFonts w:ascii="Times New Roman" w:hAnsi="Times New Roman"/>
                <w:sz w:val="24"/>
                <w:szCs w:val="24"/>
              </w:rPr>
              <w:t>) (</w:t>
            </w:r>
            <w:bookmarkStart w:id="8" w:name="bbib107"/>
            <w:proofErr w:type="spellStart"/>
            <w:r w:rsidRPr="00C4469F">
              <w:rPr>
                <w:rFonts w:ascii="Times New Roman" w:hAnsi="Times New Roman"/>
                <w:sz w:val="24"/>
                <w:szCs w:val="24"/>
              </w:rPr>
              <w:fldChar w:fldCharType="begin"/>
            </w:r>
            <w:r w:rsidRPr="00C4469F">
              <w:rPr>
                <w:rFonts w:ascii="Times New Roman" w:hAnsi="Times New Roman"/>
                <w:sz w:val="24"/>
                <w:szCs w:val="24"/>
              </w:rPr>
              <w:instrText>HYPERLINK "https://www.sciencedirect.com/science/article/pii/S1674775521000287?via%3Dihub" \l "bib107"</w:instrText>
            </w:r>
            <w:r w:rsidRPr="00C4469F">
              <w:rPr>
                <w:rFonts w:ascii="Times New Roman" w:hAnsi="Times New Roman"/>
                <w:sz w:val="24"/>
                <w:szCs w:val="24"/>
              </w:rPr>
            </w:r>
            <w:r w:rsidRPr="00C4469F">
              <w:rPr>
                <w:rFonts w:ascii="Times New Roman" w:hAnsi="Times New Roman"/>
                <w:sz w:val="24"/>
                <w:szCs w:val="24"/>
              </w:rPr>
              <w:fldChar w:fldCharType="separate"/>
            </w:r>
            <w:r w:rsidRPr="00C4469F">
              <w:rPr>
                <w:rStyle w:val="af0"/>
                <w:rFonts w:ascii="Times New Roman" w:hAnsi="Times New Roman"/>
                <w:color w:val="auto"/>
                <w:sz w:val="24"/>
                <w:szCs w:val="24"/>
              </w:rPr>
              <w:t>MicMac</w:t>
            </w:r>
            <w:proofErr w:type="spellEnd"/>
            <w:r w:rsidRPr="00C4469F">
              <w:rPr>
                <w:rStyle w:val="af0"/>
                <w:rFonts w:ascii="Times New Roman" w:hAnsi="Times New Roman"/>
                <w:color w:val="auto"/>
                <w:sz w:val="24"/>
                <w:szCs w:val="24"/>
              </w:rPr>
              <w:t>, 2020</w:t>
            </w:r>
            <w:r w:rsidRPr="00C4469F">
              <w:rPr>
                <w:rFonts w:ascii="Times New Roman" w:hAnsi="Times New Roman"/>
                <w:sz w:val="24"/>
                <w:szCs w:val="24"/>
              </w:rPr>
              <w:fldChar w:fldCharType="end"/>
            </w:r>
            <w:bookmarkEnd w:id="8"/>
            <w:r w:rsidRPr="00C4469F">
              <w:rPr>
                <w:rFonts w:ascii="Times New Roman" w:hAnsi="Times New Roman"/>
                <w:sz w:val="24"/>
                <w:szCs w:val="24"/>
              </w:rPr>
              <w:t>)</w:t>
            </w:r>
          </w:p>
        </w:tc>
        <w:tc>
          <w:tcPr>
            <w:tcW w:w="0" w:type="auto"/>
            <w:tcMar>
              <w:top w:w="75" w:type="dxa"/>
              <w:left w:w="75" w:type="dxa"/>
              <w:bottom w:w="75" w:type="dxa"/>
              <w:right w:w="75" w:type="dxa"/>
            </w:tcMar>
            <w:vAlign w:val="center"/>
          </w:tcPr>
          <w:p w14:paraId="6F202281" w14:textId="77777777" w:rsidR="00463691" w:rsidRPr="00C4469F" w:rsidRDefault="00463691" w:rsidP="000424B7">
            <w:pPr>
              <w:spacing w:after="0" w:line="360" w:lineRule="auto"/>
              <w:ind w:firstLine="40"/>
              <w:jc w:val="center"/>
              <w:rPr>
                <w:rFonts w:ascii="Times New Roman" w:hAnsi="Times New Roman"/>
                <w:sz w:val="24"/>
                <w:szCs w:val="24"/>
              </w:rPr>
            </w:pPr>
            <w:proofErr w:type="spellStart"/>
            <w:r w:rsidRPr="00C4469F">
              <w:rPr>
                <w:rFonts w:ascii="Times New Roman" w:hAnsi="Times New Roman"/>
                <w:sz w:val="24"/>
                <w:szCs w:val="24"/>
              </w:rPr>
              <w:t>MicMac</w:t>
            </w:r>
            <w:proofErr w:type="spellEnd"/>
          </w:p>
        </w:tc>
        <w:tc>
          <w:tcPr>
            <w:tcW w:w="0" w:type="auto"/>
            <w:tcMar>
              <w:top w:w="75" w:type="dxa"/>
              <w:left w:w="75" w:type="dxa"/>
              <w:bottom w:w="75" w:type="dxa"/>
              <w:right w:w="75" w:type="dxa"/>
            </w:tcMar>
            <w:vAlign w:val="center"/>
          </w:tcPr>
          <w:p w14:paraId="3ED8A7DF"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Безкоштовно</w:t>
            </w:r>
          </w:p>
        </w:tc>
        <w:tc>
          <w:tcPr>
            <w:tcW w:w="0" w:type="auto"/>
            <w:tcMar>
              <w:top w:w="75" w:type="dxa"/>
              <w:left w:w="75" w:type="dxa"/>
              <w:bottom w:w="75" w:type="dxa"/>
              <w:right w:w="75" w:type="dxa"/>
            </w:tcMar>
            <w:vAlign w:val="center"/>
          </w:tcPr>
          <w:p w14:paraId="18ACFD57"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Ні</w:t>
            </w:r>
          </w:p>
        </w:tc>
      </w:tr>
      <w:bookmarkStart w:id="9" w:name="bbib8"/>
      <w:tr w:rsidR="00463691" w:rsidRPr="00C4469F" w14:paraId="7670B055" w14:textId="77777777" w:rsidTr="00BE0F8E">
        <w:tc>
          <w:tcPr>
            <w:tcW w:w="0" w:type="auto"/>
            <w:tcMar>
              <w:top w:w="75" w:type="dxa"/>
              <w:left w:w="75" w:type="dxa"/>
              <w:bottom w:w="75" w:type="dxa"/>
              <w:right w:w="75" w:type="dxa"/>
            </w:tcMar>
            <w:vAlign w:val="center"/>
          </w:tcPr>
          <w:p w14:paraId="21D9455C"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fldChar w:fldCharType="begin"/>
            </w:r>
            <w:r w:rsidRPr="00C4469F">
              <w:rPr>
                <w:rFonts w:ascii="Times New Roman" w:hAnsi="Times New Roman"/>
                <w:sz w:val="24"/>
                <w:szCs w:val="24"/>
              </w:rPr>
              <w:instrText>HYPERLINK "https://www.sciencedirect.com/science/article/pii/S1674775521000287?via%3Dihub" \l "bib8"</w:instrText>
            </w:r>
            <w:r w:rsidRPr="00C4469F">
              <w:rPr>
                <w:rFonts w:ascii="Times New Roman" w:hAnsi="Times New Roman"/>
                <w:sz w:val="24"/>
                <w:szCs w:val="24"/>
              </w:rPr>
            </w:r>
            <w:r w:rsidRPr="00C4469F">
              <w:rPr>
                <w:rFonts w:ascii="Times New Roman" w:hAnsi="Times New Roman"/>
                <w:sz w:val="24"/>
                <w:szCs w:val="24"/>
              </w:rPr>
              <w:fldChar w:fldCharType="separate"/>
            </w:r>
            <w:proofErr w:type="spellStart"/>
            <w:r w:rsidRPr="00C4469F">
              <w:rPr>
                <w:rStyle w:val="af0"/>
                <w:rFonts w:ascii="Times New Roman" w:hAnsi="Times New Roman"/>
                <w:color w:val="auto"/>
                <w:sz w:val="24"/>
                <w:szCs w:val="24"/>
              </w:rPr>
              <w:t>AliceVision</w:t>
            </w:r>
            <w:proofErr w:type="spellEnd"/>
            <w:r w:rsidRPr="00C4469F">
              <w:rPr>
                <w:rStyle w:val="af0"/>
                <w:rFonts w:ascii="Times New Roman" w:hAnsi="Times New Roman"/>
                <w:color w:val="auto"/>
                <w:sz w:val="24"/>
                <w:szCs w:val="24"/>
              </w:rPr>
              <w:t xml:space="preserve"> (2020)</w:t>
            </w:r>
            <w:r w:rsidRPr="00C4469F">
              <w:rPr>
                <w:rFonts w:ascii="Times New Roman" w:hAnsi="Times New Roman"/>
                <w:sz w:val="24"/>
                <w:szCs w:val="24"/>
              </w:rPr>
              <w:fldChar w:fldCharType="end"/>
            </w:r>
            <w:bookmarkEnd w:id="9"/>
          </w:p>
        </w:tc>
        <w:tc>
          <w:tcPr>
            <w:tcW w:w="0" w:type="auto"/>
            <w:tcMar>
              <w:top w:w="75" w:type="dxa"/>
              <w:left w:w="75" w:type="dxa"/>
              <w:bottom w:w="75" w:type="dxa"/>
              <w:right w:w="75" w:type="dxa"/>
            </w:tcMar>
            <w:vAlign w:val="center"/>
          </w:tcPr>
          <w:p w14:paraId="27469F5C" w14:textId="77777777" w:rsidR="00463691" w:rsidRPr="00C4469F" w:rsidRDefault="00463691" w:rsidP="000424B7">
            <w:pPr>
              <w:spacing w:after="0" w:line="360" w:lineRule="auto"/>
              <w:ind w:firstLine="40"/>
              <w:jc w:val="center"/>
              <w:rPr>
                <w:rFonts w:ascii="Times New Roman" w:hAnsi="Times New Roman"/>
                <w:sz w:val="24"/>
                <w:szCs w:val="24"/>
              </w:rPr>
            </w:pPr>
            <w:proofErr w:type="spellStart"/>
            <w:r w:rsidRPr="00C4469F">
              <w:rPr>
                <w:rFonts w:ascii="Times New Roman" w:hAnsi="Times New Roman"/>
                <w:sz w:val="24"/>
                <w:szCs w:val="24"/>
              </w:rPr>
              <w:t>Meshroom</w:t>
            </w:r>
            <w:proofErr w:type="spellEnd"/>
          </w:p>
        </w:tc>
        <w:tc>
          <w:tcPr>
            <w:tcW w:w="0" w:type="auto"/>
            <w:tcMar>
              <w:top w:w="75" w:type="dxa"/>
              <w:left w:w="75" w:type="dxa"/>
              <w:bottom w:w="75" w:type="dxa"/>
              <w:right w:w="75" w:type="dxa"/>
            </w:tcMar>
            <w:vAlign w:val="center"/>
          </w:tcPr>
          <w:p w14:paraId="5B5C4418"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Безкоштовно</w:t>
            </w:r>
          </w:p>
        </w:tc>
        <w:tc>
          <w:tcPr>
            <w:tcW w:w="0" w:type="auto"/>
            <w:tcMar>
              <w:top w:w="75" w:type="dxa"/>
              <w:left w:w="75" w:type="dxa"/>
              <w:bottom w:w="75" w:type="dxa"/>
              <w:right w:w="75" w:type="dxa"/>
            </w:tcMar>
            <w:vAlign w:val="center"/>
          </w:tcPr>
          <w:p w14:paraId="7DAD24FB"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Ні</w:t>
            </w:r>
          </w:p>
        </w:tc>
      </w:tr>
    </w:tbl>
    <w:p w14:paraId="5C29B685" w14:textId="77777777" w:rsidR="00463691" w:rsidRDefault="00463691" w:rsidP="000424B7">
      <w:pPr>
        <w:spacing w:after="0" w:line="360" w:lineRule="auto"/>
        <w:ind w:firstLine="708"/>
        <w:jc w:val="both"/>
        <w:rPr>
          <w:rFonts w:ascii="Times New Roman" w:hAnsi="Times New Roman"/>
          <w:sz w:val="28"/>
          <w:szCs w:val="28"/>
          <w:lang w:val="en-US"/>
        </w:rPr>
      </w:pPr>
    </w:p>
    <w:p w14:paraId="65F6EE40" w14:textId="77777777" w:rsidR="00A32AC6" w:rsidRDefault="00A32AC6" w:rsidP="000424B7">
      <w:pPr>
        <w:spacing w:after="0" w:line="360" w:lineRule="auto"/>
        <w:ind w:firstLine="708"/>
        <w:jc w:val="both"/>
        <w:rPr>
          <w:rFonts w:ascii="Times New Roman" w:hAnsi="Times New Roman"/>
          <w:sz w:val="28"/>
          <w:szCs w:val="28"/>
          <w:lang w:val="en-US"/>
        </w:rPr>
      </w:pPr>
    </w:p>
    <w:p w14:paraId="361B48F3" w14:textId="77777777" w:rsidR="00A32AC6" w:rsidRPr="00A32AC6" w:rsidRDefault="00A32AC6" w:rsidP="000424B7">
      <w:pPr>
        <w:spacing w:after="0" w:line="360" w:lineRule="auto"/>
        <w:ind w:firstLine="708"/>
        <w:jc w:val="both"/>
        <w:rPr>
          <w:rFonts w:ascii="Times New Roman" w:hAnsi="Times New Roman"/>
          <w:sz w:val="28"/>
          <w:szCs w:val="28"/>
          <w:lang w:val="en-US"/>
        </w:rPr>
      </w:pPr>
    </w:p>
    <w:p w14:paraId="474C0015" w14:textId="77777777" w:rsidR="00AE44CA" w:rsidRPr="00C4469F" w:rsidRDefault="00AE44CA" w:rsidP="000424B7">
      <w:pPr>
        <w:spacing w:after="0" w:line="360" w:lineRule="auto"/>
        <w:ind w:firstLine="708"/>
        <w:jc w:val="center"/>
        <w:rPr>
          <w:rFonts w:ascii="Times New Roman" w:hAnsi="Times New Roman"/>
          <w:b/>
          <w:bCs/>
          <w:sz w:val="28"/>
          <w:szCs w:val="28"/>
        </w:rPr>
      </w:pPr>
    </w:p>
    <w:p w14:paraId="49ABF175" w14:textId="77777777" w:rsidR="00463691" w:rsidRPr="00C4469F" w:rsidRDefault="00463691" w:rsidP="000424B7">
      <w:pPr>
        <w:spacing w:after="0" w:line="360" w:lineRule="auto"/>
        <w:ind w:firstLine="708"/>
        <w:jc w:val="center"/>
        <w:rPr>
          <w:rFonts w:ascii="Times New Roman" w:hAnsi="Times New Roman"/>
          <w:b/>
          <w:bCs/>
          <w:sz w:val="28"/>
          <w:szCs w:val="28"/>
        </w:rPr>
      </w:pPr>
      <w:r w:rsidRPr="00C4469F">
        <w:rPr>
          <w:rFonts w:ascii="Times New Roman" w:hAnsi="Times New Roman"/>
          <w:b/>
          <w:bCs/>
          <w:sz w:val="28"/>
          <w:szCs w:val="28"/>
        </w:rPr>
        <w:lastRenderedPageBreak/>
        <w:t>1.2.3</w:t>
      </w:r>
      <w:r w:rsidR="00AE44CA" w:rsidRPr="00C4469F">
        <w:rPr>
          <w:rFonts w:ascii="Times New Roman" w:hAnsi="Times New Roman"/>
          <w:b/>
          <w:bCs/>
          <w:sz w:val="28"/>
          <w:szCs w:val="28"/>
        </w:rPr>
        <w:t>.</w:t>
      </w:r>
      <w:r w:rsidRPr="00C4469F">
        <w:rPr>
          <w:rFonts w:ascii="Times New Roman" w:hAnsi="Times New Roman"/>
          <w:b/>
          <w:bCs/>
          <w:sz w:val="28"/>
          <w:szCs w:val="28"/>
        </w:rPr>
        <w:t xml:space="preserve"> Параметри розриву</w:t>
      </w:r>
    </w:p>
    <w:p w14:paraId="645AE873" w14:textId="77777777" w:rsidR="00463691" w:rsidRPr="00C4469F" w:rsidRDefault="00463691" w:rsidP="000424B7">
      <w:pPr>
        <w:spacing w:after="0" w:line="360" w:lineRule="auto"/>
        <w:ind w:firstLine="708"/>
        <w:jc w:val="center"/>
        <w:rPr>
          <w:rFonts w:ascii="Times New Roman" w:hAnsi="Times New Roman"/>
          <w:sz w:val="28"/>
          <w:szCs w:val="28"/>
        </w:rPr>
      </w:pPr>
    </w:p>
    <w:p w14:paraId="0E94608B"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Далі автор розглядає параметри розриву, які отримані за допомогою методів збору даних і потім обробляються. Особливості розривів гірського масиву, включають кількість і розташування наборів з’єднань, орієнтацію, стійкість, відстань між з’єднаннями, шорсткість і розмір блоку. Ці параметри виділяються і обробляються з отриманої хмари точок за допомогою різних методів та програмного забезпечення. Серед них виділено метод на основі кластеризації. До цього методу відносять, наприклад, програмне забезпечення на основі сітки під назвою «</w:t>
      </w:r>
      <w:proofErr w:type="spellStart"/>
      <w:r w:rsidRPr="00C4469F">
        <w:rPr>
          <w:rFonts w:ascii="Times New Roman" w:hAnsi="Times New Roman"/>
          <w:sz w:val="28"/>
          <w:szCs w:val="28"/>
        </w:rPr>
        <w:t>PlaneDetect</w:t>
      </w:r>
      <w:proofErr w:type="spellEnd"/>
      <w:r w:rsidRPr="00C4469F">
        <w:rPr>
          <w:rFonts w:ascii="Times New Roman" w:hAnsi="Times New Roman"/>
          <w:sz w:val="28"/>
          <w:szCs w:val="28"/>
        </w:rPr>
        <w:t xml:space="preserve">», яке виділяє орієнтації з’єднань, згладжуючи сітку для видалення шуму на першому кроці, а потім ідентифікує області з </w:t>
      </w:r>
      <w:proofErr w:type="spellStart"/>
      <w:r w:rsidRPr="00C4469F">
        <w:rPr>
          <w:rFonts w:ascii="Times New Roman" w:hAnsi="Times New Roman"/>
          <w:sz w:val="28"/>
          <w:szCs w:val="28"/>
        </w:rPr>
        <w:t>копланарними</w:t>
      </w:r>
      <w:proofErr w:type="spellEnd"/>
      <w:r w:rsidRPr="00C4469F">
        <w:rPr>
          <w:rFonts w:ascii="Times New Roman" w:hAnsi="Times New Roman"/>
          <w:sz w:val="28"/>
          <w:szCs w:val="28"/>
        </w:rPr>
        <w:t xml:space="preserve"> точками за допомогою аналізу кутової різниці між вузлами. Проблема роботи з сіткою полягає в тому, що якість залежить від процесу тріангуляції та її роздільної здатності, оскільки дрібними деталями можна знехтувати, а складні форми можуть призвести до неправильних і спотворених полігональних поверхонь. Хмари точок, з іншого боку, надають обсяги інформації у вигляді мільйонів точок, але є дорогими з точки зору обчислень[15].</w:t>
      </w:r>
    </w:p>
    <w:p w14:paraId="6D486306"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Також представлено  алгоритм спектральної кластеризації, який перетворює нормальні вектори для кожної точки в трансформований K-вимірний простір. Координати точки в перетвореному просторі задавалися власними векторами нормалізованої матриці спорідненості нормальних векторів. Для визначення кластерів у трансформованому просторі використовували кластеризацію K-засобів[16]. Вихідні точки були призначені кластерам так само, як їх трансформована точка. На відміну від звичайної кластеризації, перевага виконання кластеризації в трансформованому просторі полягає в тому, що трансформовані точки щільно згруповані навколо центрів кластерів, що підвищує швидкість і точність процесу. Також було стверджено, що результати спектральної кластеризації є більш природними розподілами, ніж інші методи кластеризації. Кластеризація нечітких K -осередків забезпечує кращий розподіл кластеризації порівняно з методом нечіткої кластеризації та була інтегрована з алгоритмом спектральної кластеризації. Результати були більш точними щодо спектральної кластеризації виключно з використанням алгоритму K-</w:t>
      </w:r>
      <w:r w:rsidRPr="00C4469F">
        <w:rPr>
          <w:rFonts w:ascii="Times New Roman" w:hAnsi="Times New Roman"/>
          <w:sz w:val="28"/>
          <w:szCs w:val="28"/>
        </w:rPr>
        <w:lastRenderedPageBreak/>
        <w:t>середніх. Однак застосування цих методів вимагає</w:t>
      </w:r>
      <w:r w:rsidR="00AE44CA" w:rsidRPr="00C4469F">
        <w:rPr>
          <w:rFonts w:ascii="Times New Roman" w:hAnsi="Times New Roman"/>
          <w:sz w:val="28"/>
          <w:szCs w:val="28"/>
        </w:rPr>
        <w:t xml:space="preserve"> попереднього знання значення K</w:t>
      </w:r>
      <w:r w:rsidRPr="00C4469F">
        <w:rPr>
          <w:rFonts w:ascii="Times New Roman" w:hAnsi="Times New Roman"/>
          <w:sz w:val="28"/>
          <w:szCs w:val="28"/>
        </w:rPr>
        <w:t>, тобто загальної кількості кластерів.</w:t>
      </w:r>
    </w:p>
    <w:p w14:paraId="0D0BD5AB" w14:textId="5B8EDA91"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Параметр стійкість і довжина сліду запропоновано визначати декільк</w:t>
      </w:r>
      <w:r w:rsidR="0030605A">
        <w:rPr>
          <w:rFonts w:ascii="Times New Roman" w:hAnsi="Times New Roman"/>
          <w:sz w:val="28"/>
          <w:szCs w:val="28"/>
        </w:rPr>
        <w:t>о</w:t>
      </w:r>
      <w:r w:rsidRPr="00C4469F">
        <w:rPr>
          <w:rFonts w:ascii="Times New Roman" w:hAnsi="Times New Roman"/>
          <w:sz w:val="28"/>
          <w:szCs w:val="28"/>
        </w:rPr>
        <w:t>м</w:t>
      </w:r>
      <w:r w:rsidR="0030605A">
        <w:rPr>
          <w:rFonts w:ascii="Times New Roman" w:hAnsi="Times New Roman"/>
          <w:sz w:val="28"/>
          <w:szCs w:val="28"/>
        </w:rPr>
        <w:t>а</w:t>
      </w:r>
      <w:r w:rsidRPr="00C4469F">
        <w:rPr>
          <w:rFonts w:ascii="Times New Roman" w:hAnsi="Times New Roman"/>
          <w:sz w:val="28"/>
          <w:szCs w:val="28"/>
        </w:rPr>
        <w:t xml:space="preserve"> методами. Визначення стиків з 3D-хмар точок шляхом ручного підгонки кругових </w:t>
      </w:r>
      <w:proofErr w:type="spellStart"/>
      <w:r w:rsidRPr="00C4469F">
        <w:rPr>
          <w:rFonts w:ascii="Times New Roman" w:hAnsi="Times New Roman"/>
          <w:sz w:val="28"/>
          <w:szCs w:val="28"/>
        </w:rPr>
        <w:t>площин</w:t>
      </w:r>
      <w:proofErr w:type="spellEnd"/>
      <w:r w:rsidRPr="00C4469F">
        <w:rPr>
          <w:rFonts w:ascii="Times New Roman" w:hAnsi="Times New Roman"/>
          <w:sz w:val="28"/>
          <w:szCs w:val="28"/>
        </w:rPr>
        <w:t xml:space="preserve"> до окремих розривів гірського масиву за допомогою програмного пакету </w:t>
      </w:r>
      <w:proofErr w:type="spellStart"/>
      <w:r w:rsidRPr="00C4469F">
        <w:rPr>
          <w:rFonts w:ascii="Times New Roman" w:hAnsi="Times New Roman"/>
          <w:sz w:val="28"/>
          <w:szCs w:val="28"/>
        </w:rPr>
        <w:t>Polyworks</w:t>
      </w:r>
      <w:proofErr w:type="spellEnd"/>
      <w:r w:rsidRPr="00C4469F">
        <w:rPr>
          <w:rFonts w:ascii="Times New Roman" w:hAnsi="Times New Roman"/>
          <w:sz w:val="28"/>
          <w:szCs w:val="28"/>
        </w:rPr>
        <w:t>. Існує багато різних алгоритмів для виявлення плоских поверхонь з’єднань. Стійкість розриву - це в основному площа цих поверхонь. Багатокутник, що обмежує площинні точки для кожного розриву, можна визначити шляхом застосування алгоритмів опуклої оболонки. Мінімальна та максимальна наполегливість можна визначити за розмірами цього багатокутника.</w:t>
      </w:r>
    </w:p>
    <w:p w14:paraId="1A10B799" w14:textId="1BA086A6"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Коли скеля досліджується та наноситься на карту за допомогою БПЛА, сліди розривів також можуть бути витягнуті вручну або </w:t>
      </w:r>
      <w:proofErr w:type="spellStart"/>
      <w:r w:rsidRPr="00C4469F">
        <w:rPr>
          <w:rFonts w:ascii="Times New Roman" w:hAnsi="Times New Roman"/>
          <w:sz w:val="28"/>
          <w:szCs w:val="28"/>
        </w:rPr>
        <w:t>напівавтоматично</w:t>
      </w:r>
      <w:proofErr w:type="spellEnd"/>
      <w:r w:rsidRPr="00C4469F">
        <w:rPr>
          <w:rFonts w:ascii="Times New Roman" w:hAnsi="Times New Roman"/>
          <w:sz w:val="28"/>
          <w:szCs w:val="28"/>
        </w:rPr>
        <w:t xml:space="preserve"> із зображень гірських порід, зібраних датчиком зображення БПЛА та спроектованих на площину, яка найкраще підходить для скельних швів. Довжини цих проектованих ліній можна використовувати для оцінки збереження розривів.</w:t>
      </w:r>
    </w:p>
    <w:p w14:paraId="0E601E16"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Запропоновано витягти лінії трасування з 2D-зображення скелі, а потім зв’язати пікселі трасування з відповідними точками в 3D-хмарі точок. Зв’язування пікселів із даними хмари точок було виконано за допомогою перетворення системи координат, а координацію просторової траси було обчислено за допомогою інтерполяції даних </w:t>
      </w:r>
      <w:proofErr w:type="spellStart"/>
      <w:r w:rsidRPr="00C4469F">
        <w:rPr>
          <w:rFonts w:ascii="Times New Roman" w:hAnsi="Times New Roman"/>
          <w:sz w:val="28"/>
          <w:szCs w:val="28"/>
        </w:rPr>
        <w:t>тріангульованої</w:t>
      </w:r>
      <w:proofErr w:type="spellEnd"/>
      <w:r w:rsidRPr="00C4469F">
        <w:rPr>
          <w:rFonts w:ascii="Times New Roman" w:hAnsi="Times New Roman"/>
          <w:sz w:val="28"/>
          <w:szCs w:val="28"/>
        </w:rPr>
        <w:t xml:space="preserve"> хмари точок. Повна довжина траси дорівнювала евклідовій відстані між кінцевими точками траси, а падіння та напрямок падіння можна було обчислити, підігнавши площину до точок траси. На процес виділення трасованих ліній із зображень впливають оклюзії, положення сонця, тіні, погодні умови, тип породи, колір і умови освітлення[17].</w:t>
      </w:r>
    </w:p>
    <w:p w14:paraId="186ED9A2" w14:textId="5A8BD6BA"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Лі та інші [18] представили автоматичний метод вилучення слідів розривів із тривимірної сітчастої моделі гірського масиву. Це передбачало виявлення та позначення вершин трасування як точок ознаки з використанням звичайного тензорного голосування і визначених користувачем порогів. Виявлені характерні точки були розділені на групи, кожна група складалася з суміжних точок на основі спільного краю та різниці кутів між нормаллю та порогом. Після цього сегменти траси, які </w:t>
      </w:r>
      <w:r w:rsidRPr="00C4469F">
        <w:rPr>
          <w:rFonts w:ascii="Times New Roman" w:hAnsi="Times New Roman"/>
          <w:sz w:val="28"/>
          <w:szCs w:val="28"/>
        </w:rPr>
        <w:lastRenderedPageBreak/>
        <w:t>складалися з безперервного ланцюга характерних точок, були оцінені за допомогою алгоритму зростання траси. Це призвело до кількох сегментів траси, які належали одній трасі розриву. Сегменти, що належать одній трасі, були з'єднані за допомогою подібного алгоритму зростання, але з різними пороговими значеннями. Нарешті, кожна траса була гладкою та безперервною шляхом видалення зайвих сегментів траси через порівняння їхнього напрямку з основним напрямком траси. Виявлені сліди зображені на рис. 1.6. Цей метод більш надійний для шумових даних хмари точок і штучних країв у сітці, викликаних вибуховою обробкою. Точність виведення залежить від розміру трикутного елемента сітки та оптимальних значень параметра.</w:t>
      </w:r>
    </w:p>
    <w:p w14:paraId="6F9FD2B2" w14:textId="7E4AD367" w:rsidR="00463691" w:rsidRPr="00C4469F" w:rsidRDefault="000B52F0" w:rsidP="000424B7">
      <w:pPr>
        <w:spacing w:after="0" w:line="360" w:lineRule="auto"/>
        <w:ind w:firstLine="708"/>
        <w:jc w:val="both"/>
        <w:rPr>
          <w:rFonts w:ascii="Times New Roman" w:hAnsi="Times New Roman"/>
          <w:sz w:val="28"/>
          <w:szCs w:val="28"/>
        </w:rPr>
      </w:pPr>
      <w:r w:rsidRPr="00C4469F">
        <w:rPr>
          <w:noProof/>
          <w:lang w:eastAsia="ru-RU" w:bidi="he-IL"/>
        </w:rPr>
        <w:drawing>
          <wp:anchor distT="0" distB="0" distL="114300" distR="114300" simplePos="0" relativeHeight="251656192" behindDoc="0" locked="0" layoutInCell="1" allowOverlap="1" wp14:anchorId="5802B54C" wp14:editId="4B14F6BF">
            <wp:simplePos x="0" y="0"/>
            <wp:positionH relativeFrom="column">
              <wp:posOffset>0</wp:posOffset>
            </wp:positionH>
            <wp:positionV relativeFrom="paragraph">
              <wp:posOffset>179705</wp:posOffset>
            </wp:positionV>
            <wp:extent cx="6299835" cy="2372360"/>
            <wp:effectExtent l="0" t="0" r="0" b="0"/>
            <wp:wrapTopAndBottom/>
            <wp:docPr id="13" name="Рисунок 7" descr="Изображение выглядит как текст, искусство, Детское искусство, ткань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Изображение выглядит как текст, искусство, Детское искусство, тканьАвтоматически созданное описание"/>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99835" cy="2372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2F55E" w14:textId="77777777" w:rsidR="00463691" w:rsidRPr="00C4469F" w:rsidRDefault="00463691" w:rsidP="000424B7">
      <w:pPr>
        <w:spacing w:after="0" w:line="360" w:lineRule="auto"/>
        <w:ind w:firstLine="708"/>
        <w:jc w:val="center"/>
        <w:rPr>
          <w:rFonts w:ascii="Times New Roman" w:hAnsi="Times New Roman"/>
          <w:sz w:val="24"/>
          <w:szCs w:val="24"/>
        </w:rPr>
      </w:pPr>
      <w:r w:rsidRPr="00C4469F">
        <w:rPr>
          <w:rFonts w:ascii="Times New Roman" w:hAnsi="Times New Roman"/>
          <w:b/>
          <w:bCs/>
          <w:sz w:val="24"/>
          <w:szCs w:val="24"/>
        </w:rPr>
        <w:t>Рис 1.6</w:t>
      </w:r>
      <w:r w:rsidR="00AE44CA" w:rsidRPr="00C4469F">
        <w:rPr>
          <w:rFonts w:ascii="Times New Roman" w:hAnsi="Times New Roman"/>
          <w:b/>
          <w:bCs/>
          <w:sz w:val="24"/>
          <w:szCs w:val="24"/>
        </w:rPr>
        <w:t>.</w:t>
      </w:r>
      <w:r w:rsidRPr="00C4469F">
        <w:rPr>
          <w:rFonts w:ascii="Times New Roman" w:hAnsi="Times New Roman"/>
          <w:sz w:val="24"/>
          <w:szCs w:val="24"/>
        </w:rPr>
        <w:t xml:space="preserve"> Вилучення траси розриву: (a) Зображення </w:t>
      </w:r>
      <w:proofErr w:type="spellStart"/>
      <w:r w:rsidRPr="00C4469F">
        <w:rPr>
          <w:rFonts w:ascii="Times New Roman" w:hAnsi="Times New Roman"/>
          <w:sz w:val="24"/>
          <w:szCs w:val="24"/>
        </w:rPr>
        <w:t>відсканованого</w:t>
      </w:r>
      <w:proofErr w:type="spellEnd"/>
      <w:r w:rsidRPr="00C4469F">
        <w:rPr>
          <w:rFonts w:ascii="Times New Roman" w:hAnsi="Times New Roman"/>
          <w:sz w:val="24"/>
          <w:szCs w:val="24"/>
        </w:rPr>
        <w:t xml:space="preserve"> схилу розрізу дороги; та (b) ідентифіковані сліди розриву</w:t>
      </w:r>
    </w:p>
    <w:p w14:paraId="2C6BF6FC"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Визначення країв трикутних елементів у сітці гірського масиву як сліди розриву на основі кута перетину відповідних трикутних одиниць. Край вибирався як частина траси, якщо відповідний кут перетину був більшим за встановлене користувачем порогове значення. Отримані траси були оброблені для усунення шумів і </w:t>
      </w:r>
      <w:proofErr w:type="spellStart"/>
      <w:r w:rsidRPr="00C4469F">
        <w:rPr>
          <w:rFonts w:ascii="Times New Roman" w:hAnsi="Times New Roman"/>
          <w:sz w:val="28"/>
          <w:szCs w:val="28"/>
        </w:rPr>
        <w:t>надмірностей</w:t>
      </w:r>
      <w:proofErr w:type="spellEnd"/>
      <w:r w:rsidRPr="00C4469F">
        <w:rPr>
          <w:rFonts w:ascii="Times New Roman" w:hAnsi="Times New Roman"/>
          <w:sz w:val="28"/>
          <w:szCs w:val="28"/>
        </w:rPr>
        <w:t>. Це простий метод із достатньою точністю для автоматичного визначення слідів розриву. Результат цього методу залежить від порогового значення кута, якості сітки та ступеня вивітрювання.</w:t>
      </w:r>
    </w:p>
    <w:p w14:paraId="44EEE13C"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Параметр Інтервал визначено як перпендикулярну відстань між двома розривами, які прилягають одна до одної. Запропоновано два підходи для визначення </w:t>
      </w:r>
      <w:r w:rsidRPr="00C4469F">
        <w:rPr>
          <w:rFonts w:ascii="Times New Roman" w:hAnsi="Times New Roman"/>
          <w:sz w:val="28"/>
          <w:szCs w:val="28"/>
        </w:rPr>
        <w:lastRenderedPageBreak/>
        <w:t>відстані між розривами на основі 3D-моделей гірських схилів. Перший підхід розглядає попередньо визначені рівняння площини з’єднання як вхідні дані. Коли рівняння поверхонь розривів доступні для набору розривів, відстань можна отримати, аналізуючи їх у тривимірному просторі. Для кожного набору розривів розриви здебільшого паралельні. Отже, кожному розриву в наборі присвоюється середня орієнтація цього набору, яка робить їх ідеально паралельними один одному. Потім відстань обчислюється як перпендикулярна відстань між двома суміжними розривами[19]. У другому підході сліди розривів, спроектовані в 3D-простір, розглядаються як вхідні дані. Алгоритм кластеризації, такий як кластеризація K -середніх, використовується для поділу прогнозованих трас на K груп. Потім створюється віртуальна лінія сканування, перпендикулярна до середньої орієнтації слідів у кожній групі (</w:t>
      </w:r>
      <w:r w:rsidR="00AE44CA" w:rsidRPr="00C4469F">
        <w:rPr>
          <w:rFonts w:ascii="Times New Roman" w:hAnsi="Times New Roman"/>
          <w:sz w:val="28"/>
          <w:szCs w:val="28"/>
        </w:rPr>
        <w:t>р</w:t>
      </w:r>
      <w:r w:rsidRPr="00C4469F">
        <w:rPr>
          <w:rFonts w:ascii="Times New Roman" w:hAnsi="Times New Roman"/>
          <w:sz w:val="28"/>
          <w:szCs w:val="28"/>
        </w:rPr>
        <w:t>ис</w:t>
      </w:r>
      <w:r w:rsidR="00AE44CA" w:rsidRPr="00C4469F">
        <w:rPr>
          <w:rFonts w:ascii="Times New Roman" w:hAnsi="Times New Roman"/>
          <w:sz w:val="28"/>
          <w:szCs w:val="28"/>
        </w:rPr>
        <w:t>.</w:t>
      </w:r>
      <w:r w:rsidRPr="00C4469F">
        <w:rPr>
          <w:rFonts w:ascii="Times New Roman" w:hAnsi="Times New Roman"/>
          <w:sz w:val="28"/>
          <w:szCs w:val="28"/>
        </w:rPr>
        <w:t xml:space="preserve"> 1.7). Середня відстань розраховується для набору з урахуванням середньої довжини сегментів ліній, які утворюються перетином між розгорткою та слідами розриву.</w:t>
      </w:r>
    </w:p>
    <w:p w14:paraId="1B43A3C6" w14:textId="7373D48B" w:rsidR="00AE44CA" w:rsidRPr="00C4469F" w:rsidRDefault="000B52F0" w:rsidP="000424B7">
      <w:pPr>
        <w:spacing w:after="0" w:line="360" w:lineRule="auto"/>
        <w:ind w:firstLine="708"/>
        <w:jc w:val="both"/>
        <w:rPr>
          <w:rFonts w:ascii="Times New Roman" w:hAnsi="Times New Roman"/>
          <w:sz w:val="28"/>
          <w:szCs w:val="28"/>
        </w:rPr>
      </w:pPr>
      <w:r w:rsidRPr="00C4469F">
        <w:rPr>
          <w:noProof/>
          <w:lang w:eastAsia="ru-RU" w:bidi="he-IL"/>
        </w:rPr>
        <w:drawing>
          <wp:anchor distT="0" distB="0" distL="114300" distR="114300" simplePos="0" relativeHeight="251657216" behindDoc="0" locked="0" layoutInCell="1" allowOverlap="1" wp14:anchorId="7AF2050A" wp14:editId="2C527C35">
            <wp:simplePos x="0" y="0"/>
            <wp:positionH relativeFrom="column">
              <wp:posOffset>0</wp:posOffset>
            </wp:positionH>
            <wp:positionV relativeFrom="paragraph">
              <wp:posOffset>307340</wp:posOffset>
            </wp:positionV>
            <wp:extent cx="6299835" cy="2637155"/>
            <wp:effectExtent l="0" t="0" r="0" b="0"/>
            <wp:wrapTopAndBottom/>
            <wp:docPr id="14" name="Рисунок 8" descr="Изображение выглядит как диаграмма, линия, График, текст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Изображение выглядит как диаграмма, линия, График, текстАвтоматически созданное описание"/>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99835" cy="2637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CD25C5" w14:textId="77777777" w:rsidR="00AE44CA" w:rsidRPr="00C4469F" w:rsidRDefault="00AE44CA" w:rsidP="000424B7">
      <w:pPr>
        <w:spacing w:after="0" w:line="360" w:lineRule="auto"/>
        <w:ind w:firstLine="708"/>
        <w:jc w:val="both"/>
        <w:rPr>
          <w:rFonts w:ascii="Times New Roman" w:hAnsi="Times New Roman"/>
          <w:sz w:val="28"/>
          <w:szCs w:val="28"/>
        </w:rPr>
      </w:pPr>
    </w:p>
    <w:p w14:paraId="6B2EC3BE" w14:textId="77777777" w:rsidR="00463691" w:rsidRPr="00C4469F" w:rsidRDefault="00463691" w:rsidP="000424B7">
      <w:pPr>
        <w:spacing w:after="0" w:line="360" w:lineRule="auto"/>
        <w:ind w:firstLine="708"/>
        <w:jc w:val="both"/>
        <w:rPr>
          <w:rFonts w:ascii="Times New Roman" w:hAnsi="Times New Roman"/>
          <w:sz w:val="24"/>
          <w:szCs w:val="24"/>
        </w:rPr>
      </w:pPr>
      <w:r w:rsidRPr="00C4469F">
        <w:rPr>
          <w:rFonts w:ascii="Times New Roman" w:hAnsi="Times New Roman"/>
          <w:b/>
          <w:bCs/>
          <w:sz w:val="24"/>
          <w:szCs w:val="24"/>
        </w:rPr>
        <w:t>Рис. 1.7</w:t>
      </w:r>
      <w:r w:rsidR="00AE44CA" w:rsidRPr="00C4469F">
        <w:rPr>
          <w:rFonts w:ascii="Times New Roman" w:hAnsi="Times New Roman"/>
          <w:b/>
          <w:bCs/>
          <w:sz w:val="24"/>
          <w:szCs w:val="24"/>
        </w:rPr>
        <w:t>.</w:t>
      </w:r>
      <w:r w:rsidRPr="00C4469F">
        <w:rPr>
          <w:rFonts w:ascii="Times New Roman" w:hAnsi="Times New Roman"/>
          <w:sz w:val="24"/>
          <w:szCs w:val="24"/>
        </w:rPr>
        <w:t xml:space="preserve"> Графік віртуальної лінії сканування, перпендикулярний витягнутим слідам</w:t>
      </w:r>
    </w:p>
    <w:p w14:paraId="7C182D4E" w14:textId="77777777" w:rsidR="00463691" w:rsidRPr="00C4469F" w:rsidRDefault="00463691" w:rsidP="000424B7">
      <w:pPr>
        <w:spacing w:after="0" w:line="360" w:lineRule="auto"/>
        <w:ind w:firstLine="708"/>
        <w:jc w:val="both"/>
        <w:rPr>
          <w:rFonts w:ascii="Times New Roman" w:hAnsi="Times New Roman"/>
          <w:sz w:val="28"/>
          <w:szCs w:val="28"/>
        </w:rPr>
      </w:pPr>
    </w:p>
    <w:p w14:paraId="468F0F15" w14:textId="6B17484C"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Параметр Шорсткість розриву визначається як міра нерегулярності та хвилястості його поверхні відносно його найкраще підігнаної площини. Він відіграє значну роль у визначенні міцності на зсув розривів і механічної поведінки гірського масиву. Його можна виміряти з хмари точок гірської маси, зібраної за допомогою </w:t>
      </w:r>
      <w:r w:rsidRPr="00C4469F">
        <w:rPr>
          <w:rFonts w:ascii="Times New Roman" w:hAnsi="Times New Roman"/>
          <w:sz w:val="28"/>
          <w:szCs w:val="28"/>
        </w:rPr>
        <w:lastRenderedPageBreak/>
        <w:t>лазерного сканера або фотограмметричних методів . Однак на цей спосіб вимірювання впливає наявність шуму в даних. Представлено два методи кількісного визначення шорсткості на основі лінійного профілювання, компаса та дискового клінометра. У лінійному методі профілювання шорсткість представлена</w:t>
      </w:r>
      <w:r w:rsidR="00F06C6D" w:rsidRPr="00C4469F">
        <w:rPr>
          <w:rFonts w:ascii="Times New Roman" w:hAnsi="Times New Roman"/>
          <w:sz w:val="28"/>
          <w:szCs w:val="28"/>
        </w:rPr>
        <w:t xml:space="preserve"> тепловою картою</w:t>
      </w:r>
      <w:r w:rsidRPr="00C4469F">
        <w:rPr>
          <w:rFonts w:ascii="Times New Roman" w:hAnsi="Times New Roman"/>
          <w:sz w:val="28"/>
          <w:szCs w:val="28"/>
        </w:rPr>
        <w:t xml:space="preserve">, що зображує нормальну відстань між поверхнею розриву та підігнаною площиною. В іншому методі квадратні вікна створюються у випадкових місцях на поверхні розриву, а потім обчислюється орієнтація площини, яка відповідає точкам усередині кожного вікна. Середня орієнтація цих вікон </w:t>
      </w:r>
      <w:r w:rsidR="00F06C6D" w:rsidRPr="00C4469F">
        <w:rPr>
          <w:rFonts w:ascii="Times New Roman" w:hAnsi="Times New Roman"/>
          <w:sz w:val="28"/>
          <w:szCs w:val="28"/>
        </w:rPr>
        <w:t>представлена як кут шорсткості</w:t>
      </w:r>
      <w:r w:rsidRPr="00C4469F">
        <w:rPr>
          <w:rFonts w:ascii="Times New Roman" w:hAnsi="Times New Roman"/>
          <w:sz w:val="28"/>
          <w:szCs w:val="28"/>
        </w:rPr>
        <w:t xml:space="preserve"> для даного розриву. Ці методи були впроваджені [20] для автоматичного вилучення двовимірних і тривимірних значень шорсткості даного розриву з даних лазерного сканера оголення. Підгонка </w:t>
      </w:r>
      <w:proofErr w:type="spellStart"/>
      <w:r w:rsidRPr="00C4469F">
        <w:rPr>
          <w:rFonts w:ascii="Times New Roman" w:hAnsi="Times New Roman"/>
          <w:sz w:val="28"/>
          <w:szCs w:val="28"/>
        </w:rPr>
        <w:t>площин</w:t>
      </w:r>
      <w:proofErr w:type="spellEnd"/>
      <w:r w:rsidRPr="00C4469F">
        <w:rPr>
          <w:rFonts w:ascii="Times New Roman" w:hAnsi="Times New Roman"/>
          <w:sz w:val="28"/>
          <w:szCs w:val="28"/>
        </w:rPr>
        <w:t xml:space="preserve"> до точок сітки може бути досягнута за допомогою звичайної регресії найменших квадратів (OLS). У випадку шумових даних ці методи можуть спричинити переоцінку значень шорсткості. Методи використовують сітку для створення лінійних профілів і, отже, залежать від характеристик тріангуляції.</w:t>
      </w:r>
    </w:p>
    <w:p w14:paraId="79427B4E"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Інший підхід передбачає створення поперечних перерізів на поверхні 3D-моделей гірської маси та порівняння їх із профілями стандартного коефіцієнта шорсткості з’єднань </w:t>
      </w:r>
      <w:proofErr w:type="spellStart"/>
      <w:r w:rsidRPr="00C4469F">
        <w:rPr>
          <w:rFonts w:ascii="Times New Roman" w:hAnsi="Times New Roman"/>
          <w:sz w:val="28"/>
          <w:szCs w:val="28"/>
        </w:rPr>
        <w:t>Бартона</w:t>
      </w:r>
      <w:proofErr w:type="spellEnd"/>
      <w:r w:rsidRPr="00C4469F">
        <w:rPr>
          <w:rFonts w:ascii="Times New Roman" w:hAnsi="Times New Roman"/>
          <w:sz w:val="28"/>
          <w:szCs w:val="28"/>
        </w:rPr>
        <w:t xml:space="preserve"> (JRC), щоб автоматично оцінити коефіцієнт для окремого набору розривів.</w:t>
      </w:r>
    </w:p>
    <w:p w14:paraId="06816802" w14:textId="41B980B3"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2D  і 3D  JRC також були запропоновані для оцінки шорсткості профілів розривів, зібраних за допомогою лазерного сканера. Використовування питомий коефіцієнт шорсткості, запропонований </w:t>
      </w:r>
      <w:proofErr w:type="spellStart"/>
      <w:r w:rsidRPr="00C4469F">
        <w:rPr>
          <w:rFonts w:ascii="Times New Roman" w:hAnsi="Times New Roman"/>
          <w:sz w:val="28"/>
          <w:szCs w:val="28"/>
        </w:rPr>
        <w:t>Белем</w:t>
      </w:r>
      <w:proofErr w:type="spellEnd"/>
      <w:r w:rsidRPr="00C4469F">
        <w:rPr>
          <w:rFonts w:ascii="Times New Roman" w:hAnsi="Times New Roman"/>
          <w:sz w:val="28"/>
          <w:szCs w:val="28"/>
        </w:rPr>
        <w:t xml:space="preserve"> [21], щоб оцінити тривимірну шорсткість із хмари точок поверхні скелі. Крім того,</w:t>
      </w:r>
      <w:r w:rsidR="0030605A">
        <w:rPr>
          <w:rFonts w:ascii="Times New Roman" w:hAnsi="Times New Roman"/>
          <w:sz w:val="28"/>
          <w:szCs w:val="28"/>
        </w:rPr>
        <w:t xml:space="preserve"> </w:t>
      </w:r>
      <w:r w:rsidRPr="00C4469F">
        <w:rPr>
          <w:rFonts w:ascii="Times New Roman" w:hAnsi="Times New Roman"/>
          <w:sz w:val="28"/>
          <w:szCs w:val="28"/>
        </w:rPr>
        <w:t>використовували три вимірювання шорсткості на основі кривизни, тобто різницю кривизни, вибірку кривизни та коефіцієнти кривизни, в основному шляхом вивчення використання індексів на основі кривизни для оцінки шорсткості з 3D-сітчастих моделей гірського масиву. Зв'язок між опором зсуву та цими показниками ще не очевидний. Здебільшого ці індекси використовувалися для швидкого та ефективного розрізнення між плоскими та шорсткими областями, такими як розриви, тріщини та площини пластів .</w:t>
      </w:r>
    </w:p>
    <w:p w14:paraId="2D7FD431"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lastRenderedPageBreak/>
        <w:t>Параметр Розмір блоку. Розподіл масиву породи за розміром блоків зазвичай оцінюється шляхом створення тривимірної моделі розриву з використанням характеристик масиву породи, таких як орієнтація стиків, відстань, стійкість та інші ,що є статистичним підходом. Існують різні алгоритми, доступні для вилучення цих необхідних параметрів із 3D-хмар точок. Ці витягнуті параметри можна використовувати для оцінки розподілу блоків у хмарі точок гірської маси.</w:t>
      </w:r>
    </w:p>
    <w:p w14:paraId="1BFC2FDF" w14:textId="77777777" w:rsidR="00463691" w:rsidRPr="00A32AC6" w:rsidRDefault="00463691" w:rsidP="000424B7">
      <w:pPr>
        <w:spacing w:after="0" w:line="360" w:lineRule="auto"/>
        <w:ind w:firstLine="708"/>
        <w:jc w:val="center"/>
        <w:rPr>
          <w:rFonts w:ascii="Times New Roman" w:hAnsi="Times New Roman"/>
          <w:sz w:val="28"/>
          <w:szCs w:val="28"/>
          <w:lang w:val="ru-RU"/>
        </w:rPr>
      </w:pPr>
    </w:p>
    <w:p w14:paraId="06CAE207" w14:textId="77777777" w:rsidR="0034229F" w:rsidRPr="00A32AC6" w:rsidRDefault="0034229F" w:rsidP="000424B7">
      <w:pPr>
        <w:spacing w:after="0" w:line="360" w:lineRule="auto"/>
        <w:ind w:firstLine="708"/>
        <w:jc w:val="center"/>
        <w:rPr>
          <w:rFonts w:ascii="Times New Roman" w:hAnsi="Times New Roman"/>
          <w:sz w:val="28"/>
          <w:szCs w:val="28"/>
          <w:lang w:val="ru-RU"/>
        </w:rPr>
      </w:pPr>
    </w:p>
    <w:p w14:paraId="34C55036" w14:textId="77777777" w:rsidR="00463691" w:rsidRPr="00C4469F" w:rsidRDefault="00463691" w:rsidP="000424B7">
      <w:pPr>
        <w:spacing w:after="0" w:line="360" w:lineRule="auto"/>
        <w:jc w:val="center"/>
        <w:rPr>
          <w:rFonts w:ascii="Times New Roman" w:hAnsi="Times New Roman"/>
          <w:b/>
          <w:bCs/>
          <w:sz w:val="28"/>
          <w:szCs w:val="28"/>
        </w:rPr>
      </w:pPr>
      <w:r w:rsidRPr="00C4469F">
        <w:rPr>
          <w:rFonts w:ascii="Times New Roman" w:hAnsi="Times New Roman"/>
          <w:b/>
          <w:bCs/>
          <w:sz w:val="28"/>
          <w:szCs w:val="28"/>
        </w:rPr>
        <w:t>1.2.4</w:t>
      </w:r>
      <w:r w:rsidR="00AE44CA" w:rsidRPr="00C4469F">
        <w:rPr>
          <w:rFonts w:ascii="Times New Roman" w:hAnsi="Times New Roman"/>
          <w:b/>
          <w:bCs/>
          <w:sz w:val="28"/>
          <w:szCs w:val="28"/>
        </w:rPr>
        <w:t>.</w:t>
      </w:r>
      <w:r w:rsidRPr="00C4469F">
        <w:rPr>
          <w:rFonts w:ascii="Times New Roman" w:hAnsi="Times New Roman"/>
          <w:b/>
          <w:bCs/>
          <w:sz w:val="28"/>
          <w:szCs w:val="28"/>
        </w:rPr>
        <w:t xml:space="preserve"> Висновки</w:t>
      </w:r>
    </w:p>
    <w:p w14:paraId="10A2E510" w14:textId="77777777" w:rsidR="00463691" w:rsidRPr="00C4469F" w:rsidRDefault="00463691" w:rsidP="000424B7">
      <w:pPr>
        <w:spacing w:after="0" w:line="360" w:lineRule="auto"/>
        <w:ind w:firstLine="708"/>
        <w:jc w:val="center"/>
        <w:rPr>
          <w:rFonts w:ascii="Times New Roman" w:hAnsi="Times New Roman"/>
          <w:sz w:val="28"/>
          <w:szCs w:val="28"/>
        </w:rPr>
      </w:pPr>
    </w:p>
    <w:p w14:paraId="543A4830"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Узагальнюючи методи обробки параметрів розриву, основні фактори, які впливають на застосування цих методів у реальному шахтному середовищі, можна підсумувати як точність, кількість параметрів, час роботи та надійність. Виділення спільної площини є першим завданням у спробі автоматичного виділення ознак.</w:t>
      </w:r>
    </w:p>
    <w:p w14:paraId="5AF04E2D"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Існує компроміс між часом роботи та кількістю параметрів у виборі методу для вилучення </w:t>
      </w:r>
      <w:proofErr w:type="spellStart"/>
      <w:r w:rsidRPr="00C4469F">
        <w:rPr>
          <w:rFonts w:ascii="Times New Roman" w:hAnsi="Times New Roman"/>
          <w:sz w:val="28"/>
          <w:szCs w:val="28"/>
        </w:rPr>
        <w:t>площин</w:t>
      </w:r>
      <w:proofErr w:type="spellEnd"/>
      <w:r w:rsidRPr="00C4469F">
        <w:rPr>
          <w:rFonts w:ascii="Times New Roman" w:hAnsi="Times New Roman"/>
          <w:sz w:val="28"/>
          <w:szCs w:val="28"/>
        </w:rPr>
        <w:t xml:space="preserve"> з’єднань із даних хмари точок гірського масиву.</w:t>
      </w:r>
    </w:p>
    <w:p w14:paraId="4FF3EE09"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Якщо площини з’єднань уже виділені, мінімальне та максимальне стійкість уздовж падіння та напрямок падіння можна автоматично обчислити за допомогою алгоритму опуклої оболонки.</w:t>
      </w:r>
    </w:p>
    <w:p w14:paraId="5BFFB95E"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Відстань можна розрахувати як перпендикулярну відстань між стиками за рівняннями площини. У випадку сітки його можна визначити за допомогою віртуальної лінії розгортки та методу кластеризації K-середніх, де значення K дорівнює кількості наборів з’єднань, виявлених на першому кроці.</w:t>
      </w:r>
    </w:p>
    <w:p w14:paraId="7C772CC7"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Обчислення розміру блоку з використанням підходу перетину </w:t>
      </w:r>
      <w:proofErr w:type="spellStart"/>
      <w:r w:rsidRPr="00C4469F">
        <w:rPr>
          <w:rFonts w:ascii="Times New Roman" w:hAnsi="Times New Roman"/>
          <w:sz w:val="28"/>
          <w:szCs w:val="28"/>
        </w:rPr>
        <w:t>площин</w:t>
      </w:r>
      <w:proofErr w:type="spellEnd"/>
      <w:r w:rsidRPr="00C4469F">
        <w:rPr>
          <w:rFonts w:ascii="Times New Roman" w:hAnsi="Times New Roman"/>
          <w:sz w:val="28"/>
          <w:szCs w:val="28"/>
        </w:rPr>
        <w:t xml:space="preserve"> з’єднань наразі це єдиний метод, який безпосередньо обчислює розмір блоку з хмари точок.</w:t>
      </w:r>
      <w:r w:rsidRPr="00C4469F">
        <w:t xml:space="preserve"> </w:t>
      </w:r>
      <w:r w:rsidRPr="00C4469F">
        <w:rPr>
          <w:rFonts w:ascii="Times New Roman" w:hAnsi="Times New Roman"/>
          <w:sz w:val="28"/>
          <w:szCs w:val="28"/>
        </w:rPr>
        <w:t>Це показує, що існує потреба в розробці швидших алгоритмів для обчислення розмірів блоків безпосередньо з хмари точок або сітчастих моделей.</w:t>
      </w:r>
    </w:p>
    <w:p w14:paraId="02FDC223"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Роздільна здатність даних хмари точок, зібраних лазерними сканерами або аерофотограмметрією, наразі становить кілька міліметрів. Враховуючи розміри відкритих шахт, будь-яка хмара точок, зібрана зі схилу чи висоти, міститиме мільярди </w:t>
      </w:r>
      <w:r w:rsidRPr="00C4469F">
        <w:rPr>
          <w:rFonts w:ascii="Times New Roman" w:hAnsi="Times New Roman"/>
          <w:sz w:val="28"/>
          <w:szCs w:val="28"/>
        </w:rPr>
        <w:lastRenderedPageBreak/>
        <w:t>точок. Алгоритми мають великий час роботи, коли розмір хмари точок перевищує мільйон. Враховуючи значення хмар точок у характеристиці розривів вкрай необхідно розробити алгоритми, які можуть обробляти великі хмари точок за розумний час. Цього можна досягти, працюючи над алгоритмами, які використовують паралельні обчислення для використання потужності GPU, або використовуючи машинне навчання. Визначення оптимальних параметрів для алгоритмів у кожному конкретному випадку вимагає значних витрат часу та досвіду. У деяких випадках можливо, що час, збережений від відмови від ручного вимірювання, використовується для пошуку оптимальних параметрів для алгоритмів, які роблять обчислювальні алгоритми незначними.</w:t>
      </w:r>
    </w:p>
    <w:p w14:paraId="5C0D654C"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Наявність таких шумів, як рослинність і сміття, є важливою проблемою в автоматизованій обробці 3D-моделей гірського масиву. Для багатьох програм потрібна попередньо оброблена хмара точок, яка не містить рослинності, частин неба чи інших шумів. Останні розробки в галузі штучного інтелекту, такі як машинне та глибоке навчання, можуть бути використані для вирішення цих проблем. Підхід машинного навчання </w:t>
      </w:r>
      <w:proofErr w:type="spellStart"/>
      <w:r w:rsidRPr="00C4469F">
        <w:rPr>
          <w:rFonts w:ascii="Times New Roman" w:hAnsi="Times New Roman"/>
          <w:sz w:val="28"/>
          <w:szCs w:val="28"/>
        </w:rPr>
        <w:t>Random</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Forest</w:t>
      </w:r>
      <w:proofErr w:type="spellEnd"/>
      <w:r w:rsidRPr="00C4469F">
        <w:rPr>
          <w:rFonts w:ascii="Times New Roman" w:hAnsi="Times New Roman"/>
          <w:sz w:val="28"/>
          <w:szCs w:val="28"/>
        </w:rPr>
        <w:t xml:space="preserve"> для автоматичної класифікації даних TLS на рослинність, осипи, корінні породи чи інші категорії показали, що модель глибокого навчання на основі 3D-хмари точок може бути використана для прогнозування нормалей точок на основі їхніх сусідніх точок.</w:t>
      </w:r>
    </w:p>
    <w:p w14:paraId="08F3F160" w14:textId="77777777" w:rsidR="00463691" w:rsidRPr="00C4469F" w:rsidRDefault="00463691" w:rsidP="000424B7">
      <w:pPr>
        <w:spacing w:after="0" w:line="360" w:lineRule="auto"/>
        <w:ind w:firstLine="708"/>
        <w:jc w:val="both"/>
        <w:rPr>
          <w:rFonts w:ascii="Times New Roman" w:hAnsi="Times New Roman"/>
          <w:sz w:val="28"/>
          <w:szCs w:val="28"/>
        </w:rPr>
      </w:pPr>
    </w:p>
    <w:p w14:paraId="117FB569" w14:textId="6C432BD6" w:rsidR="00463691" w:rsidRPr="0034229F" w:rsidRDefault="001A33FB" w:rsidP="000424B7">
      <w:pPr>
        <w:pStyle w:val="11"/>
        <w:spacing w:after="0" w:line="360" w:lineRule="auto"/>
        <w:ind w:left="0"/>
        <w:jc w:val="center"/>
        <w:rPr>
          <w:rFonts w:ascii="Times New Roman" w:hAnsi="Times New Roman"/>
          <w:b/>
          <w:bCs/>
          <w:sz w:val="28"/>
          <w:szCs w:val="28"/>
        </w:rPr>
      </w:pPr>
      <w:r w:rsidRPr="00C4469F">
        <w:rPr>
          <w:rFonts w:ascii="Times New Roman" w:hAnsi="Times New Roman"/>
          <w:b/>
          <w:bCs/>
          <w:sz w:val="28"/>
          <w:szCs w:val="28"/>
        </w:rPr>
        <w:t>1.3</w:t>
      </w:r>
      <w:r w:rsidR="00AE44CA" w:rsidRPr="00C4469F">
        <w:rPr>
          <w:rFonts w:ascii="Times New Roman" w:hAnsi="Times New Roman"/>
          <w:b/>
          <w:bCs/>
          <w:sz w:val="28"/>
          <w:szCs w:val="28"/>
        </w:rPr>
        <w:t xml:space="preserve">. </w:t>
      </w:r>
      <w:r w:rsidR="00463691" w:rsidRPr="00C4469F">
        <w:rPr>
          <w:rFonts w:ascii="Times New Roman" w:hAnsi="Times New Roman"/>
          <w:b/>
          <w:bCs/>
          <w:sz w:val="28"/>
          <w:szCs w:val="28"/>
        </w:rPr>
        <w:t xml:space="preserve"> </w:t>
      </w:r>
      <w:r w:rsidR="00AE44CA" w:rsidRPr="00C4469F">
        <w:rPr>
          <w:rFonts w:ascii="Times New Roman" w:hAnsi="Times New Roman"/>
          <w:b/>
          <w:bCs/>
          <w:sz w:val="28"/>
          <w:szCs w:val="28"/>
        </w:rPr>
        <w:t xml:space="preserve">Вибір методу зйомки: </w:t>
      </w:r>
      <w:proofErr w:type="spellStart"/>
      <w:r w:rsidR="00AE44CA" w:rsidRPr="00C4469F">
        <w:rPr>
          <w:rFonts w:ascii="Times New Roman" w:hAnsi="Times New Roman"/>
          <w:b/>
          <w:bCs/>
          <w:sz w:val="28"/>
          <w:szCs w:val="28"/>
        </w:rPr>
        <w:t>ЛіДАР</w:t>
      </w:r>
      <w:proofErr w:type="spellEnd"/>
      <w:r w:rsidR="00AE44CA" w:rsidRPr="00C4469F">
        <w:rPr>
          <w:rFonts w:ascii="Times New Roman" w:hAnsi="Times New Roman"/>
          <w:b/>
          <w:bCs/>
          <w:sz w:val="28"/>
          <w:szCs w:val="28"/>
        </w:rPr>
        <w:t>, БПЛА чи компас-клінометр</w:t>
      </w:r>
      <w:r w:rsidR="0034229F">
        <w:rPr>
          <w:rFonts w:ascii="Times New Roman" w:hAnsi="Times New Roman"/>
          <w:b/>
          <w:bCs/>
          <w:sz w:val="28"/>
          <w:szCs w:val="28"/>
        </w:rPr>
        <w:t>?</w:t>
      </w:r>
    </w:p>
    <w:p w14:paraId="6B5F4633" w14:textId="77777777" w:rsidR="00463691" w:rsidRPr="00C4469F" w:rsidRDefault="00463691" w:rsidP="000424B7">
      <w:pPr>
        <w:pStyle w:val="11"/>
        <w:spacing w:after="0" w:line="360" w:lineRule="auto"/>
        <w:ind w:left="1309"/>
        <w:rPr>
          <w:rFonts w:ascii="Times New Roman" w:hAnsi="Times New Roman"/>
          <w:sz w:val="28"/>
          <w:szCs w:val="28"/>
        </w:rPr>
      </w:pPr>
    </w:p>
    <w:p w14:paraId="4114F030" w14:textId="1165D844"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У роботі</w:t>
      </w:r>
      <w:r w:rsidR="001A33FB" w:rsidRPr="00C4469F">
        <w:rPr>
          <w:rFonts w:ascii="Times New Roman" w:hAnsi="Times New Roman"/>
          <w:sz w:val="28"/>
          <w:szCs w:val="28"/>
        </w:rPr>
        <w:t xml:space="preserve"> </w:t>
      </w:r>
      <w:proofErr w:type="spellStart"/>
      <w:r w:rsidR="00F06C6D" w:rsidRPr="00C4469F">
        <w:rPr>
          <w:rFonts w:ascii="Times New Roman" w:hAnsi="Times New Roman"/>
          <w:sz w:val="28"/>
          <w:szCs w:val="28"/>
        </w:rPr>
        <w:t>Adam</w:t>
      </w:r>
      <w:proofErr w:type="spellEnd"/>
      <w:r w:rsidR="00F06C6D" w:rsidRPr="00C4469F">
        <w:rPr>
          <w:rFonts w:ascii="Times New Roman" w:hAnsi="Times New Roman"/>
          <w:sz w:val="28"/>
          <w:szCs w:val="28"/>
        </w:rPr>
        <w:t xml:space="preserve"> J. </w:t>
      </w:r>
      <w:proofErr w:type="spellStart"/>
      <w:r w:rsidR="00F06C6D" w:rsidRPr="00C4469F">
        <w:rPr>
          <w:rFonts w:ascii="Times New Roman" w:hAnsi="Times New Roman"/>
          <w:sz w:val="28"/>
          <w:szCs w:val="28"/>
        </w:rPr>
        <w:t>Cawood,Clare</w:t>
      </w:r>
      <w:proofErr w:type="spellEnd"/>
      <w:r w:rsidR="00F06C6D" w:rsidRPr="00C4469F">
        <w:rPr>
          <w:rFonts w:ascii="Times New Roman" w:hAnsi="Times New Roman"/>
          <w:sz w:val="28"/>
          <w:szCs w:val="28"/>
        </w:rPr>
        <w:t xml:space="preserve"> E. </w:t>
      </w:r>
      <w:proofErr w:type="spellStart"/>
      <w:r w:rsidR="00F06C6D" w:rsidRPr="00C4469F">
        <w:rPr>
          <w:rFonts w:ascii="Times New Roman" w:hAnsi="Times New Roman"/>
          <w:sz w:val="28"/>
          <w:szCs w:val="28"/>
        </w:rPr>
        <w:t>Bond,John</w:t>
      </w:r>
      <w:proofErr w:type="spellEnd"/>
      <w:r w:rsidR="00F06C6D" w:rsidRPr="00C4469F">
        <w:rPr>
          <w:rFonts w:ascii="Times New Roman" w:hAnsi="Times New Roman"/>
          <w:sz w:val="28"/>
          <w:szCs w:val="28"/>
        </w:rPr>
        <w:t xml:space="preserve"> A. </w:t>
      </w:r>
      <w:proofErr w:type="spellStart"/>
      <w:r w:rsidR="00F06C6D" w:rsidRPr="00C4469F">
        <w:rPr>
          <w:rFonts w:ascii="Times New Roman" w:hAnsi="Times New Roman"/>
          <w:sz w:val="28"/>
          <w:szCs w:val="28"/>
        </w:rPr>
        <w:t>Howell,Robert</w:t>
      </w:r>
      <w:proofErr w:type="spellEnd"/>
      <w:r w:rsidR="00F06C6D" w:rsidRPr="00C4469F">
        <w:rPr>
          <w:rFonts w:ascii="Times New Roman" w:hAnsi="Times New Roman"/>
          <w:sz w:val="28"/>
          <w:szCs w:val="28"/>
        </w:rPr>
        <w:t xml:space="preserve"> W.H. </w:t>
      </w:r>
      <w:proofErr w:type="spellStart"/>
      <w:r w:rsidR="00F06C6D" w:rsidRPr="00C4469F">
        <w:rPr>
          <w:rFonts w:ascii="Times New Roman" w:hAnsi="Times New Roman"/>
          <w:sz w:val="28"/>
          <w:szCs w:val="28"/>
        </w:rPr>
        <w:t>Butler,Yukitsugu</w:t>
      </w:r>
      <w:proofErr w:type="spellEnd"/>
      <w:r w:rsidR="00F06C6D" w:rsidRPr="00C4469F">
        <w:rPr>
          <w:rFonts w:ascii="Times New Roman" w:hAnsi="Times New Roman"/>
          <w:sz w:val="28"/>
          <w:szCs w:val="28"/>
        </w:rPr>
        <w:t xml:space="preserve"> </w:t>
      </w:r>
      <w:proofErr w:type="spellStart"/>
      <w:r w:rsidR="00F06C6D" w:rsidRPr="00C4469F">
        <w:rPr>
          <w:rFonts w:ascii="Times New Roman" w:hAnsi="Times New Roman"/>
          <w:sz w:val="28"/>
          <w:szCs w:val="28"/>
        </w:rPr>
        <w:t>Totake</w:t>
      </w:r>
      <w:proofErr w:type="spellEnd"/>
      <w:r w:rsidR="00F06C6D" w:rsidRPr="00C4469F">
        <w:rPr>
          <w:rFonts w:ascii="Times New Roman" w:hAnsi="Times New Roman"/>
          <w:sz w:val="28"/>
          <w:szCs w:val="28"/>
        </w:rPr>
        <w:t>.</w:t>
      </w:r>
      <w:r w:rsidR="00F06C6D" w:rsidRPr="00C4469F">
        <w:t xml:space="preserve"> </w:t>
      </w:r>
      <w:proofErr w:type="spellStart"/>
      <w:r w:rsidR="00F06C6D" w:rsidRPr="00C4469F">
        <w:rPr>
          <w:rFonts w:ascii="Times New Roman" w:hAnsi="Times New Roman"/>
          <w:sz w:val="28"/>
          <w:szCs w:val="28"/>
        </w:rPr>
        <w:t>LiDAR</w:t>
      </w:r>
      <w:proofErr w:type="spellEnd"/>
      <w:r w:rsidR="00F06C6D" w:rsidRPr="00C4469F">
        <w:rPr>
          <w:rFonts w:ascii="Times New Roman" w:hAnsi="Times New Roman"/>
          <w:sz w:val="28"/>
          <w:szCs w:val="28"/>
        </w:rPr>
        <w:t xml:space="preserve">, UAV </w:t>
      </w:r>
      <w:proofErr w:type="spellStart"/>
      <w:r w:rsidR="00F06C6D" w:rsidRPr="00C4469F">
        <w:rPr>
          <w:rFonts w:ascii="Times New Roman" w:hAnsi="Times New Roman"/>
          <w:sz w:val="28"/>
          <w:szCs w:val="28"/>
        </w:rPr>
        <w:t>or</w:t>
      </w:r>
      <w:proofErr w:type="spellEnd"/>
      <w:r w:rsidR="00F06C6D" w:rsidRPr="00C4469F">
        <w:rPr>
          <w:rFonts w:ascii="Times New Roman" w:hAnsi="Times New Roman"/>
          <w:sz w:val="28"/>
          <w:szCs w:val="28"/>
        </w:rPr>
        <w:t xml:space="preserve"> </w:t>
      </w:r>
      <w:proofErr w:type="spellStart"/>
      <w:r w:rsidR="00F06C6D" w:rsidRPr="00C4469F">
        <w:rPr>
          <w:rFonts w:ascii="Times New Roman" w:hAnsi="Times New Roman"/>
          <w:sz w:val="28"/>
          <w:szCs w:val="28"/>
        </w:rPr>
        <w:t>compass-clinometer</w:t>
      </w:r>
      <w:proofErr w:type="spellEnd"/>
      <w:r w:rsidR="00F06C6D" w:rsidRPr="00C4469F">
        <w:rPr>
          <w:rFonts w:ascii="Times New Roman" w:hAnsi="Times New Roman"/>
          <w:sz w:val="28"/>
          <w:szCs w:val="28"/>
        </w:rPr>
        <w:t xml:space="preserve">? </w:t>
      </w:r>
      <w:proofErr w:type="spellStart"/>
      <w:r w:rsidR="00F06C6D" w:rsidRPr="00C4469F">
        <w:rPr>
          <w:rFonts w:ascii="Times New Roman" w:hAnsi="Times New Roman"/>
          <w:sz w:val="28"/>
          <w:szCs w:val="28"/>
        </w:rPr>
        <w:t>Accuracy</w:t>
      </w:r>
      <w:proofErr w:type="spellEnd"/>
      <w:r w:rsidR="00F06C6D" w:rsidRPr="00C4469F">
        <w:rPr>
          <w:rFonts w:ascii="Times New Roman" w:hAnsi="Times New Roman"/>
          <w:sz w:val="28"/>
          <w:szCs w:val="28"/>
        </w:rPr>
        <w:t xml:space="preserve">, </w:t>
      </w:r>
      <w:proofErr w:type="spellStart"/>
      <w:r w:rsidR="00F06C6D" w:rsidRPr="00C4469F">
        <w:rPr>
          <w:rFonts w:ascii="Times New Roman" w:hAnsi="Times New Roman"/>
          <w:sz w:val="28"/>
          <w:szCs w:val="28"/>
        </w:rPr>
        <w:t>coverage</w:t>
      </w:r>
      <w:proofErr w:type="spellEnd"/>
      <w:r w:rsidR="00F06C6D" w:rsidRPr="00C4469F">
        <w:rPr>
          <w:rFonts w:ascii="Times New Roman" w:hAnsi="Times New Roman"/>
          <w:sz w:val="28"/>
          <w:szCs w:val="28"/>
        </w:rPr>
        <w:t xml:space="preserve"> </w:t>
      </w:r>
      <w:proofErr w:type="spellStart"/>
      <w:r w:rsidR="00F06C6D" w:rsidRPr="00C4469F">
        <w:rPr>
          <w:rFonts w:ascii="Times New Roman" w:hAnsi="Times New Roman"/>
          <w:sz w:val="28"/>
          <w:szCs w:val="28"/>
        </w:rPr>
        <w:t>and</w:t>
      </w:r>
      <w:proofErr w:type="spellEnd"/>
      <w:r w:rsidR="00F06C6D" w:rsidRPr="00C4469F">
        <w:rPr>
          <w:rFonts w:ascii="Times New Roman" w:hAnsi="Times New Roman"/>
          <w:sz w:val="28"/>
          <w:szCs w:val="28"/>
        </w:rPr>
        <w:t xml:space="preserve"> </w:t>
      </w:r>
      <w:proofErr w:type="spellStart"/>
      <w:r w:rsidR="00F06C6D" w:rsidRPr="00C4469F">
        <w:rPr>
          <w:rFonts w:ascii="Times New Roman" w:hAnsi="Times New Roman"/>
          <w:sz w:val="28"/>
          <w:szCs w:val="28"/>
        </w:rPr>
        <w:t>the</w:t>
      </w:r>
      <w:proofErr w:type="spellEnd"/>
      <w:r w:rsidR="00F06C6D" w:rsidRPr="00C4469F">
        <w:rPr>
          <w:rFonts w:ascii="Times New Roman" w:hAnsi="Times New Roman"/>
          <w:sz w:val="28"/>
          <w:szCs w:val="28"/>
        </w:rPr>
        <w:t xml:space="preserve"> </w:t>
      </w:r>
      <w:proofErr w:type="spellStart"/>
      <w:r w:rsidR="00F06C6D" w:rsidRPr="00C4469F">
        <w:rPr>
          <w:rFonts w:ascii="Times New Roman" w:hAnsi="Times New Roman"/>
          <w:sz w:val="28"/>
          <w:szCs w:val="28"/>
        </w:rPr>
        <w:t>effects</w:t>
      </w:r>
      <w:proofErr w:type="spellEnd"/>
      <w:r w:rsidR="00F06C6D" w:rsidRPr="00C4469F">
        <w:rPr>
          <w:rFonts w:ascii="Times New Roman" w:hAnsi="Times New Roman"/>
          <w:sz w:val="28"/>
          <w:szCs w:val="28"/>
        </w:rPr>
        <w:t xml:space="preserve"> </w:t>
      </w:r>
      <w:proofErr w:type="spellStart"/>
      <w:r w:rsidR="00F06C6D" w:rsidRPr="00C4469F">
        <w:rPr>
          <w:rFonts w:ascii="Times New Roman" w:hAnsi="Times New Roman"/>
          <w:sz w:val="28"/>
          <w:szCs w:val="28"/>
        </w:rPr>
        <w:t>on</w:t>
      </w:r>
      <w:proofErr w:type="spellEnd"/>
      <w:r w:rsidR="00F06C6D" w:rsidRPr="00C4469F">
        <w:rPr>
          <w:rFonts w:ascii="Times New Roman" w:hAnsi="Times New Roman"/>
          <w:sz w:val="28"/>
          <w:szCs w:val="28"/>
        </w:rPr>
        <w:t xml:space="preserve"> </w:t>
      </w:r>
      <w:proofErr w:type="spellStart"/>
      <w:r w:rsidR="00F06C6D" w:rsidRPr="00C4469F">
        <w:rPr>
          <w:rFonts w:ascii="Times New Roman" w:hAnsi="Times New Roman"/>
          <w:sz w:val="28"/>
          <w:szCs w:val="28"/>
        </w:rPr>
        <w:t>structural</w:t>
      </w:r>
      <w:proofErr w:type="spellEnd"/>
      <w:r w:rsidR="00F06C6D" w:rsidRPr="00C4469F">
        <w:rPr>
          <w:rFonts w:ascii="Times New Roman" w:hAnsi="Times New Roman"/>
          <w:sz w:val="28"/>
          <w:szCs w:val="28"/>
        </w:rPr>
        <w:t xml:space="preserve"> </w:t>
      </w:r>
      <w:proofErr w:type="spellStart"/>
      <w:r w:rsidR="00F06C6D" w:rsidRPr="00C4469F">
        <w:rPr>
          <w:rFonts w:ascii="Times New Roman" w:hAnsi="Times New Roman"/>
          <w:sz w:val="28"/>
          <w:szCs w:val="28"/>
        </w:rPr>
        <w:t>models</w:t>
      </w:r>
      <w:proofErr w:type="spellEnd"/>
      <w:r w:rsidR="00F06C6D" w:rsidRPr="00C4469F">
        <w:rPr>
          <w:rFonts w:ascii="Times New Roman" w:hAnsi="Times New Roman"/>
          <w:sz w:val="28"/>
          <w:szCs w:val="28"/>
        </w:rPr>
        <w:t xml:space="preserve"> (</w:t>
      </w:r>
      <w:proofErr w:type="spellStart"/>
      <w:r w:rsidR="00F06C6D" w:rsidRPr="0030605A">
        <w:rPr>
          <w:rFonts w:ascii="Times New Roman" w:hAnsi="Times New Roman"/>
          <w:sz w:val="28"/>
          <w:szCs w:val="28"/>
        </w:rPr>
        <w:t>Л</w:t>
      </w:r>
      <w:r w:rsidRPr="0030605A">
        <w:rPr>
          <w:rFonts w:ascii="Times New Roman" w:hAnsi="Times New Roman"/>
          <w:sz w:val="28"/>
          <w:szCs w:val="28"/>
        </w:rPr>
        <w:t>іДАР</w:t>
      </w:r>
      <w:proofErr w:type="spellEnd"/>
      <w:r w:rsidRPr="0030605A">
        <w:rPr>
          <w:rFonts w:ascii="Times New Roman" w:hAnsi="Times New Roman"/>
          <w:sz w:val="28"/>
          <w:szCs w:val="28"/>
        </w:rPr>
        <w:t>, БПЛА чи компас-клінометр? Точність, охоплення та вплив на структурні моделі</w:t>
      </w:r>
      <w:r w:rsidR="00F06C6D" w:rsidRPr="0030605A">
        <w:rPr>
          <w:rFonts w:ascii="Times New Roman" w:hAnsi="Times New Roman"/>
          <w:sz w:val="28"/>
          <w:szCs w:val="28"/>
        </w:rPr>
        <w:t>)</w:t>
      </w:r>
      <w:r w:rsidR="001A33FB" w:rsidRPr="0030605A">
        <w:rPr>
          <w:rFonts w:ascii="Times New Roman" w:hAnsi="Times New Roman"/>
          <w:sz w:val="28"/>
          <w:szCs w:val="28"/>
        </w:rPr>
        <w:t xml:space="preserve"> </w:t>
      </w:r>
      <w:r w:rsidRPr="0030605A">
        <w:rPr>
          <w:rFonts w:ascii="Times New Roman" w:hAnsi="Times New Roman"/>
          <w:sz w:val="28"/>
          <w:szCs w:val="28"/>
        </w:rPr>
        <w:t xml:space="preserve">[22] </w:t>
      </w:r>
      <w:r w:rsidR="001A33FB" w:rsidRPr="0030605A">
        <w:rPr>
          <w:rFonts w:ascii="Times New Roman" w:hAnsi="Times New Roman"/>
          <w:sz w:val="28"/>
          <w:szCs w:val="28"/>
        </w:rPr>
        <w:t>автор</w:t>
      </w:r>
      <w:r w:rsidR="00171817" w:rsidRPr="0030605A">
        <w:rPr>
          <w:rFonts w:ascii="Times New Roman" w:hAnsi="Times New Roman"/>
          <w:sz w:val="28"/>
          <w:szCs w:val="28"/>
        </w:rPr>
        <w:t>и</w:t>
      </w:r>
      <w:r w:rsidR="001A33FB" w:rsidRPr="0030605A">
        <w:rPr>
          <w:rFonts w:ascii="Times New Roman" w:hAnsi="Times New Roman"/>
          <w:sz w:val="28"/>
          <w:szCs w:val="28"/>
        </w:rPr>
        <w:t xml:space="preserve"> Адам </w:t>
      </w:r>
      <w:proofErr w:type="spellStart"/>
      <w:r w:rsidR="001A33FB" w:rsidRPr="0030605A">
        <w:rPr>
          <w:rFonts w:ascii="Times New Roman" w:hAnsi="Times New Roman"/>
          <w:sz w:val="28"/>
          <w:szCs w:val="28"/>
        </w:rPr>
        <w:t>Дж</w:t>
      </w:r>
      <w:proofErr w:type="spellEnd"/>
      <w:r w:rsidR="001A33FB" w:rsidRPr="0030605A">
        <w:rPr>
          <w:rFonts w:ascii="Times New Roman" w:hAnsi="Times New Roman"/>
          <w:sz w:val="28"/>
          <w:szCs w:val="28"/>
        </w:rPr>
        <w:t xml:space="preserve">. </w:t>
      </w:r>
      <w:proofErr w:type="spellStart"/>
      <w:r w:rsidR="001A33FB" w:rsidRPr="0030605A">
        <w:rPr>
          <w:rFonts w:ascii="Times New Roman" w:hAnsi="Times New Roman"/>
          <w:sz w:val="28"/>
          <w:szCs w:val="28"/>
        </w:rPr>
        <w:t>Кавуд</w:t>
      </w:r>
      <w:proofErr w:type="spellEnd"/>
      <w:r w:rsidR="003241BE" w:rsidRPr="0030605A">
        <w:rPr>
          <w:rFonts w:ascii="Times New Roman" w:hAnsi="Times New Roman"/>
          <w:sz w:val="28"/>
          <w:szCs w:val="28"/>
        </w:rPr>
        <w:t xml:space="preserve"> та інші</w:t>
      </w:r>
      <w:r w:rsidR="003241BE" w:rsidRPr="00C4469F">
        <w:rPr>
          <w:rFonts w:ascii="Times New Roman" w:hAnsi="Times New Roman"/>
          <w:sz w:val="28"/>
          <w:szCs w:val="28"/>
        </w:rPr>
        <w:t>,</w:t>
      </w:r>
      <w:r w:rsidR="00AE44CA" w:rsidRPr="00C4469F">
        <w:rPr>
          <w:rFonts w:ascii="Times New Roman" w:hAnsi="Times New Roman"/>
          <w:sz w:val="28"/>
          <w:szCs w:val="28"/>
        </w:rPr>
        <w:t xml:space="preserve"> </w:t>
      </w:r>
      <w:r w:rsidRPr="00C4469F">
        <w:rPr>
          <w:rFonts w:ascii="Times New Roman" w:hAnsi="Times New Roman"/>
          <w:sz w:val="28"/>
          <w:szCs w:val="28"/>
        </w:rPr>
        <w:t>порівнюють методи отримання цифрових віртуальних зображень поверхні.</w:t>
      </w:r>
      <w:r w:rsidRPr="00C4469F">
        <w:t xml:space="preserve"> </w:t>
      </w:r>
      <w:r w:rsidRPr="00C4469F">
        <w:rPr>
          <w:rFonts w:ascii="Times New Roman" w:hAnsi="Times New Roman"/>
          <w:sz w:val="28"/>
          <w:szCs w:val="28"/>
        </w:rPr>
        <w:t>Точність цих поверхневих реконструкцій має вирішальне значення для кількісного структурного аналізу.</w:t>
      </w:r>
    </w:p>
    <w:p w14:paraId="5B4F3D60"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lastRenderedPageBreak/>
        <w:t xml:space="preserve">Віртуальні зображення порід є важливим джерелом інформації, з якого можна отримати різноманітні геологічні дані. Ці детальні тривимірні реконструкції геології порід застосовуються до широкого спектру досліджень, включаючи </w:t>
      </w:r>
      <w:proofErr w:type="spellStart"/>
      <w:r w:rsidRPr="00C4469F">
        <w:rPr>
          <w:rFonts w:ascii="Times New Roman" w:hAnsi="Times New Roman"/>
          <w:sz w:val="28"/>
          <w:szCs w:val="28"/>
        </w:rPr>
        <w:t>седиментологію</w:t>
      </w:r>
      <w:proofErr w:type="spellEnd"/>
      <w:r w:rsidRPr="00C4469F">
        <w:rPr>
          <w:rFonts w:ascii="Times New Roman" w:hAnsi="Times New Roman"/>
          <w:sz w:val="28"/>
          <w:szCs w:val="28"/>
        </w:rPr>
        <w:t xml:space="preserve"> та стратиграфію, моделювання колекторів та структурна геологія. </w:t>
      </w:r>
      <w:proofErr w:type="spellStart"/>
      <w:r w:rsidRPr="00C4469F">
        <w:rPr>
          <w:rFonts w:ascii="Times New Roman" w:hAnsi="Times New Roman"/>
          <w:sz w:val="28"/>
          <w:szCs w:val="28"/>
        </w:rPr>
        <w:t>Light</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Detection</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and</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Ranging</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був основною технікою збору даних для отримання віртуальних зображень в останнє десятиліття, хоча придбання цього типу детальних 3D просторових даних вимагає дорогого інструментарію та значних знань робочих процесів обробки</w:t>
      </w:r>
      <w:r w:rsidR="001A33FB" w:rsidRPr="00C4469F">
        <w:rPr>
          <w:rFonts w:ascii="Times New Roman" w:hAnsi="Times New Roman"/>
          <w:sz w:val="28"/>
          <w:szCs w:val="28"/>
        </w:rPr>
        <w:t xml:space="preserve"> </w:t>
      </w:r>
      <w:r w:rsidRPr="00C4469F">
        <w:rPr>
          <w:rFonts w:ascii="Times New Roman" w:hAnsi="Times New Roman"/>
          <w:sz w:val="28"/>
          <w:szCs w:val="28"/>
        </w:rPr>
        <w:t>[23]. Нещодавня доступність готових до використання малих безпілотних літальних апаратів (БПЛА) і поява структури з руху (</w:t>
      </w:r>
      <w:proofErr w:type="spellStart"/>
      <w:r w:rsidRPr="00C4469F">
        <w:rPr>
          <w:rFonts w:ascii="Times New Roman" w:hAnsi="Times New Roman"/>
          <w:sz w:val="28"/>
          <w:szCs w:val="28"/>
        </w:rPr>
        <w:t>SfM</w:t>
      </w:r>
      <w:proofErr w:type="spellEnd"/>
      <w:r w:rsidRPr="00C4469F">
        <w:rPr>
          <w:rFonts w:ascii="Times New Roman" w:hAnsi="Times New Roman"/>
          <w:sz w:val="28"/>
          <w:szCs w:val="28"/>
        </w:rPr>
        <w:t xml:space="preserve">), тобто програмного забезпечення для цифрової фотограмметрії, відкрили віртуальні зображення для все більшої кількості науковців Землі. Ця техніка дає можливість використовувати нереферентні зображення структури, що перекриваються, для напівавтоматичної генерації 3D-реконструкції, легко та без витрат і спеціальних знань, необхідних для отримання та обробки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Поєднання цих факторів у поєднанні з перевагою позицій синоптичної аерофотозйомки та ефективної швидкої зйомки за допомогою БПЛА призвело до того, що ці методи набули значної популярності в науці про Землю в останні роки</w:t>
      </w:r>
      <w:r w:rsidR="001A33FB" w:rsidRPr="00C4469F">
        <w:rPr>
          <w:rFonts w:ascii="Times New Roman" w:hAnsi="Times New Roman"/>
          <w:sz w:val="28"/>
          <w:szCs w:val="28"/>
        </w:rPr>
        <w:t xml:space="preserve"> </w:t>
      </w:r>
      <w:r w:rsidRPr="00C4469F">
        <w:rPr>
          <w:rFonts w:ascii="Times New Roman" w:hAnsi="Times New Roman"/>
          <w:sz w:val="28"/>
          <w:szCs w:val="28"/>
        </w:rPr>
        <w:t>[23].</w:t>
      </w:r>
    </w:p>
    <w:p w14:paraId="09F260D9"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Об’єктом досліджень і порівняння методів була обрана класична синкліналь </w:t>
      </w:r>
      <w:proofErr w:type="spellStart"/>
      <w:r w:rsidRPr="00C4469F">
        <w:rPr>
          <w:rFonts w:ascii="Times New Roman" w:hAnsi="Times New Roman"/>
          <w:sz w:val="28"/>
          <w:szCs w:val="28"/>
        </w:rPr>
        <w:t>Stackpole</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Quay</w:t>
      </w:r>
      <w:proofErr w:type="spellEnd"/>
      <w:r w:rsidRPr="00C4469F">
        <w:rPr>
          <w:rFonts w:ascii="Times New Roman" w:hAnsi="Times New Roman"/>
          <w:sz w:val="28"/>
          <w:szCs w:val="28"/>
        </w:rPr>
        <w:t xml:space="preserve"> (рис.</w:t>
      </w:r>
      <w:r w:rsidR="001A33FB" w:rsidRPr="00C4469F">
        <w:rPr>
          <w:rFonts w:ascii="Times New Roman" w:hAnsi="Times New Roman"/>
          <w:sz w:val="28"/>
          <w:szCs w:val="28"/>
        </w:rPr>
        <w:t xml:space="preserve"> </w:t>
      </w:r>
      <w:r w:rsidRPr="00C4469F">
        <w:rPr>
          <w:rFonts w:ascii="Times New Roman" w:hAnsi="Times New Roman"/>
          <w:sz w:val="28"/>
          <w:szCs w:val="28"/>
        </w:rPr>
        <w:t xml:space="preserve">1.8), розташована на південно-східному краю півострова </w:t>
      </w:r>
      <w:proofErr w:type="spellStart"/>
      <w:r w:rsidRPr="00C4469F">
        <w:rPr>
          <w:rFonts w:ascii="Times New Roman" w:hAnsi="Times New Roman"/>
          <w:sz w:val="28"/>
          <w:szCs w:val="28"/>
        </w:rPr>
        <w:t>Пембрук</w:t>
      </w:r>
      <w:proofErr w:type="spellEnd"/>
      <w:r w:rsidRPr="00C4469F">
        <w:rPr>
          <w:rFonts w:ascii="Times New Roman" w:hAnsi="Times New Roman"/>
          <w:sz w:val="28"/>
          <w:szCs w:val="28"/>
        </w:rPr>
        <w:t xml:space="preserve">, Західний Уельс. Ця синкліналь є складкою, спрямованою вгору, містить </w:t>
      </w:r>
      <w:proofErr w:type="spellStart"/>
      <w:r w:rsidRPr="00C4469F">
        <w:rPr>
          <w:rFonts w:ascii="Times New Roman" w:hAnsi="Times New Roman"/>
          <w:sz w:val="28"/>
          <w:szCs w:val="28"/>
        </w:rPr>
        <w:t>субвертикальну</w:t>
      </w:r>
      <w:proofErr w:type="spellEnd"/>
      <w:r w:rsidRPr="00C4469F">
        <w:rPr>
          <w:rFonts w:ascii="Times New Roman" w:hAnsi="Times New Roman"/>
          <w:sz w:val="28"/>
          <w:szCs w:val="28"/>
        </w:rPr>
        <w:t xml:space="preserve"> осьову поверхню та неглибоку вісь складки.</w:t>
      </w:r>
    </w:p>
    <w:p w14:paraId="327A178F" w14:textId="77777777" w:rsidR="001A33FB" w:rsidRPr="00C4469F" w:rsidRDefault="001A33FB" w:rsidP="000424B7">
      <w:pPr>
        <w:spacing w:after="0" w:line="360" w:lineRule="auto"/>
        <w:ind w:firstLine="708"/>
        <w:jc w:val="both"/>
        <w:rPr>
          <w:rFonts w:ascii="Times New Roman" w:hAnsi="Times New Roman"/>
          <w:sz w:val="28"/>
          <w:szCs w:val="28"/>
        </w:rPr>
      </w:pPr>
    </w:p>
    <w:p w14:paraId="10E6A1AB" w14:textId="77777777" w:rsidR="001A33FB" w:rsidRPr="00C4469F" w:rsidRDefault="001A33FB" w:rsidP="000424B7">
      <w:pPr>
        <w:spacing w:after="0" w:line="360" w:lineRule="auto"/>
        <w:ind w:firstLine="708"/>
        <w:jc w:val="both"/>
        <w:rPr>
          <w:rFonts w:ascii="Times New Roman" w:hAnsi="Times New Roman"/>
          <w:sz w:val="28"/>
          <w:szCs w:val="28"/>
        </w:rPr>
      </w:pPr>
    </w:p>
    <w:p w14:paraId="7AD4D2FE" w14:textId="77777777" w:rsidR="001A33FB" w:rsidRPr="00C4469F" w:rsidRDefault="001A33FB" w:rsidP="000424B7">
      <w:pPr>
        <w:spacing w:after="0" w:line="360" w:lineRule="auto"/>
        <w:ind w:firstLine="708"/>
        <w:jc w:val="both"/>
        <w:rPr>
          <w:rFonts w:ascii="Times New Roman" w:hAnsi="Times New Roman"/>
          <w:sz w:val="28"/>
          <w:szCs w:val="28"/>
        </w:rPr>
      </w:pPr>
    </w:p>
    <w:p w14:paraId="51AF4B1D" w14:textId="77777777" w:rsidR="001A33FB" w:rsidRPr="00C4469F" w:rsidRDefault="001A33FB" w:rsidP="000424B7">
      <w:pPr>
        <w:spacing w:after="0" w:line="360" w:lineRule="auto"/>
        <w:ind w:firstLine="708"/>
        <w:jc w:val="both"/>
        <w:rPr>
          <w:rFonts w:ascii="Times New Roman" w:hAnsi="Times New Roman"/>
          <w:sz w:val="28"/>
          <w:szCs w:val="28"/>
        </w:rPr>
      </w:pPr>
    </w:p>
    <w:p w14:paraId="4CE186A7" w14:textId="77777777" w:rsidR="001A33FB" w:rsidRPr="00C4469F" w:rsidRDefault="001A33FB" w:rsidP="000424B7">
      <w:pPr>
        <w:spacing w:after="0" w:line="360" w:lineRule="auto"/>
        <w:ind w:firstLine="708"/>
        <w:jc w:val="both"/>
        <w:rPr>
          <w:rFonts w:ascii="Times New Roman" w:hAnsi="Times New Roman"/>
          <w:sz w:val="28"/>
          <w:szCs w:val="28"/>
        </w:rPr>
      </w:pPr>
    </w:p>
    <w:p w14:paraId="02F79CD3" w14:textId="02FCAD8A" w:rsidR="00463691" w:rsidRPr="00C4469F" w:rsidRDefault="000B52F0" w:rsidP="000424B7">
      <w:pPr>
        <w:spacing w:after="0" w:line="360" w:lineRule="auto"/>
        <w:jc w:val="center"/>
        <w:rPr>
          <w:rFonts w:ascii="Times New Roman" w:hAnsi="Times New Roman"/>
          <w:sz w:val="24"/>
          <w:szCs w:val="24"/>
        </w:rPr>
      </w:pPr>
      <w:r w:rsidRPr="00C4469F">
        <w:rPr>
          <w:rFonts w:ascii="Times New Roman" w:hAnsi="Times New Roman"/>
          <w:b/>
          <w:bCs/>
          <w:noProof/>
          <w:sz w:val="24"/>
          <w:szCs w:val="24"/>
          <w:lang w:eastAsia="ru-RU" w:bidi="he-IL"/>
        </w:rPr>
        <w:lastRenderedPageBreak/>
        <w:drawing>
          <wp:anchor distT="0" distB="0" distL="114300" distR="114300" simplePos="0" relativeHeight="251688960" behindDoc="0" locked="0" layoutInCell="1" allowOverlap="1" wp14:anchorId="31B84812" wp14:editId="4D2441C9">
            <wp:simplePos x="0" y="0"/>
            <wp:positionH relativeFrom="column">
              <wp:posOffset>800100</wp:posOffset>
            </wp:positionH>
            <wp:positionV relativeFrom="paragraph">
              <wp:posOffset>-6350</wp:posOffset>
            </wp:positionV>
            <wp:extent cx="4373880" cy="2642870"/>
            <wp:effectExtent l="0" t="0" r="0" b="0"/>
            <wp:wrapTopAndBottom/>
            <wp:docPr id="70" name="Рисунок 5" descr="Изображение выглядит как на открытом воздухе, природа, небо, Прибрежный и океанический ландшафт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Изображение выглядит как на открытом воздухе, природа, небо, Прибрежный и океанический ландшафтАвтоматически созданное описание"/>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73880" cy="264287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691" w:rsidRPr="00C4469F">
        <w:rPr>
          <w:rFonts w:ascii="Times New Roman" w:hAnsi="Times New Roman"/>
          <w:b/>
          <w:bCs/>
          <w:sz w:val="24"/>
          <w:szCs w:val="24"/>
        </w:rPr>
        <w:t>Рис. 1.8</w:t>
      </w:r>
      <w:r w:rsidR="001A33FB" w:rsidRPr="00C4469F">
        <w:rPr>
          <w:rFonts w:ascii="Times New Roman" w:hAnsi="Times New Roman"/>
          <w:b/>
          <w:bCs/>
          <w:sz w:val="24"/>
          <w:szCs w:val="24"/>
        </w:rPr>
        <w:t>.</w:t>
      </w:r>
      <w:r w:rsidR="00463691" w:rsidRPr="00C4469F">
        <w:rPr>
          <w:rFonts w:ascii="Times New Roman" w:hAnsi="Times New Roman"/>
          <w:sz w:val="24"/>
          <w:szCs w:val="24"/>
        </w:rPr>
        <w:t xml:space="preserve"> Синкліналь </w:t>
      </w:r>
      <w:proofErr w:type="spellStart"/>
      <w:r w:rsidR="00463691" w:rsidRPr="00C4469F">
        <w:rPr>
          <w:rFonts w:ascii="Times New Roman" w:hAnsi="Times New Roman"/>
          <w:sz w:val="24"/>
          <w:szCs w:val="24"/>
        </w:rPr>
        <w:t>Стекпол-Куей</w:t>
      </w:r>
      <w:proofErr w:type="spellEnd"/>
      <w:r w:rsidR="00463691" w:rsidRPr="00C4469F">
        <w:rPr>
          <w:rFonts w:ascii="Times New Roman" w:hAnsi="Times New Roman"/>
          <w:sz w:val="24"/>
          <w:szCs w:val="24"/>
        </w:rPr>
        <w:t>, Південно-Західний Уельс</w:t>
      </w:r>
    </w:p>
    <w:p w14:paraId="7047EA32" w14:textId="77777777" w:rsidR="00463691" w:rsidRPr="00C4469F" w:rsidRDefault="00463691" w:rsidP="000424B7">
      <w:pPr>
        <w:spacing w:after="0" w:line="360" w:lineRule="auto"/>
        <w:ind w:firstLine="708"/>
        <w:jc w:val="both"/>
        <w:rPr>
          <w:rFonts w:ascii="Times New Roman" w:hAnsi="Times New Roman"/>
          <w:sz w:val="28"/>
          <w:szCs w:val="28"/>
        </w:rPr>
      </w:pPr>
    </w:p>
    <w:p w14:paraId="11F06C11" w14:textId="26773C29" w:rsidR="00463691" w:rsidRPr="00C4469F" w:rsidRDefault="000B52F0" w:rsidP="000424B7">
      <w:pPr>
        <w:spacing w:after="0" w:line="360" w:lineRule="auto"/>
        <w:ind w:firstLine="708"/>
        <w:jc w:val="both"/>
        <w:rPr>
          <w:rFonts w:ascii="Times New Roman" w:hAnsi="Times New Roman"/>
          <w:sz w:val="28"/>
          <w:szCs w:val="28"/>
        </w:rPr>
      </w:pPr>
      <w:r w:rsidRPr="00C4469F">
        <w:rPr>
          <w:noProof/>
          <w:lang w:eastAsia="ru-RU" w:bidi="he-IL"/>
        </w:rPr>
        <w:drawing>
          <wp:anchor distT="0" distB="0" distL="114300" distR="114300" simplePos="0" relativeHeight="251633664" behindDoc="0" locked="0" layoutInCell="1" allowOverlap="1" wp14:anchorId="05B1A2B3" wp14:editId="58C8E0DA">
            <wp:simplePos x="0" y="0"/>
            <wp:positionH relativeFrom="column">
              <wp:posOffset>0</wp:posOffset>
            </wp:positionH>
            <wp:positionV relativeFrom="paragraph">
              <wp:posOffset>114300</wp:posOffset>
            </wp:positionV>
            <wp:extent cx="5669915" cy="4208780"/>
            <wp:effectExtent l="0" t="0" r="0" b="0"/>
            <wp:wrapTopAndBottom/>
            <wp:docPr id="16" name="Рисунок 6" descr="Изображение выглядит как текст, карта, 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Изображение выглядит как текст, карта, вода"/>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69915" cy="4208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6E81F2" w14:textId="77777777" w:rsidR="001A33FB"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b/>
          <w:bCs/>
          <w:sz w:val="24"/>
          <w:szCs w:val="24"/>
        </w:rPr>
        <w:t>Рис 1.9</w:t>
      </w:r>
      <w:r w:rsidR="001A33FB" w:rsidRPr="00C4469F">
        <w:rPr>
          <w:rFonts w:ascii="Times New Roman" w:hAnsi="Times New Roman"/>
          <w:b/>
          <w:bCs/>
          <w:sz w:val="24"/>
          <w:szCs w:val="24"/>
        </w:rPr>
        <w:t>.</w:t>
      </w:r>
      <w:r w:rsidRPr="00C4469F">
        <w:rPr>
          <w:rFonts w:ascii="Times New Roman" w:hAnsi="Times New Roman"/>
          <w:sz w:val="24"/>
          <w:szCs w:val="24"/>
        </w:rPr>
        <w:t xml:space="preserve">  Розташування та</w:t>
      </w:r>
      <w:r w:rsidR="001A33FB" w:rsidRPr="00C4469F">
        <w:rPr>
          <w:rFonts w:ascii="Times New Roman" w:hAnsi="Times New Roman"/>
          <w:sz w:val="24"/>
          <w:szCs w:val="24"/>
        </w:rPr>
        <w:t xml:space="preserve"> морфологія ділянки дослідження</w:t>
      </w:r>
    </w:p>
    <w:p w14:paraId="5D7BFC7A" w14:textId="77777777" w:rsidR="001A33FB" w:rsidRPr="00C4469F" w:rsidRDefault="001A33FB" w:rsidP="000424B7">
      <w:pPr>
        <w:spacing w:after="0" w:line="360" w:lineRule="auto"/>
        <w:ind w:firstLine="708"/>
        <w:jc w:val="both"/>
        <w:rPr>
          <w:rFonts w:ascii="Times New Roman" w:hAnsi="Times New Roman"/>
          <w:sz w:val="28"/>
          <w:szCs w:val="28"/>
        </w:rPr>
      </w:pPr>
    </w:p>
    <w:p w14:paraId="7891ACCF" w14:textId="362218C7" w:rsidR="00463691" w:rsidRPr="00C4469F" w:rsidRDefault="001A33FB"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На рис. 1.9: </w:t>
      </w:r>
      <w:r w:rsidR="00463691" w:rsidRPr="00C4469F">
        <w:rPr>
          <w:rFonts w:ascii="Times New Roman" w:hAnsi="Times New Roman"/>
          <w:sz w:val="28"/>
          <w:szCs w:val="28"/>
        </w:rPr>
        <w:t>(a)</w:t>
      </w:r>
      <w:r w:rsidRPr="00C4469F">
        <w:rPr>
          <w:rFonts w:ascii="Times New Roman" w:hAnsi="Times New Roman"/>
          <w:sz w:val="28"/>
          <w:szCs w:val="28"/>
        </w:rPr>
        <w:t xml:space="preserve"> ‒</w:t>
      </w:r>
      <w:r w:rsidR="00463691" w:rsidRPr="00C4469F">
        <w:rPr>
          <w:rFonts w:ascii="Times New Roman" w:hAnsi="Times New Roman"/>
          <w:sz w:val="28"/>
          <w:szCs w:val="28"/>
        </w:rPr>
        <w:t xml:space="preserve"> </w:t>
      </w:r>
      <w:r w:rsidRPr="00C4469F">
        <w:rPr>
          <w:rFonts w:ascii="Times New Roman" w:hAnsi="Times New Roman"/>
          <w:sz w:val="28"/>
          <w:szCs w:val="28"/>
        </w:rPr>
        <w:t>о</w:t>
      </w:r>
      <w:r w:rsidR="00463691" w:rsidRPr="00C4469F">
        <w:rPr>
          <w:rFonts w:ascii="Times New Roman" w:hAnsi="Times New Roman"/>
          <w:sz w:val="28"/>
          <w:szCs w:val="28"/>
        </w:rPr>
        <w:t xml:space="preserve">глядова карта досліджуваної ділянки з </w:t>
      </w:r>
      <w:proofErr w:type="spellStart"/>
      <w:r w:rsidR="00463691" w:rsidRPr="00C4469F">
        <w:rPr>
          <w:rFonts w:ascii="Times New Roman" w:hAnsi="Times New Roman"/>
          <w:sz w:val="28"/>
          <w:szCs w:val="28"/>
        </w:rPr>
        <w:t>орторектифік</w:t>
      </w:r>
      <w:r w:rsidRPr="00C4469F">
        <w:rPr>
          <w:rFonts w:ascii="Times New Roman" w:hAnsi="Times New Roman"/>
          <w:sz w:val="28"/>
          <w:szCs w:val="28"/>
        </w:rPr>
        <w:t>ованою</w:t>
      </w:r>
      <w:proofErr w:type="spellEnd"/>
      <w:r w:rsidRPr="00C4469F">
        <w:rPr>
          <w:rFonts w:ascii="Times New Roman" w:hAnsi="Times New Roman"/>
          <w:sz w:val="28"/>
          <w:szCs w:val="28"/>
        </w:rPr>
        <w:t xml:space="preserve"> цифровою моделлю рельєфу</w:t>
      </w:r>
      <w:r w:rsidR="00463691" w:rsidRPr="00C4469F">
        <w:rPr>
          <w:rFonts w:ascii="Times New Roman" w:hAnsi="Times New Roman"/>
          <w:sz w:val="28"/>
          <w:szCs w:val="28"/>
        </w:rPr>
        <w:t xml:space="preserve">, розташуванням </w:t>
      </w:r>
      <w:proofErr w:type="spellStart"/>
      <w:r w:rsidR="00463691" w:rsidRPr="00C4469F">
        <w:rPr>
          <w:rFonts w:ascii="Times New Roman" w:hAnsi="Times New Roman"/>
          <w:sz w:val="28"/>
          <w:szCs w:val="28"/>
        </w:rPr>
        <w:t>обстежу</w:t>
      </w:r>
      <w:r w:rsidR="001D3668">
        <w:rPr>
          <w:rFonts w:ascii="Times New Roman" w:hAnsi="Times New Roman"/>
          <w:sz w:val="28"/>
          <w:szCs w:val="28"/>
        </w:rPr>
        <w:t>ючих</w:t>
      </w:r>
      <w:proofErr w:type="spellEnd"/>
      <w:r w:rsidR="00463691" w:rsidRPr="00C4469F">
        <w:rPr>
          <w:rFonts w:ascii="Times New Roman" w:hAnsi="Times New Roman"/>
          <w:sz w:val="28"/>
          <w:szCs w:val="28"/>
        </w:rPr>
        <w:t xml:space="preserve"> станцій і масштабом віртуального відслонення. Вставка (вгорі </w:t>
      </w:r>
      <w:r w:rsidRPr="00C4469F">
        <w:rPr>
          <w:rFonts w:ascii="Times New Roman" w:hAnsi="Times New Roman"/>
          <w:sz w:val="28"/>
          <w:szCs w:val="28"/>
        </w:rPr>
        <w:t>ліворуч)</w:t>
      </w:r>
      <w:r w:rsidR="00463691" w:rsidRPr="00C4469F">
        <w:rPr>
          <w:rFonts w:ascii="Times New Roman" w:hAnsi="Times New Roman"/>
          <w:sz w:val="28"/>
          <w:szCs w:val="28"/>
        </w:rPr>
        <w:t xml:space="preserve"> показує регіональне розташування </w:t>
      </w:r>
      <w:r w:rsidR="00463691" w:rsidRPr="00C4469F">
        <w:rPr>
          <w:rFonts w:ascii="Times New Roman" w:hAnsi="Times New Roman"/>
          <w:sz w:val="28"/>
          <w:szCs w:val="28"/>
        </w:rPr>
        <w:lastRenderedPageBreak/>
        <w:t xml:space="preserve">ділянки, із заштрихованою рамкою, що відповідає (b) підсумковій структурній карті </w:t>
      </w:r>
      <w:proofErr w:type="spellStart"/>
      <w:r w:rsidR="00463691" w:rsidRPr="00C4469F">
        <w:rPr>
          <w:rFonts w:ascii="Times New Roman" w:hAnsi="Times New Roman"/>
          <w:sz w:val="28"/>
          <w:szCs w:val="28"/>
        </w:rPr>
        <w:t>варісканських</w:t>
      </w:r>
      <w:proofErr w:type="spellEnd"/>
      <w:r w:rsidR="00463691" w:rsidRPr="00C4469F">
        <w:rPr>
          <w:rFonts w:ascii="Times New Roman" w:hAnsi="Times New Roman"/>
          <w:sz w:val="28"/>
          <w:szCs w:val="28"/>
        </w:rPr>
        <w:t xml:space="preserve"> особливостей у </w:t>
      </w:r>
      <w:proofErr w:type="spellStart"/>
      <w:r w:rsidR="00463691" w:rsidRPr="00C4469F">
        <w:rPr>
          <w:rFonts w:ascii="Times New Roman" w:hAnsi="Times New Roman"/>
          <w:sz w:val="28"/>
          <w:szCs w:val="28"/>
        </w:rPr>
        <w:t>Пембрукширі</w:t>
      </w:r>
      <w:proofErr w:type="spellEnd"/>
      <w:r w:rsidR="00463691" w:rsidRPr="00C4469F">
        <w:rPr>
          <w:rFonts w:ascii="Times New Roman" w:hAnsi="Times New Roman"/>
          <w:sz w:val="28"/>
          <w:szCs w:val="28"/>
        </w:rPr>
        <w:t xml:space="preserve"> (за </w:t>
      </w:r>
      <w:proofErr w:type="spellStart"/>
      <w:r w:rsidR="00463691" w:rsidRPr="00C4469F">
        <w:rPr>
          <w:rFonts w:ascii="Times New Roman" w:hAnsi="Times New Roman"/>
          <w:sz w:val="28"/>
          <w:szCs w:val="28"/>
        </w:rPr>
        <w:t>Ковар</w:t>
      </w:r>
      <w:r w:rsidRPr="00C4469F">
        <w:rPr>
          <w:rFonts w:ascii="Times New Roman" w:hAnsi="Times New Roman"/>
          <w:sz w:val="28"/>
          <w:szCs w:val="28"/>
        </w:rPr>
        <w:t>дом</w:t>
      </w:r>
      <w:proofErr w:type="spellEnd"/>
      <w:r w:rsidRPr="00C4469F">
        <w:rPr>
          <w:rFonts w:ascii="Times New Roman" w:hAnsi="Times New Roman"/>
          <w:sz w:val="28"/>
          <w:szCs w:val="28"/>
        </w:rPr>
        <w:t xml:space="preserve"> і </w:t>
      </w:r>
      <w:proofErr w:type="spellStart"/>
      <w:r w:rsidRPr="00C4469F">
        <w:rPr>
          <w:rFonts w:ascii="Times New Roman" w:hAnsi="Times New Roman"/>
          <w:sz w:val="28"/>
          <w:szCs w:val="28"/>
        </w:rPr>
        <w:t>Смоллвудом</w:t>
      </w:r>
      <w:proofErr w:type="spellEnd"/>
      <w:r w:rsidRPr="00C4469F">
        <w:rPr>
          <w:rFonts w:ascii="Times New Roman" w:hAnsi="Times New Roman"/>
          <w:sz w:val="28"/>
          <w:szCs w:val="28"/>
        </w:rPr>
        <w:t>, 1984</w:t>
      </w:r>
      <w:r w:rsidR="00463691" w:rsidRPr="00C4469F">
        <w:rPr>
          <w:rFonts w:ascii="Times New Roman" w:hAnsi="Times New Roman"/>
          <w:sz w:val="28"/>
          <w:szCs w:val="28"/>
        </w:rPr>
        <w:t xml:space="preserve">). Заштриховане поле в (b) відповідає області </w:t>
      </w:r>
      <w:r w:rsidRPr="00C4469F">
        <w:rPr>
          <w:rFonts w:ascii="Times New Roman" w:hAnsi="Times New Roman"/>
          <w:sz w:val="28"/>
          <w:szCs w:val="28"/>
        </w:rPr>
        <w:t>дослідження</w:t>
      </w:r>
      <w:r w:rsidR="00463691" w:rsidRPr="00C4469F">
        <w:rPr>
          <w:rFonts w:ascii="Times New Roman" w:hAnsi="Times New Roman"/>
          <w:sz w:val="28"/>
          <w:szCs w:val="28"/>
        </w:rPr>
        <w:t xml:space="preserve">. (c) </w:t>
      </w:r>
      <w:r w:rsidRPr="00C4469F">
        <w:rPr>
          <w:rFonts w:ascii="Times New Roman" w:hAnsi="Times New Roman"/>
          <w:sz w:val="28"/>
          <w:szCs w:val="28"/>
        </w:rPr>
        <w:t>‒</w:t>
      </w:r>
      <w:r w:rsidR="00463691" w:rsidRPr="00C4469F">
        <w:rPr>
          <w:rFonts w:ascii="Times New Roman" w:hAnsi="Times New Roman"/>
          <w:sz w:val="28"/>
          <w:szCs w:val="28"/>
        </w:rPr>
        <w:t xml:space="preserve"> фотографія синкліналі </w:t>
      </w:r>
      <w:proofErr w:type="spellStart"/>
      <w:r w:rsidR="00463691" w:rsidRPr="00C4469F">
        <w:rPr>
          <w:rFonts w:ascii="Times New Roman" w:hAnsi="Times New Roman"/>
          <w:sz w:val="28"/>
          <w:szCs w:val="28"/>
        </w:rPr>
        <w:t>Стекпол</w:t>
      </w:r>
      <w:proofErr w:type="spellEnd"/>
      <w:r w:rsidR="00463691" w:rsidRPr="00C4469F">
        <w:rPr>
          <w:rFonts w:ascii="Times New Roman" w:hAnsi="Times New Roman"/>
          <w:sz w:val="28"/>
          <w:szCs w:val="28"/>
        </w:rPr>
        <w:t>, дивлячись на північний схід, з позиції камери (l) на оглядовій карті. Літери в прямокутній рамці позначають приблизне положення камери на зображенні, що відповідає позначеним на карті огляду. (d)</w:t>
      </w:r>
      <w:r w:rsidR="00674297" w:rsidRPr="00C4469F">
        <w:rPr>
          <w:rFonts w:ascii="Times New Roman" w:hAnsi="Times New Roman"/>
          <w:sz w:val="28"/>
          <w:szCs w:val="28"/>
        </w:rPr>
        <w:t xml:space="preserve"> ‒</w:t>
      </w:r>
      <w:r w:rsidR="00463691" w:rsidRPr="00C4469F">
        <w:rPr>
          <w:rFonts w:ascii="Times New Roman" w:hAnsi="Times New Roman"/>
          <w:sz w:val="28"/>
          <w:szCs w:val="28"/>
        </w:rPr>
        <w:t xml:space="preserve"> </w:t>
      </w:r>
      <w:r w:rsidR="00674297" w:rsidRPr="00C4469F">
        <w:rPr>
          <w:rFonts w:ascii="Times New Roman" w:hAnsi="Times New Roman"/>
          <w:sz w:val="28"/>
          <w:szCs w:val="28"/>
        </w:rPr>
        <w:t>с</w:t>
      </w:r>
      <w:r w:rsidR="00463691" w:rsidRPr="00C4469F">
        <w:rPr>
          <w:rFonts w:ascii="Times New Roman" w:hAnsi="Times New Roman"/>
          <w:sz w:val="28"/>
          <w:szCs w:val="28"/>
        </w:rPr>
        <w:t xml:space="preserve">упутникове зображення досліджуваної області з спільно зареєстрованим віртуальним відслоненням </w:t>
      </w:r>
      <w:proofErr w:type="spellStart"/>
      <w:r w:rsidR="00463691" w:rsidRPr="00C4469F">
        <w:rPr>
          <w:rFonts w:ascii="Times New Roman" w:hAnsi="Times New Roman"/>
          <w:sz w:val="28"/>
          <w:szCs w:val="28"/>
        </w:rPr>
        <w:t>LiDAR</w:t>
      </w:r>
      <w:proofErr w:type="spellEnd"/>
      <w:r w:rsidR="00463691" w:rsidRPr="00C4469F">
        <w:rPr>
          <w:rFonts w:ascii="Times New Roman" w:hAnsi="Times New Roman"/>
          <w:sz w:val="28"/>
          <w:szCs w:val="28"/>
        </w:rPr>
        <w:t xml:space="preserve"> (виділено білим).</w:t>
      </w:r>
    </w:p>
    <w:p w14:paraId="079F6EE6" w14:textId="77777777" w:rsidR="00463691" w:rsidRPr="00C4469F" w:rsidRDefault="00674297"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Використовувалося п</w:t>
      </w:r>
      <w:r w:rsidR="00463691" w:rsidRPr="00C4469F">
        <w:rPr>
          <w:rFonts w:ascii="Times New Roman" w:hAnsi="Times New Roman"/>
          <w:sz w:val="28"/>
          <w:szCs w:val="28"/>
        </w:rPr>
        <w:t xml:space="preserve">’ять </w:t>
      </w:r>
      <w:proofErr w:type="spellStart"/>
      <w:r w:rsidR="00463691" w:rsidRPr="00C4469F">
        <w:rPr>
          <w:rFonts w:ascii="Times New Roman" w:hAnsi="Times New Roman"/>
          <w:sz w:val="28"/>
          <w:szCs w:val="28"/>
        </w:rPr>
        <w:t>методологій</w:t>
      </w:r>
      <w:proofErr w:type="spellEnd"/>
      <w:r w:rsidR="00463691" w:rsidRPr="00C4469F">
        <w:rPr>
          <w:rFonts w:ascii="Times New Roman" w:hAnsi="Times New Roman"/>
          <w:sz w:val="28"/>
          <w:szCs w:val="28"/>
        </w:rPr>
        <w:t>, які використовуються для збору первинних даних:</w:t>
      </w:r>
    </w:p>
    <w:p w14:paraId="0A6E1E09" w14:textId="77777777" w:rsidR="00463691" w:rsidRPr="00C4469F" w:rsidRDefault="00463691" w:rsidP="000424B7">
      <w:pPr>
        <w:pStyle w:val="11"/>
        <w:numPr>
          <w:ilvl w:val="0"/>
          <w:numId w:val="10"/>
        </w:numPr>
        <w:spacing w:after="0" w:line="360" w:lineRule="auto"/>
        <w:ind w:left="0" w:firstLine="709"/>
        <w:jc w:val="both"/>
        <w:rPr>
          <w:rFonts w:ascii="Times New Roman" w:hAnsi="Times New Roman"/>
          <w:sz w:val="28"/>
          <w:szCs w:val="28"/>
        </w:rPr>
      </w:pPr>
      <w:r w:rsidRPr="00C4469F">
        <w:rPr>
          <w:rFonts w:ascii="Times New Roman" w:hAnsi="Times New Roman"/>
          <w:i/>
          <w:iCs/>
          <w:sz w:val="28"/>
          <w:szCs w:val="28"/>
        </w:rPr>
        <w:t>Традиційний компас-клінометр для прямого вимірювання нахилу шару та азимута нахилу</w:t>
      </w:r>
      <w:r w:rsidRPr="00C4469F">
        <w:rPr>
          <w:rFonts w:ascii="Times New Roman" w:hAnsi="Times New Roman"/>
          <w:sz w:val="28"/>
          <w:szCs w:val="28"/>
        </w:rPr>
        <w:t xml:space="preserve">. </w:t>
      </w:r>
    </w:p>
    <w:p w14:paraId="3D8306C0" w14:textId="77777777" w:rsidR="00463691" w:rsidRPr="00C4469F" w:rsidRDefault="00463691" w:rsidP="000424B7">
      <w:pPr>
        <w:pStyle w:val="11"/>
        <w:spacing w:after="0" w:line="360" w:lineRule="auto"/>
        <w:ind w:left="0" w:firstLine="709"/>
        <w:jc w:val="both"/>
        <w:rPr>
          <w:rFonts w:ascii="Times New Roman" w:hAnsi="Times New Roman"/>
          <w:sz w:val="28"/>
          <w:szCs w:val="28"/>
        </w:rPr>
      </w:pPr>
      <w:r w:rsidRPr="00C4469F">
        <w:rPr>
          <w:rFonts w:ascii="Times New Roman" w:hAnsi="Times New Roman"/>
          <w:sz w:val="28"/>
          <w:szCs w:val="28"/>
        </w:rPr>
        <w:t xml:space="preserve">Дані зібрані за допомогою традиційного портативного компаса-клінометра </w:t>
      </w:r>
      <w:proofErr w:type="spellStart"/>
      <w:r w:rsidRPr="00C4469F">
        <w:rPr>
          <w:rFonts w:ascii="Times New Roman" w:hAnsi="Times New Roman"/>
          <w:sz w:val="28"/>
          <w:szCs w:val="28"/>
        </w:rPr>
        <w:t>Suunto</w:t>
      </w:r>
      <w:proofErr w:type="spellEnd"/>
      <w:r w:rsidRPr="00C4469F">
        <w:rPr>
          <w:rFonts w:ascii="Times New Roman" w:hAnsi="Times New Roman"/>
          <w:sz w:val="28"/>
          <w:szCs w:val="28"/>
        </w:rPr>
        <w:t>.</w:t>
      </w:r>
      <w:r w:rsidRPr="00C4469F">
        <w:rPr>
          <w:rFonts w:ascii="Georgia" w:hAnsi="Georgia"/>
          <w:color w:val="1F1F1F"/>
        </w:rPr>
        <w:t xml:space="preserve"> </w:t>
      </w:r>
      <w:r w:rsidRPr="00C4469F">
        <w:rPr>
          <w:rFonts w:ascii="Times New Roman" w:hAnsi="Times New Roman"/>
          <w:sz w:val="28"/>
          <w:szCs w:val="28"/>
        </w:rPr>
        <w:t xml:space="preserve">Місця </w:t>
      </w:r>
      <w:proofErr w:type="spellStart"/>
      <w:r w:rsidRPr="00C4469F">
        <w:rPr>
          <w:rFonts w:ascii="Times New Roman" w:hAnsi="Times New Roman"/>
          <w:sz w:val="28"/>
          <w:szCs w:val="28"/>
        </w:rPr>
        <w:t>орієнтаційних</w:t>
      </w:r>
      <w:proofErr w:type="spellEnd"/>
      <w:r w:rsidRPr="00C4469F">
        <w:rPr>
          <w:rFonts w:ascii="Times New Roman" w:hAnsi="Times New Roman"/>
          <w:sz w:val="28"/>
          <w:szCs w:val="28"/>
        </w:rPr>
        <w:t xml:space="preserve"> вимірювань були отримані з читання карти і записані на паперовій версії 1:500 цифрової карти </w:t>
      </w:r>
      <w:proofErr w:type="spellStart"/>
      <w:r w:rsidRPr="00C4469F">
        <w:rPr>
          <w:rFonts w:ascii="Times New Roman" w:hAnsi="Times New Roman"/>
          <w:sz w:val="28"/>
          <w:szCs w:val="28"/>
        </w:rPr>
        <w:t>Ordnance</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Survey</w:t>
      </w:r>
      <w:proofErr w:type="spellEnd"/>
      <w:r w:rsidRPr="00C4469F">
        <w:rPr>
          <w:rFonts w:ascii="Times New Roman" w:hAnsi="Times New Roman"/>
          <w:sz w:val="28"/>
          <w:szCs w:val="28"/>
        </w:rPr>
        <w:t xml:space="preserve"> досліджуваної території. Після збору даних </w:t>
      </w:r>
      <w:proofErr w:type="spellStart"/>
      <w:r w:rsidRPr="00C4469F">
        <w:rPr>
          <w:rFonts w:ascii="Times New Roman" w:hAnsi="Times New Roman"/>
          <w:sz w:val="28"/>
          <w:szCs w:val="28"/>
        </w:rPr>
        <w:t>орієнтаційні</w:t>
      </w:r>
      <w:proofErr w:type="spellEnd"/>
      <w:r w:rsidRPr="00C4469F">
        <w:rPr>
          <w:rFonts w:ascii="Times New Roman" w:hAnsi="Times New Roman"/>
          <w:sz w:val="28"/>
          <w:szCs w:val="28"/>
        </w:rPr>
        <w:t xml:space="preserve"> дані та їхні 3D-координати були оцифровані для компіляції та порівняння з цифровими наборами даних.</w:t>
      </w:r>
    </w:p>
    <w:p w14:paraId="66A6D887" w14:textId="77777777" w:rsidR="00463691" w:rsidRPr="00C4469F" w:rsidRDefault="00463691" w:rsidP="000424B7">
      <w:pPr>
        <w:pStyle w:val="11"/>
        <w:numPr>
          <w:ilvl w:val="0"/>
          <w:numId w:val="10"/>
        </w:numPr>
        <w:spacing w:after="0" w:line="360" w:lineRule="auto"/>
        <w:ind w:left="0" w:firstLine="709"/>
        <w:jc w:val="both"/>
        <w:rPr>
          <w:rFonts w:ascii="Times New Roman" w:hAnsi="Times New Roman"/>
          <w:sz w:val="28"/>
          <w:szCs w:val="28"/>
        </w:rPr>
      </w:pPr>
      <w:r w:rsidRPr="00C4469F">
        <w:rPr>
          <w:rFonts w:ascii="Times New Roman" w:hAnsi="Times New Roman"/>
          <w:i/>
          <w:iCs/>
          <w:sz w:val="28"/>
          <w:szCs w:val="28"/>
        </w:rPr>
        <w:t>Програма цифрового компаса-клінометра для портативного планшета для прямого вимірювання нахилу та азимута нахилу</w:t>
      </w:r>
      <w:r w:rsidRPr="00C4469F">
        <w:rPr>
          <w:rFonts w:ascii="Times New Roman" w:hAnsi="Times New Roman"/>
          <w:sz w:val="28"/>
          <w:szCs w:val="28"/>
        </w:rPr>
        <w:t xml:space="preserve">. </w:t>
      </w:r>
    </w:p>
    <w:p w14:paraId="29CD98A6" w14:textId="77777777" w:rsidR="00463691" w:rsidRPr="00C4469F" w:rsidRDefault="00463691" w:rsidP="000424B7">
      <w:pPr>
        <w:pStyle w:val="11"/>
        <w:spacing w:after="0" w:line="360" w:lineRule="auto"/>
        <w:ind w:left="0" w:firstLine="709"/>
        <w:jc w:val="both"/>
        <w:rPr>
          <w:rFonts w:ascii="Times New Roman" w:hAnsi="Times New Roman"/>
          <w:sz w:val="28"/>
          <w:szCs w:val="28"/>
        </w:rPr>
      </w:pPr>
      <w:r w:rsidRPr="00C4469F">
        <w:rPr>
          <w:rFonts w:ascii="Times New Roman" w:hAnsi="Times New Roman"/>
          <w:sz w:val="28"/>
          <w:szCs w:val="28"/>
        </w:rPr>
        <w:t xml:space="preserve">Дані зібрані за допомогою </w:t>
      </w:r>
      <w:proofErr w:type="spellStart"/>
      <w:r w:rsidRPr="00C4469F">
        <w:rPr>
          <w:rFonts w:ascii="Times New Roman" w:hAnsi="Times New Roman"/>
          <w:sz w:val="28"/>
          <w:szCs w:val="28"/>
        </w:rPr>
        <w:t>FieldMove</w:t>
      </w:r>
      <w:proofErr w:type="spellEnd"/>
      <w:r w:rsidRPr="00C4469F">
        <w:rPr>
          <w:rFonts w:ascii="Times New Roman" w:hAnsi="Times New Roman"/>
          <w:sz w:val="28"/>
          <w:szCs w:val="28"/>
        </w:rPr>
        <w:t xml:space="preserve">, цифровий компас-клінометр і програми для портативних пристроїв (версія 1.2.2, 2016) від </w:t>
      </w:r>
      <w:proofErr w:type="spellStart"/>
      <w:r w:rsidRPr="00C4469F">
        <w:rPr>
          <w:rFonts w:ascii="Times New Roman" w:hAnsi="Times New Roman"/>
          <w:sz w:val="28"/>
          <w:szCs w:val="28"/>
        </w:rPr>
        <w:t>Midland</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Valley</w:t>
      </w:r>
      <w:proofErr w:type="spellEnd"/>
      <w:r w:rsidRPr="00C4469F">
        <w:rPr>
          <w:rFonts w:ascii="Times New Roman" w:hAnsi="Times New Roman"/>
          <w:sz w:val="28"/>
          <w:szCs w:val="28"/>
        </w:rPr>
        <w:t xml:space="preserve"> на </w:t>
      </w:r>
      <w:proofErr w:type="spellStart"/>
      <w:r w:rsidRPr="00C4469F">
        <w:rPr>
          <w:rFonts w:ascii="Times New Roman" w:hAnsi="Times New Roman"/>
          <w:sz w:val="28"/>
          <w:szCs w:val="28"/>
        </w:rPr>
        <w:t>iPad</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Air</w:t>
      </w:r>
      <w:proofErr w:type="spellEnd"/>
      <w:r w:rsidRPr="00C4469F">
        <w:rPr>
          <w:rFonts w:ascii="Times New Roman" w:hAnsi="Times New Roman"/>
          <w:sz w:val="28"/>
          <w:szCs w:val="28"/>
        </w:rPr>
        <w:t xml:space="preserve"> (3G).</w:t>
      </w:r>
      <w:r w:rsidRPr="00C4469F">
        <w:t xml:space="preserve"> </w:t>
      </w:r>
      <w:r w:rsidRPr="00C4469F">
        <w:rPr>
          <w:rFonts w:ascii="Times New Roman" w:hAnsi="Times New Roman"/>
          <w:sz w:val="28"/>
          <w:szCs w:val="28"/>
        </w:rPr>
        <w:t xml:space="preserve">Автоматичне позиціонування вимірювань було досягнуто в додатку за допомогою вбудованого в </w:t>
      </w:r>
      <w:proofErr w:type="spellStart"/>
      <w:r w:rsidRPr="00C4469F">
        <w:rPr>
          <w:rFonts w:ascii="Times New Roman" w:hAnsi="Times New Roman"/>
          <w:sz w:val="28"/>
          <w:szCs w:val="28"/>
        </w:rPr>
        <w:t>iPad</w:t>
      </w:r>
      <w:proofErr w:type="spellEnd"/>
      <w:r w:rsidRPr="00C4469F">
        <w:rPr>
          <w:rFonts w:ascii="Times New Roman" w:hAnsi="Times New Roman"/>
          <w:sz w:val="28"/>
          <w:szCs w:val="28"/>
        </w:rPr>
        <w:t xml:space="preserve"> блоку GPS безпосередньо на попередньо завантажених супутникових зображеннях. Точність визначення позиціонування </w:t>
      </w:r>
      <w:proofErr w:type="spellStart"/>
      <w:r w:rsidRPr="00C4469F">
        <w:rPr>
          <w:rFonts w:ascii="Times New Roman" w:hAnsi="Times New Roman"/>
          <w:sz w:val="28"/>
          <w:szCs w:val="28"/>
        </w:rPr>
        <w:t>iPad</w:t>
      </w:r>
      <w:proofErr w:type="spellEnd"/>
      <w:r w:rsidRPr="00C4469F">
        <w:rPr>
          <w:rFonts w:ascii="Times New Roman" w:hAnsi="Times New Roman"/>
          <w:sz w:val="28"/>
          <w:szCs w:val="28"/>
        </w:rPr>
        <w:t xml:space="preserve"> загалом оцінюється в межах </w:t>
      </w:r>
      <w:smartTag w:uri="urn:schemas-microsoft-com:office:smarttags" w:element="metricconverter">
        <w:smartTagPr>
          <w:attr w:name="ProductID" w:val="3 м"/>
        </w:smartTagPr>
        <w:r w:rsidRPr="00C4469F">
          <w:rPr>
            <w:rFonts w:ascii="Times New Roman" w:hAnsi="Times New Roman"/>
            <w:sz w:val="28"/>
            <w:szCs w:val="28"/>
          </w:rPr>
          <w:t>3 м</w:t>
        </w:r>
      </w:smartTag>
      <w:r w:rsidRPr="00C4469F">
        <w:rPr>
          <w:rFonts w:ascii="Times New Roman" w:hAnsi="Times New Roman"/>
          <w:sz w:val="28"/>
          <w:szCs w:val="28"/>
        </w:rPr>
        <w:t xml:space="preserve"> від місця розташування. Під час обстеження цифровим компасом-клінометром вимірювання регулярно контролювалися та порівнювалися з традиційними вимірюваннями компасом-клінометром відповідно до рекомендованих робочих процесів.</w:t>
      </w:r>
    </w:p>
    <w:p w14:paraId="4F65D778" w14:textId="77777777" w:rsidR="00463691" w:rsidRPr="00C4469F" w:rsidRDefault="00463691" w:rsidP="000424B7">
      <w:pPr>
        <w:pStyle w:val="11"/>
        <w:numPr>
          <w:ilvl w:val="0"/>
          <w:numId w:val="10"/>
        </w:numPr>
        <w:spacing w:after="0" w:line="360" w:lineRule="auto"/>
        <w:ind w:left="0" w:firstLine="709"/>
        <w:jc w:val="both"/>
        <w:rPr>
          <w:rFonts w:ascii="Times New Roman" w:hAnsi="Times New Roman"/>
          <w:sz w:val="28"/>
          <w:szCs w:val="28"/>
        </w:rPr>
      </w:pPr>
      <w:r w:rsidRPr="00C4469F">
        <w:rPr>
          <w:rFonts w:ascii="Times New Roman" w:hAnsi="Times New Roman"/>
          <w:i/>
          <w:iCs/>
          <w:sz w:val="28"/>
          <w:szCs w:val="28"/>
        </w:rPr>
        <w:t xml:space="preserve">Наземне сканування </w:t>
      </w:r>
      <w:proofErr w:type="spellStart"/>
      <w:r w:rsidRPr="00C4469F">
        <w:rPr>
          <w:rFonts w:ascii="Times New Roman" w:hAnsi="Times New Roman"/>
          <w:i/>
          <w:iCs/>
          <w:sz w:val="28"/>
          <w:szCs w:val="28"/>
        </w:rPr>
        <w:t>LiDAR</w:t>
      </w:r>
      <w:proofErr w:type="spellEnd"/>
      <w:r w:rsidRPr="00C4469F">
        <w:rPr>
          <w:rFonts w:ascii="Times New Roman" w:hAnsi="Times New Roman"/>
          <w:i/>
          <w:iCs/>
          <w:sz w:val="28"/>
          <w:szCs w:val="28"/>
        </w:rPr>
        <w:t xml:space="preserve"> з одночасним отриманням цифрових зображень для створення віртуальних зображень і </w:t>
      </w:r>
      <w:proofErr w:type="spellStart"/>
      <w:r w:rsidRPr="00C4469F">
        <w:rPr>
          <w:rFonts w:ascii="Times New Roman" w:hAnsi="Times New Roman"/>
          <w:i/>
          <w:iCs/>
          <w:sz w:val="28"/>
          <w:szCs w:val="28"/>
        </w:rPr>
        <w:t>текстурування</w:t>
      </w:r>
      <w:proofErr w:type="spellEnd"/>
      <w:r w:rsidRPr="00C4469F">
        <w:rPr>
          <w:rFonts w:ascii="Times New Roman" w:hAnsi="Times New Roman"/>
          <w:sz w:val="28"/>
          <w:szCs w:val="28"/>
        </w:rPr>
        <w:t>.</w:t>
      </w:r>
    </w:p>
    <w:p w14:paraId="1107F528" w14:textId="77777777" w:rsidR="00463691" w:rsidRPr="00C4469F" w:rsidRDefault="00674297"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lastRenderedPageBreak/>
        <w:t>Використовувався п</w:t>
      </w:r>
      <w:r w:rsidR="00463691" w:rsidRPr="00C4469F">
        <w:rPr>
          <w:rFonts w:ascii="Times New Roman" w:hAnsi="Times New Roman"/>
          <w:sz w:val="28"/>
          <w:szCs w:val="28"/>
        </w:rPr>
        <w:t xml:space="preserve">овністю портативний лазерний сканер RIEGL VZ-2000, встановлений на штативі, використовувався для сканування місця дослідження. До лазерного сканера була приєднана цифрова дзеркальна фотокамера </w:t>
      </w:r>
      <w:proofErr w:type="spellStart"/>
      <w:r w:rsidR="00463691" w:rsidRPr="00C4469F">
        <w:rPr>
          <w:rFonts w:ascii="Times New Roman" w:hAnsi="Times New Roman"/>
          <w:sz w:val="28"/>
          <w:szCs w:val="28"/>
        </w:rPr>
        <w:t>Nikon</w:t>
      </w:r>
      <w:proofErr w:type="spellEnd"/>
      <w:r w:rsidR="00463691" w:rsidRPr="00C4469F">
        <w:rPr>
          <w:rFonts w:ascii="Times New Roman" w:hAnsi="Times New Roman"/>
          <w:sz w:val="28"/>
          <w:szCs w:val="28"/>
        </w:rPr>
        <w:t xml:space="preserve"> D80 (10,6 </w:t>
      </w:r>
      <w:proofErr w:type="spellStart"/>
      <w:r w:rsidR="00463691" w:rsidRPr="00C4469F">
        <w:rPr>
          <w:rFonts w:ascii="Times New Roman" w:hAnsi="Times New Roman"/>
          <w:sz w:val="28"/>
          <w:szCs w:val="28"/>
        </w:rPr>
        <w:t>мегапікселя</w:t>
      </w:r>
      <w:proofErr w:type="spellEnd"/>
      <w:r w:rsidR="00463691" w:rsidRPr="00C4469F">
        <w:rPr>
          <w:rFonts w:ascii="Times New Roman" w:hAnsi="Times New Roman"/>
          <w:sz w:val="28"/>
          <w:szCs w:val="28"/>
        </w:rPr>
        <w:t xml:space="preserve">) з об’єктивом із фіксованою фокусною відстанню </w:t>
      </w:r>
      <w:smartTag w:uri="urn:schemas-microsoft-com:office:smarttags" w:element="metricconverter">
        <w:smartTagPr>
          <w:attr w:name="ProductID" w:val="50 мм"/>
        </w:smartTagPr>
        <w:r w:rsidR="00463691" w:rsidRPr="00C4469F">
          <w:rPr>
            <w:rFonts w:ascii="Times New Roman" w:hAnsi="Times New Roman"/>
            <w:sz w:val="28"/>
            <w:szCs w:val="28"/>
          </w:rPr>
          <w:t>50 мм</w:t>
        </w:r>
      </w:smartTag>
      <w:r w:rsidR="00463691" w:rsidRPr="00C4469F">
        <w:rPr>
          <w:rFonts w:ascii="Times New Roman" w:hAnsi="Times New Roman"/>
          <w:sz w:val="28"/>
          <w:szCs w:val="28"/>
        </w:rPr>
        <w:t xml:space="preserve"> для отримання цифрових зображень для </w:t>
      </w:r>
      <w:proofErr w:type="spellStart"/>
      <w:r w:rsidR="00463691" w:rsidRPr="00C4469F">
        <w:rPr>
          <w:rFonts w:ascii="Times New Roman" w:hAnsi="Times New Roman"/>
          <w:sz w:val="28"/>
          <w:szCs w:val="28"/>
        </w:rPr>
        <w:t>текстурування</w:t>
      </w:r>
      <w:proofErr w:type="spellEnd"/>
      <w:r w:rsidR="00463691" w:rsidRPr="00C4469F">
        <w:rPr>
          <w:rFonts w:ascii="Times New Roman" w:hAnsi="Times New Roman"/>
          <w:sz w:val="28"/>
          <w:szCs w:val="28"/>
        </w:rPr>
        <w:t xml:space="preserve"> моделі 3D </w:t>
      </w:r>
      <w:proofErr w:type="spellStart"/>
      <w:r w:rsidR="00463691" w:rsidRPr="00C4469F">
        <w:rPr>
          <w:rFonts w:ascii="Times New Roman" w:hAnsi="Times New Roman"/>
          <w:sz w:val="28"/>
          <w:szCs w:val="28"/>
        </w:rPr>
        <w:t>LiDAR</w:t>
      </w:r>
      <w:proofErr w:type="spellEnd"/>
      <w:r w:rsidR="00463691" w:rsidRPr="00C4469F">
        <w:rPr>
          <w:rFonts w:ascii="Times New Roman" w:hAnsi="Times New Roman"/>
          <w:sz w:val="28"/>
          <w:szCs w:val="28"/>
        </w:rPr>
        <w:t xml:space="preserve">. Сканування </w:t>
      </w:r>
      <w:proofErr w:type="spellStart"/>
      <w:r w:rsidR="00463691" w:rsidRPr="00C4469F">
        <w:rPr>
          <w:rFonts w:ascii="Times New Roman" w:hAnsi="Times New Roman"/>
          <w:sz w:val="28"/>
          <w:szCs w:val="28"/>
        </w:rPr>
        <w:t>LiDAR</w:t>
      </w:r>
      <w:proofErr w:type="spellEnd"/>
      <w:r w:rsidR="00463691" w:rsidRPr="00C4469F">
        <w:rPr>
          <w:rFonts w:ascii="Times New Roman" w:hAnsi="Times New Roman"/>
          <w:sz w:val="28"/>
          <w:szCs w:val="28"/>
        </w:rPr>
        <w:t xml:space="preserve"> дотримувалося звичайних </w:t>
      </w:r>
      <w:proofErr w:type="spellStart"/>
      <w:r w:rsidR="00463691" w:rsidRPr="00C4469F">
        <w:rPr>
          <w:rFonts w:ascii="Times New Roman" w:hAnsi="Times New Roman"/>
          <w:sz w:val="28"/>
          <w:szCs w:val="28"/>
        </w:rPr>
        <w:t>методологій</w:t>
      </w:r>
      <w:proofErr w:type="spellEnd"/>
      <w:r w:rsidR="00463691" w:rsidRPr="00C4469F">
        <w:rPr>
          <w:rFonts w:ascii="Times New Roman" w:hAnsi="Times New Roman"/>
          <w:sz w:val="28"/>
          <w:szCs w:val="28"/>
        </w:rPr>
        <w:t xml:space="preserve">, застосованих до програм науки про Землю, з урахуванням достатнього перекриття сканування та правильного розташування сканера для мінімізації оклюзії сканування. VZ-2000 має радіус дії понад </w:t>
      </w:r>
      <w:smartTag w:uri="urn:schemas-microsoft-com:office:smarttags" w:element="metricconverter">
        <w:smartTagPr>
          <w:attr w:name="ProductID" w:val="2 км"/>
        </w:smartTagPr>
        <w:r w:rsidR="00463691" w:rsidRPr="00C4469F">
          <w:rPr>
            <w:rFonts w:ascii="Times New Roman" w:hAnsi="Times New Roman"/>
            <w:sz w:val="28"/>
            <w:szCs w:val="28"/>
          </w:rPr>
          <w:t>2 км</w:t>
        </w:r>
      </w:smartTag>
      <w:r w:rsidR="00463691" w:rsidRPr="00C4469F">
        <w:rPr>
          <w:rFonts w:ascii="Times New Roman" w:hAnsi="Times New Roman"/>
          <w:sz w:val="28"/>
          <w:szCs w:val="28"/>
        </w:rPr>
        <w:t xml:space="preserve"> і швидкість отримання даних до 400 000 вимірювань на секунду, при цьому кожній точці даних присвоєно </w:t>
      </w:r>
      <w:r w:rsidRPr="00C4469F">
        <w:rPr>
          <w:rFonts w:ascii="Times New Roman" w:hAnsi="Times New Roman"/>
          <w:sz w:val="28"/>
          <w:szCs w:val="28"/>
        </w:rPr>
        <w:t>локальні декартові координати x, y</w:t>
      </w:r>
      <w:r w:rsidR="00463691" w:rsidRPr="00C4469F">
        <w:rPr>
          <w:rFonts w:ascii="Times New Roman" w:hAnsi="Times New Roman"/>
          <w:sz w:val="28"/>
          <w:szCs w:val="28"/>
        </w:rPr>
        <w:t>, z (</w:t>
      </w:r>
      <w:r w:rsidRPr="00C4469F">
        <w:rPr>
          <w:rFonts w:ascii="Times New Roman" w:hAnsi="Times New Roman"/>
          <w:sz w:val="28"/>
          <w:szCs w:val="28"/>
        </w:rPr>
        <w:t>RIEGL, 2015</w:t>
      </w:r>
      <w:r w:rsidR="00463691" w:rsidRPr="00C4469F">
        <w:rPr>
          <w:rFonts w:ascii="Times New Roman" w:hAnsi="Times New Roman"/>
          <w:sz w:val="28"/>
          <w:szCs w:val="28"/>
        </w:rPr>
        <w:t xml:space="preserve">). Було виконано десять сканувань з позицій навколо оголення ( рис. </w:t>
      </w:r>
      <w:smartTag w:uri="urn:schemas-microsoft-com:office:smarttags" w:element="metricconverter">
        <w:smartTagPr>
          <w:attr w:name="ProductID" w:val="1.9 a"/>
        </w:smartTagPr>
        <w:r w:rsidRPr="00C4469F">
          <w:rPr>
            <w:rFonts w:ascii="Times New Roman" w:hAnsi="Times New Roman"/>
            <w:sz w:val="28"/>
            <w:szCs w:val="28"/>
          </w:rPr>
          <w:t>1.9</w:t>
        </w:r>
        <w:r w:rsidR="00463691" w:rsidRPr="00C4469F">
          <w:rPr>
            <w:rFonts w:ascii="Times New Roman" w:hAnsi="Times New Roman"/>
            <w:sz w:val="28"/>
            <w:szCs w:val="28"/>
          </w:rPr>
          <w:t xml:space="preserve"> a</w:t>
        </w:r>
      </w:smartTag>
      <w:r w:rsidR="00463691" w:rsidRPr="00C4469F">
        <w:rPr>
          <w:rFonts w:ascii="Times New Roman" w:hAnsi="Times New Roman"/>
          <w:sz w:val="28"/>
          <w:szCs w:val="28"/>
        </w:rPr>
        <w:t xml:space="preserve">) у поєднанні з отриманням зображень за допомогою каліброваного </w:t>
      </w:r>
      <w:proofErr w:type="spellStart"/>
      <w:r w:rsidR="00463691" w:rsidRPr="00C4469F">
        <w:rPr>
          <w:rFonts w:ascii="Times New Roman" w:hAnsi="Times New Roman"/>
          <w:sz w:val="28"/>
          <w:szCs w:val="28"/>
        </w:rPr>
        <w:t>Nikon</w:t>
      </w:r>
      <w:proofErr w:type="spellEnd"/>
      <w:r w:rsidR="00463691" w:rsidRPr="00C4469F">
        <w:rPr>
          <w:rFonts w:ascii="Times New Roman" w:hAnsi="Times New Roman"/>
          <w:sz w:val="28"/>
          <w:szCs w:val="28"/>
        </w:rPr>
        <w:t xml:space="preserve"> D80. Заявлена ​​точність вимірювання дальності RIEGL VZ-2000 становить </w:t>
      </w:r>
      <w:smartTag w:uri="urn:schemas-microsoft-com:office:smarttags" w:element="metricconverter">
        <w:smartTagPr>
          <w:attr w:name="ProductID" w:val="5 мм"/>
        </w:smartTagPr>
        <w:r w:rsidR="00463691" w:rsidRPr="00C4469F">
          <w:rPr>
            <w:rFonts w:ascii="Times New Roman" w:hAnsi="Times New Roman"/>
            <w:sz w:val="28"/>
            <w:szCs w:val="28"/>
          </w:rPr>
          <w:t>5 мм</w:t>
        </w:r>
      </w:smartTag>
      <w:r w:rsidR="00463691" w:rsidRPr="00C4469F">
        <w:rPr>
          <w:rFonts w:ascii="Times New Roman" w:hAnsi="Times New Roman"/>
          <w:sz w:val="28"/>
          <w:szCs w:val="28"/>
        </w:rPr>
        <w:t xml:space="preserve"> і </w:t>
      </w:r>
      <w:smartTag w:uri="urn:schemas-microsoft-com:office:smarttags" w:element="metricconverter">
        <w:smartTagPr>
          <w:attr w:name="ProductID" w:val="8 мм"/>
        </w:smartTagPr>
        <w:r w:rsidR="00463691" w:rsidRPr="00C4469F">
          <w:rPr>
            <w:rFonts w:ascii="Times New Roman" w:hAnsi="Times New Roman"/>
            <w:sz w:val="28"/>
            <w:szCs w:val="28"/>
          </w:rPr>
          <w:t>8 мм</w:t>
        </w:r>
      </w:smartTag>
      <w:r w:rsidR="00463691" w:rsidRPr="00C4469F">
        <w:rPr>
          <w:rFonts w:ascii="Times New Roman" w:hAnsi="Times New Roman"/>
          <w:sz w:val="28"/>
          <w:szCs w:val="28"/>
        </w:rPr>
        <w:t xml:space="preserve"> відповідно на відстані </w:t>
      </w:r>
      <w:smartTag w:uri="urn:schemas-microsoft-com:office:smarttags" w:element="metricconverter">
        <w:smartTagPr>
          <w:attr w:name="ProductID" w:val="150 м"/>
        </w:smartTagPr>
        <w:r w:rsidR="00463691" w:rsidRPr="00C4469F">
          <w:rPr>
            <w:rFonts w:ascii="Times New Roman" w:hAnsi="Times New Roman"/>
            <w:sz w:val="28"/>
            <w:szCs w:val="28"/>
          </w:rPr>
          <w:t>150 м</w:t>
        </w:r>
      </w:smartTag>
      <w:r w:rsidR="00463691" w:rsidRPr="00C4469F">
        <w:rPr>
          <w:rFonts w:ascii="Times New Roman" w:hAnsi="Times New Roman"/>
          <w:sz w:val="28"/>
          <w:szCs w:val="28"/>
        </w:rPr>
        <w:t xml:space="preserve">. Інформація GPS-зйомки для ініціалізації абсолютної та відносної реєстрації сканування </w:t>
      </w:r>
      <w:proofErr w:type="spellStart"/>
      <w:r w:rsidR="00463691" w:rsidRPr="00C4469F">
        <w:rPr>
          <w:rFonts w:ascii="Times New Roman" w:hAnsi="Times New Roman"/>
          <w:sz w:val="28"/>
          <w:szCs w:val="28"/>
        </w:rPr>
        <w:t>LiDAR</w:t>
      </w:r>
      <w:proofErr w:type="spellEnd"/>
      <w:r w:rsidR="00463691" w:rsidRPr="00C4469F">
        <w:rPr>
          <w:rFonts w:ascii="Times New Roman" w:hAnsi="Times New Roman"/>
          <w:sz w:val="28"/>
          <w:szCs w:val="28"/>
        </w:rPr>
        <w:t xml:space="preserve"> надавалася вбудованим </w:t>
      </w:r>
      <w:proofErr w:type="spellStart"/>
      <w:r w:rsidR="00463691" w:rsidRPr="00C4469F">
        <w:rPr>
          <w:rFonts w:ascii="Times New Roman" w:hAnsi="Times New Roman"/>
          <w:sz w:val="28"/>
          <w:szCs w:val="28"/>
        </w:rPr>
        <w:t>одноканальним</w:t>
      </w:r>
      <w:proofErr w:type="spellEnd"/>
      <w:r w:rsidR="00463691" w:rsidRPr="00C4469F">
        <w:rPr>
          <w:rFonts w:ascii="Times New Roman" w:hAnsi="Times New Roman"/>
          <w:sz w:val="28"/>
          <w:szCs w:val="28"/>
        </w:rPr>
        <w:t xml:space="preserve"> GPS-приймачем і датчиками нахилу на борту сканера VZ-2000, що дозволяє грубо реєструвати хмари точок під час обробки.</w:t>
      </w:r>
    </w:p>
    <w:p w14:paraId="7954BBD8" w14:textId="77777777" w:rsidR="00463691" w:rsidRPr="00C4469F" w:rsidRDefault="00463691" w:rsidP="000424B7">
      <w:pPr>
        <w:pStyle w:val="11"/>
        <w:numPr>
          <w:ilvl w:val="0"/>
          <w:numId w:val="10"/>
        </w:numPr>
        <w:spacing w:after="0" w:line="360" w:lineRule="auto"/>
        <w:ind w:left="0" w:firstLine="709"/>
        <w:jc w:val="both"/>
        <w:rPr>
          <w:rFonts w:ascii="Times New Roman" w:hAnsi="Times New Roman"/>
          <w:sz w:val="28"/>
          <w:szCs w:val="28"/>
        </w:rPr>
      </w:pPr>
      <w:r w:rsidRPr="00C4469F">
        <w:rPr>
          <w:rFonts w:ascii="Times New Roman" w:hAnsi="Times New Roman"/>
          <w:i/>
          <w:iCs/>
          <w:sz w:val="28"/>
          <w:szCs w:val="28"/>
        </w:rPr>
        <w:t xml:space="preserve">Наземне (портативне) отримання цифрових фотографій для реконструкції </w:t>
      </w:r>
      <w:proofErr w:type="spellStart"/>
      <w:r w:rsidRPr="00C4469F">
        <w:rPr>
          <w:rFonts w:ascii="Times New Roman" w:hAnsi="Times New Roman"/>
          <w:i/>
          <w:iCs/>
          <w:sz w:val="28"/>
          <w:szCs w:val="28"/>
        </w:rPr>
        <w:t>SfM</w:t>
      </w:r>
      <w:proofErr w:type="spellEnd"/>
      <w:r w:rsidRPr="00C4469F">
        <w:rPr>
          <w:rFonts w:ascii="Times New Roman" w:hAnsi="Times New Roman"/>
          <w:i/>
          <w:iCs/>
          <w:sz w:val="28"/>
          <w:szCs w:val="28"/>
        </w:rPr>
        <w:t xml:space="preserve"> (</w:t>
      </w:r>
      <w:proofErr w:type="spellStart"/>
      <w:r w:rsidRPr="00C4469F">
        <w:rPr>
          <w:rFonts w:ascii="Times New Roman" w:hAnsi="Times New Roman"/>
          <w:i/>
          <w:iCs/>
          <w:sz w:val="28"/>
          <w:szCs w:val="28"/>
        </w:rPr>
        <w:t>TSfM</w:t>
      </w:r>
      <w:proofErr w:type="spellEnd"/>
      <w:r w:rsidRPr="00C4469F">
        <w:rPr>
          <w:rFonts w:ascii="Times New Roman" w:hAnsi="Times New Roman"/>
          <w:i/>
          <w:iCs/>
          <w:sz w:val="28"/>
          <w:szCs w:val="28"/>
        </w:rPr>
        <w:t>) для створення віртуальних зображень порід</w:t>
      </w:r>
      <w:r w:rsidRPr="00C4469F">
        <w:rPr>
          <w:rFonts w:ascii="Times New Roman" w:hAnsi="Times New Roman"/>
          <w:sz w:val="28"/>
          <w:szCs w:val="28"/>
        </w:rPr>
        <w:t>.</w:t>
      </w:r>
    </w:p>
    <w:p w14:paraId="42B75623" w14:textId="77777777" w:rsidR="00463691" w:rsidRPr="00C4469F" w:rsidRDefault="00674297" w:rsidP="000424B7">
      <w:pPr>
        <w:pStyle w:val="11"/>
        <w:spacing w:after="0" w:line="360" w:lineRule="auto"/>
        <w:ind w:left="0" w:firstLine="709"/>
        <w:jc w:val="both"/>
        <w:rPr>
          <w:rFonts w:ascii="Times New Roman" w:hAnsi="Times New Roman"/>
          <w:sz w:val="28"/>
          <w:szCs w:val="28"/>
        </w:rPr>
      </w:pPr>
      <w:r w:rsidRPr="00C4469F">
        <w:rPr>
          <w:rFonts w:ascii="Times New Roman" w:hAnsi="Times New Roman"/>
          <w:sz w:val="28"/>
          <w:szCs w:val="28"/>
        </w:rPr>
        <w:t xml:space="preserve">Використовувалася </w:t>
      </w:r>
      <w:r w:rsidR="00463691" w:rsidRPr="00C4469F">
        <w:rPr>
          <w:rFonts w:ascii="Times New Roman" w:hAnsi="Times New Roman"/>
          <w:sz w:val="28"/>
          <w:szCs w:val="28"/>
        </w:rPr>
        <w:t xml:space="preserve">24-мегапіксельна камера </w:t>
      </w:r>
      <w:proofErr w:type="spellStart"/>
      <w:r w:rsidR="00463691" w:rsidRPr="00C4469F">
        <w:rPr>
          <w:rFonts w:ascii="Times New Roman" w:hAnsi="Times New Roman"/>
          <w:sz w:val="28"/>
          <w:szCs w:val="28"/>
        </w:rPr>
        <w:t>Nikon</w:t>
      </w:r>
      <w:proofErr w:type="spellEnd"/>
      <w:r w:rsidR="00463691" w:rsidRPr="00C4469F">
        <w:rPr>
          <w:rFonts w:ascii="Times New Roman" w:hAnsi="Times New Roman"/>
          <w:sz w:val="28"/>
          <w:szCs w:val="28"/>
        </w:rPr>
        <w:t xml:space="preserve"> D3200 використовувалася для отримання наземних зображень із фіксованою фокусною відстанню </w:t>
      </w:r>
      <w:smartTag w:uri="urn:schemas-microsoft-com:office:smarttags" w:element="metricconverter">
        <w:smartTagPr>
          <w:attr w:name="ProductID" w:val="26 мм"/>
        </w:smartTagPr>
        <w:r w:rsidR="00463691" w:rsidRPr="00C4469F">
          <w:rPr>
            <w:rFonts w:ascii="Times New Roman" w:hAnsi="Times New Roman"/>
            <w:sz w:val="28"/>
            <w:szCs w:val="28"/>
          </w:rPr>
          <w:t>26 мм</w:t>
        </w:r>
      </w:smartTag>
      <w:r w:rsidR="00463691" w:rsidRPr="00C4469F">
        <w:rPr>
          <w:rFonts w:ascii="Times New Roman" w:hAnsi="Times New Roman"/>
          <w:sz w:val="28"/>
          <w:szCs w:val="28"/>
        </w:rPr>
        <w:t xml:space="preserve"> (еквівалент </w:t>
      </w:r>
      <w:smartTag w:uri="urn:schemas-microsoft-com:office:smarttags" w:element="metricconverter">
        <w:smartTagPr>
          <w:attr w:name="ProductID" w:val="35 мм"/>
        </w:smartTagPr>
        <w:r w:rsidR="00463691" w:rsidRPr="00C4469F">
          <w:rPr>
            <w:rFonts w:ascii="Times New Roman" w:hAnsi="Times New Roman"/>
            <w:sz w:val="28"/>
            <w:szCs w:val="28"/>
          </w:rPr>
          <w:t>35 мм</w:t>
        </w:r>
      </w:smartTag>
      <w:r w:rsidR="00463691" w:rsidRPr="00C4469F">
        <w:rPr>
          <w:rFonts w:ascii="Times New Roman" w:hAnsi="Times New Roman"/>
          <w:sz w:val="28"/>
          <w:szCs w:val="28"/>
        </w:rPr>
        <w:t xml:space="preserve"> фокусної відстані </w:t>
      </w:r>
      <w:smartTag w:uri="urn:schemas-microsoft-com:office:smarttags" w:element="metricconverter">
        <w:smartTagPr>
          <w:attr w:name="ProductID" w:val="39 мм"/>
        </w:smartTagPr>
        <w:r w:rsidR="00463691" w:rsidRPr="00C4469F">
          <w:rPr>
            <w:rFonts w:ascii="Times New Roman" w:hAnsi="Times New Roman"/>
            <w:sz w:val="28"/>
            <w:szCs w:val="28"/>
          </w:rPr>
          <w:t>39 мм</w:t>
        </w:r>
      </w:smartTag>
      <w:r w:rsidR="00463691" w:rsidRPr="00C4469F">
        <w:rPr>
          <w:rFonts w:ascii="Times New Roman" w:hAnsi="Times New Roman"/>
          <w:sz w:val="28"/>
          <w:szCs w:val="28"/>
        </w:rPr>
        <w:t xml:space="preserve">). Зображення були отримані в автоматичному режимі для врахування змін освітлення та відстані від конструкції: час експозиції в наборі даних зображень коливається від 1/100 с до 1/500 с зі значеннями ISO 100–400. Оскільки це дослідження охоплювало синкліналь </w:t>
      </w:r>
      <w:proofErr w:type="spellStart"/>
      <w:r w:rsidR="00463691" w:rsidRPr="00C4469F">
        <w:rPr>
          <w:rFonts w:ascii="Times New Roman" w:hAnsi="Times New Roman"/>
          <w:sz w:val="28"/>
          <w:szCs w:val="28"/>
        </w:rPr>
        <w:t>Стекпол</w:t>
      </w:r>
      <w:proofErr w:type="spellEnd"/>
      <w:r w:rsidR="00463691" w:rsidRPr="00C4469F">
        <w:rPr>
          <w:rFonts w:ascii="Times New Roman" w:hAnsi="Times New Roman"/>
          <w:sz w:val="28"/>
          <w:szCs w:val="28"/>
        </w:rPr>
        <w:t xml:space="preserve"> та прилеглу набережну </w:t>
      </w:r>
      <w:proofErr w:type="spellStart"/>
      <w:r w:rsidR="00463691" w:rsidRPr="00C4469F">
        <w:rPr>
          <w:rFonts w:ascii="Times New Roman" w:hAnsi="Times New Roman"/>
          <w:sz w:val="28"/>
          <w:szCs w:val="28"/>
        </w:rPr>
        <w:t>Стекпол</w:t>
      </w:r>
      <w:proofErr w:type="spellEnd"/>
      <w:r w:rsidR="00463691" w:rsidRPr="00C4469F">
        <w:rPr>
          <w:rFonts w:ascii="Times New Roman" w:hAnsi="Times New Roman"/>
          <w:sz w:val="28"/>
          <w:szCs w:val="28"/>
        </w:rPr>
        <w:t xml:space="preserve">, вихідний набір даних містив 724 зображення з 27 позицій камер. Лише ті, які включали синкліналь </w:t>
      </w:r>
      <w:proofErr w:type="spellStart"/>
      <w:r w:rsidR="00463691" w:rsidRPr="00C4469F">
        <w:rPr>
          <w:rFonts w:ascii="Times New Roman" w:hAnsi="Times New Roman"/>
          <w:sz w:val="28"/>
          <w:szCs w:val="28"/>
        </w:rPr>
        <w:t>Stackpole</w:t>
      </w:r>
      <w:proofErr w:type="spellEnd"/>
      <w:r w:rsidR="00463691" w:rsidRPr="00C4469F">
        <w:rPr>
          <w:rFonts w:ascii="Times New Roman" w:hAnsi="Times New Roman"/>
          <w:sz w:val="28"/>
          <w:szCs w:val="28"/>
        </w:rPr>
        <w:t xml:space="preserve"> або найближче оточення, були обрані для будівництва віртуального оголення. Ця процедура призвела до скорочення набору даних із 446 зображень із 20 позицій камери, які використовувалися для вирівнювання </w:t>
      </w:r>
      <w:proofErr w:type="spellStart"/>
      <w:r w:rsidR="00463691" w:rsidRPr="00C4469F">
        <w:rPr>
          <w:rFonts w:ascii="Times New Roman" w:hAnsi="Times New Roman"/>
          <w:sz w:val="28"/>
          <w:szCs w:val="28"/>
        </w:rPr>
        <w:t>SfM</w:t>
      </w:r>
      <w:proofErr w:type="spellEnd"/>
      <w:r w:rsidR="00463691" w:rsidRPr="00C4469F">
        <w:rPr>
          <w:rFonts w:ascii="Times New Roman" w:hAnsi="Times New Roman"/>
          <w:sz w:val="28"/>
          <w:szCs w:val="28"/>
        </w:rPr>
        <w:t xml:space="preserve"> та створення віртуального зображення.</w:t>
      </w:r>
      <w:r w:rsidR="00463691" w:rsidRPr="00C4469F">
        <w:t xml:space="preserve"> </w:t>
      </w:r>
      <w:r w:rsidR="00463691" w:rsidRPr="00C4469F">
        <w:rPr>
          <w:rFonts w:ascii="Times New Roman" w:hAnsi="Times New Roman"/>
          <w:sz w:val="28"/>
          <w:szCs w:val="28"/>
        </w:rPr>
        <w:t xml:space="preserve">Середня роздільна здатність </w:t>
      </w:r>
      <w:r w:rsidR="00463691" w:rsidRPr="00C4469F">
        <w:rPr>
          <w:rFonts w:ascii="Times New Roman" w:hAnsi="Times New Roman"/>
          <w:sz w:val="28"/>
          <w:szCs w:val="28"/>
        </w:rPr>
        <w:lastRenderedPageBreak/>
        <w:t xml:space="preserve">основного пікселя для 402 зображень, використаних для реконструкції </w:t>
      </w:r>
      <w:proofErr w:type="spellStart"/>
      <w:r w:rsidR="00463691" w:rsidRPr="00C4469F">
        <w:rPr>
          <w:rFonts w:ascii="Times New Roman" w:hAnsi="Times New Roman"/>
          <w:sz w:val="28"/>
          <w:szCs w:val="28"/>
        </w:rPr>
        <w:t>SfM</w:t>
      </w:r>
      <w:proofErr w:type="spellEnd"/>
      <w:r w:rsidR="00463691" w:rsidRPr="00C4469F">
        <w:rPr>
          <w:rFonts w:ascii="Times New Roman" w:hAnsi="Times New Roman"/>
          <w:sz w:val="28"/>
          <w:szCs w:val="28"/>
        </w:rPr>
        <w:t>, становила 7,48 мм/піксель.</w:t>
      </w:r>
    </w:p>
    <w:p w14:paraId="0E70628C" w14:textId="77777777" w:rsidR="00463691" w:rsidRPr="00C4469F" w:rsidRDefault="00463691" w:rsidP="000424B7">
      <w:pPr>
        <w:pStyle w:val="11"/>
        <w:numPr>
          <w:ilvl w:val="0"/>
          <w:numId w:val="10"/>
        </w:numPr>
        <w:spacing w:after="0" w:line="360" w:lineRule="auto"/>
        <w:ind w:left="0" w:firstLine="709"/>
        <w:jc w:val="both"/>
        <w:rPr>
          <w:rFonts w:ascii="Times New Roman" w:hAnsi="Times New Roman"/>
          <w:sz w:val="28"/>
          <w:szCs w:val="28"/>
        </w:rPr>
      </w:pPr>
      <w:r w:rsidRPr="00C4469F">
        <w:rPr>
          <w:rFonts w:ascii="Times New Roman" w:hAnsi="Times New Roman"/>
          <w:i/>
          <w:iCs/>
          <w:sz w:val="28"/>
          <w:szCs w:val="28"/>
        </w:rPr>
        <w:t xml:space="preserve">Аерофотозйомка БПЛА для побудови віртуальних зображень порід за допомогою </w:t>
      </w:r>
      <w:proofErr w:type="spellStart"/>
      <w:r w:rsidRPr="00C4469F">
        <w:rPr>
          <w:rFonts w:ascii="Times New Roman" w:hAnsi="Times New Roman"/>
          <w:i/>
          <w:iCs/>
          <w:sz w:val="28"/>
          <w:szCs w:val="28"/>
        </w:rPr>
        <w:t>SfM</w:t>
      </w:r>
      <w:proofErr w:type="spellEnd"/>
      <w:r w:rsidRPr="00C4469F">
        <w:rPr>
          <w:rFonts w:ascii="Times New Roman" w:hAnsi="Times New Roman"/>
          <w:i/>
          <w:iCs/>
          <w:sz w:val="28"/>
          <w:szCs w:val="28"/>
        </w:rPr>
        <w:t xml:space="preserve"> (</w:t>
      </w:r>
      <w:proofErr w:type="spellStart"/>
      <w:r w:rsidRPr="00C4469F">
        <w:rPr>
          <w:rFonts w:ascii="Times New Roman" w:hAnsi="Times New Roman"/>
          <w:i/>
          <w:iCs/>
          <w:sz w:val="28"/>
          <w:szCs w:val="28"/>
        </w:rPr>
        <w:t>ASfM</w:t>
      </w:r>
      <w:proofErr w:type="spellEnd"/>
      <w:r w:rsidRPr="00C4469F">
        <w:rPr>
          <w:rFonts w:ascii="Times New Roman" w:hAnsi="Times New Roman"/>
          <w:i/>
          <w:iCs/>
          <w:sz w:val="28"/>
          <w:szCs w:val="28"/>
        </w:rPr>
        <w:t>)</w:t>
      </w:r>
      <w:r w:rsidRPr="00C4469F">
        <w:rPr>
          <w:rFonts w:ascii="Times New Roman" w:hAnsi="Times New Roman"/>
          <w:sz w:val="28"/>
          <w:szCs w:val="28"/>
        </w:rPr>
        <w:t>.</w:t>
      </w:r>
    </w:p>
    <w:p w14:paraId="08814292" w14:textId="77777777" w:rsidR="00463691" w:rsidRPr="00C4469F" w:rsidRDefault="00463691" w:rsidP="000424B7">
      <w:pPr>
        <w:pStyle w:val="11"/>
        <w:spacing w:after="0" w:line="360" w:lineRule="auto"/>
        <w:ind w:left="0" w:firstLine="709"/>
        <w:jc w:val="both"/>
        <w:rPr>
          <w:rFonts w:ascii="Times New Roman" w:hAnsi="Times New Roman"/>
          <w:sz w:val="28"/>
          <w:szCs w:val="28"/>
        </w:rPr>
      </w:pPr>
      <w:r w:rsidRPr="00C4469F">
        <w:rPr>
          <w:rFonts w:ascii="Times New Roman" w:hAnsi="Times New Roman"/>
          <w:sz w:val="28"/>
          <w:szCs w:val="28"/>
        </w:rPr>
        <w:t xml:space="preserve">Це дослідження було проведено за допомогою БПЛА DJI </w:t>
      </w:r>
      <w:proofErr w:type="spellStart"/>
      <w:r w:rsidRPr="00C4469F">
        <w:rPr>
          <w:rFonts w:ascii="Times New Roman" w:hAnsi="Times New Roman"/>
          <w:sz w:val="28"/>
          <w:szCs w:val="28"/>
        </w:rPr>
        <w:t>Phantom</w:t>
      </w:r>
      <w:proofErr w:type="spellEnd"/>
      <w:r w:rsidRPr="00C4469F">
        <w:rPr>
          <w:rFonts w:ascii="Times New Roman" w:hAnsi="Times New Roman"/>
          <w:sz w:val="28"/>
          <w:szCs w:val="28"/>
        </w:rPr>
        <w:t xml:space="preserve"> 3 </w:t>
      </w:r>
      <w:proofErr w:type="spellStart"/>
      <w:r w:rsidRPr="00C4469F">
        <w:rPr>
          <w:rFonts w:ascii="Times New Roman" w:hAnsi="Times New Roman"/>
          <w:sz w:val="28"/>
          <w:szCs w:val="28"/>
        </w:rPr>
        <w:t>Advanced</w:t>
      </w:r>
      <w:proofErr w:type="spellEnd"/>
      <w:r w:rsidRPr="00C4469F">
        <w:rPr>
          <w:rFonts w:ascii="Times New Roman" w:hAnsi="Times New Roman"/>
          <w:sz w:val="28"/>
          <w:szCs w:val="28"/>
        </w:rPr>
        <w:t>. До польової кампанії БПЛА не модернізували та не модифікували. Польоти пілотувалися вручну, без використання пакету планування польотів. Автоматичне отримання цифрових зображень з інтервалом 5 с проводилося за допомогою бортової 12-мегапіксельної камери з автоматичними рівнями експозиції. Під час одного 15-хвилинного польоту над досліджуваною територією було створено 202 цифрових зображення із середньою роздільною здатністю наземного пікселя 6,24 мм/піксель. Бортовий GPS-приймач надавав приблизні координати кожної точки отримання зображення під час оглядового польоту.</w:t>
      </w:r>
    </w:p>
    <w:p w14:paraId="61E386DF"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На додаток до цих п’яти методів, диференціальна система глобального позиціонування (</w:t>
      </w:r>
      <w:proofErr w:type="spellStart"/>
      <w:r w:rsidRPr="00C4469F">
        <w:rPr>
          <w:rFonts w:ascii="Times New Roman" w:hAnsi="Times New Roman"/>
          <w:sz w:val="28"/>
          <w:szCs w:val="28"/>
        </w:rPr>
        <w:t>dGPS</w:t>
      </w:r>
      <w:proofErr w:type="spellEnd"/>
      <w:r w:rsidRPr="00C4469F">
        <w:rPr>
          <w:rFonts w:ascii="Times New Roman" w:hAnsi="Times New Roman"/>
          <w:sz w:val="28"/>
          <w:szCs w:val="28"/>
        </w:rPr>
        <w:t>) була використана для отримання точно розташованих точок навколо оголення порід, дозволяючи спільну реєстрацію наборів даних і калібрування моделей.</w:t>
      </w:r>
    </w:p>
    <w:p w14:paraId="70B9FCD0"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Просторова зйомка була проведена за допомогою системи </w:t>
      </w:r>
      <w:proofErr w:type="spellStart"/>
      <w:r w:rsidRPr="00C4469F">
        <w:rPr>
          <w:rFonts w:ascii="Times New Roman" w:hAnsi="Times New Roman"/>
          <w:sz w:val="28"/>
          <w:szCs w:val="28"/>
        </w:rPr>
        <w:t>Leica</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Viva</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dGPS</w:t>
      </w:r>
      <w:proofErr w:type="spellEnd"/>
      <w:r w:rsidRPr="00C4469F">
        <w:rPr>
          <w:rFonts w:ascii="Times New Roman" w:hAnsi="Times New Roman"/>
          <w:sz w:val="28"/>
          <w:szCs w:val="28"/>
        </w:rPr>
        <w:t xml:space="preserve"> з кінематичними корекціями в реальному часі (RTK), отриманими по радіоканалу, що дозволяє вимірювати розташування точок з точністю 3D у цій зйомці 0,009–0,015 м. Встановлення базової станції GPS на відстані </w:t>
      </w:r>
      <w:smartTag w:uri="urn:schemas-microsoft-com:office:smarttags" w:element="metricconverter">
        <w:smartTagPr>
          <w:attr w:name="ProductID" w:val="20 м"/>
        </w:smartTagPr>
        <w:r w:rsidRPr="00C4469F">
          <w:rPr>
            <w:rFonts w:ascii="Times New Roman" w:hAnsi="Times New Roman"/>
            <w:sz w:val="28"/>
            <w:szCs w:val="28"/>
          </w:rPr>
          <w:t>20 м</w:t>
        </w:r>
      </w:smartTag>
      <w:r w:rsidRPr="00C4469F">
        <w:rPr>
          <w:rFonts w:ascii="Times New Roman" w:hAnsi="Times New Roman"/>
          <w:sz w:val="28"/>
          <w:szCs w:val="28"/>
        </w:rPr>
        <w:t xml:space="preserve"> від конструкції та проведення зйомки за допомогою </w:t>
      </w:r>
      <w:proofErr w:type="spellStart"/>
      <w:r w:rsidRPr="00C4469F">
        <w:rPr>
          <w:rFonts w:ascii="Times New Roman" w:hAnsi="Times New Roman"/>
          <w:sz w:val="28"/>
          <w:szCs w:val="28"/>
        </w:rPr>
        <w:t>ровера</w:t>
      </w:r>
      <w:proofErr w:type="spellEnd"/>
      <w:r w:rsidRPr="00C4469F">
        <w:rPr>
          <w:rFonts w:ascii="Times New Roman" w:hAnsi="Times New Roman"/>
          <w:sz w:val="28"/>
          <w:szCs w:val="28"/>
        </w:rPr>
        <w:t xml:space="preserve"> дозволило досягти такої точності.</w:t>
      </w:r>
    </w:p>
    <w:p w14:paraId="2A24B5AB" w14:textId="77777777" w:rsidR="00463691" w:rsidRPr="00C4469F" w:rsidRDefault="00463691" w:rsidP="000424B7">
      <w:pPr>
        <w:tabs>
          <w:tab w:val="left" w:pos="1080"/>
        </w:tabs>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Таким чином, конкретними цілями цього дослідження є: </w:t>
      </w:r>
    </w:p>
    <w:p w14:paraId="5D5A2F92" w14:textId="77777777" w:rsidR="00463691" w:rsidRPr="00C4469F" w:rsidRDefault="00463691" w:rsidP="000424B7">
      <w:pPr>
        <w:pStyle w:val="11"/>
        <w:numPr>
          <w:ilvl w:val="0"/>
          <w:numId w:val="11"/>
        </w:numPr>
        <w:tabs>
          <w:tab w:val="left" w:pos="1080"/>
        </w:tabs>
        <w:spacing w:after="0" w:line="360" w:lineRule="auto"/>
        <w:ind w:left="0" w:firstLine="709"/>
        <w:jc w:val="both"/>
        <w:rPr>
          <w:rFonts w:ascii="Times New Roman" w:hAnsi="Times New Roman"/>
          <w:sz w:val="28"/>
          <w:szCs w:val="28"/>
        </w:rPr>
      </w:pPr>
      <w:r w:rsidRPr="00C4469F">
        <w:rPr>
          <w:rFonts w:ascii="Times New Roman" w:hAnsi="Times New Roman"/>
          <w:sz w:val="28"/>
          <w:szCs w:val="28"/>
        </w:rPr>
        <w:t xml:space="preserve">оцінити ефективність наземного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наземного </w:t>
      </w:r>
      <w:proofErr w:type="spellStart"/>
      <w:r w:rsidRPr="00C4469F">
        <w:rPr>
          <w:rFonts w:ascii="Times New Roman" w:hAnsi="Times New Roman"/>
          <w:sz w:val="28"/>
          <w:szCs w:val="28"/>
        </w:rPr>
        <w:t>SfM</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TSfM</w:t>
      </w:r>
      <w:proofErr w:type="spellEnd"/>
      <w:r w:rsidRPr="00C4469F">
        <w:rPr>
          <w:rFonts w:ascii="Times New Roman" w:hAnsi="Times New Roman"/>
          <w:sz w:val="28"/>
          <w:szCs w:val="28"/>
        </w:rPr>
        <w:t xml:space="preserve">) і повітряного </w:t>
      </w:r>
      <w:proofErr w:type="spellStart"/>
      <w:r w:rsidRPr="00C4469F">
        <w:rPr>
          <w:rFonts w:ascii="Times New Roman" w:hAnsi="Times New Roman"/>
          <w:sz w:val="28"/>
          <w:szCs w:val="28"/>
        </w:rPr>
        <w:t>SfM</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ASfM</w:t>
      </w:r>
      <w:proofErr w:type="spellEnd"/>
      <w:r w:rsidRPr="00C4469F">
        <w:rPr>
          <w:rFonts w:ascii="Times New Roman" w:hAnsi="Times New Roman"/>
          <w:sz w:val="28"/>
          <w:szCs w:val="28"/>
        </w:rPr>
        <w:t xml:space="preserve">) для точної реконструкції геологічних поверхонь на всьому 3D-зображені, перевіряючи достовірність використання віртуальних поверхонь шарування для вилучення структурних даних; </w:t>
      </w:r>
    </w:p>
    <w:p w14:paraId="67DFD4B2" w14:textId="77777777" w:rsidR="00463691" w:rsidRPr="00C4469F" w:rsidRDefault="00463691" w:rsidP="000424B7">
      <w:pPr>
        <w:pStyle w:val="11"/>
        <w:numPr>
          <w:ilvl w:val="0"/>
          <w:numId w:val="11"/>
        </w:numPr>
        <w:tabs>
          <w:tab w:val="left" w:pos="1080"/>
        </w:tabs>
        <w:spacing w:after="0" w:line="360" w:lineRule="auto"/>
        <w:ind w:left="0" w:firstLine="709"/>
        <w:jc w:val="both"/>
        <w:rPr>
          <w:rFonts w:ascii="Times New Roman" w:hAnsi="Times New Roman"/>
          <w:sz w:val="28"/>
          <w:szCs w:val="28"/>
        </w:rPr>
      </w:pPr>
      <w:r w:rsidRPr="00C4469F">
        <w:rPr>
          <w:rFonts w:ascii="Times New Roman" w:hAnsi="Times New Roman"/>
          <w:sz w:val="28"/>
          <w:szCs w:val="28"/>
        </w:rPr>
        <w:t xml:space="preserve">оцінити вплив методу збору даних і плану дослідження на точність і надійність поверхневих реконструкцій і покриття віртуальних </w:t>
      </w:r>
      <w:proofErr w:type="spellStart"/>
      <w:r w:rsidRPr="00C4469F">
        <w:rPr>
          <w:rFonts w:ascii="Times New Roman" w:hAnsi="Times New Roman"/>
          <w:sz w:val="28"/>
          <w:szCs w:val="28"/>
        </w:rPr>
        <w:t>відслонень</w:t>
      </w:r>
      <w:proofErr w:type="spellEnd"/>
      <w:r w:rsidRPr="00C4469F">
        <w:rPr>
          <w:rFonts w:ascii="Times New Roman" w:hAnsi="Times New Roman"/>
          <w:sz w:val="28"/>
          <w:szCs w:val="28"/>
        </w:rPr>
        <w:t xml:space="preserve">; </w:t>
      </w:r>
    </w:p>
    <w:p w14:paraId="10EF96A5" w14:textId="77777777" w:rsidR="00463691" w:rsidRDefault="00463691" w:rsidP="000424B7">
      <w:pPr>
        <w:pStyle w:val="11"/>
        <w:numPr>
          <w:ilvl w:val="0"/>
          <w:numId w:val="11"/>
        </w:numPr>
        <w:tabs>
          <w:tab w:val="left" w:pos="1080"/>
        </w:tabs>
        <w:spacing w:after="0" w:line="360" w:lineRule="auto"/>
        <w:ind w:left="0" w:firstLine="709"/>
        <w:jc w:val="both"/>
        <w:rPr>
          <w:rFonts w:ascii="Times New Roman" w:hAnsi="Times New Roman"/>
          <w:sz w:val="28"/>
          <w:szCs w:val="28"/>
        </w:rPr>
      </w:pPr>
      <w:r w:rsidRPr="00C4469F">
        <w:rPr>
          <w:rFonts w:ascii="Times New Roman" w:hAnsi="Times New Roman"/>
          <w:sz w:val="28"/>
          <w:szCs w:val="28"/>
        </w:rPr>
        <w:lastRenderedPageBreak/>
        <w:t>кількісно визначити вплив цих факторів на побудову геологічної моделі та прогнозування геометрії вздовж простягання.</w:t>
      </w:r>
    </w:p>
    <w:p w14:paraId="5FE58892" w14:textId="77777777" w:rsidR="001D3668" w:rsidRPr="00C4469F" w:rsidRDefault="001D3668" w:rsidP="000424B7">
      <w:pPr>
        <w:pStyle w:val="11"/>
        <w:numPr>
          <w:ilvl w:val="0"/>
          <w:numId w:val="11"/>
        </w:numPr>
        <w:tabs>
          <w:tab w:val="left" w:pos="1080"/>
        </w:tabs>
        <w:spacing w:after="0" w:line="360" w:lineRule="auto"/>
        <w:ind w:left="0" w:firstLine="709"/>
        <w:jc w:val="both"/>
        <w:rPr>
          <w:rFonts w:ascii="Times New Roman" w:hAnsi="Times New Roman"/>
          <w:sz w:val="28"/>
          <w:szCs w:val="28"/>
        </w:rPr>
      </w:pPr>
    </w:p>
    <w:p w14:paraId="5272F395" w14:textId="77777777" w:rsidR="00463691" w:rsidRPr="00C4469F" w:rsidRDefault="00463691" w:rsidP="000424B7">
      <w:pPr>
        <w:spacing w:after="0" w:line="360" w:lineRule="auto"/>
        <w:ind w:firstLine="708"/>
        <w:jc w:val="both"/>
        <w:rPr>
          <w:rFonts w:ascii="Times New Roman" w:hAnsi="Times New Roman"/>
          <w:sz w:val="28"/>
          <w:szCs w:val="28"/>
        </w:rPr>
      </w:pPr>
    </w:p>
    <w:p w14:paraId="1EF78B73" w14:textId="77777777" w:rsidR="00463691" w:rsidRPr="00C4469F" w:rsidRDefault="00463691" w:rsidP="000424B7">
      <w:pPr>
        <w:pStyle w:val="11"/>
        <w:numPr>
          <w:ilvl w:val="2"/>
          <w:numId w:val="31"/>
        </w:numPr>
        <w:spacing w:after="0" w:line="360" w:lineRule="auto"/>
        <w:rPr>
          <w:rFonts w:ascii="Times New Roman" w:hAnsi="Times New Roman"/>
          <w:b/>
          <w:bCs/>
          <w:sz w:val="28"/>
          <w:szCs w:val="28"/>
        </w:rPr>
      </w:pPr>
      <w:r w:rsidRPr="00C4469F">
        <w:rPr>
          <w:rFonts w:ascii="Times New Roman" w:hAnsi="Times New Roman"/>
          <w:b/>
          <w:bCs/>
          <w:sz w:val="28"/>
          <w:szCs w:val="28"/>
        </w:rPr>
        <w:t xml:space="preserve">Обробка даних і </w:t>
      </w:r>
      <w:proofErr w:type="spellStart"/>
      <w:r w:rsidRPr="00C4469F">
        <w:rPr>
          <w:rFonts w:ascii="Times New Roman" w:hAnsi="Times New Roman"/>
          <w:b/>
          <w:bCs/>
          <w:sz w:val="28"/>
          <w:szCs w:val="28"/>
        </w:rPr>
        <w:t>геоприв’язка</w:t>
      </w:r>
      <w:proofErr w:type="spellEnd"/>
    </w:p>
    <w:p w14:paraId="19AD78F8" w14:textId="77777777" w:rsidR="00463691" w:rsidRPr="00C4469F" w:rsidRDefault="00463691" w:rsidP="000424B7">
      <w:pPr>
        <w:pStyle w:val="11"/>
        <w:spacing w:after="0" w:line="360" w:lineRule="auto"/>
        <w:ind w:left="3338"/>
        <w:rPr>
          <w:rFonts w:ascii="Times New Roman" w:hAnsi="Times New Roman"/>
          <w:sz w:val="28"/>
          <w:szCs w:val="28"/>
        </w:rPr>
      </w:pPr>
    </w:p>
    <w:p w14:paraId="2F0692CB"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Після збору польових даних попередньо оброблені хмари точок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і цифрові зображення вимагали кількох етапів обробки для створення остаточного віртуального зображення. Абсолютна та спільна реєстрація хмар точок, згенерованих окремими станціями сканування, була досягнута за допомогою </w:t>
      </w:r>
      <w:proofErr w:type="spellStart"/>
      <w:r w:rsidRPr="00C4469F">
        <w:rPr>
          <w:rFonts w:ascii="Times New Roman" w:hAnsi="Times New Roman"/>
          <w:sz w:val="28"/>
          <w:szCs w:val="28"/>
        </w:rPr>
        <w:t>RiScan</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Pro</w:t>
      </w:r>
      <w:proofErr w:type="spellEnd"/>
      <w:r w:rsidRPr="00C4469F">
        <w:rPr>
          <w:rFonts w:ascii="Times New Roman" w:hAnsi="Times New Roman"/>
          <w:sz w:val="28"/>
          <w:szCs w:val="28"/>
        </w:rPr>
        <w:t xml:space="preserve"> (RIEGL </w:t>
      </w:r>
      <w:proofErr w:type="spellStart"/>
      <w:r w:rsidRPr="00C4469F">
        <w:rPr>
          <w:rFonts w:ascii="Times New Roman" w:hAnsi="Times New Roman"/>
          <w:sz w:val="28"/>
          <w:szCs w:val="28"/>
        </w:rPr>
        <w:t>GmbH</w:t>
      </w:r>
      <w:proofErr w:type="spellEnd"/>
      <w:r w:rsidRPr="00C4469F">
        <w:rPr>
          <w:rFonts w:ascii="Times New Roman" w:hAnsi="Times New Roman"/>
          <w:sz w:val="28"/>
          <w:szCs w:val="28"/>
        </w:rPr>
        <w:t>), з координатами, наданими бортовими вимірюваннями GPS під час отримання.</w:t>
      </w:r>
      <w:r w:rsidRPr="00C4469F">
        <w:t xml:space="preserve"> </w:t>
      </w:r>
      <w:r w:rsidRPr="00C4469F">
        <w:rPr>
          <w:rFonts w:ascii="Times New Roman" w:hAnsi="Times New Roman"/>
          <w:sz w:val="28"/>
          <w:szCs w:val="28"/>
        </w:rPr>
        <w:t xml:space="preserve">Для вирівнювання 9246 точок із 10 хмар точок було виконано розрахунок методом найменшого квадрата. Загальне стандартне відхилення відстаней між усіма використовуваними парами зв’язувальних точок було вказане в </w:t>
      </w:r>
      <w:proofErr w:type="spellStart"/>
      <w:r w:rsidRPr="00C4469F">
        <w:rPr>
          <w:rFonts w:ascii="Times New Roman" w:hAnsi="Times New Roman"/>
          <w:sz w:val="28"/>
          <w:szCs w:val="28"/>
        </w:rPr>
        <w:t>RiScan</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Pro</w:t>
      </w:r>
      <w:proofErr w:type="spellEnd"/>
      <w:r w:rsidRPr="00C4469F">
        <w:rPr>
          <w:rFonts w:ascii="Times New Roman" w:hAnsi="Times New Roman"/>
          <w:sz w:val="28"/>
          <w:szCs w:val="28"/>
        </w:rPr>
        <w:t xml:space="preserve"> як </w:t>
      </w:r>
      <w:smartTag w:uri="urn:schemas-microsoft-com:office:smarttags" w:element="metricconverter">
        <w:smartTagPr>
          <w:attr w:name="ProductID" w:val="0,0095 м"/>
        </w:smartTagPr>
        <w:r w:rsidRPr="00C4469F">
          <w:rPr>
            <w:rFonts w:ascii="Times New Roman" w:hAnsi="Times New Roman"/>
            <w:sz w:val="28"/>
            <w:szCs w:val="28"/>
          </w:rPr>
          <w:t>0,0095 м</w:t>
        </w:r>
      </w:smartTag>
      <w:r w:rsidRPr="00C4469F">
        <w:rPr>
          <w:rFonts w:ascii="Times New Roman" w:hAnsi="Times New Roman"/>
          <w:sz w:val="28"/>
          <w:szCs w:val="28"/>
        </w:rPr>
        <w:t>.</w:t>
      </w:r>
    </w:p>
    <w:p w14:paraId="2A3A4147" w14:textId="77777777" w:rsidR="00463691" w:rsidRPr="00C4469F" w:rsidRDefault="00463691" w:rsidP="000424B7">
      <w:pPr>
        <w:tabs>
          <w:tab w:val="left" w:pos="1080"/>
        </w:tabs>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Фундаментальним процесом </w:t>
      </w:r>
      <w:proofErr w:type="spellStart"/>
      <w:r w:rsidRPr="00C4469F">
        <w:rPr>
          <w:rFonts w:ascii="Times New Roman" w:hAnsi="Times New Roman"/>
          <w:sz w:val="28"/>
          <w:szCs w:val="28"/>
        </w:rPr>
        <w:t>SfM</w:t>
      </w:r>
      <w:proofErr w:type="spellEnd"/>
      <w:r w:rsidRPr="00C4469F">
        <w:rPr>
          <w:rFonts w:ascii="Times New Roman" w:hAnsi="Times New Roman"/>
          <w:sz w:val="28"/>
          <w:szCs w:val="28"/>
        </w:rPr>
        <w:t xml:space="preserve"> є алгоритм виявлення та опису ознак, за допомогою якого визначаються загальні особливості або текстури в зображеннях, що накладаються.</w:t>
      </w:r>
      <w:r w:rsidRPr="00C4469F">
        <w:t xml:space="preserve"> </w:t>
      </w:r>
      <w:r w:rsidRPr="00C4469F">
        <w:rPr>
          <w:rFonts w:ascii="Times New Roman" w:hAnsi="Times New Roman"/>
          <w:sz w:val="28"/>
          <w:szCs w:val="28"/>
        </w:rPr>
        <w:t xml:space="preserve">Розрахункова досяжна точність координат точки, отриманої за допомогою </w:t>
      </w:r>
      <w:proofErr w:type="spellStart"/>
      <w:r w:rsidRPr="00C4469F">
        <w:rPr>
          <w:rFonts w:ascii="Times New Roman" w:hAnsi="Times New Roman"/>
          <w:sz w:val="28"/>
          <w:szCs w:val="28"/>
        </w:rPr>
        <w:t>SfM</w:t>
      </w:r>
      <w:proofErr w:type="spellEnd"/>
      <w:r w:rsidRPr="00C4469F">
        <w:rPr>
          <w:rFonts w:ascii="Times New Roman" w:hAnsi="Times New Roman"/>
          <w:sz w:val="28"/>
          <w:szCs w:val="28"/>
        </w:rPr>
        <w:t xml:space="preserve">, контролюється: </w:t>
      </w:r>
    </w:p>
    <w:p w14:paraId="17E6F7DE" w14:textId="77777777" w:rsidR="00463691" w:rsidRPr="00C4469F" w:rsidRDefault="00463691" w:rsidP="000424B7">
      <w:pPr>
        <w:pStyle w:val="11"/>
        <w:numPr>
          <w:ilvl w:val="0"/>
          <w:numId w:val="11"/>
        </w:numPr>
        <w:tabs>
          <w:tab w:val="left" w:pos="1080"/>
        </w:tabs>
        <w:spacing w:after="0" w:line="360" w:lineRule="auto"/>
        <w:ind w:left="0" w:firstLine="709"/>
        <w:jc w:val="both"/>
        <w:rPr>
          <w:rFonts w:ascii="Times New Roman" w:hAnsi="Times New Roman"/>
          <w:sz w:val="28"/>
          <w:szCs w:val="28"/>
        </w:rPr>
      </w:pPr>
      <w:r w:rsidRPr="00C4469F">
        <w:rPr>
          <w:rFonts w:ascii="Times New Roman" w:hAnsi="Times New Roman"/>
          <w:sz w:val="28"/>
          <w:szCs w:val="28"/>
        </w:rPr>
        <w:t xml:space="preserve">кількістю зображень, що перекриваються, на яких з’являється об’єкт інтересу; </w:t>
      </w:r>
    </w:p>
    <w:p w14:paraId="12BFC689" w14:textId="77777777" w:rsidR="00463691" w:rsidRPr="00C4469F" w:rsidRDefault="00463691" w:rsidP="000424B7">
      <w:pPr>
        <w:pStyle w:val="11"/>
        <w:numPr>
          <w:ilvl w:val="0"/>
          <w:numId w:val="11"/>
        </w:numPr>
        <w:tabs>
          <w:tab w:val="left" w:pos="1080"/>
        </w:tabs>
        <w:spacing w:after="0" w:line="360" w:lineRule="auto"/>
        <w:ind w:left="0" w:firstLine="709"/>
        <w:jc w:val="both"/>
        <w:rPr>
          <w:rFonts w:ascii="Times New Roman" w:hAnsi="Times New Roman"/>
          <w:sz w:val="28"/>
          <w:szCs w:val="28"/>
        </w:rPr>
      </w:pPr>
      <w:r w:rsidRPr="00C4469F">
        <w:rPr>
          <w:rFonts w:ascii="Times New Roman" w:hAnsi="Times New Roman"/>
          <w:sz w:val="28"/>
          <w:szCs w:val="28"/>
        </w:rPr>
        <w:t xml:space="preserve">середня відстань від камери до цілі; </w:t>
      </w:r>
    </w:p>
    <w:p w14:paraId="623022CD" w14:textId="77777777" w:rsidR="00463691" w:rsidRPr="00C4469F" w:rsidRDefault="00463691" w:rsidP="000424B7">
      <w:pPr>
        <w:pStyle w:val="11"/>
        <w:numPr>
          <w:ilvl w:val="0"/>
          <w:numId w:val="11"/>
        </w:numPr>
        <w:tabs>
          <w:tab w:val="left" w:pos="1080"/>
        </w:tabs>
        <w:spacing w:after="0" w:line="360" w:lineRule="auto"/>
        <w:ind w:left="0" w:firstLine="709"/>
        <w:jc w:val="both"/>
        <w:rPr>
          <w:rFonts w:ascii="Times New Roman" w:hAnsi="Times New Roman"/>
          <w:sz w:val="28"/>
          <w:szCs w:val="28"/>
        </w:rPr>
      </w:pPr>
      <w:r w:rsidRPr="00C4469F">
        <w:rPr>
          <w:rFonts w:ascii="Times New Roman" w:hAnsi="Times New Roman"/>
          <w:sz w:val="28"/>
          <w:szCs w:val="28"/>
        </w:rPr>
        <w:t xml:space="preserve">відстань між центрами камер відносно об’єкта інтересу, тобто кут сходження зображення на сцені; </w:t>
      </w:r>
    </w:p>
    <w:p w14:paraId="6BB3F2AE" w14:textId="77777777" w:rsidR="00463691" w:rsidRPr="00C4469F" w:rsidRDefault="00463691" w:rsidP="000424B7">
      <w:pPr>
        <w:pStyle w:val="11"/>
        <w:numPr>
          <w:ilvl w:val="0"/>
          <w:numId w:val="11"/>
        </w:numPr>
        <w:tabs>
          <w:tab w:val="left" w:pos="1080"/>
        </w:tabs>
        <w:spacing w:after="0" w:line="360" w:lineRule="auto"/>
        <w:ind w:left="0" w:firstLine="709"/>
        <w:jc w:val="both"/>
        <w:rPr>
          <w:rFonts w:ascii="Times New Roman" w:hAnsi="Times New Roman"/>
          <w:sz w:val="28"/>
          <w:szCs w:val="28"/>
        </w:rPr>
      </w:pPr>
      <w:r w:rsidRPr="00C4469F">
        <w:rPr>
          <w:rFonts w:ascii="Times New Roman" w:hAnsi="Times New Roman"/>
          <w:sz w:val="28"/>
          <w:szCs w:val="28"/>
        </w:rPr>
        <w:t xml:space="preserve">головна відстань камери, вимірювання, подібне до фокусної відстані; </w:t>
      </w:r>
    </w:p>
    <w:p w14:paraId="7171DFBD" w14:textId="77777777" w:rsidR="00463691" w:rsidRPr="00C4469F" w:rsidRDefault="00463691" w:rsidP="000424B7">
      <w:pPr>
        <w:pStyle w:val="11"/>
        <w:numPr>
          <w:ilvl w:val="0"/>
          <w:numId w:val="11"/>
        </w:numPr>
        <w:tabs>
          <w:tab w:val="left" w:pos="1080"/>
        </w:tabs>
        <w:spacing w:after="0" w:line="360" w:lineRule="auto"/>
        <w:ind w:left="0" w:firstLine="709"/>
        <w:jc w:val="both"/>
        <w:rPr>
          <w:rFonts w:ascii="Times New Roman" w:hAnsi="Times New Roman"/>
          <w:sz w:val="28"/>
          <w:szCs w:val="28"/>
        </w:rPr>
      </w:pPr>
      <w:r w:rsidRPr="00C4469F">
        <w:rPr>
          <w:rFonts w:ascii="Times New Roman" w:hAnsi="Times New Roman"/>
          <w:sz w:val="28"/>
          <w:szCs w:val="28"/>
        </w:rPr>
        <w:t xml:space="preserve"> точність вимірювань зображення та параметрів реконструкції.</w:t>
      </w:r>
    </w:p>
    <w:p w14:paraId="38A15078" w14:textId="77777777" w:rsidR="00463691" w:rsidRPr="00C4469F" w:rsidRDefault="00463691" w:rsidP="000424B7">
      <w:pPr>
        <w:spacing w:after="0" w:line="360" w:lineRule="auto"/>
        <w:jc w:val="both"/>
        <w:rPr>
          <w:rFonts w:ascii="Times New Roman" w:hAnsi="Times New Roman"/>
          <w:sz w:val="28"/>
          <w:szCs w:val="28"/>
        </w:rPr>
      </w:pPr>
      <w:r w:rsidRPr="00C4469F">
        <w:rPr>
          <w:rFonts w:ascii="Times New Roman" w:hAnsi="Times New Roman"/>
          <w:sz w:val="28"/>
          <w:szCs w:val="28"/>
        </w:rPr>
        <w:t xml:space="preserve">Генерація мереж зв’язувальних точок і щільних хмар точок для отримання віртуальних зображень була виконана за допомогою </w:t>
      </w:r>
      <w:proofErr w:type="spellStart"/>
      <w:r w:rsidRPr="00C4469F">
        <w:rPr>
          <w:rFonts w:ascii="Times New Roman" w:hAnsi="Times New Roman"/>
          <w:sz w:val="28"/>
          <w:szCs w:val="28"/>
        </w:rPr>
        <w:t>Agisoft</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PhotoScan</w:t>
      </w:r>
      <w:proofErr w:type="spellEnd"/>
      <w:r w:rsidRPr="00C4469F">
        <w:rPr>
          <w:rFonts w:ascii="Times New Roman" w:hAnsi="Times New Roman"/>
          <w:sz w:val="28"/>
          <w:szCs w:val="28"/>
        </w:rPr>
        <w:t xml:space="preserve"> Professional </w:t>
      </w:r>
      <w:r w:rsidR="003070D8" w:rsidRPr="00C4469F">
        <w:rPr>
          <w:rFonts w:ascii="Times New Roman" w:hAnsi="Times New Roman"/>
          <w:sz w:val="28"/>
          <w:szCs w:val="28"/>
        </w:rPr>
        <w:t>1.1.6 (</w:t>
      </w:r>
      <w:proofErr w:type="spellStart"/>
      <w:r w:rsidR="003070D8" w:rsidRPr="00C4469F">
        <w:rPr>
          <w:rFonts w:ascii="Times New Roman" w:hAnsi="Times New Roman"/>
          <w:sz w:val="28"/>
          <w:szCs w:val="28"/>
        </w:rPr>
        <w:t>PhotoScan</w:t>
      </w:r>
      <w:proofErr w:type="spellEnd"/>
      <w:r w:rsidRPr="00C4469F">
        <w:rPr>
          <w:rFonts w:ascii="Times New Roman" w:hAnsi="Times New Roman"/>
          <w:sz w:val="28"/>
          <w:szCs w:val="28"/>
        </w:rPr>
        <w:t>).</w:t>
      </w:r>
      <w:r w:rsidRPr="00C4469F">
        <w:t xml:space="preserve"> </w:t>
      </w:r>
      <w:r w:rsidRPr="00C4469F">
        <w:rPr>
          <w:rFonts w:ascii="Times New Roman" w:hAnsi="Times New Roman"/>
          <w:sz w:val="28"/>
          <w:szCs w:val="28"/>
        </w:rPr>
        <w:t>Щільн</w:t>
      </w:r>
      <w:r w:rsidR="003070D8" w:rsidRPr="00C4469F">
        <w:rPr>
          <w:rFonts w:ascii="Times New Roman" w:hAnsi="Times New Roman"/>
          <w:sz w:val="28"/>
          <w:szCs w:val="28"/>
        </w:rPr>
        <w:t>а хмара точок розміром 1,8 × 10</w:t>
      </w:r>
      <w:r w:rsidRPr="00C4469F">
        <w:rPr>
          <w:rFonts w:ascii="Times New Roman" w:hAnsi="Times New Roman"/>
          <w:sz w:val="28"/>
          <w:szCs w:val="28"/>
          <w:vertAlign w:val="superscript"/>
        </w:rPr>
        <w:t>5</w:t>
      </w:r>
      <w:r w:rsidRPr="00C4469F">
        <w:rPr>
          <w:rFonts w:ascii="Times New Roman" w:hAnsi="Times New Roman"/>
          <w:sz w:val="28"/>
          <w:szCs w:val="28"/>
        </w:rPr>
        <w:t xml:space="preserve"> точок була створена з </w:t>
      </w:r>
      <w:r w:rsidRPr="00C4469F">
        <w:rPr>
          <w:rFonts w:ascii="Times New Roman" w:hAnsi="Times New Roman"/>
          <w:sz w:val="28"/>
          <w:szCs w:val="28"/>
        </w:rPr>
        <w:lastRenderedPageBreak/>
        <w:t xml:space="preserve">необробленого набору даних із 446 </w:t>
      </w:r>
      <w:r w:rsidR="003070D8" w:rsidRPr="00C4469F">
        <w:rPr>
          <w:rFonts w:ascii="Times New Roman" w:hAnsi="Times New Roman"/>
          <w:sz w:val="28"/>
          <w:szCs w:val="28"/>
        </w:rPr>
        <w:t>на</w:t>
      </w:r>
      <w:r w:rsidRPr="00C4469F">
        <w:rPr>
          <w:rFonts w:ascii="Times New Roman" w:hAnsi="Times New Roman"/>
          <w:sz w:val="28"/>
          <w:szCs w:val="28"/>
        </w:rPr>
        <w:t xml:space="preserve">земних зображень (402 з яких були автоматично вирівняні), використовуючи вказані параметри у </w:t>
      </w:r>
      <w:proofErr w:type="spellStart"/>
      <w:r w:rsidRPr="00C4469F">
        <w:rPr>
          <w:rFonts w:ascii="Times New Roman" w:hAnsi="Times New Roman"/>
          <w:sz w:val="28"/>
          <w:szCs w:val="28"/>
        </w:rPr>
        <w:t>Photoscan</w:t>
      </w:r>
      <w:proofErr w:type="spellEnd"/>
      <w:r w:rsidRPr="00C4469F">
        <w:rPr>
          <w:rFonts w:ascii="Times New Roman" w:hAnsi="Times New Roman"/>
          <w:sz w:val="28"/>
          <w:szCs w:val="28"/>
        </w:rPr>
        <w:t>.</w:t>
      </w:r>
    </w:p>
    <w:p w14:paraId="1F98DA58" w14:textId="77777777" w:rsidR="00463691" w:rsidRPr="00C4469F" w:rsidRDefault="00463691" w:rsidP="000424B7">
      <w:pPr>
        <w:spacing w:after="0" w:line="360" w:lineRule="auto"/>
        <w:jc w:val="both"/>
        <w:rPr>
          <w:rFonts w:ascii="Times New Roman" w:hAnsi="Times New Roman"/>
          <w:sz w:val="28"/>
          <w:szCs w:val="28"/>
        </w:rPr>
      </w:pPr>
      <w:r w:rsidRPr="00C4469F">
        <w:rPr>
          <w:rFonts w:ascii="Times New Roman" w:hAnsi="Times New Roman"/>
          <w:sz w:val="28"/>
          <w:szCs w:val="28"/>
        </w:rPr>
        <w:tab/>
        <w:t xml:space="preserve">202 зображення, зроблені під час одного 15-хвилинного польоту БПЛА, були автоматично </w:t>
      </w:r>
      <w:proofErr w:type="spellStart"/>
      <w:r w:rsidRPr="00C4469F">
        <w:rPr>
          <w:rFonts w:ascii="Times New Roman" w:hAnsi="Times New Roman"/>
          <w:sz w:val="28"/>
          <w:szCs w:val="28"/>
        </w:rPr>
        <w:t>геотеговані</w:t>
      </w:r>
      <w:proofErr w:type="spellEnd"/>
      <w:r w:rsidRPr="00C4469F">
        <w:rPr>
          <w:rFonts w:ascii="Times New Roman" w:hAnsi="Times New Roman"/>
          <w:sz w:val="28"/>
          <w:szCs w:val="28"/>
        </w:rPr>
        <w:t xml:space="preserve"> під час дослідження. </w:t>
      </w:r>
      <w:proofErr w:type="spellStart"/>
      <w:r w:rsidRPr="00C4469F">
        <w:rPr>
          <w:rFonts w:ascii="Times New Roman" w:hAnsi="Times New Roman"/>
          <w:sz w:val="28"/>
          <w:szCs w:val="28"/>
        </w:rPr>
        <w:t>PhotoScan</w:t>
      </w:r>
      <w:proofErr w:type="spellEnd"/>
      <w:r w:rsidRPr="00C4469F">
        <w:rPr>
          <w:rFonts w:ascii="Times New Roman" w:hAnsi="Times New Roman"/>
          <w:sz w:val="28"/>
          <w:szCs w:val="28"/>
        </w:rPr>
        <w:t xml:space="preserve"> автоматично використовував цю інформацію під час обробки </w:t>
      </w:r>
      <w:proofErr w:type="spellStart"/>
      <w:r w:rsidRPr="00C4469F">
        <w:rPr>
          <w:rFonts w:ascii="Times New Roman" w:hAnsi="Times New Roman"/>
          <w:sz w:val="28"/>
          <w:szCs w:val="28"/>
        </w:rPr>
        <w:t>SfM</w:t>
      </w:r>
      <w:proofErr w:type="spellEnd"/>
      <w:r w:rsidRPr="00C4469F">
        <w:rPr>
          <w:rFonts w:ascii="Times New Roman" w:hAnsi="Times New Roman"/>
          <w:sz w:val="28"/>
          <w:szCs w:val="28"/>
        </w:rPr>
        <w:t xml:space="preserve">, щоб покращити процес зіставлення зображень і обмежити оцінки розташування камери. Відповідно час обробки було скорочено, а пряме </w:t>
      </w:r>
      <w:proofErr w:type="spellStart"/>
      <w:r w:rsidRPr="00C4469F">
        <w:rPr>
          <w:rFonts w:ascii="Times New Roman" w:hAnsi="Times New Roman"/>
          <w:sz w:val="28"/>
          <w:szCs w:val="28"/>
        </w:rPr>
        <w:t>геоприв’язування</w:t>
      </w:r>
      <w:proofErr w:type="spellEnd"/>
      <w:r w:rsidRPr="00C4469F">
        <w:rPr>
          <w:rFonts w:ascii="Times New Roman" w:hAnsi="Times New Roman"/>
          <w:sz w:val="28"/>
          <w:szCs w:val="28"/>
        </w:rPr>
        <w:t xml:space="preserve"> хмар точок було </w:t>
      </w:r>
      <w:proofErr w:type="spellStart"/>
      <w:r w:rsidRPr="00C4469F">
        <w:rPr>
          <w:rFonts w:ascii="Times New Roman" w:hAnsi="Times New Roman"/>
          <w:sz w:val="28"/>
          <w:szCs w:val="28"/>
        </w:rPr>
        <w:t>ввімкнено</w:t>
      </w:r>
      <w:proofErr w:type="spellEnd"/>
      <w:r w:rsidRPr="00C4469F">
        <w:rPr>
          <w:rFonts w:ascii="Times New Roman" w:hAnsi="Times New Roman"/>
          <w:sz w:val="28"/>
          <w:szCs w:val="28"/>
        </w:rPr>
        <w:t xml:space="preserve"> за допомогою глобальної системи координат WGS 1984.</w:t>
      </w:r>
    </w:p>
    <w:p w14:paraId="45FD3823" w14:textId="77777777" w:rsidR="00463691" w:rsidRPr="00C4469F" w:rsidRDefault="00463691" w:rsidP="000424B7">
      <w:pPr>
        <w:spacing w:after="0" w:line="360" w:lineRule="auto"/>
        <w:jc w:val="both"/>
        <w:rPr>
          <w:rFonts w:ascii="Times New Roman" w:hAnsi="Times New Roman"/>
          <w:sz w:val="28"/>
          <w:szCs w:val="28"/>
        </w:rPr>
      </w:pPr>
      <w:r w:rsidRPr="00C4469F">
        <w:rPr>
          <w:rFonts w:ascii="Times New Roman" w:hAnsi="Times New Roman"/>
          <w:sz w:val="28"/>
          <w:szCs w:val="28"/>
        </w:rPr>
        <w:tab/>
        <w:t xml:space="preserve">Щоб отримати просторово однорідні дані хмари точок, кожна хмара точок, створена трьома методами, була оброблена за допомогою </w:t>
      </w:r>
      <w:proofErr w:type="spellStart"/>
      <w:r w:rsidRPr="00C4469F">
        <w:rPr>
          <w:rFonts w:ascii="Times New Roman" w:hAnsi="Times New Roman"/>
          <w:sz w:val="28"/>
          <w:szCs w:val="28"/>
        </w:rPr>
        <w:t>CloudCompare</w:t>
      </w:r>
      <w:proofErr w:type="spellEnd"/>
      <w:r w:rsidRPr="00C4469F">
        <w:rPr>
          <w:rFonts w:ascii="Times New Roman" w:hAnsi="Times New Roman"/>
          <w:sz w:val="28"/>
          <w:szCs w:val="28"/>
        </w:rPr>
        <w:t xml:space="preserve"> , пакета програмного забезпечення з відкритим вихідним кодом для обробки 3D точок. Напівавтоматична тріангуляція та генерація поверхонь тривимірної сітки з оброблених хмар точок виконано за допомогою </w:t>
      </w:r>
      <w:proofErr w:type="spellStart"/>
      <w:r w:rsidRPr="00C4469F">
        <w:rPr>
          <w:rFonts w:ascii="Times New Roman" w:hAnsi="Times New Roman"/>
          <w:sz w:val="28"/>
          <w:szCs w:val="28"/>
        </w:rPr>
        <w:t>Innovmetric</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PolyWorks</w:t>
      </w:r>
      <w:proofErr w:type="spellEnd"/>
      <w:r w:rsidRPr="00C4469F">
        <w:rPr>
          <w:rFonts w:ascii="Times New Roman" w:hAnsi="Times New Roman"/>
          <w:sz w:val="28"/>
          <w:szCs w:val="28"/>
        </w:rPr>
        <w:t xml:space="preserve">. Будь-які очевидні артефакти сітки та діри були виправлені вручну в </w:t>
      </w:r>
      <w:proofErr w:type="spellStart"/>
      <w:r w:rsidRPr="00C4469F">
        <w:rPr>
          <w:rFonts w:ascii="Times New Roman" w:hAnsi="Times New Roman"/>
          <w:sz w:val="28"/>
          <w:szCs w:val="28"/>
        </w:rPr>
        <w:t>PolyWorks</w:t>
      </w:r>
      <w:proofErr w:type="spellEnd"/>
      <w:r w:rsidRPr="00C4469F">
        <w:rPr>
          <w:rFonts w:ascii="Times New Roman" w:hAnsi="Times New Roman"/>
          <w:sz w:val="28"/>
          <w:szCs w:val="28"/>
        </w:rPr>
        <w:t xml:space="preserve"> . Для кожної хмари точок у </w:t>
      </w:r>
      <w:proofErr w:type="spellStart"/>
      <w:r w:rsidRPr="00C4469F">
        <w:rPr>
          <w:rFonts w:ascii="Times New Roman" w:hAnsi="Times New Roman"/>
          <w:sz w:val="28"/>
          <w:szCs w:val="28"/>
        </w:rPr>
        <w:t>PolyWorks</w:t>
      </w:r>
      <w:proofErr w:type="spellEnd"/>
      <w:r w:rsidRPr="00C4469F">
        <w:rPr>
          <w:rFonts w:ascii="Times New Roman" w:hAnsi="Times New Roman"/>
          <w:sz w:val="28"/>
          <w:szCs w:val="28"/>
        </w:rPr>
        <w:t xml:space="preserve"> використовувалися ідентичні процедури для порівняння кінцевих результатів. Після створення сітки </w:t>
      </w:r>
      <w:proofErr w:type="spellStart"/>
      <w:r w:rsidRPr="00C4469F">
        <w:rPr>
          <w:rFonts w:ascii="Times New Roman" w:hAnsi="Times New Roman"/>
          <w:sz w:val="28"/>
          <w:szCs w:val="28"/>
        </w:rPr>
        <w:t>текстурування</w:t>
      </w:r>
      <w:proofErr w:type="spellEnd"/>
      <w:r w:rsidRPr="00C4469F">
        <w:rPr>
          <w:rFonts w:ascii="Times New Roman" w:hAnsi="Times New Roman"/>
          <w:sz w:val="28"/>
          <w:szCs w:val="28"/>
        </w:rPr>
        <w:t xml:space="preserve"> за допомогою проекції зображень було виконано в </w:t>
      </w:r>
      <w:proofErr w:type="spellStart"/>
      <w:r w:rsidRPr="00C4469F">
        <w:rPr>
          <w:rFonts w:ascii="Times New Roman" w:hAnsi="Times New Roman"/>
          <w:sz w:val="28"/>
          <w:szCs w:val="28"/>
        </w:rPr>
        <w:t>RiScan</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Pro</w:t>
      </w:r>
      <w:proofErr w:type="spellEnd"/>
      <w:r w:rsidRPr="00C4469F">
        <w:rPr>
          <w:rFonts w:ascii="Times New Roman" w:hAnsi="Times New Roman"/>
          <w:sz w:val="28"/>
          <w:szCs w:val="28"/>
        </w:rPr>
        <w:t xml:space="preserve"> та </w:t>
      </w:r>
      <w:proofErr w:type="spellStart"/>
      <w:r w:rsidRPr="00C4469F">
        <w:rPr>
          <w:rFonts w:ascii="Times New Roman" w:hAnsi="Times New Roman"/>
          <w:sz w:val="28"/>
          <w:szCs w:val="28"/>
        </w:rPr>
        <w:t>Agisoft</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PhotoScan</w:t>
      </w:r>
      <w:proofErr w:type="spellEnd"/>
      <w:r w:rsidRPr="00C4469F">
        <w:rPr>
          <w:rFonts w:ascii="Times New Roman" w:hAnsi="Times New Roman"/>
          <w:sz w:val="28"/>
          <w:szCs w:val="28"/>
        </w:rPr>
        <w:t xml:space="preserve"> для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та фотограмметричних наборів даних відповідно.</w:t>
      </w:r>
      <w:r w:rsidRPr="00C4469F">
        <w:t xml:space="preserve"> </w:t>
      </w:r>
      <w:r w:rsidRPr="00C4469F">
        <w:rPr>
          <w:rFonts w:ascii="Times New Roman" w:hAnsi="Times New Roman"/>
          <w:sz w:val="28"/>
          <w:szCs w:val="28"/>
        </w:rPr>
        <w:t xml:space="preserve">Три окремі віртуальні зображення були спільно зареєстровані в цифровому середовищі, використовуючи просторові дані, зібрані за допомогою </w:t>
      </w:r>
      <w:proofErr w:type="spellStart"/>
      <w:r w:rsidRPr="00C4469F">
        <w:rPr>
          <w:rFonts w:ascii="Times New Roman" w:hAnsi="Times New Roman"/>
          <w:sz w:val="28"/>
          <w:szCs w:val="28"/>
        </w:rPr>
        <w:t>dGPS</w:t>
      </w:r>
      <w:proofErr w:type="spellEnd"/>
      <w:r w:rsidRPr="00C4469F">
        <w:rPr>
          <w:rFonts w:ascii="Times New Roman" w:hAnsi="Times New Roman"/>
          <w:sz w:val="28"/>
          <w:szCs w:val="28"/>
        </w:rPr>
        <w:t xml:space="preserve"> і бортового сканера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і інструментів БПЛА.</w:t>
      </w:r>
    </w:p>
    <w:p w14:paraId="1E5F6C36" w14:textId="77777777" w:rsidR="00463691" w:rsidRPr="00C4469F" w:rsidRDefault="00463691" w:rsidP="000424B7">
      <w:pPr>
        <w:spacing w:after="0" w:line="360" w:lineRule="auto"/>
        <w:jc w:val="center"/>
        <w:rPr>
          <w:rFonts w:ascii="Times New Roman" w:hAnsi="Times New Roman"/>
          <w:sz w:val="28"/>
          <w:szCs w:val="28"/>
        </w:rPr>
      </w:pPr>
    </w:p>
    <w:p w14:paraId="4DC710C2" w14:textId="77777777" w:rsidR="00463691" w:rsidRPr="00C4469F" w:rsidRDefault="00463691" w:rsidP="000424B7">
      <w:pPr>
        <w:pStyle w:val="11"/>
        <w:numPr>
          <w:ilvl w:val="2"/>
          <w:numId w:val="31"/>
        </w:numPr>
        <w:tabs>
          <w:tab w:val="clear" w:pos="3338"/>
          <w:tab w:val="num" w:pos="540"/>
        </w:tabs>
        <w:spacing w:after="0" w:line="360" w:lineRule="auto"/>
        <w:ind w:left="0" w:firstLine="0"/>
        <w:jc w:val="center"/>
        <w:rPr>
          <w:rFonts w:ascii="Times New Roman" w:hAnsi="Times New Roman"/>
          <w:b/>
          <w:bCs/>
          <w:sz w:val="28"/>
          <w:szCs w:val="28"/>
        </w:rPr>
      </w:pPr>
      <w:r w:rsidRPr="00C4469F">
        <w:rPr>
          <w:rFonts w:ascii="Times New Roman" w:hAnsi="Times New Roman"/>
          <w:b/>
          <w:bCs/>
          <w:sz w:val="28"/>
          <w:szCs w:val="28"/>
        </w:rPr>
        <w:t>Порівняння віртуальних зображень</w:t>
      </w:r>
    </w:p>
    <w:p w14:paraId="68DAC4B5" w14:textId="77777777" w:rsidR="00463691" w:rsidRPr="00C4469F" w:rsidRDefault="00463691" w:rsidP="000424B7">
      <w:pPr>
        <w:pStyle w:val="11"/>
        <w:spacing w:after="0" w:line="360" w:lineRule="auto"/>
        <w:ind w:left="3338"/>
        <w:rPr>
          <w:rFonts w:ascii="Times New Roman" w:hAnsi="Times New Roman"/>
          <w:sz w:val="28"/>
          <w:szCs w:val="28"/>
        </w:rPr>
      </w:pPr>
    </w:p>
    <w:p w14:paraId="2BB9329D" w14:textId="5D4E787B"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Щоб провести кількісне порівняння методів збору даних і точності реконструкції поверхні у віртуальних зображень, було проаналізовано кілька поверхонь пластів навколо синклінальної структури. Цей цілеспрямований підхід забезпечив шість визначених ділянок (або віртуальних аналогів) для порівняння вимірювань. Контрольні поверхні були обрані для представлення діапазону характеристик поверхні настилу на синкліналі, враховуючи аспект, висоту, розмір і структурне положення.</w:t>
      </w:r>
    </w:p>
    <w:p w14:paraId="7AD78939"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lastRenderedPageBreak/>
        <w:t xml:space="preserve">Багаторазові вимірювання прямого падіння та азимута падіння були зібрані на кожній поверхні за допомогою традиційного компаса-клінометра (наш контрольний набір даних). Цей процес повторювався з додатком </w:t>
      </w:r>
      <w:proofErr w:type="spellStart"/>
      <w:r w:rsidRPr="00C4469F">
        <w:rPr>
          <w:rFonts w:ascii="Times New Roman" w:hAnsi="Times New Roman"/>
          <w:sz w:val="28"/>
          <w:szCs w:val="28"/>
        </w:rPr>
        <w:t>FieldMove</w:t>
      </w:r>
      <w:proofErr w:type="spellEnd"/>
      <w:r w:rsidRPr="00C4469F">
        <w:rPr>
          <w:rFonts w:ascii="Times New Roman" w:hAnsi="Times New Roman"/>
          <w:sz w:val="28"/>
          <w:szCs w:val="28"/>
        </w:rPr>
        <w:t xml:space="preserve"> на </w:t>
      </w:r>
      <w:proofErr w:type="spellStart"/>
      <w:r w:rsidRPr="00C4469F">
        <w:rPr>
          <w:rFonts w:ascii="Times New Roman" w:hAnsi="Times New Roman"/>
          <w:sz w:val="28"/>
          <w:szCs w:val="28"/>
        </w:rPr>
        <w:t>iPad</w:t>
      </w:r>
      <w:proofErr w:type="spellEnd"/>
      <w:r w:rsidRPr="00C4469F">
        <w:rPr>
          <w:rFonts w:ascii="Times New Roman" w:hAnsi="Times New Roman"/>
          <w:sz w:val="28"/>
          <w:szCs w:val="28"/>
        </w:rPr>
        <w:t xml:space="preserve"> з однаковою кількістю вимірювань для кожної контрольної поверхні. Після обробки та </w:t>
      </w:r>
      <w:proofErr w:type="spellStart"/>
      <w:r w:rsidRPr="00C4469F">
        <w:rPr>
          <w:rFonts w:ascii="Times New Roman" w:hAnsi="Times New Roman"/>
          <w:sz w:val="28"/>
          <w:szCs w:val="28"/>
        </w:rPr>
        <w:t>геореференції</w:t>
      </w:r>
      <w:proofErr w:type="spellEnd"/>
      <w:r w:rsidRPr="00C4469F">
        <w:rPr>
          <w:rFonts w:ascii="Times New Roman" w:hAnsi="Times New Roman"/>
          <w:sz w:val="28"/>
          <w:szCs w:val="28"/>
        </w:rPr>
        <w:t xml:space="preserve"> віртуальних </w:t>
      </w:r>
      <w:proofErr w:type="spellStart"/>
      <w:r w:rsidRPr="00C4469F">
        <w:rPr>
          <w:rFonts w:ascii="Times New Roman" w:hAnsi="Times New Roman"/>
          <w:sz w:val="28"/>
          <w:szCs w:val="28"/>
        </w:rPr>
        <w:t>відслонень</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TSfM</w:t>
      </w:r>
      <w:proofErr w:type="spellEnd"/>
      <w:r w:rsidRPr="00C4469F">
        <w:rPr>
          <w:rFonts w:ascii="Times New Roman" w:hAnsi="Times New Roman"/>
          <w:sz w:val="28"/>
          <w:szCs w:val="28"/>
        </w:rPr>
        <w:t xml:space="preserve"> і </w:t>
      </w:r>
      <w:proofErr w:type="spellStart"/>
      <w:r w:rsidRPr="00C4469F">
        <w:rPr>
          <w:rFonts w:ascii="Times New Roman" w:hAnsi="Times New Roman"/>
          <w:sz w:val="28"/>
          <w:szCs w:val="28"/>
        </w:rPr>
        <w:t>ASfM</w:t>
      </w:r>
      <w:proofErr w:type="spellEnd"/>
      <w:r w:rsidRPr="00C4469F">
        <w:rPr>
          <w:rFonts w:ascii="Times New Roman" w:hAnsi="Times New Roman"/>
          <w:sz w:val="28"/>
          <w:szCs w:val="28"/>
        </w:rPr>
        <w:t xml:space="preserve"> шість контрольних поверхонь були ідентифіковані вручну в кожному віртуальному відслоненні. На кожній контрольній поверхні було відібрано та проаналізовано падіння та азимут падіння.</w:t>
      </w:r>
    </w:p>
    <w:p w14:paraId="39B847E5"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Дані контрольної поверхні цифрового компаса-клінометра відображають відхилення падіння до 4° відносно традиційних вимірювань компаса-клінометра.            Відхилення азимута падіння, однак, більш виражене. Крім того, стовпи </w:t>
      </w:r>
      <w:proofErr w:type="spellStart"/>
      <w:r w:rsidRPr="00C4469F">
        <w:rPr>
          <w:rFonts w:ascii="Times New Roman" w:hAnsi="Times New Roman"/>
          <w:sz w:val="28"/>
          <w:szCs w:val="28"/>
        </w:rPr>
        <w:t>стереомережі</w:t>
      </w:r>
      <w:proofErr w:type="spellEnd"/>
      <w:r w:rsidRPr="00C4469F">
        <w:rPr>
          <w:rFonts w:ascii="Times New Roman" w:hAnsi="Times New Roman"/>
          <w:sz w:val="28"/>
          <w:szCs w:val="28"/>
        </w:rPr>
        <w:t xml:space="preserve"> цифрового компаса-клінометра демонструють більшу дисперсію (і нижчі значення K), ніж традиційні вимірювання на більшості контрольних поверхонь.</w:t>
      </w:r>
    </w:p>
    <w:p w14:paraId="6DAADD27"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Реконструкції, отримані за допомогою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демонструють найбільшу узгодженість із вимірюваннями компаса-клінометра для шести різних контрольних поверхонь. Максимальне відхилення від контрольних даних у п’ять градусів у середній головній орієнтації (кутове відхилення між нормалями до середньої головної орієнтації) було розраховано для контрольних поверхонь 2 і 6. Висока щільність точкової хмари та детальна реконструкція сітки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призводять до збереження </w:t>
      </w:r>
      <w:proofErr w:type="spellStart"/>
      <w:r w:rsidRPr="00C4469F">
        <w:rPr>
          <w:rFonts w:ascii="Times New Roman" w:hAnsi="Times New Roman"/>
          <w:sz w:val="28"/>
          <w:szCs w:val="28"/>
        </w:rPr>
        <w:t>нерівностей</w:t>
      </w:r>
      <w:proofErr w:type="spellEnd"/>
      <w:r w:rsidRPr="00C4469F">
        <w:rPr>
          <w:rFonts w:ascii="Times New Roman" w:hAnsi="Times New Roman"/>
          <w:sz w:val="28"/>
          <w:szCs w:val="28"/>
        </w:rPr>
        <w:t xml:space="preserve"> площини настилу.</w:t>
      </w:r>
    </w:p>
    <w:p w14:paraId="4EF30D84" w14:textId="03B52F8C"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Контрольні поверхні реконструкції </w:t>
      </w:r>
      <w:proofErr w:type="spellStart"/>
      <w:r w:rsidRPr="00C4469F">
        <w:rPr>
          <w:rFonts w:ascii="Times New Roman" w:hAnsi="Times New Roman"/>
          <w:sz w:val="28"/>
          <w:szCs w:val="28"/>
        </w:rPr>
        <w:t>TSfM</w:t>
      </w:r>
      <w:proofErr w:type="spellEnd"/>
      <w:r w:rsidRPr="00C4469F">
        <w:rPr>
          <w:rFonts w:ascii="Times New Roman" w:hAnsi="Times New Roman"/>
          <w:sz w:val="28"/>
          <w:szCs w:val="28"/>
        </w:rPr>
        <w:t xml:space="preserve"> дав найгірші результати в усіх наборах даних разом із найбільшим відхиленням від контролю.</w:t>
      </w:r>
      <w:r w:rsidR="001D3668">
        <w:rPr>
          <w:rFonts w:ascii="Times New Roman" w:hAnsi="Times New Roman"/>
          <w:sz w:val="28"/>
          <w:szCs w:val="28"/>
        </w:rPr>
        <w:t xml:space="preserve"> </w:t>
      </w:r>
      <w:r w:rsidRPr="00C4469F">
        <w:rPr>
          <w:rFonts w:ascii="Times New Roman" w:hAnsi="Times New Roman"/>
          <w:sz w:val="28"/>
          <w:szCs w:val="28"/>
        </w:rPr>
        <w:t xml:space="preserve">Реконструкції </w:t>
      </w:r>
      <w:proofErr w:type="spellStart"/>
      <w:r w:rsidRPr="00C4469F">
        <w:rPr>
          <w:rFonts w:ascii="Times New Roman" w:hAnsi="Times New Roman"/>
          <w:sz w:val="28"/>
          <w:szCs w:val="28"/>
        </w:rPr>
        <w:t>TSfM</w:t>
      </w:r>
      <w:proofErr w:type="spellEnd"/>
      <w:r w:rsidRPr="00C4469F">
        <w:rPr>
          <w:rFonts w:ascii="Times New Roman" w:hAnsi="Times New Roman"/>
          <w:sz w:val="28"/>
          <w:szCs w:val="28"/>
        </w:rPr>
        <w:t xml:space="preserve"> CS1, CS2 і CS3 демонструють хорошу згоду для контрольних даних зі значеннями відхилення, подібними до набору даних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хоча з більшою дисперсією нанесених полюсів. Дані з CS4, CS5 і CS6, однак, демонструють високе відхилення в орієнтаціях трикутників сітки, більшу дисперсію нанесених полюсів і менш надійні реконструкції порівняно з компасом-клінометром. Найбільше відхилення від компаса-клінометра, 70°, відбувається на CS6. Крім того, середні головні орієнтації деяких поверхонь настилу (CS4, CS5) мають азимутальний напрямок падіння, приблизно протилежний напрямку азимута інших наборів даних .</w:t>
      </w:r>
    </w:p>
    <w:p w14:paraId="5D5A4D9A"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lastRenderedPageBreak/>
        <w:t xml:space="preserve">Поверхні сітки, отримані з </w:t>
      </w:r>
      <w:proofErr w:type="spellStart"/>
      <w:r w:rsidRPr="00C4469F">
        <w:rPr>
          <w:rFonts w:ascii="Times New Roman" w:hAnsi="Times New Roman"/>
          <w:sz w:val="28"/>
          <w:szCs w:val="28"/>
        </w:rPr>
        <w:t>ASfM</w:t>
      </w:r>
      <w:proofErr w:type="spellEnd"/>
      <w:r w:rsidRPr="00C4469F">
        <w:rPr>
          <w:rFonts w:ascii="Times New Roman" w:hAnsi="Times New Roman"/>
          <w:sz w:val="28"/>
          <w:szCs w:val="28"/>
        </w:rPr>
        <w:t xml:space="preserve">, загалом були більш точні, ніж ті, що отримані з </w:t>
      </w:r>
      <w:proofErr w:type="spellStart"/>
      <w:r w:rsidRPr="00C4469F">
        <w:rPr>
          <w:rFonts w:ascii="Times New Roman" w:hAnsi="Times New Roman"/>
          <w:sz w:val="28"/>
          <w:szCs w:val="28"/>
        </w:rPr>
        <w:t>TSfM</w:t>
      </w:r>
      <w:proofErr w:type="spellEnd"/>
      <w:r w:rsidRPr="00C4469F">
        <w:rPr>
          <w:rFonts w:ascii="Times New Roman" w:hAnsi="Times New Roman"/>
          <w:sz w:val="28"/>
          <w:szCs w:val="28"/>
        </w:rPr>
        <w:t xml:space="preserve">. Реконструкції CS5 та CS6 демонструють підвищене відхилення від контрольних даних, хоча й у меншій мірі, ніж </w:t>
      </w:r>
      <w:proofErr w:type="spellStart"/>
      <w:r w:rsidRPr="00C4469F">
        <w:rPr>
          <w:rFonts w:ascii="Times New Roman" w:hAnsi="Times New Roman"/>
          <w:sz w:val="28"/>
          <w:szCs w:val="28"/>
        </w:rPr>
        <w:t>TSfM</w:t>
      </w:r>
      <w:proofErr w:type="spellEnd"/>
      <w:r w:rsidRPr="00C4469F">
        <w:rPr>
          <w:rFonts w:ascii="Times New Roman" w:hAnsi="Times New Roman"/>
          <w:sz w:val="28"/>
          <w:szCs w:val="28"/>
        </w:rPr>
        <w:t xml:space="preserve">. Максимальне відхилення середнього падіння та азимута падіння по контрольних поверхнях становить 25° та 40° відповідно. Тісніше групування полюсів для реконструкцій </w:t>
      </w:r>
      <w:proofErr w:type="spellStart"/>
      <w:r w:rsidRPr="00C4469F">
        <w:rPr>
          <w:rFonts w:ascii="Times New Roman" w:hAnsi="Times New Roman"/>
          <w:sz w:val="28"/>
          <w:szCs w:val="28"/>
        </w:rPr>
        <w:t>ASfM</w:t>
      </w:r>
      <w:proofErr w:type="spellEnd"/>
      <w:r w:rsidRPr="00C4469F">
        <w:rPr>
          <w:rFonts w:ascii="Times New Roman" w:hAnsi="Times New Roman"/>
          <w:sz w:val="28"/>
          <w:szCs w:val="28"/>
        </w:rPr>
        <w:t xml:space="preserve"> вказує на більшу однорідність орієнтацій трикутників сітки порівняно з </w:t>
      </w:r>
      <w:proofErr w:type="spellStart"/>
      <w:r w:rsidRPr="00C4469F">
        <w:rPr>
          <w:rFonts w:ascii="Times New Roman" w:hAnsi="Times New Roman"/>
          <w:sz w:val="28"/>
          <w:szCs w:val="28"/>
        </w:rPr>
        <w:t>TSfM</w:t>
      </w:r>
      <w:proofErr w:type="spellEnd"/>
      <w:r w:rsidRPr="00C4469F">
        <w:rPr>
          <w:rFonts w:ascii="Times New Roman" w:hAnsi="Times New Roman"/>
          <w:sz w:val="28"/>
          <w:szCs w:val="28"/>
        </w:rPr>
        <w:t xml:space="preserve"> і, отже, більшу впевненість у середніх основних орієнтаціях. Хоча ці дані демонструють деякі відхилення від контролю, надійність поверхневих реконструкцій вища, ніж набір даних </w:t>
      </w:r>
      <w:proofErr w:type="spellStart"/>
      <w:r w:rsidRPr="00C4469F">
        <w:rPr>
          <w:rFonts w:ascii="Times New Roman" w:hAnsi="Times New Roman"/>
          <w:sz w:val="28"/>
          <w:szCs w:val="28"/>
        </w:rPr>
        <w:t>TSfM</w:t>
      </w:r>
      <w:proofErr w:type="spellEnd"/>
      <w:r w:rsidRPr="00C4469F">
        <w:rPr>
          <w:rFonts w:ascii="Times New Roman" w:hAnsi="Times New Roman"/>
          <w:sz w:val="28"/>
          <w:szCs w:val="28"/>
        </w:rPr>
        <w:t>.</w:t>
      </w:r>
    </w:p>
    <w:p w14:paraId="6C60062D" w14:textId="77777777" w:rsidR="00463691" w:rsidRPr="00C4469F" w:rsidRDefault="00463691" w:rsidP="000424B7">
      <w:pPr>
        <w:pStyle w:val="11"/>
        <w:numPr>
          <w:ilvl w:val="2"/>
          <w:numId w:val="31"/>
        </w:numPr>
        <w:tabs>
          <w:tab w:val="clear" w:pos="3338"/>
        </w:tabs>
        <w:spacing w:after="0" w:line="360" w:lineRule="auto"/>
        <w:ind w:left="0" w:firstLine="0"/>
        <w:jc w:val="center"/>
        <w:rPr>
          <w:rFonts w:ascii="Times New Roman" w:hAnsi="Times New Roman"/>
          <w:b/>
          <w:bCs/>
          <w:sz w:val="28"/>
          <w:szCs w:val="28"/>
        </w:rPr>
      </w:pPr>
      <w:r w:rsidRPr="00C4469F">
        <w:rPr>
          <w:rFonts w:ascii="Times New Roman" w:hAnsi="Times New Roman"/>
          <w:b/>
          <w:bCs/>
          <w:sz w:val="28"/>
          <w:szCs w:val="28"/>
        </w:rPr>
        <w:t>Візуальна оцінка</w:t>
      </w:r>
    </w:p>
    <w:p w14:paraId="3AD9E881" w14:textId="77777777" w:rsidR="00463691" w:rsidRPr="00C4469F" w:rsidRDefault="00463691" w:rsidP="000424B7">
      <w:pPr>
        <w:pStyle w:val="11"/>
        <w:spacing w:after="0" w:line="360" w:lineRule="auto"/>
        <w:ind w:left="3338"/>
        <w:rPr>
          <w:rFonts w:ascii="Times New Roman" w:hAnsi="Times New Roman"/>
          <w:sz w:val="28"/>
          <w:szCs w:val="28"/>
        </w:rPr>
      </w:pPr>
    </w:p>
    <w:p w14:paraId="54B975F4" w14:textId="77777777" w:rsidR="00463691" w:rsidRPr="00C4469F" w:rsidRDefault="00977914"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Детальний огляд CS5 (</w:t>
      </w:r>
      <w:r w:rsidR="00463691" w:rsidRPr="00C4469F">
        <w:rPr>
          <w:rFonts w:ascii="Times New Roman" w:hAnsi="Times New Roman"/>
          <w:sz w:val="28"/>
          <w:szCs w:val="28"/>
        </w:rPr>
        <w:t xml:space="preserve">рис. 1.10) показує розбіжності між поверхневими реконструкціями трьох віртуальних </w:t>
      </w:r>
      <w:proofErr w:type="spellStart"/>
      <w:r w:rsidR="00463691" w:rsidRPr="00C4469F">
        <w:rPr>
          <w:rFonts w:ascii="Times New Roman" w:hAnsi="Times New Roman"/>
          <w:sz w:val="28"/>
          <w:szCs w:val="28"/>
        </w:rPr>
        <w:t>відслонень</w:t>
      </w:r>
      <w:proofErr w:type="spellEnd"/>
      <w:r w:rsidRPr="00C4469F">
        <w:rPr>
          <w:rFonts w:ascii="Times New Roman" w:hAnsi="Times New Roman"/>
          <w:sz w:val="28"/>
          <w:szCs w:val="28"/>
        </w:rPr>
        <w:t xml:space="preserve">. Реконструкція поверхні </w:t>
      </w:r>
      <w:proofErr w:type="spellStart"/>
      <w:r w:rsidRPr="00C4469F">
        <w:rPr>
          <w:rFonts w:ascii="Times New Roman" w:hAnsi="Times New Roman"/>
          <w:sz w:val="28"/>
          <w:szCs w:val="28"/>
        </w:rPr>
        <w:t>TSfM</w:t>
      </w:r>
      <w:proofErr w:type="spellEnd"/>
      <w:r w:rsidRPr="00C4469F">
        <w:rPr>
          <w:rFonts w:ascii="Times New Roman" w:hAnsi="Times New Roman"/>
          <w:sz w:val="28"/>
          <w:szCs w:val="28"/>
        </w:rPr>
        <w:t xml:space="preserve"> (</w:t>
      </w:r>
      <w:r w:rsidR="00463691" w:rsidRPr="00C4469F">
        <w:rPr>
          <w:rFonts w:ascii="Times New Roman" w:hAnsi="Times New Roman"/>
          <w:sz w:val="28"/>
          <w:szCs w:val="28"/>
        </w:rPr>
        <w:t>рис. 1.10</w:t>
      </w:r>
      <w:r w:rsidRPr="00C4469F">
        <w:rPr>
          <w:rFonts w:ascii="Times New Roman" w:hAnsi="Times New Roman"/>
          <w:sz w:val="28"/>
          <w:szCs w:val="28"/>
        </w:rPr>
        <w:t xml:space="preserve"> </w:t>
      </w:r>
      <w:r w:rsidR="00463691" w:rsidRPr="00C4469F">
        <w:rPr>
          <w:rFonts w:ascii="Times New Roman" w:hAnsi="Times New Roman"/>
          <w:sz w:val="28"/>
          <w:szCs w:val="28"/>
        </w:rPr>
        <w:t>c) має середній головний азимут падіння в квадранті падіння, протилежному квадранту падіння, порівняно з іншими наборами даних, і візуальне порі</w:t>
      </w:r>
      <w:r w:rsidRPr="00C4469F">
        <w:rPr>
          <w:rFonts w:ascii="Times New Roman" w:hAnsi="Times New Roman"/>
          <w:sz w:val="28"/>
          <w:szCs w:val="28"/>
        </w:rPr>
        <w:t>вняння з польовою фотографією (</w:t>
      </w:r>
      <w:r w:rsidR="00463691" w:rsidRPr="00C4469F">
        <w:rPr>
          <w:rFonts w:ascii="Times New Roman" w:hAnsi="Times New Roman"/>
          <w:sz w:val="28"/>
          <w:szCs w:val="28"/>
        </w:rPr>
        <w:t xml:space="preserve">рис.1.10 a) тієї самої області показує реконструкцію поверхні сітки бути помилковим. Хоча реконструкція </w:t>
      </w:r>
      <w:proofErr w:type="spellStart"/>
      <w:r w:rsidR="00463691" w:rsidRPr="00C4469F">
        <w:rPr>
          <w:rFonts w:ascii="Times New Roman" w:hAnsi="Times New Roman"/>
          <w:sz w:val="28"/>
          <w:szCs w:val="28"/>
        </w:rPr>
        <w:t>LiDAR</w:t>
      </w:r>
      <w:proofErr w:type="spellEnd"/>
      <w:r w:rsidR="00463691" w:rsidRPr="00C4469F">
        <w:rPr>
          <w:rFonts w:ascii="Times New Roman" w:hAnsi="Times New Roman"/>
          <w:sz w:val="28"/>
          <w:szCs w:val="28"/>
        </w:rPr>
        <w:t xml:space="preserve"> для CS5 містить більшу кількість трикутників сітки (512), ніж еквіваленти </w:t>
      </w:r>
      <w:proofErr w:type="spellStart"/>
      <w:r w:rsidR="00463691" w:rsidRPr="00C4469F">
        <w:rPr>
          <w:rFonts w:ascii="Times New Roman" w:hAnsi="Times New Roman"/>
          <w:sz w:val="28"/>
          <w:szCs w:val="28"/>
        </w:rPr>
        <w:t>TSfM</w:t>
      </w:r>
      <w:proofErr w:type="spellEnd"/>
      <w:r w:rsidR="00463691" w:rsidRPr="00C4469F">
        <w:rPr>
          <w:rFonts w:ascii="Times New Roman" w:hAnsi="Times New Roman"/>
          <w:sz w:val="28"/>
          <w:szCs w:val="28"/>
        </w:rPr>
        <w:t xml:space="preserve"> (104) і </w:t>
      </w:r>
      <w:proofErr w:type="spellStart"/>
      <w:r w:rsidR="00463691" w:rsidRPr="00C4469F">
        <w:rPr>
          <w:rFonts w:ascii="Times New Roman" w:hAnsi="Times New Roman"/>
          <w:sz w:val="28"/>
          <w:szCs w:val="28"/>
        </w:rPr>
        <w:t>ASfM</w:t>
      </w:r>
      <w:proofErr w:type="spellEnd"/>
      <w:r w:rsidR="00463691" w:rsidRPr="00C4469F">
        <w:rPr>
          <w:rFonts w:ascii="Times New Roman" w:hAnsi="Times New Roman"/>
          <w:sz w:val="28"/>
          <w:szCs w:val="28"/>
        </w:rPr>
        <w:t xml:space="preserve"> (178), і, отже, вимірювання орієнтації, ми не приписуємо розбіжності в орієнтації шару сітці або щільності вимірювань. Перевірка відповідних реконструкцій CS5 показує згладжування ступінчастого профілю та сплощення/інверсію панелі занурення у віртуальному відслоненні </w:t>
      </w:r>
      <w:proofErr w:type="spellStart"/>
      <w:r w:rsidR="00463691" w:rsidRPr="00C4469F">
        <w:rPr>
          <w:rFonts w:ascii="Times New Roman" w:hAnsi="Times New Roman"/>
          <w:sz w:val="28"/>
          <w:szCs w:val="28"/>
        </w:rPr>
        <w:t>TSfM</w:t>
      </w:r>
      <w:proofErr w:type="spellEnd"/>
      <w:r w:rsidR="00463691" w:rsidRPr="00C4469F">
        <w:rPr>
          <w:rFonts w:ascii="Times New Roman" w:hAnsi="Times New Roman"/>
          <w:sz w:val="28"/>
          <w:szCs w:val="28"/>
        </w:rPr>
        <w:t xml:space="preserve"> (рис. 1.10).</w:t>
      </w:r>
    </w:p>
    <w:p w14:paraId="69EEEA5A" w14:textId="6C3805FF" w:rsidR="00463691" w:rsidRPr="00C4469F" w:rsidRDefault="000B52F0" w:rsidP="000424B7">
      <w:pPr>
        <w:spacing w:after="0" w:line="360" w:lineRule="auto"/>
        <w:ind w:firstLine="708"/>
        <w:jc w:val="both"/>
        <w:rPr>
          <w:rFonts w:ascii="Times New Roman" w:hAnsi="Times New Roman"/>
          <w:sz w:val="28"/>
          <w:szCs w:val="28"/>
        </w:rPr>
      </w:pPr>
      <w:r w:rsidRPr="00C4469F">
        <w:rPr>
          <w:noProof/>
          <w:lang w:eastAsia="ru-RU" w:bidi="he-IL"/>
        </w:rPr>
        <w:lastRenderedPageBreak/>
        <w:drawing>
          <wp:anchor distT="0" distB="0" distL="114300" distR="114300" simplePos="0" relativeHeight="251634688" behindDoc="0" locked="0" layoutInCell="1" allowOverlap="1" wp14:anchorId="0ABB5D6F" wp14:editId="3AA14B0C">
            <wp:simplePos x="0" y="0"/>
            <wp:positionH relativeFrom="column">
              <wp:posOffset>571500</wp:posOffset>
            </wp:positionH>
            <wp:positionV relativeFrom="paragraph">
              <wp:posOffset>62230</wp:posOffset>
            </wp:positionV>
            <wp:extent cx="5039995" cy="5567680"/>
            <wp:effectExtent l="0" t="0" r="0" b="0"/>
            <wp:wrapTopAndBottom/>
            <wp:docPr id="17" name="Рисунок 7" descr="Изображение выглядит как текст, карта, снимок экрана, кататься на лыжах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Изображение выглядит как текст, карта, снимок экрана, кататься на лыжахАвтоматически созданное описание"/>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39995" cy="5567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1814C" w14:textId="77777777" w:rsidR="00977914"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b/>
          <w:bCs/>
          <w:sz w:val="24"/>
          <w:szCs w:val="24"/>
        </w:rPr>
        <w:t>Рис. 1.10</w:t>
      </w:r>
      <w:r w:rsidR="00977914" w:rsidRPr="00C4469F">
        <w:rPr>
          <w:rFonts w:ascii="Times New Roman" w:hAnsi="Times New Roman"/>
          <w:b/>
          <w:bCs/>
          <w:sz w:val="24"/>
          <w:szCs w:val="24"/>
        </w:rPr>
        <w:t>.</w:t>
      </w:r>
      <w:r w:rsidRPr="00C4469F">
        <w:rPr>
          <w:rFonts w:ascii="Times New Roman" w:hAnsi="Times New Roman"/>
          <w:sz w:val="24"/>
          <w:szCs w:val="24"/>
        </w:rPr>
        <w:t xml:space="preserve"> </w:t>
      </w:r>
      <w:r w:rsidR="00A65F06" w:rsidRPr="00C4469F">
        <w:rPr>
          <w:rFonts w:ascii="Times New Roman" w:hAnsi="Times New Roman"/>
          <w:sz w:val="24"/>
          <w:szCs w:val="24"/>
        </w:rPr>
        <w:t>Фотографії</w:t>
      </w:r>
      <w:r w:rsidRPr="00C4469F">
        <w:rPr>
          <w:rFonts w:ascii="Times New Roman" w:hAnsi="Times New Roman"/>
          <w:sz w:val="24"/>
          <w:szCs w:val="24"/>
        </w:rPr>
        <w:t xml:space="preserve"> південної частини споруди з CS5</w:t>
      </w:r>
    </w:p>
    <w:p w14:paraId="07EA0B18" w14:textId="77777777" w:rsidR="00977914" w:rsidRPr="00C4469F" w:rsidRDefault="00977914" w:rsidP="000424B7">
      <w:pPr>
        <w:spacing w:after="0" w:line="360" w:lineRule="auto"/>
        <w:ind w:firstLine="708"/>
        <w:jc w:val="both"/>
        <w:rPr>
          <w:rFonts w:ascii="Times New Roman" w:hAnsi="Times New Roman"/>
          <w:sz w:val="28"/>
          <w:szCs w:val="28"/>
        </w:rPr>
      </w:pPr>
    </w:p>
    <w:p w14:paraId="38B839F6" w14:textId="77777777" w:rsidR="00463691" w:rsidRPr="00C4469F" w:rsidRDefault="00A65F06"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На рис. 1.10 (a) представлена польова фотографія південної частини споруди з CS5 у центрі зображення, позначеним</w:t>
      </w:r>
      <w:r w:rsidR="00463691" w:rsidRPr="00C4469F">
        <w:rPr>
          <w:rFonts w:ascii="Times New Roman" w:hAnsi="Times New Roman"/>
          <w:sz w:val="28"/>
          <w:szCs w:val="28"/>
        </w:rPr>
        <w:t xml:space="preserve"> стрілкою. Блокнот висотою </w:t>
      </w:r>
      <w:smartTag w:uri="urn:schemas-microsoft-com:office:smarttags" w:element="metricconverter">
        <w:smartTagPr>
          <w:attr w:name="ProductID" w:val="200 мм"/>
        </w:smartTagPr>
        <w:r w:rsidR="00463691" w:rsidRPr="00C4469F">
          <w:rPr>
            <w:rFonts w:ascii="Times New Roman" w:hAnsi="Times New Roman"/>
            <w:sz w:val="28"/>
            <w:szCs w:val="28"/>
          </w:rPr>
          <w:t>200 мм</w:t>
        </w:r>
      </w:smartTag>
      <w:r w:rsidR="00463691" w:rsidRPr="00C4469F">
        <w:rPr>
          <w:rFonts w:ascii="Times New Roman" w:hAnsi="Times New Roman"/>
          <w:sz w:val="28"/>
          <w:szCs w:val="28"/>
        </w:rPr>
        <w:t xml:space="preserve">. Деталі </w:t>
      </w:r>
      <w:proofErr w:type="spellStart"/>
      <w:r w:rsidR="00463691" w:rsidRPr="00C4469F">
        <w:rPr>
          <w:rFonts w:ascii="Times New Roman" w:hAnsi="Times New Roman"/>
          <w:sz w:val="28"/>
          <w:szCs w:val="28"/>
        </w:rPr>
        <w:t>тріангульованих</w:t>
      </w:r>
      <w:proofErr w:type="spellEnd"/>
      <w:r w:rsidR="00463691" w:rsidRPr="00C4469F">
        <w:rPr>
          <w:rFonts w:ascii="Times New Roman" w:hAnsi="Times New Roman"/>
          <w:sz w:val="28"/>
          <w:szCs w:val="28"/>
        </w:rPr>
        <w:t xml:space="preserve"> сіток віртуального оголення над CS5 і трикутників від полюсів до сітки для (b) </w:t>
      </w:r>
      <w:proofErr w:type="spellStart"/>
      <w:r w:rsidR="00463691" w:rsidRPr="00C4469F">
        <w:rPr>
          <w:rFonts w:ascii="Times New Roman" w:hAnsi="Times New Roman"/>
          <w:sz w:val="28"/>
          <w:szCs w:val="28"/>
        </w:rPr>
        <w:t>LiDAR</w:t>
      </w:r>
      <w:proofErr w:type="spellEnd"/>
      <w:r w:rsidR="00463691" w:rsidRPr="00C4469F">
        <w:rPr>
          <w:rFonts w:ascii="Times New Roman" w:hAnsi="Times New Roman"/>
          <w:sz w:val="28"/>
          <w:szCs w:val="28"/>
        </w:rPr>
        <w:t xml:space="preserve">, (c) </w:t>
      </w:r>
      <w:proofErr w:type="spellStart"/>
      <w:r w:rsidR="00463691" w:rsidRPr="00C4469F">
        <w:rPr>
          <w:rFonts w:ascii="Times New Roman" w:hAnsi="Times New Roman"/>
          <w:sz w:val="28"/>
          <w:szCs w:val="28"/>
        </w:rPr>
        <w:t>TSfM</w:t>
      </w:r>
      <w:proofErr w:type="spellEnd"/>
      <w:r w:rsidR="00463691" w:rsidRPr="00C4469F">
        <w:rPr>
          <w:rFonts w:ascii="Times New Roman" w:hAnsi="Times New Roman"/>
          <w:sz w:val="28"/>
          <w:szCs w:val="28"/>
        </w:rPr>
        <w:t xml:space="preserve"> і (d) </w:t>
      </w:r>
      <w:proofErr w:type="spellStart"/>
      <w:r w:rsidR="00463691" w:rsidRPr="00C4469F">
        <w:rPr>
          <w:rFonts w:ascii="Times New Roman" w:hAnsi="Times New Roman"/>
          <w:sz w:val="28"/>
          <w:szCs w:val="28"/>
        </w:rPr>
        <w:t>ASfM</w:t>
      </w:r>
      <w:proofErr w:type="spellEnd"/>
      <w:r w:rsidR="00463691" w:rsidRPr="00C4469F">
        <w:rPr>
          <w:rFonts w:ascii="Times New Roman" w:hAnsi="Times New Roman"/>
          <w:sz w:val="28"/>
          <w:szCs w:val="28"/>
        </w:rPr>
        <w:t xml:space="preserve">, підкреслюючи відмінності в азимуті падіння для реконструкцій поверхні. Великі кола та значення всередині </w:t>
      </w:r>
      <w:proofErr w:type="spellStart"/>
      <w:r w:rsidR="00463691" w:rsidRPr="00C4469F">
        <w:rPr>
          <w:rFonts w:ascii="Times New Roman" w:hAnsi="Times New Roman"/>
          <w:sz w:val="28"/>
          <w:szCs w:val="28"/>
        </w:rPr>
        <w:t>стереомережі</w:t>
      </w:r>
      <w:proofErr w:type="spellEnd"/>
      <w:r w:rsidR="00463691" w:rsidRPr="00C4469F">
        <w:rPr>
          <w:rFonts w:ascii="Times New Roman" w:hAnsi="Times New Roman"/>
          <w:sz w:val="28"/>
          <w:szCs w:val="28"/>
        </w:rPr>
        <w:t xml:space="preserve"> представляють середні основні орієнтації для вимірювань (падіння/азимут падіння). Каркасні сітки залишили без текстури для наочності.</w:t>
      </w:r>
    </w:p>
    <w:p w14:paraId="0E946C96" w14:textId="77777777" w:rsidR="00463691" w:rsidRPr="00167EA0" w:rsidRDefault="00463691" w:rsidP="000424B7">
      <w:pPr>
        <w:spacing w:after="0" w:line="360" w:lineRule="auto"/>
        <w:ind w:firstLine="708"/>
        <w:jc w:val="both"/>
        <w:rPr>
          <w:rFonts w:ascii="Times New Roman" w:hAnsi="Times New Roman"/>
          <w:sz w:val="28"/>
          <w:szCs w:val="28"/>
          <w:lang w:val="ru-RU"/>
        </w:rPr>
      </w:pPr>
    </w:p>
    <w:p w14:paraId="23497095" w14:textId="77777777" w:rsidR="00A32AC6" w:rsidRPr="00167EA0" w:rsidRDefault="00A32AC6" w:rsidP="000424B7">
      <w:pPr>
        <w:spacing w:after="0" w:line="360" w:lineRule="auto"/>
        <w:ind w:firstLine="708"/>
        <w:jc w:val="both"/>
        <w:rPr>
          <w:rFonts w:ascii="Times New Roman" w:hAnsi="Times New Roman"/>
          <w:sz w:val="28"/>
          <w:szCs w:val="28"/>
          <w:lang w:val="ru-RU"/>
        </w:rPr>
      </w:pPr>
    </w:p>
    <w:p w14:paraId="6F165E47" w14:textId="77777777" w:rsidR="00463691" w:rsidRPr="00C4469F" w:rsidRDefault="00463691" w:rsidP="000424B7">
      <w:pPr>
        <w:spacing w:after="0" w:line="360" w:lineRule="auto"/>
        <w:jc w:val="center"/>
        <w:rPr>
          <w:rFonts w:ascii="Times New Roman" w:hAnsi="Times New Roman"/>
          <w:b/>
          <w:bCs/>
          <w:sz w:val="28"/>
          <w:szCs w:val="28"/>
        </w:rPr>
      </w:pPr>
      <w:r w:rsidRPr="00C4469F">
        <w:rPr>
          <w:rFonts w:ascii="Times New Roman" w:hAnsi="Times New Roman"/>
          <w:b/>
          <w:bCs/>
          <w:sz w:val="28"/>
          <w:szCs w:val="28"/>
        </w:rPr>
        <w:lastRenderedPageBreak/>
        <w:t>1.3.4</w:t>
      </w:r>
      <w:r w:rsidR="00A65F06" w:rsidRPr="00C4469F">
        <w:rPr>
          <w:rFonts w:ascii="Times New Roman" w:hAnsi="Times New Roman"/>
          <w:b/>
          <w:bCs/>
          <w:sz w:val="28"/>
          <w:szCs w:val="28"/>
        </w:rPr>
        <w:t>.</w:t>
      </w:r>
      <w:r w:rsidRPr="00C4469F">
        <w:rPr>
          <w:rFonts w:ascii="Times New Roman" w:hAnsi="Times New Roman"/>
          <w:b/>
          <w:bCs/>
          <w:sz w:val="28"/>
          <w:szCs w:val="28"/>
        </w:rPr>
        <w:t xml:space="preserve"> Порівняння покриття віртуальних зображень</w:t>
      </w:r>
    </w:p>
    <w:p w14:paraId="482BB4F1" w14:textId="77777777" w:rsidR="00463691" w:rsidRPr="00C4469F" w:rsidRDefault="00463691" w:rsidP="000424B7">
      <w:pPr>
        <w:spacing w:after="0" w:line="360" w:lineRule="auto"/>
        <w:ind w:firstLine="708"/>
        <w:jc w:val="center"/>
        <w:rPr>
          <w:rFonts w:ascii="Times New Roman" w:hAnsi="Times New Roman"/>
          <w:sz w:val="28"/>
          <w:szCs w:val="28"/>
        </w:rPr>
      </w:pPr>
    </w:p>
    <w:p w14:paraId="4FC951CC" w14:textId="213670D6"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Віртуальні реконструкції зображень на 69%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78% (</w:t>
      </w:r>
      <w:proofErr w:type="spellStart"/>
      <w:r w:rsidRPr="00C4469F">
        <w:rPr>
          <w:rFonts w:ascii="Times New Roman" w:hAnsi="Times New Roman"/>
          <w:sz w:val="28"/>
          <w:szCs w:val="28"/>
        </w:rPr>
        <w:t>TSfM</w:t>
      </w:r>
      <w:proofErr w:type="spellEnd"/>
      <w:r w:rsidRPr="00C4469F">
        <w:rPr>
          <w:rFonts w:ascii="Times New Roman" w:hAnsi="Times New Roman"/>
          <w:sz w:val="28"/>
          <w:szCs w:val="28"/>
        </w:rPr>
        <w:t>) і 100% (</w:t>
      </w:r>
      <w:proofErr w:type="spellStart"/>
      <w:r w:rsidRPr="00C4469F">
        <w:rPr>
          <w:rFonts w:ascii="Times New Roman" w:hAnsi="Times New Roman"/>
          <w:sz w:val="28"/>
          <w:szCs w:val="28"/>
        </w:rPr>
        <w:t>ASfM</w:t>
      </w:r>
      <w:proofErr w:type="spellEnd"/>
      <w:r w:rsidRPr="00C4469F">
        <w:rPr>
          <w:rFonts w:ascii="Times New Roman" w:hAnsi="Times New Roman"/>
          <w:sz w:val="28"/>
          <w:szCs w:val="28"/>
        </w:rPr>
        <w:t xml:space="preserve">) були досягнуті структури </w:t>
      </w:r>
      <w:proofErr w:type="spellStart"/>
      <w:r w:rsidRPr="00C4469F">
        <w:rPr>
          <w:rFonts w:ascii="Times New Roman" w:hAnsi="Times New Roman"/>
          <w:sz w:val="28"/>
          <w:szCs w:val="28"/>
        </w:rPr>
        <w:t>Stackpole</w:t>
      </w:r>
      <w:proofErr w:type="spellEnd"/>
      <w:r w:rsidRPr="00C4469F">
        <w:rPr>
          <w:rFonts w:ascii="Times New Roman" w:hAnsi="Times New Roman"/>
          <w:sz w:val="28"/>
          <w:szCs w:val="28"/>
        </w:rPr>
        <w:t xml:space="preserve"> за допомогою відповідних методів дистанційного збору даних. Візуальне порівняння трьох кольорових віртуальних </w:t>
      </w:r>
      <w:proofErr w:type="spellStart"/>
      <w:r w:rsidRPr="00C4469F">
        <w:rPr>
          <w:rFonts w:ascii="Times New Roman" w:hAnsi="Times New Roman"/>
          <w:sz w:val="28"/>
          <w:szCs w:val="28"/>
        </w:rPr>
        <w:t>відслонень</w:t>
      </w:r>
      <w:proofErr w:type="spellEnd"/>
      <w:r w:rsidRPr="00C4469F">
        <w:rPr>
          <w:rFonts w:ascii="Times New Roman" w:hAnsi="Times New Roman"/>
          <w:sz w:val="28"/>
          <w:szCs w:val="28"/>
        </w:rPr>
        <w:t xml:space="preserve"> (рис.1.11) підкреслює відмінності в охопленні та повноті реконструкцій. Част</w:t>
      </w:r>
      <w:r w:rsidR="001D3668">
        <w:rPr>
          <w:rFonts w:ascii="Times New Roman" w:hAnsi="Times New Roman"/>
          <w:sz w:val="28"/>
          <w:szCs w:val="28"/>
        </w:rPr>
        <w:t>кове</w:t>
      </w:r>
      <w:r w:rsidRPr="00C4469F">
        <w:rPr>
          <w:rFonts w:ascii="Times New Roman" w:hAnsi="Times New Roman"/>
          <w:sz w:val="28"/>
          <w:szCs w:val="28"/>
        </w:rPr>
        <w:t xml:space="preserve"> покриття та сітчасті поверхні з великою кількістю отворів характерні для даних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тоді як ступінь </w:t>
      </w:r>
      <w:proofErr w:type="spellStart"/>
      <w:r w:rsidRPr="00C4469F">
        <w:rPr>
          <w:rFonts w:ascii="Times New Roman" w:hAnsi="Times New Roman"/>
          <w:sz w:val="28"/>
          <w:szCs w:val="28"/>
        </w:rPr>
        <w:t>TSfM</w:t>
      </w:r>
      <w:proofErr w:type="spellEnd"/>
      <w:r w:rsidRPr="00C4469F">
        <w:rPr>
          <w:rFonts w:ascii="Times New Roman" w:hAnsi="Times New Roman"/>
          <w:sz w:val="28"/>
          <w:szCs w:val="28"/>
        </w:rPr>
        <w:t xml:space="preserve"> є подібною, але більш повною, що узгоджується зі спостереженнями. Цей ефект пов’язаний з відсутністю відповідних оглядових станцій на морській стороні споруди і відсутністю доступних синоптичних точок огляду для наземного сканування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і отримання зображень для </w:t>
      </w:r>
      <w:proofErr w:type="spellStart"/>
      <w:r w:rsidRPr="00C4469F">
        <w:rPr>
          <w:rFonts w:ascii="Times New Roman" w:hAnsi="Times New Roman"/>
          <w:sz w:val="28"/>
          <w:szCs w:val="28"/>
        </w:rPr>
        <w:t>TSfM</w:t>
      </w:r>
      <w:proofErr w:type="spellEnd"/>
      <w:r w:rsidRPr="00C4469F">
        <w:rPr>
          <w:rFonts w:ascii="Times New Roman" w:hAnsi="Times New Roman"/>
          <w:sz w:val="28"/>
          <w:szCs w:val="28"/>
        </w:rPr>
        <w:t xml:space="preserve"> навколо оголення. Віртуальне оголення </w:t>
      </w:r>
      <w:proofErr w:type="spellStart"/>
      <w:r w:rsidRPr="00C4469F">
        <w:rPr>
          <w:rFonts w:ascii="Times New Roman" w:hAnsi="Times New Roman"/>
          <w:sz w:val="28"/>
          <w:szCs w:val="28"/>
        </w:rPr>
        <w:t>ASfM</w:t>
      </w:r>
      <w:proofErr w:type="spellEnd"/>
      <w:r w:rsidRPr="00C4469F">
        <w:rPr>
          <w:rFonts w:ascii="Times New Roman" w:hAnsi="Times New Roman"/>
          <w:sz w:val="28"/>
          <w:szCs w:val="28"/>
        </w:rPr>
        <w:t>, однак, відображає повне охоплення структури, особливо у напрямку до верхньої та східної кінців оголення, завдяки можливості отримати підняті позиції для огляду з платформи БПЛА.</w:t>
      </w:r>
    </w:p>
    <w:p w14:paraId="7953ED8D" w14:textId="77777777" w:rsidR="00A65F06" w:rsidRPr="00C4469F" w:rsidRDefault="00A65F06" w:rsidP="000424B7">
      <w:pPr>
        <w:spacing w:after="0" w:line="360" w:lineRule="auto"/>
        <w:ind w:firstLine="708"/>
        <w:jc w:val="both"/>
        <w:rPr>
          <w:rFonts w:ascii="Times New Roman" w:hAnsi="Times New Roman"/>
          <w:sz w:val="28"/>
          <w:szCs w:val="28"/>
        </w:rPr>
      </w:pPr>
    </w:p>
    <w:p w14:paraId="23CD3063" w14:textId="77777777" w:rsidR="00A65F06" w:rsidRPr="00C4469F" w:rsidRDefault="00A65F06" w:rsidP="000424B7">
      <w:pPr>
        <w:spacing w:after="0" w:line="360" w:lineRule="auto"/>
        <w:jc w:val="center"/>
        <w:rPr>
          <w:rFonts w:ascii="Times New Roman" w:hAnsi="Times New Roman"/>
          <w:b/>
          <w:bCs/>
          <w:sz w:val="28"/>
          <w:szCs w:val="28"/>
        </w:rPr>
      </w:pPr>
      <w:r w:rsidRPr="00C4469F">
        <w:rPr>
          <w:rFonts w:ascii="Times New Roman" w:hAnsi="Times New Roman"/>
          <w:b/>
          <w:bCs/>
          <w:sz w:val="28"/>
          <w:szCs w:val="28"/>
        </w:rPr>
        <w:t>1.3.5. Висновки</w:t>
      </w:r>
    </w:p>
    <w:p w14:paraId="11C60AAD" w14:textId="77777777" w:rsidR="00A65F06" w:rsidRPr="00C4469F" w:rsidRDefault="00A65F06" w:rsidP="000424B7">
      <w:pPr>
        <w:spacing w:after="0" w:line="360" w:lineRule="auto"/>
        <w:ind w:firstLine="708"/>
        <w:jc w:val="center"/>
        <w:rPr>
          <w:rFonts w:ascii="Times New Roman" w:hAnsi="Times New Roman"/>
          <w:sz w:val="28"/>
          <w:szCs w:val="28"/>
        </w:rPr>
      </w:pPr>
    </w:p>
    <w:p w14:paraId="759457FA" w14:textId="77777777" w:rsidR="00A65F06" w:rsidRPr="00C4469F" w:rsidRDefault="00A65F06"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Це тематичне дослідження демонструє, як різні методи збору даних і морфологія </w:t>
      </w:r>
      <w:proofErr w:type="spellStart"/>
      <w:r w:rsidRPr="00C4469F">
        <w:rPr>
          <w:rFonts w:ascii="Times New Roman" w:hAnsi="Times New Roman"/>
          <w:sz w:val="28"/>
          <w:szCs w:val="28"/>
        </w:rPr>
        <w:t>відслонень</w:t>
      </w:r>
      <w:proofErr w:type="spellEnd"/>
      <w:r w:rsidRPr="00C4469F">
        <w:rPr>
          <w:rFonts w:ascii="Times New Roman" w:hAnsi="Times New Roman"/>
          <w:sz w:val="28"/>
          <w:szCs w:val="28"/>
        </w:rPr>
        <w:t xml:space="preserve"> мають важливий вплив на структурний аналіз не тільки через точність отриманих структурних даних, але також через кількість і розподіл даних, які надає кожен метод. Точна реконструкція </w:t>
      </w:r>
      <w:proofErr w:type="spellStart"/>
      <w:r w:rsidRPr="00C4469F">
        <w:rPr>
          <w:rFonts w:ascii="Times New Roman" w:hAnsi="Times New Roman"/>
          <w:sz w:val="28"/>
          <w:szCs w:val="28"/>
        </w:rPr>
        <w:t>площин</w:t>
      </w:r>
      <w:proofErr w:type="spellEnd"/>
      <w:r w:rsidRPr="00C4469F">
        <w:rPr>
          <w:rFonts w:ascii="Times New Roman" w:hAnsi="Times New Roman"/>
          <w:sz w:val="28"/>
          <w:szCs w:val="28"/>
        </w:rPr>
        <w:t xml:space="preserve"> залягання за допомогою наземного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не забезпечила автоматично точних прогнозів уздовж простягання в цьому випадку, насамперед через те, що структурно важливі, багаті даними частини оголення не були відібрані. Подібним чином набір даних </w:t>
      </w:r>
      <w:proofErr w:type="spellStart"/>
      <w:r w:rsidRPr="00C4469F">
        <w:rPr>
          <w:rFonts w:ascii="Times New Roman" w:hAnsi="Times New Roman"/>
          <w:sz w:val="28"/>
          <w:szCs w:val="28"/>
        </w:rPr>
        <w:t>Terrestrial</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Structure</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from</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Motion</w:t>
      </w:r>
      <w:proofErr w:type="spellEnd"/>
      <w:r w:rsidRPr="00C4469F">
        <w:rPr>
          <w:rFonts w:ascii="Times New Roman" w:hAnsi="Times New Roman"/>
          <w:sz w:val="28"/>
          <w:szCs w:val="28"/>
        </w:rPr>
        <w:t xml:space="preserve"> постраждав від негативних наслідків оклюзії, де великі частини оголення були нереконструйованими. Цей результат є наслідком характерної морфології набережної </w:t>
      </w:r>
      <w:proofErr w:type="spellStart"/>
      <w:r w:rsidRPr="00C4469F">
        <w:rPr>
          <w:rFonts w:ascii="Times New Roman" w:hAnsi="Times New Roman"/>
          <w:sz w:val="28"/>
          <w:szCs w:val="28"/>
        </w:rPr>
        <w:t>Стекпол</w:t>
      </w:r>
      <w:proofErr w:type="spellEnd"/>
      <w:r w:rsidRPr="00C4469F">
        <w:rPr>
          <w:rFonts w:ascii="Times New Roman" w:hAnsi="Times New Roman"/>
          <w:sz w:val="28"/>
          <w:szCs w:val="28"/>
        </w:rPr>
        <w:t xml:space="preserve"> та відсутності точок синоптичного огляду поблизу споруди. Однак можливість оглянути все оголення з повітря забезпечила положення та кути камери для повної реконструкції оголення та, таким чином, отримання структурних даних з будь-якої обраної площини шару. Ця очевидна перевага отримання БПЛА </w:t>
      </w:r>
      <w:r w:rsidRPr="00C4469F">
        <w:rPr>
          <w:rFonts w:ascii="Times New Roman" w:hAnsi="Times New Roman"/>
          <w:sz w:val="28"/>
          <w:szCs w:val="28"/>
        </w:rPr>
        <w:lastRenderedPageBreak/>
        <w:t xml:space="preserve">має особливий вплив на структурні моделі від </w:t>
      </w:r>
      <w:proofErr w:type="spellStart"/>
      <w:r w:rsidRPr="00C4469F">
        <w:rPr>
          <w:rFonts w:ascii="Times New Roman" w:hAnsi="Times New Roman"/>
          <w:sz w:val="28"/>
          <w:szCs w:val="28"/>
        </w:rPr>
        <w:t>Stackpole</w:t>
      </w:r>
      <w:proofErr w:type="spellEnd"/>
      <w:r w:rsidRPr="00C4469F">
        <w:rPr>
          <w:rFonts w:ascii="Times New Roman" w:hAnsi="Times New Roman"/>
          <w:sz w:val="28"/>
          <w:szCs w:val="28"/>
        </w:rPr>
        <w:t>, враховуючи той факт, що структура є вертикальною синкліналлю з пластами, що опускаються всередину.</w:t>
      </w:r>
    </w:p>
    <w:p w14:paraId="56FFF673" w14:textId="77777777" w:rsidR="00463691" w:rsidRPr="00C4469F" w:rsidRDefault="00463691" w:rsidP="000424B7">
      <w:pPr>
        <w:spacing w:after="0" w:line="360" w:lineRule="auto"/>
        <w:jc w:val="both"/>
        <w:rPr>
          <w:rFonts w:ascii="Times New Roman" w:hAnsi="Times New Roman"/>
          <w:sz w:val="28"/>
          <w:szCs w:val="28"/>
        </w:rPr>
      </w:pPr>
    </w:p>
    <w:p w14:paraId="349E7185" w14:textId="77777777" w:rsidR="00463691" w:rsidRPr="00C4469F" w:rsidRDefault="00463691" w:rsidP="000424B7">
      <w:pPr>
        <w:spacing w:after="0" w:line="360" w:lineRule="auto"/>
        <w:ind w:firstLine="708"/>
        <w:jc w:val="both"/>
        <w:rPr>
          <w:rFonts w:ascii="Times New Roman" w:hAnsi="Times New Roman"/>
          <w:sz w:val="28"/>
          <w:szCs w:val="28"/>
        </w:rPr>
      </w:pPr>
    </w:p>
    <w:p w14:paraId="3D75C9B1" w14:textId="5241C147" w:rsidR="00463691" w:rsidRPr="00C4469F" w:rsidRDefault="000B52F0" w:rsidP="000424B7">
      <w:pPr>
        <w:spacing w:after="0" w:line="360" w:lineRule="auto"/>
        <w:ind w:firstLine="708"/>
        <w:jc w:val="center"/>
        <w:rPr>
          <w:rFonts w:ascii="Times New Roman" w:hAnsi="Times New Roman"/>
          <w:sz w:val="24"/>
          <w:szCs w:val="24"/>
        </w:rPr>
      </w:pPr>
      <w:r w:rsidRPr="00C4469F">
        <w:rPr>
          <w:b/>
          <w:bCs/>
          <w:noProof/>
          <w:sz w:val="24"/>
          <w:szCs w:val="24"/>
          <w:lang w:eastAsia="ru-RU" w:bidi="he-IL"/>
        </w:rPr>
        <w:lastRenderedPageBreak/>
        <w:drawing>
          <wp:anchor distT="0" distB="0" distL="114300" distR="114300" simplePos="0" relativeHeight="251635712" behindDoc="0" locked="0" layoutInCell="1" allowOverlap="1" wp14:anchorId="50FC2BD6" wp14:editId="6460F794">
            <wp:simplePos x="0" y="0"/>
            <wp:positionH relativeFrom="column">
              <wp:posOffset>1111250</wp:posOffset>
            </wp:positionH>
            <wp:positionV relativeFrom="paragraph">
              <wp:posOffset>0</wp:posOffset>
            </wp:positionV>
            <wp:extent cx="3743960" cy="7649845"/>
            <wp:effectExtent l="0" t="0" r="0" b="0"/>
            <wp:wrapTopAndBottom/>
            <wp:docPr id="18" name="Рисунок 8" descr="Изображение выглядит как текст, карта, снимок экрана, диаграмма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Изображение выглядит как текст, карта, снимок экрана, диаграммаАвтоматически созданное описание"/>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43960" cy="7649845"/>
                    </a:xfrm>
                    <a:prstGeom prst="rect">
                      <a:avLst/>
                    </a:prstGeom>
                    <a:noFill/>
                    <a:ln>
                      <a:noFill/>
                    </a:ln>
                  </pic:spPr>
                </pic:pic>
              </a:graphicData>
            </a:graphic>
            <wp14:sizeRelH relativeFrom="page">
              <wp14:pctWidth>0</wp14:pctWidth>
            </wp14:sizeRelH>
            <wp14:sizeRelV relativeFrom="page">
              <wp14:pctHeight>0</wp14:pctHeight>
            </wp14:sizeRelV>
          </wp:anchor>
        </w:drawing>
      </w:r>
      <w:r w:rsidR="00463691" w:rsidRPr="00C4469F">
        <w:rPr>
          <w:rFonts w:ascii="Times New Roman" w:hAnsi="Times New Roman"/>
          <w:b/>
          <w:bCs/>
          <w:sz w:val="24"/>
          <w:szCs w:val="24"/>
        </w:rPr>
        <w:t>Рис.</w:t>
      </w:r>
      <w:r w:rsidR="00A65F06" w:rsidRPr="00C4469F">
        <w:rPr>
          <w:rFonts w:ascii="Times New Roman" w:hAnsi="Times New Roman"/>
          <w:b/>
          <w:bCs/>
          <w:sz w:val="24"/>
          <w:szCs w:val="24"/>
        </w:rPr>
        <w:t xml:space="preserve"> </w:t>
      </w:r>
      <w:r w:rsidR="00463691" w:rsidRPr="00C4469F">
        <w:rPr>
          <w:rFonts w:ascii="Times New Roman" w:hAnsi="Times New Roman"/>
          <w:b/>
          <w:bCs/>
          <w:sz w:val="24"/>
          <w:szCs w:val="24"/>
        </w:rPr>
        <w:t>1.11</w:t>
      </w:r>
      <w:r w:rsidR="003241BE" w:rsidRPr="00C4469F">
        <w:rPr>
          <w:rFonts w:ascii="Times New Roman" w:hAnsi="Times New Roman"/>
          <w:b/>
          <w:bCs/>
          <w:sz w:val="24"/>
          <w:szCs w:val="24"/>
        </w:rPr>
        <w:t xml:space="preserve"> </w:t>
      </w:r>
      <w:r w:rsidR="00463691" w:rsidRPr="00C4469F">
        <w:rPr>
          <w:rFonts w:ascii="Times New Roman" w:hAnsi="Times New Roman"/>
          <w:sz w:val="24"/>
          <w:szCs w:val="24"/>
        </w:rPr>
        <w:t xml:space="preserve">Картографічне зображення кольорових віртуальних </w:t>
      </w:r>
      <w:proofErr w:type="spellStart"/>
      <w:r w:rsidR="00463691" w:rsidRPr="00C4469F">
        <w:rPr>
          <w:rFonts w:ascii="Times New Roman" w:hAnsi="Times New Roman"/>
          <w:sz w:val="24"/>
          <w:szCs w:val="24"/>
        </w:rPr>
        <w:t>відслонень</w:t>
      </w:r>
      <w:proofErr w:type="spellEnd"/>
      <w:r w:rsidR="00463691" w:rsidRPr="00C4469F">
        <w:rPr>
          <w:rFonts w:ascii="Times New Roman" w:hAnsi="Times New Roman"/>
          <w:sz w:val="24"/>
          <w:szCs w:val="24"/>
        </w:rPr>
        <w:t xml:space="preserve"> за азимутом падіння з використанням трьох методів дистанційного отримання для дослідження. (a) Лідар; (b) </w:t>
      </w:r>
      <w:proofErr w:type="spellStart"/>
      <w:r w:rsidR="00463691" w:rsidRPr="00C4469F">
        <w:rPr>
          <w:rFonts w:ascii="Times New Roman" w:hAnsi="Times New Roman"/>
          <w:sz w:val="24"/>
          <w:szCs w:val="24"/>
        </w:rPr>
        <w:t>TSfM</w:t>
      </w:r>
      <w:proofErr w:type="spellEnd"/>
      <w:r w:rsidR="00463691" w:rsidRPr="00C4469F">
        <w:rPr>
          <w:rFonts w:ascii="Times New Roman" w:hAnsi="Times New Roman"/>
          <w:sz w:val="24"/>
          <w:szCs w:val="24"/>
        </w:rPr>
        <w:t xml:space="preserve">; (c) </w:t>
      </w:r>
      <w:proofErr w:type="spellStart"/>
      <w:r w:rsidR="00463691" w:rsidRPr="00C4469F">
        <w:rPr>
          <w:rFonts w:ascii="Times New Roman" w:hAnsi="Times New Roman"/>
          <w:sz w:val="24"/>
          <w:szCs w:val="24"/>
        </w:rPr>
        <w:t>ASfM</w:t>
      </w:r>
      <w:proofErr w:type="spellEnd"/>
    </w:p>
    <w:p w14:paraId="6AC764FD" w14:textId="77777777" w:rsidR="00463691" w:rsidRPr="00C4469F" w:rsidRDefault="00463691" w:rsidP="000424B7">
      <w:pPr>
        <w:spacing w:after="0" w:line="360" w:lineRule="auto"/>
        <w:ind w:firstLine="708"/>
        <w:jc w:val="center"/>
        <w:rPr>
          <w:rFonts w:ascii="Times New Roman" w:hAnsi="Times New Roman"/>
          <w:sz w:val="28"/>
          <w:szCs w:val="28"/>
        </w:rPr>
      </w:pPr>
    </w:p>
    <w:p w14:paraId="7E7A2801" w14:textId="77777777" w:rsidR="00463691" w:rsidRPr="00C4469F" w:rsidRDefault="00463691" w:rsidP="000424B7">
      <w:pPr>
        <w:spacing w:after="0" w:line="360" w:lineRule="auto"/>
        <w:ind w:firstLine="708"/>
        <w:jc w:val="center"/>
        <w:rPr>
          <w:rFonts w:ascii="Times New Roman" w:hAnsi="Times New Roman"/>
          <w:sz w:val="28"/>
          <w:szCs w:val="28"/>
        </w:rPr>
      </w:pPr>
    </w:p>
    <w:p w14:paraId="2F5DB65C"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lastRenderedPageBreak/>
        <w:t xml:space="preserve">Наявність і точність структурних даних виявилися важливими для прогнозування вздовж простягання. Там, де існувала нестача даних, як у реконструкціях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і </w:t>
      </w:r>
      <w:proofErr w:type="spellStart"/>
      <w:r w:rsidRPr="00C4469F">
        <w:rPr>
          <w:rFonts w:ascii="Times New Roman" w:hAnsi="Times New Roman"/>
          <w:sz w:val="28"/>
          <w:szCs w:val="28"/>
        </w:rPr>
        <w:t>TSfM</w:t>
      </w:r>
      <w:proofErr w:type="spellEnd"/>
      <w:r w:rsidRPr="00C4469F">
        <w:rPr>
          <w:rFonts w:ascii="Times New Roman" w:hAnsi="Times New Roman"/>
          <w:sz w:val="28"/>
          <w:szCs w:val="28"/>
        </w:rPr>
        <w:t xml:space="preserve">, структурні прогнози були погано обмежені. Там, де площини настилу були частково перекриті положеннями наземних камер, помилкова реконструкція поверхонь призвела до більшої мінливості структурних даних і труднощів у виборі </w:t>
      </w:r>
      <w:proofErr w:type="spellStart"/>
      <w:r w:rsidRPr="00C4469F">
        <w:rPr>
          <w:rFonts w:ascii="Times New Roman" w:hAnsi="Times New Roman"/>
          <w:sz w:val="28"/>
          <w:szCs w:val="28"/>
        </w:rPr>
        <w:t>площин</w:t>
      </w:r>
      <w:proofErr w:type="spellEnd"/>
      <w:r w:rsidRPr="00C4469F">
        <w:rPr>
          <w:rFonts w:ascii="Times New Roman" w:hAnsi="Times New Roman"/>
          <w:sz w:val="28"/>
          <w:szCs w:val="28"/>
        </w:rPr>
        <w:t xml:space="preserve"> настилу для впевненого вилучення даних. Таким чином, якість віртуальних </w:t>
      </w:r>
      <w:proofErr w:type="spellStart"/>
      <w:r w:rsidRPr="00C4469F">
        <w:rPr>
          <w:rFonts w:ascii="Times New Roman" w:hAnsi="Times New Roman"/>
          <w:sz w:val="28"/>
          <w:szCs w:val="28"/>
        </w:rPr>
        <w:t>відслонень</w:t>
      </w:r>
      <w:proofErr w:type="spellEnd"/>
      <w:r w:rsidRPr="00C4469F">
        <w:rPr>
          <w:rFonts w:ascii="Times New Roman" w:hAnsi="Times New Roman"/>
          <w:sz w:val="28"/>
          <w:szCs w:val="28"/>
        </w:rPr>
        <w:t xml:space="preserve"> має вирішальне значення, якщо з них потрібно отримати надійні структурні дані. Ця вимога означає, що слід ретельно розглядати кожен етап процесу, від планування обстеження, збору та обробки даних до вилучення структурних даних і способів, за допомогою яких робляться прогнози. Під час планування обстеження та збору даних для побудови віртуальних </w:t>
      </w:r>
      <w:proofErr w:type="spellStart"/>
      <w:r w:rsidRPr="00C4469F">
        <w:rPr>
          <w:rFonts w:ascii="Times New Roman" w:hAnsi="Times New Roman"/>
          <w:sz w:val="28"/>
          <w:szCs w:val="28"/>
        </w:rPr>
        <w:t>відслонень</w:t>
      </w:r>
      <w:proofErr w:type="spellEnd"/>
      <w:r w:rsidRPr="00C4469F">
        <w:rPr>
          <w:rFonts w:ascii="Times New Roman" w:hAnsi="Times New Roman"/>
          <w:sz w:val="28"/>
          <w:szCs w:val="28"/>
        </w:rPr>
        <w:t xml:space="preserve"> за допомогою </w:t>
      </w:r>
      <w:proofErr w:type="spellStart"/>
      <w:r w:rsidRPr="00C4469F">
        <w:rPr>
          <w:rFonts w:ascii="Times New Roman" w:hAnsi="Times New Roman"/>
          <w:sz w:val="28"/>
          <w:szCs w:val="28"/>
        </w:rPr>
        <w:t>SfM</w:t>
      </w:r>
      <w:proofErr w:type="spellEnd"/>
      <w:r w:rsidRPr="00C4469F">
        <w:rPr>
          <w:rFonts w:ascii="Times New Roman" w:hAnsi="Times New Roman"/>
          <w:sz w:val="28"/>
          <w:szCs w:val="28"/>
        </w:rPr>
        <w:t xml:space="preserve"> слід звернути увагу на принципи цієї техніки, а проект дослідження повинен враховувати вимоги </w:t>
      </w:r>
      <w:proofErr w:type="spellStart"/>
      <w:r w:rsidRPr="00C4469F">
        <w:rPr>
          <w:rFonts w:ascii="Times New Roman" w:hAnsi="Times New Roman"/>
          <w:sz w:val="28"/>
          <w:szCs w:val="28"/>
        </w:rPr>
        <w:t>SfM</w:t>
      </w:r>
      <w:proofErr w:type="spellEnd"/>
      <w:r w:rsidRPr="00C4469F">
        <w:rPr>
          <w:rFonts w:ascii="Times New Roman" w:hAnsi="Times New Roman"/>
          <w:sz w:val="28"/>
          <w:szCs w:val="28"/>
        </w:rPr>
        <w:t xml:space="preserve"> для зображень на близькій відстані, конвергентних зображень, що перекриваються. Відмінності в освітленні поверхонь або об’єктів із низьким контрастом можуть негативно вплинути на реконструкції </w:t>
      </w:r>
      <w:proofErr w:type="spellStart"/>
      <w:r w:rsidRPr="00C4469F">
        <w:rPr>
          <w:rFonts w:ascii="Times New Roman" w:hAnsi="Times New Roman"/>
          <w:sz w:val="28"/>
          <w:szCs w:val="28"/>
        </w:rPr>
        <w:t>SfM</w:t>
      </w:r>
      <w:proofErr w:type="spellEnd"/>
      <w:r w:rsidRPr="00C4469F">
        <w:rPr>
          <w:rFonts w:ascii="Times New Roman" w:hAnsi="Times New Roman"/>
          <w:sz w:val="28"/>
          <w:szCs w:val="28"/>
        </w:rPr>
        <w:t xml:space="preserve"> через неможливість зіставити об’єкти та створити зв’язувальні точки, тому слід враховувати час проведення досліджень.</w:t>
      </w:r>
    </w:p>
    <w:p w14:paraId="3929B4F9"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Незалежно від техніки отримання, перевірка якості моделей доцільна для забезпечення отримання надійних результатів. Збір наземних правдивих даних у формі контрольних точок </w:t>
      </w:r>
      <w:proofErr w:type="spellStart"/>
      <w:r w:rsidRPr="00C4469F">
        <w:rPr>
          <w:rFonts w:ascii="Times New Roman" w:hAnsi="Times New Roman"/>
          <w:sz w:val="28"/>
          <w:szCs w:val="28"/>
        </w:rPr>
        <w:t>dGPS</w:t>
      </w:r>
      <w:proofErr w:type="spellEnd"/>
      <w:r w:rsidRPr="00C4469F">
        <w:rPr>
          <w:rFonts w:ascii="Times New Roman" w:hAnsi="Times New Roman"/>
          <w:sz w:val="28"/>
          <w:szCs w:val="28"/>
        </w:rPr>
        <w:t xml:space="preserve"> і виміряної орієнтації настилу на місці дослідження дозволяє калібрувати дані, отримані дистанційно, і може допомогти в аналізі та інтерпретації. Оцінка даних під час обробки </w:t>
      </w:r>
      <w:proofErr w:type="spellStart"/>
      <w:r w:rsidRPr="00C4469F">
        <w:rPr>
          <w:rFonts w:ascii="Times New Roman" w:hAnsi="Times New Roman"/>
          <w:sz w:val="28"/>
          <w:szCs w:val="28"/>
        </w:rPr>
        <w:t>SfM</w:t>
      </w:r>
      <w:proofErr w:type="spellEnd"/>
      <w:r w:rsidRPr="00C4469F">
        <w:rPr>
          <w:rFonts w:ascii="Times New Roman" w:hAnsi="Times New Roman"/>
          <w:sz w:val="28"/>
          <w:szCs w:val="28"/>
        </w:rPr>
        <w:t xml:space="preserve"> є критичною: слід звернути увагу на кількість зображень, що перекриваються, кількість зображень зв’язувальних точок, точність оцінок зв’язувальних точок і відносну щільність точок. Вибрані параметри обробки, ймовірно, визначатимуться конкретними вимогами дослідження, але якщо ці первинні дані не відповідають заздалегідь встановленим пороговим значенням, до отриманих структурних вимірювань і прогнозів слід ставитися з обережністю. Ці перевірки якості важливі для підвищення точності віртуальних </w:t>
      </w:r>
      <w:proofErr w:type="spellStart"/>
      <w:r w:rsidRPr="00C4469F">
        <w:rPr>
          <w:rFonts w:ascii="Times New Roman" w:hAnsi="Times New Roman"/>
          <w:sz w:val="28"/>
          <w:szCs w:val="28"/>
        </w:rPr>
        <w:t>відслонень</w:t>
      </w:r>
      <w:proofErr w:type="spellEnd"/>
      <w:r w:rsidRPr="00C4469F">
        <w:rPr>
          <w:rFonts w:ascii="Times New Roman" w:hAnsi="Times New Roman"/>
          <w:sz w:val="28"/>
          <w:szCs w:val="28"/>
        </w:rPr>
        <w:t>, зменшення невизначеності та, зрештою, створення кращих геологічних прогнозів за допомогою сучасних методів.</w:t>
      </w:r>
    </w:p>
    <w:p w14:paraId="097286B9" w14:textId="7D72964D" w:rsidR="00463691" w:rsidRPr="00C4469F" w:rsidRDefault="00463691" w:rsidP="000424B7">
      <w:pPr>
        <w:pStyle w:val="11"/>
        <w:numPr>
          <w:ilvl w:val="0"/>
          <w:numId w:val="31"/>
        </w:numPr>
        <w:spacing w:line="360" w:lineRule="auto"/>
        <w:rPr>
          <w:rFonts w:ascii="Times New Roman" w:hAnsi="Times New Roman"/>
          <w:b/>
          <w:bCs/>
          <w:sz w:val="28"/>
          <w:szCs w:val="28"/>
        </w:rPr>
      </w:pPr>
      <w:r w:rsidRPr="00C4469F">
        <w:rPr>
          <w:rFonts w:ascii="Times New Roman" w:hAnsi="Times New Roman"/>
          <w:b/>
          <w:bCs/>
          <w:sz w:val="28"/>
          <w:szCs w:val="28"/>
        </w:rPr>
        <w:lastRenderedPageBreak/>
        <w:t>К</w:t>
      </w:r>
      <w:r w:rsidR="00F10AA2" w:rsidRPr="00C4469F">
        <w:rPr>
          <w:rFonts w:ascii="Times New Roman" w:hAnsi="Times New Roman"/>
          <w:b/>
          <w:bCs/>
          <w:sz w:val="28"/>
          <w:szCs w:val="28"/>
        </w:rPr>
        <w:t>ЛАСИЧНІ МЕТОДИ ОТРИМАННЯ ЦИФРОВИХ ЗОБРАЖЕНЬ</w:t>
      </w:r>
    </w:p>
    <w:p w14:paraId="09A72241" w14:textId="77777777" w:rsidR="00F10AA2" w:rsidRPr="00C4469F" w:rsidRDefault="00F10AA2" w:rsidP="000424B7">
      <w:pPr>
        <w:pStyle w:val="11"/>
        <w:spacing w:after="0" w:line="360" w:lineRule="auto"/>
        <w:ind w:left="0"/>
        <w:rPr>
          <w:rFonts w:ascii="Times New Roman" w:hAnsi="Times New Roman"/>
          <w:b/>
          <w:bCs/>
          <w:sz w:val="28"/>
          <w:szCs w:val="28"/>
        </w:rPr>
      </w:pPr>
    </w:p>
    <w:p w14:paraId="085363BE" w14:textId="6CBA3FD7" w:rsidR="0083026A" w:rsidRPr="00DC31C5" w:rsidRDefault="0083026A" w:rsidP="00F473CE">
      <w:pPr>
        <w:spacing w:line="360" w:lineRule="auto"/>
        <w:ind w:firstLine="708"/>
        <w:jc w:val="both"/>
        <w:rPr>
          <w:rFonts w:ascii="Times New Roman" w:hAnsi="Times New Roman"/>
          <w:sz w:val="28"/>
          <w:szCs w:val="28"/>
        </w:rPr>
      </w:pPr>
      <w:r w:rsidRPr="00DC31C5">
        <w:rPr>
          <w:rFonts w:ascii="Times New Roman" w:hAnsi="Times New Roman"/>
          <w:sz w:val="28"/>
          <w:szCs w:val="28"/>
        </w:rPr>
        <w:t xml:space="preserve">Для отримання цифрових зображень об’єктів гірничорудних підприємств класичними методами застосовують цифрову фотограмметрію. За допомогою таких систем як сканери, цифрові кадрові камери, лазерні знімальні системи або перетворення аналогових даних в цифрову форму отримують цифрові зображення. [24-25]. </w:t>
      </w:r>
    </w:p>
    <w:p w14:paraId="02262C7F" w14:textId="77777777" w:rsidR="0083026A" w:rsidRPr="00DC31C5" w:rsidRDefault="0083026A" w:rsidP="000424B7">
      <w:pPr>
        <w:spacing w:after="0" w:line="360" w:lineRule="auto"/>
        <w:jc w:val="center"/>
        <w:rPr>
          <w:rFonts w:ascii="Times New Roman" w:hAnsi="Times New Roman"/>
          <w:b/>
          <w:bCs/>
          <w:sz w:val="28"/>
          <w:szCs w:val="28"/>
        </w:rPr>
      </w:pPr>
      <w:r w:rsidRPr="00DC31C5">
        <w:rPr>
          <w:rFonts w:ascii="Times New Roman" w:hAnsi="Times New Roman"/>
          <w:b/>
          <w:bCs/>
          <w:sz w:val="28"/>
          <w:szCs w:val="28"/>
        </w:rPr>
        <w:t>2.1. Джерела даних для цифрової фотограмметрії</w:t>
      </w:r>
    </w:p>
    <w:p w14:paraId="0D85A7A8" w14:textId="77777777" w:rsidR="0083026A" w:rsidRPr="00DC31C5" w:rsidRDefault="0083026A" w:rsidP="000424B7">
      <w:pPr>
        <w:spacing w:after="0" w:line="360" w:lineRule="auto"/>
        <w:ind w:firstLine="709"/>
        <w:jc w:val="both"/>
        <w:rPr>
          <w:rFonts w:ascii="Times New Roman" w:hAnsi="Times New Roman"/>
          <w:sz w:val="28"/>
          <w:szCs w:val="28"/>
        </w:rPr>
      </w:pPr>
    </w:p>
    <w:p w14:paraId="5B7D8F41" w14:textId="77777777" w:rsidR="0083026A" w:rsidRPr="00DC31C5" w:rsidRDefault="0083026A" w:rsidP="000424B7">
      <w:pPr>
        <w:spacing w:after="0" w:line="360" w:lineRule="auto"/>
        <w:ind w:firstLine="709"/>
        <w:jc w:val="both"/>
        <w:rPr>
          <w:rFonts w:ascii="Times New Roman" w:hAnsi="Times New Roman"/>
          <w:sz w:val="28"/>
          <w:szCs w:val="28"/>
        </w:rPr>
      </w:pPr>
      <w:r w:rsidRPr="00DC31C5">
        <w:rPr>
          <w:noProof/>
          <w:lang w:eastAsia="ru-RU" w:bidi="he-IL"/>
        </w:rPr>
        <w:drawing>
          <wp:anchor distT="0" distB="0" distL="114300" distR="114300" simplePos="0" relativeHeight="251691008" behindDoc="0" locked="0" layoutInCell="1" allowOverlap="1" wp14:anchorId="22394B32" wp14:editId="0B067045">
            <wp:simplePos x="0" y="0"/>
            <wp:positionH relativeFrom="column">
              <wp:posOffset>166370</wp:posOffset>
            </wp:positionH>
            <wp:positionV relativeFrom="paragraph">
              <wp:posOffset>1006475</wp:posOffset>
            </wp:positionV>
            <wp:extent cx="5548630" cy="4051300"/>
            <wp:effectExtent l="0" t="0" r="0" b="0"/>
            <wp:wrapTopAndBottom/>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
                      <a:extLst>
                        <a:ext uri="{28A0092B-C50C-407E-A947-70E740481C1C}">
                          <a14:useLocalDpi xmlns:a14="http://schemas.microsoft.com/office/drawing/2010/main" val="0"/>
                        </a:ext>
                      </a:extLst>
                    </a:blip>
                    <a:srcRect t="577" r="795"/>
                    <a:stretch>
                      <a:fillRect/>
                    </a:stretch>
                  </pic:blipFill>
                  <pic:spPr bwMode="auto">
                    <a:xfrm>
                      <a:off x="0" y="0"/>
                      <a:ext cx="5548630" cy="4051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31C5">
        <w:rPr>
          <w:rFonts w:ascii="Times New Roman" w:hAnsi="Times New Roman"/>
          <w:sz w:val="28"/>
          <w:szCs w:val="28"/>
        </w:rPr>
        <w:t>Аерознімання є основним джерелом даних з допомогою різних цифрових знімальних систем і обладнання (рис. 2.1)</w:t>
      </w:r>
    </w:p>
    <w:p w14:paraId="7AED9C6F" w14:textId="77777777" w:rsidR="0083026A" w:rsidRPr="00DC31C5" w:rsidRDefault="0083026A" w:rsidP="000424B7">
      <w:pPr>
        <w:spacing w:line="360" w:lineRule="auto"/>
        <w:jc w:val="both"/>
        <w:rPr>
          <w:rFonts w:ascii="Times New Roman" w:hAnsi="Times New Roman"/>
          <w:sz w:val="28"/>
          <w:szCs w:val="28"/>
        </w:rPr>
      </w:pPr>
    </w:p>
    <w:p w14:paraId="089736C7" w14:textId="77777777" w:rsidR="0083026A" w:rsidRPr="00DC31C5" w:rsidRDefault="0083026A" w:rsidP="000424B7">
      <w:pPr>
        <w:spacing w:line="360" w:lineRule="auto"/>
        <w:jc w:val="both"/>
        <w:rPr>
          <w:rFonts w:ascii="Times New Roman" w:hAnsi="Times New Roman"/>
          <w:sz w:val="28"/>
          <w:szCs w:val="28"/>
        </w:rPr>
      </w:pPr>
    </w:p>
    <w:p w14:paraId="2C1D2BDD" w14:textId="77777777" w:rsidR="0083026A" w:rsidRPr="00DC31C5" w:rsidRDefault="0083026A" w:rsidP="000424B7">
      <w:pPr>
        <w:spacing w:after="0" w:line="360" w:lineRule="auto"/>
        <w:jc w:val="center"/>
        <w:rPr>
          <w:rFonts w:ascii="Times New Roman" w:hAnsi="Times New Roman"/>
          <w:sz w:val="24"/>
          <w:szCs w:val="24"/>
        </w:rPr>
      </w:pPr>
      <w:r w:rsidRPr="00DC31C5">
        <w:rPr>
          <w:rFonts w:ascii="Times New Roman" w:hAnsi="Times New Roman"/>
          <w:b/>
          <w:bCs/>
          <w:sz w:val="24"/>
          <w:szCs w:val="24"/>
        </w:rPr>
        <w:t>Рис. 2.1.</w:t>
      </w:r>
      <w:r w:rsidRPr="00DC31C5">
        <w:rPr>
          <w:rFonts w:ascii="Times New Roman" w:hAnsi="Times New Roman"/>
          <w:sz w:val="24"/>
          <w:szCs w:val="24"/>
        </w:rPr>
        <w:t xml:space="preserve"> Моделі аерознімання і отримувана точність цифрових моделей місцевості</w:t>
      </w:r>
    </w:p>
    <w:p w14:paraId="76288045" w14:textId="77777777" w:rsidR="0083026A" w:rsidRPr="00DC31C5" w:rsidRDefault="0083026A" w:rsidP="000424B7">
      <w:pPr>
        <w:spacing w:after="0" w:line="360" w:lineRule="auto"/>
        <w:ind w:firstLine="709"/>
        <w:jc w:val="both"/>
        <w:rPr>
          <w:rFonts w:ascii="Times New Roman" w:hAnsi="Times New Roman"/>
          <w:sz w:val="28"/>
          <w:szCs w:val="28"/>
        </w:rPr>
      </w:pPr>
    </w:p>
    <w:p w14:paraId="0ACDBFBF" w14:textId="3FC660AA" w:rsidR="0083026A" w:rsidRPr="00DC31C5" w:rsidRDefault="0083026A" w:rsidP="000424B7">
      <w:pPr>
        <w:spacing w:line="360" w:lineRule="auto"/>
        <w:ind w:firstLine="708"/>
        <w:jc w:val="both"/>
        <w:rPr>
          <w:rFonts w:ascii="Times New Roman" w:hAnsi="Times New Roman"/>
          <w:sz w:val="28"/>
          <w:szCs w:val="28"/>
        </w:rPr>
      </w:pPr>
      <w:r w:rsidRPr="00DC31C5">
        <w:rPr>
          <w:rFonts w:ascii="Times New Roman" w:hAnsi="Times New Roman"/>
          <w:sz w:val="28"/>
          <w:szCs w:val="28"/>
        </w:rPr>
        <w:lastRenderedPageBreak/>
        <w:t>Створені високоточні цифрові аерокосмічні знімальні системи, які використовуються  в наш час</w:t>
      </w:r>
      <w:r w:rsidR="006E4090" w:rsidRPr="006E4090">
        <w:rPr>
          <w:rFonts w:ascii="Times New Roman" w:hAnsi="Times New Roman"/>
          <w:sz w:val="28"/>
          <w:szCs w:val="28"/>
        </w:rPr>
        <w:t xml:space="preserve"> </w:t>
      </w:r>
      <w:r w:rsidR="006E4090">
        <w:rPr>
          <w:rFonts w:ascii="Times New Roman" w:hAnsi="Times New Roman"/>
          <w:sz w:val="28"/>
          <w:szCs w:val="28"/>
        </w:rPr>
        <w:t xml:space="preserve">і набули найбільшого використання. Серед них </w:t>
      </w:r>
      <w:r w:rsidRPr="00DC31C5">
        <w:rPr>
          <w:rFonts w:ascii="Times New Roman" w:hAnsi="Times New Roman"/>
          <w:sz w:val="28"/>
          <w:szCs w:val="28"/>
        </w:rPr>
        <w:t xml:space="preserve">цифрові системи DMC </w:t>
      </w:r>
      <w:r w:rsidR="006E4090">
        <w:rPr>
          <w:rFonts w:ascii="Times New Roman" w:hAnsi="Times New Roman"/>
          <w:sz w:val="28"/>
          <w:szCs w:val="28"/>
        </w:rPr>
        <w:t xml:space="preserve">від </w:t>
      </w:r>
      <w:r w:rsidRPr="00DC31C5">
        <w:rPr>
          <w:rFonts w:ascii="Times New Roman" w:hAnsi="Times New Roman"/>
          <w:sz w:val="28"/>
          <w:szCs w:val="28"/>
        </w:rPr>
        <w:t xml:space="preserve">фірми </w:t>
      </w:r>
      <w:proofErr w:type="spellStart"/>
      <w:r w:rsidRPr="00DC31C5">
        <w:rPr>
          <w:rFonts w:ascii="Times New Roman" w:hAnsi="Times New Roman"/>
          <w:sz w:val="28"/>
          <w:szCs w:val="28"/>
        </w:rPr>
        <w:t>Carl</w:t>
      </w:r>
      <w:proofErr w:type="spellEnd"/>
      <w:r w:rsidRPr="00DC31C5">
        <w:rPr>
          <w:rFonts w:ascii="Times New Roman" w:hAnsi="Times New Roman"/>
          <w:sz w:val="28"/>
          <w:szCs w:val="28"/>
        </w:rPr>
        <w:t xml:space="preserve"> </w:t>
      </w:r>
      <w:proofErr w:type="spellStart"/>
      <w:r w:rsidRPr="00DC31C5">
        <w:rPr>
          <w:rFonts w:ascii="Times New Roman" w:hAnsi="Times New Roman"/>
          <w:sz w:val="28"/>
          <w:szCs w:val="28"/>
        </w:rPr>
        <w:t>Zeiss</w:t>
      </w:r>
      <w:proofErr w:type="spellEnd"/>
      <w:r w:rsidRPr="00DC31C5">
        <w:rPr>
          <w:rFonts w:ascii="Times New Roman" w:hAnsi="Times New Roman"/>
          <w:sz w:val="28"/>
          <w:szCs w:val="28"/>
        </w:rPr>
        <w:t xml:space="preserve">, </w:t>
      </w:r>
      <w:r w:rsidR="006E4090">
        <w:rPr>
          <w:rFonts w:ascii="Times New Roman" w:hAnsi="Times New Roman"/>
          <w:sz w:val="28"/>
          <w:szCs w:val="28"/>
        </w:rPr>
        <w:t xml:space="preserve">цифрові </w:t>
      </w:r>
      <w:r w:rsidRPr="00DC31C5">
        <w:rPr>
          <w:rFonts w:ascii="Times New Roman" w:hAnsi="Times New Roman"/>
          <w:sz w:val="28"/>
          <w:szCs w:val="28"/>
        </w:rPr>
        <w:t xml:space="preserve">камери </w:t>
      </w:r>
      <w:proofErr w:type="spellStart"/>
      <w:r w:rsidRPr="00DC31C5">
        <w:rPr>
          <w:rFonts w:ascii="Times New Roman" w:hAnsi="Times New Roman"/>
          <w:sz w:val="28"/>
          <w:szCs w:val="28"/>
        </w:rPr>
        <w:t>Rollei</w:t>
      </w:r>
      <w:proofErr w:type="spellEnd"/>
      <w:r w:rsidRPr="00DC31C5">
        <w:rPr>
          <w:rFonts w:ascii="Times New Roman" w:hAnsi="Times New Roman"/>
          <w:sz w:val="28"/>
          <w:szCs w:val="28"/>
        </w:rPr>
        <w:t xml:space="preserve">, українська </w:t>
      </w:r>
      <w:r w:rsidR="006E4090">
        <w:rPr>
          <w:rFonts w:ascii="Times New Roman" w:hAnsi="Times New Roman"/>
          <w:sz w:val="28"/>
          <w:szCs w:val="28"/>
        </w:rPr>
        <w:t xml:space="preserve">розробка </w:t>
      </w:r>
      <w:r w:rsidRPr="00DC31C5">
        <w:rPr>
          <w:rFonts w:ascii="Times New Roman" w:hAnsi="Times New Roman"/>
          <w:sz w:val="28"/>
          <w:szCs w:val="28"/>
        </w:rPr>
        <w:t xml:space="preserve">3DAS, знімальні </w:t>
      </w:r>
      <w:r w:rsidR="006E4090">
        <w:rPr>
          <w:rFonts w:ascii="Times New Roman" w:hAnsi="Times New Roman"/>
          <w:sz w:val="28"/>
          <w:szCs w:val="28"/>
        </w:rPr>
        <w:t xml:space="preserve">цифрові </w:t>
      </w:r>
      <w:r w:rsidRPr="00DC31C5">
        <w:rPr>
          <w:rFonts w:ascii="Times New Roman" w:hAnsi="Times New Roman"/>
          <w:sz w:val="28"/>
          <w:szCs w:val="28"/>
        </w:rPr>
        <w:t>системи ADS</w:t>
      </w:r>
      <w:r w:rsidR="006E4090">
        <w:rPr>
          <w:rFonts w:ascii="Times New Roman" w:hAnsi="Times New Roman"/>
          <w:sz w:val="28"/>
          <w:szCs w:val="28"/>
        </w:rPr>
        <w:t xml:space="preserve"> та</w:t>
      </w:r>
      <w:r w:rsidRPr="00DC31C5">
        <w:rPr>
          <w:rFonts w:ascii="Times New Roman" w:hAnsi="Times New Roman"/>
          <w:sz w:val="28"/>
          <w:szCs w:val="28"/>
        </w:rPr>
        <w:t xml:space="preserve"> RCD </w:t>
      </w:r>
      <w:r w:rsidR="006E4090">
        <w:rPr>
          <w:rFonts w:ascii="Times New Roman" w:hAnsi="Times New Roman"/>
          <w:sz w:val="28"/>
          <w:szCs w:val="28"/>
        </w:rPr>
        <w:t xml:space="preserve">від </w:t>
      </w:r>
      <w:r w:rsidRPr="00DC31C5">
        <w:rPr>
          <w:rFonts w:ascii="Times New Roman" w:hAnsi="Times New Roman"/>
          <w:sz w:val="28"/>
          <w:szCs w:val="28"/>
        </w:rPr>
        <w:t xml:space="preserve">фірми LH </w:t>
      </w:r>
      <w:proofErr w:type="spellStart"/>
      <w:r w:rsidRPr="00DC31C5">
        <w:rPr>
          <w:rFonts w:ascii="Times New Roman" w:hAnsi="Times New Roman"/>
          <w:sz w:val="28"/>
          <w:szCs w:val="28"/>
        </w:rPr>
        <w:t>Systems</w:t>
      </w:r>
      <w:proofErr w:type="spellEnd"/>
      <w:r w:rsidR="006E4090">
        <w:rPr>
          <w:rFonts w:ascii="Times New Roman" w:hAnsi="Times New Roman"/>
          <w:sz w:val="28"/>
          <w:szCs w:val="28"/>
        </w:rPr>
        <w:t>.</w:t>
      </w:r>
    </w:p>
    <w:p w14:paraId="1241AC6D" w14:textId="77777777" w:rsidR="0083026A" w:rsidRPr="00DC31C5" w:rsidRDefault="0083026A" w:rsidP="000424B7">
      <w:pPr>
        <w:spacing w:line="360" w:lineRule="auto"/>
        <w:jc w:val="both"/>
        <w:rPr>
          <w:rFonts w:ascii="Times New Roman" w:hAnsi="Times New Roman"/>
          <w:sz w:val="28"/>
          <w:szCs w:val="28"/>
        </w:rPr>
      </w:pPr>
      <w:r w:rsidRPr="00DC31C5">
        <w:rPr>
          <w:noProof/>
          <w:lang w:eastAsia="ru-RU" w:bidi="he-IL"/>
        </w:rPr>
        <w:drawing>
          <wp:anchor distT="0" distB="0" distL="114300" distR="114300" simplePos="0" relativeHeight="251692032" behindDoc="0" locked="0" layoutInCell="1" allowOverlap="1" wp14:anchorId="110DB5E6" wp14:editId="5608002F">
            <wp:simplePos x="0" y="0"/>
            <wp:positionH relativeFrom="column">
              <wp:posOffset>1143000</wp:posOffset>
            </wp:positionH>
            <wp:positionV relativeFrom="paragraph">
              <wp:posOffset>135255</wp:posOffset>
            </wp:positionV>
            <wp:extent cx="3802380" cy="3528060"/>
            <wp:effectExtent l="0" t="0" r="0" b="0"/>
            <wp:wrapTopAndBottom/>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02380" cy="3528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808140" w14:textId="77777777" w:rsidR="0083026A" w:rsidRPr="00DC31C5" w:rsidRDefault="0083026A" w:rsidP="000424B7">
      <w:pPr>
        <w:spacing w:after="0" w:line="360" w:lineRule="auto"/>
        <w:jc w:val="center"/>
        <w:rPr>
          <w:rFonts w:ascii="Times New Roman" w:hAnsi="Times New Roman"/>
          <w:sz w:val="24"/>
          <w:szCs w:val="24"/>
          <w:lang w:val="en-US"/>
        </w:rPr>
      </w:pPr>
      <w:r w:rsidRPr="00DC31C5">
        <w:rPr>
          <w:rFonts w:ascii="Times New Roman" w:hAnsi="Times New Roman"/>
          <w:b/>
          <w:bCs/>
          <w:sz w:val="24"/>
          <w:szCs w:val="24"/>
        </w:rPr>
        <w:t>Рис. 2.2.</w:t>
      </w:r>
      <w:r w:rsidRPr="00DC31C5">
        <w:rPr>
          <w:rFonts w:ascii="Times New Roman" w:hAnsi="Times New Roman"/>
          <w:sz w:val="24"/>
          <w:szCs w:val="24"/>
        </w:rPr>
        <w:t xml:space="preserve"> </w:t>
      </w:r>
      <w:r>
        <w:rPr>
          <w:rFonts w:ascii="Times New Roman" w:hAnsi="Times New Roman"/>
          <w:sz w:val="24"/>
          <w:szCs w:val="24"/>
        </w:rPr>
        <w:t>Комплекс</w:t>
      </w:r>
      <w:r w:rsidRPr="00DC31C5">
        <w:rPr>
          <w:rFonts w:ascii="Times New Roman" w:hAnsi="Times New Roman"/>
          <w:sz w:val="24"/>
          <w:szCs w:val="24"/>
        </w:rPr>
        <w:t xml:space="preserve"> </w:t>
      </w:r>
      <w:proofErr w:type="spellStart"/>
      <w:r w:rsidRPr="00DC31C5">
        <w:rPr>
          <w:rFonts w:ascii="Times New Roman" w:hAnsi="Times New Roman"/>
          <w:sz w:val="24"/>
          <w:szCs w:val="24"/>
        </w:rPr>
        <w:t>Imaging</w:t>
      </w:r>
      <w:proofErr w:type="spellEnd"/>
      <w:r w:rsidRPr="00DC31C5">
        <w:rPr>
          <w:rFonts w:ascii="Times New Roman" w:hAnsi="Times New Roman"/>
          <w:sz w:val="24"/>
          <w:szCs w:val="24"/>
        </w:rPr>
        <w:t xml:space="preserve"> </w:t>
      </w:r>
      <w:proofErr w:type="spellStart"/>
      <w:r w:rsidRPr="00DC31C5">
        <w:rPr>
          <w:rFonts w:ascii="Times New Roman" w:hAnsi="Times New Roman"/>
          <w:sz w:val="24"/>
          <w:szCs w:val="24"/>
        </w:rPr>
        <w:t>Sensor</w:t>
      </w:r>
      <w:proofErr w:type="spellEnd"/>
      <w:r w:rsidRPr="00DC31C5">
        <w:rPr>
          <w:rFonts w:ascii="Times New Roman" w:hAnsi="Times New Roman"/>
          <w:sz w:val="24"/>
          <w:szCs w:val="24"/>
        </w:rPr>
        <w:t xml:space="preserve"> </w:t>
      </w:r>
      <w:proofErr w:type="spellStart"/>
      <w:r w:rsidRPr="00DC31C5">
        <w:rPr>
          <w:rFonts w:ascii="Times New Roman" w:hAnsi="Times New Roman"/>
          <w:sz w:val="24"/>
          <w:szCs w:val="24"/>
        </w:rPr>
        <w:t>Systems</w:t>
      </w:r>
      <w:proofErr w:type="spellEnd"/>
      <w:r>
        <w:rPr>
          <w:rFonts w:ascii="Times New Roman" w:hAnsi="Times New Roman"/>
          <w:sz w:val="24"/>
          <w:szCs w:val="24"/>
        </w:rPr>
        <w:t xml:space="preserve"> (</w:t>
      </w:r>
      <w:r>
        <w:rPr>
          <w:rFonts w:ascii="Times New Roman" w:hAnsi="Times New Roman"/>
          <w:sz w:val="24"/>
          <w:szCs w:val="24"/>
          <w:lang w:val="en-US"/>
        </w:rPr>
        <w:t>DMS)</w:t>
      </w:r>
    </w:p>
    <w:p w14:paraId="68EB622B" w14:textId="77777777" w:rsidR="0083026A" w:rsidRPr="00DC31C5" w:rsidRDefault="0083026A" w:rsidP="000424B7">
      <w:pPr>
        <w:spacing w:line="360" w:lineRule="auto"/>
        <w:ind w:firstLine="708"/>
        <w:jc w:val="both"/>
        <w:rPr>
          <w:rFonts w:ascii="Times New Roman" w:hAnsi="Times New Roman"/>
          <w:sz w:val="28"/>
          <w:szCs w:val="28"/>
        </w:rPr>
      </w:pPr>
    </w:p>
    <w:p w14:paraId="2921F772" w14:textId="6053FEB2" w:rsidR="0083026A" w:rsidRDefault="0083026A" w:rsidP="000424B7">
      <w:pPr>
        <w:spacing w:line="360" w:lineRule="auto"/>
        <w:ind w:firstLine="708"/>
        <w:jc w:val="both"/>
        <w:rPr>
          <w:rFonts w:ascii="Times New Roman" w:hAnsi="Times New Roman"/>
          <w:sz w:val="28"/>
          <w:szCs w:val="28"/>
        </w:rPr>
      </w:pPr>
      <w:r>
        <w:rPr>
          <w:rFonts w:ascii="Times New Roman" w:hAnsi="Times New Roman"/>
          <w:sz w:val="28"/>
          <w:szCs w:val="28"/>
        </w:rPr>
        <w:t>Основний підхід до побудови к</w:t>
      </w:r>
      <w:r w:rsidRPr="00DC31C5">
        <w:rPr>
          <w:rFonts w:ascii="Times New Roman" w:hAnsi="Times New Roman"/>
          <w:sz w:val="28"/>
          <w:szCs w:val="28"/>
        </w:rPr>
        <w:t>адрові камери</w:t>
      </w:r>
      <w:r>
        <w:rPr>
          <w:rFonts w:ascii="Times New Roman" w:hAnsi="Times New Roman"/>
          <w:sz w:val="28"/>
          <w:szCs w:val="28"/>
        </w:rPr>
        <w:t xml:space="preserve"> є</w:t>
      </w:r>
      <w:r w:rsidRPr="00DC31C5">
        <w:rPr>
          <w:rFonts w:ascii="Times New Roman" w:hAnsi="Times New Roman"/>
          <w:sz w:val="28"/>
          <w:szCs w:val="28"/>
        </w:rPr>
        <w:t xml:space="preserve"> </w:t>
      </w:r>
      <w:r>
        <w:rPr>
          <w:rFonts w:ascii="Times New Roman" w:hAnsi="Times New Roman"/>
          <w:sz w:val="28"/>
          <w:szCs w:val="28"/>
        </w:rPr>
        <w:t xml:space="preserve">використання </w:t>
      </w:r>
      <w:r w:rsidRPr="00DC31C5">
        <w:rPr>
          <w:rFonts w:ascii="Times New Roman" w:hAnsi="Times New Roman"/>
          <w:sz w:val="28"/>
          <w:szCs w:val="28"/>
        </w:rPr>
        <w:t xml:space="preserve"> однієї матриці (мало</w:t>
      </w:r>
      <w:r>
        <w:rPr>
          <w:rFonts w:ascii="Times New Roman" w:hAnsi="Times New Roman"/>
          <w:sz w:val="28"/>
          <w:szCs w:val="28"/>
        </w:rPr>
        <w:t xml:space="preserve"> </w:t>
      </w:r>
      <w:r w:rsidRPr="00DC31C5">
        <w:rPr>
          <w:rFonts w:ascii="Times New Roman" w:hAnsi="Times New Roman"/>
          <w:sz w:val="28"/>
          <w:szCs w:val="28"/>
        </w:rPr>
        <w:t>і середньо форматні камери)</w:t>
      </w:r>
      <w:r>
        <w:rPr>
          <w:rFonts w:ascii="Times New Roman" w:hAnsi="Times New Roman"/>
          <w:sz w:val="28"/>
          <w:szCs w:val="28"/>
        </w:rPr>
        <w:t xml:space="preserve"> </w:t>
      </w:r>
      <w:r w:rsidRPr="00DC31C5">
        <w:rPr>
          <w:rFonts w:ascii="Times New Roman" w:hAnsi="Times New Roman"/>
          <w:sz w:val="28"/>
          <w:szCs w:val="28"/>
        </w:rPr>
        <w:t xml:space="preserve"> або кілько</w:t>
      </w:r>
      <w:r>
        <w:rPr>
          <w:rFonts w:ascii="Times New Roman" w:hAnsi="Times New Roman"/>
          <w:sz w:val="28"/>
          <w:szCs w:val="28"/>
        </w:rPr>
        <w:t>х</w:t>
      </w:r>
      <w:r w:rsidRPr="00DC31C5">
        <w:rPr>
          <w:rFonts w:ascii="Times New Roman" w:hAnsi="Times New Roman"/>
          <w:sz w:val="28"/>
          <w:szCs w:val="28"/>
        </w:rPr>
        <w:t xml:space="preserve"> матриць ПЗЗ. Други</w:t>
      </w:r>
      <w:r>
        <w:rPr>
          <w:rFonts w:ascii="Times New Roman" w:hAnsi="Times New Roman"/>
          <w:sz w:val="28"/>
          <w:szCs w:val="28"/>
        </w:rPr>
        <w:t>м</w:t>
      </w:r>
      <w:r w:rsidRPr="00DC31C5">
        <w:rPr>
          <w:rFonts w:ascii="Times New Roman" w:hAnsi="Times New Roman"/>
          <w:sz w:val="28"/>
          <w:szCs w:val="28"/>
        </w:rPr>
        <w:t xml:space="preserve"> </w:t>
      </w:r>
      <w:r>
        <w:rPr>
          <w:rFonts w:ascii="Times New Roman" w:hAnsi="Times New Roman"/>
          <w:sz w:val="28"/>
          <w:szCs w:val="28"/>
        </w:rPr>
        <w:t>методом</w:t>
      </w:r>
      <w:r w:rsidRPr="00DC31C5">
        <w:rPr>
          <w:rFonts w:ascii="Times New Roman" w:hAnsi="Times New Roman"/>
          <w:sz w:val="28"/>
          <w:szCs w:val="28"/>
        </w:rPr>
        <w:t xml:space="preserve"> технологічно складно виробляти світлочутливі матриці великого розміру, </w:t>
      </w:r>
      <w:r>
        <w:rPr>
          <w:rFonts w:ascii="Times New Roman" w:hAnsi="Times New Roman"/>
          <w:sz w:val="28"/>
          <w:szCs w:val="28"/>
        </w:rPr>
        <w:t>тому</w:t>
      </w:r>
      <w:r w:rsidRPr="00DC31C5">
        <w:rPr>
          <w:rFonts w:ascii="Times New Roman" w:hAnsi="Times New Roman"/>
          <w:sz w:val="28"/>
          <w:szCs w:val="28"/>
        </w:rPr>
        <w:t xml:space="preserve"> доводиться використовувати прийоми об’єднання кадрів, </w:t>
      </w:r>
      <w:r>
        <w:rPr>
          <w:rFonts w:ascii="Times New Roman" w:hAnsi="Times New Roman"/>
          <w:sz w:val="28"/>
          <w:szCs w:val="28"/>
        </w:rPr>
        <w:t xml:space="preserve">які </w:t>
      </w:r>
      <w:r w:rsidRPr="00DC31C5">
        <w:rPr>
          <w:rFonts w:ascii="Times New Roman" w:hAnsi="Times New Roman"/>
          <w:sz w:val="28"/>
          <w:szCs w:val="28"/>
        </w:rPr>
        <w:t>отриман</w:t>
      </w:r>
      <w:r>
        <w:rPr>
          <w:rFonts w:ascii="Times New Roman" w:hAnsi="Times New Roman"/>
          <w:sz w:val="28"/>
          <w:szCs w:val="28"/>
        </w:rPr>
        <w:t>і</w:t>
      </w:r>
      <w:r w:rsidRPr="00DC31C5">
        <w:rPr>
          <w:rFonts w:ascii="Times New Roman" w:hAnsi="Times New Roman"/>
          <w:sz w:val="28"/>
          <w:szCs w:val="28"/>
        </w:rPr>
        <w:t xml:space="preserve"> в один момент</w:t>
      </w:r>
      <w:r>
        <w:rPr>
          <w:rFonts w:ascii="Times New Roman" w:hAnsi="Times New Roman"/>
          <w:sz w:val="28"/>
          <w:szCs w:val="28"/>
        </w:rPr>
        <w:t xml:space="preserve"> </w:t>
      </w:r>
      <w:r w:rsidRPr="00DC31C5">
        <w:rPr>
          <w:rFonts w:ascii="Times New Roman" w:hAnsi="Times New Roman"/>
          <w:sz w:val="28"/>
          <w:szCs w:val="28"/>
        </w:rPr>
        <w:t xml:space="preserve">з </w:t>
      </w:r>
      <w:r w:rsidR="00F473CE">
        <w:rPr>
          <w:rFonts w:ascii="Times New Roman" w:hAnsi="Times New Roman"/>
          <w:sz w:val="28"/>
          <w:szCs w:val="28"/>
        </w:rPr>
        <w:lastRenderedPageBreak/>
        <w:t>р</w:t>
      </w:r>
      <w:r w:rsidRPr="00DC31C5">
        <w:rPr>
          <w:rFonts w:ascii="Times New Roman" w:hAnsi="Times New Roman"/>
          <w:sz w:val="28"/>
          <w:szCs w:val="28"/>
        </w:rPr>
        <w:t xml:space="preserve">ізних матриць. </w:t>
      </w:r>
      <w:r>
        <w:rPr>
          <w:rFonts w:ascii="Times New Roman" w:hAnsi="Times New Roman"/>
          <w:sz w:val="28"/>
          <w:szCs w:val="28"/>
        </w:rPr>
        <w:t>Це властиво</w:t>
      </w:r>
      <w:r w:rsidRPr="00DC31C5">
        <w:rPr>
          <w:rFonts w:ascii="Times New Roman" w:hAnsi="Times New Roman"/>
          <w:sz w:val="28"/>
          <w:szCs w:val="28"/>
        </w:rPr>
        <w:t xml:space="preserve"> </w:t>
      </w:r>
      <w:r>
        <w:rPr>
          <w:rFonts w:ascii="Times New Roman" w:hAnsi="Times New Roman"/>
          <w:sz w:val="28"/>
          <w:szCs w:val="28"/>
        </w:rPr>
        <w:t xml:space="preserve">для </w:t>
      </w:r>
      <w:r w:rsidRPr="00DC31C5">
        <w:rPr>
          <w:rFonts w:ascii="Times New Roman" w:hAnsi="Times New Roman"/>
          <w:sz w:val="28"/>
          <w:szCs w:val="28"/>
        </w:rPr>
        <w:t xml:space="preserve">камер </w:t>
      </w:r>
      <w:r w:rsidR="006E4090">
        <w:rPr>
          <w:rFonts w:ascii="Times New Roman" w:hAnsi="Times New Roman"/>
          <w:sz w:val="28"/>
          <w:szCs w:val="28"/>
        </w:rPr>
        <w:t xml:space="preserve">фірми Майкрософт </w:t>
      </w:r>
      <w:proofErr w:type="spellStart"/>
      <w:r w:rsidRPr="00DC31C5">
        <w:rPr>
          <w:rFonts w:ascii="Times New Roman" w:hAnsi="Times New Roman"/>
          <w:sz w:val="28"/>
          <w:szCs w:val="28"/>
        </w:rPr>
        <w:t>Ultracam</w:t>
      </w:r>
      <w:proofErr w:type="spellEnd"/>
      <w:r w:rsidRPr="00DC31C5">
        <w:rPr>
          <w:rFonts w:ascii="Times New Roman" w:hAnsi="Times New Roman"/>
          <w:sz w:val="28"/>
          <w:szCs w:val="28"/>
        </w:rPr>
        <w:t xml:space="preserve"> D, </w:t>
      </w:r>
      <w:proofErr w:type="spellStart"/>
      <w:r w:rsidRPr="00DC31C5">
        <w:rPr>
          <w:rFonts w:ascii="Times New Roman" w:hAnsi="Times New Roman"/>
          <w:sz w:val="28"/>
          <w:szCs w:val="28"/>
        </w:rPr>
        <w:t>Ultracam</w:t>
      </w:r>
      <w:proofErr w:type="spellEnd"/>
      <w:r w:rsidRPr="00DC31C5">
        <w:rPr>
          <w:rFonts w:ascii="Times New Roman" w:hAnsi="Times New Roman"/>
          <w:sz w:val="28"/>
          <w:szCs w:val="28"/>
        </w:rPr>
        <w:t xml:space="preserve"> X </w:t>
      </w:r>
      <w:r w:rsidR="00F473CE" w:rsidRPr="00DC31C5">
        <w:rPr>
          <w:noProof/>
          <w:lang w:eastAsia="ru-RU" w:bidi="he-IL"/>
        </w:rPr>
        <w:drawing>
          <wp:anchor distT="0" distB="0" distL="114300" distR="114300" simplePos="0" relativeHeight="251693056" behindDoc="0" locked="0" layoutInCell="1" allowOverlap="1" wp14:anchorId="0BFBFDCB" wp14:editId="066F15D7">
            <wp:simplePos x="0" y="0"/>
            <wp:positionH relativeFrom="column">
              <wp:posOffset>605155</wp:posOffset>
            </wp:positionH>
            <wp:positionV relativeFrom="paragraph">
              <wp:posOffset>741045</wp:posOffset>
            </wp:positionV>
            <wp:extent cx="4564380" cy="1653540"/>
            <wp:effectExtent l="0" t="0" r="0" b="0"/>
            <wp:wrapTopAndBottom/>
            <wp:docPr id="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64380" cy="1653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31C5">
        <w:rPr>
          <w:rFonts w:ascii="Times New Roman" w:hAnsi="Times New Roman"/>
          <w:sz w:val="28"/>
          <w:szCs w:val="28"/>
        </w:rPr>
        <w:t xml:space="preserve">і </w:t>
      </w:r>
      <w:r w:rsidR="006E4090">
        <w:rPr>
          <w:rFonts w:ascii="Times New Roman" w:hAnsi="Times New Roman"/>
          <w:sz w:val="28"/>
          <w:szCs w:val="28"/>
        </w:rPr>
        <w:t xml:space="preserve">камери </w:t>
      </w:r>
      <w:r w:rsidRPr="00DC31C5">
        <w:rPr>
          <w:rFonts w:ascii="Times New Roman" w:hAnsi="Times New Roman"/>
          <w:sz w:val="28"/>
          <w:szCs w:val="28"/>
        </w:rPr>
        <w:t>DMC.</w:t>
      </w:r>
    </w:p>
    <w:p w14:paraId="171E9281" w14:textId="5240ED88" w:rsidR="0083026A" w:rsidRPr="00DC31C5" w:rsidRDefault="0083026A" w:rsidP="000424B7">
      <w:pPr>
        <w:spacing w:line="360" w:lineRule="auto"/>
        <w:ind w:firstLine="708"/>
        <w:jc w:val="both"/>
        <w:rPr>
          <w:rFonts w:ascii="Times New Roman" w:hAnsi="Times New Roman"/>
          <w:sz w:val="28"/>
          <w:szCs w:val="28"/>
        </w:rPr>
      </w:pPr>
    </w:p>
    <w:p w14:paraId="0AE71A49" w14:textId="1929CA0E" w:rsidR="0083026A" w:rsidRPr="00DC31C5" w:rsidRDefault="0083026A" w:rsidP="000424B7">
      <w:pPr>
        <w:spacing w:after="0" w:line="360" w:lineRule="auto"/>
        <w:jc w:val="center"/>
        <w:rPr>
          <w:rFonts w:ascii="Times New Roman" w:hAnsi="Times New Roman"/>
          <w:sz w:val="24"/>
          <w:szCs w:val="24"/>
        </w:rPr>
      </w:pPr>
      <w:r w:rsidRPr="00DC31C5">
        <w:rPr>
          <w:rFonts w:ascii="Times New Roman" w:hAnsi="Times New Roman"/>
          <w:b/>
          <w:bCs/>
          <w:sz w:val="24"/>
          <w:szCs w:val="24"/>
        </w:rPr>
        <w:t>Рис. 2.3.</w:t>
      </w:r>
      <w:r w:rsidRPr="00DC31C5">
        <w:rPr>
          <w:rFonts w:ascii="Times New Roman" w:hAnsi="Times New Roman"/>
          <w:sz w:val="24"/>
          <w:szCs w:val="24"/>
        </w:rPr>
        <w:t xml:space="preserve"> О</w:t>
      </w:r>
      <w:r>
        <w:rPr>
          <w:rFonts w:ascii="Times New Roman" w:hAnsi="Times New Roman"/>
          <w:sz w:val="24"/>
          <w:szCs w:val="24"/>
        </w:rPr>
        <w:t xml:space="preserve">держання </w:t>
      </w:r>
      <w:r w:rsidR="00247AE9">
        <w:rPr>
          <w:rFonts w:ascii="Times New Roman" w:hAnsi="Times New Roman"/>
          <w:sz w:val="24"/>
          <w:szCs w:val="24"/>
        </w:rPr>
        <w:t xml:space="preserve">зображення </w:t>
      </w:r>
      <w:r w:rsidRPr="00DC31C5">
        <w:rPr>
          <w:rFonts w:ascii="Times New Roman" w:hAnsi="Times New Roman"/>
          <w:sz w:val="24"/>
          <w:szCs w:val="24"/>
        </w:rPr>
        <w:t>в камер</w:t>
      </w:r>
      <w:r w:rsidR="00247AE9">
        <w:rPr>
          <w:rFonts w:ascii="Times New Roman" w:hAnsi="Times New Roman"/>
          <w:sz w:val="24"/>
          <w:szCs w:val="24"/>
        </w:rPr>
        <w:t>і</w:t>
      </w:r>
      <w:r w:rsidRPr="00DC31C5">
        <w:rPr>
          <w:rFonts w:ascii="Times New Roman" w:hAnsi="Times New Roman"/>
          <w:sz w:val="24"/>
          <w:szCs w:val="24"/>
        </w:rPr>
        <w:t xml:space="preserve"> </w:t>
      </w:r>
      <w:proofErr w:type="spellStart"/>
      <w:r w:rsidRPr="00DC31C5">
        <w:rPr>
          <w:rFonts w:ascii="Times New Roman" w:hAnsi="Times New Roman"/>
          <w:sz w:val="24"/>
          <w:szCs w:val="24"/>
        </w:rPr>
        <w:t>Ultracam</w:t>
      </w:r>
      <w:proofErr w:type="spellEnd"/>
    </w:p>
    <w:p w14:paraId="5EE81791" w14:textId="77777777" w:rsidR="0083026A" w:rsidRPr="00DC31C5" w:rsidRDefault="0083026A" w:rsidP="000424B7">
      <w:pPr>
        <w:spacing w:after="0" w:line="360" w:lineRule="auto"/>
        <w:ind w:firstLine="709"/>
        <w:jc w:val="both"/>
        <w:rPr>
          <w:rFonts w:ascii="Times New Roman" w:hAnsi="Times New Roman"/>
          <w:sz w:val="28"/>
          <w:szCs w:val="28"/>
        </w:rPr>
      </w:pPr>
    </w:p>
    <w:p w14:paraId="08DD0699" w14:textId="0D447FB4" w:rsidR="0083026A" w:rsidRPr="00DC31C5" w:rsidRDefault="0083026A" w:rsidP="000424B7">
      <w:pPr>
        <w:spacing w:after="0" w:line="360" w:lineRule="auto"/>
        <w:ind w:firstLine="709"/>
        <w:jc w:val="both"/>
        <w:rPr>
          <w:rFonts w:ascii="Times New Roman" w:hAnsi="Times New Roman"/>
          <w:sz w:val="28"/>
          <w:szCs w:val="28"/>
        </w:rPr>
      </w:pPr>
      <w:r>
        <w:rPr>
          <w:rFonts w:ascii="Times New Roman" w:hAnsi="Times New Roman"/>
          <w:sz w:val="28"/>
          <w:szCs w:val="28"/>
        </w:rPr>
        <w:t>Також</w:t>
      </w:r>
      <w:r w:rsidR="00247AE9">
        <w:rPr>
          <w:rFonts w:ascii="Times New Roman" w:hAnsi="Times New Roman"/>
          <w:sz w:val="28"/>
          <w:szCs w:val="28"/>
        </w:rPr>
        <w:t>,</w:t>
      </w:r>
      <w:r>
        <w:rPr>
          <w:rFonts w:ascii="Times New Roman" w:hAnsi="Times New Roman"/>
          <w:sz w:val="28"/>
          <w:szCs w:val="28"/>
        </w:rPr>
        <w:t xml:space="preserve"> </w:t>
      </w:r>
      <w:r w:rsidR="00247AE9">
        <w:rPr>
          <w:rFonts w:ascii="Times New Roman" w:hAnsi="Times New Roman"/>
          <w:sz w:val="28"/>
          <w:szCs w:val="28"/>
        </w:rPr>
        <w:t>отримуючи</w:t>
      </w:r>
      <w:r w:rsidRPr="00DC31C5">
        <w:rPr>
          <w:rFonts w:ascii="Times New Roman" w:hAnsi="Times New Roman"/>
          <w:sz w:val="28"/>
          <w:szCs w:val="28"/>
        </w:rPr>
        <w:t xml:space="preserve"> цифров</w:t>
      </w:r>
      <w:r w:rsidR="00247AE9">
        <w:rPr>
          <w:rFonts w:ascii="Times New Roman" w:hAnsi="Times New Roman"/>
          <w:sz w:val="28"/>
          <w:szCs w:val="28"/>
        </w:rPr>
        <w:t>е</w:t>
      </w:r>
      <w:r w:rsidRPr="00DC31C5">
        <w:rPr>
          <w:rFonts w:ascii="Times New Roman" w:hAnsi="Times New Roman"/>
          <w:sz w:val="28"/>
          <w:szCs w:val="28"/>
        </w:rPr>
        <w:t xml:space="preserve"> </w:t>
      </w:r>
      <w:r w:rsidR="00247AE9" w:rsidRPr="00DC31C5">
        <w:rPr>
          <w:rFonts w:ascii="Times New Roman" w:hAnsi="Times New Roman"/>
          <w:sz w:val="28"/>
          <w:szCs w:val="28"/>
        </w:rPr>
        <w:t>зображен</w:t>
      </w:r>
      <w:r w:rsidR="00247AE9">
        <w:rPr>
          <w:rFonts w:ascii="Times New Roman" w:hAnsi="Times New Roman"/>
          <w:sz w:val="28"/>
          <w:szCs w:val="28"/>
        </w:rPr>
        <w:t>ня,</w:t>
      </w:r>
      <w:r w:rsidRPr="00DC31C5">
        <w:rPr>
          <w:rFonts w:ascii="Times New Roman" w:hAnsi="Times New Roman"/>
          <w:sz w:val="28"/>
          <w:szCs w:val="28"/>
        </w:rPr>
        <w:t xml:space="preserve"> використ</w:t>
      </w:r>
      <w:r>
        <w:rPr>
          <w:rFonts w:ascii="Times New Roman" w:hAnsi="Times New Roman"/>
          <w:sz w:val="28"/>
          <w:szCs w:val="28"/>
        </w:rPr>
        <w:t>овують метод, у якому</w:t>
      </w:r>
      <w:r w:rsidRPr="00DC31C5">
        <w:rPr>
          <w:rFonts w:ascii="Times New Roman" w:hAnsi="Times New Roman"/>
          <w:sz w:val="28"/>
          <w:szCs w:val="28"/>
        </w:rPr>
        <w:t xml:space="preserve"> світлочутлив</w:t>
      </w:r>
      <w:r>
        <w:rPr>
          <w:rFonts w:ascii="Times New Roman" w:hAnsi="Times New Roman"/>
          <w:sz w:val="28"/>
          <w:szCs w:val="28"/>
        </w:rPr>
        <w:t>а</w:t>
      </w:r>
      <w:r w:rsidRPr="00DC31C5">
        <w:rPr>
          <w:rFonts w:ascii="Times New Roman" w:hAnsi="Times New Roman"/>
          <w:sz w:val="28"/>
          <w:szCs w:val="28"/>
        </w:rPr>
        <w:t xml:space="preserve"> лінійк</w:t>
      </w:r>
      <w:r>
        <w:rPr>
          <w:rFonts w:ascii="Times New Roman" w:hAnsi="Times New Roman"/>
          <w:sz w:val="28"/>
          <w:szCs w:val="28"/>
        </w:rPr>
        <w:t xml:space="preserve">а </w:t>
      </w:r>
      <w:r w:rsidR="00247AE9">
        <w:rPr>
          <w:rFonts w:ascii="Times New Roman" w:hAnsi="Times New Roman"/>
          <w:sz w:val="28"/>
          <w:szCs w:val="28"/>
        </w:rPr>
        <w:t>рухається</w:t>
      </w:r>
      <w:r w:rsidRPr="00DC31C5">
        <w:rPr>
          <w:rFonts w:ascii="Times New Roman" w:hAnsi="Times New Roman"/>
          <w:sz w:val="28"/>
          <w:szCs w:val="28"/>
        </w:rPr>
        <w:t xml:space="preserve"> разом з носієм і </w:t>
      </w:r>
      <w:r w:rsidR="00247AE9">
        <w:rPr>
          <w:rFonts w:ascii="Times New Roman" w:hAnsi="Times New Roman"/>
          <w:sz w:val="28"/>
          <w:szCs w:val="28"/>
        </w:rPr>
        <w:t xml:space="preserve">при цьому </w:t>
      </w:r>
      <w:r w:rsidRPr="00DC31C5">
        <w:rPr>
          <w:rFonts w:ascii="Times New Roman" w:hAnsi="Times New Roman"/>
          <w:sz w:val="28"/>
          <w:szCs w:val="28"/>
        </w:rPr>
        <w:t>формує</w:t>
      </w:r>
      <w:r w:rsidR="00247AE9">
        <w:rPr>
          <w:rFonts w:ascii="Times New Roman" w:hAnsi="Times New Roman"/>
          <w:sz w:val="28"/>
          <w:szCs w:val="28"/>
        </w:rPr>
        <w:t>ться</w:t>
      </w:r>
      <w:r w:rsidRPr="00DC31C5">
        <w:rPr>
          <w:rFonts w:ascii="Times New Roman" w:hAnsi="Times New Roman"/>
          <w:sz w:val="28"/>
          <w:szCs w:val="28"/>
        </w:rPr>
        <w:t xml:space="preserve"> </w:t>
      </w:r>
      <w:r w:rsidR="00247AE9">
        <w:rPr>
          <w:rFonts w:ascii="Times New Roman" w:hAnsi="Times New Roman"/>
          <w:sz w:val="28"/>
          <w:szCs w:val="28"/>
        </w:rPr>
        <w:t xml:space="preserve">цифрове </w:t>
      </w:r>
      <w:r w:rsidRPr="00DC31C5">
        <w:rPr>
          <w:rFonts w:ascii="Times New Roman" w:hAnsi="Times New Roman"/>
          <w:sz w:val="28"/>
          <w:szCs w:val="28"/>
        </w:rPr>
        <w:t>покриття. Так</w:t>
      </w:r>
      <w:r>
        <w:rPr>
          <w:rFonts w:ascii="Times New Roman" w:hAnsi="Times New Roman"/>
          <w:sz w:val="28"/>
          <w:szCs w:val="28"/>
        </w:rPr>
        <w:t xml:space="preserve"> працюють </w:t>
      </w:r>
      <w:r w:rsidRPr="00DC31C5">
        <w:rPr>
          <w:rFonts w:ascii="Times New Roman" w:hAnsi="Times New Roman"/>
          <w:sz w:val="28"/>
          <w:szCs w:val="28"/>
        </w:rPr>
        <w:t xml:space="preserve">камери ADS </w:t>
      </w:r>
      <w:r w:rsidR="00247AE9">
        <w:rPr>
          <w:rFonts w:ascii="Times New Roman" w:hAnsi="Times New Roman"/>
          <w:sz w:val="28"/>
          <w:szCs w:val="28"/>
        </w:rPr>
        <w:t xml:space="preserve">від </w:t>
      </w:r>
      <w:r w:rsidRPr="00DC31C5">
        <w:rPr>
          <w:rFonts w:ascii="Times New Roman" w:hAnsi="Times New Roman"/>
          <w:sz w:val="28"/>
          <w:szCs w:val="28"/>
        </w:rPr>
        <w:t xml:space="preserve">фірми </w:t>
      </w:r>
      <w:proofErr w:type="spellStart"/>
      <w:r w:rsidRPr="00DC31C5">
        <w:rPr>
          <w:rFonts w:ascii="Times New Roman" w:hAnsi="Times New Roman"/>
          <w:sz w:val="28"/>
          <w:szCs w:val="28"/>
        </w:rPr>
        <w:t>Leica</w:t>
      </w:r>
      <w:proofErr w:type="spellEnd"/>
      <w:r w:rsidRPr="00DC31C5">
        <w:rPr>
          <w:rFonts w:ascii="Times New Roman" w:hAnsi="Times New Roman"/>
          <w:sz w:val="28"/>
          <w:szCs w:val="28"/>
        </w:rPr>
        <w:t xml:space="preserve">. </w:t>
      </w:r>
      <w:r w:rsidR="00247AE9">
        <w:rPr>
          <w:rFonts w:ascii="Times New Roman" w:hAnsi="Times New Roman"/>
          <w:sz w:val="28"/>
          <w:szCs w:val="28"/>
        </w:rPr>
        <w:t>Обробка г</w:t>
      </w:r>
      <w:r w:rsidRPr="00DC31C5">
        <w:rPr>
          <w:rFonts w:ascii="Times New Roman" w:hAnsi="Times New Roman"/>
          <w:sz w:val="28"/>
          <w:szCs w:val="28"/>
        </w:rPr>
        <w:t>еометрі</w:t>
      </w:r>
      <w:r w:rsidR="00247AE9">
        <w:rPr>
          <w:rFonts w:ascii="Times New Roman" w:hAnsi="Times New Roman"/>
          <w:sz w:val="28"/>
          <w:szCs w:val="28"/>
        </w:rPr>
        <w:t>ї</w:t>
      </w:r>
      <w:r w:rsidRPr="00DC31C5">
        <w:rPr>
          <w:rFonts w:ascii="Times New Roman" w:hAnsi="Times New Roman"/>
          <w:sz w:val="28"/>
          <w:szCs w:val="28"/>
        </w:rPr>
        <w:t xml:space="preserve"> </w:t>
      </w:r>
      <w:r>
        <w:rPr>
          <w:rFonts w:ascii="Times New Roman" w:hAnsi="Times New Roman"/>
          <w:sz w:val="28"/>
          <w:szCs w:val="28"/>
        </w:rPr>
        <w:t>їхніх</w:t>
      </w:r>
      <w:r w:rsidRPr="00DC31C5">
        <w:rPr>
          <w:rFonts w:ascii="Times New Roman" w:hAnsi="Times New Roman"/>
          <w:sz w:val="28"/>
          <w:szCs w:val="28"/>
        </w:rPr>
        <w:t xml:space="preserve"> знімків передбачає виконання цілого ряду </w:t>
      </w:r>
      <w:r>
        <w:rPr>
          <w:rFonts w:ascii="Times New Roman" w:hAnsi="Times New Roman"/>
          <w:sz w:val="28"/>
          <w:szCs w:val="28"/>
        </w:rPr>
        <w:t xml:space="preserve">складних перетворень і </w:t>
      </w:r>
      <w:r w:rsidRPr="00DC31C5">
        <w:rPr>
          <w:rFonts w:ascii="Times New Roman" w:hAnsi="Times New Roman"/>
          <w:sz w:val="28"/>
          <w:szCs w:val="28"/>
        </w:rPr>
        <w:t>трансформувань</w:t>
      </w:r>
      <w:r>
        <w:rPr>
          <w:rFonts w:ascii="Times New Roman" w:hAnsi="Times New Roman"/>
          <w:sz w:val="28"/>
          <w:szCs w:val="28"/>
        </w:rPr>
        <w:t>.</w:t>
      </w:r>
    </w:p>
    <w:p w14:paraId="2252C4CB" w14:textId="2769308D" w:rsidR="0083026A" w:rsidRPr="00DC31C5" w:rsidRDefault="0083026A" w:rsidP="000424B7">
      <w:pPr>
        <w:spacing w:after="0" w:line="360" w:lineRule="auto"/>
        <w:ind w:firstLine="709"/>
        <w:jc w:val="both"/>
        <w:rPr>
          <w:rFonts w:ascii="Times New Roman" w:hAnsi="Times New Roman"/>
          <w:sz w:val="28"/>
          <w:szCs w:val="28"/>
        </w:rPr>
      </w:pPr>
      <w:r>
        <w:rPr>
          <w:rFonts w:ascii="Times New Roman" w:hAnsi="Times New Roman"/>
          <w:sz w:val="28"/>
          <w:szCs w:val="28"/>
        </w:rPr>
        <w:t>Поняття «</w:t>
      </w:r>
      <w:r w:rsidRPr="00DC31C5">
        <w:rPr>
          <w:rFonts w:ascii="Times New Roman" w:hAnsi="Times New Roman"/>
          <w:sz w:val="28"/>
          <w:szCs w:val="28"/>
        </w:rPr>
        <w:t>масштаб знімання</w:t>
      </w:r>
      <w:r>
        <w:rPr>
          <w:rFonts w:ascii="Times New Roman" w:hAnsi="Times New Roman"/>
          <w:sz w:val="28"/>
          <w:szCs w:val="28"/>
        </w:rPr>
        <w:t>»</w:t>
      </w:r>
      <w:r w:rsidRPr="00DC31C5">
        <w:rPr>
          <w:rFonts w:ascii="Times New Roman" w:hAnsi="Times New Roman"/>
          <w:sz w:val="28"/>
          <w:szCs w:val="28"/>
        </w:rPr>
        <w:t xml:space="preserve"> </w:t>
      </w:r>
      <w:r>
        <w:rPr>
          <w:rFonts w:ascii="Times New Roman" w:hAnsi="Times New Roman"/>
          <w:sz w:val="28"/>
          <w:szCs w:val="28"/>
        </w:rPr>
        <w:t>для</w:t>
      </w:r>
      <w:r w:rsidRPr="00DC31C5">
        <w:rPr>
          <w:rFonts w:ascii="Times New Roman" w:hAnsi="Times New Roman"/>
          <w:sz w:val="28"/>
          <w:szCs w:val="28"/>
        </w:rPr>
        <w:t xml:space="preserve"> </w:t>
      </w:r>
      <w:r>
        <w:rPr>
          <w:rFonts w:ascii="Times New Roman" w:hAnsi="Times New Roman"/>
          <w:sz w:val="28"/>
          <w:szCs w:val="28"/>
        </w:rPr>
        <w:t xml:space="preserve">класичних </w:t>
      </w:r>
      <w:r w:rsidRPr="00DC31C5">
        <w:rPr>
          <w:rFonts w:ascii="Times New Roman" w:hAnsi="Times New Roman"/>
          <w:sz w:val="28"/>
          <w:szCs w:val="28"/>
        </w:rPr>
        <w:t>знімків</w:t>
      </w:r>
      <w:r>
        <w:rPr>
          <w:rFonts w:ascii="Times New Roman" w:hAnsi="Times New Roman"/>
          <w:sz w:val="28"/>
          <w:szCs w:val="28"/>
        </w:rPr>
        <w:t xml:space="preserve"> перетворюється для  знімків, </w:t>
      </w:r>
      <w:r w:rsidR="00247AE9">
        <w:rPr>
          <w:rFonts w:ascii="Times New Roman" w:hAnsi="Times New Roman"/>
          <w:sz w:val="28"/>
          <w:szCs w:val="28"/>
        </w:rPr>
        <w:t xml:space="preserve">які </w:t>
      </w:r>
      <w:r w:rsidRPr="00DC31C5">
        <w:rPr>
          <w:rFonts w:ascii="Times New Roman" w:hAnsi="Times New Roman"/>
          <w:sz w:val="28"/>
          <w:szCs w:val="28"/>
        </w:rPr>
        <w:t>отриман</w:t>
      </w:r>
      <w:r w:rsidR="00247AE9">
        <w:rPr>
          <w:rFonts w:ascii="Times New Roman" w:hAnsi="Times New Roman"/>
          <w:sz w:val="28"/>
          <w:szCs w:val="28"/>
        </w:rPr>
        <w:t>ні</w:t>
      </w:r>
      <w:r w:rsidRPr="00DC31C5">
        <w:rPr>
          <w:rFonts w:ascii="Times New Roman" w:hAnsi="Times New Roman"/>
          <w:sz w:val="28"/>
          <w:szCs w:val="28"/>
        </w:rPr>
        <w:t xml:space="preserve"> цифровими камерами</w:t>
      </w:r>
      <w:r>
        <w:rPr>
          <w:rFonts w:ascii="Times New Roman" w:hAnsi="Times New Roman"/>
          <w:sz w:val="28"/>
          <w:szCs w:val="28"/>
        </w:rPr>
        <w:t xml:space="preserve">, </w:t>
      </w:r>
      <w:r w:rsidR="00247AE9">
        <w:rPr>
          <w:rFonts w:ascii="Times New Roman" w:hAnsi="Times New Roman"/>
          <w:sz w:val="28"/>
          <w:szCs w:val="28"/>
        </w:rPr>
        <w:t>у</w:t>
      </w:r>
      <w:r w:rsidRPr="00DC31C5">
        <w:rPr>
          <w:rFonts w:ascii="Times New Roman" w:hAnsi="Times New Roman"/>
          <w:sz w:val="28"/>
          <w:szCs w:val="28"/>
        </w:rPr>
        <w:t xml:space="preserve"> поняття </w:t>
      </w:r>
      <w:r>
        <w:rPr>
          <w:rFonts w:ascii="Times New Roman" w:hAnsi="Times New Roman"/>
          <w:sz w:val="28"/>
          <w:szCs w:val="28"/>
        </w:rPr>
        <w:t>«</w:t>
      </w:r>
      <w:r w:rsidRPr="00DC31C5">
        <w:rPr>
          <w:rFonts w:ascii="Times New Roman" w:hAnsi="Times New Roman"/>
          <w:sz w:val="28"/>
          <w:szCs w:val="28"/>
        </w:rPr>
        <w:t>розмір пікселя на місцевості</w:t>
      </w:r>
      <w:r>
        <w:rPr>
          <w:rFonts w:ascii="Times New Roman" w:hAnsi="Times New Roman"/>
          <w:sz w:val="28"/>
          <w:szCs w:val="28"/>
        </w:rPr>
        <w:t xml:space="preserve">» </w:t>
      </w:r>
      <w:r w:rsidRPr="00DC31C5">
        <w:rPr>
          <w:rFonts w:ascii="Times New Roman" w:hAnsi="Times New Roman"/>
          <w:sz w:val="28"/>
          <w:szCs w:val="28"/>
        </w:rPr>
        <w:t>(GSD). В таб</w:t>
      </w:r>
      <w:r w:rsidR="00BA4383">
        <w:rPr>
          <w:rFonts w:ascii="Times New Roman" w:hAnsi="Times New Roman"/>
          <w:sz w:val="28"/>
          <w:szCs w:val="28"/>
        </w:rPr>
        <w:t>л.</w:t>
      </w:r>
      <w:r w:rsidRPr="00DC31C5">
        <w:rPr>
          <w:rFonts w:ascii="Times New Roman" w:hAnsi="Times New Roman"/>
          <w:sz w:val="28"/>
          <w:szCs w:val="28"/>
        </w:rPr>
        <w:t xml:space="preserve"> 2.1. </w:t>
      </w:r>
      <w:r>
        <w:rPr>
          <w:rFonts w:ascii="Times New Roman" w:hAnsi="Times New Roman"/>
          <w:sz w:val="28"/>
          <w:szCs w:val="28"/>
        </w:rPr>
        <w:t>подано</w:t>
      </w:r>
      <w:r w:rsidRPr="00DC31C5">
        <w:rPr>
          <w:rFonts w:ascii="Times New Roman" w:hAnsi="Times New Roman"/>
          <w:sz w:val="28"/>
          <w:szCs w:val="28"/>
        </w:rPr>
        <w:t xml:space="preserve"> основні характеристики деяких камер.</w:t>
      </w:r>
    </w:p>
    <w:p w14:paraId="5C5475D6" w14:textId="77777777" w:rsidR="0083026A" w:rsidRPr="00DC31C5" w:rsidRDefault="0083026A" w:rsidP="000424B7">
      <w:pPr>
        <w:spacing w:line="360" w:lineRule="auto"/>
        <w:jc w:val="right"/>
        <w:rPr>
          <w:rFonts w:ascii="Times New Roman" w:hAnsi="Times New Roman"/>
          <w:sz w:val="28"/>
          <w:szCs w:val="28"/>
        </w:rPr>
      </w:pPr>
      <w:r w:rsidRPr="00DC31C5">
        <w:rPr>
          <w:rFonts w:ascii="Times New Roman" w:hAnsi="Times New Roman"/>
          <w:sz w:val="28"/>
          <w:szCs w:val="28"/>
        </w:rPr>
        <w:t>Таблиця 2.1</w:t>
      </w:r>
    </w:p>
    <w:p w14:paraId="2F3987A2" w14:textId="77777777" w:rsidR="0083026A" w:rsidRPr="00DC31C5" w:rsidRDefault="0083026A" w:rsidP="000424B7">
      <w:pPr>
        <w:spacing w:line="360" w:lineRule="auto"/>
        <w:jc w:val="center"/>
        <w:rPr>
          <w:rFonts w:ascii="Times New Roman" w:hAnsi="Times New Roman"/>
          <w:sz w:val="28"/>
          <w:szCs w:val="28"/>
        </w:rPr>
      </w:pPr>
      <w:r w:rsidRPr="00DC31C5">
        <w:rPr>
          <w:rFonts w:ascii="Times New Roman" w:hAnsi="Times New Roman"/>
          <w:sz w:val="28"/>
          <w:szCs w:val="28"/>
        </w:rPr>
        <w:t>Характеристики камер</w:t>
      </w:r>
    </w:p>
    <w:tbl>
      <w:tblPr>
        <w:tblW w:w="9280" w:type="dxa"/>
        <w:tblInd w:w="-168" w:type="dxa"/>
        <w:tblBorders>
          <w:top w:val="single" w:sz="6" w:space="0" w:color="8E8E8E"/>
          <w:left w:val="single" w:sz="6" w:space="0" w:color="8E8E8E"/>
          <w:bottom w:val="single" w:sz="6" w:space="0" w:color="8E8E8E"/>
          <w:right w:val="single" w:sz="6" w:space="0" w:color="8E8E8E"/>
          <w:insideH w:val="single" w:sz="6" w:space="0" w:color="8E8E8E"/>
          <w:insideV w:val="single" w:sz="6" w:space="0" w:color="8E8E8E"/>
        </w:tblBorders>
        <w:tblLayout w:type="fixed"/>
        <w:tblLook w:val="0000" w:firstRow="0" w:lastRow="0" w:firstColumn="0" w:lastColumn="0" w:noHBand="0" w:noVBand="0"/>
      </w:tblPr>
      <w:tblGrid>
        <w:gridCol w:w="2320"/>
        <w:gridCol w:w="2320"/>
        <w:gridCol w:w="2320"/>
        <w:gridCol w:w="2320"/>
      </w:tblGrid>
      <w:tr w:rsidR="00BA4383" w:rsidRPr="00DC31C5" w14:paraId="7BBD402B" w14:textId="77777777" w:rsidTr="00BA4383">
        <w:trPr>
          <w:trHeight w:val="224"/>
        </w:trPr>
        <w:tc>
          <w:tcPr>
            <w:tcW w:w="2320" w:type="dxa"/>
            <w:vAlign w:val="center"/>
          </w:tcPr>
          <w:p w14:paraId="4D15131D" w14:textId="77777777" w:rsidR="00BA4383" w:rsidRPr="00DC31C5" w:rsidRDefault="00BA4383" w:rsidP="000424B7">
            <w:pPr>
              <w:spacing w:after="0" w:line="360" w:lineRule="auto"/>
              <w:jc w:val="center"/>
              <w:rPr>
                <w:rFonts w:ascii="Times New Roman" w:hAnsi="Times New Roman"/>
                <w:sz w:val="24"/>
                <w:szCs w:val="24"/>
              </w:rPr>
            </w:pPr>
            <w:r>
              <w:rPr>
                <w:rFonts w:ascii="Times New Roman" w:hAnsi="Times New Roman"/>
                <w:b/>
                <w:bCs/>
                <w:sz w:val="24"/>
                <w:szCs w:val="24"/>
              </w:rPr>
              <w:t>Марка к</w:t>
            </w:r>
            <w:r w:rsidRPr="00DC31C5">
              <w:rPr>
                <w:rFonts w:ascii="Times New Roman" w:hAnsi="Times New Roman"/>
                <w:b/>
                <w:bCs/>
                <w:sz w:val="24"/>
                <w:szCs w:val="24"/>
              </w:rPr>
              <w:t>амер</w:t>
            </w:r>
            <w:r>
              <w:rPr>
                <w:rFonts w:ascii="Times New Roman" w:hAnsi="Times New Roman"/>
                <w:b/>
                <w:bCs/>
                <w:sz w:val="24"/>
                <w:szCs w:val="24"/>
              </w:rPr>
              <w:t>и</w:t>
            </w:r>
          </w:p>
        </w:tc>
        <w:tc>
          <w:tcPr>
            <w:tcW w:w="2320" w:type="dxa"/>
            <w:vAlign w:val="center"/>
          </w:tcPr>
          <w:p w14:paraId="7F671299" w14:textId="22DFB531" w:rsidR="00BA4383" w:rsidRPr="00DC31C5" w:rsidRDefault="00BA4383" w:rsidP="000424B7">
            <w:pPr>
              <w:spacing w:after="0" w:line="360" w:lineRule="auto"/>
              <w:jc w:val="center"/>
              <w:rPr>
                <w:rFonts w:ascii="Times New Roman" w:hAnsi="Times New Roman"/>
                <w:b/>
                <w:bCs/>
                <w:sz w:val="24"/>
                <w:szCs w:val="24"/>
              </w:rPr>
            </w:pPr>
            <w:r w:rsidRPr="00DC31C5">
              <w:rPr>
                <w:rFonts w:ascii="Times New Roman" w:hAnsi="Times New Roman"/>
                <w:b/>
                <w:bCs/>
                <w:sz w:val="24"/>
                <w:szCs w:val="24"/>
              </w:rPr>
              <w:t>Фізичний розмір пікселя</w:t>
            </w:r>
            <w:r>
              <w:rPr>
                <w:rFonts w:ascii="Times New Roman" w:hAnsi="Times New Roman"/>
                <w:b/>
                <w:bCs/>
                <w:sz w:val="24"/>
                <w:szCs w:val="24"/>
              </w:rPr>
              <w:t xml:space="preserve">, </w:t>
            </w:r>
            <w:proofErr w:type="spellStart"/>
            <w:r w:rsidRPr="00DC31C5">
              <w:rPr>
                <w:rFonts w:ascii="Times New Roman" w:hAnsi="Times New Roman"/>
                <w:b/>
                <w:bCs/>
                <w:sz w:val="24"/>
                <w:szCs w:val="24"/>
              </w:rPr>
              <w:t>мкм</w:t>
            </w:r>
            <w:proofErr w:type="spellEnd"/>
          </w:p>
        </w:tc>
        <w:tc>
          <w:tcPr>
            <w:tcW w:w="2320" w:type="dxa"/>
            <w:vAlign w:val="center"/>
          </w:tcPr>
          <w:p w14:paraId="3C8B2164" w14:textId="240B7B43"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b/>
                <w:bCs/>
                <w:sz w:val="24"/>
                <w:szCs w:val="24"/>
              </w:rPr>
              <w:t>Розмір кадра</w:t>
            </w:r>
          </w:p>
        </w:tc>
        <w:tc>
          <w:tcPr>
            <w:tcW w:w="2320" w:type="dxa"/>
            <w:vAlign w:val="center"/>
          </w:tcPr>
          <w:p w14:paraId="76D59B8C" w14:textId="67604825"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b/>
                <w:bCs/>
                <w:sz w:val="24"/>
                <w:szCs w:val="24"/>
              </w:rPr>
              <w:t>Фокусна відстань</w:t>
            </w:r>
            <w:r>
              <w:rPr>
                <w:rFonts w:ascii="Times New Roman" w:hAnsi="Times New Roman"/>
                <w:b/>
                <w:bCs/>
                <w:sz w:val="24"/>
                <w:szCs w:val="24"/>
              </w:rPr>
              <w:t xml:space="preserve"> </w:t>
            </w:r>
            <w:r w:rsidRPr="00DC31C5">
              <w:rPr>
                <w:rFonts w:ascii="Times New Roman" w:hAnsi="Times New Roman"/>
                <w:b/>
                <w:bCs/>
                <w:sz w:val="24"/>
                <w:szCs w:val="24"/>
              </w:rPr>
              <w:t>мм</w:t>
            </w:r>
            <w:r>
              <w:rPr>
                <w:rFonts w:ascii="Times New Roman" w:hAnsi="Times New Roman"/>
                <w:b/>
                <w:bCs/>
                <w:sz w:val="24"/>
                <w:szCs w:val="24"/>
              </w:rPr>
              <w:t xml:space="preserve">, </w:t>
            </w:r>
            <w:proofErr w:type="spellStart"/>
            <w:r w:rsidRPr="00DC31C5">
              <w:rPr>
                <w:rFonts w:ascii="Times New Roman" w:hAnsi="Times New Roman"/>
                <w:b/>
                <w:bCs/>
                <w:sz w:val="24"/>
                <w:szCs w:val="24"/>
              </w:rPr>
              <w:t>пікс</w:t>
            </w:r>
            <w:proofErr w:type="spellEnd"/>
          </w:p>
        </w:tc>
      </w:tr>
      <w:tr w:rsidR="00BA4383" w:rsidRPr="00DC31C5" w14:paraId="0A15AD7C" w14:textId="77777777" w:rsidTr="00BA4383">
        <w:trPr>
          <w:trHeight w:val="100"/>
        </w:trPr>
        <w:tc>
          <w:tcPr>
            <w:tcW w:w="2320" w:type="dxa"/>
            <w:vAlign w:val="center"/>
          </w:tcPr>
          <w:p w14:paraId="2653AAA2" w14:textId="47741911"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ADS</w:t>
            </w:r>
            <w:r>
              <w:rPr>
                <w:rFonts w:ascii="Times New Roman" w:hAnsi="Times New Roman"/>
                <w:sz w:val="24"/>
                <w:szCs w:val="24"/>
              </w:rPr>
              <w:t xml:space="preserve"> </w:t>
            </w:r>
            <w:r w:rsidRPr="00DC31C5">
              <w:rPr>
                <w:rFonts w:ascii="Times New Roman" w:hAnsi="Times New Roman"/>
                <w:sz w:val="24"/>
                <w:szCs w:val="24"/>
              </w:rPr>
              <w:t>40</w:t>
            </w:r>
            <w:r>
              <w:rPr>
                <w:rFonts w:ascii="Times New Roman" w:hAnsi="Times New Roman"/>
                <w:sz w:val="24"/>
                <w:szCs w:val="24"/>
              </w:rPr>
              <w:t xml:space="preserve">, </w:t>
            </w:r>
            <w:r w:rsidRPr="00DC31C5">
              <w:rPr>
                <w:rFonts w:ascii="Times New Roman" w:hAnsi="Times New Roman"/>
                <w:sz w:val="24"/>
                <w:szCs w:val="24"/>
              </w:rPr>
              <w:t>ADS 80</w:t>
            </w:r>
          </w:p>
        </w:tc>
        <w:tc>
          <w:tcPr>
            <w:tcW w:w="2320" w:type="dxa"/>
            <w:vAlign w:val="center"/>
          </w:tcPr>
          <w:p w14:paraId="5C2CB9DD" w14:textId="7B36D0FE"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6</w:t>
            </w:r>
            <w:r>
              <w:rPr>
                <w:rFonts w:ascii="Times New Roman" w:hAnsi="Times New Roman"/>
                <w:sz w:val="24"/>
                <w:szCs w:val="24"/>
              </w:rPr>
              <w:t>,</w:t>
            </w:r>
            <w:r w:rsidRPr="00DC31C5">
              <w:rPr>
                <w:rFonts w:ascii="Times New Roman" w:hAnsi="Times New Roman"/>
                <w:sz w:val="24"/>
                <w:szCs w:val="24"/>
              </w:rPr>
              <w:t>5</w:t>
            </w:r>
          </w:p>
        </w:tc>
        <w:tc>
          <w:tcPr>
            <w:tcW w:w="2320" w:type="dxa"/>
            <w:vAlign w:val="center"/>
          </w:tcPr>
          <w:p w14:paraId="72C5C9D0" w14:textId="62E14AF6"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12000</w:t>
            </w:r>
            <w:r>
              <w:rPr>
                <w:rFonts w:ascii="Times New Roman" w:hAnsi="Times New Roman"/>
                <w:sz w:val="24"/>
                <w:szCs w:val="24"/>
              </w:rPr>
              <w:t>х</w:t>
            </w:r>
            <w:r w:rsidRPr="00DC31C5">
              <w:rPr>
                <w:rFonts w:ascii="Times New Roman" w:hAnsi="Times New Roman"/>
                <w:sz w:val="24"/>
                <w:szCs w:val="24"/>
              </w:rPr>
              <w:t>6000</w:t>
            </w:r>
          </w:p>
        </w:tc>
        <w:tc>
          <w:tcPr>
            <w:tcW w:w="2320" w:type="dxa"/>
            <w:vAlign w:val="center"/>
          </w:tcPr>
          <w:p w14:paraId="1F4DE34C" w14:textId="77777777"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62</w:t>
            </w:r>
            <w:r>
              <w:rPr>
                <w:rFonts w:ascii="Times New Roman" w:hAnsi="Times New Roman"/>
                <w:sz w:val="24"/>
                <w:szCs w:val="24"/>
              </w:rPr>
              <w:t>,</w:t>
            </w:r>
            <w:r w:rsidRPr="00DC31C5">
              <w:rPr>
                <w:rFonts w:ascii="Times New Roman" w:hAnsi="Times New Roman"/>
                <w:sz w:val="24"/>
                <w:szCs w:val="24"/>
              </w:rPr>
              <w:t>5</w:t>
            </w:r>
            <w:r>
              <w:rPr>
                <w:rFonts w:ascii="Times New Roman" w:hAnsi="Times New Roman"/>
                <w:sz w:val="24"/>
                <w:szCs w:val="24"/>
              </w:rPr>
              <w:t xml:space="preserve"> </w:t>
            </w:r>
            <w:r w:rsidRPr="00DC31C5">
              <w:rPr>
                <w:rFonts w:ascii="Times New Roman" w:hAnsi="Times New Roman"/>
                <w:sz w:val="24"/>
                <w:szCs w:val="24"/>
              </w:rPr>
              <w:t>(9600)</w:t>
            </w:r>
          </w:p>
        </w:tc>
      </w:tr>
      <w:tr w:rsidR="00BA4383" w:rsidRPr="00DC31C5" w14:paraId="2FFC292C" w14:textId="77777777" w:rsidTr="00BA4383">
        <w:trPr>
          <w:trHeight w:val="100"/>
        </w:trPr>
        <w:tc>
          <w:tcPr>
            <w:tcW w:w="2320" w:type="dxa"/>
            <w:vAlign w:val="center"/>
          </w:tcPr>
          <w:p w14:paraId="7CAD1D79" w14:textId="77777777"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DMC</w:t>
            </w:r>
          </w:p>
        </w:tc>
        <w:tc>
          <w:tcPr>
            <w:tcW w:w="2320" w:type="dxa"/>
            <w:vAlign w:val="center"/>
          </w:tcPr>
          <w:p w14:paraId="3AB0FA7E" w14:textId="00FCA952"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12</w:t>
            </w:r>
            <w:r>
              <w:rPr>
                <w:rFonts w:ascii="Times New Roman" w:hAnsi="Times New Roman"/>
                <w:sz w:val="24"/>
                <w:szCs w:val="24"/>
              </w:rPr>
              <w:t>,0</w:t>
            </w:r>
          </w:p>
        </w:tc>
        <w:tc>
          <w:tcPr>
            <w:tcW w:w="2320" w:type="dxa"/>
            <w:vAlign w:val="center"/>
          </w:tcPr>
          <w:p w14:paraId="1850AA56" w14:textId="0B5D2636"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13500</w:t>
            </w:r>
            <w:r>
              <w:rPr>
                <w:rFonts w:ascii="Times New Roman" w:hAnsi="Times New Roman"/>
                <w:sz w:val="24"/>
                <w:szCs w:val="24"/>
              </w:rPr>
              <w:t>х</w:t>
            </w:r>
            <w:r w:rsidRPr="00DC31C5">
              <w:rPr>
                <w:rFonts w:ascii="Times New Roman" w:hAnsi="Times New Roman"/>
                <w:sz w:val="24"/>
                <w:szCs w:val="24"/>
              </w:rPr>
              <w:t>8000</w:t>
            </w:r>
          </w:p>
        </w:tc>
        <w:tc>
          <w:tcPr>
            <w:tcW w:w="2320" w:type="dxa"/>
            <w:vAlign w:val="center"/>
          </w:tcPr>
          <w:p w14:paraId="3F18A845" w14:textId="77777777"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120</w:t>
            </w:r>
            <w:r>
              <w:rPr>
                <w:rFonts w:ascii="Times New Roman" w:hAnsi="Times New Roman"/>
                <w:sz w:val="24"/>
                <w:szCs w:val="24"/>
              </w:rPr>
              <w:t xml:space="preserve">,0 </w:t>
            </w:r>
            <w:r w:rsidRPr="00DC31C5">
              <w:rPr>
                <w:rFonts w:ascii="Times New Roman" w:hAnsi="Times New Roman"/>
                <w:sz w:val="24"/>
                <w:szCs w:val="24"/>
              </w:rPr>
              <w:t>(10000)</w:t>
            </w:r>
          </w:p>
        </w:tc>
      </w:tr>
      <w:tr w:rsidR="00BA4383" w:rsidRPr="00DC31C5" w14:paraId="23BA8B53" w14:textId="77777777" w:rsidTr="00BA4383">
        <w:trPr>
          <w:trHeight w:val="100"/>
        </w:trPr>
        <w:tc>
          <w:tcPr>
            <w:tcW w:w="2320" w:type="dxa"/>
            <w:vAlign w:val="center"/>
          </w:tcPr>
          <w:p w14:paraId="77C4491C" w14:textId="77777777"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DSS</w:t>
            </w:r>
          </w:p>
        </w:tc>
        <w:tc>
          <w:tcPr>
            <w:tcW w:w="2320" w:type="dxa"/>
            <w:vAlign w:val="center"/>
          </w:tcPr>
          <w:p w14:paraId="6E5578D1" w14:textId="77F86ACE"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6</w:t>
            </w:r>
            <w:r>
              <w:rPr>
                <w:rFonts w:ascii="Times New Roman" w:hAnsi="Times New Roman"/>
                <w:sz w:val="24"/>
                <w:szCs w:val="24"/>
              </w:rPr>
              <w:t>,</w:t>
            </w:r>
            <w:r w:rsidRPr="00DC31C5">
              <w:rPr>
                <w:rFonts w:ascii="Times New Roman" w:hAnsi="Times New Roman"/>
                <w:sz w:val="24"/>
                <w:szCs w:val="24"/>
              </w:rPr>
              <w:t>8</w:t>
            </w:r>
          </w:p>
        </w:tc>
        <w:tc>
          <w:tcPr>
            <w:tcW w:w="2320" w:type="dxa"/>
            <w:vAlign w:val="center"/>
          </w:tcPr>
          <w:p w14:paraId="4035A5FE" w14:textId="14836D4A"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7200</w:t>
            </w:r>
            <w:r>
              <w:rPr>
                <w:rFonts w:ascii="Times New Roman" w:hAnsi="Times New Roman"/>
                <w:sz w:val="24"/>
                <w:szCs w:val="24"/>
              </w:rPr>
              <w:t>х</w:t>
            </w:r>
            <w:r w:rsidRPr="00DC31C5">
              <w:rPr>
                <w:rFonts w:ascii="Times New Roman" w:hAnsi="Times New Roman"/>
                <w:sz w:val="24"/>
                <w:szCs w:val="24"/>
              </w:rPr>
              <w:t>5400</w:t>
            </w:r>
          </w:p>
        </w:tc>
        <w:tc>
          <w:tcPr>
            <w:tcW w:w="2320" w:type="dxa"/>
            <w:vAlign w:val="center"/>
          </w:tcPr>
          <w:p w14:paraId="2936507D" w14:textId="77777777"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60</w:t>
            </w:r>
            <w:r>
              <w:rPr>
                <w:rFonts w:ascii="Times New Roman" w:hAnsi="Times New Roman"/>
                <w:sz w:val="24"/>
                <w:szCs w:val="24"/>
              </w:rPr>
              <w:t>,0</w:t>
            </w:r>
            <w:r w:rsidRPr="00DC31C5">
              <w:rPr>
                <w:rFonts w:ascii="Times New Roman" w:hAnsi="Times New Roman"/>
                <w:sz w:val="24"/>
                <w:szCs w:val="24"/>
              </w:rPr>
              <w:t xml:space="preserve"> (8800)</w:t>
            </w:r>
          </w:p>
        </w:tc>
      </w:tr>
      <w:tr w:rsidR="00BA4383" w:rsidRPr="00DC31C5" w14:paraId="39CB83A0" w14:textId="77777777" w:rsidTr="00BA4383">
        <w:trPr>
          <w:trHeight w:val="100"/>
        </w:trPr>
        <w:tc>
          <w:tcPr>
            <w:tcW w:w="2320" w:type="dxa"/>
            <w:vAlign w:val="center"/>
          </w:tcPr>
          <w:p w14:paraId="467FC6AB" w14:textId="77777777" w:rsidR="00BA4383" w:rsidRPr="00DC31C5" w:rsidRDefault="00BA4383" w:rsidP="000424B7">
            <w:pPr>
              <w:spacing w:after="0" w:line="360" w:lineRule="auto"/>
              <w:jc w:val="center"/>
              <w:rPr>
                <w:rFonts w:ascii="Times New Roman" w:hAnsi="Times New Roman"/>
                <w:sz w:val="24"/>
                <w:szCs w:val="24"/>
              </w:rPr>
            </w:pPr>
            <w:proofErr w:type="spellStart"/>
            <w:r w:rsidRPr="00DC31C5">
              <w:rPr>
                <w:rFonts w:ascii="Times New Roman" w:hAnsi="Times New Roman"/>
                <w:sz w:val="24"/>
                <w:szCs w:val="24"/>
              </w:rPr>
              <w:t>Ultracam</w:t>
            </w:r>
            <w:proofErr w:type="spellEnd"/>
            <w:r w:rsidRPr="00DC31C5">
              <w:rPr>
                <w:rFonts w:ascii="Times New Roman" w:hAnsi="Times New Roman"/>
                <w:sz w:val="24"/>
                <w:szCs w:val="24"/>
              </w:rPr>
              <w:t xml:space="preserve"> X</w:t>
            </w:r>
          </w:p>
        </w:tc>
        <w:tc>
          <w:tcPr>
            <w:tcW w:w="2320" w:type="dxa"/>
            <w:vAlign w:val="center"/>
          </w:tcPr>
          <w:p w14:paraId="50726CAA" w14:textId="10264DA3"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7</w:t>
            </w:r>
            <w:r>
              <w:rPr>
                <w:rFonts w:ascii="Times New Roman" w:hAnsi="Times New Roman"/>
                <w:sz w:val="24"/>
                <w:szCs w:val="24"/>
              </w:rPr>
              <w:t>,</w:t>
            </w:r>
            <w:r w:rsidRPr="00DC31C5">
              <w:rPr>
                <w:rFonts w:ascii="Times New Roman" w:hAnsi="Times New Roman"/>
                <w:sz w:val="24"/>
                <w:szCs w:val="24"/>
              </w:rPr>
              <w:t>2</w:t>
            </w:r>
          </w:p>
        </w:tc>
        <w:tc>
          <w:tcPr>
            <w:tcW w:w="2320" w:type="dxa"/>
            <w:vAlign w:val="center"/>
          </w:tcPr>
          <w:p w14:paraId="2EF56DF5" w14:textId="7019D574"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14400</w:t>
            </w:r>
            <w:r>
              <w:rPr>
                <w:rFonts w:ascii="Times New Roman" w:hAnsi="Times New Roman"/>
                <w:sz w:val="24"/>
                <w:szCs w:val="24"/>
              </w:rPr>
              <w:t>х</w:t>
            </w:r>
            <w:r w:rsidRPr="00DC31C5">
              <w:rPr>
                <w:rFonts w:ascii="Times New Roman" w:hAnsi="Times New Roman"/>
                <w:sz w:val="24"/>
                <w:szCs w:val="24"/>
              </w:rPr>
              <w:t>9400</w:t>
            </w:r>
          </w:p>
        </w:tc>
        <w:tc>
          <w:tcPr>
            <w:tcW w:w="2320" w:type="dxa"/>
            <w:vAlign w:val="center"/>
          </w:tcPr>
          <w:p w14:paraId="36CEE247" w14:textId="77777777"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100</w:t>
            </w:r>
            <w:r>
              <w:rPr>
                <w:rFonts w:ascii="Times New Roman" w:hAnsi="Times New Roman"/>
                <w:sz w:val="24"/>
                <w:szCs w:val="24"/>
              </w:rPr>
              <w:t>,0</w:t>
            </w:r>
            <w:r w:rsidRPr="00DC31C5">
              <w:rPr>
                <w:rFonts w:ascii="Times New Roman" w:hAnsi="Times New Roman"/>
                <w:sz w:val="24"/>
                <w:szCs w:val="24"/>
              </w:rPr>
              <w:t xml:space="preserve"> (13900)</w:t>
            </w:r>
          </w:p>
        </w:tc>
      </w:tr>
      <w:tr w:rsidR="00BA4383" w:rsidRPr="00DC31C5" w14:paraId="11A685F7" w14:textId="77777777" w:rsidTr="00BA4383">
        <w:trPr>
          <w:trHeight w:val="226"/>
        </w:trPr>
        <w:tc>
          <w:tcPr>
            <w:tcW w:w="2320" w:type="dxa"/>
            <w:vAlign w:val="center"/>
          </w:tcPr>
          <w:p w14:paraId="4F85760E" w14:textId="77777777"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RC30</w:t>
            </w:r>
          </w:p>
        </w:tc>
        <w:tc>
          <w:tcPr>
            <w:tcW w:w="2320" w:type="dxa"/>
            <w:vAlign w:val="center"/>
          </w:tcPr>
          <w:p w14:paraId="6036CF47" w14:textId="287D1B57"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15</w:t>
            </w:r>
            <w:r>
              <w:rPr>
                <w:rFonts w:ascii="Times New Roman" w:hAnsi="Times New Roman"/>
                <w:sz w:val="24"/>
                <w:szCs w:val="24"/>
              </w:rPr>
              <w:t>,0</w:t>
            </w:r>
          </w:p>
        </w:tc>
        <w:tc>
          <w:tcPr>
            <w:tcW w:w="2320" w:type="dxa"/>
            <w:vAlign w:val="center"/>
          </w:tcPr>
          <w:p w14:paraId="4E0EC443" w14:textId="77F6E732"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15000</w:t>
            </w:r>
            <w:r>
              <w:rPr>
                <w:rFonts w:ascii="Times New Roman" w:hAnsi="Times New Roman"/>
                <w:sz w:val="24"/>
                <w:szCs w:val="24"/>
              </w:rPr>
              <w:t>х</w:t>
            </w:r>
            <w:r w:rsidRPr="00DC31C5">
              <w:rPr>
                <w:rFonts w:ascii="Times New Roman" w:hAnsi="Times New Roman"/>
                <w:sz w:val="24"/>
                <w:szCs w:val="24"/>
              </w:rPr>
              <w:t>15000</w:t>
            </w:r>
          </w:p>
        </w:tc>
        <w:tc>
          <w:tcPr>
            <w:tcW w:w="2320" w:type="dxa"/>
            <w:vAlign w:val="center"/>
          </w:tcPr>
          <w:p w14:paraId="450CA86F" w14:textId="77777777" w:rsidR="00BA4383" w:rsidRPr="00DC31C5" w:rsidRDefault="00BA4383" w:rsidP="000424B7">
            <w:pPr>
              <w:spacing w:after="0" w:line="360" w:lineRule="auto"/>
              <w:jc w:val="center"/>
              <w:rPr>
                <w:rFonts w:ascii="Times New Roman" w:hAnsi="Times New Roman"/>
                <w:sz w:val="24"/>
                <w:szCs w:val="24"/>
              </w:rPr>
            </w:pPr>
            <w:r w:rsidRPr="00DC31C5">
              <w:rPr>
                <w:rFonts w:ascii="Times New Roman" w:hAnsi="Times New Roman"/>
                <w:sz w:val="24"/>
                <w:szCs w:val="24"/>
              </w:rPr>
              <w:t>150</w:t>
            </w:r>
            <w:r>
              <w:rPr>
                <w:rFonts w:ascii="Times New Roman" w:hAnsi="Times New Roman"/>
                <w:sz w:val="24"/>
                <w:szCs w:val="24"/>
              </w:rPr>
              <w:t>,0</w:t>
            </w:r>
            <w:r w:rsidRPr="00DC31C5">
              <w:rPr>
                <w:rFonts w:ascii="Times New Roman" w:hAnsi="Times New Roman"/>
                <w:sz w:val="24"/>
                <w:szCs w:val="24"/>
              </w:rPr>
              <w:t xml:space="preserve"> (10000)</w:t>
            </w:r>
          </w:p>
        </w:tc>
      </w:tr>
    </w:tbl>
    <w:p w14:paraId="3C6E0DD4" w14:textId="77777777" w:rsidR="0083026A" w:rsidRPr="00DC31C5" w:rsidRDefault="0083026A" w:rsidP="000424B7">
      <w:pPr>
        <w:spacing w:after="0" w:line="360" w:lineRule="auto"/>
        <w:jc w:val="both"/>
        <w:rPr>
          <w:rFonts w:ascii="Times New Roman" w:hAnsi="Times New Roman"/>
          <w:sz w:val="28"/>
          <w:szCs w:val="28"/>
        </w:rPr>
      </w:pPr>
    </w:p>
    <w:p w14:paraId="65154139" w14:textId="40A96F04" w:rsidR="0083026A" w:rsidRPr="00DC31C5" w:rsidRDefault="00F473CE" w:rsidP="000424B7">
      <w:pPr>
        <w:spacing w:after="0" w:line="360" w:lineRule="auto"/>
        <w:ind w:firstLine="708"/>
        <w:jc w:val="both"/>
        <w:rPr>
          <w:rFonts w:ascii="Times New Roman" w:hAnsi="Times New Roman"/>
          <w:sz w:val="28"/>
          <w:szCs w:val="28"/>
        </w:rPr>
      </w:pPr>
      <w:r w:rsidRPr="00DC31C5">
        <w:rPr>
          <w:noProof/>
          <w:lang w:eastAsia="ru-RU" w:bidi="he-IL"/>
        </w:rPr>
        <w:lastRenderedPageBreak/>
        <w:drawing>
          <wp:anchor distT="0" distB="0" distL="114300" distR="114300" simplePos="0" relativeHeight="251694080" behindDoc="0" locked="0" layoutInCell="1" allowOverlap="1" wp14:anchorId="16835E4E" wp14:editId="6A64E9D5">
            <wp:simplePos x="0" y="0"/>
            <wp:positionH relativeFrom="column">
              <wp:posOffset>1302385</wp:posOffset>
            </wp:positionH>
            <wp:positionV relativeFrom="paragraph">
              <wp:posOffset>2652395</wp:posOffset>
            </wp:positionV>
            <wp:extent cx="3040380" cy="1973580"/>
            <wp:effectExtent l="0" t="0" r="0" b="0"/>
            <wp:wrapTopAndBottom/>
            <wp:docPr id="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0380" cy="1973580"/>
                    </a:xfrm>
                    <a:prstGeom prst="rect">
                      <a:avLst/>
                    </a:prstGeom>
                    <a:noFill/>
                    <a:ln>
                      <a:noFill/>
                    </a:ln>
                  </pic:spPr>
                </pic:pic>
              </a:graphicData>
            </a:graphic>
            <wp14:sizeRelH relativeFrom="page">
              <wp14:pctWidth>0</wp14:pctWidth>
            </wp14:sizeRelH>
            <wp14:sizeRelV relativeFrom="page">
              <wp14:pctHeight>0</wp14:pctHeight>
            </wp14:sizeRelV>
          </wp:anchor>
        </w:drawing>
      </w:r>
      <w:r w:rsidR="0083026A">
        <w:rPr>
          <w:rFonts w:ascii="Times New Roman" w:hAnsi="Times New Roman"/>
          <w:sz w:val="28"/>
          <w:szCs w:val="28"/>
        </w:rPr>
        <w:t>С</w:t>
      </w:r>
      <w:r w:rsidR="0083026A" w:rsidRPr="00DC31C5">
        <w:rPr>
          <w:rFonts w:ascii="Times New Roman" w:hAnsi="Times New Roman"/>
          <w:sz w:val="28"/>
          <w:szCs w:val="28"/>
        </w:rPr>
        <w:t>учасн</w:t>
      </w:r>
      <w:r w:rsidR="0083026A">
        <w:rPr>
          <w:rFonts w:ascii="Times New Roman" w:hAnsi="Times New Roman"/>
          <w:sz w:val="28"/>
          <w:szCs w:val="28"/>
        </w:rPr>
        <w:t>і</w:t>
      </w:r>
      <w:r w:rsidR="0083026A" w:rsidRPr="00DC31C5">
        <w:rPr>
          <w:rFonts w:ascii="Times New Roman" w:hAnsi="Times New Roman"/>
          <w:sz w:val="28"/>
          <w:szCs w:val="28"/>
        </w:rPr>
        <w:t xml:space="preserve"> цифров</w:t>
      </w:r>
      <w:r w:rsidR="0083026A">
        <w:rPr>
          <w:rFonts w:ascii="Times New Roman" w:hAnsi="Times New Roman"/>
          <w:sz w:val="28"/>
          <w:szCs w:val="28"/>
        </w:rPr>
        <w:t>і</w:t>
      </w:r>
      <w:r w:rsidR="0083026A" w:rsidRPr="00DC31C5">
        <w:rPr>
          <w:rFonts w:ascii="Times New Roman" w:hAnsi="Times New Roman"/>
          <w:sz w:val="28"/>
          <w:szCs w:val="28"/>
        </w:rPr>
        <w:t xml:space="preserve"> камер</w:t>
      </w:r>
      <w:r w:rsidR="0083026A">
        <w:rPr>
          <w:rFonts w:ascii="Times New Roman" w:hAnsi="Times New Roman"/>
          <w:sz w:val="28"/>
          <w:szCs w:val="28"/>
        </w:rPr>
        <w:t>и</w:t>
      </w:r>
      <w:r w:rsidR="0083026A" w:rsidRPr="00DC31C5">
        <w:rPr>
          <w:rFonts w:ascii="Times New Roman" w:hAnsi="Times New Roman"/>
          <w:sz w:val="28"/>
          <w:szCs w:val="28"/>
        </w:rPr>
        <w:t xml:space="preserve"> </w:t>
      </w:r>
      <w:r w:rsidR="0083026A">
        <w:rPr>
          <w:rFonts w:ascii="Times New Roman" w:hAnsi="Times New Roman"/>
          <w:sz w:val="28"/>
          <w:szCs w:val="28"/>
        </w:rPr>
        <w:t>да</w:t>
      </w:r>
      <w:r w:rsidR="0083026A" w:rsidRPr="00DC31C5">
        <w:rPr>
          <w:rFonts w:ascii="Times New Roman" w:hAnsi="Times New Roman"/>
          <w:sz w:val="28"/>
          <w:szCs w:val="28"/>
        </w:rPr>
        <w:t xml:space="preserve">ють отримувати знімки з </w:t>
      </w:r>
      <w:r w:rsidR="00BA4383">
        <w:rPr>
          <w:rFonts w:ascii="Times New Roman" w:hAnsi="Times New Roman"/>
          <w:sz w:val="28"/>
          <w:szCs w:val="28"/>
        </w:rPr>
        <w:t xml:space="preserve">характеристиками </w:t>
      </w:r>
      <w:r w:rsidR="0083026A" w:rsidRPr="00DC31C5">
        <w:rPr>
          <w:rFonts w:ascii="Times New Roman" w:hAnsi="Times New Roman"/>
          <w:sz w:val="28"/>
          <w:szCs w:val="28"/>
        </w:rPr>
        <w:t>глибин</w:t>
      </w:r>
      <w:r w:rsidR="00BA4383">
        <w:rPr>
          <w:rFonts w:ascii="Times New Roman" w:hAnsi="Times New Roman"/>
          <w:sz w:val="28"/>
          <w:szCs w:val="28"/>
        </w:rPr>
        <w:t>и</w:t>
      </w:r>
      <w:r w:rsidR="0083026A" w:rsidRPr="00DC31C5">
        <w:rPr>
          <w:rFonts w:ascii="Times New Roman" w:hAnsi="Times New Roman"/>
          <w:sz w:val="28"/>
          <w:szCs w:val="28"/>
        </w:rPr>
        <w:t xml:space="preserve"> кольору </w:t>
      </w:r>
      <w:r w:rsidR="0083026A">
        <w:rPr>
          <w:rFonts w:ascii="Times New Roman" w:hAnsi="Times New Roman"/>
          <w:sz w:val="28"/>
          <w:szCs w:val="28"/>
        </w:rPr>
        <w:t>канал</w:t>
      </w:r>
      <w:r w:rsidR="00BA4383">
        <w:rPr>
          <w:rFonts w:ascii="Times New Roman" w:hAnsi="Times New Roman"/>
          <w:sz w:val="28"/>
          <w:szCs w:val="28"/>
        </w:rPr>
        <w:t>у</w:t>
      </w:r>
      <w:r w:rsidR="0083026A" w:rsidRPr="00DC31C5">
        <w:rPr>
          <w:rFonts w:ascii="Times New Roman" w:hAnsi="Times New Roman"/>
          <w:sz w:val="28"/>
          <w:szCs w:val="28"/>
        </w:rPr>
        <w:t xml:space="preserve"> </w:t>
      </w:r>
      <w:r w:rsidR="0083026A">
        <w:rPr>
          <w:rFonts w:ascii="Times New Roman" w:hAnsi="Times New Roman"/>
          <w:sz w:val="28"/>
          <w:szCs w:val="28"/>
        </w:rPr>
        <w:t xml:space="preserve">не </w:t>
      </w:r>
      <w:r w:rsidR="0083026A" w:rsidRPr="00DC31C5">
        <w:rPr>
          <w:rFonts w:ascii="Times New Roman" w:hAnsi="Times New Roman"/>
          <w:sz w:val="28"/>
          <w:szCs w:val="28"/>
        </w:rPr>
        <w:t xml:space="preserve">менше 8 біт, що </w:t>
      </w:r>
      <w:r w:rsidR="00BA4383">
        <w:rPr>
          <w:rFonts w:ascii="Times New Roman" w:hAnsi="Times New Roman"/>
          <w:sz w:val="28"/>
          <w:szCs w:val="28"/>
        </w:rPr>
        <w:t>дає змогу</w:t>
      </w:r>
      <w:r w:rsidR="0083026A" w:rsidRPr="00DC31C5">
        <w:rPr>
          <w:rFonts w:ascii="Times New Roman" w:hAnsi="Times New Roman"/>
          <w:sz w:val="28"/>
          <w:szCs w:val="28"/>
        </w:rPr>
        <w:t xml:space="preserve"> </w:t>
      </w:r>
      <w:r w:rsidR="0083026A">
        <w:rPr>
          <w:rFonts w:ascii="Times New Roman" w:hAnsi="Times New Roman"/>
          <w:sz w:val="28"/>
          <w:szCs w:val="28"/>
        </w:rPr>
        <w:t>розібрати</w:t>
      </w:r>
      <w:r w:rsidR="0083026A" w:rsidRPr="00DC31C5">
        <w:rPr>
          <w:rFonts w:ascii="Times New Roman" w:hAnsi="Times New Roman"/>
          <w:sz w:val="28"/>
          <w:szCs w:val="28"/>
        </w:rPr>
        <w:t xml:space="preserve"> деталі в </w:t>
      </w:r>
      <w:r w:rsidR="00BA4383">
        <w:rPr>
          <w:rFonts w:ascii="Times New Roman" w:hAnsi="Times New Roman"/>
          <w:sz w:val="28"/>
          <w:szCs w:val="28"/>
        </w:rPr>
        <w:t>затемненнях</w:t>
      </w:r>
      <w:r w:rsidR="0083026A" w:rsidRPr="00DC31C5">
        <w:rPr>
          <w:rFonts w:ascii="Times New Roman" w:hAnsi="Times New Roman"/>
          <w:sz w:val="28"/>
          <w:szCs w:val="28"/>
        </w:rPr>
        <w:t xml:space="preserve">. </w:t>
      </w:r>
      <w:r w:rsidR="0083026A">
        <w:rPr>
          <w:rFonts w:ascii="Times New Roman" w:hAnsi="Times New Roman"/>
          <w:sz w:val="28"/>
          <w:szCs w:val="28"/>
        </w:rPr>
        <w:t>За допомогою д</w:t>
      </w:r>
      <w:r w:rsidR="0083026A" w:rsidRPr="00DC31C5">
        <w:rPr>
          <w:rFonts w:ascii="Times New Roman" w:hAnsi="Times New Roman"/>
          <w:sz w:val="28"/>
          <w:szCs w:val="28"/>
        </w:rPr>
        <w:t>еяк</w:t>
      </w:r>
      <w:r w:rsidR="0083026A">
        <w:rPr>
          <w:rFonts w:ascii="Times New Roman" w:hAnsi="Times New Roman"/>
          <w:sz w:val="28"/>
          <w:szCs w:val="28"/>
        </w:rPr>
        <w:t>их</w:t>
      </w:r>
      <w:r w:rsidR="0083026A" w:rsidRPr="00DC31C5">
        <w:rPr>
          <w:rFonts w:ascii="Times New Roman" w:hAnsi="Times New Roman"/>
          <w:sz w:val="28"/>
          <w:szCs w:val="28"/>
        </w:rPr>
        <w:t xml:space="preserve"> камер отриму</w:t>
      </w:r>
      <w:r w:rsidR="0083026A">
        <w:rPr>
          <w:rFonts w:ascii="Times New Roman" w:hAnsi="Times New Roman"/>
          <w:sz w:val="28"/>
          <w:szCs w:val="28"/>
        </w:rPr>
        <w:t>ють</w:t>
      </w:r>
      <w:r w:rsidR="0083026A" w:rsidRPr="00DC31C5">
        <w:rPr>
          <w:rFonts w:ascii="Times New Roman" w:hAnsi="Times New Roman"/>
          <w:sz w:val="28"/>
          <w:szCs w:val="28"/>
        </w:rPr>
        <w:t xml:space="preserve"> знімки в </w:t>
      </w:r>
      <w:r w:rsidR="00BA4383">
        <w:rPr>
          <w:rFonts w:ascii="Times New Roman" w:hAnsi="Times New Roman"/>
          <w:sz w:val="28"/>
          <w:szCs w:val="28"/>
        </w:rPr>
        <w:t xml:space="preserve">діапазонах </w:t>
      </w:r>
      <w:r w:rsidR="0083026A" w:rsidRPr="00DC31C5">
        <w:rPr>
          <w:rFonts w:ascii="Times New Roman" w:hAnsi="Times New Roman"/>
          <w:sz w:val="28"/>
          <w:szCs w:val="28"/>
        </w:rPr>
        <w:t>інфрачервон</w:t>
      </w:r>
      <w:r w:rsidR="00BA4383">
        <w:rPr>
          <w:rFonts w:ascii="Times New Roman" w:hAnsi="Times New Roman"/>
          <w:sz w:val="28"/>
          <w:szCs w:val="28"/>
        </w:rPr>
        <w:t>ого випромінювання</w:t>
      </w:r>
      <w:r w:rsidR="0083026A" w:rsidRPr="00DC31C5">
        <w:rPr>
          <w:rFonts w:ascii="Times New Roman" w:hAnsi="Times New Roman"/>
          <w:sz w:val="28"/>
          <w:szCs w:val="28"/>
        </w:rPr>
        <w:t xml:space="preserve"> (ближньому і дальньому). </w:t>
      </w:r>
      <w:r w:rsidR="0083026A">
        <w:rPr>
          <w:rFonts w:ascii="Times New Roman" w:hAnsi="Times New Roman"/>
          <w:sz w:val="28"/>
          <w:szCs w:val="28"/>
        </w:rPr>
        <w:t xml:space="preserve">Для </w:t>
      </w:r>
      <w:r w:rsidR="0083026A" w:rsidRPr="00DC31C5">
        <w:rPr>
          <w:rFonts w:ascii="Times New Roman" w:hAnsi="Times New Roman"/>
          <w:sz w:val="28"/>
          <w:szCs w:val="28"/>
        </w:rPr>
        <w:t>цифрових камер малого і середнього форматів</w:t>
      </w:r>
      <w:r w:rsidR="0083026A">
        <w:rPr>
          <w:rFonts w:ascii="Times New Roman" w:hAnsi="Times New Roman"/>
          <w:sz w:val="28"/>
          <w:szCs w:val="28"/>
        </w:rPr>
        <w:t>,</w:t>
      </w:r>
      <w:r w:rsidR="0083026A" w:rsidRPr="00DC31C5">
        <w:rPr>
          <w:rFonts w:ascii="Times New Roman" w:hAnsi="Times New Roman"/>
          <w:sz w:val="28"/>
          <w:szCs w:val="28"/>
        </w:rPr>
        <w:t xml:space="preserve"> зображення </w:t>
      </w:r>
      <w:r w:rsidR="0083026A">
        <w:rPr>
          <w:rFonts w:ascii="Times New Roman" w:hAnsi="Times New Roman"/>
          <w:sz w:val="28"/>
          <w:szCs w:val="28"/>
        </w:rPr>
        <w:t>формується</w:t>
      </w:r>
      <w:r w:rsidR="0083026A" w:rsidRPr="00DC31C5">
        <w:rPr>
          <w:rFonts w:ascii="Times New Roman" w:hAnsi="Times New Roman"/>
          <w:sz w:val="28"/>
          <w:szCs w:val="28"/>
        </w:rPr>
        <w:t xml:space="preserve">  при експозиції з</w:t>
      </w:r>
      <w:r w:rsidR="0083026A">
        <w:rPr>
          <w:rFonts w:ascii="Times New Roman" w:hAnsi="Times New Roman"/>
          <w:sz w:val="28"/>
          <w:szCs w:val="28"/>
        </w:rPr>
        <w:t>а</w:t>
      </w:r>
      <w:r w:rsidR="0083026A" w:rsidRPr="00DC31C5">
        <w:rPr>
          <w:rFonts w:ascii="Times New Roman" w:hAnsi="Times New Roman"/>
          <w:sz w:val="28"/>
          <w:szCs w:val="28"/>
        </w:rPr>
        <w:t xml:space="preserve"> допомогою </w:t>
      </w:r>
      <w:r w:rsidR="00BA4383">
        <w:rPr>
          <w:rFonts w:ascii="Times New Roman" w:hAnsi="Times New Roman"/>
          <w:sz w:val="28"/>
          <w:szCs w:val="28"/>
        </w:rPr>
        <w:t xml:space="preserve">характеристик </w:t>
      </w:r>
      <w:proofErr w:type="spellStart"/>
      <w:r w:rsidR="0083026A" w:rsidRPr="00DC31C5">
        <w:rPr>
          <w:rFonts w:ascii="Times New Roman" w:hAnsi="Times New Roman"/>
          <w:sz w:val="28"/>
          <w:szCs w:val="28"/>
        </w:rPr>
        <w:t>байєрівської</w:t>
      </w:r>
      <w:proofErr w:type="spellEnd"/>
      <w:r w:rsidR="0083026A" w:rsidRPr="00DC31C5">
        <w:rPr>
          <w:rFonts w:ascii="Times New Roman" w:hAnsi="Times New Roman"/>
          <w:sz w:val="28"/>
          <w:szCs w:val="28"/>
        </w:rPr>
        <w:t xml:space="preserve"> матриці (рис. 2.4). Світлочутлива матриця </w:t>
      </w:r>
      <w:r w:rsidR="0083026A">
        <w:rPr>
          <w:rFonts w:ascii="Times New Roman" w:hAnsi="Times New Roman"/>
          <w:sz w:val="28"/>
          <w:szCs w:val="28"/>
        </w:rPr>
        <w:t xml:space="preserve">складається з 50% зелених елементів </w:t>
      </w:r>
      <w:r w:rsidR="007A2983">
        <w:rPr>
          <w:rFonts w:ascii="Times New Roman" w:hAnsi="Times New Roman"/>
          <w:sz w:val="28"/>
          <w:szCs w:val="28"/>
        </w:rPr>
        <w:t>і</w:t>
      </w:r>
      <w:r w:rsidR="0083026A">
        <w:rPr>
          <w:rFonts w:ascii="Times New Roman" w:hAnsi="Times New Roman"/>
          <w:sz w:val="28"/>
          <w:szCs w:val="28"/>
        </w:rPr>
        <w:t xml:space="preserve"> </w:t>
      </w:r>
      <w:r w:rsidR="0083026A" w:rsidRPr="00DC31C5">
        <w:rPr>
          <w:rFonts w:ascii="Times New Roman" w:hAnsi="Times New Roman"/>
          <w:sz w:val="28"/>
          <w:szCs w:val="28"/>
        </w:rPr>
        <w:t xml:space="preserve">25% червоних </w:t>
      </w:r>
      <w:r w:rsidR="007A2983">
        <w:rPr>
          <w:rFonts w:ascii="Times New Roman" w:hAnsi="Times New Roman"/>
          <w:sz w:val="28"/>
          <w:szCs w:val="28"/>
        </w:rPr>
        <w:t>та 25%</w:t>
      </w:r>
      <w:r w:rsidR="0083026A" w:rsidRPr="00DC31C5">
        <w:rPr>
          <w:rFonts w:ascii="Times New Roman" w:hAnsi="Times New Roman"/>
          <w:sz w:val="28"/>
          <w:szCs w:val="28"/>
        </w:rPr>
        <w:t xml:space="preserve"> синіх елементів</w:t>
      </w:r>
      <w:r w:rsidR="0083026A">
        <w:rPr>
          <w:rFonts w:ascii="Times New Roman" w:hAnsi="Times New Roman"/>
          <w:sz w:val="28"/>
          <w:szCs w:val="28"/>
        </w:rPr>
        <w:t xml:space="preserve">, які </w:t>
      </w:r>
      <w:r w:rsidR="0083026A" w:rsidRPr="00DC31C5">
        <w:rPr>
          <w:rFonts w:ascii="Times New Roman" w:hAnsi="Times New Roman"/>
          <w:sz w:val="28"/>
          <w:szCs w:val="28"/>
        </w:rPr>
        <w:t>певним чином розташован</w:t>
      </w:r>
      <w:r w:rsidR="0083026A">
        <w:rPr>
          <w:rFonts w:ascii="Times New Roman" w:hAnsi="Times New Roman"/>
          <w:sz w:val="28"/>
          <w:szCs w:val="28"/>
        </w:rPr>
        <w:t>і</w:t>
      </w:r>
      <w:r w:rsidR="0083026A" w:rsidRPr="00DC31C5">
        <w:rPr>
          <w:rFonts w:ascii="Times New Roman" w:hAnsi="Times New Roman"/>
          <w:sz w:val="28"/>
          <w:szCs w:val="28"/>
        </w:rPr>
        <w:t xml:space="preserve"> в площині ПЗЗЗ.</w:t>
      </w:r>
    </w:p>
    <w:p w14:paraId="7B742549" w14:textId="212C6EF5" w:rsidR="0083026A" w:rsidRPr="00DC31C5" w:rsidRDefault="0083026A" w:rsidP="000424B7">
      <w:pPr>
        <w:spacing w:line="360" w:lineRule="auto"/>
        <w:jc w:val="center"/>
        <w:rPr>
          <w:rFonts w:ascii="Times New Roman" w:hAnsi="Times New Roman"/>
          <w:sz w:val="28"/>
          <w:szCs w:val="28"/>
        </w:rPr>
      </w:pPr>
    </w:p>
    <w:p w14:paraId="31C74BD8" w14:textId="77777777" w:rsidR="0083026A" w:rsidRPr="00DC31C5" w:rsidRDefault="0083026A" w:rsidP="000424B7">
      <w:pPr>
        <w:spacing w:after="0" w:line="360" w:lineRule="auto"/>
        <w:jc w:val="center"/>
        <w:rPr>
          <w:rFonts w:ascii="Times New Roman" w:hAnsi="Times New Roman"/>
          <w:sz w:val="24"/>
          <w:szCs w:val="24"/>
        </w:rPr>
      </w:pPr>
      <w:r w:rsidRPr="00DC31C5">
        <w:rPr>
          <w:rFonts w:ascii="Times New Roman" w:hAnsi="Times New Roman"/>
          <w:b/>
          <w:bCs/>
          <w:sz w:val="24"/>
          <w:szCs w:val="24"/>
        </w:rPr>
        <w:t>Рис.2.4.</w:t>
      </w:r>
      <w:r w:rsidRPr="00DC31C5">
        <w:rPr>
          <w:rFonts w:ascii="Times New Roman" w:hAnsi="Times New Roman"/>
          <w:sz w:val="24"/>
          <w:szCs w:val="24"/>
        </w:rPr>
        <w:t xml:space="preserve"> </w:t>
      </w:r>
      <w:r>
        <w:rPr>
          <w:rFonts w:ascii="Times New Roman" w:hAnsi="Times New Roman"/>
          <w:sz w:val="24"/>
          <w:szCs w:val="24"/>
        </w:rPr>
        <w:t>М</w:t>
      </w:r>
      <w:r w:rsidRPr="00DC31C5">
        <w:rPr>
          <w:rFonts w:ascii="Times New Roman" w:hAnsi="Times New Roman"/>
          <w:sz w:val="24"/>
          <w:szCs w:val="24"/>
        </w:rPr>
        <w:t>атриця</w:t>
      </w:r>
      <w:r>
        <w:rPr>
          <w:rFonts w:ascii="Times New Roman" w:hAnsi="Times New Roman"/>
          <w:sz w:val="24"/>
          <w:szCs w:val="24"/>
        </w:rPr>
        <w:t xml:space="preserve"> </w:t>
      </w:r>
      <w:proofErr w:type="spellStart"/>
      <w:r>
        <w:rPr>
          <w:rFonts w:ascii="Times New Roman" w:hAnsi="Times New Roman"/>
          <w:sz w:val="24"/>
          <w:szCs w:val="24"/>
        </w:rPr>
        <w:t>байерівського</w:t>
      </w:r>
      <w:proofErr w:type="spellEnd"/>
      <w:r>
        <w:rPr>
          <w:rFonts w:ascii="Times New Roman" w:hAnsi="Times New Roman"/>
          <w:sz w:val="24"/>
          <w:szCs w:val="24"/>
        </w:rPr>
        <w:t xml:space="preserve"> формату</w:t>
      </w:r>
    </w:p>
    <w:p w14:paraId="45B56DB8" w14:textId="77777777" w:rsidR="0083026A" w:rsidRPr="00DC31C5" w:rsidRDefault="0083026A" w:rsidP="000424B7">
      <w:pPr>
        <w:spacing w:after="0" w:line="360" w:lineRule="auto"/>
        <w:ind w:firstLine="709"/>
        <w:jc w:val="both"/>
        <w:rPr>
          <w:rFonts w:ascii="Times New Roman" w:hAnsi="Times New Roman"/>
          <w:sz w:val="28"/>
          <w:szCs w:val="28"/>
        </w:rPr>
      </w:pPr>
    </w:p>
    <w:p w14:paraId="5C3EF3EC" w14:textId="22206B76" w:rsidR="0083026A" w:rsidRPr="00DC31C5" w:rsidRDefault="0083026A" w:rsidP="000424B7">
      <w:pPr>
        <w:spacing w:after="0" w:line="360" w:lineRule="auto"/>
        <w:ind w:firstLine="709"/>
        <w:jc w:val="both"/>
        <w:rPr>
          <w:rFonts w:ascii="Times New Roman" w:hAnsi="Times New Roman"/>
          <w:sz w:val="28"/>
          <w:szCs w:val="28"/>
        </w:rPr>
      </w:pPr>
      <w:r>
        <w:rPr>
          <w:rFonts w:ascii="Times New Roman" w:hAnsi="Times New Roman"/>
          <w:sz w:val="28"/>
          <w:szCs w:val="28"/>
        </w:rPr>
        <w:t>Для к</w:t>
      </w:r>
      <w:r w:rsidRPr="00DC31C5">
        <w:rPr>
          <w:rFonts w:ascii="Times New Roman" w:hAnsi="Times New Roman"/>
          <w:sz w:val="28"/>
          <w:szCs w:val="28"/>
        </w:rPr>
        <w:t>амер ADS-40</w:t>
      </w:r>
      <w:r w:rsidR="007A2983">
        <w:rPr>
          <w:rFonts w:ascii="Times New Roman" w:hAnsi="Times New Roman"/>
          <w:sz w:val="28"/>
          <w:szCs w:val="28"/>
        </w:rPr>
        <w:t>/80</w:t>
      </w:r>
      <w:r w:rsidRPr="00DC31C5">
        <w:rPr>
          <w:rFonts w:ascii="Times New Roman" w:hAnsi="Times New Roman"/>
          <w:sz w:val="28"/>
          <w:szCs w:val="28"/>
        </w:rPr>
        <w:t xml:space="preserve"> </w:t>
      </w:r>
      <w:r>
        <w:rPr>
          <w:rFonts w:ascii="Times New Roman" w:hAnsi="Times New Roman"/>
          <w:sz w:val="28"/>
          <w:szCs w:val="28"/>
        </w:rPr>
        <w:t>зас</w:t>
      </w:r>
      <w:r w:rsidRPr="00DC31C5">
        <w:rPr>
          <w:rFonts w:ascii="Times New Roman" w:hAnsi="Times New Roman"/>
          <w:sz w:val="28"/>
          <w:szCs w:val="28"/>
        </w:rPr>
        <w:t>то</w:t>
      </w:r>
      <w:r>
        <w:rPr>
          <w:rFonts w:ascii="Times New Roman" w:hAnsi="Times New Roman"/>
          <w:sz w:val="28"/>
          <w:szCs w:val="28"/>
        </w:rPr>
        <w:t>со</w:t>
      </w:r>
      <w:r w:rsidRPr="00DC31C5">
        <w:rPr>
          <w:rFonts w:ascii="Times New Roman" w:hAnsi="Times New Roman"/>
          <w:sz w:val="28"/>
          <w:szCs w:val="28"/>
        </w:rPr>
        <w:t xml:space="preserve">вують інший підхід. </w:t>
      </w:r>
      <w:r w:rsidR="007A2983">
        <w:rPr>
          <w:rFonts w:ascii="Times New Roman" w:hAnsi="Times New Roman"/>
          <w:sz w:val="28"/>
          <w:szCs w:val="28"/>
        </w:rPr>
        <w:t>Конструктивно</w:t>
      </w:r>
      <w:r w:rsidRPr="00DC31C5">
        <w:rPr>
          <w:rFonts w:ascii="Times New Roman" w:hAnsi="Times New Roman"/>
          <w:sz w:val="28"/>
          <w:szCs w:val="28"/>
        </w:rPr>
        <w:t xml:space="preserve"> лінійки</w:t>
      </w:r>
      <w:r>
        <w:rPr>
          <w:rFonts w:ascii="Times New Roman" w:hAnsi="Times New Roman"/>
          <w:sz w:val="28"/>
          <w:szCs w:val="28"/>
        </w:rPr>
        <w:t xml:space="preserve"> ППЗ матриці</w:t>
      </w:r>
      <w:r w:rsidRPr="00DC31C5">
        <w:rPr>
          <w:rFonts w:ascii="Times New Roman" w:hAnsi="Times New Roman"/>
          <w:sz w:val="28"/>
          <w:szCs w:val="28"/>
        </w:rPr>
        <w:t xml:space="preserve"> однаков</w:t>
      </w:r>
      <w:r w:rsidRPr="00E9024B">
        <w:rPr>
          <w:rFonts w:ascii="Times New Roman" w:hAnsi="Times New Roman"/>
          <w:sz w:val="28"/>
          <w:szCs w:val="28"/>
        </w:rPr>
        <w:t>о</w:t>
      </w:r>
      <w:r>
        <w:rPr>
          <w:rFonts w:ascii="Times New Roman" w:hAnsi="Times New Roman"/>
          <w:sz w:val="28"/>
          <w:szCs w:val="28"/>
        </w:rPr>
        <w:t xml:space="preserve">ї </w:t>
      </w:r>
      <w:r w:rsidRPr="00DC31C5">
        <w:rPr>
          <w:rFonts w:ascii="Times New Roman" w:hAnsi="Times New Roman"/>
          <w:sz w:val="28"/>
          <w:szCs w:val="28"/>
        </w:rPr>
        <w:t>роз</w:t>
      </w:r>
      <w:r>
        <w:rPr>
          <w:rFonts w:ascii="Times New Roman" w:hAnsi="Times New Roman"/>
          <w:sz w:val="28"/>
          <w:szCs w:val="28"/>
        </w:rPr>
        <w:t>дільної здатності</w:t>
      </w:r>
      <w:r w:rsidRPr="00DC31C5">
        <w:rPr>
          <w:rFonts w:ascii="Times New Roman" w:hAnsi="Times New Roman"/>
          <w:sz w:val="28"/>
          <w:szCs w:val="28"/>
        </w:rPr>
        <w:t xml:space="preserve"> (12</w:t>
      </w:r>
      <w:r w:rsidR="007A2983">
        <w:rPr>
          <w:rFonts w:ascii="Times New Roman" w:hAnsi="Times New Roman"/>
          <w:sz w:val="28"/>
          <w:szCs w:val="28"/>
        </w:rPr>
        <w:t xml:space="preserve"> </w:t>
      </w:r>
      <w:proofErr w:type="spellStart"/>
      <w:r w:rsidR="007A2983">
        <w:rPr>
          <w:rFonts w:ascii="Times New Roman" w:hAnsi="Times New Roman"/>
          <w:sz w:val="28"/>
          <w:szCs w:val="28"/>
        </w:rPr>
        <w:t>мега</w:t>
      </w:r>
      <w:r w:rsidRPr="00DC31C5">
        <w:rPr>
          <w:rFonts w:ascii="Times New Roman" w:hAnsi="Times New Roman"/>
          <w:sz w:val="28"/>
          <w:szCs w:val="28"/>
        </w:rPr>
        <w:t>пікселів</w:t>
      </w:r>
      <w:proofErr w:type="spellEnd"/>
      <w:r w:rsidRPr="00DC31C5">
        <w:rPr>
          <w:rFonts w:ascii="Times New Roman" w:hAnsi="Times New Roman"/>
          <w:sz w:val="28"/>
          <w:szCs w:val="28"/>
        </w:rPr>
        <w:t>)</w:t>
      </w:r>
      <w:r w:rsidR="007A2983">
        <w:rPr>
          <w:rFonts w:ascii="Times New Roman" w:hAnsi="Times New Roman"/>
          <w:sz w:val="28"/>
          <w:szCs w:val="28"/>
        </w:rPr>
        <w:t xml:space="preserve"> розташовані за об’єктивом</w:t>
      </w:r>
      <w:r w:rsidRPr="00DC31C5">
        <w:rPr>
          <w:rFonts w:ascii="Times New Roman" w:hAnsi="Times New Roman"/>
          <w:sz w:val="28"/>
          <w:szCs w:val="28"/>
        </w:rPr>
        <w:t xml:space="preserve">, </w:t>
      </w:r>
      <w:r>
        <w:rPr>
          <w:rFonts w:ascii="Times New Roman" w:hAnsi="Times New Roman"/>
          <w:sz w:val="28"/>
          <w:szCs w:val="28"/>
        </w:rPr>
        <w:t xml:space="preserve">але працюють </w:t>
      </w:r>
      <w:r w:rsidRPr="00DC31C5">
        <w:rPr>
          <w:rFonts w:ascii="Times New Roman" w:hAnsi="Times New Roman"/>
          <w:sz w:val="28"/>
          <w:szCs w:val="28"/>
        </w:rPr>
        <w:t xml:space="preserve"> в різних діапазонах (R, G, B, IR, </w:t>
      </w:r>
      <w:proofErr w:type="spellStart"/>
      <w:r w:rsidRPr="00DC31C5">
        <w:rPr>
          <w:rFonts w:ascii="Times New Roman" w:hAnsi="Times New Roman"/>
          <w:sz w:val="28"/>
          <w:szCs w:val="28"/>
        </w:rPr>
        <w:t>GrayScale</w:t>
      </w:r>
      <w:proofErr w:type="spellEnd"/>
      <w:r w:rsidRPr="00DC31C5">
        <w:rPr>
          <w:rFonts w:ascii="Times New Roman" w:hAnsi="Times New Roman"/>
          <w:sz w:val="28"/>
          <w:szCs w:val="28"/>
        </w:rPr>
        <w:t>).</w:t>
      </w:r>
    </w:p>
    <w:p w14:paraId="76209AE5" w14:textId="08002A9D" w:rsidR="0083026A" w:rsidRPr="00DC31C5" w:rsidRDefault="0083026A" w:rsidP="000424B7">
      <w:pPr>
        <w:spacing w:after="0" w:line="360" w:lineRule="auto"/>
        <w:ind w:firstLine="709"/>
        <w:jc w:val="both"/>
        <w:rPr>
          <w:rFonts w:ascii="Times New Roman" w:hAnsi="Times New Roman"/>
          <w:sz w:val="28"/>
          <w:szCs w:val="28"/>
        </w:rPr>
      </w:pPr>
      <w:r>
        <w:rPr>
          <w:rFonts w:ascii="Times New Roman" w:hAnsi="Times New Roman"/>
          <w:sz w:val="28"/>
          <w:szCs w:val="28"/>
        </w:rPr>
        <w:t>Ц</w:t>
      </w:r>
      <w:r w:rsidRPr="00DC31C5">
        <w:rPr>
          <w:rFonts w:ascii="Times New Roman" w:hAnsi="Times New Roman"/>
          <w:sz w:val="28"/>
          <w:szCs w:val="28"/>
        </w:rPr>
        <w:t xml:space="preserve">ифрові камери </w:t>
      </w:r>
      <w:r>
        <w:rPr>
          <w:rFonts w:ascii="Times New Roman" w:hAnsi="Times New Roman"/>
          <w:sz w:val="28"/>
          <w:szCs w:val="28"/>
        </w:rPr>
        <w:t>діють</w:t>
      </w:r>
      <w:r w:rsidRPr="00DC31C5">
        <w:rPr>
          <w:rFonts w:ascii="Times New Roman" w:hAnsi="Times New Roman"/>
          <w:sz w:val="28"/>
          <w:szCs w:val="28"/>
        </w:rPr>
        <w:t xml:space="preserve"> </w:t>
      </w:r>
      <w:r w:rsidR="007A2983">
        <w:rPr>
          <w:rFonts w:ascii="Times New Roman" w:hAnsi="Times New Roman"/>
          <w:sz w:val="28"/>
          <w:szCs w:val="28"/>
        </w:rPr>
        <w:t>сумісно</w:t>
      </w:r>
      <w:r w:rsidRPr="00DC31C5">
        <w:rPr>
          <w:rFonts w:ascii="Times New Roman" w:hAnsi="Times New Roman"/>
          <w:sz w:val="28"/>
          <w:szCs w:val="28"/>
        </w:rPr>
        <w:t xml:space="preserve"> з GPS або GPS/IMU приймачами</w:t>
      </w:r>
      <w:r>
        <w:rPr>
          <w:rFonts w:ascii="Times New Roman" w:hAnsi="Times New Roman"/>
          <w:sz w:val="28"/>
          <w:szCs w:val="28"/>
        </w:rPr>
        <w:t xml:space="preserve"> </w:t>
      </w:r>
      <w:r w:rsidRPr="00DC31C5">
        <w:rPr>
          <w:rFonts w:ascii="Times New Roman" w:hAnsi="Times New Roman"/>
          <w:sz w:val="28"/>
          <w:szCs w:val="28"/>
        </w:rPr>
        <w:t>для фіксації елементів зовнішнього орієнтування знімків</w:t>
      </w:r>
      <w:r>
        <w:rPr>
          <w:rFonts w:ascii="Times New Roman" w:hAnsi="Times New Roman"/>
          <w:sz w:val="28"/>
          <w:szCs w:val="28"/>
        </w:rPr>
        <w:t xml:space="preserve">. Так </w:t>
      </w:r>
      <w:r w:rsidRPr="00DC31C5">
        <w:rPr>
          <w:rFonts w:ascii="Times New Roman" w:hAnsi="Times New Roman"/>
          <w:sz w:val="28"/>
          <w:szCs w:val="28"/>
        </w:rPr>
        <w:t>для камер ADS-40</w:t>
      </w:r>
      <w:r w:rsidR="007A2983">
        <w:rPr>
          <w:rFonts w:ascii="Times New Roman" w:hAnsi="Times New Roman"/>
          <w:sz w:val="28"/>
          <w:szCs w:val="28"/>
        </w:rPr>
        <w:t>/</w:t>
      </w:r>
      <w:r w:rsidRPr="00DC31C5">
        <w:rPr>
          <w:rFonts w:ascii="Times New Roman" w:hAnsi="Times New Roman"/>
          <w:sz w:val="28"/>
          <w:szCs w:val="28"/>
        </w:rPr>
        <w:t xml:space="preserve">80 </w:t>
      </w:r>
      <w:r w:rsidR="007A2983">
        <w:rPr>
          <w:rFonts w:ascii="Times New Roman" w:hAnsi="Times New Roman"/>
          <w:sz w:val="28"/>
          <w:szCs w:val="28"/>
        </w:rPr>
        <w:t xml:space="preserve">робота з </w:t>
      </w:r>
      <w:r w:rsidRPr="00DC31C5">
        <w:rPr>
          <w:rFonts w:ascii="Times New Roman" w:hAnsi="Times New Roman"/>
          <w:sz w:val="28"/>
          <w:szCs w:val="28"/>
        </w:rPr>
        <w:t xml:space="preserve">GPS/IMU </w:t>
      </w:r>
      <w:r>
        <w:rPr>
          <w:rFonts w:ascii="Times New Roman" w:hAnsi="Times New Roman"/>
          <w:sz w:val="28"/>
          <w:szCs w:val="28"/>
        </w:rPr>
        <w:t xml:space="preserve">є </w:t>
      </w:r>
      <w:r w:rsidRPr="00DC31C5">
        <w:rPr>
          <w:rFonts w:ascii="Times New Roman" w:hAnsi="Times New Roman"/>
          <w:sz w:val="28"/>
          <w:szCs w:val="28"/>
        </w:rPr>
        <w:t>обов’язков</w:t>
      </w:r>
      <w:r>
        <w:rPr>
          <w:rFonts w:ascii="Times New Roman" w:hAnsi="Times New Roman"/>
          <w:sz w:val="28"/>
          <w:szCs w:val="28"/>
        </w:rPr>
        <w:t>им</w:t>
      </w:r>
      <w:r w:rsidR="007A2983">
        <w:rPr>
          <w:rFonts w:ascii="Times New Roman" w:hAnsi="Times New Roman"/>
          <w:sz w:val="28"/>
          <w:szCs w:val="28"/>
        </w:rPr>
        <w:t>и вимогами</w:t>
      </w:r>
      <w:r>
        <w:rPr>
          <w:rFonts w:ascii="Times New Roman" w:hAnsi="Times New Roman"/>
          <w:sz w:val="28"/>
          <w:szCs w:val="28"/>
        </w:rPr>
        <w:t>.</w:t>
      </w:r>
      <w:r w:rsidRPr="00DC31C5">
        <w:rPr>
          <w:rFonts w:ascii="Times New Roman" w:hAnsi="Times New Roman"/>
          <w:sz w:val="28"/>
          <w:szCs w:val="28"/>
        </w:rPr>
        <w:t xml:space="preserve"> </w:t>
      </w:r>
      <w:r>
        <w:rPr>
          <w:rFonts w:ascii="Times New Roman" w:hAnsi="Times New Roman"/>
          <w:sz w:val="28"/>
          <w:szCs w:val="28"/>
        </w:rPr>
        <w:t xml:space="preserve">Задіють </w:t>
      </w:r>
      <w:r w:rsidRPr="00DC31C5">
        <w:rPr>
          <w:rFonts w:ascii="Times New Roman" w:hAnsi="Times New Roman"/>
          <w:sz w:val="28"/>
          <w:szCs w:val="28"/>
        </w:rPr>
        <w:t xml:space="preserve">диференціальний режим GPS-вимірювань з </w:t>
      </w:r>
      <w:r>
        <w:rPr>
          <w:rFonts w:ascii="Times New Roman" w:hAnsi="Times New Roman"/>
          <w:sz w:val="28"/>
          <w:szCs w:val="28"/>
        </w:rPr>
        <w:t xml:space="preserve">використанням </w:t>
      </w:r>
      <w:r w:rsidRPr="00DC31C5">
        <w:rPr>
          <w:rFonts w:ascii="Times New Roman" w:hAnsi="Times New Roman"/>
          <w:sz w:val="28"/>
          <w:szCs w:val="28"/>
        </w:rPr>
        <w:t xml:space="preserve">базових станцій, </w:t>
      </w:r>
      <w:r>
        <w:rPr>
          <w:rFonts w:ascii="Times New Roman" w:hAnsi="Times New Roman"/>
          <w:sz w:val="28"/>
          <w:szCs w:val="28"/>
        </w:rPr>
        <w:t xml:space="preserve">які </w:t>
      </w:r>
      <w:r w:rsidRPr="00DC31C5">
        <w:rPr>
          <w:rFonts w:ascii="Times New Roman" w:hAnsi="Times New Roman"/>
          <w:sz w:val="28"/>
          <w:szCs w:val="28"/>
        </w:rPr>
        <w:t>розташован</w:t>
      </w:r>
      <w:r>
        <w:rPr>
          <w:rFonts w:ascii="Times New Roman" w:hAnsi="Times New Roman"/>
          <w:sz w:val="28"/>
          <w:szCs w:val="28"/>
        </w:rPr>
        <w:t>і</w:t>
      </w:r>
      <w:r w:rsidRPr="00DC31C5">
        <w:rPr>
          <w:rFonts w:ascii="Times New Roman" w:hAnsi="Times New Roman"/>
          <w:sz w:val="28"/>
          <w:szCs w:val="28"/>
        </w:rPr>
        <w:t xml:space="preserve"> </w:t>
      </w:r>
      <w:r w:rsidR="007A2983">
        <w:rPr>
          <w:rFonts w:ascii="Times New Roman" w:hAnsi="Times New Roman"/>
          <w:sz w:val="28"/>
          <w:szCs w:val="28"/>
        </w:rPr>
        <w:t xml:space="preserve">на відстані </w:t>
      </w:r>
      <w:r w:rsidRPr="00DC31C5">
        <w:rPr>
          <w:rFonts w:ascii="Times New Roman" w:hAnsi="Times New Roman"/>
          <w:sz w:val="28"/>
          <w:szCs w:val="28"/>
        </w:rPr>
        <w:t>30-</w:t>
      </w:r>
      <w:smartTag w:uri="urn:schemas-microsoft-com:office:smarttags" w:element="metricconverter">
        <w:smartTagPr>
          <w:attr w:name="ProductID" w:val="50 км"/>
        </w:smartTagPr>
        <w:r w:rsidRPr="00DC31C5">
          <w:rPr>
            <w:rFonts w:ascii="Times New Roman" w:hAnsi="Times New Roman"/>
            <w:sz w:val="28"/>
            <w:szCs w:val="28"/>
          </w:rPr>
          <w:t>50 км</w:t>
        </w:r>
      </w:smartTag>
      <w:r w:rsidRPr="00DC31C5">
        <w:rPr>
          <w:rFonts w:ascii="Times New Roman" w:hAnsi="Times New Roman"/>
          <w:sz w:val="28"/>
          <w:szCs w:val="28"/>
        </w:rPr>
        <w:t xml:space="preserve"> від місця проведення з</w:t>
      </w:r>
      <w:r w:rsidR="007A2983">
        <w:rPr>
          <w:rFonts w:ascii="Times New Roman" w:hAnsi="Times New Roman"/>
          <w:sz w:val="28"/>
          <w:szCs w:val="28"/>
        </w:rPr>
        <w:t>йомок</w:t>
      </w:r>
      <w:r w:rsidRPr="00DC31C5">
        <w:rPr>
          <w:rFonts w:ascii="Times New Roman" w:hAnsi="Times New Roman"/>
          <w:sz w:val="28"/>
          <w:szCs w:val="28"/>
        </w:rPr>
        <w:t xml:space="preserve">. </w:t>
      </w:r>
      <w:r w:rsidR="00A66D66">
        <w:rPr>
          <w:rFonts w:ascii="Times New Roman" w:hAnsi="Times New Roman"/>
          <w:sz w:val="28"/>
          <w:szCs w:val="28"/>
        </w:rPr>
        <w:t>Б</w:t>
      </w:r>
      <w:r w:rsidRPr="00DC31C5">
        <w:rPr>
          <w:rFonts w:ascii="Times New Roman" w:hAnsi="Times New Roman"/>
          <w:sz w:val="28"/>
          <w:szCs w:val="28"/>
        </w:rPr>
        <w:t xml:space="preserve">ільш точними стають методи обробки </w:t>
      </w:r>
      <w:r>
        <w:rPr>
          <w:rFonts w:ascii="Times New Roman" w:hAnsi="Times New Roman"/>
          <w:sz w:val="28"/>
          <w:szCs w:val="28"/>
        </w:rPr>
        <w:t>даних,</w:t>
      </w:r>
      <w:r w:rsidRPr="00DC31C5">
        <w:rPr>
          <w:rFonts w:ascii="Times New Roman" w:hAnsi="Times New Roman"/>
          <w:sz w:val="28"/>
          <w:szCs w:val="28"/>
        </w:rPr>
        <w:t xml:space="preserve"> </w:t>
      </w:r>
      <w:r>
        <w:rPr>
          <w:rFonts w:ascii="Times New Roman" w:hAnsi="Times New Roman"/>
          <w:sz w:val="28"/>
          <w:szCs w:val="28"/>
        </w:rPr>
        <w:t>які</w:t>
      </w:r>
      <w:r w:rsidRPr="00DC31C5">
        <w:rPr>
          <w:rFonts w:ascii="Times New Roman" w:hAnsi="Times New Roman"/>
          <w:sz w:val="28"/>
          <w:szCs w:val="28"/>
        </w:rPr>
        <w:t xml:space="preserve"> </w:t>
      </w:r>
      <w:r w:rsidR="00A66D66">
        <w:rPr>
          <w:rFonts w:ascii="Times New Roman" w:hAnsi="Times New Roman"/>
          <w:sz w:val="28"/>
          <w:szCs w:val="28"/>
        </w:rPr>
        <w:t>використовують</w:t>
      </w:r>
      <w:r w:rsidRPr="004A3ABD">
        <w:rPr>
          <w:rFonts w:ascii="Times New Roman" w:hAnsi="Times New Roman"/>
          <w:sz w:val="28"/>
          <w:szCs w:val="28"/>
        </w:rPr>
        <w:t xml:space="preserve"> </w:t>
      </w:r>
      <w:r>
        <w:rPr>
          <w:rFonts w:ascii="Times New Roman" w:hAnsi="Times New Roman"/>
          <w:sz w:val="28"/>
          <w:szCs w:val="28"/>
          <w:lang w:val="en-US"/>
        </w:rPr>
        <w:t>GPS</w:t>
      </w:r>
      <w:r w:rsidRPr="00DC31C5">
        <w:rPr>
          <w:rFonts w:ascii="Times New Roman" w:hAnsi="Times New Roman"/>
          <w:sz w:val="28"/>
          <w:szCs w:val="28"/>
        </w:rPr>
        <w:t xml:space="preserve"> </w:t>
      </w:r>
      <w:r>
        <w:rPr>
          <w:rFonts w:ascii="Times New Roman" w:hAnsi="Times New Roman"/>
          <w:sz w:val="28"/>
          <w:szCs w:val="28"/>
        </w:rPr>
        <w:t>від координат</w:t>
      </w:r>
      <w:r w:rsidRPr="00DC31C5">
        <w:rPr>
          <w:rFonts w:ascii="Times New Roman" w:hAnsi="Times New Roman"/>
          <w:sz w:val="28"/>
          <w:szCs w:val="28"/>
        </w:rPr>
        <w:t xml:space="preserve"> супутників, доступних через кілька днів після </w:t>
      </w:r>
      <w:r w:rsidR="00A66D66">
        <w:rPr>
          <w:rFonts w:ascii="Times New Roman" w:hAnsi="Times New Roman"/>
          <w:sz w:val="28"/>
          <w:szCs w:val="28"/>
        </w:rPr>
        <w:t>проведення зйомок</w:t>
      </w:r>
      <w:r w:rsidRPr="00DC31C5">
        <w:rPr>
          <w:rFonts w:ascii="Times New Roman" w:hAnsi="Times New Roman"/>
          <w:sz w:val="28"/>
          <w:szCs w:val="28"/>
        </w:rPr>
        <w:t xml:space="preserve">. </w:t>
      </w:r>
      <w:r w:rsidR="00A66D66">
        <w:rPr>
          <w:rFonts w:ascii="Times New Roman" w:hAnsi="Times New Roman"/>
          <w:sz w:val="28"/>
          <w:szCs w:val="28"/>
        </w:rPr>
        <w:t>Ці м</w:t>
      </w:r>
      <w:r w:rsidRPr="00DC31C5">
        <w:rPr>
          <w:rFonts w:ascii="Times New Roman" w:hAnsi="Times New Roman"/>
          <w:sz w:val="28"/>
          <w:szCs w:val="28"/>
        </w:rPr>
        <w:t>етоди мають назву PPP (</w:t>
      </w:r>
      <w:proofErr w:type="spellStart"/>
      <w:r w:rsidRPr="00DC31C5">
        <w:rPr>
          <w:rFonts w:ascii="Times New Roman" w:hAnsi="Times New Roman"/>
          <w:sz w:val="28"/>
          <w:szCs w:val="28"/>
        </w:rPr>
        <w:t>англ</w:t>
      </w:r>
      <w:proofErr w:type="spellEnd"/>
      <w:r w:rsidRPr="00DC31C5">
        <w:rPr>
          <w:rFonts w:ascii="Times New Roman" w:hAnsi="Times New Roman"/>
          <w:sz w:val="28"/>
          <w:szCs w:val="28"/>
        </w:rPr>
        <w:t xml:space="preserve">. </w:t>
      </w:r>
      <w:proofErr w:type="spellStart"/>
      <w:r w:rsidRPr="00DC31C5">
        <w:rPr>
          <w:rFonts w:ascii="Times New Roman" w:hAnsi="Times New Roman"/>
          <w:sz w:val="28"/>
          <w:szCs w:val="28"/>
        </w:rPr>
        <w:t>Precise</w:t>
      </w:r>
      <w:proofErr w:type="spellEnd"/>
      <w:r w:rsidRPr="00DC31C5">
        <w:rPr>
          <w:rFonts w:ascii="Times New Roman" w:hAnsi="Times New Roman"/>
          <w:sz w:val="28"/>
          <w:szCs w:val="28"/>
        </w:rPr>
        <w:t xml:space="preserve"> </w:t>
      </w:r>
      <w:proofErr w:type="spellStart"/>
      <w:r w:rsidRPr="00DC31C5">
        <w:rPr>
          <w:rFonts w:ascii="Times New Roman" w:hAnsi="Times New Roman"/>
          <w:sz w:val="28"/>
          <w:szCs w:val="28"/>
        </w:rPr>
        <w:t>Point</w:t>
      </w:r>
      <w:proofErr w:type="spellEnd"/>
      <w:r w:rsidRPr="00DC31C5">
        <w:rPr>
          <w:rFonts w:ascii="Times New Roman" w:hAnsi="Times New Roman"/>
          <w:sz w:val="28"/>
          <w:szCs w:val="28"/>
        </w:rPr>
        <w:t xml:space="preserve"> </w:t>
      </w:r>
      <w:proofErr w:type="spellStart"/>
      <w:r w:rsidRPr="00DC31C5">
        <w:rPr>
          <w:rFonts w:ascii="Times New Roman" w:hAnsi="Times New Roman"/>
          <w:sz w:val="28"/>
          <w:szCs w:val="28"/>
        </w:rPr>
        <w:t>Positioning</w:t>
      </w:r>
      <w:proofErr w:type="spellEnd"/>
      <w:r w:rsidRPr="00DC31C5">
        <w:rPr>
          <w:rFonts w:ascii="Times New Roman" w:hAnsi="Times New Roman"/>
          <w:sz w:val="28"/>
          <w:szCs w:val="28"/>
        </w:rPr>
        <w:t xml:space="preserve">). </w:t>
      </w:r>
      <w:r>
        <w:rPr>
          <w:rFonts w:ascii="Times New Roman" w:hAnsi="Times New Roman"/>
          <w:sz w:val="28"/>
          <w:szCs w:val="28"/>
        </w:rPr>
        <w:t>П</w:t>
      </w:r>
      <w:r w:rsidRPr="00DC31C5">
        <w:rPr>
          <w:rFonts w:ascii="Times New Roman" w:hAnsi="Times New Roman"/>
          <w:sz w:val="28"/>
          <w:szCs w:val="28"/>
        </w:rPr>
        <w:t>ри використанні PPP</w:t>
      </w:r>
      <w:r>
        <w:rPr>
          <w:rFonts w:ascii="Times New Roman" w:hAnsi="Times New Roman"/>
          <w:sz w:val="28"/>
          <w:szCs w:val="28"/>
        </w:rPr>
        <w:t xml:space="preserve">, точність </w:t>
      </w:r>
      <w:r w:rsidRPr="00DC31C5">
        <w:rPr>
          <w:rFonts w:ascii="Times New Roman" w:hAnsi="Times New Roman"/>
          <w:sz w:val="28"/>
          <w:szCs w:val="28"/>
        </w:rPr>
        <w:t>визначення координат GPS</w:t>
      </w:r>
      <w:r>
        <w:rPr>
          <w:rFonts w:ascii="Times New Roman" w:hAnsi="Times New Roman"/>
          <w:sz w:val="28"/>
          <w:szCs w:val="28"/>
        </w:rPr>
        <w:t xml:space="preserve"> </w:t>
      </w:r>
      <w:r w:rsidR="00A66D66">
        <w:rPr>
          <w:rFonts w:ascii="Times New Roman" w:hAnsi="Times New Roman"/>
          <w:sz w:val="28"/>
          <w:szCs w:val="28"/>
        </w:rPr>
        <w:t>порівнянна з</w:t>
      </w:r>
      <w:r w:rsidRPr="00DC31C5">
        <w:rPr>
          <w:rFonts w:ascii="Times New Roman" w:hAnsi="Times New Roman"/>
          <w:sz w:val="28"/>
          <w:szCs w:val="28"/>
        </w:rPr>
        <w:t xml:space="preserve"> точн</w:t>
      </w:r>
      <w:r w:rsidR="00A66D66">
        <w:rPr>
          <w:rFonts w:ascii="Times New Roman" w:hAnsi="Times New Roman"/>
          <w:sz w:val="28"/>
          <w:szCs w:val="28"/>
        </w:rPr>
        <w:t>і</w:t>
      </w:r>
      <w:r w:rsidRPr="00DC31C5">
        <w:rPr>
          <w:rFonts w:ascii="Times New Roman" w:hAnsi="Times New Roman"/>
          <w:sz w:val="28"/>
          <w:szCs w:val="28"/>
        </w:rPr>
        <w:t>ст</w:t>
      </w:r>
      <w:r w:rsidR="00A66D66">
        <w:rPr>
          <w:rFonts w:ascii="Times New Roman" w:hAnsi="Times New Roman"/>
          <w:sz w:val="28"/>
          <w:szCs w:val="28"/>
        </w:rPr>
        <w:t>ю</w:t>
      </w:r>
      <w:r w:rsidRPr="00DC31C5">
        <w:rPr>
          <w:rFonts w:ascii="Times New Roman" w:hAnsi="Times New Roman"/>
          <w:sz w:val="28"/>
          <w:szCs w:val="28"/>
        </w:rPr>
        <w:t xml:space="preserve"> диференціальних методів</w:t>
      </w:r>
      <w:r>
        <w:rPr>
          <w:rFonts w:ascii="Times New Roman" w:hAnsi="Times New Roman"/>
          <w:sz w:val="28"/>
          <w:szCs w:val="28"/>
        </w:rPr>
        <w:t xml:space="preserve"> і складає </w:t>
      </w:r>
      <w:r w:rsidRPr="00DC31C5">
        <w:rPr>
          <w:rFonts w:ascii="Times New Roman" w:hAnsi="Times New Roman"/>
          <w:sz w:val="28"/>
          <w:szCs w:val="28"/>
        </w:rPr>
        <w:t>4-</w:t>
      </w:r>
      <w:smartTag w:uri="urn:schemas-microsoft-com:office:smarttags" w:element="metricconverter">
        <w:smartTagPr>
          <w:attr w:name="ProductID" w:val="7 см"/>
        </w:smartTagPr>
        <w:r w:rsidRPr="00DC31C5">
          <w:rPr>
            <w:rFonts w:ascii="Times New Roman" w:hAnsi="Times New Roman"/>
            <w:sz w:val="28"/>
            <w:szCs w:val="28"/>
          </w:rPr>
          <w:t>7 см</w:t>
        </w:r>
      </w:smartTag>
      <w:r w:rsidRPr="00DC31C5">
        <w:rPr>
          <w:rFonts w:ascii="Times New Roman" w:hAnsi="Times New Roman"/>
          <w:sz w:val="28"/>
          <w:szCs w:val="28"/>
        </w:rPr>
        <w:t>.</w:t>
      </w:r>
    </w:p>
    <w:p w14:paraId="5BE32E30" w14:textId="277FE6EA" w:rsidR="0083026A" w:rsidRPr="00DC31C5" w:rsidRDefault="0083026A" w:rsidP="000424B7">
      <w:pPr>
        <w:spacing w:after="0" w:line="360" w:lineRule="auto"/>
        <w:ind w:firstLine="709"/>
        <w:jc w:val="both"/>
        <w:rPr>
          <w:rFonts w:ascii="Times New Roman" w:hAnsi="Times New Roman"/>
          <w:sz w:val="28"/>
          <w:szCs w:val="28"/>
        </w:rPr>
      </w:pPr>
      <w:r w:rsidRPr="00DC31C5">
        <w:rPr>
          <w:rFonts w:ascii="Times New Roman" w:hAnsi="Times New Roman"/>
          <w:sz w:val="28"/>
          <w:szCs w:val="28"/>
        </w:rPr>
        <w:lastRenderedPageBreak/>
        <w:t>О</w:t>
      </w:r>
      <w:r w:rsidR="00A66D66">
        <w:rPr>
          <w:rFonts w:ascii="Times New Roman" w:hAnsi="Times New Roman"/>
          <w:sz w:val="28"/>
          <w:szCs w:val="28"/>
        </w:rPr>
        <w:t>держані</w:t>
      </w:r>
      <w:r w:rsidRPr="00DC31C5">
        <w:rPr>
          <w:rFonts w:ascii="Times New Roman" w:hAnsi="Times New Roman"/>
          <w:sz w:val="28"/>
          <w:szCs w:val="28"/>
        </w:rPr>
        <w:t xml:space="preserve"> елементи зовнішнього орієнтування</w:t>
      </w:r>
      <w:r>
        <w:rPr>
          <w:rFonts w:ascii="Times New Roman" w:hAnsi="Times New Roman"/>
          <w:sz w:val="28"/>
          <w:szCs w:val="28"/>
        </w:rPr>
        <w:t xml:space="preserve"> </w:t>
      </w:r>
      <w:r w:rsidR="00A66D66">
        <w:rPr>
          <w:rFonts w:ascii="Times New Roman" w:hAnsi="Times New Roman"/>
          <w:sz w:val="28"/>
          <w:szCs w:val="28"/>
        </w:rPr>
        <w:t xml:space="preserve">для кожного знімка </w:t>
      </w:r>
      <w:r>
        <w:rPr>
          <w:rFonts w:ascii="Times New Roman" w:hAnsi="Times New Roman"/>
          <w:sz w:val="28"/>
          <w:szCs w:val="28"/>
        </w:rPr>
        <w:t xml:space="preserve">в подальшому, </w:t>
      </w:r>
      <w:r w:rsidRPr="00DC31C5">
        <w:rPr>
          <w:rFonts w:ascii="Times New Roman" w:hAnsi="Times New Roman"/>
          <w:sz w:val="28"/>
          <w:szCs w:val="28"/>
        </w:rPr>
        <w:t>в процесі обробки даних на ЦФС</w:t>
      </w:r>
      <w:r>
        <w:rPr>
          <w:rFonts w:ascii="Times New Roman" w:hAnsi="Times New Roman"/>
          <w:sz w:val="28"/>
          <w:szCs w:val="28"/>
        </w:rPr>
        <w:t>,</w:t>
      </w:r>
      <w:r w:rsidRPr="00DC31C5">
        <w:rPr>
          <w:rFonts w:ascii="Times New Roman" w:hAnsi="Times New Roman"/>
          <w:sz w:val="28"/>
          <w:szCs w:val="28"/>
        </w:rPr>
        <w:t xml:space="preserve"> використовують</w:t>
      </w:r>
      <w:r>
        <w:rPr>
          <w:rFonts w:ascii="Times New Roman" w:hAnsi="Times New Roman"/>
          <w:sz w:val="28"/>
          <w:szCs w:val="28"/>
        </w:rPr>
        <w:t xml:space="preserve"> для фіксації </w:t>
      </w:r>
      <w:r w:rsidRPr="00DC31C5">
        <w:rPr>
          <w:rFonts w:ascii="Times New Roman" w:hAnsi="Times New Roman"/>
          <w:sz w:val="28"/>
          <w:szCs w:val="28"/>
        </w:rPr>
        <w:t>прям</w:t>
      </w:r>
      <w:r>
        <w:rPr>
          <w:rFonts w:ascii="Times New Roman" w:hAnsi="Times New Roman"/>
          <w:sz w:val="28"/>
          <w:szCs w:val="28"/>
        </w:rPr>
        <w:t>ого</w:t>
      </w:r>
      <w:r w:rsidRPr="00DC31C5">
        <w:rPr>
          <w:rFonts w:ascii="Times New Roman" w:hAnsi="Times New Roman"/>
          <w:sz w:val="28"/>
          <w:szCs w:val="28"/>
        </w:rPr>
        <w:t xml:space="preserve"> </w:t>
      </w:r>
      <w:proofErr w:type="spellStart"/>
      <w:r w:rsidRPr="00DC31C5">
        <w:rPr>
          <w:rFonts w:ascii="Times New Roman" w:hAnsi="Times New Roman"/>
          <w:sz w:val="28"/>
          <w:szCs w:val="28"/>
        </w:rPr>
        <w:t>геопозиці</w:t>
      </w:r>
      <w:r>
        <w:rPr>
          <w:rFonts w:ascii="Times New Roman" w:hAnsi="Times New Roman"/>
          <w:sz w:val="28"/>
          <w:szCs w:val="28"/>
        </w:rPr>
        <w:t>юва</w:t>
      </w:r>
      <w:r w:rsidRPr="00DC31C5">
        <w:rPr>
          <w:rFonts w:ascii="Times New Roman" w:hAnsi="Times New Roman"/>
          <w:sz w:val="28"/>
          <w:szCs w:val="28"/>
        </w:rPr>
        <w:t>ання</w:t>
      </w:r>
      <w:proofErr w:type="spellEnd"/>
      <w:r w:rsidRPr="00DC31C5">
        <w:rPr>
          <w:rFonts w:ascii="Times New Roman" w:hAnsi="Times New Roman"/>
          <w:sz w:val="28"/>
          <w:szCs w:val="28"/>
        </w:rPr>
        <w:t>.</w:t>
      </w:r>
    </w:p>
    <w:p w14:paraId="356FCFF7" w14:textId="26A32CBE" w:rsidR="0083026A" w:rsidRPr="00DC31C5" w:rsidRDefault="0083026A" w:rsidP="000424B7">
      <w:pPr>
        <w:spacing w:after="0" w:line="360" w:lineRule="auto"/>
        <w:ind w:firstLine="709"/>
        <w:jc w:val="both"/>
        <w:rPr>
          <w:rFonts w:ascii="Times New Roman" w:hAnsi="Times New Roman"/>
          <w:sz w:val="28"/>
          <w:szCs w:val="28"/>
        </w:rPr>
      </w:pPr>
      <w:r w:rsidRPr="00DC31C5">
        <w:rPr>
          <w:rFonts w:ascii="Times New Roman" w:hAnsi="Times New Roman"/>
          <w:sz w:val="28"/>
          <w:szCs w:val="28"/>
        </w:rPr>
        <w:t>В останні</w:t>
      </w:r>
      <w:r>
        <w:rPr>
          <w:rFonts w:ascii="Times New Roman" w:hAnsi="Times New Roman"/>
          <w:sz w:val="28"/>
          <w:szCs w:val="28"/>
        </w:rPr>
        <w:t xml:space="preserve">й час </w:t>
      </w:r>
      <w:r w:rsidRPr="00DC31C5">
        <w:rPr>
          <w:rFonts w:ascii="Times New Roman" w:hAnsi="Times New Roman"/>
          <w:sz w:val="28"/>
          <w:szCs w:val="28"/>
        </w:rPr>
        <w:t>знімальне обладнання</w:t>
      </w:r>
      <w:r>
        <w:rPr>
          <w:rFonts w:ascii="Times New Roman" w:hAnsi="Times New Roman"/>
          <w:sz w:val="28"/>
          <w:szCs w:val="28"/>
        </w:rPr>
        <w:t xml:space="preserve"> </w:t>
      </w:r>
      <w:r w:rsidRPr="00DC31C5">
        <w:rPr>
          <w:rFonts w:ascii="Times New Roman" w:hAnsi="Times New Roman"/>
          <w:sz w:val="28"/>
          <w:szCs w:val="28"/>
        </w:rPr>
        <w:t>використову</w:t>
      </w:r>
      <w:r>
        <w:rPr>
          <w:rFonts w:ascii="Times New Roman" w:hAnsi="Times New Roman"/>
          <w:sz w:val="28"/>
          <w:szCs w:val="28"/>
        </w:rPr>
        <w:t>є</w:t>
      </w:r>
      <w:r w:rsidRPr="00DC31C5">
        <w:rPr>
          <w:rFonts w:ascii="Times New Roman" w:hAnsi="Times New Roman"/>
          <w:sz w:val="28"/>
          <w:szCs w:val="28"/>
        </w:rPr>
        <w:t xml:space="preserve"> нові принципи д</w:t>
      </w:r>
      <w:r>
        <w:rPr>
          <w:rFonts w:ascii="Times New Roman" w:hAnsi="Times New Roman"/>
          <w:sz w:val="28"/>
          <w:szCs w:val="28"/>
        </w:rPr>
        <w:t>ля</w:t>
      </w:r>
      <w:r w:rsidRPr="00DC31C5">
        <w:rPr>
          <w:rFonts w:ascii="Times New Roman" w:hAnsi="Times New Roman"/>
          <w:sz w:val="28"/>
          <w:szCs w:val="28"/>
        </w:rPr>
        <w:t xml:space="preserve"> створення лазерних знімальних систем. Для </w:t>
      </w:r>
      <w:r>
        <w:rPr>
          <w:rFonts w:ascii="Times New Roman" w:hAnsi="Times New Roman"/>
          <w:sz w:val="28"/>
          <w:szCs w:val="28"/>
        </w:rPr>
        <w:t>таких</w:t>
      </w:r>
      <w:r w:rsidRPr="00DC31C5">
        <w:rPr>
          <w:rFonts w:ascii="Times New Roman" w:hAnsi="Times New Roman"/>
          <w:sz w:val="28"/>
          <w:szCs w:val="28"/>
        </w:rPr>
        <w:t xml:space="preserve"> приладів цього типу, використовують терміни </w:t>
      </w:r>
      <w:r>
        <w:rPr>
          <w:rFonts w:ascii="Times New Roman" w:hAnsi="Times New Roman"/>
          <w:sz w:val="28"/>
          <w:szCs w:val="28"/>
        </w:rPr>
        <w:t xml:space="preserve">як </w:t>
      </w:r>
      <w:r w:rsidRPr="00DC31C5">
        <w:rPr>
          <w:rFonts w:ascii="Times New Roman" w:hAnsi="Times New Roman"/>
          <w:sz w:val="28"/>
          <w:szCs w:val="28"/>
        </w:rPr>
        <w:t xml:space="preserve">лазерний локатор, </w:t>
      </w:r>
      <w:r w:rsidR="00A66D66">
        <w:rPr>
          <w:rFonts w:ascii="Times New Roman" w:hAnsi="Times New Roman"/>
          <w:sz w:val="28"/>
          <w:szCs w:val="28"/>
        </w:rPr>
        <w:t>ЛІДАР</w:t>
      </w:r>
      <w:r>
        <w:rPr>
          <w:rFonts w:ascii="Times New Roman" w:hAnsi="Times New Roman"/>
          <w:sz w:val="28"/>
          <w:szCs w:val="28"/>
        </w:rPr>
        <w:t>,</w:t>
      </w:r>
      <w:r w:rsidR="00A66D66">
        <w:rPr>
          <w:rFonts w:ascii="Times New Roman" w:hAnsi="Times New Roman"/>
          <w:sz w:val="28"/>
          <w:szCs w:val="28"/>
        </w:rPr>
        <w:t xml:space="preserve"> </w:t>
      </w:r>
      <w:r w:rsidRPr="00DC31C5">
        <w:rPr>
          <w:rFonts w:ascii="Times New Roman" w:hAnsi="Times New Roman"/>
          <w:sz w:val="28"/>
          <w:szCs w:val="28"/>
        </w:rPr>
        <w:t>лазерний сканер</w:t>
      </w:r>
      <w:r w:rsidR="00A66D66">
        <w:rPr>
          <w:rFonts w:ascii="Times New Roman" w:hAnsi="Times New Roman"/>
          <w:sz w:val="28"/>
          <w:szCs w:val="28"/>
        </w:rPr>
        <w:t xml:space="preserve"> </w:t>
      </w:r>
      <w:r>
        <w:rPr>
          <w:rFonts w:ascii="Times New Roman" w:hAnsi="Times New Roman"/>
          <w:sz w:val="28"/>
          <w:szCs w:val="28"/>
        </w:rPr>
        <w:t>та</w:t>
      </w:r>
      <w:r w:rsidR="00A66D66">
        <w:rPr>
          <w:rFonts w:ascii="Times New Roman" w:hAnsi="Times New Roman"/>
          <w:sz w:val="28"/>
          <w:szCs w:val="28"/>
        </w:rPr>
        <w:t xml:space="preserve"> </w:t>
      </w:r>
      <w:proofErr w:type="spellStart"/>
      <w:r w:rsidRPr="00DC31C5">
        <w:rPr>
          <w:rFonts w:ascii="Times New Roman" w:hAnsi="Times New Roman"/>
          <w:sz w:val="28"/>
          <w:szCs w:val="28"/>
        </w:rPr>
        <w:t>скануюча</w:t>
      </w:r>
      <w:proofErr w:type="spellEnd"/>
      <w:r w:rsidRPr="00DC31C5">
        <w:rPr>
          <w:rFonts w:ascii="Times New Roman" w:hAnsi="Times New Roman"/>
          <w:sz w:val="28"/>
          <w:szCs w:val="28"/>
        </w:rPr>
        <w:t xml:space="preserve"> </w:t>
      </w:r>
      <w:r>
        <w:rPr>
          <w:rFonts w:ascii="Times New Roman" w:hAnsi="Times New Roman"/>
          <w:sz w:val="28"/>
          <w:szCs w:val="28"/>
        </w:rPr>
        <w:t xml:space="preserve">лазерна </w:t>
      </w:r>
      <w:r w:rsidRPr="00DC31C5">
        <w:rPr>
          <w:rFonts w:ascii="Times New Roman" w:hAnsi="Times New Roman"/>
          <w:sz w:val="28"/>
          <w:szCs w:val="28"/>
        </w:rPr>
        <w:t>система.</w:t>
      </w:r>
    </w:p>
    <w:p w14:paraId="1D89F91F" w14:textId="14010206" w:rsidR="0083026A" w:rsidRPr="00DC31C5" w:rsidRDefault="0083026A" w:rsidP="000424B7">
      <w:pPr>
        <w:spacing w:after="0" w:line="360" w:lineRule="auto"/>
        <w:ind w:firstLine="709"/>
        <w:jc w:val="both"/>
        <w:rPr>
          <w:rFonts w:ascii="Times New Roman" w:hAnsi="Times New Roman"/>
          <w:sz w:val="28"/>
          <w:szCs w:val="28"/>
        </w:rPr>
      </w:pPr>
      <w:r>
        <w:rPr>
          <w:rFonts w:ascii="Times New Roman" w:hAnsi="Times New Roman"/>
          <w:sz w:val="28"/>
          <w:szCs w:val="28"/>
        </w:rPr>
        <w:t>У склад а</w:t>
      </w:r>
      <w:r w:rsidRPr="00DC31C5">
        <w:rPr>
          <w:rFonts w:ascii="Times New Roman" w:hAnsi="Times New Roman"/>
          <w:sz w:val="28"/>
          <w:szCs w:val="28"/>
        </w:rPr>
        <w:t>віаційн</w:t>
      </w:r>
      <w:r>
        <w:rPr>
          <w:rFonts w:ascii="Times New Roman" w:hAnsi="Times New Roman"/>
          <w:sz w:val="28"/>
          <w:szCs w:val="28"/>
        </w:rPr>
        <w:t>ої</w:t>
      </w:r>
      <w:r w:rsidRPr="00DC31C5">
        <w:rPr>
          <w:rFonts w:ascii="Times New Roman" w:hAnsi="Times New Roman"/>
          <w:sz w:val="28"/>
          <w:szCs w:val="28"/>
        </w:rPr>
        <w:t xml:space="preserve"> лазерн</w:t>
      </w:r>
      <w:r>
        <w:rPr>
          <w:rFonts w:ascii="Times New Roman" w:hAnsi="Times New Roman"/>
          <w:sz w:val="28"/>
          <w:szCs w:val="28"/>
        </w:rPr>
        <w:t>ої</w:t>
      </w:r>
      <w:r w:rsidRPr="00DC31C5">
        <w:rPr>
          <w:rFonts w:ascii="Times New Roman" w:hAnsi="Times New Roman"/>
          <w:sz w:val="28"/>
          <w:szCs w:val="28"/>
        </w:rPr>
        <w:t xml:space="preserve"> знімальн</w:t>
      </w:r>
      <w:r>
        <w:rPr>
          <w:rFonts w:ascii="Times New Roman" w:hAnsi="Times New Roman"/>
          <w:sz w:val="28"/>
          <w:szCs w:val="28"/>
        </w:rPr>
        <w:t>ої</w:t>
      </w:r>
      <w:r w:rsidRPr="00DC31C5">
        <w:rPr>
          <w:rFonts w:ascii="Times New Roman" w:hAnsi="Times New Roman"/>
          <w:sz w:val="28"/>
          <w:szCs w:val="28"/>
        </w:rPr>
        <w:t xml:space="preserve"> систем</w:t>
      </w:r>
      <w:r>
        <w:rPr>
          <w:rFonts w:ascii="Times New Roman" w:hAnsi="Times New Roman"/>
          <w:sz w:val="28"/>
          <w:szCs w:val="28"/>
        </w:rPr>
        <w:t>и</w:t>
      </w:r>
      <w:r w:rsidRPr="00DC31C5">
        <w:rPr>
          <w:rFonts w:ascii="Times New Roman" w:hAnsi="Times New Roman"/>
          <w:sz w:val="28"/>
          <w:szCs w:val="28"/>
        </w:rPr>
        <w:t xml:space="preserve"> </w:t>
      </w:r>
      <w:r>
        <w:rPr>
          <w:rFonts w:ascii="Times New Roman" w:hAnsi="Times New Roman"/>
          <w:sz w:val="28"/>
          <w:szCs w:val="28"/>
        </w:rPr>
        <w:t>входить</w:t>
      </w:r>
      <w:r w:rsidRPr="00DC31C5">
        <w:rPr>
          <w:rFonts w:ascii="Times New Roman" w:hAnsi="Times New Roman"/>
          <w:sz w:val="28"/>
          <w:szCs w:val="28"/>
        </w:rPr>
        <w:t xml:space="preserve"> лазерний 3D-сканер,</w:t>
      </w:r>
      <w:r w:rsidRPr="00B61D4A">
        <w:rPr>
          <w:rFonts w:ascii="Times New Roman" w:hAnsi="Times New Roman"/>
          <w:sz w:val="28"/>
          <w:szCs w:val="28"/>
        </w:rPr>
        <w:t xml:space="preserve"> </w:t>
      </w:r>
      <w:proofErr w:type="spellStart"/>
      <w:r w:rsidRPr="00DC31C5">
        <w:rPr>
          <w:rFonts w:ascii="Times New Roman" w:hAnsi="Times New Roman"/>
          <w:sz w:val="28"/>
          <w:szCs w:val="28"/>
        </w:rPr>
        <w:t>інерціальн</w:t>
      </w:r>
      <w:r>
        <w:rPr>
          <w:rFonts w:ascii="Times New Roman" w:hAnsi="Times New Roman"/>
          <w:sz w:val="28"/>
          <w:szCs w:val="28"/>
        </w:rPr>
        <w:t>а</w:t>
      </w:r>
      <w:proofErr w:type="spellEnd"/>
      <w:r w:rsidRPr="00DC31C5">
        <w:rPr>
          <w:rFonts w:ascii="Times New Roman" w:hAnsi="Times New Roman"/>
          <w:sz w:val="28"/>
          <w:szCs w:val="28"/>
        </w:rPr>
        <w:t xml:space="preserve"> систем</w:t>
      </w:r>
      <w:r>
        <w:rPr>
          <w:rFonts w:ascii="Times New Roman" w:hAnsi="Times New Roman"/>
          <w:sz w:val="28"/>
          <w:szCs w:val="28"/>
        </w:rPr>
        <w:t>а</w:t>
      </w:r>
      <w:r w:rsidRPr="00DC31C5">
        <w:rPr>
          <w:rFonts w:ascii="Times New Roman" w:hAnsi="Times New Roman"/>
          <w:sz w:val="28"/>
          <w:szCs w:val="28"/>
        </w:rPr>
        <w:t>, бортов</w:t>
      </w:r>
      <w:r>
        <w:rPr>
          <w:rFonts w:ascii="Times New Roman" w:hAnsi="Times New Roman"/>
          <w:sz w:val="28"/>
          <w:szCs w:val="28"/>
        </w:rPr>
        <w:t>а</w:t>
      </w:r>
      <w:r w:rsidRPr="00DC31C5">
        <w:rPr>
          <w:rFonts w:ascii="Times New Roman" w:hAnsi="Times New Roman"/>
          <w:sz w:val="28"/>
          <w:szCs w:val="28"/>
        </w:rPr>
        <w:t xml:space="preserve"> GPS-антен</w:t>
      </w:r>
      <w:r>
        <w:rPr>
          <w:rFonts w:ascii="Times New Roman" w:hAnsi="Times New Roman"/>
          <w:sz w:val="28"/>
          <w:szCs w:val="28"/>
        </w:rPr>
        <w:t xml:space="preserve">а, </w:t>
      </w:r>
      <w:r w:rsidRPr="00DC31C5">
        <w:rPr>
          <w:rFonts w:ascii="Times New Roman" w:hAnsi="Times New Roman"/>
          <w:sz w:val="28"/>
          <w:szCs w:val="28"/>
        </w:rPr>
        <w:t>цифров</w:t>
      </w:r>
      <w:r>
        <w:rPr>
          <w:rFonts w:ascii="Times New Roman" w:hAnsi="Times New Roman"/>
          <w:sz w:val="28"/>
          <w:szCs w:val="28"/>
        </w:rPr>
        <w:t>а</w:t>
      </w:r>
      <w:r w:rsidRPr="00DC31C5">
        <w:rPr>
          <w:rFonts w:ascii="Times New Roman" w:hAnsi="Times New Roman"/>
          <w:sz w:val="28"/>
          <w:szCs w:val="28"/>
        </w:rPr>
        <w:t xml:space="preserve"> аерознімальн</w:t>
      </w:r>
      <w:r>
        <w:rPr>
          <w:rFonts w:ascii="Times New Roman" w:hAnsi="Times New Roman"/>
          <w:sz w:val="28"/>
          <w:szCs w:val="28"/>
        </w:rPr>
        <w:t>а</w:t>
      </w:r>
      <w:r w:rsidRPr="00DC31C5">
        <w:rPr>
          <w:rFonts w:ascii="Times New Roman" w:hAnsi="Times New Roman"/>
          <w:sz w:val="28"/>
          <w:szCs w:val="28"/>
        </w:rPr>
        <w:t xml:space="preserve"> камер</w:t>
      </w:r>
      <w:r>
        <w:rPr>
          <w:rFonts w:ascii="Times New Roman" w:hAnsi="Times New Roman"/>
          <w:sz w:val="28"/>
          <w:szCs w:val="28"/>
        </w:rPr>
        <w:t>а</w:t>
      </w:r>
      <w:r w:rsidRPr="00DC31C5">
        <w:rPr>
          <w:rFonts w:ascii="Times New Roman" w:hAnsi="Times New Roman"/>
          <w:sz w:val="28"/>
          <w:szCs w:val="28"/>
        </w:rPr>
        <w:t xml:space="preserve"> та інше допоміжне обладнання. </w:t>
      </w:r>
      <w:r>
        <w:rPr>
          <w:rFonts w:ascii="Times New Roman" w:hAnsi="Times New Roman"/>
          <w:sz w:val="28"/>
          <w:szCs w:val="28"/>
        </w:rPr>
        <w:t>Робота л</w:t>
      </w:r>
      <w:r w:rsidRPr="00DC31C5">
        <w:rPr>
          <w:rFonts w:ascii="Times New Roman" w:hAnsi="Times New Roman"/>
          <w:sz w:val="28"/>
          <w:szCs w:val="28"/>
        </w:rPr>
        <w:t>азерн</w:t>
      </w:r>
      <w:r>
        <w:rPr>
          <w:rFonts w:ascii="Times New Roman" w:hAnsi="Times New Roman"/>
          <w:sz w:val="28"/>
          <w:szCs w:val="28"/>
        </w:rPr>
        <w:t>ого</w:t>
      </w:r>
      <w:r w:rsidRPr="00DC31C5">
        <w:rPr>
          <w:rFonts w:ascii="Times New Roman" w:hAnsi="Times New Roman"/>
          <w:sz w:val="28"/>
          <w:szCs w:val="28"/>
        </w:rPr>
        <w:t xml:space="preserve"> сканер</w:t>
      </w:r>
      <w:r>
        <w:rPr>
          <w:rFonts w:ascii="Times New Roman" w:hAnsi="Times New Roman"/>
          <w:sz w:val="28"/>
          <w:szCs w:val="28"/>
        </w:rPr>
        <w:t>а будується на</w:t>
      </w:r>
      <w:r w:rsidRPr="00DC31C5">
        <w:rPr>
          <w:rFonts w:ascii="Times New Roman" w:hAnsi="Times New Roman"/>
          <w:sz w:val="28"/>
          <w:szCs w:val="28"/>
        </w:rPr>
        <w:t xml:space="preserve"> активн</w:t>
      </w:r>
      <w:r>
        <w:rPr>
          <w:rFonts w:ascii="Times New Roman" w:hAnsi="Times New Roman"/>
          <w:sz w:val="28"/>
          <w:szCs w:val="28"/>
        </w:rPr>
        <w:t>ому</w:t>
      </w:r>
      <w:r w:rsidRPr="00DC31C5">
        <w:rPr>
          <w:rFonts w:ascii="Times New Roman" w:hAnsi="Times New Roman"/>
          <w:sz w:val="28"/>
          <w:szCs w:val="28"/>
        </w:rPr>
        <w:t xml:space="preserve"> зас</w:t>
      </w:r>
      <w:r>
        <w:rPr>
          <w:rFonts w:ascii="Times New Roman" w:hAnsi="Times New Roman"/>
          <w:sz w:val="28"/>
          <w:szCs w:val="28"/>
        </w:rPr>
        <w:t>о</w:t>
      </w:r>
      <w:r w:rsidRPr="00DC31C5">
        <w:rPr>
          <w:rFonts w:ascii="Times New Roman" w:hAnsi="Times New Roman"/>
          <w:sz w:val="28"/>
          <w:szCs w:val="28"/>
        </w:rPr>
        <w:t>б</w:t>
      </w:r>
      <w:r>
        <w:rPr>
          <w:rFonts w:ascii="Times New Roman" w:hAnsi="Times New Roman"/>
          <w:sz w:val="28"/>
          <w:szCs w:val="28"/>
        </w:rPr>
        <w:t>у</w:t>
      </w:r>
      <w:r w:rsidRPr="00DC31C5">
        <w:rPr>
          <w:rFonts w:ascii="Times New Roman" w:hAnsi="Times New Roman"/>
          <w:sz w:val="28"/>
          <w:szCs w:val="28"/>
        </w:rPr>
        <w:t xml:space="preserve"> дистанційного зондування</w:t>
      </w:r>
      <w:r>
        <w:rPr>
          <w:rFonts w:ascii="Times New Roman" w:hAnsi="Times New Roman"/>
          <w:sz w:val="28"/>
          <w:szCs w:val="28"/>
        </w:rPr>
        <w:t>.</w:t>
      </w:r>
      <w:r w:rsidRPr="00DC31C5">
        <w:rPr>
          <w:rFonts w:ascii="Times New Roman" w:hAnsi="Times New Roman"/>
          <w:sz w:val="28"/>
          <w:szCs w:val="28"/>
        </w:rPr>
        <w:t xml:space="preserve"> </w:t>
      </w:r>
      <w:r w:rsidR="00A66D66">
        <w:rPr>
          <w:rFonts w:ascii="Times New Roman" w:hAnsi="Times New Roman"/>
          <w:sz w:val="28"/>
          <w:szCs w:val="28"/>
        </w:rPr>
        <w:t xml:space="preserve">Реєструючи </w:t>
      </w:r>
      <w:r w:rsidRPr="00DC31C5">
        <w:rPr>
          <w:rFonts w:ascii="Times New Roman" w:hAnsi="Times New Roman"/>
          <w:sz w:val="28"/>
          <w:szCs w:val="28"/>
        </w:rPr>
        <w:t xml:space="preserve">кут відхилення лазерного </w:t>
      </w:r>
      <w:proofErr w:type="spellStart"/>
      <w:r w:rsidRPr="00DC31C5">
        <w:rPr>
          <w:rFonts w:ascii="Times New Roman" w:hAnsi="Times New Roman"/>
          <w:sz w:val="28"/>
          <w:szCs w:val="28"/>
        </w:rPr>
        <w:t>променя</w:t>
      </w:r>
      <w:proofErr w:type="spellEnd"/>
      <w:r w:rsidRPr="00DC31C5">
        <w:rPr>
          <w:rFonts w:ascii="Times New Roman" w:hAnsi="Times New Roman"/>
          <w:sz w:val="28"/>
          <w:szCs w:val="28"/>
        </w:rPr>
        <w:t xml:space="preserve"> від</w:t>
      </w:r>
      <w:r w:rsidR="00A66D66">
        <w:rPr>
          <w:rFonts w:ascii="Times New Roman" w:hAnsi="Times New Roman"/>
          <w:sz w:val="28"/>
          <w:szCs w:val="28"/>
        </w:rPr>
        <w:t>носно</w:t>
      </w:r>
      <w:r w:rsidRPr="00DC31C5">
        <w:rPr>
          <w:rFonts w:ascii="Times New Roman" w:hAnsi="Times New Roman"/>
          <w:sz w:val="28"/>
          <w:szCs w:val="28"/>
        </w:rPr>
        <w:t xml:space="preserve"> вертикального положення</w:t>
      </w:r>
      <w:r>
        <w:rPr>
          <w:rFonts w:ascii="Times New Roman" w:hAnsi="Times New Roman"/>
          <w:sz w:val="28"/>
          <w:szCs w:val="28"/>
        </w:rPr>
        <w:t xml:space="preserve"> і віддалі,</w:t>
      </w:r>
      <w:r w:rsidRPr="00DC31C5">
        <w:rPr>
          <w:rFonts w:ascii="Times New Roman" w:hAnsi="Times New Roman"/>
          <w:sz w:val="28"/>
          <w:szCs w:val="28"/>
        </w:rPr>
        <w:t xml:space="preserve"> фіксу</w:t>
      </w:r>
      <w:r>
        <w:rPr>
          <w:rFonts w:ascii="Times New Roman" w:hAnsi="Times New Roman"/>
          <w:sz w:val="28"/>
          <w:szCs w:val="28"/>
        </w:rPr>
        <w:t>ється</w:t>
      </w:r>
      <w:r w:rsidRPr="00DC31C5">
        <w:rPr>
          <w:rFonts w:ascii="Times New Roman" w:hAnsi="Times New Roman"/>
          <w:sz w:val="28"/>
          <w:szCs w:val="28"/>
        </w:rPr>
        <w:t xml:space="preserve"> відбиття </w:t>
      </w:r>
      <w:proofErr w:type="spellStart"/>
      <w:r w:rsidRPr="00DC31C5">
        <w:rPr>
          <w:rFonts w:ascii="Times New Roman" w:hAnsi="Times New Roman"/>
          <w:sz w:val="28"/>
          <w:szCs w:val="28"/>
        </w:rPr>
        <w:t>променя</w:t>
      </w:r>
      <w:proofErr w:type="spellEnd"/>
      <w:r w:rsidRPr="00DC31C5">
        <w:rPr>
          <w:rFonts w:ascii="Times New Roman" w:hAnsi="Times New Roman"/>
          <w:sz w:val="28"/>
          <w:szCs w:val="28"/>
        </w:rPr>
        <w:t xml:space="preserve"> від об’єктів </w:t>
      </w:r>
      <w:r>
        <w:rPr>
          <w:rFonts w:ascii="Times New Roman" w:hAnsi="Times New Roman"/>
          <w:sz w:val="28"/>
          <w:szCs w:val="28"/>
        </w:rPr>
        <w:t>поверхні</w:t>
      </w:r>
      <w:r w:rsidRPr="00DC31C5">
        <w:rPr>
          <w:rFonts w:ascii="Times New Roman" w:hAnsi="Times New Roman"/>
          <w:sz w:val="28"/>
          <w:szCs w:val="28"/>
        </w:rPr>
        <w:t xml:space="preserve"> (часто множинні)</w:t>
      </w:r>
      <w:r>
        <w:rPr>
          <w:rFonts w:ascii="Times New Roman" w:hAnsi="Times New Roman"/>
          <w:sz w:val="28"/>
          <w:szCs w:val="28"/>
        </w:rPr>
        <w:t xml:space="preserve"> та </w:t>
      </w:r>
      <w:r w:rsidRPr="00DC31C5">
        <w:rPr>
          <w:rFonts w:ascii="Times New Roman" w:hAnsi="Times New Roman"/>
          <w:sz w:val="28"/>
          <w:szCs w:val="28"/>
        </w:rPr>
        <w:t xml:space="preserve"> дозволяє отримувати хмару три</w:t>
      </w:r>
      <w:r>
        <w:rPr>
          <w:rFonts w:ascii="Times New Roman" w:hAnsi="Times New Roman"/>
          <w:sz w:val="28"/>
          <w:szCs w:val="28"/>
        </w:rPr>
        <w:t>ви</w:t>
      </w:r>
      <w:r w:rsidRPr="00DC31C5">
        <w:rPr>
          <w:rFonts w:ascii="Times New Roman" w:hAnsi="Times New Roman"/>
          <w:sz w:val="28"/>
          <w:szCs w:val="28"/>
        </w:rPr>
        <w:t xml:space="preserve">мірних точок. GPS-антена </w:t>
      </w:r>
      <w:r>
        <w:rPr>
          <w:rFonts w:ascii="Times New Roman" w:hAnsi="Times New Roman"/>
          <w:sz w:val="28"/>
          <w:szCs w:val="28"/>
        </w:rPr>
        <w:t xml:space="preserve">виконує </w:t>
      </w:r>
      <w:r w:rsidRPr="00DC31C5">
        <w:rPr>
          <w:rFonts w:ascii="Times New Roman" w:hAnsi="Times New Roman"/>
          <w:sz w:val="28"/>
          <w:szCs w:val="28"/>
        </w:rPr>
        <w:t>фікс</w:t>
      </w:r>
      <w:r>
        <w:rPr>
          <w:rFonts w:ascii="Times New Roman" w:hAnsi="Times New Roman"/>
          <w:sz w:val="28"/>
          <w:szCs w:val="28"/>
        </w:rPr>
        <w:t>ацію</w:t>
      </w:r>
      <w:r w:rsidRPr="00DC31C5">
        <w:rPr>
          <w:rFonts w:ascii="Times New Roman" w:hAnsi="Times New Roman"/>
          <w:sz w:val="28"/>
          <w:szCs w:val="28"/>
        </w:rPr>
        <w:t xml:space="preserve"> просторов</w:t>
      </w:r>
      <w:r>
        <w:rPr>
          <w:rFonts w:ascii="Times New Roman" w:hAnsi="Times New Roman"/>
          <w:sz w:val="28"/>
          <w:szCs w:val="28"/>
        </w:rPr>
        <w:t>ого</w:t>
      </w:r>
      <w:r w:rsidRPr="00DC31C5">
        <w:rPr>
          <w:rFonts w:ascii="Times New Roman" w:hAnsi="Times New Roman"/>
          <w:sz w:val="28"/>
          <w:szCs w:val="28"/>
        </w:rPr>
        <w:t xml:space="preserve"> положення центра випромінення, </w:t>
      </w:r>
      <w:r>
        <w:rPr>
          <w:rFonts w:ascii="Times New Roman" w:hAnsi="Times New Roman"/>
          <w:sz w:val="28"/>
          <w:szCs w:val="28"/>
        </w:rPr>
        <w:t xml:space="preserve">а </w:t>
      </w:r>
      <w:proofErr w:type="spellStart"/>
      <w:r w:rsidRPr="00DC31C5">
        <w:rPr>
          <w:rFonts w:ascii="Times New Roman" w:hAnsi="Times New Roman"/>
          <w:sz w:val="28"/>
          <w:szCs w:val="28"/>
        </w:rPr>
        <w:t>інерціальна</w:t>
      </w:r>
      <w:proofErr w:type="spellEnd"/>
      <w:r w:rsidRPr="00DC31C5">
        <w:rPr>
          <w:rFonts w:ascii="Times New Roman" w:hAnsi="Times New Roman"/>
          <w:sz w:val="28"/>
          <w:szCs w:val="28"/>
        </w:rPr>
        <w:t xml:space="preserve"> система </w:t>
      </w:r>
      <w:r>
        <w:rPr>
          <w:rFonts w:ascii="Times New Roman" w:hAnsi="Times New Roman"/>
          <w:sz w:val="28"/>
          <w:szCs w:val="28"/>
        </w:rPr>
        <w:t xml:space="preserve">– фіксує </w:t>
      </w:r>
      <w:r w:rsidRPr="00DC31C5">
        <w:rPr>
          <w:rFonts w:ascii="Times New Roman" w:hAnsi="Times New Roman"/>
          <w:sz w:val="28"/>
          <w:szCs w:val="28"/>
        </w:rPr>
        <w:t xml:space="preserve">кутове положення </w:t>
      </w:r>
      <w:proofErr w:type="spellStart"/>
      <w:r w:rsidRPr="00DC31C5">
        <w:rPr>
          <w:rFonts w:ascii="Times New Roman" w:hAnsi="Times New Roman"/>
          <w:sz w:val="28"/>
          <w:szCs w:val="28"/>
        </w:rPr>
        <w:t>скануючого</w:t>
      </w:r>
      <w:proofErr w:type="spellEnd"/>
      <w:r w:rsidRPr="00DC31C5">
        <w:rPr>
          <w:rFonts w:ascii="Times New Roman" w:hAnsi="Times New Roman"/>
          <w:sz w:val="28"/>
          <w:szCs w:val="28"/>
        </w:rPr>
        <w:t xml:space="preserve"> </w:t>
      </w:r>
      <w:proofErr w:type="spellStart"/>
      <w:r w:rsidRPr="00DC31C5">
        <w:rPr>
          <w:rFonts w:ascii="Times New Roman" w:hAnsi="Times New Roman"/>
          <w:sz w:val="28"/>
          <w:szCs w:val="28"/>
        </w:rPr>
        <w:t>променя</w:t>
      </w:r>
      <w:proofErr w:type="spellEnd"/>
      <w:r w:rsidRPr="00DC31C5">
        <w:rPr>
          <w:rFonts w:ascii="Times New Roman" w:hAnsi="Times New Roman"/>
          <w:sz w:val="28"/>
          <w:szCs w:val="28"/>
        </w:rPr>
        <w:t xml:space="preserve"> в просторі</w:t>
      </w:r>
      <w:r>
        <w:rPr>
          <w:rFonts w:ascii="Times New Roman" w:hAnsi="Times New Roman"/>
          <w:sz w:val="28"/>
          <w:szCs w:val="28"/>
        </w:rPr>
        <w:t xml:space="preserve">. В </w:t>
      </w:r>
      <w:r w:rsidR="00EE4B85">
        <w:rPr>
          <w:rFonts w:ascii="Times New Roman" w:hAnsi="Times New Roman"/>
          <w:sz w:val="28"/>
          <w:szCs w:val="28"/>
        </w:rPr>
        <w:t>цей момент</w:t>
      </w:r>
      <w:r>
        <w:rPr>
          <w:rFonts w:ascii="Times New Roman" w:hAnsi="Times New Roman"/>
          <w:sz w:val="28"/>
          <w:szCs w:val="28"/>
        </w:rPr>
        <w:t>,</w:t>
      </w:r>
      <w:r w:rsidRPr="00DC31C5">
        <w:rPr>
          <w:rFonts w:ascii="Times New Roman" w:hAnsi="Times New Roman"/>
          <w:sz w:val="28"/>
          <w:szCs w:val="28"/>
        </w:rPr>
        <w:t xml:space="preserve"> аерознімальна камера отриму</w:t>
      </w:r>
      <w:r>
        <w:rPr>
          <w:rFonts w:ascii="Times New Roman" w:hAnsi="Times New Roman"/>
          <w:sz w:val="28"/>
          <w:szCs w:val="28"/>
        </w:rPr>
        <w:t>є</w:t>
      </w:r>
      <w:r w:rsidRPr="00DC31C5">
        <w:rPr>
          <w:rFonts w:ascii="Times New Roman" w:hAnsi="Times New Roman"/>
          <w:sz w:val="28"/>
          <w:szCs w:val="28"/>
        </w:rPr>
        <w:t xml:space="preserve"> зображення місцевості.</w:t>
      </w:r>
    </w:p>
    <w:p w14:paraId="5126CB30" w14:textId="6C09F968" w:rsidR="0083026A" w:rsidRPr="00DC31C5" w:rsidRDefault="0083026A" w:rsidP="000424B7">
      <w:pPr>
        <w:spacing w:after="0" w:line="360" w:lineRule="auto"/>
        <w:ind w:firstLine="708"/>
        <w:jc w:val="both"/>
        <w:rPr>
          <w:rFonts w:ascii="Times New Roman" w:hAnsi="Times New Roman"/>
          <w:sz w:val="28"/>
          <w:szCs w:val="28"/>
        </w:rPr>
      </w:pPr>
      <w:r>
        <w:rPr>
          <w:rFonts w:ascii="Times New Roman" w:hAnsi="Times New Roman"/>
          <w:sz w:val="28"/>
          <w:szCs w:val="28"/>
        </w:rPr>
        <w:t>Д</w:t>
      </w:r>
      <w:r w:rsidRPr="00DC31C5">
        <w:rPr>
          <w:rFonts w:ascii="Times New Roman" w:hAnsi="Times New Roman"/>
          <w:sz w:val="28"/>
          <w:szCs w:val="28"/>
        </w:rPr>
        <w:t>ля отримання хмари просторових точок використову</w:t>
      </w:r>
      <w:r>
        <w:rPr>
          <w:rFonts w:ascii="Times New Roman" w:hAnsi="Times New Roman"/>
          <w:sz w:val="28"/>
          <w:szCs w:val="28"/>
        </w:rPr>
        <w:t>ють</w:t>
      </w:r>
      <w:r w:rsidRPr="00DC31C5">
        <w:rPr>
          <w:rFonts w:ascii="Times New Roman" w:hAnsi="Times New Roman"/>
          <w:sz w:val="28"/>
          <w:szCs w:val="28"/>
        </w:rPr>
        <w:t xml:space="preserve"> </w:t>
      </w:r>
      <w:r w:rsidR="00EE4B85">
        <w:rPr>
          <w:rFonts w:ascii="Times New Roman" w:hAnsi="Times New Roman"/>
          <w:sz w:val="28"/>
          <w:szCs w:val="28"/>
        </w:rPr>
        <w:t>метод</w:t>
      </w:r>
      <w:r w:rsidRPr="00DC31C5">
        <w:rPr>
          <w:rFonts w:ascii="Times New Roman" w:hAnsi="Times New Roman"/>
          <w:sz w:val="28"/>
          <w:szCs w:val="28"/>
        </w:rPr>
        <w:t xml:space="preserve"> оптико-механічного сканування</w:t>
      </w:r>
      <w:r>
        <w:rPr>
          <w:rFonts w:ascii="Times New Roman" w:hAnsi="Times New Roman"/>
          <w:sz w:val="28"/>
          <w:szCs w:val="28"/>
        </w:rPr>
        <w:t>.</w:t>
      </w:r>
      <w:r w:rsidRPr="00DC31C5">
        <w:rPr>
          <w:rFonts w:ascii="Times New Roman" w:hAnsi="Times New Roman"/>
          <w:sz w:val="28"/>
          <w:szCs w:val="28"/>
        </w:rPr>
        <w:t xml:space="preserve"> </w:t>
      </w:r>
      <w:r w:rsidR="00EE4B85">
        <w:rPr>
          <w:rFonts w:ascii="Times New Roman" w:hAnsi="Times New Roman"/>
          <w:sz w:val="28"/>
          <w:szCs w:val="28"/>
        </w:rPr>
        <w:t xml:space="preserve">Для цього об’єднують в одну систему </w:t>
      </w:r>
      <w:r w:rsidRPr="00DC31C5">
        <w:rPr>
          <w:rFonts w:ascii="Times New Roman" w:hAnsi="Times New Roman"/>
          <w:sz w:val="28"/>
          <w:szCs w:val="28"/>
        </w:rPr>
        <w:t>обертов</w:t>
      </w:r>
      <w:r w:rsidR="00EE4B85">
        <w:rPr>
          <w:rFonts w:ascii="Times New Roman" w:hAnsi="Times New Roman"/>
          <w:sz w:val="28"/>
          <w:szCs w:val="28"/>
        </w:rPr>
        <w:t>е</w:t>
      </w:r>
      <w:r w:rsidRPr="00DC31C5">
        <w:rPr>
          <w:rFonts w:ascii="Times New Roman" w:hAnsi="Times New Roman"/>
          <w:sz w:val="28"/>
          <w:szCs w:val="28"/>
        </w:rPr>
        <w:t xml:space="preserve"> дзеркал</w:t>
      </w:r>
      <w:r w:rsidR="00EE4B85">
        <w:rPr>
          <w:rFonts w:ascii="Times New Roman" w:hAnsi="Times New Roman"/>
          <w:sz w:val="28"/>
          <w:szCs w:val="28"/>
        </w:rPr>
        <w:t>о</w:t>
      </w:r>
      <w:r w:rsidRPr="00DC31C5">
        <w:rPr>
          <w:rFonts w:ascii="Times New Roman" w:hAnsi="Times New Roman"/>
          <w:sz w:val="28"/>
          <w:szCs w:val="28"/>
        </w:rPr>
        <w:t xml:space="preserve"> (призм</w:t>
      </w:r>
      <w:r w:rsidR="00EE4B85">
        <w:rPr>
          <w:rFonts w:ascii="Times New Roman" w:hAnsi="Times New Roman"/>
          <w:sz w:val="28"/>
          <w:szCs w:val="28"/>
        </w:rPr>
        <w:t>у або</w:t>
      </w:r>
      <w:r w:rsidRPr="00DC31C5">
        <w:rPr>
          <w:rFonts w:ascii="Times New Roman" w:hAnsi="Times New Roman"/>
          <w:sz w:val="28"/>
          <w:szCs w:val="28"/>
        </w:rPr>
        <w:t xml:space="preserve"> оптичн</w:t>
      </w:r>
      <w:r w:rsidR="00EE4B85">
        <w:rPr>
          <w:rFonts w:ascii="Times New Roman" w:hAnsi="Times New Roman"/>
          <w:sz w:val="28"/>
          <w:szCs w:val="28"/>
        </w:rPr>
        <w:t>ий</w:t>
      </w:r>
      <w:r w:rsidRPr="00DC31C5">
        <w:rPr>
          <w:rFonts w:ascii="Times New Roman" w:hAnsi="Times New Roman"/>
          <w:sz w:val="28"/>
          <w:szCs w:val="28"/>
        </w:rPr>
        <w:t xml:space="preserve"> клин чи інш</w:t>
      </w:r>
      <w:r w:rsidR="00EE4B85">
        <w:rPr>
          <w:rFonts w:ascii="Times New Roman" w:hAnsi="Times New Roman"/>
          <w:sz w:val="28"/>
          <w:szCs w:val="28"/>
        </w:rPr>
        <w:t>і</w:t>
      </w:r>
      <w:r w:rsidRPr="00DC31C5">
        <w:rPr>
          <w:rFonts w:ascii="Times New Roman" w:hAnsi="Times New Roman"/>
          <w:sz w:val="28"/>
          <w:szCs w:val="28"/>
        </w:rPr>
        <w:t xml:space="preserve"> пристр</w:t>
      </w:r>
      <w:r>
        <w:rPr>
          <w:rFonts w:ascii="Times New Roman" w:hAnsi="Times New Roman"/>
          <w:sz w:val="28"/>
          <w:szCs w:val="28"/>
        </w:rPr>
        <w:t>ої</w:t>
      </w:r>
      <w:r w:rsidRPr="00DC31C5">
        <w:rPr>
          <w:rFonts w:ascii="Times New Roman" w:hAnsi="Times New Roman"/>
          <w:sz w:val="28"/>
          <w:szCs w:val="28"/>
        </w:rPr>
        <w:t xml:space="preserve">) </w:t>
      </w:r>
      <w:r>
        <w:rPr>
          <w:rFonts w:ascii="Times New Roman" w:hAnsi="Times New Roman"/>
          <w:sz w:val="28"/>
          <w:szCs w:val="28"/>
        </w:rPr>
        <w:t>та л</w:t>
      </w:r>
      <w:r w:rsidRPr="00DC31C5">
        <w:rPr>
          <w:rFonts w:ascii="Times New Roman" w:hAnsi="Times New Roman"/>
          <w:sz w:val="28"/>
          <w:szCs w:val="28"/>
        </w:rPr>
        <w:t>азер</w:t>
      </w:r>
      <w:r>
        <w:rPr>
          <w:rFonts w:ascii="Times New Roman" w:hAnsi="Times New Roman"/>
          <w:sz w:val="28"/>
          <w:szCs w:val="28"/>
        </w:rPr>
        <w:t>,</w:t>
      </w:r>
      <w:r w:rsidRPr="00DC31C5">
        <w:rPr>
          <w:rFonts w:ascii="Times New Roman" w:hAnsi="Times New Roman"/>
          <w:sz w:val="28"/>
          <w:szCs w:val="28"/>
        </w:rPr>
        <w:t xml:space="preserve"> </w:t>
      </w:r>
      <w:r>
        <w:rPr>
          <w:rFonts w:ascii="Times New Roman" w:hAnsi="Times New Roman"/>
          <w:sz w:val="28"/>
          <w:szCs w:val="28"/>
        </w:rPr>
        <w:t xml:space="preserve">який </w:t>
      </w:r>
      <w:r w:rsidRPr="00DC31C5">
        <w:rPr>
          <w:rFonts w:ascii="Times New Roman" w:hAnsi="Times New Roman"/>
          <w:sz w:val="28"/>
          <w:szCs w:val="28"/>
        </w:rPr>
        <w:t>працює в імпульсному режимі</w:t>
      </w:r>
      <w:r w:rsidR="00EE4B85">
        <w:rPr>
          <w:rFonts w:ascii="Times New Roman" w:hAnsi="Times New Roman"/>
          <w:sz w:val="28"/>
          <w:szCs w:val="28"/>
        </w:rPr>
        <w:t xml:space="preserve"> </w:t>
      </w:r>
      <w:r>
        <w:rPr>
          <w:rFonts w:ascii="Times New Roman" w:hAnsi="Times New Roman"/>
          <w:sz w:val="28"/>
          <w:szCs w:val="28"/>
        </w:rPr>
        <w:t>і є</w:t>
      </w:r>
      <w:r w:rsidRPr="00DC31C5">
        <w:rPr>
          <w:rFonts w:ascii="Times New Roman" w:hAnsi="Times New Roman"/>
          <w:sz w:val="28"/>
          <w:szCs w:val="28"/>
        </w:rPr>
        <w:t xml:space="preserve"> </w:t>
      </w:r>
      <w:r>
        <w:rPr>
          <w:rFonts w:ascii="Times New Roman" w:hAnsi="Times New Roman"/>
          <w:sz w:val="28"/>
          <w:szCs w:val="28"/>
        </w:rPr>
        <w:t>д</w:t>
      </w:r>
      <w:r w:rsidRPr="00DC31C5">
        <w:rPr>
          <w:rFonts w:ascii="Times New Roman" w:hAnsi="Times New Roman"/>
          <w:sz w:val="28"/>
          <w:szCs w:val="28"/>
        </w:rPr>
        <w:t xml:space="preserve">жерелом випромінення </w:t>
      </w:r>
      <w:r>
        <w:rPr>
          <w:rFonts w:ascii="Times New Roman" w:hAnsi="Times New Roman"/>
          <w:sz w:val="28"/>
          <w:szCs w:val="28"/>
        </w:rPr>
        <w:t>в</w:t>
      </w:r>
      <w:r w:rsidRPr="00DC31C5">
        <w:rPr>
          <w:rFonts w:ascii="Times New Roman" w:hAnsi="Times New Roman"/>
          <w:sz w:val="28"/>
          <w:szCs w:val="28"/>
        </w:rPr>
        <w:t xml:space="preserve"> ближньо</w:t>
      </w:r>
      <w:r>
        <w:rPr>
          <w:rFonts w:ascii="Times New Roman" w:hAnsi="Times New Roman"/>
          <w:sz w:val="28"/>
          <w:szCs w:val="28"/>
        </w:rPr>
        <w:t>му</w:t>
      </w:r>
      <w:r w:rsidRPr="00DC31C5">
        <w:rPr>
          <w:rFonts w:ascii="Times New Roman" w:hAnsi="Times New Roman"/>
          <w:sz w:val="28"/>
          <w:szCs w:val="28"/>
        </w:rPr>
        <w:t xml:space="preserve"> інфрачервоного діапазону</w:t>
      </w:r>
      <w:r w:rsidR="00EE4B85">
        <w:rPr>
          <w:rFonts w:ascii="Times New Roman" w:hAnsi="Times New Roman"/>
          <w:sz w:val="28"/>
          <w:szCs w:val="28"/>
        </w:rPr>
        <w:t xml:space="preserve">. </w:t>
      </w:r>
    </w:p>
    <w:p w14:paraId="584DE1BA" w14:textId="5BE8B915" w:rsidR="0083026A" w:rsidRPr="00DC31C5" w:rsidRDefault="0083026A" w:rsidP="000424B7">
      <w:pPr>
        <w:spacing w:after="0" w:line="360" w:lineRule="auto"/>
        <w:ind w:firstLine="709"/>
        <w:jc w:val="both"/>
        <w:rPr>
          <w:rFonts w:ascii="Times New Roman" w:hAnsi="Times New Roman"/>
          <w:sz w:val="28"/>
          <w:szCs w:val="28"/>
        </w:rPr>
      </w:pPr>
      <w:r>
        <w:rPr>
          <w:rFonts w:ascii="Times New Roman" w:hAnsi="Times New Roman"/>
          <w:sz w:val="28"/>
          <w:szCs w:val="28"/>
        </w:rPr>
        <w:t xml:space="preserve">Якщо при скануванні </w:t>
      </w:r>
      <w:r w:rsidR="00BE2F55">
        <w:rPr>
          <w:rFonts w:ascii="Times New Roman" w:hAnsi="Times New Roman"/>
          <w:sz w:val="28"/>
          <w:szCs w:val="28"/>
        </w:rPr>
        <w:t>лазер</w:t>
      </w:r>
      <w:r w:rsidRPr="00DC31C5">
        <w:rPr>
          <w:rFonts w:ascii="Times New Roman" w:hAnsi="Times New Roman"/>
          <w:sz w:val="28"/>
          <w:szCs w:val="28"/>
        </w:rPr>
        <w:t xml:space="preserve"> стикається з </w:t>
      </w:r>
      <w:r w:rsidR="00BE2F55">
        <w:rPr>
          <w:rFonts w:ascii="Times New Roman" w:hAnsi="Times New Roman"/>
          <w:sz w:val="28"/>
          <w:szCs w:val="28"/>
        </w:rPr>
        <w:t>частковою</w:t>
      </w:r>
      <w:r w:rsidRPr="00DC31C5">
        <w:rPr>
          <w:rFonts w:ascii="Times New Roman" w:hAnsi="Times New Roman"/>
          <w:sz w:val="28"/>
          <w:szCs w:val="28"/>
        </w:rPr>
        <w:t xml:space="preserve"> перешкодою, то частина енергії імпульсу відбивається, а частина проходить далі в</w:t>
      </w:r>
      <w:r>
        <w:rPr>
          <w:rFonts w:ascii="Times New Roman" w:hAnsi="Times New Roman"/>
          <w:sz w:val="28"/>
          <w:szCs w:val="28"/>
        </w:rPr>
        <w:t>про</w:t>
      </w:r>
      <w:r w:rsidRPr="00DC31C5">
        <w:rPr>
          <w:rFonts w:ascii="Times New Roman" w:hAnsi="Times New Roman"/>
          <w:sz w:val="28"/>
          <w:szCs w:val="28"/>
        </w:rPr>
        <w:t>довж лінії візування</w:t>
      </w:r>
      <w:r>
        <w:rPr>
          <w:rFonts w:ascii="Times New Roman" w:hAnsi="Times New Roman"/>
          <w:sz w:val="28"/>
          <w:szCs w:val="28"/>
        </w:rPr>
        <w:t xml:space="preserve">. </w:t>
      </w:r>
      <w:r w:rsidR="00BE2F55">
        <w:rPr>
          <w:rFonts w:ascii="Times New Roman" w:hAnsi="Times New Roman"/>
          <w:sz w:val="28"/>
          <w:szCs w:val="28"/>
        </w:rPr>
        <w:t>Р</w:t>
      </w:r>
      <w:r>
        <w:rPr>
          <w:rFonts w:ascii="Times New Roman" w:hAnsi="Times New Roman"/>
          <w:sz w:val="28"/>
          <w:szCs w:val="28"/>
        </w:rPr>
        <w:t>ізні перешкоди такі як,</w:t>
      </w:r>
      <w:r w:rsidRPr="00DC31C5">
        <w:rPr>
          <w:rFonts w:ascii="Times New Roman" w:hAnsi="Times New Roman"/>
          <w:sz w:val="28"/>
          <w:szCs w:val="28"/>
        </w:rPr>
        <w:t xml:space="preserve"> листя, проводи і опори ЛЕП і </w:t>
      </w:r>
      <w:r>
        <w:rPr>
          <w:rFonts w:ascii="Times New Roman" w:hAnsi="Times New Roman"/>
          <w:sz w:val="28"/>
          <w:szCs w:val="28"/>
        </w:rPr>
        <w:t>інше</w:t>
      </w:r>
      <w:r w:rsidR="00BE2F55">
        <w:rPr>
          <w:rFonts w:ascii="Times New Roman" w:hAnsi="Times New Roman"/>
          <w:sz w:val="28"/>
          <w:szCs w:val="28"/>
        </w:rPr>
        <w:t xml:space="preserve"> стають причиною відбиття</w:t>
      </w:r>
      <w:r w:rsidRPr="00DC31C5">
        <w:rPr>
          <w:rFonts w:ascii="Times New Roman" w:hAnsi="Times New Roman"/>
          <w:sz w:val="28"/>
          <w:szCs w:val="28"/>
        </w:rPr>
        <w:t xml:space="preserve">, а відбиття </w:t>
      </w:r>
      <w:proofErr w:type="spellStart"/>
      <w:r>
        <w:rPr>
          <w:rFonts w:ascii="Times New Roman" w:hAnsi="Times New Roman"/>
          <w:sz w:val="28"/>
          <w:szCs w:val="28"/>
        </w:rPr>
        <w:t>променя</w:t>
      </w:r>
      <w:proofErr w:type="spellEnd"/>
      <w:r>
        <w:rPr>
          <w:rFonts w:ascii="Times New Roman" w:hAnsi="Times New Roman"/>
          <w:sz w:val="28"/>
          <w:szCs w:val="28"/>
        </w:rPr>
        <w:t>, що пройшов,</w:t>
      </w:r>
      <w:r w:rsidRPr="00DC31C5">
        <w:rPr>
          <w:rFonts w:ascii="Times New Roman" w:hAnsi="Times New Roman"/>
          <w:sz w:val="28"/>
          <w:szCs w:val="28"/>
        </w:rPr>
        <w:t xml:space="preserve"> відповідає землі або поверхні, яка </w:t>
      </w:r>
      <w:r>
        <w:rPr>
          <w:rFonts w:ascii="Times New Roman" w:hAnsi="Times New Roman"/>
          <w:sz w:val="28"/>
          <w:szCs w:val="28"/>
        </w:rPr>
        <w:t xml:space="preserve">є </w:t>
      </w:r>
      <w:r w:rsidRPr="00DC31C5">
        <w:rPr>
          <w:rFonts w:ascii="Times New Roman" w:hAnsi="Times New Roman"/>
          <w:sz w:val="28"/>
          <w:szCs w:val="28"/>
        </w:rPr>
        <w:t>абсолютною перешкодою лазерн</w:t>
      </w:r>
      <w:r>
        <w:rPr>
          <w:rFonts w:ascii="Times New Roman" w:hAnsi="Times New Roman"/>
          <w:sz w:val="28"/>
          <w:szCs w:val="28"/>
        </w:rPr>
        <w:t>ому</w:t>
      </w:r>
      <w:r w:rsidRPr="00DC31C5">
        <w:rPr>
          <w:rFonts w:ascii="Times New Roman" w:hAnsi="Times New Roman"/>
          <w:sz w:val="28"/>
          <w:szCs w:val="28"/>
        </w:rPr>
        <w:t xml:space="preserve"> імпульсу. </w:t>
      </w:r>
      <w:r>
        <w:rPr>
          <w:rFonts w:ascii="Times New Roman" w:hAnsi="Times New Roman"/>
          <w:sz w:val="28"/>
          <w:szCs w:val="28"/>
        </w:rPr>
        <w:t>В</w:t>
      </w:r>
      <w:r w:rsidRPr="00DC31C5">
        <w:rPr>
          <w:rFonts w:ascii="Times New Roman" w:hAnsi="Times New Roman"/>
          <w:sz w:val="28"/>
          <w:szCs w:val="28"/>
        </w:rPr>
        <w:t xml:space="preserve"> кожному сеансі вимірювання  реєстру</w:t>
      </w:r>
      <w:r w:rsidR="00BE2F55">
        <w:rPr>
          <w:rFonts w:ascii="Times New Roman" w:hAnsi="Times New Roman"/>
          <w:sz w:val="28"/>
          <w:szCs w:val="28"/>
        </w:rPr>
        <w:t>ється</w:t>
      </w:r>
      <w:r w:rsidRPr="00DC31C5">
        <w:rPr>
          <w:rFonts w:ascii="Times New Roman" w:hAnsi="Times New Roman"/>
          <w:sz w:val="28"/>
          <w:szCs w:val="28"/>
        </w:rPr>
        <w:t xml:space="preserve"> </w:t>
      </w:r>
      <w:r w:rsidR="00BE2F55">
        <w:rPr>
          <w:rFonts w:ascii="Times New Roman" w:hAnsi="Times New Roman"/>
          <w:sz w:val="28"/>
          <w:szCs w:val="28"/>
        </w:rPr>
        <w:t xml:space="preserve">до </w:t>
      </w:r>
      <w:r w:rsidR="00CF78F4">
        <w:rPr>
          <w:rFonts w:ascii="Times New Roman" w:hAnsi="Times New Roman"/>
          <w:sz w:val="28"/>
          <w:szCs w:val="28"/>
        </w:rPr>
        <w:t xml:space="preserve">п’яти </w:t>
      </w:r>
      <w:proofErr w:type="spellStart"/>
      <w:r w:rsidRPr="00DC31C5">
        <w:rPr>
          <w:rFonts w:ascii="Times New Roman" w:hAnsi="Times New Roman"/>
          <w:sz w:val="28"/>
          <w:szCs w:val="28"/>
        </w:rPr>
        <w:t>відбитт</w:t>
      </w:r>
      <w:r>
        <w:rPr>
          <w:rFonts w:ascii="Times New Roman" w:hAnsi="Times New Roman"/>
          <w:sz w:val="28"/>
          <w:szCs w:val="28"/>
        </w:rPr>
        <w:t>ів</w:t>
      </w:r>
      <w:proofErr w:type="spellEnd"/>
      <w:r>
        <w:rPr>
          <w:rFonts w:ascii="Times New Roman" w:hAnsi="Times New Roman"/>
          <w:sz w:val="28"/>
          <w:szCs w:val="28"/>
        </w:rPr>
        <w:t xml:space="preserve"> </w:t>
      </w:r>
      <w:r w:rsidRPr="00DC31C5">
        <w:rPr>
          <w:rFonts w:ascii="Times New Roman" w:hAnsi="Times New Roman"/>
          <w:sz w:val="28"/>
          <w:szCs w:val="28"/>
        </w:rPr>
        <w:t>від одного об'єкту</w:t>
      </w:r>
      <w:r>
        <w:rPr>
          <w:rFonts w:ascii="Times New Roman" w:hAnsi="Times New Roman"/>
          <w:sz w:val="28"/>
          <w:szCs w:val="28"/>
        </w:rPr>
        <w:t>,</w:t>
      </w:r>
      <w:r w:rsidRPr="00DC31C5">
        <w:rPr>
          <w:rFonts w:ascii="Times New Roman" w:hAnsi="Times New Roman"/>
          <w:sz w:val="28"/>
          <w:szCs w:val="28"/>
        </w:rPr>
        <w:t xml:space="preserve"> </w:t>
      </w:r>
      <w:r w:rsidR="00BE2F55">
        <w:rPr>
          <w:rFonts w:ascii="Times New Roman" w:hAnsi="Times New Roman"/>
          <w:sz w:val="28"/>
          <w:szCs w:val="28"/>
        </w:rPr>
        <w:t>при цьому</w:t>
      </w:r>
      <w:r w:rsidRPr="00DC31C5">
        <w:rPr>
          <w:rFonts w:ascii="Times New Roman" w:hAnsi="Times New Roman"/>
          <w:sz w:val="28"/>
          <w:szCs w:val="28"/>
        </w:rPr>
        <w:t xml:space="preserve"> об’єкт має нещільну структуру.  (рис. 2.5).</w:t>
      </w:r>
    </w:p>
    <w:p w14:paraId="3ED98EFC" w14:textId="77777777" w:rsidR="0083026A" w:rsidRPr="00DC31C5" w:rsidRDefault="0083026A" w:rsidP="000424B7">
      <w:pPr>
        <w:spacing w:line="360" w:lineRule="auto"/>
        <w:jc w:val="both"/>
        <w:rPr>
          <w:rFonts w:ascii="Times New Roman" w:hAnsi="Times New Roman"/>
          <w:sz w:val="28"/>
          <w:szCs w:val="28"/>
        </w:rPr>
      </w:pPr>
      <w:r w:rsidRPr="00DC31C5">
        <w:rPr>
          <w:noProof/>
          <w:lang w:eastAsia="ru-RU" w:bidi="he-IL"/>
        </w:rPr>
        <w:lastRenderedPageBreak/>
        <w:drawing>
          <wp:anchor distT="0" distB="0" distL="114300" distR="114300" simplePos="0" relativeHeight="251695104" behindDoc="0" locked="0" layoutInCell="1" allowOverlap="1" wp14:anchorId="5CEBA63E" wp14:editId="57557E93">
            <wp:simplePos x="0" y="0"/>
            <wp:positionH relativeFrom="column">
              <wp:posOffset>1143000</wp:posOffset>
            </wp:positionH>
            <wp:positionV relativeFrom="paragraph">
              <wp:posOffset>242570</wp:posOffset>
            </wp:positionV>
            <wp:extent cx="3718560" cy="3378835"/>
            <wp:effectExtent l="0" t="0" r="0" b="0"/>
            <wp:wrapTopAndBottom/>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18560" cy="3378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4F4166" w14:textId="6D876330" w:rsidR="0083026A" w:rsidRPr="00DC31C5" w:rsidRDefault="0083026A" w:rsidP="000424B7">
      <w:pPr>
        <w:spacing w:after="0" w:line="360" w:lineRule="auto"/>
        <w:jc w:val="center"/>
        <w:rPr>
          <w:rFonts w:ascii="Times New Roman" w:hAnsi="Times New Roman"/>
          <w:sz w:val="24"/>
          <w:szCs w:val="24"/>
        </w:rPr>
      </w:pPr>
      <w:r w:rsidRPr="00DC31C5">
        <w:rPr>
          <w:rFonts w:ascii="Times New Roman" w:hAnsi="Times New Roman"/>
          <w:b/>
          <w:bCs/>
          <w:sz w:val="24"/>
          <w:szCs w:val="24"/>
        </w:rPr>
        <w:t>Рис. 2.5.</w:t>
      </w:r>
      <w:r w:rsidRPr="00DC31C5">
        <w:rPr>
          <w:rFonts w:ascii="Times New Roman" w:hAnsi="Times New Roman"/>
          <w:sz w:val="24"/>
          <w:szCs w:val="24"/>
        </w:rPr>
        <w:t xml:space="preserve"> </w:t>
      </w:r>
      <w:r>
        <w:rPr>
          <w:rFonts w:ascii="Times New Roman" w:hAnsi="Times New Roman"/>
          <w:sz w:val="24"/>
          <w:szCs w:val="24"/>
        </w:rPr>
        <w:t>Фікса</w:t>
      </w:r>
      <w:r w:rsidRPr="00DC31C5">
        <w:rPr>
          <w:rFonts w:ascii="Times New Roman" w:hAnsi="Times New Roman"/>
          <w:sz w:val="24"/>
          <w:szCs w:val="24"/>
        </w:rPr>
        <w:t xml:space="preserve">ція  </w:t>
      </w:r>
      <w:r>
        <w:rPr>
          <w:rFonts w:ascii="Times New Roman" w:hAnsi="Times New Roman"/>
          <w:sz w:val="24"/>
          <w:szCs w:val="24"/>
        </w:rPr>
        <w:t xml:space="preserve">множини </w:t>
      </w:r>
      <w:r w:rsidRPr="00DC31C5">
        <w:rPr>
          <w:rFonts w:ascii="Times New Roman" w:hAnsi="Times New Roman"/>
          <w:sz w:val="24"/>
          <w:szCs w:val="24"/>
        </w:rPr>
        <w:t xml:space="preserve">імпульсів </w:t>
      </w:r>
      <w:r w:rsidR="00CF78F4">
        <w:rPr>
          <w:rFonts w:ascii="Times New Roman" w:hAnsi="Times New Roman"/>
          <w:sz w:val="24"/>
          <w:szCs w:val="24"/>
        </w:rPr>
        <w:t>при</w:t>
      </w:r>
      <w:r w:rsidRPr="00DC31C5">
        <w:rPr>
          <w:rFonts w:ascii="Times New Roman" w:hAnsi="Times New Roman"/>
          <w:sz w:val="24"/>
          <w:szCs w:val="24"/>
        </w:rPr>
        <w:t xml:space="preserve"> скануванн</w:t>
      </w:r>
      <w:r>
        <w:rPr>
          <w:rFonts w:ascii="Times New Roman" w:hAnsi="Times New Roman"/>
          <w:sz w:val="24"/>
          <w:szCs w:val="24"/>
        </w:rPr>
        <w:t>і</w:t>
      </w:r>
      <w:r w:rsidRPr="00DC31C5">
        <w:rPr>
          <w:rFonts w:ascii="Times New Roman" w:hAnsi="Times New Roman"/>
          <w:sz w:val="24"/>
          <w:szCs w:val="24"/>
        </w:rPr>
        <w:t>.</w:t>
      </w:r>
    </w:p>
    <w:p w14:paraId="6A8CB673" w14:textId="77777777" w:rsidR="0083026A" w:rsidRPr="00DC31C5" w:rsidRDefault="0083026A" w:rsidP="000424B7">
      <w:pPr>
        <w:spacing w:line="360" w:lineRule="auto"/>
        <w:ind w:firstLine="708"/>
        <w:jc w:val="both"/>
        <w:rPr>
          <w:rFonts w:ascii="Times New Roman" w:hAnsi="Times New Roman"/>
          <w:sz w:val="28"/>
          <w:szCs w:val="28"/>
        </w:rPr>
      </w:pPr>
    </w:p>
    <w:p w14:paraId="33405629" w14:textId="325996A6" w:rsidR="0083026A" w:rsidRPr="00DC31C5" w:rsidRDefault="0083026A" w:rsidP="000424B7">
      <w:pPr>
        <w:spacing w:line="360" w:lineRule="auto"/>
        <w:ind w:firstLine="708"/>
        <w:jc w:val="both"/>
        <w:rPr>
          <w:rFonts w:ascii="Times New Roman" w:hAnsi="Times New Roman"/>
          <w:sz w:val="28"/>
          <w:szCs w:val="28"/>
        </w:rPr>
      </w:pPr>
      <w:r>
        <w:rPr>
          <w:rFonts w:ascii="Times New Roman" w:hAnsi="Times New Roman"/>
          <w:sz w:val="28"/>
          <w:szCs w:val="28"/>
        </w:rPr>
        <w:t xml:space="preserve">Для </w:t>
      </w:r>
      <w:r w:rsidRPr="00DC31C5">
        <w:rPr>
          <w:rFonts w:ascii="Times New Roman" w:hAnsi="Times New Roman"/>
          <w:sz w:val="28"/>
          <w:szCs w:val="28"/>
        </w:rPr>
        <w:t>отримання щільних хмар</w:t>
      </w:r>
      <w:r>
        <w:rPr>
          <w:rFonts w:ascii="Times New Roman" w:hAnsi="Times New Roman"/>
          <w:sz w:val="28"/>
          <w:szCs w:val="28"/>
        </w:rPr>
        <w:t xml:space="preserve"> </w:t>
      </w:r>
      <w:r w:rsidRPr="00DC31C5">
        <w:rPr>
          <w:rFonts w:ascii="Times New Roman" w:hAnsi="Times New Roman"/>
          <w:sz w:val="28"/>
          <w:szCs w:val="28"/>
        </w:rPr>
        <w:t>тривимірних точок</w:t>
      </w:r>
      <w:r>
        <w:rPr>
          <w:rFonts w:ascii="Times New Roman" w:hAnsi="Times New Roman"/>
          <w:sz w:val="28"/>
          <w:szCs w:val="28"/>
        </w:rPr>
        <w:t>,</w:t>
      </w:r>
      <w:r w:rsidRPr="00DC31C5">
        <w:rPr>
          <w:rFonts w:ascii="Times New Roman" w:hAnsi="Times New Roman"/>
          <w:sz w:val="28"/>
          <w:szCs w:val="28"/>
        </w:rPr>
        <w:t xml:space="preserve"> </w:t>
      </w:r>
      <w:r>
        <w:rPr>
          <w:rFonts w:ascii="Times New Roman" w:hAnsi="Times New Roman"/>
          <w:sz w:val="28"/>
          <w:szCs w:val="28"/>
        </w:rPr>
        <w:t>використовують високу частоту імпульсів. П</w:t>
      </w:r>
      <w:r w:rsidRPr="00DC31C5">
        <w:rPr>
          <w:rFonts w:ascii="Times New Roman" w:hAnsi="Times New Roman"/>
          <w:sz w:val="28"/>
          <w:szCs w:val="28"/>
        </w:rPr>
        <w:t xml:space="preserve">ри частоті </w:t>
      </w:r>
      <w:r w:rsidR="00CF78F4">
        <w:rPr>
          <w:rFonts w:ascii="Times New Roman" w:hAnsi="Times New Roman"/>
          <w:sz w:val="28"/>
          <w:szCs w:val="28"/>
        </w:rPr>
        <w:t xml:space="preserve">імпульсів </w:t>
      </w:r>
      <w:r w:rsidRPr="00DC31C5">
        <w:rPr>
          <w:rFonts w:ascii="Times New Roman" w:hAnsi="Times New Roman"/>
          <w:sz w:val="28"/>
          <w:szCs w:val="28"/>
        </w:rPr>
        <w:t>1кГц</w:t>
      </w:r>
      <w:r w:rsidR="00CF78F4">
        <w:rPr>
          <w:rFonts w:ascii="Times New Roman" w:hAnsi="Times New Roman"/>
          <w:sz w:val="28"/>
          <w:szCs w:val="28"/>
        </w:rPr>
        <w:t>,</w:t>
      </w:r>
      <w:r w:rsidRPr="00DC31C5">
        <w:rPr>
          <w:rFonts w:ascii="Times New Roman" w:hAnsi="Times New Roman"/>
          <w:sz w:val="28"/>
          <w:szCs w:val="28"/>
        </w:rPr>
        <w:t xml:space="preserve"> виконується 100</w:t>
      </w:r>
      <w:r>
        <w:rPr>
          <w:rFonts w:ascii="Times New Roman" w:hAnsi="Times New Roman"/>
          <w:sz w:val="28"/>
          <w:szCs w:val="28"/>
        </w:rPr>
        <w:t xml:space="preserve"> </w:t>
      </w:r>
      <w:r w:rsidRPr="00DC31C5">
        <w:rPr>
          <w:rFonts w:ascii="Times New Roman" w:hAnsi="Times New Roman"/>
          <w:sz w:val="28"/>
          <w:szCs w:val="28"/>
        </w:rPr>
        <w:t>тис</w:t>
      </w:r>
      <w:r>
        <w:rPr>
          <w:rFonts w:ascii="Times New Roman" w:hAnsi="Times New Roman"/>
          <w:sz w:val="28"/>
          <w:szCs w:val="28"/>
        </w:rPr>
        <w:t>яч</w:t>
      </w:r>
      <w:r w:rsidRPr="00DC31C5">
        <w:rPr>
          <w:rFonts w:ascii="Times New Roman" w:hAnsi="Times New Roman"/>
          <w:sz w:val="28"/>
          <w:szCs w:val="28"/>
        </w:rPr>
        <w:t xml:space="preserve"> вимірюван</w:t>
      </w:r>
      <w:r>
        <w:rPr>
          <w:rFonts w:ascii="Times New Roman" w:hAnsi="Times New Roman"/>
          <w:sz w:val="28"/>
          <w:szCs w:val="28"/>
        </w:rPr>
        <w:t>ь</w:t>
      </w:r>
      <w:r w:rsidRPr="00DC31C5">
        <w:rPr>
          <w:rFonts w:ascii="Times New Roman" w:hAnsi="Times New Roman"/>
          <w:sz w:val="28"/>
          <w:szCs w:val="28"/>
        </w:rPr>
        <w:t xml:space="preserve"> в сек</w:t>
      </w:r>
      <w:r>
        <w:rPr>
          <w:rFonts w:ascii="Times New Roman" w:hAnsi="Times New Roman"/>
          <w:sz w:val="28"/>
          <w:szCs w:val="28"/>
        </w:rPr>
        <w:t>унду</w:t>
      </w:r>
      <w:r w:rsidRPr="00DC31C5">
        <w:rPr>
          <w:rFonts w:ascii="Times New Roman" w:hAnsi="Times New Roman"/>
          <w:sz w:val="28"/>
          <w:szCs w:val="28"/>
        </w:rPr>
        <w:t xml:space="preserve">, що </w:t>
      </w:r>
      <w:r>
        <w:rPr>
          <w:rFonts w:ascii="Times New Roman" w:hAnsi="Times New Roman"/>
          <w:sz w:val="28"/>
          <w:szCs w:val="28"/>
        </w:rPr>
        <w:t>дає</w:t>
      </w:r>
      <w:r w:rsidRPr="00DC31C5">
        <w:rPr>
          <w:rFonts w:ascii="Times New Roman" w:hAnsi="Times New Roman"/>
          <w:sz w:val="28"/>
          <w:szCs w:val="28"/>
        </w:rPr>
        <w:t xml:space="preserve"> </w:t>
      </w:r>
      <w:r w:rsidR="00CF78F4">
        <w:rPr>
          <w:rFonts w:ascii="Times New Roman" w:hAnsi="Times New Roman"/>
          <w:sz w:val="28"/>
          <w:szCs w:val="28"/>
        </w:rPr>
        <w:t xml:space="preserve">результат </w:t>
      </w:r>
      <w:r w:rsidRPr="00DC31C5">
        <w:rPr>
          <w:rFonts w:ascii="Times New Roman" w:hAnsi="Times New Roman"/>
          <w:sz w:val="28"/>
          <w:szCs w:val="28"/>
        </w:rPr>
        <w:t xml:space="preserve">до 15 точок на </w:t>
      </w:r>
      <w:r w:rsidR="00CF78F4">
        <w:rPr>
          <w:rFonts w:ascii="Times New Roman" w:hAnsi="Times New Roman"/>
          <w:sz w:val="28"/>
          <w:szCs w:val="28"/>
        </w:rPr>
        <w:t>один м</w:t>
      </w:r>
      <w:r w:rsidR="00CF78F4" w:rsidRPr="00CF78F4">
        <w:rPr>
          <w:rFonts w:ascii="Times New Roman" w:hAnsi="Times New Roman"/>
          <w:sz w:val="28"/>
          <w:szCs w:val="28"/>
          <w:vertAlign w:val="superscript"/>
        </w:rPr>
        <w:t>2</w:t>
      </w:r>
      <w:r w:rsidR="00CF78F4">
        <w:rPr>
          <w:rFonts w:ascii="Times New Roman" w:hAnsi="Times New Roman"/>
          <w:sz w:val="28"/>
          <w:szCs w:val="28"/>
        </w:rPr>
        <w:t>. Це</w:t>
      </w:r>
      <w:r w:rsidRPr="00DC31C5">
        <w:rPr>
          <w:rFonts w:ascii="Times New Roman" w:hAnsi="Times New Roman"/>
          <w:sz w:val="28"/>
          <w:szCs w:val="28"/>
        </w:rPr>
        <w:t xml:space="preserve"> є достатнім</w:t>
      </w:r>
      <w:r>
        <w:rPr>
          <w:rFonts w:ascii="Times New Roman" w:hAnsi="Times New Roman"/>
          <w:sz w:val="28"/>
          <w:szCs w:val="28"/>
        </w:rPr>
        <w:t xml:space="preserve"> об’ємом даних </w:t>
      </w:r>
      <w:r w:rsidRPr="00DC31C5">
        <w:rPr>
          <w:rFonts w:ascii="Times New Roman" w:hAnsi="Times New Roman"/>
          <w:sz w:val="28"/>
          <w:szCs w:val="28"/>
        </w:rPr>
        <w:t xml:space="preserve">для геометричного моделювання </w:t>
      </w:r>
      <w:proofErr w:type="spellStart"/>
      <w:r>
        <w:rPr>
          <w:rFonts w:ascii="Times New Roman" w:hAnsi="Times New Roman"/>
          <w:sz w:val="28"/>
          <w:szCs w:val="28"/>
        </w:rPr>
        <w:t>скануючої</w:t>
      </w:r>
      <w:proofErr w:type="spellEnd"/>
      <w:r>
        <w:rPr>
          <w:rFonts w:ascii="Times New Roman" w:hAnsi="Times New Roman"/>
          <w:sz w:val="28"/>
          <w:szCs w:val="28"/>
        </w:rPr>
        <w:t xml:space="preserve"> поверхні. </w:t>
      </w:r>
      <w:r w:rsidRPr="00DC31C5">
        <w:rPr>
          <w:rFonts w:ascii="Times New Roman" w:hAnsi="Times New Roman"/>
          <w:sz w:val="28"/>
          <w:szCs w:val="28"/>
        </w:rPr>
        <w:t>Проте</w:t>
      </w:r>
      <w:r>
        <w:rPr>
          <w:rFonts w:ascii="Times New Roman" w:hAnsi="Times New Roman"/>
          <w:sz w:val="28"/>
          <w:szCs w:val="28"/>
        </w:rPr>
        <w:t xml:space="preserve"> одним з обмеженням</w:t>
      </w:r>
      <w:r w:rsidRPr="00DC31C5">
        <w:rPr>
          <w:rFonts w:ascii="Times New Roman" w:hAnsi="Times New Roman"/>
          <w:sz w:val="28"/>
          <w:szCs w:val="28"/>
        </w:rPr>
        <w:t xml:space="preserve">, </w:t>
      </w:r>
      <w:r>
        <w:rPr>
          <w:rFonts w:ascii="Times New Roman" w:hAnsi="Times New Roman"/>
          <w:sz w:val="28"/>
          <w:szCs w:val="28"/>
        </w:rPr>
        <w:t xml:space="preserve">є </w:t>
      </w:r>
      <w:r w:rsidRPr="00DC31C5">
        <w:rPr>
          <w:rFonts w:ascii="Times New Roman" w:hAnsi="Times New Roman"/>
          <w:sz w:val="28"/>
          <w:szCs w:val="28"/>
        </w:rPr>
        <w:t xml:space="preserve">смуга сканування </w:t>
      </w:r>
      <w:r>
        <w:rPr>
          <w:rFonts w:ascii="Times New Roman" w:hAnsi="Times New Roman"/>
          <w:sz w:val="28"/>
          <w:szCs w:val="28"/>
        </w:rPr>
        <w:t>з</w:t>
      </w:r>
      <w:r w:rsidRPr="00DC31C5">
        <w:rPr>
          <w:rFonts w:ascii="Times New Roman" w:hAnsi="Times New Roman"/>
          <w:sz w:val="28"/>
          <w:szCs w:val="28"/>
        </w:rPr>
        <w:t xml:space="preserve"> максимальним кутом скануванн</w:t>
      </w:r>
      <w:r>
        <w:rPr>
          <w:rFonts w:ascii="Times New Roman" w:hAnsi="Times New Roman"/>
          <w:sz w:val="28"/>
          <w:szCs w:val="28"/>
        </w:rPr>
        <w:t xml:space="preserve">я у </w:t>
      </w:r>
      <w:r w:rsidRPr="00DC31C5">
        <w:rPr>
          <w:rFonts w:ascii="Times New Roman" w:hAnsi="Times New Roman"/>
          <w:sz w:val="28"/>
          <w:szCs w:val="28"/>
        </w:rPr>
        <w:t xml:space="preserve">50-60 градусів. </w:t>
      </w:r>
      <w:r>
        <w:rPr>
          <w:rFonts w:ascii="Times New Roman" w:hAnsi="Times New Roman"/>
          <w:sz w:val="28"/>
          <w:szCs w:val="28"/>
        </w:rPr>
        <w:t>Дані т</w:t>
      </w:r>
      <w:r w:rsidRPr="00DC31C5">
        <w:rPr>
          <w:rFonts w:ascii="Times New Roman" w:hAnsi="Times New Roman"/>
          <w:sz w:val="28"/>
          <w:szCs w:val="28"/>
        </w:rPr>
        <w:t>очн</w:t>
      </w:r>
      <w:r>
        <w:rPr>
          <w:rFonts w:ascii="Times New Roman" w:hAnsi="Times New Roman"/>
          <w:sz w:val="28"/>
          <w:szCs w:val="28"/>
        </w:rPr>
        <w:t>о</w:t>
      </w:r>
      <w:r w:rsidRPr="00DC31C5">
        <w:rPr>
          <w:rFonts w:ascii="Times New Roman" w:hAnsi="Times New Roman"/>
          <w:sz w:val="28"/>
          <w:szCs w:val="28"/>
        </w:rPr>
        <w:t>ст</w:t>
      </w:r>
      <w:r>
        <w:rPr>
          <w:rFonts w:ascii="Times New Roman" w:hAnsi="Times New Roman"/>
          <w:sz w:val="28"/>
          <w:szCs w:val="28"/>
        </w:rPr>
        <w:t xml:space="preserve">і для лазерного </w:t>
      </w:r>
      <w:proofErr w:type="spellStart"/>
      <w:r>
        <w:rPr>
          <w:rFonts w:ascii="Times New Roman" w:hAnsi="Times New Roman"/>
          <w:sz w:val="28"/>
          <w:szCs w:val="28"/>
        </w:rPr>
        <w:t>промення</w:t>
      </w:r>
      <w:proofErr w:type="spellEnd"/>
      <w:r>
        <w:rPr>
          <w:rFonts w:ascii="Times New Roman" w:hAnsi="Times New Roman"/>
          <w:sz w:val="28"/>
          <w:szCs w:val="28"/>
        </w:rPr>
        <w:t xml:space="preserve"> по</w:t>
      </w:r>
      <w:r w:rsidRPr="00DC31C5">
        <w:rPr>
          <w:rFonts w:ascii="Times New Roman" w:hAnsi="Times New Roman"/>
          <w:sz w:val="28"/>
          <w:szCs w:val="28"/>
        </w:rPr>
        <w:t xml:space="preserve"> визначенн</w:t>
      </w:r>
      <w:r>
        <w:rPr>
          <w:rFonts w:ascii="Times New Roman" w:hAnsi="Times New Roman"/>
          <w:sz w:val="28"/>
          <w:szCs w:val="28"/>
        </w:rPr>
        <w:t>ю</w:t>
      </w:r>
      <w:r w:rsidRPr="00DC31C5">
        <w:rPr>
          <w:rFonts w:ascii="Times New Roman" w:hAnsi="Times New Roman"/>
          <w:sz w:val="28"/>
          <w:szCs w:val="28"/>
        </w:rPr>
        <w:t xml:space="preserve"> кутового положення складає </w:t>
      </w:r>
      <w:r w:rsidR="00CF78F4">
        <w:rPr>
          <w:rFonts w:ascii="Times New Roman" w:hAnsi="Times New Roman"/>
          <w:sz w:val="28"/>
          <w:szCs w:val="28"/>
        </w:rPr>
        <w:t xml:space="preserve">від </w:t>
      </w:r>
      <w:r w:rsidRPr="00DC31C5">
        <w:rPr>
          <w:rFonts w:ascii="Times New Roman" w:hAnsi="Times New Roman"/>
          <w:sz w:val="28"/>
          <w:szCs w:val="28"/>
        </w:rPr>
        <w:t>0,005</w:t>
      </w:r>
      <w:r w:rsidR="00CF78F4">
        <w:rPr>
          <w:rFonts w:ascii="Times New Roman" w:hAnsi="Times New Roman"/>
          <w:sz w:val="28"/>
          <w:szCs w:val="28"/>
        </w:rPr>
        <w:t xml:space="preserve"> до </w:t>
      </w:r>
      <w:r w:rsidRPr="00DC31C5">
        <w:rPr>
          <w:rFonts w:ascii="Times New Roman" w:hAnsi="Times New Roman"/>
          <w:sz w:val="28"/>
          <w:szCs w:val="28"/>
        </w:rPr>
        <w:lastRenderedPageBreak/>
        <w:t>0,008 градус</w:t>
      </w:r>
      <w:r>
        <w:rPr>
          <w:rFonts w:ascii="Times New Roman" w:hAnsi="Times New Roman"/>
          <w:sz w:val="28"/>
          <w:szCs w:val="28"/>
        </w:rPr>
        <w:t>ів.</w:t>
      </w:r>
      <w:r w:rsidRPr="00DC31C5">
        <w:rPr>
          <w:rFonts w:ascii="Times New Roman" w:hAnsi="Times New Roman"/>
          <w:sz w:val="28"/>
          <w:szCs w:val="28"/>
        </w:rPr>
        <w:t xml:space="preserve"> </w:t>
      </w:r>
      <w:r w:rsidR="00CF78F4">
        <w:rPr>
          <w:rFonts w:ascii="Times New Roman" w:hAnsi="Times New Roman"/>
          <w:sz w:val="28"/>
          <w:szCs w:val="28"/>
        </w:rPr>
        <w:t>Т</w:t>
      </w:r>
      <w:r w:rsidRPr="00DC31C5">
        <w:rPr>
          <w:rFonts w:ascii="Times New Roman" w:hAnsi="Times New Roman"/>
          <w:sz w:val="28"/>
          <w:szCs w:val="28"/>
        </w:rPr>
        <w:t>очн</w:t>
      </w:r>
      <w:r w:rsidR="00CF78F4">
        <w:rPr>
          <w:rFonts w:ascii="Times New Roman" w:hAnsi="Times New Roman"/>
          <w:sz w:val="28"/>
          <w:szCs w:val="28"/>
        </w:rPr>
        <w:t>і</w:t>
      </w:r>
      <w:r w:rsidRPr="00DC31C5">
        <w:rPr>
          <w:rFonts w:ascii="Times New Roman" w:hAnsi="Times New Roman"/>
          <w:sz w:val="28"/>
          <w:szCs w:val="28"/>
        </w:rPr>
        <w:t>ст</w:t>
      </w:r>
      <w:r w:rsidR="00CF78F4">
        <w:rPr>
          <w:rFonts w:ascii="Times New Roman" w:hAnsi="Times New Roman"/>
          <w:sz w:val="28"/>
          <w:szCs w:val="28"/>
        </w:rPr>
        <w:t>ь</w:t>
      </w:r>
      <w:r w:rsidRPr="00DC31C5">
        <w:rPr>
          <w:rFonts w:ascii="Times New Roman" w:hAnsi="Times New Roman"/>
          <w:sz w:val="28"/>
          <w:szCs w:val="28"/>
        </w:rPr>
        <w:t xml:space="preserve"> </w:t>
      </w:r>
      <w:r w:rsidRPr="00DC31C5">
        <w:rPr>
          <w:noProof/>
          <w:lang w:eastAsia="ru-RU" w:bidi="he-IL"/>
        </w:rPr>
        <w:drawing>
          <wp:anchor distT="0" distB="0" distL="114300" distR="114300" simplePos="0" relativeHeight="251696128" behindDoc="0" locked="0" layoutInCell="1" allowOverlap="1" wp14:anchorId="05E5B661" wp14:editId="58926D12">
            <wp:simplePos x="0" y="0"/>
            <wp:positionH relativeFrom="column">
              <wp:posOffset>800100</wp:posOffset>
            </wp:positionH>
            <wp:positionV relativeFrom="paragraph">
              <wp:posOffset>2057400</wp:posOffset>
            </wp:positionV>
            <wp:extent cx="4075430" cy="3612515"/>
            <wp:effectExtent l="0" t="0" r="0" b="0"/>
            <wp:wrapTopAndBottom/>
            <wp:docPr id="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75430" cy="3612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31C5">
        <w:rPr>
          <w:rFonts w:ascii="Times New Roman" w:hAnsi="Times New Roman"/>
          <w:sz w:val="28"/>
          <w:szCs w:val="28"/>
        </w:rPr>
        <w:t>визначення висоти точки</w:t>
      </w:r>
      <w:r w:rsidR="00CF78F4">
        <w:rPr>
          <w:rFonts w:ascii="Times New Roman" w:hAnsi="Times New Roman"/>
          <w:sz w:val="28"/>
          <w:szCs w:val="28"/>
        </w:rPr>
        <w:t xml:space="preserve"> складає 15 см</w:t>
      </w:r>
      <w:r>
        <w:rPr>
          <w:rFonts w:ascii="Times New Roman" w:hAnsi="Times New Roman"/>
          <w:sz w:val="28"/>
          <w:szCs w:val="28"/>
        </w:rPr>
        <w:t>, при висоті знімання</w:t>
      </w:r>
      <w:r w:rsidRPr="00DC31C5">
        <w:rPr>
          <w:rFonts w:ascii="Times New Roman" w:hAnsi="Times New Roman"/>
          <w:sz w:val="28"/>
          <w:szCs w:val="28"/>
        </w:rPr>
        <w:t xml:space="preserve"> </w:t>
      </w:r>
      <w:r>
        <w:rPr>
          <w:rFonts w:ascii="Times New Roman" w:hAnsi="Times New Roman"/>
          <w:sz w:val="28"/>
          <w:szCs w:val="28"/>
        </w:rPr>
        <w:t>до 1200 м</w:t>
      </w:r>
      <w:r w:rsidR="00CF78F4">
        <w:rPr>
          <w:rFonts w:ascii="Times New Roman" w:hAnsi="Times New Roman"/>
          <w:sz w:val="28"/>
          <w:szCs w:val="28"/>
        </w:rPr>
        <w:t xml:space="preserve"> </w:t>
      </w:r>
      <w:r w:rsidRPr="00DC31C5">
        <w:rPr>
          <w:rFonts w:ascii="Times New Roman" w:hAnsi="Times New Roman"/>
          <w:sz w:val="28"/>
          <w:szCs w:val="28"/>
        </w:rPr>
        <w:t xml:space="preserve"> і </w:t>
      </w:r>
      <w:smartTag w:uri="urn:schemas-microsoft-com:office:smarttags" w:element="metricconverter">
        <w:smartTagPr>
          <w:attr w:name="ProductID" w:val="35 см"/>
        </w:smartTagPr>
        <w:r w:rsidRPr="00DC31C5">
          <w:rPr>
            <w:rFonts w:ascii="Times New Roman" w:hAnsi="Times New Roman"/>
            <w:sz w:val="28"/>
            <w:szCs w:val="28"/>
          </w:rPr>
          <w:t>35 см</w:t>
        </w:r>
      </w:smartTag>
      <w:r w:rsidR="00CF78F4">
        <w:rPr>
          <w:rFonts w:ascii="Times New Roman" w:hAnsi="Times New Roman"/>
          <w:sz w:val="28"/>
          <w:szCs w:val="28"/>
        </w:rPr>
        <w:t xml:space="preserve"> </w:t>
      </w:r>
      <w:r w:rsidRPr="00DC31C5">
        <w:rPr>
          <w:rFonts w:ascii="Times New Roman" w:hAnsi="Times New Roman"/>
          <w:sz w:val="28"/>
          <w:szCs w:val="28"/>
        </w:rPr>
        <w:t xml:space="preserve">при висоті </w:t>
      </w:r>
      <w:r w:rsidR="00CF78F4">
        <w:rPr>
          <w:rFonts w:ascii="Times New Roman" w:hAnsi="Times New Roman"/>
          <w:sz w:val="28"/>
          <w:szCs w:val="28"/>
        </w:rPr>
        <w:t xml:space="preserve">знімання </w:t>
      </w:r>
      <w:r w:rsidRPr="00DC31C5">
        <w:rPr>
          <w:rFonts w:ascii="Times New Roman" w:hAnsi="Times New Roman"/>
          <w:sz w:val="28"/>
          <w:szCs w:val="28"/>
        </w:rPr>
        <w:t xml:space="preserve">до </w:t>
      </w:r>
      <w:smartTag w:uri="urn:schemas-microsoft-com:office:smarttags" w:element="metricconverter">
        <w:smartTagPr>
          <w:attr w:name="ProductID" w:val="3000 м"/>
        </w:smartTagPr>
        <w:r w:rsidRPr="00DC31C5">
          <w:rPr>
            <w:rFonts w:ascii="Times New Roman" w:hAnsi="Times New Roman"/>
            <w:sz w:val="28"/>
            <w:szCs w:val="28"/>
          </w:rPr>
          <w:t>3000 м</w:t>
        </w:r>
      </w:smartTag>
      <w:r>
        <w:rPr>
          <w:rFonts w:ascii="Times New Roman" w:hAnsi="Times New Roman"/>
          <w:sz w:val="28"/>
          <w:szCs w:val="28"/>
        </w:rPr>
        <w:t>.</w:t>
      </w:r>
      <w:r w:rsidRPr="00DC31C5">
        <w:rPr>
          <w:rFonts w:ascii="Times New Roman" w:hAnsi="Times New Roman"/>
          <w:sz w:val="28"/>
          <w:szCs w:val="28"/>
        </w:rPr>
        <w:t xml:space="preserve"> </w:t>
      </w:r>
    </w:p>
    <w:p w14:paraId="46362A73" w14:textId="77777777" w:rsidR="0083026A" w:rsidRPr="00DC31C5" w:rsidRDefault="0083026A" w:rsidP="000424B7">
      <w:pPr>
        <w:spacing w:line="360" w:lineRule="auto"/>
        <w:jc w:val="both"/>
        <w:rPr>
          <w:rFonts w:ascii="Times New Roman" w:hAnsi="Times New Roman"/>
          <w:sz w:val="28"/>
          <w:szCs w:val="28"/>
        </w:rPr>
      </w:pPr>
      <w:r w:rsidRPr="00DC31C5">
        <w:rPr>
          <w:noProof/>
          <w:lang w:eastAsia="ru-RU" w:bidi="he-IL"/>
        </w:rPr>
        <w:drawing>
          <wp:anchor distT="0" distB="0" distL="114300" distR="114300" simplePos="0" relativeHeight="251697152" behindDoc="0" locked="0" layoutInCell="1" allowOverlap="1" wp14:anchorId="046F3079" wp14:editId="38A338C5">
            <wp:simplePos x="0" y="0"/>
            <wp:positionH relativeFrom="column">
              <wp:posOffset>228600</wp:posOffset>
            </wp:positionH>
            <wp:positionV relativeFrom="paragraph">
              <wp:posOffset>178435</wp:posOffset>
            </wp:positionV>
            <wp:extent cx="5817870" cy="2549525"/>
            <wp:effectExtent l="0" t="0" r="0" b="0"/>
            <wp:wrapTopAndBottom/>
            <wp:docPr id="2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17870" cy="254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076987" w14:textId="77777777" w:rsidR="0083026A" w:rsidRDefault="0083026A" w:rsidP="000424B7">
      <w:pPr>
        <w:spacing w:after="0" w:line="360" w:lineRule="auto"/>
        <w:jc w:val="center"/>
        <w:rPr>
          <w:rFonts w:ascii="Times New Roman" w:hAnsi="Times New Roman"/>
          <w:sz w:val="24"/>
          <w:szCs w:val="24"/>
        </w:rPr>
      </w:pPr>
      <w:r w:rsidRPr="00DC31C5">
        <w:rPr>
          <w:rFonts w:ascii="Times New Roman" w:hAnsi="Times New Roman"/>
          <w:b/>
          <w:bCs/>
          <w:sz w:val="24"/>
          <w:szCs w:val="24"/>
        </w:rPr>
        <w:t>Рис. 2.6.</w:t>
      </w:r>
      <w:r w:rsidRPr="00DC31C5">
        <w:rPr>
          <w:rFonts w:ascii="Times New Roman" w:hAnsi="Times New Roman"/>
          <w:sz w:val="24"/>
          <w:szCs w:val="24"/>
        </w:rPr>
        <w:t xml:space="preserve"> </w:t>
      </w:r>
      <w:r>
        <w:rPr>
          <w:rFonts w:ascii="Times New Roman" w:hAnsi="Times New Roman"/>
          <w:sz w:val="24"/>
          <w:szCs w:val="24"/>
        </w:rPr>
        <w:t>Отримані х</w:t>
      </w:r>
      <w:r w:rsidRPr="00DC31C5">
        <w:rPr>
          <w:rFonts w:ascii="Times New Roman" w:hAnsi="Times New Roman"/>
          <w:sz w:val="24"/>
          <w:szCs w:val="24"/>
        </w:rPr>
        <w:t>мари точок лазерного</w:t>
      </w:r>
      <w:r>
        <w:rPr>
          <w:rFonts w:ascii="Times New Roman" w:hAnsi="Times New Roman"/>
          <w:sz w:val="24"/>
          <w:szCs w:val="24"/>
        </w:rPr>
        <w:t xml:space="preserve"> сканування</w:t>
      </w:r>
    </w:p>
    <w:p w14:paraId="62681B29" w14:textId="77777777" w:rsidR="0083026A" w:rsidRPr="00DC31C5" w:rsidRDefault="0083026A" w:rsidP="000424B7">
      <w:pPr>
        <w:spacing w:after="0" w:line="360" w:lineRule="auto"/>
        <w:jc w:val="center"/>
        <w:rPr>
          <w:rFonts w:ascii="Times New Roman" w:hAnsi="Times New Roman"/>
          <w:sz w:val="24"/>
          <w:szCs w:val="24"/>
        </w:rPr>
      </w:pPr>
    </w:p>
    <w:p w14:paraId="4EE6D9CC" w14:textId="4B7CC29D" w:rsidR="0083026A" w:rsidRPr="00DC31C5" w:rsidRDefault="0083026A" w:rsidP="000424B7">
      <w:pPr>
        <w:spacing w:after="0" w:line="360" w:lineRule="auto"/>
        <w:ind w:firstLine="709"/>
        <w:jc w:val="both"/>
        <w:rPr>
          <w:rFonts w:ascii="Times New Roman" w:hAnsi="Times New Roman"/>
          <w:sz w:val="28"/>
          <w:szCs w:val="28"/>
        </w:rPr>
      </w:pPr>
      <w:r>
        <w:rPr>
          <w:rFonts w:ascii="Times New Roman" w:hAnsi="Times New Roman"/>
          <w:sz w:val="28"/>
          <w:szCs w:val="28"/>
        </w:rPr>
        <w:t>Д</w:t>
      </w:r>
      <w:r w:rsidRPr="00DC31C5">
        <w:rPr>
          <w:rFonts w:ascii="Times New Roman" w:hAnsi="Times New Roman"/>
          <w:sz w:val="28"/>
          <w:szCs w:val="28"/>
        </w:rPr>
        <w:t xml:space="preserve">ля якісної обробки </w:t>
      </w:r>
      <w:r>
        <w:rPr>
          <w:rFonts w:ascii="Times New Roman" w:hAnsi="Times New Roman"/>
          <w:sz w:val="28"/>
          <w:szCs w:val="28"/>
        </w:rPr>
        <w:t xml:space="preserve">даних повинна бути </w:t>
      </w:r>
      <w:r w:rsidRPr="00DC31C5">
        <w:rPr>
          <w:rFonts w:ascii="Times New Roman" w:hAnsi="Times New Roman"/>
          <w:sz w:val="28"/>
          <w:szCs w:val="28"/>
        </w:rPr>
        <w:t xml:space="preserve"> наявність надійно розпізна</w:t>
      </w:r>
      <w:r w:rsidR="00CF78F4">
        <w:rPr>
          <w:rFonts w:ascii="Times New Roman" w:hAnsi="Times New Roman"/>
          <w:sz w:val="28"/>
          <w:szCs w:val="28"/>
        </w:rPr>
        <w:t>них</w:t>
      </w:r>
      <w:r w:rsidRPr="00DC31C5">
        <w:rPr>
          <w:rFonts w:ascii="Times New Roman" w:hAnsi="Times New Roman"/>
          <w:sz w:val="28"/>
          <w:szCs w:val="28"/>
        </w:rPr>
        <w:t xml:space="preserve"> опорних і контрольних точок. </w:t>
      </w:r>
      <w:r>
        <w:rPr>
          <w:rFonts w:ascii="Times New Roman" w:hAnsi="Times New Roman"/>
          <w:sz w:val="28"/>
          <w:szCs w:val="28"/>
        </w:rPr>
        <w:t xml:space="preserve">Так </w:t>
      </w:r>
      <w:r w:rsidRPr="00DC31C5">
        <w:rPr>
          <w:rFonts w:ascii="Times New Roman" w:hAnsi="Times New Roman"/>
          <w:sz w:val="28"/>
          <w:szCs w:val="28"/>
        </w:rPr>
        <w:t>при з</w:t>
      </w:r>
      <w:r w:rsidR="00CF78F4">
        <w:rPr>
          <w:rFonts w:ascii="Times New Roman" w:hAnsi="Times New Roman"/>
          <w:sz w:val="28"/>
          <w:szCs w:val="28"/>
        </w:rPr>
        <w:t>йомці</w:t>
      </w:r>
      <w:r>
        <w:rPr>
          <w:rFonts w:ascii="Times New Roman" w:hAnsi="Times New Roman"/>
          <w:sz w:val="28"/>
          <w:szCs w:val="28"/>
        </w:rPr>
        <w:t xml:space="preserve"> </w:t>
      </w:r>
      <w:r w:rsidRPr="00DC31C5">
        <w:rPr>
          <w:rFonts w:ascii="Times New Roman" w:hAnsi="Times New Roman"/>
          <w:sz w:val="28"/>
          <w:szCs w:val="28"/>
        </w:rPr>
        <w:t>дводіапазонним GPS приймач</w:t>
      </w:r>
      <w:r>
        <w:rPr>
          <w:rFonts w:ascii="Times New Roman" w:hAnsi="Times New Roman"/>
          <w:sz w:val="28"/>
          <w:szCs w:val="28"/>
        </w:rPr>
        <w:t>ем</w:t>
      </w:r>
      <w:r w:rsidRPr="00DC31C5">
        <w:rPr>
          <w:rFonts w:ascii="Times New Roman" w:hAnsi="Times New Roman"/>
          <w:sz w:val="28"/>
          <w:szCs w:val="28"/>
        </w:rPr>
        <w:t xml:space="preserve"> в диференціальному режимі</w:t>
      </w:r>
      <w:r>
        <w:rPr>
          <w:rFonts w:ascii="Times New Roman" w:hAnsi="Times New Roman"/>
          <w:sz w:val="28"/>
          <w:szCs w:val="28"/>
        </w:rPr>
        <w:t xml:space="preserve">, </w:t>
      </w:r>
      <w:r w:rsidRPr="00DC31C5">
        <w:rPr>
          <w:rFonts w:ascii="Times New Roman" w:hAnsi="Times New Roman"/>
          <w:sz w:val="28"/>
          <w:szCs w:val="28"/>
        </w:rPr>
        <w:t xml:space="preserve">або </w:t>
      </w:r>
      <w:r>
        <w:rPr>
          <w:rFonts w:ascii="Times New Roman" w:hAnsi="Times New Roman"/>
          <w:sz w:val="28"/>
          <w:szCs w:val="28"/>
        </w:rPr>
        <w:t xml:space="preserve">при </w:t>
      </w:r>
      <w:r w:rsidRPr="00DC31C5">
        <w:rPr>
          <w:rFonts w:ascii="Times New Roman" w:hAnsi="Times New Roman"/>
          <w:sz w:val="28"/>
          <w:szCs w:val="28"/>
        </w:rPr>
        <w:t>PPP</w:t>
      </w:r>
      <w:r w:rsidR="00CF78F4">
        <w:rPr>
          <w:rFonts w:ascii="Times New Roman" w:hAnsi="Times New Roman"/>
          <w:sz w:val="28"/>
          <w:szCs w:val="28"/>
        </w:rPr>
        <w:t xml:space="preserve"> </w:t>
      </w:r>
      <w:r w:rsidRPr="00DC31C5">
        <w:rPr>
          <w:rFonts w:ascii="Times New Roman" w:hAnsi="Times New Roman"/>
          <w:sz w:val="28"/>
          <w:szCs w:val="28"/>
        </w:rPr>
        <w:t>оброб</w:t>
      </w:r>
      <w:r w:rsidR="00CF78F4">
        <w:rPr>
          <w:rFonts w:ascii="Times New Roman" w:hAnsi="Times New Roman"/>
          <w:sz w:val="28"/>
          <w:szCs w:val="28"/>
        </w:rPr>
        <w:t>ці</w:t>
      </w:r>
      <w:r w:rsidRPr="00DC31C5">
        <w:rPr>
          <w:rFonts w:ascii="Times New Roman" w:hAnsi="Times New Roman"/>
          <w:sz w:val="28"/>
          <w:szCs w:val="28"/>
        </w:rPr>
        <w:t xml:space="preserve"> даних GPS, </w:t>
      </w:r>
      <w:r w:rsidR="00CF78F4">
        <w:rPr>
          <w:rFonts w:ascii="Times New Roman" w:hAnsi="Times New Roman"/>
          <w:sz w:val="28"/>
          <w:szCs w:val="28"/>
        </w:rPr>
        <w:t>достатня</w:t>
      </w:r>
      <w:r w:rsidRPr="00DC31C5">
        <w:rPr>
          <w:rFonts w:ascii="Times New Roman" w:hAnsi="Times New Roman"/>
          <w:sz w:val="28"/>
          <w:szCs w:val="28"/>
        </w:rPr>
        <w:t xml:space="preserve"> мінімальна кількість опорних точок</w:t>
      </w:r>
      <w:r w:rsidR="00CF78F4">
        <w:rPr>
          <w:rFonts w:ascii="Times New Roman" w:hAnsi="Times New Roman"/>
          <w:sz w:val="28"/>
          <w:szCs w:val="28"/>
        </w:rPr>
        <w:t>, яка складає</w:t>
      </w:r>
      <w:r w:rsidRPr="00DC31C5">
        <w:rPr>
          <w:rFonts w:ascii="Times New Roman" w:hAnsi="Times New Roman"/>
          <w:sz w:val="28"/>
          <w:szCs w:val="28"/>
        </w:rPr>
        <w:t xml:space="preserve"> 1</w:t>
      </w:r>
      <w:r w:rsidR="0005433F">
        <w:rPr>
          <w:rFonts w:ascii="Times New Roman" w:hAnsi="Times New Roman"/>
          <w:sz w:val="28"/>
          <w:szCs w:val="28"/>
        </w:rPr>
        <w:t xml:space="preserve"> або </w:t>
      </w:r>
      <w:r w:rsidRPr="00DC31C5">
        <w:rPr>
          <w:rFonts w:ascii="Times New Roman" w:hAnsi="Times New Roman"/>
          <w:sz w:val="28"/>
          <w:szCs w:val="28"/>
        </w:rPr>
        <w:t xml:space="preserve">2 точки на блок із 100 знімків. </w:t>
      </w:r>
      <w:r w:rsidR="0005433F">
        <w:rPr>
          <w:rFonts w:ascii="Times New Roman" w:hAnsi="Times New Roman"/>
          <w:sz w:val="28"/>
          <w:szCs w:val="28"/>
        </w:rPr>
        <w:t xml:space="preserve">У </w:t>
      </w:r>
      <w:r>
        <w:rPr>
          <w:rFonts w:ascii="Times New Roman" w:hAnsi="Times New Roman"/>
          <w:sz w:val="28"/>
          <w:szCs w:val="28"/>
        </w:rPr>
        <w:t>деяких</w:t>
      </w:r>
      <w:r w:rsidRPr="00DC31C5">
        <w:rPr>
          <w:rFonts w:ascii="Times New Roman" w:hAnsi="Times New Roman"/>
          <w:sz w:val="28"/>
          <w:szCs w:val="28"/>
        </w:rPr>
        <w:t xml:space="preserve"> випадк</w:t>
      </w:r>
      <w:r>
        <w:rPr>
          <w:rFonts w:ascii="Times New Roman" w:hAnsi="Times New Roman"/>
          <w:sz w:val="28"/>
          <w:szCs w:val="28"/>
        </w:rPr>
        <w:t>ах</w:t>
      </w:r>
      <w:r w:rsidRPr="00DC31C5">
        <w:rPr>
          <w:rFonts w:ascii="Times New Roman" w:hAnsi="Times New Roman"/>
          <w:sz w:val="28"/>
          <w:szCs w:val="28"/>
        </w:rPr>
        <w:t xml:space="preserve"> обробку </w:t>
      </w:r>
      <w:r w:rsidR="0005433F">
        <w:rPr>
          <w:rFonts w:ascii="Times New Roman" w:hAnsi="Times New Roman"/>
          <w:sz w:val="28"/>
          <w:szCs w:val="28"/>
        </w:rPr>
        <w:t xml:space="preserve">зображень </w:t>
      </w:r>
      <w:r w:rsidRPr="00DC31C5">
        <w:rPr>
          <w:rFonts w:ascii="Times New Roman" w:hAnsi="Times New Roman"/>
          <w:sz w:val="28"/>
          <w:szCs w:val="28"/>
        </w:rPr>
        <w:t>провод</w:t>
      </w:r>
      <w:r>
        <w:rPr>
          <w:rFonts w:ascii="Times New Roman" w:hAnsi="Times New Roman"/>
          <w:sz w:val="28"/>
          <w:szCs w:val="28"/>
        </w:rPr>
        <w:t>ять</w:t>
      </w:r>
      <w:r w:rsidRPr="00DC31C5">
        <w:rPr>
          <w:rFonts w:ascii="Times New Roman" w:hAnsi="Times New Roman"/>
          <w:sz w:val="28"/>
          <w:szCs w:val="28"/>
        </w:rPr>
        <w:t xml:space="preserve"> без опорних точок. </w:t>
      </w:r>
      <w:r w:rsidR="0005433F">
        <w:rPr>
          <w:rFonts w:ascii="Times New Roman" w:hAnsi="Times New Roman"/>
          <w:sz w:val="28"/>
          <w:szCs w:val="28"/>
        </w:rPr>
        <w:t xml:space="preserve">За відсутності </w:t>
      </w:r>
      <w:r w:rsidRPr="00DC31C5">
        <w:rPr>
          <w:rFonts w:ascii="Times New Roman" w:hAnsi="Times New Roman"/>
          <w:sz w:val="28"/>
          <w:szCs w:val="28"/>
        </w:rPr>
        <w:t>точних координат центрів проекції, вимоги до планово-висотного обґрунтування</w:t>
      </w:r>
      <w:r>
        <w:rPr>
          <w:rFonts w:ascii="Times New Roman" w:hAnsi="Times New Roman"/>
          <w:sz w:val="28"/>
          <w:szCs w:val="28"/>
        </w:rPr>
        <w:t xml:space="preserve"> складають</w:t>
      </w:r>
      <w:r w:rsidRPr="00DC31C5">
        <w:rPr>
          <w:rFonts w:ascii="Times New Roman" w:hAnsi="Times New Roman"/>
          <w:sz w:val="28"/>
          <w:szCs w:val="28"/>
        </w:rPr>
        <w:t xml:space="preserve"> </w:t>
      </w:r>
      <w:r w:rsidR="0005433F">
        <w:rPr>
          <w:rFonts w:ascii="Times New Roman" w:hAnsi="Times New Roman"/>
          <w:sz w:val="28"/>
          <w:szCs w:val="28"/>
        </w:rPr>
        <w:t xml:space="preserve">як </w:t>
      </w:r>
      <w:r w:rsidRPr="00DC31C5">
        <w:rPr>
          <w:rFonts w:ascii="Times New Roman" w:hAnsi="Times New Roman"/>
          <w:sz w:val="28"/>
          <w:szCs w:val="28"/>
        </w:rPr>
        <w:t>одна планово-висотна точка на 6</w:t>
      </w:r>
      <w:r>
        <w:rPr>
          <w:rFonts w:ascii="Times New Roman" w:hAnsi="Times New Roman"/>
          <w:sz w:val="28"/>
          <w:szCs w:val="28"/>
        </w:rPr>
        <w:t>-8</w:t>
      </w:r>
      <w:r w:rsidRPr="00DC31C5">
        <w:rPr>
          <w:rFonts w:ascii="Times New Roman" w:hAnsi="Times New Roman"/>
          <w:sz w:val="28"/>
          <w:szCs w:val="28"/>
        </w:rPr>
        <w:t xml:space="preserve"> базисів знімання.</w:t>
      </w:r>
    </w:p>
    <w:p w14:paraId="093E4227" w14:textId="5E09123C" w:rsidR="0083026A" w:rsidRPr="00DC31C5" w:rsidRDefault="0005433F" w:rsidP="000424B7">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К</w:t>
      </w:r>
      <w:r w:rsidR="0083026A" w:rsidRPr="00DC31C5">
        <w:rPr>
          <w:rFonts w:ascii="Times New Roman" w:hAnsi="Times New Roman"/>
          <w:sz w:val="28"/>
          <w:szCs w:val="28"/>
        </w:rPr>
        <w:t>ожн</w:t>
      </w:r>
      <w:r>
        <w:rPr>
          <w:rFonts w:ascii="Times New Roman" w:hAnsi="Times New Roman"/>
          <w:sz w:val="28"/>
          <w:szCs w:val="28"/>
        </w:rPr>
        <w:t>а</w:t>
      </w:r>
      <w:r w:rsidR="0083026A" w:rsidRPr="00DC31C5">
        <w:rPr>
          <w:rFonts w:ascii="Times New Roman" w:hAnsi="Times New Roman"/>
          <w:sz w:val="28"/>
          <w:szCs w:val="28"/>
        </w:rPr>
        <w:t xml:space="preserve"> наземн</w:t>
      </w:r>
      <w:r>
        <w:rPr>
          <w:rFonts w:ascii="Times New Roman" w:hAnsi="Times New Roman"/>
          <w:sz w:val="28"/>
          <w:szCs w:val="28"/>
        </w:rPr>
        <w:t>а</w:t>
      </w:r>
      <w:r w:rsidR="0083026A" w:rsidRPr="00DC31C5">
        <w:rPr>
          <w:rFonts w:ascii="Times New Roman" w:hAnsi="Times New Roman"/>
          <w:sz w:val="28"/>
          <w:szCs w:val="28"/>
        </w:rPr>
        <w:t xml:space="preserve"> опорн</w:t>
      </w:r>
      <w:r>
        <w:rPr>
          <w:rFonts w:ascii="Times New Roman" w:hAnsi="Times New Roman"/>
          <w:sz w:val="28"/>
          <w:szCs w:val="28"/>
        </w:rPr>
        <w:t>а</w:t>
      </w:r>
      <w:r w:rsidR="0083026A" w:rsidRPr="00DC31C5">
        <w:rPr>
          <w:rFonts w:ascii="Times New Roman" w:hAnsi="Times New Roman"/>
          <w:sz w:val="28"/>
          <w:szCs w:val="28"/>
        </w:rPr>
        <w:t xml:space="preserve"> точк</w:t>
      </w:r>
      <w:r>
        <w:rPr>
          <w:rFonts w:ascii="Times New Roman" w:hAnsi="Times New Roman"/>
          <w:sz w:val="28"/>
          <w:szCs w:val="28"/>
        </w:rPr>
        <w:t>а</w:t>
      </w:r>
      <w:r w:rsidR="0083026A" w:rsidRPr="00DC31C5">
        <w:rPr>
          <w:rFonts w:ascii="Times New Roman" w:hAnsi="Times New Roman"/>
          <w:sz w:val="28"/>
          <w:szCs w:val="28"/>
        </w:rPr>
        <w:t xml:space="preserve"> </w:t>
      </w:r>
      <w:r w:rsidR="0083026A">
        <w:rPr>
          <w:rFonts w:ascii="Times New Roman" w:hAnsi="Times New Roman"/>
          <w:sz w:val="28"/>
          <w:szCs w:val="28"/>
        </w:rPr>
        <w:t>фіксу</w:t>
      </w:r>
      <w:r>
        <w:rPr>
          <w:rFonts w:ascii="Times New Roman" w:hAnsi="Times New Roman"/>
          <w:sz w:val="28"/>
          <w:szCs w:val="28"/>
        </w:rPr>
        <w:t>є</w:t>
      </w:r>
      <w:r w:rsidR="0083026A">
        <w:rPr>
          <w:rFonts w:ascii="Times New Roman" w:hAnsi="Times New Roman"/>
          <w:sz w:val="28"/>
          <w:szCs w:val="28"/>
        </w:rPr>
        <w:t xml:space="preserve">ться </w:t>
      </w:r>
      <w:proofErr w:type="spellStart"/>
      <w:r w:rsidR="0083026A" w:rsidRPr="00DC31C5">
        <w:rPr>
          <w:rFonts w:ascii="Times New Roman" w:hAnsi="Times New Roman"/>
          <w:sz w:val="28"/>
          <w:szCs w:val="28"/>
        </w:rPr>
        <w:t>такстов</w:t>
      </w:r>
      <w:r>
        <w:rPr>
          <w:rFonts w:ascii="Times New Roman" w:hAnsi="Times New Roman"/>
          <w:sz w:val="28"/>
          <w:szCs w:val="28"/>
        </w:rPr>
        <w:t>ими</w:t>
      </w:r>
      <w:proofErr w:type="spellEnd"/>
      <w:r w:rsidR="0083026A">
        <w:rPr>
          <w:rFonts w:ascii="Times New Roman" w:hAnsi="Times New Roman"/>
          <w:sz w:val="28"/>
          <w:szCs w:val="28"/>
        </w:rPr>
        <w:t xml:space="preserve"> дан</w:t>
      </w:r>
      <w:r>
        <w:rPr>
          <w:rFonts w:ascii="Times New Roman" w:hAnsi="Times New Roman"/>
          <w:sz w:val="28"/>
          <w:szCs w:val="28"/>
        </w:rPr>
        <w:t>ими</w:t>
      </w:r>
      <w:r w:rsidR="0083026A" w:rsidRPr="00DC31C5">
        <w:rPr>
          <w:rFonts w:ascii="Times New Roman" w:hAnsi="Times New Roman"/>
          <w:sz w:val="28"/>
          <w:szCs w:val="28"/>
        </w:rPr>
        <w:t xml:space="preserve"> та </w:t>
      </w:r>
      <w:proofErr w:type="spellStart"/>
      <w:r w:rsidR="0083026A" w:rsidRPr="00DC31C5">
        <w:rPr>
          <w:rFonts w:ascii="Times New Roman" w:hAnsi="Times New Roman"/>
          <w:sz w:val="28"/>
          <w:szCs w:val="28"/>
        </w:rPr>
        <w:t>фотоабрис</w:t>
      </w:r>
      <w:r>
        <w:rPr>
          <w:rFonts w:ascii="Times New Roman" w:hAnsi="Times New Roman"/>
          <w:sz w:val="28"/>
          <w:szCs w:val="28"/>
        </w:rPr>
        <w:t>ом</w:t>
      </w:r>
      <w:proofErr w:type="spellEnd"/>
      <w:r w:rsidR="0083026A" w:rsidRPr="00DC31C5">
        <w:rPr>
          <w:rFonts w:ascii="Times New Roman" w:hAnsi="Times New Roman"/>
          <w:sz w:val="28"/>
          <w:szCs w:val="28"/>
        </w:rPr>
        <w:t xml:space="preserve"> (рис. 2.7).</w:t>
      </w:r>
    </w:p>
    <w:p w14:paraId="347C79E2" w14:textId="77777777" w:rsidR="0083026A" w:rsidRPr="00DC31C5" w:rsidRDefault="0083026A" w:rsidP="000424B7">
      <w:pPr>
        <w:spacing w:line="360" w:lineRule="auto"/>
        <w:jc w:val="both"/>
        <w:rPr>
          <w:rFonts w:ascii="Times New Roman" w:hAnsi="Times New Roman"/>
          <w:sz w:val="28"/>
          <w:szCs w:val="28"/>
        </w:rPr>
      </w:pPr>
      <w:r w:rsidRPr="00DC31C5">
        <w:rPr>
          <w:noProof/>
          <w:lang w:eastAsia="ru-RU" w:bidi="he-IL"/>
        </w:rPr>
        <w:drawing>
          <wp:anchor distT="0" distB="0" distL="114300" distR="114300" simplePos="0" relativeHeight="251698176" behindDoc="0" locked="0" layoutInCell="1" allowOverlap="1" wp14:anchorId="68C5BADA" wp14:editId="049E1C82">
            <wp:simplePos x="0" y="0"/>
            <wp:positionH relativeFrom="column">
              <wp:posOffset>-114300</wp:posOffset>
            </wp:positionH>
            <wp:positionV relativeFrom="paragraph">
              <wp:posOffset>201930</wp:posOffset>
            </wp:positionV>
            <wp:extent cx="6271260" cy="4168140"/>
            <wp:effectExtent l="0" t="0" r="0" b="0"/>
            <wp:wrapTopAndBottom/>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71260" cy="4168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C90EB" w14:textId="77777777" w:rsidR="0083026A" w:rsidRPr="00DC31C5" w:rsidRDefault="0083026A" w:rsidP="000424B7">
      <w:pPr>
        <w:spacing w:line="360" w:lineRule="auto"/>
        <w:jc w:val="center"/>
        <w:rPr>
          <w:rFonts w:ascii="Times New Roman" w:hAnsi="Times New Roman"/>
          <w:sz w:val="24"/>
          <w:szCs w:val="24"/>
        </w:rPr>
      </w:pPr>
      <w:r w:rsidRPr="00DC31C5">
        <w:rPr>
          <w:rFonts w:ascii="Times New Roman" w:hAnsi="Times New Roman"/>
          <w:b/>
          <w:bCs/>
          <w:sz w:val="24"/>
          <w:szCs w:val="24"/>
        </w:rPr>
        <w:t>Рис.2.7.</w:t>
      </w:r>
      <w:r w:rsidRPr="00DC31C5">
        <w:rPr>
          <w:rFonts w:ascii="Times New Roman" w:hAnsi="Times New Roman"/>
          <w:sz w:val="24"/>
          <w:szCs w:val="24"/>
        </w:rPr>
        <w:t xml:space="preserve"> </w:t>
      </w:r>
      <w:r>
        <w:rPr>
          <w:rFonts w:ascii="Times New Roman" w:hAnsi="Times New Roman"/>
          <w:sz w:val="24"/>
          <w:szCs w:val="24"/>
        </w:rPr>
        <w:t>Б</w:t>
      </w:r>
      <w:r w:rsidRPr="00DC31C5">
        <w:rPr>
          <w:rFonts w:ascii="Times New Roman" w:hAnsi="Times New Roman"/>
          <w:sz w:val="24"/>
          <w:szCs w:val="24"/>
        </w:rPr>
        <w:t>аз</w:t>
      </w:r>
      <w:r>
        <w:rPr>
          <w:rFonts w:ascii="Times New Roman" w:hAnsi="Times New Roman"/>
          <w:sz w:val="24"/>
          <w:szCs w:val="24"/>
        </w:rPr>
        <w:t>а</w:t>
      </w:r>
      <w:r w:rsidRPr="00DC31C5">
        <w:rPr>
          <w:rFonts w:ascii="Times New Roman" w:hAnsi="Times New Roman"/>
          <w:sz w:val="24"/>
          <w:szCs w:val="24"/>
        </w:rPr>
        <w:t xml:space="preserve"> даних наземної опорної мережі</w:t>
      </w:r>
    </w:p>
    <w:p w14:paraId="48305B97" w14:textId="77777777" w:rsidR="0083026A" w:rsidRPr="00DC31C5" w:rsidRDefault="0083026A" w:rsidP="000424B7">
      <w:pPr>
        <w:spacing w:after="0" w:line="360" w:lineRule="auto"/>
        <w:ind w:firstLine="709"/>
        <w:jc w:val="both"/>
        <w:rPr>
          <w:rFonts w:ascii="Times New Roman" w:hAnsi="Times New Roman"/>
          <w:sz w:val="28"/>
          <w:szCs w:val="28"/>
        </w:rPr>
      </w:pPr>
    </w:p>
    <w:p w14:paraId="02368FFE" w14:textId="77777777" w:rsidR="0083026A" w:rsidRPr="00DC31C5" w:rsidRDefault="0083026A" w:rsidP="000424B7">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прикладу розглянемо процес </w:t>
      </w:r>
      <w:r w:rsidRPr="00DC31C5">
        <w:rPr>
          <w:rFonts w:ascii="Times New Roman" w:hAnsi="Times New Roman"/>
          <w:sz w:val="28"/>
          <w:szCs w:val="28"/>
        </w:rPr>
        <w:t>аерознімання з БПЛА</w:t>
      </w:r>
      <w:r>
        <w:rPr>
          <w:rFonts w:ascii="Times New Roman" w:hAnsi="Times New Roman"/>
          <w:sz w:val="28"/>
          <w:szCs w:val="28"/>
        </w:rPr>
        <w:t xml:space="preserve">, на якому </w:t>
      </w:r>
      <w:r w:rsidRPr="00DC31C5">
        <w:rPr>
          <w:rFonts w:ascii="Times New Roman" w:hAnsi="Times New Roman"/>
          <w:sz w:val="28"/>
          <w:szCs w:val="28"/>
        </w:rPr>
        <w:t>застосов</w:t>
      </w:r>
      <w:r>
        <w:rPr>
          <w:rFonts w:ascii="Times New Roman" w:hAnsi="Times New Roman"/>
          <w:sz w:val="28"/>
          <w:szCs w:val="28"/>
        </w:rPr>
        <w:t>ується</w:t>
      </w:r>
      <w:r w:rsidRPr="00DC31C5">
        <w:rPr>
          <w:rFonts w:ascii="Times New Roman" w:hAnsi="Times New Roman"/>
          <w:sz w:val="28"/>
          <w:szCs w:val="28"/>
        </w:rPr>
        <w:t xml:space="preserve"> цифро</w:t>
      </w:r>
      <w:r>
        <w:rPr>
          <w:rFonts w:ascii="Times New Roman" w:hAnsi="Times New Roman"/>
          <w:sz w:val="28"/>
          <w:szCs w:val="28"/>
        </w:rPr>
        <w:t>ва</w:t>
      </w:r>
      <w:r w:rsidRPr="00DC31C5">
        <w:rPr>
          <w:rFonts w:ascii="Times New Roman" w:hAnsi="Times New Roman"/>
          <w:sz w:val="28"/>
          <w:szCs w:val="28"/>
        </w:rPr>
        <w:t xml:space="preserve"> кадров</w:t>
      </w:r>
      <w:r>
        <w:rPr>
          <w:rFonts w:ascii="Times New Roman" w:hAnsi="Times New Roman"/>
          <w:sz w:val="28"/>
          <w:szCs w:val="28"/>
        </w:rPr>
        <w:t>а</w:t>
      </w:r>
      <w:r w:rsidRPr="00DC31C5">
        <w:rPr>
          <w:rFonts w:ascii="Times New Roman" w:hAnsi="Times New Roman"/>
          <w:sz w:val="28"/>
          <w:szCs w:val="28"/>
        </w:rPr>
        <w:t xml:space="preserve"> камер</w:t>
      </w:r>
      <w:r>
        <w:rPr>
          <w:rFonts w:ascii="Times New Roman" w:hAnsi="Times New Roman"/>
          <w:sz w:val="28"/>
          <w:szCs w:val="28"/>
        </w:rPr>
        <w:t>а</w:t>
      </w:r>
      <w:r w:rsidRPr="00DC31C5">
        <w:rPr>
          <w:rFonts w:ascii="Times New Roman" w:hAnsi="Times New Roman"/>
          <w:sz w:val="28"/>
          <w:szCs w:val="28"/>
        </w:rPr>
        <w:t xml:space="preserve">, </w:t>
      </w:r>
      <w:r>
        <w:rPr>
          <w:rFonts w:ascii="Times New Roman" w:hAnsi="Times New Roman"/>
          <w:sz w:val="28"/>
          <w:szCs w:val="28"/>
          <w:lang w:val="en-US"/>
        </w:rPr>
        <w:t>GPS</w:t>
      </w:r>
      <w:r w:rsidRPr="007E527D">
        <w:rPr>
          <w:rFonts w:ascii="Times New Roman" w:hAnsi="Times New Roman"/>
          <w:sz w:val="28"/>
          <w:szCs w:val="28"/>
          <w:lang w:val="ru-RU"/>
        </w:rPr>
        <w:t xml:space="preserve">, </w:t>
      </w:r>
      <w:r w:rsidRPr="00DC31C5">
        <w:rPr>
          <w:rFonts w:ascii="Times New Roman" w:hAnsi="Times New Roman"/>
          <w:sz w:val="28"/>
          <w:szCs w:val="28"/>
        </w:rPr>
        <w:t>ІНС.</w:t>
      </w:r>
    </w:p>
    <w:p w14:paraId="023EB87A" w14:textId="77777777" w:rsidR="0083026A" w:rsidRPr="00DC31C5" w:rsidRDefault="0083026A" w:rsidP="000424B7">
      <w:pPr>
        <w:spacing w:line="360" w:lineRule="auto"/>
        <w:jc w:val="both"/>
        <w:rPr>
          <w:rFonts w:ascii="Times New Roman" w:hAnsi="Times New Roman"/>
          <w:sz w:val="28"/>
          <w:szCs w:val="28"/>
        </w:rPr>
      </w:pPr>
      <w:r w:rsidRPr="00DC31C5">
        <w:rPr>
          <w:noProof/>
          <w:lang w:eastAsia="ru-RU" w:bidi="he-IL"/>
        </w:rPr>
        <w:lastRenderedPageBreak/>
        <w:drawing>
          <wp:anchor distT="0" distB="0" distL="114300" distR="114300" simplePos="0" relativeHeight="251699200" behindDoc="0" locked="0" layoutInCell="1" allowOverlap="1" wp14:anchorId="40B85C80" wp14:editId="7BC179F5">
            <wp:simplePos x="0" y="0"/>
            <wp:positionH relativeFrom="column">
              <wp:posOffset>577850</wp:posOffset>
            </wp:positionH>
            <wp:positionV relativeFrom="paragraph">
              <wp:posOffset>0</wp:posOffset>
            </wp:positionV>
            <wp:extent cx="5387340" cy="2644140"/>
            <wp:effectExtent l="0" t="0" r="0" b="0"/>
            <wp:wrapTopAndBottom/>
            <wp:docPr id="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87340" cy="2644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37D273" w14:textId="77777777" w:rsidR="0083026A" w:rsidRPr="001C3DF9" w:rsidRDefault="0083026A" w:rsidP="000424B7">
      <w:pPr>
        <w:spacing w:after="0" w:line="360" w:lineRule="auto"/>
        <w:jc w:val="center"/>
        <w:rPr>
          <w:rFonts w:ascii="Times New Roman" w:hAnsi="Times New Roman"/>
          <w:sz w:val="24"/>
          <w:szCs w:val="24"/>
          <w:lang w:val="ru-RU"/>
        </w:rPr>
      </w:pPr>
      <w:r w:rsidRPr="00DC31C5">
        <w:rPr>
          <w:rFonts w:ascii="Times New Roman" w:hAnsi="Times New Roman"/>
          <w:b/>
          <w:bCs/>
          <w:sz w:val="24"/>
          <w:szCs w:val="24"/>
        </w:rPr>
        <w:t>Рис.2.8.</w:t>
      </w:r>
      <w:r w:rsidRPr="00DC31C5">
        <w:rPr>
          <w:rFonts w:ascii="Times New Roman" w:hAnsi="Times New Roman"/>
          <w:sz w:val="24"/>
          <w:szCs w:val="24"/>
        </w:rPr>
        <w:t xml:space="preserve"> БПЛА з</w:t>
      </w:r>
      <w:r>
        <w:rPr>
          <w:rFonts w:ascii="Times New Roman" w:hAnsi="Times New Roman"/>
          <w:sz w:val="24"/>
          <w:szCs w:val="24"/>
        </w:rPr>
        <w:t xml:space="preserve"> </w:t>
      </w:r>
      <w:r w:rsidRPr="00DC31C5">
        <w:rPr>
          <w:rFonts w:ascii="Times New Roman" w:hAnsi="Times New Roman"/>
          <w:sz w:val="24"/>
          <w:szCs w:val="24"/>
        </w:rPr>
        <w:t>цифровою камерою</w:t>
      </w:r>
      <w:r>
        <w:rPr>
          <w:rFonts w:ascii="Times New Roman" w:hAnsi="Times New Roman"/>
          <w:sz w:val="24"/>
          <w:szCs w:val="24"/>
        </w:rPr>
        <w:t xml:space="preserve"> фірми </w:t>
      </w:r>
      <w:proofErr w:type="spellStart"/>
      <w:r>
        <w:rPr>
          <w:rFonts w:ascii="Times New Roman" w:hAnsi="Times New Roman"/>
          <w:sz w:val="24"/>
          <w:szCs w:val="24"/>
          <w:lang w:val="en-US"/>
        </w:rPr>
        <w:t>Aibot</w:t>
      </w:r>
      <w:proofErr w:type="spellEnd"/>
    </w:p>
    <w:p w14:paraId="6791641B" w14:textId="77777777" w:rsidR="0083026A" w:rsidRPr="00DC31C5" w:rsidRDefault="0083026A" w:rsidP="000424B7">
      <w:pPr>
        <w:spacing w:line="360" w:lineRule="auto"/>
        <w:ind w:firstLine="708"/>
        <w:jc w:val="both"/>
        <w:rPr>
          <w:rFonts w:ascii="Times New Roman" w:hAnsi="Times New Roman"/>
          <w:sz w:val="28"/>
          <w:szCs w:val="28"/>
        </w:rPr>
      </w:pPr>
    </w:p>
    <w:p w14:paraId="4FBA4C4E" w14:textId="6E282645" w:rsidR="0083026A" w:rsidRPr="00DC31C5" w:rsidRDefault="0083026A" w:rsidP="000424B7">
      <w:pPr>
        <w:spacing w:after="0" w:line="360" w:lineRule="auto"/>
        <w:ind w:firstLine="709"/>
        <w:jc w:val="both"/>
        <w:rPr>
          <w:rFonts w:ascii="Times New Roman" w:hAnsi="Times New Roman"/>
          <w:sz w:val="28"/>
          <w:szCs w:val="28"/>
        </w:rPr>
      </w:pPr>
      <w:r w:rsidRPr="00DC31C5">
        <w:rPr>
          <w:rFonts w:ascii="Times New Roman" w:hAnsi="Times New Roman"/>
          <w:sz w:val="28"/>
          <w:szCs w:val="28"/>
        </w:rPr>
        <w:t xml:space="preserve">БПЛА, як правило, </w:t>
      </w:r>
      <w:r>
        <w:rPr>
          <w:rFonts w:ascii="Times New Roman" w:hAnsi="Times New Roman"/>
          <w:sz w:val="28"/>
          <w:szCs w:val="28"/>
        </w:rPr>
        <w:t xml:space="preserve">використовується в діапазоні висот від 150 до 1000 м і </w:t>
      </w:r>
      <w:r w:rsidRPr="00DC31C5">
        <w:rPr>
          <w:rFonts w:ascii="Times New Roman" w:hAnsi="Times New Roman"/>
          <w:sz w:val="28"/>
          <w:szCs w:val="28"/>
        </w:rPr>
        <w:t>з</w:t>
      </w:r>
      <w:r>
        <w:rPr>
          <w:rFonts w:ascii="Times New Roman" w:hAnsi="Times New Roman"/>
          <w:sz w:val="28"/>
          <w:szCs w:val="28"/>
        </w:rPr>
        <w:t>і</w:t>
      </w:r>
      <w:r w:rsidRPr="00DC31C5">
        <w:rPr>
          <w:rFonts w:ascii="Times New Roman" w:hAnsi="Times New Roman"/>
          <w:sz w:val="28"/>
          <w:szCs w:val="28"/>
        </w:rPr>
        <w:t xml:space="preserve"> крейсерською швидкістю </w:t>
      </w:r>
      <w:r>
        <w:rPr>
          <w:rFonts w:ascii="Times New Roman" w:hAnsi="Times New Roman"/>
          <w:sz w:val="28"/>
          <w:szCs w:val="28"/>
        </w:rPr>
        <w:t xml:space="preserve">від </w:t>
      </w:r>
      <w:r w:rsidRPr="00DC31C5">
        <w:rPr>
          <w:rFonts w:ascii="Times New Roman" w:hAnsi="Times New Roman"/>
          <w:sz w:val="28"/>
          <w:szCs w:val="28"/>
        </w:rPr>
        <w:t>70</w:t>
      </w:r>
      <w:r>
        <w:rPr>
          <w:rFonts w:ascii="Times New Roman" w:hAnsi="Times New Roman"/>
          <w:sz w:val="28"/>
          <w:szCs w:val="28"/>
        </w:rPr>
        <w:t xml:space="preserve"> до </w:t>
      </w:r>
      <w:r w:rsidRPr="00DC31C5">
        <w:rPr>
          <w:rFonts w:ascii="Times New Roman" w:hAnsi="Times New Roman"/>
          <w:sz w:val="28"/>
          <w:szCs w:val="28"/>
        </w:rPr>
        <w:t>110 км/год</w:t>
      </w:r>
      <w:r>
        <w:rPr>
          <w:rFonts w:ascii="Times New Roman" w:hAnsi="Times New Roman"/>
          <w:sz w:val="28"/>
          <w:szCs w:val="28"/>
        </w:rPr>
        <w:t>.</w:t>
      </w:r>
      <w:r w:rsidRPr="00DC31C5">
        <w:rPr>
          <w:rFonts w:ascii="Times New Roman" w:hAnsi="Times New Roman"/>
          <w:sz w:val="28"/>
          <w:szCs w:val="28"/>
        </w:rPr>
        <w:t xml:space="preserve"> </w:t>
      </w:r>
      <w:r w:rsidR="0005433F">
        <w:rPr>
          <w:rFonts w:ascii="Times New Roman" w:hAnsi="Times New Roman"/>
          <w:sz w:val="28"/>
          <w:szCs w:val="28"/>
        </w:rPr>
        <w:t>Зас</w:t>
      </w:r>
      <w:r w:rsidRPr="00DC31C5">
        <w:rPr>
          <w:rFonts w:ascii="Times New Roman" w:hAnsi="Times New Roman"/>
          <w:sz w:val="28"/>
          <w:szCs w:val="28"/>
        </w:rPr>
        <w:t>то</w:t>
      </w:r>
      <w:r w:rsidR="0005433F">
        <w:rPr>
          <w:rFonts w:ascii="Times New Roman" w:hAnsi="Times New Roman"/>
          <w:sz w:val="28"/>
          <w:szCs w:val="28"/>
        </w:rPr>
        <w:t>со</w:t>
      </w:r>
      <w:r w:rsidRPr="00DC31C5">
        <w:rPr>
          <w:rFonts w:ascii="Times New Roman" w:hAnsi="Times New Roman"/>
          <w:sz w:val="28"/>
          <w:szCs w:val="28"/>
        </w:rPr>
        <w:t>вуються цифрові камери з ро</w:t>
      </w:r>
      <w:r w:rsidR="0005433F">
        <w:rPr>
          <w:rFonts w:ascii="Times New Roman" w:hAnsi="Times New Roman"/>
          <w:sz w:val="28"/>
          <w:szCs w:val="28"/>
        </w:rPr>
        <w:t xml:space="preserve">здільною здатністю </w:t>
      </w:r>
      <w:r w:rsidRPr="00DC31C5">
        <w:rPr>
          <w:rFonts w:ascii="Times New Roman" w:hAnsi="Times New Roman"/>
          <w:sz w:val="28"/>
          <w:szCs w:val="28"/>
        </w:rPr>
        <w:t xml:space="preserve"> матриці </w:t>
      </w:r>
      <w:r>
        <w:rPr>
          <w:rFonts w:ascii="Times New Roman" w:hAnsi="Times New Roman"/>
          <w:sz w:val="28"/>
          <w:szCs w:val="28"/>
        </w:rPr>
        <w:t xml:space="preserve">від </w:t>
      </w:r>
      <w:r w:rsidRPr="00DC31C5">
        <w:rPr>
          <w:rFonts w:ascii="Times New Roman" w:hAnsi="Times New Roman"/>
          <w:sz w:val="28"/>
          <w:szCs w:val="28"/>
        </w:rPr>
        <w:t>10</w:t>
      </w:r>
      <w:r>
        <w:rPr>
          <w:rFonts w:ascii="Times New Roman" w:hAnsi="Times New Roman"/>
          <w:sz w:val="28"/>
          <w:szCs w:val="28"/>
        </w:rPr>
        <w:t xml:space="preserve"> до </w:t>
      </w:r>
      <w:r w:rsidRPr="00DC31C5">
        <w:rPr>
          <w:rFonts w:ascii="Times New Roman" w:hAnsi="Times New Roman"/>
          <w:sz w:val="28"/>
          <w:szCs w:val="28"/>
        </w:rPr>
        <w:t xml:space="preserve">20 </w:t>
      </w:r>
      <w:proofErr w:type="spellStart"/>
      <w:r w:rsidR="0005433F">
        <w:rPr>
          <w:rFonts w:ascii="Times New Roman" w:hAnsi="Times New Roman"/>
          <w:sz w:val="28"/>
          <w:szCs w:val="28"/>
        </w:rPr>
        <w:t>М</w:t>
      </w:r>
      <w:r w:rsidRPr="00DC31C5">
        <w:rPr>
          <w:rFonts w:ascii="Times New Roman" w:hAnsi="Times New Roman"/>
          <w:sz w:val="28"/>
          <w:szCs w:val="28"/>
        </w:rPr>
        <w:t>пікселів</w:t>
      </w:r>
      <w:proofErr w:type="spellEnd"/>
      <w:r w:rsidRPr="00DC31C5">
        <w:rPr>
          <w:rFonts w:ascii="Times New Roman" w:hAnsi="Times New Roman"/>
          <w:sz w:val="28"/>
          <w:szCs w:val="28"/>
        </w:rPr>
        <w:t xml:space="preserve">. Фокусна відстань </w:t>
      </w:r>
      <w:r>
        <w:rPr>
          <w:rFonts w:ascii="Times New Roman" w:hAnsi="Times New Roman"/>
          <w:sz w:val="28"/>
          <w:szCs w:val="28"/>
        </w:rPr>
        <w:t xml:space="preserve">у </w:t>
      </w:r>
      <w:r w:rsidRPr="00DC31C5">
        <w:rPr>
          <w:rFonts w:ascii="Times New Roman" w:hAnsi="Times New Roman"/>
          <w:sz w:val="28"/>
          <w:szCs w:val="28"/>
        </w:rPr>
        <w:t xml:space="preserve">камер не перевищує </w:t>
      </w:r>
      <w:smartTag w:uri="urn:schemas-microsoft-com:office:smarttags" w:element="metricconverter">
        <w:smartTagPr>
          <w:attr w:name="ProductID" w:val="50 мм"/>
        </w:smartTagPr>
        <w:r w:rsidRPr="00DC31C5">
          <w:rPr>
            <w:rFonts w:ascii="Times New Roman" w:hAnsi="Times New Roman"/>
            <w:sz w:val="28"/>
            <w:szCs w:val="28"/>
          </w:rPr>
          <w:t>50 мм</w:t>
        </w:r>
      </w:smartTag>
      <w:r w:rsidRPr="00DC31C5">
        <w:rPr>
          <w:rFonts w:ascii="Times New Roman" w:hAnsi="Times New Roman"/>
          <w:sz w:val="28"/>
          <w:szCs w:val="28"/>
        </w:rPr>
        <w:t>, що від</w:t>
      </w:r>
      <w:r w:rsidR="0005433F">
        <w:rPr>
          <w:rFonts w:ascii="Times New Roman" w:hAnsi="Times New Roman"/>
          <w:sz w:val="28"/>
          <w:szCs w:val="28"/>
        </w:rPr>
        <w:t>носиться до</w:t>
      </w:r>
      <w:r w:rsidRPr="00DC31C5">
        <w:rPr>
          <w:rFonts w:ascii="Times New Roman" w:hAnsi="Times New Roman"/>
          <w:sz w:val="28"/>
          <w:szCs w:val="28"/>
        </w:rPr>
        <w:t xml:space="preserve"> розміру пікселя на місцевості від 5 до 35</w:t>
      </w:r>
      <w:r w:rsidR="00903C71">
        <w:rPr>
          <w:rFonts w:ascii="Times New Roman" w:hAnsi="Times New Roman"/>
          <w:sz w:val="28"/>
          <w:szCs w:val="28"/>
        </w:rPr>
        <w:t xml:space="preserve"> </w:t>
      </w:r>
      <w:r w:rsidRPr="00DC31C5">
        <w:rPr>
          <w:rFonts w:ascii="Times New Roman" w:hAnsi="Times New Roman"/>
          <w:sz w:val="28"/>
          <w:szCs w:val="28"/>
        </w:rPr>
        <w:t>см</w:t>
      </w:r>
      <w:r w:rsidRPr="00493E9D">
        <w:rPr>
          <w:rFonts w:ascii="Times New Roman" w:hAnsi="Times New Roman"/>
          <w:sz w:val="28"/>
          <w:szCs w:val="28"/>
        </w:rPr>
        <w:t xml:space="preserve"> </w:t>
      </w:r>
      <w:r w:rsidRPr="00DC31C5">
        <w:rPr>
          <w:rFonts w:ascii="Times New Roman" w:hAnsi="Times New Roman"/>
          <w:sz w:val="28"/>
          <w:szCs w:val="28"/>
        </w:rPr>
        <w:t>(GSD)</w:t>
      </w:r>
      <w:r>
        <w:rPr>
          <w:rFonts w:ascii="Times New Roman" w:hAnsi="Times New Roman"/>
          <w:sz w:val="28"/>
          <w:szCs w:val="28"/>
        </w:rPr>
        <w:t>.</w:t>
      </w:r>
    </w:p>
    <w:p w14:paraId="390E26C6" w14:textId="39B94337" w:rsidR="0083026A" w:rsidRPr="00DC31C5" w:rsidRDefault="0083026A" w:rsidP="000424B7">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Повинні застосовуватися </w:t>
      </w:r>
      <w:r w:rsidRPr="00DC31C5">
        <w:rPr>
          <w:rFonts w:ascii="Times New Roman" w:hAnsi="Times New Roman"/>
          <w:sz w:val="28"/>
          <w:szCs w:val="28"/>
        </w:rPr>
        <w:t xml:space="preserve">строгі фотограмметричні методи обробки </w:t>
      </w:r>
      <w:r>
        <w:rPr>
          <w:rFonts w:ascii="Times New Roman" w:hAnsi="Times New Roman"/>
          <w:sz w:val="28"/>
          <w:szCs w:val="28"/>
        </w:rPr>
        <w:t>для</w:t>
      </w:r>
      <w:r w:rsidRPr="00DC31C5">
        <w:rPr>
          <w:rFonts w:ascii="Times New Roman" w:hAnsi="Times New Roman"/>
          <w:sz w:val="28"/>
          <w:szCs w:val="28"/>
        </w:rPr>
        <w:t xml:space="preserve"> точн</w:t>
      </w:r>
      <w:r>
        <w:rPr>
          <w:rFonts w:ascii="Times New Roman" w:hAnsi="Times New Roman"/>
          <w:sz w:val="28"/>
          <w:szCs w:val="28"/>
        </w:rPr>
        <w:t>о</w:t>
      </w:r>
      <w:r w:rsidRPr="00DC31C5">
        <w:rPr>
          <w:rFonts w:ascii="Times New Roman" w:hAnsi="Times New Roman"/>
          <w:sz w:val="28"/>
          <w:szCs w:val="28"/>
        </w:rPr>
        <w:t>ст</w:t>
      </w:r>
      <w:r>
        <w:rPr>
          <w:rFonts w:ascii="Times New Roman" w:hAnsi="Times New Roman"/>
          <w:sz w:val="28"/>
          <w:szCs w:val="28"/>
        </w:rPr>
        <w:t>і</w:t>
      </w:r>
      <w:r w:rsidRPr="00DC31C5">
        <w:rPr>
          <w:rFonts w:ascii="Times New Roman" w:hAnsi="Times New Roman"/>
          <w:sz w:val="28"/>
          <w:szCs w:val="28"/>
        </w:rPr>
        <w:t xml:space="preserve"> отримуваних результатів (</w:t>
      </w:r>
      <w:proofErr w:type="spellStart"/>
      <w:r w:rsidRPr="00DC31C5">
        <w:rPr>
          <w:rFonts w:ascii="Times New Roman" w:hAnsi="Times New Roman"/>
          <w:sz w:val="28"/>
          <w:szCs w:val="28"/>
        </w:rPr>
        <w:t>ортофотомозаїки</w:t>
      </w:r>
      <w:proofErr w:type="spellEnd"/>
      <w:r>
        <w:rPr>
          <w:rFonts w:ascii="Times New Roman" w:hAnsi="Times New Roman"/>
          <w:sz w:val="28"/>
          <w:szCs w:val="28"/>
        </w:rPr>
        <w:t xml:space="preserve">, </w:t>
      </w:r>
      <w:r w:rsidRPr="00DC31C5">
        <w:rPr>
          <w:rFonts w:ascii="Times New Roman" w:hAnsi="Times New Roman"/>
          <w:sz w:val="28"/>
          <w:szCs w:val="28"/>
        </w:rPr>
        <w:t xml:space="preserve">координат точок) порядку одного GSD. </w:t>
      </w:r>
      <w:r>
        <w:rPr>
          <w:rFonts w:ascii="Times New Roman" w:hAnsi="Times New Roman"/>
          <w:sz w:val="28"/>
          <w:szCs w:val="28"/>
        </w:rPr>
        <w:t xml:space="preserve">Для </w:t>
      </w:r>
      <w:r w:rsidRPr="00DC31C5">
        <w:rPr>
          <w:rFonts w:ascii="Times New Roman" w:hAnsi="Times New Roman"/>
          <w:sz w:val="28"/>
          <w:szCs w:val="28"/>
        </w:rPr>
        <w:t>отримання точних результатів необхідно, щоб знімки в одному маршруті мали потрійне перекриття</w:t>
      </w:r>
      <w:r>
        <w:rPr>
          <w:rFonts w:ascii="Times New Roman" w:hAnsi="Times New Roman"/>
          <w:sz w:val="28"/>
          <w:szCs w:val="28"/>
        </w:rPr>
        <w:t>.</w:t>
      </w:r>
      <w:r w:rsidRPr="00DC31C5">
        <w:rPr>
          <w:rFonts w:ascii="Times New Roman" w:hAnsi="Times New Roman"/>
          <w:sz w:val="28"/>
          <w:szCs w:val="28"/>
        </w:rPr>
        <w:t xml:space="preserve"> </w:t>
      </w:r>
      <w:r>
        <w:rPr>
          <w:rFonts w:ascii="Times New Roman" w:hAnsi="Times New Roman"/>
          <w:sz w:val="28"/>
          <w:szCs w:val="28"/>
        </w:rPr>
        <w:t xml:space="preserve">Для </w:t>
      </w:r>
      <w:r w:rsidRPr="00DC31C5">
        <w:rPr>
          <w:rFonts w:ascii="Times New Roman" w:hAnsi="Times New Roman"/>
          <w:sz w:val="28"/>
          <w:szCs w:val="28"/>
        </w:rPr>
        <w:t>перекриття між знімками сусідніх маршрутів при площинн</w:t>
      </w:r>
      <w:r w:rsidR="00903C71">
        <w:rPr>
          <w:rFonts w:ascii="Times New Roman" w:hAnsi="Times New Roman"/>
          <w:sz w:val="28"/>
          <w:szCs w:val="28"/>
        </w:rPr>
        <w:t>ій</w:t>
      </w:r>
      <w:r w:rsidRPr="00DC31C5">
        <w:rPr>
          <w:rFonts w:ascii="Times New Roman" w:hAnsi="Times New Roman"/>
          <w:sz w:val="28"/>
          <w:szCs w:val="28"/>
        </w:rPr>
        <w:t xml:space="preserve"> з</w:t>
      </w:r>
      <w:r w:rsidR="00903C71">
        <w:rPr>
          <w:rFonts w:ascii="Times New Roman" w:hAnsi="Times New Roman"/>
          <w:sz w:val="28"/>
          <w:szCs w:val="28"/>
        </w:rPr>
        <w:t>йомці</w:t>
      </w:r>
      <w:r>
        <w:rPr>
          <w:rFonts w:ascii="Times New Roman" w:hAnsi="Times New Roman"/>
          <w:sz w:val="28"/>
          <w:szCs w:val="28"/>
        </w:rPr>
        <w:t>, повинно</w:t>
      </w:r>
      <w:r w:rsidRPr="00DC31C5">
        <w:rPr>
          <w:rFonts w:ascii="Times New Roman" w:hAnsi="Times New Roman"/>
          <w:sz w:val="28"/>
          <w:szCs w:val="28"/>
        </w:rPr>
        <w:t xml:space="preserve"> </w:t>
      </w:r>
      <w:r w:rsidR="00903C71">
        <w:rPr>
          <w:rFonts w:ascii="Times New Roman" w:hAnsi="Times New Roman"/>
          <w:sz w:val="28"/>
          <w:szCs w:val="28"/>
        </w:rPr>
        <w:t>бути</w:t>
      </w:r>
      <w:r w:rsidRPr="00DC31C5">
        <w:rPr>
          <w:rFonts w:ascii="Times New Roman" w:hAnsi="Times New Roman"/>
          <w:sz w:val="28"/>
          <w:szCs w:val="28"/>
        </w:rPr>
        <w:t xml:space="preserve"> не менше 20%. </w:t>
      </w:r>
      <w:r>
        <w:rPr>
          <w:rFonts w:ascii="Times New Roman" w:hAnsi="Times New Roman"/>
          <w:sz w:val="28"/>
          <w:szCs w:val="28"/>
        </w:rPr>
        <w:t>Як правило</w:t>
      </w:r>
      <w:r w:rsidRPr="00DC31C5">
        <w:rPr>
          <w:rFonts w:ascii="Times New Roman" w:hAnsi="Times New Roman"/>
          <w:sz w:val="28"/>
          <w:szCs w:val="28"/>
        </w:rPr>
        <w:t xml:space="preserve">, політ БПЛА </w:t>
      </w:r>
      <w:r>
        <w:rPr>
          <w:rFonts w:ascii="Times New Roman" w:hAnsi="Times New Roman"/>
          <w:sz w:val="28"/>
          <w:szCs w:val="28"/>
        </w:rPr>
        <w:t xml:space="preserve">є </w:t>
      </w:r>
      <w:r w:rsidRPr="00DC31C5">
        <w:rPr>
          <w:rFonts w:ascii="Times New Roman" w:hAnsi="Times New Roman"/>
          <w:sz w:val="28"/>
          <w:szCs w:val="28"/>
        </w:rPr>
        <w:t xml:space="preserve">нестійкий, на нього впливають </w:t>
      </w:r>
      <w:r>
        <w:rPr>
          <w:rFonts w:ascii="Times New Roman" w:hAnsi="Times New Roman"/>
          <w:sz w:val="28"/>
          <w:szCs w:val="28"/>
        </w:rPr>
        <w:t xml:space="preserve">багато чинників, </w:t>
      </w:r>
      <w:r w:rsidR="00122163">
        <w:rPr>
          <w:rFonts w:ascii="Times New Roman" w:hAnsi="Times New Roman"/>
          <w:sz w:val="28"/>
          <w:szCs w:val="28"/>
        </w:rPr>
        <w:t xml:space="preserve">такі </w:t>
      </w:r>
      <w:r>
        <w:rPr>
          <w:rFonts w:ascii="Times New Roman" w:hAnsi="Times New Roman"/>
          <w:sz w:val="28"/>
          <w:szCs w:val="28"/>
        </w:rPr>
        <w:t xml:space="preserve">як </w:t>
      </w:r>
      <w:r w:rsidRPr="00DC31C5">
        <w:rPr>
          <w:rFonts w:ascii="Times New Roman" w:hAnsi="Times New Roman"/>
          <w:sz w:val="28"/>
          <w:szCs w:val="28"/>
        </w:rPr>
        <w:t xml:space="preserve">пориви вітру, турбулентність. </w:t>
      </w:r>
      <w:r>
        <w:rPr>
          <w:rFonts w:ascii="Times New Roman" w:hAnsi="Times New Roman"/>
          <w:sz w:val="28"/>
          <w:szCs w:val="28"/>
        </w:rPr>
        <w:t xml:space="preserve">Для </w:t>
      </w:r>
      <w:r w:rsidRPr="00DC31C5">
        <w:rPr>
          <w:rFonts w:ascii="Times New Roman" w:hAnsi="Times New Roman"/>
          <w:sz w:val="28"/>
          <w:szCs w:val="28"/>
        </w:rPr>
        <w:t xml:space="preserve">звичайних літаків </w:t>
      </w:r>
      <w:r>
        <w:rPr>
          <w:rFonts w:ascii="Times New Roman" w:hAnsi="Times New Roman"/>
          <w:sz w:val="28"/>
          <w:szCs w:val="28"/>
        </w:rPr>
        <w:t xml:space="preserve">політ </w:t>
      </w:r>
      <w:r w:rsidRPr="00DC31C5">
        <w:rPr>
          <w:rFonts w:ascii="Times New Roman" w:hAnsi="Times New Roman"/>
          <w:sz w:val="28"/>
          <w:szCs w:val="28"/>
        </w:rPr>
        <w:t xml:space="preserve">планують з перекриттям уздовж маршруту 60%, а між маршрутами </w:t>
      </w:r>
      <w:r>
        <w:rPr>
          <w:rFonts w:ascii="Times New Roman" w:hAnsi="Times New Roman"/>
          <w:sz w:val="28"/>
          <w:szCs w:val="28"/>
        </w:rPr>
        <w:t xml:space="preserve">від </w:t>
      </w:r>
      <w:r w:rsidRPr="00DC31C5">
        <w:rPr>
          <w:rFonts w:ascii="Times New Roman" w:hAnsi="Times New Roman"/>
          <w:sz w:val="28"/>
          <w:szCs w:val="28"/>
        </w:rPr>
        <w:t>20</w:t>
      </w:r>
      <w:r>
        <w:rPr>
          <w:rFonts w:ascii="Times New Roman" w:hAnsi="Times New Roman"/>
          <w:sz w:val="28"/>
          <w:szCs w:val="28"/>
        </w:rPr>
        <w:t xml:space="preserve"> до </w:t>
      </w:r>
      <w:r w:rsidRPr="00DC31C5">
        <w:rPr>
          <w:rFonts w:ascii="Times New Roman" w:hAnsi="Times New Roman"/>
          <w:sz w:val="28"/>
          <w:szCs w:val="28"/>
        </w:rPr>
        <w:t xml:space="preserve">30%, то </w:t>
      </w:r>
      <w:r>
        <w:rPr>
          <w:rFonts w:ascii="Times New Roman" w:hAnsi="Times New Roman"/>
          <w:sz w:val="28"/>
          <w:szCs w:val="28"/>
        </w:rPr>
        <w:t>для</w:t>
      </w:r>
      <w:r w:rsidRPr="00DC31C5">
        <w:rPr>
          <w:rFonts w:ascii="Times New Roman" w:hAnsi="Times New Roman"/>
          <w:sz w:val="28"/>
          <w:szCs w:val="28"/>
        </w:rPr>
        <w:t xml:space="preserve"> з</w:t>
      </w:r>
      <w:r w:rsidR="00122163">
        <w:rPr>
          <w:rFonts w:ascii="Times New Roman" w:hAnsi="Times New Roman"/>
          <w:sz w:val="28"/>
          <w:szCs w:val="28"/>
        </w:rPr>
        <w:t>йомки</w:t>
      </w:r>
      <w:r w:rsidRPr="00DC31C5">
        <w:rPr>
          <w:rFonts w:ascii="Times New Roman" w:hAnsi="Times New Roman"/>
          <w:sz w:val="28"/>
          <w:szCs w:val="28"/>
        </w:rPr>
        <w:t xml:space="preserve"> з БПЛА слід </w:t>
      </w:r>
      <w:r>
        <w:rPr>
          <w:rFonts w:ascii="Times New Roman" w:hAnsi="Times New Roman"/>
          <w:sz w:val="28"/>
          <w:szCs w:val="28"/>
        </w:rPr>
        <w:t xml:space="preserve">проектувати </w:t>
      </w:r>
      <w:r w:rsidRPr="00DC31C5">
        <w:rPr>
          <w:rFonts w:ascii="Times New Roman" w:hAnsi="Times New Roman"/>
          <w:sz w:val="28"/>
          <w:szCs w:val="28"/>
        </w:rPr>
        <w:t xml:space="preserve">з перекриттям уздовж маршрутів 80%, а між маршрутами </w:t>
      </w:r>
      <w:r>
        <w:rPr>
          <w:rFonts w:ascii="Times New Roman" w:hAnsi="Times New Roman"/>
          <w:sz w:val="28"/>
          <w:szCs w:val="28"/>
        </w:rPr>
        <w:t xml:space="preserve">до </w:t>
      </w:r>
      <w:r w:rsidRPr="00DC31C5">
        <w:rPr>
          <w:rFonts w:ascii="Times New Roman" w:hAnsi="Times New Roman"/>
          <w:sz w:val="28"/>
          <w:szCs w:val="28"/>
        </w:rPr>
        <w:t>40%</w:t>
      </w:r>
      <w:r>
        <w:rPr>
          <w:rFonts w:ascii="Times New Roman" w:hAnsi="Times New Roman"/>
          <w:sz w:val="28"/>
          <w:szCs w:val="28"/>
        </w:rPr>
        <w:t>. Це дасть</w:t>
      </w:r>
      <w:r w:rsidRPr="00DC31C5">
        <w:rPr>
          <w:rFonts w:ascii="Times New Roman" w:hAnsi="Times New Roman"/>
          <w:sz w:val="28"/>
          <w:szCs w:val="28"/>
        </w:rPr>
        <w:t xml:space="preserve"> виключити розриви в </w:t>
      </w:r>
      <w:proofErr w:type="spellStart"/>
      <w:r w:rsidRPr="00DC31C5">
        <w:rPr>
          <w:rFonts w:ascii="Times New Roman" w:hAnsi="Times New Roman"/>
          <w:sz w:val="28"/>
          <w:szCs w:val="28"/>
        </w:rPr>
        <w:t>фототріангуляційн</w:t>
      </w:r>
      <w:r w:rsidR="00122163">
        <w:rPr>
          <w:rFonts w:ascii="Times New Roman" w:hAnsi="Times New Roman"/>
          <w:sz w:val="28"/>
          <w:szCs w:val="28"/>
        </w:rPr>
        <w:t>ій</w:t>
      </w:r>
      <w:proofErr w:type="spellEnd"/>
      <w:r w:rsidR="00122163">
        <w:rPr>
          <w:rFonts w:ascii="Times New Roman" w:hAnsi="Times New Roman"/>
          <w:sz w:val="28"/>
          <w:szCs w:val="28"/>
        </w:rPr>
        <w:t xml:space="preserve"> матриці</w:t>
      </w:r>
      <w:r w:rsidRPr="00DC31C5">
        <w:rPr>
          <w:rFonts w:ascii="Times New Roman" w:hAnsi="Times New Roman"/>
          <w:sz w:val="28"/>
          <w:szCs w:val="28"/>
        </w:rPr>
        <w:t>.</w:t>
      </w:r>
    </w:p>
    <w:p w14:paraId="28A2462C" w14:textId="77777777" w:rsidR="00122163" w:rsidRPr="0053174A" w:rsidRDefault="00122163" w:rsidP="000424B7">
      <w:pPr>
        <w:spacing w:line="360" w:lineRule="auto"/>
        <w:ind w:firstLine="708"/>
        <w:jc w:val="both"/>
        <w:rPr>
          <w:rFonts w:ascii="Times New Roman" w:hAnsi="Times New Roman"/>
          <w:sz w:val="28"/>
          <w:szCs w:val="28"/>
        </w:rPr>
      </w:pPr>
      <w:r w:rsidRPr="0053174A">
        <w:rPr>
          <w:rFonts w:ascii="Times New Roman" w:hAnsi="Times New Roman"/>
          <w:sz w:val="28"/>
          <w:szCs w:val="28"/>
        </w:rPr>
        <w:t xml:space="preserve">На БПЛА, як правило, встановлюються цифрові камери, </w:t>
      </w:r>
      <w:r>
        <w:rPr>
          <w:rFonts w:ascii="Times New Roman" w:hAnsi="Times New Roman"/>
          <w:sz w:val="28"/>
          <w:szCs w:val="28"/>
        </w:rPr>
        <w:t xml:space="preserve">що проходять попередню </w:t>
      </w:r>
      <w:proofErr w:type="spellStart"/>
      <w:r w:rsidRPr="0053174A">
        <w:rPr>
          <w:rFonts w:ascii="Times New Roman" w:hAnsi="Times New Roman"/>
          <w:sz w:val="28"/>
          <w:szCs w:val="28"/>
        </w:rPr>
        <w:t>калібров</w:t>
      </w:r>
      <w:r>
        <w:rPr>
          <w:rFonts w:ascii="Times New Roman" w:hAnsi="Times New Roman"/>
          <w:sz w:val="28"/>
          <w:szCs w:val="28"/>
        </w:rPr>
        <w:t>ку</w:t>
      </w:r>
      <w:proofErr w:type="spellEnd"/>
      <w:r w:rsidRPr="0053174A">
        <w:rPr>
          <w:rFonts w:ascii="Times New Roman" w:hAnsi="Times New Roman"/>
          <w:sz w:val="28"/>
          <w:szCs w:val="28"/>
        </w:rPr>
        <w:t xml:space="preserve"> в лабораторних умовах</w:t>
      </w:r>
      <w:r>
        <w:rPr>
          <w:rFonts w:ascii="Times New Roman" w:hAnsi="Times New Roman"/>
          <w:sz w:val="28"/>
          <w:szCs w:val="28"/>
        </w:rPr>
        <w:t>. Це</w:t>
      </w:r>
      <w:r w:rsidRPr="0053174A">
        <w:rPr>
          <w:rFonts w:ascii="Times New Roman" w:hAnsi="Times New Roman"/>
          <w:sz w:val="28"/>
          <w:szCs w:val="28"/>
        </w:rPr>
        <w:t xml:space="preserve"> дозволяє отримати точність обробки, практично таку ж, як і для професійних малоформатних фотограмметричних камер.</w:t>
      </w:r>
    </w:p>
    <w:p w14:paraId="62E60E54" w14:textId="77777777" w:rsidR="0083026A" w:rsidRPr="00DC31C5" w:rsidRDefault="0083026A" w:rsidP="000424B7">
      <w:pPr>
        <w:spacing w:line="360" w:lineRule="auto"/>
        <w:jc w:val="center"/>
        <w:rPr>
          <w:rFonts w:ascii="Times New Roman" w:hAnsi="Times New Roman"/>
          <w:sz w:val="28"/>
          <w:szCs w:val="28"/>
        </w:rPr>
      </w:pPr>
    </w:p>
    <w:p w14:paraId="2EC0A42D" w14:textId="77777777" w:rsidR="0083026A" w:rsidRPr="00DC31C5" w:rsidRDefault="0083026A" w:rsidP="000424B7">
      <w:pPr>
        <w:spacing w:after="0" w:line="360" w:lineRule="auto"/>
        <w:jc w:val="center"/>
        <w:rPr>
          <w:rFonts w:ascii="Times New Roman" w:hAnsi="Times New Roman"/>
          <w:b/>
          <w:bCs/>
          <w:sz w:val="28"/>
          <w:szCs w:val="28"/>
        </w:rPr>
      </w:pPr>
      <w:r w:rsidRPr="00DC31C5">
        <w:rPr>
          <w:rFonts w:ascii="Times New Roman" w:hAnsi="Times New Roman"/>
          <w:b/>
          <w:bCs/>
          <w:sz w:val="28"/>
          <w:szCs w:val="28"/>
        </w:rPr>
        <w:t>2.2. Основні фотограмметричні процеси</w:t>
      </w:r>
    </w:p>
    <w:p w14:paraId="2F672F43" w14:textId="77777777" w:rsidR="0083026A" w:rsidRPr="00DC31C5" w:rsidRDefault="0083026A" w:rsidP="000424B7">
      <w:pPr>
        <w:spacing w:after="0" w:line="360" w:lineRule="auto"/>
        <w:ind w:firstLine="708"/>
        <w:jc w:val="both"/>
        <w:rPr>
          <w:rFonts w:ascii="Times New Roman" w:hAnsi="Times New Roman"/>
          <w:sz w:val="28"/>
          <w:szCs w:val="28"/>
        </w:rPr>
      </w:pPr>
    </w:p>
    <w:p w14:paraId="248CD9CF" w14:textId="0F7FF6E6" w:rsidR="0083026A" w:rsidRPr="00DC31C5" w:rsidRDefault="0083026A" w:rsidP="000424B7">
      <w:pPr>
        <w:spacing w:after="0" w:line="360" w:lineRule="auto"/>
        <w:ind w:firstLine="708"/>
        <w:jc w:val="both"/>
        <w:rPr>
          <w:rFonts w:ascii="Times New Roman" w:hAnsi="Times New Roman"/>
          <w:sz w:val="28"/>
          <w:szCs w:val="28"/>
        </w:rPr>
      </w:pPr>
      <w:r w:rsidRPr="00DC31C5">
        <w:rPr>
          <w:rFonts w:ascii="Times New Roman" w:hAnsi="Times New Roman"/>
          <w:sz w:val="28"/>
          <w:szCs w:val="28"/>
        </w:rPr>
        <w:t xml:space="preserve">Перехід </w:t>
      </w:r>
      <w:r w:rsidR="00122163">
        <w:rPr>
          <w:rFonts w:ascii="Times New Roman" w:hAnsi="Times New Roman"/>
          <w:sz w:val="28"/>
          <w:szCs w:val="28"/>
        </w:rPr>
        <w:t xml:space="preserve">в фотограмметрії </w:t>
      </w:r>
      <w:r w:rsidRPr="00DC31C5">
        <w:rPr>
          <w:rFonts w:ascii="Times New Roman" w:hAnsi="Times New Roman"/>
          <w:sz w:val="28"/>
          <w:szCs w:val="28"/>
        </w:rPr>
        <w:t xml:space="preserve">від аналогових і аналітичних методів до цифрових </w:t>
      </w:r>
      <w:r>
        <w:rPr>
          <w:rFonts w:ascii="Times New Roman" w:hAnsi="Times New Roman"/>
          <w:sz w:val="28"/>
          <w:szCs w:val="28"/>
        </w:rPr>
        <w:t xml:space="preserve">методів дає </w:t>
      </w:r>
      <w:r w:rsidRPr="00DC31C5">
        <w:rPr>
          <w:rFonts w:ascii="Times New Roman" w:hAnsi="Times New Roman"/>
          <w:sz w:val="28"/>
          <w:szCs w:val="28"/>
        </w:rPr>
        <w:t>значн</w:t>
      </w:r>
      <w:r>
        <w:rPr>
          <w:rFonts w:ascii="Times New Roman" w:hAnsi="Times New Roman"/>
          <w:sz w:val="28"/>
          <w:szCs w:val="28"/>
        </w:rPr>
        <w:t>е</w:t>
      </w:r>
      <w:r w:rsidRPr="00DC31C5">
        <w:rPr>
          <w:rFonts w:ascii="Times New Roman" w:hAnsi="Times New Roman"/>
          <w:sz w:val="28"/>
          <w:szCs w:val="28"/>
        </w:rPr>
        <w:t xml:space="preserve"> </w:t>
      </w:r>
      <w:r w:rsidR="00122163">
        <w:rPr>
          <w:rFonts w:ascii="Times New Roman" w:hAnsi="Times New Roman"/>
          <w:sz w:val="28"/>
          <w:szCs w:val="28"/>
        </w:rPr>
        <w:t>зменшення</w:t>
      </w:r>
      <w:r w:rsidRPr="00DC31C5">
        <w:rPr>
          <w:rFonts w:ascii="Times New Roman" w:hAnsi="Times New Roman"/>
          <w:sz w:val="28"/>
          <w:szCs w:val="28"/>
        </w:rPr>
        <w:t xml:space="preserve"> </w:t>
      </w:r>
      <w:r>
        <w:rPr>
          <w:rFonts w:ascii="Times New Roman" w:hAnsi="Times New Roman"/>
          <w:sz w:val="28"/>
          <w:szCs w:val="28"/>
        </w:rPr>
        <w:t xml:space="preserve">часу при проведені </w:t>
      </w:r>
      <w:r w:rsidRPr="00DC31C5">
        <w:rPr>
          <w:rFonts w:ascii="Times New Roman" w:hAnsi="Times New Roman"/>
          <w:sz w:val="28"/>
          <w:szCs w:val="28"/>
        </w:rPr>
        <w:t xml:space="preserve">польових топографо-геодезичних робіт і </w:t>
      </w:r>
      <w:r>
        <w:rPr>
          <w:rFonts w:ascii="Times New Roman" w:hAnsi="Times New Roman"/>
          <w:sz w:val="28"/>
          <w:szCs w:val="28"/>
        </w:rPr>
        <w:t xml:space="preserve">підвищив </w:t>
      </w:r>
      <w:r w:rsidRPr="00DC31C5">
        <w:rPr>
          <w:rFonts w:ascii="Times New Roman" w:hAnsi="Times New Roman"/>
          <w:sz w:val="28"/>
          <w:szCs w:val="28"/>
        </w:rPr>
        <w:t>рів</w:t>
      </w:r>
      <w:r>
        <w:rPr>
          <w:rFonts w:ascii="Times New Roman" w:hAnsi="Times New Roman"/>
          <w:sz w:val="28"/>
          <w:szCs w:val="28"/>
        </w:rPr>
        <w:t>е</w:t>
      </w:r>
      <w:r w:rsidRPr="00DC31C5">
        <w:rPr>
          <w:rFonts w:ascii="Times New Roman" w:hAnsi="Times New Roman"/>
          <w:sz w:val="28"/>
          <w:szCs w:val="28"/>
        </w:rPr>
        <w:t>н</w:t>
      </w:r>
      <w:r>
        <w:rPr>
          <w:rFonts w:ascii="Times New Roman" w:hAnsi="Times New Roman"/>
          <w:sz w:val="28"/>
          <w:szCs w:val="28"/>
        </w:rPr>
        <w:t>ь</w:t>
      </w:r>
      <w:r w:rsidRPr="00DC31C5">
        <w:rPr>
          <w:rFonts w:ascii="Times New Roman" w:hAnsi="Times New Roman"/>
          <w:sz w:val="28"/>
          <w:szCs w:val="28"/>
        </w:rPr>
        <w:t xml:space="preserve"> автоматизації процесів </w:t>
      </w:r>
      <w:r w:rsidR="00122163">
        <w:rPr>
          <w:rFonts w:ascii="Times New Roman" w:hAnsi="Times New Roman"/>
          <w:sz w:val="28"/>
          <w:szCs w:val="28"/>
        </w:rPr>
        <w:t>обробки</w:t>
      </w:r>
      <w:r w:rsidRPr="00DC31C5">
        <w:rPr>
          <w:rFonts w:ascii="Times New Roman" w:hAnsi="Times New Roman"/>
          <w:sz w:val="28"/>
          <w:szCs w:val="28"/>
        </w:rPr>
        <w:t xml:space="preserve"> аерокосмічних і наземних зображень. </w:t>
      </w:r>
      <w:r>
        <w:rPr>
          <w:rFonts w:ascii="Times New Roman" w:hAnsi="Times New Roman"/>
          <w:sz w:val="28"/>
          <w:szCs w:val="28"/>
        </w:rPr>
        <w:t xml:space="preserve">Були значно вдосконалені </w:t>
      </w:r>
      <w:r w:rsidR="00122163">
        <w:rPr>
          <w:rFonts w:ascii="Times New Roman" w:hAnsi="Times New Roman"/>
          <w:sz w:val="28"/>
          <w:szCs w:val="28"/>
        </w:rPr>
        <w:t>процеси</w:t>
      </w:r>
      <w:r w:rsidRPr="00DC31C5">
        <w:rPr>
          <w:rFonts w:ascii="Times New Roman" w:hAnsi="Times New Roman"/>
          <w:sz w:val="28"/>
          <w:szCs w:val="28"/>
        </w:rPr>
        <w:t xml:space="preserve"> </w:t>
      </w:r>
      <w:proofErr w:type="spellStart"/>
      <w:r w:rsidRPr="00DC31C5">
        <w:rPr>
          <w:rFonts w:ascii="Times New Roman" w:hAnsi="Times New Roman"/>
          <w:sz w:val="28"/>
          <w:szCs w:val="28"/>
        </w:rPr>
        <w:t>ортотрансформування</w:t>
      </w:r>
      <w:proofErr w:type="spellEnd"/>
      <w:r w:rsidRPr="00DC31C5">
        <w:rPr>
          <w:rFonts w:ascii="Times New Roman" w:hAnsi="Times New Roman"/>
          <w:sz w:val="28"/>
          <w:szCs w:val="28"/>
        </w:rPr>
        <w:t xml:space="preserve">, </w:t>
      </w:r>
      <w:r w:rsidR="00122163">
        <w:rPr>
          <w:rFonts w:ascii="Times New Roman" w:hAnsi="Times New Roman"/>
          <w:sz w:val="28"/>
          <w:szCs w:val="28"/>
        </w:rPr>
        <w:t xml:space="preserve">отримання </w:t>
      </w:r>
      <w:r w:rsidRPr="00DC31C5">
        <w:rPr>
          <w:rFonts w:ascii="Times New Roman" w:hAnsi="Times New Roman"/>
          <w:sz w:val="28"/>
          <w:szCs w:val="28"/>
        </w:rPr>
        <w:t>високоточн</w:t>
      </w:r>
      <w:r w:rsidR="00122163">
        <w:rPr>
          <w:rFonts w:ascii="Times New Roman" w:hAnsi="Times New Roman"/>
          <w:sz w:val="28"/>
          <w:szCs w:val="28"/>
        </w:rPr>
        <w:t xml:space="preserve">их </w:t>
      </w:r>
      <w:r w:rsidRPr="00DC31C5">
        <w:rPr>
          <w:rFonts w:ascii="Times New Roman" w:hAnsi="Times New Roman"/>
          <w:sz w:val="28"/>
          <w:szCs w:val="28"/>
        </w:rPr>
        <w:t>точок знімків</w:t>
      </w:r>
      <w:r>
        <w:rPr>
          <w:rFonts w:ascii="Times New Roman" w:hAnsi="Times New Roman"/>
          <w:sz w:val="28"/>
          <w:szCs w:val="28"/>
        </w:rPr>
        <w:t>,</w:t>
      </w:r>
      <w:r w:rsidRPr="00DC31C5">
        <w:rPr>
          <w:rFonts w:ascii="Times New Roman" w:hAnsi="Times New Roman"/>
          <w:sz w:val="28"/>
          <w:szCs w:val="28"/>
        </w:rPr>
        <w:t xml:space="preserve"> побудов</w:t>
      </w:r>
      <w:r w:rsidR="00122163">
        <w:rPr>
          <w:rFonts w:ascii="Times New Roman" w:hAnsi="Times New Roman"/>
          <w:sz w:val="28"/>
          <w:szCs w:val="28"/>
        </w:rPr>
        <w:t>и</w:t>
      </w:r>
      <w:r w:rsidRPr="00DC31C5">
        <w:rPr>
          <w:rFonts w:ascii="Times New Roman" w:hAnsi="Times New Roman"/>
          <w:sz w:val="28"/>
          <w:szCs w:val="28"/>
        </w:rPr>
        <w:t xml:space="preserve"> цифрових моделей місцевості, </w:t>
      </w:r>
      <w:r w:rsidR="008F5096">
        <w:rPr>
          <w:rFonts w:ascii="Times New Roman" w:hAnsi="Times New Roman"/>
          <w:sz w:val="28"/>
          <w:szCs w:val="28"/>
        </w:rPr>
        <w:t xml:space="preserve">обробка </w:t>
      </w:r>
      <w:r w:rsidRPr="00DC31C5">
        <w:rPr>
          <w:rFonts w:ascii="Times New Roman" w:hAnsi="Times New Roman"/>
          <w:sz w:val="28"/>
          <w:szCs w:val="28"/>
        </w:rPr>
        <w:t>зображень, отриманих в різних діапазонах</w:t>
      </w:r>
      <w:r w:rsidR="008F5096">
        <w:rPr>
          <w:rFonts w:ascii="Times New Roman" w:hAnsi="Times New Roman"/>
          <w:sz w:val="28"/>
          <w:szCs w:val="28"/>
        </w:rPr>
        <w:t xml:space="preserve"> спектру</w:t>
      </w:r>
      <w:r w:rsidRPr="00DC31C5">
        <w:rPr>
          <w:rFonts w:ascii="Times New Roman" w:hAnsi="Times New Roman"/>
          <w:sz w:val="28"/>
          <w:szCs w:val="28"/>
        </w:rPr>
        <w:t xml:space="preserve">. </w:t>
      </w:r>
      <w:r>
        <w:rPr>
          <w:rFonts w:ascii="Times New Roman" w:hAnsi="Times New Roman"/>
          <w:sz w:val="28"/>
          <w:szCs w:val="28"/>
        </w:rPr>
        <w:t>Розвиток в радіоелектроні</w:t>
      </w:r>
      <w:r w:rsidR="008F5096">
        <w:rPr>
          <w:rFonts w:ascii="Times New Roman" w:hAnsi="Times New Roman"/>
          <w:sz w:val="28"/>
          <w:szCs w:val="28"/>
        </w:rPr>
        <w:t>ці</w:t>
      </w:r>
      <w:r>
        <w:rPr>
          <w:rFonts w:ascii="Times New Roman" w:hAnsi="Times New Roman"/>
          <w:sz w:val="28"/>
          <w:szCs w:val="28"/>
        </w:rPr>
        <w:t xml:space="preserve"> додав </w:t>
      </w:r>
      <w:r w:rsidR="008F5096">
        <w:rPr>
          <w:rFonts w:ascii="Times New Roman" w:hAnsi="Times New Roman"/>
          <w:sz w:val="28"/>
          <w:szCs w:val="28"/>
        </w:rPr>
        <w:t>значний</w:t>
      </w:r>
      <w:r w:rsidRPr="00DC31C5">
        <w:rPr>
          <w:rFonts w:ascii="Times New Roman" w:hAnsi="Times New Roman"/>
          <w:sz w:val="28"/>
          <w:szCs w:val="28"/>
        </w:rPr>
        <w:t xml:space="preserve"> вклад в цифрову фотограмметрію</w:t>
      </w:r>
      <w:r w:rsidR="008F5096">
        <w:rPr>
          <w:rFonts w:ascii="Times New Roman" w:hAnsi="Times New Roman"/>
          <w:sz w:val="28"/>
          <w:szCs w:val="28"/>
        </w:rPr>
        <w:t xml:space="preserve"> і </w:t>
      </w:r>
      <w:r w:rsidRPr="00DC31C5">
        <w:rPr>
          <w:rFonts w:ascii="Times New Roman" w:hAnsi="Times New Roman"/>
          <w:sz w:val="28"/>
          <w:szCs w:val="28"/>
        </w:rPr>
        <w:t xml:space="preserve">забезпечило автоматизоване визначення елементів зовнішнього орієнтування. </w:t>
      </w:r>
    </w:p>
    <w:p w14:paraId="4A8CA414" w14:textId="77777777" w:rsidR="0083026A" w:rsidRPr="00DC31C5" w:rsidRDefault="0083026A" w:rsidP="000424B7">
      <w:pPr>
        <w:spacing w:after="0" w:line="360" w:lineRule="auto"/>
        <w:jc w:val="both"/>
        <w:rPr>
          <w:rFonts w:ascii="Times New Roman" w:hAnsi="Times New Roman"/>
          <w:sz w:val="28"/>
          <w:szCs w:val="28"/>
        </w:rPr>
      </w:pPr>
      <w:r w:rsidRPr="00DC31C5">
        <w:rPr>
          <w:noProof/>
          <w:lang w:eastAsia="ru-RU" w:bidi="he-IL"/>
        </w:rPr>
        <w:drawing>
          <wp:anchor distT="0" distB="0" distL="114300" distR="114300" simplePos="0" relativeHeight="251700224" behindDoc="0" locked="0" layoutInCell="1" allowOverlap="1" wp14:anchorId="48709594" wp14:editId="2227260F">
            <wp:simplePos x="0" y="0"/>
            <wp:positionH relativeFrom="column">
              <wp:posOffset>6350</wp:posOffset>
            </wp:positionH>
            <wp:positionV relativeFrom="paragraph">
              <wp:posOffset>552450</wp:posOffset>
            </wp:positionV>
            <wp:extent cx="6118860" cy="4099560"/>
            <wp:effectExtent l="0" t="0" r="0" b="0"/>
            <wp:wrapTopAndBottom/>
            <wp:docPr id="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8860" cy="4099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31C5">
        <w:rPr>
          <w:rFonts w:ascii="Times New Roman" w:hAnsi="Times New Roman"/>
          <w:sz w:val="28"/>
          <w:szCs w:val="28"/>
        </w:rPr>
        <w:t xml:space="preserve"> </w:t>
      </w:r>
      <w:r>
        <w:rPr>
          <w:rFonts w:ascii="Times New Roman" w:hAnsi="Times New Roman"/>
          <w:sz w:val="28"/>
          <w:szCs w:val="28"/>
        </w:rPr>
        <w:t xml:space="preserve">Одна з </w:t>
      </w:r>
      <w:r w:rsidRPr="00DC31C5">
        <w:rPr>
          <w:rFonts w:ascii="Times New Roman" w:hAnsi="Times New Roman"/>
          <w:sz w:val="28"/>
          <w:szCs w:val="28"/>
        </w:rPr>
        <w:t>технологічн</w:t>
      </w:r>
      <w:r>
        <w:rPr>
          <w:rFonts w:ascii="Times New Roman" w:hAnsi="Times New Roman"/>
          <w:sz w:val="28"/>
          <w:szCs w:val="28"/>
        </w:rPr>
        <w:t>их</w:t>
      </w:r>
      <w:r w:rsidRPr="00DC31C5">
        <w:rPr>
          <w:rFonts w:ascii="Times New Roman" w:hAnsi="Times New Roman"/>
          <w:sz w:val="28"/>
          <w:szCs w:val="28"/>
        </w:rPr>
        <w:t xml:space="preserve"> схем фотограмметричного опрацювання знімків, </w:t>
      </w:r>
      <w:r>
        <w:rPr>
          <w:rFonts w:ascii="Times New Roman" w:hAnsi="Times New Roman"/>
          <w:sz w:val="28"/>
          <w:szCs w:val="28"/>
        </w:rPr>
        <w:t xml:space="preserve">які </w:t>
      </w:r>
      <w:r w:rsidRPr="00DC31C5">
        <w:rPr>
          <w:rFonts w:ascii="Times New Roman" w:hAnsi="Times New Roman"/>
          <w:sz w:val="28"/>
          <w:szCs w:val="28"/>
        </w:rPr>
        <w:t>отрим</w:t>
      </w:r>
      <w:r>
        <w:rPr>
          <w:rFonts w:ascii="Times New Roman" w:hAnsi="Times New Roman"/>
          <w:sz w:val="28"/>
          <w:szCs w:val="28"/>
        </w:rPr>
        <w:t>анні</w:t>
      </w:r>
      <w:r w:rsidRPr="00DC31C5">
        <w:rPr>
          <w:rFonts w:ascii="Times New Roman" w:hAnsi="Times New Roman"/>
          <w:sz w:val="28"/>
          <w:szCs w:val="28"/>
        </w:rPr>
        <w:t xml:space="preserve"> цифровими знімальними системами (рис.2.9):</w:t>
      </w:r>
    </w:p>
    <w:p w14:paraId="107F70DB" w14:textId="77777777" w:rsidR="0083026A" w:rsidRPr="00DC31C5" w:rsidRDefault="0083026A" w:rsidP="000424B7">
      <w:pPr>
        <w:spacing w:line="360" w:lineRule="auto"/>
        <w:jc w:val="both"/>
        <w:rPr>
          <w:rFonts w:ascii="Times New Roman" w:hAnsi="Times New Roman"/>
          <w:sz w:val="28"/>
          <w:szCs w:val="28"/>
        </w:rPr>
      </w:pPr>
    </w:p>
    <w:p w14:paraId="04193005" w14:textId="77777777" w:rsidR="0083026A" w:rsidRDefault="0083026A" w:rsidP="000424B7">
      <w:pPr>
        <w:spacing w:after="0" w:line="360" w:lineRule="auto"/>
        <w:jc w:val="center"/>
        <w:rPr>
          <w:rFonts w:ascii="Times New Roman" w:hAnsi="Times New Roman"/>
          <w:sz w:val="24"/>
          <w:szCs w:val="24"/>
        </w:rPr>
      </w:pPr>
      <w:r w:rsidRPr="00DC31C5">
        <w:rPr>
          <w:rFonts w:ascii="Times New Roman" w:hAnsi="Times New Roman"/>
          <w:b/>
          <w:bCs/>
          <w:sz w:val="24"/>
          <w:szCs w:val="24"/>
        </w:rPr>
        <w:t>Рис. 2.9.</w:t>
      </w:r>
      <w:r w:rsidRPr="00DC31C5">
        <w:rPr>
          <w:rFonts w:ascii="Times New Roman" w:hAnsi="Times New Roman"/>
          <w:sz w:val="24"/>
          <w:szCs w:val="24"/>
        </w:rPr>
        <w:t xml:space="preserve"> </w:t>
      </w:r>
      <w:r>
        <w:rPr>
          <w:rFonts w:ascii="Times New Roman" w:hAnsi="Times New Roman"/>
          <w:sz w:val="24"/>
          <w:szCs w:val="24"/>
        </w:rPr>
        <w:t>Загальна схема ф</w:t>
      </w:r>
      <w:r w:rsidRPr="00DC31C5">
        <w:rPr>
          <w:rFonts w:ascii="Times New Roman" w:hAnsi="Times New Roman"/>
          <w:sz w:val="24"/>
          <w:szCs w:val="24"/>
        </w:rPr>
        <w:t>отограмметричн</w:t>
      </w:r>
      <w:r>
        <w:rPr>
          <w:rFonts w:ascii="Times New Roman" w:hAnsi="Times New Roman"/>
          <w:sz w:val="24"/>
          <w:szCs w:val="24"/>
        </w:rPr>
        <w:t>ої</w:t>
      </w:r>
      <w:r w:rsidRPr="00DC31C5">
        <w:rPr>
          <w:rFonts w:ascii="Times New Roman" w:hAnsi="Times New Roman"/>
          <w:sz w:val="24"/>
          <w:szCs w:val="24"/>
        </w:rPr>
        <w:t xml:space="preserve"> технологі</w:t>
      </w:r>
      <w:r>
        <w:rPr>
          <w:rFonts w:ascii="Times New Roman" w:hAnsi="Times New Roman"/>
          <w:sz w:val="24"/>
          <w:szCs w:val="24"/>
        </w:rPr>
        <w:t>ї</w:t>
      </w:r>
      <w:r w:rsidRPr="00DC31C5">
        <w:rPr>
          <w:rFonts w:ascii="Times New Roman" w:hAnsi="Times New Roman"/>
          <w:sz w:val="24"/>
          <w:szCs w:val="24"/>
        </w:rPr>
        <w:t xml:space="preserve"> обробки</w:t>
      </w:r>
      <w:r>
        <w:rPr>
          <w:rFonts w:ascii="Times New Roman" w:hAnsi="Times New Roman"/>
          <w:sz w:val="24"/>
          <w:szCs w:val="24"/>
        </w:rPr>
        <w:t xml:space="preserve"> </w:t>
      </w:r>
      <w:r w:rsidRPr="00DC31C5">
        <w:rPr>
          <w:rFonts w:ascii="Times New Roman" w:hAnsi="Times New Roman"/>
          <w:sz w:val="24"/>
          <w:szCs w:val="24"/>
        </w:rPr>
        <w:t>знімків</w:t>
      </w:r>
    </w:p>
    <w:p w14:paraId="5553D49B" w14:textId="77777777" w:rsidR="0083026A" w:rsidRPr="00DC31C5" w:rsidRDefault="0083026A" w:rsidP="000424B7">
      <w:pPr>
        <w:spacing w:after="0" w:line="360" w:lineRule="auto"/>
        <w:jc w:val="center"/>
        <w:rPr>
          <w:rFonts w:ascii="Times New Roman" w:hAnsi="Times New Roman"/>
          <w:sz w:val="24"/>
          <w:szCs w:val="24"/>
        </w:rPr>
      </w:pPr>
    </w:p>
    <w:p w14:paraId="0C101F45" w14:textId="568E4E7D" w:rsidR="0083026A" w:rsidRPr="00DC31C5" w:rsidRDefault="0083026A" w:rsidP="000424B7">
      <w:pPr>
        <w:spacing w:after="0" w:line="360" w:lineRule="auto"/>
        <w:ind w:firstLine="709"/>
        <w:jc w:val="both"/>
        <w:rPr>
          <w:rFonts w:ascii="Times New Roman" w:hAnsi="Times New Roman"/>
          <w:sz w:val="28"/>
          <w:szCs w:val="28"/>
        </w:rPr>
      </w:pPr>
      <w:r w:rsidRPr="00DC31C5">
        <w:rPr>
          <w:rFonts w:ascii="Times New Roman" w:hAnsi="Times New Roman"/>
          <w:sz w:val="28"/>
          <w:szCs w:val="28"/>
        </w:rPr>
        <w:lastRenderedPageBreak/>
        <w:t xml:space="preserve">Як </w:t>
      </w:r>
      <w:r>
        <w:rPr>
          <w:rFonts w:ascii="Times New Roman" w:hAnsi="Times New Roman"/>
          <w:sz w:val="28"/>
          <w:szCs w:val="28"/>
        </w:rPr>
        <w:t>показано на схемі</w:t>
      </w:r>
      <w:r w:rsidRPr="00DC31C5">
        <w:rPr>
          <w:rFonts w:ascii="Times New Roman" w:hAnsi="Times New Roman"/>
          <w:sz w:val="28"/>
          <w:szCs w:val="28"/>
        </w:rPr>
        <w:t xml:space="preserve">, більшість процесів автоматизовані </w:t>
      </w:r>
      <w:r>
        <w:rPr>
          <w:rFonts w:ascii="Times New Roman" w:hAnsi="Times New Roman"/>
          <w:sz w:val="28"/>
          <w:szCs w:val="28"/>
        </w:rPr>
        <w:t xml:space="preserve">або </w:t>
      </w:r>
      <w:r w:rsidRPr="00DC31C5">
        <w:rPr>
          <w:rFonts w:ascii="Times New Roman" w:hAnsi="Times New Roman"/>
          <w:sz w:val="28"/>
          <w:szCs w:val="28"/>
        </w:rPr>
        <w:t xml:space="preserve">автоматичні. </w:t>
      </w:r>
      <w:r>
        <w:rPr>
          <w:rFonts w:ascii="Times New Roman" w:hAnsi="Times New Roman"/>
          <w:sz w:val="28"/>
          <w:szCs w:val="28"/>
        </w:rPr>
        <w:t>Одне з о</w:t>
      </w:r>
      <w:r w:rsidRPr="00DC31C5">
        <w:rPr>
          <w:rFonts w:ascii="Times New Roman" w:hAnsi="Times New Roman"/>
          <w:sz w:val="28"/>
          <w:szCs w:val="28"/>
        </w:rPr>
        <w:t>соблив</w:t>
      </w:r>
      <w:r>
        <w:rPr>
          <w:rFonts w:ascii="Times New Roman" w:hAnsi="Times New Roman"/>
          <w:sz w:val="28"/>
          <w:szCs w:val="28"/>
        </w:rPr>
        <w:t>их</w:t>
      </w:r>
      <w:r w:rsidRPr="00DC31C5">
        <w:rPr>
          <w:rFonts w:ascii="Times New Roman" w:hAnsi="Times New Roman"/>
          <w:sz w:val="28"/>
          <w:szCs w:val="28"/>
        </w:rPr>
        <w:t xml:space="preserve"> </w:t>
      </w:r>
      <w:r>
        <w:rPr>
          <w:rFonts w:ascii="Times New Roman" w:hAnsi="Times New Roman"/>
          <w:sz w:val="28"/>
          <w:szCs w:val="28"/>
        </w:rPr>
        <w:t>завдань</w:t>
      </w:r>
      <w:r w:rsidRPr="00DC31C5">
        <w:rPr>
          <w:rFonts w:ascii="Times New Roman" w:hAnsi="Times New Roman"/>
          <w:sz w:val="28"/>
          <w:szCs w:val="28"/>
        </w:rPr>
        <w:t xml:space="preserve"> в </w:t>
      </w:r>
      <w:r w:rsidR="008F5096">
        <w:rPr>
          <w:rFonts w:ascii="Times New Roman" w:hAnsi="Times New Roman"/>
          <w:sz w:val="28"/>
          <w:szCs w:val="28"/>
        </w:rPr>
        <w:t xml:space="preserve">цієї </w:t>
      </w:r>
      <w:r w:rsidRPr="00DC31C5">
        <w:rPr>
          <w:rFonts w:ascii="Times New Roman" w:hAnsi="Times New Roman"/>
          <w:sz w:val="28"/>
          <w:szCs w:val="28"/>
        </w:rPr>
        <w:t>технології</w:t>
      </w:r>
      <w:r w:rsidR="008F5096">
        <w:rPr>
          <w:rFonts w:ascii="Times New Roman" w:hAnsi="Times New Roman"/>
          <w:sz w:val="28"/>
          <w:szCs w:val="28"/>
        </w:rPr>
        <w:t>,</w:t>
      </w:r>
      <w:r w:rsidRPr="00DC31C5">
        <w:rPr>
          <w:rFonts w:ascii="Times New Roman" w:hAnsi="Times New Roman"/>
          <w:sz w:val="28"/>
          <w:szCs w:val="28"/>
        </w:rPr>
        <w:t xml:space="preserve"> є вимірювання точок цифрових знімків. </w:t>
      </w:r>
      <w:r w:rsidR="008F5096">
        <w:rPr>
          <w:rFonts w:ascii="Times New Roman" w:hAnsi="Times New Roman"/>
          <w:sz w:val="28"/>
          <w:szCs w:val="28"/>
        </w:rPr>
        <w:t xml:space="preserve">У цьому </w:t>
      </w:r>
      <w:r w:rsidRPr="00DC31C5">
        <w:rPr>
          <w:rFonts w:ascii="Times New Roman" w:hAnsi="Times New Roman"/>
          <w:sz w:val="28"/>
          <w:szCs w:val="28"/>
        </w:rPr>
        <w:t>процес</w:t>
      </w:r>
      <w:r w:rsidR="008F5096">
        <w:rPr>
          <w:rFonts w:ascii="Times New Roman" w:hAnsi="Times New Roman"/>
          <w:sz w:val="28"/>
          <w:szCs w:val="28"/>
        </w:rPr>
        <w:t>і</w:t>
      </w:r>
      <w:r w:rsidRPr="00DC31C5">
        <w:rPr>
          <w:rFonts w:ascii="Times New Roman" w:hAnsi="Times New Roman"/>
          <w:sz w:val="28"/>
          <w:szCs w:val="28"/>
        </w:rPr>
        <w:t xml:space="preserve"> </w:t>
      </w:r>
      <w:r w:rsidR="008F5096">
        <w:rPr>
          <w:rFonts w:ascii="Times New Roman" w:hAnsi="Times New Roman"/>
          <w:sz w:val="28"/>
          <w:szCs w:val="28"/>
        </w:rPr>
        <w:t xml:space="preserve">обробка </w:t>
      </w:r>
      <w:r>
        <w:rPr>
          <w:rFonts w:ascii="Times New Roman" w:hAnsi="Times New Roman"/>
          <w:sz w:val="28"/>
          <w:szCs w:val="28"/>
        </w:rPr>
        <w:t>відбувається</w:t>
      </w:r>
      <w:r w:rsidRPr="00DC31C5">
        <w:rPr>
          <w:rFonts w:ascii="Times New Roman" w:hAnsi="Times New Roman"/>
          <w:sz w:val="28"/>
          <w:szCs w:val="28"/>
        </w:rPr>
        <w:t xml:space="preserve"> автоматичн</w:t>
      </w:r>
      <w:r>
        <w:rPr>
          <w:rFonts w:ascii="Times New Roman" w:hAnsi="Times New Roman"/>
          <w:sz w:val="28"/>
          <w:szCs w:val="28"/>
        </w:rPr>
        <w:t>о</w:t>
      </w:r>
      <w:r w:rsidRPr="00DC31C5">
        <w:rPr>
          <w:rFonts w:ascii="Times New Roman" w:hAnsi="Times New Roman"/>
          <w:sz w:val="28"/>
          <w:szCs w:val="28"/>
        </w:rPr>
        <w:t xml:space="preserve"> </w:t>
      </w:r>
      <w:r w:rsidR="008F5096">
        <w:rPr>
          <w:rFonts w:ascii="Times New Roman" w:hAnsi="Times New Roman"/>
          <w:sz w:val="28"/>
          <w:szCs w:val="28"/>
        </w:rPr>
        <w:t>та проводиться</w:t>
      </w:r>
      <w:r w:rsidRPr="00DC31C5">
        <w:rPr>
          <w:rFonts w:ascii="Times New Roman" w:hAnsi="Times New Roman"/>
          <w:sz w:val="28"/>
          <w:szCs w:val="28"/>
        </w:rPr>
        <w:t xml:space="preserve"> ручн</w:t>
      </w:r>
      <w:r w:rsidR="008F5096">
        <w:rPr>
          <w:rFonts w:ascii="Times New Roman" w:hAnsi="Times New Roman"/>
          <w:sz w:val="28"/>
          <w:szCs w:val="28"/>
        </w:rPr>
        <w:t>е</w:t>
      </w:r>
      <w:r w:rsidRPr="00DC31C5">
        <w:rPr>
          <w:rFonts w:ascii="Times New Roman" w:hAnsi="Times New Roman"/>
          <w:sz w:val="28"/>
          <w:szCs w:val="28"/>
        </w:rPr>
        <w:t xml:space="preserve"> редагування отриманих результатів. Від якості </w:t>
      </w:r>
      <w:r>
        <w:rPr>
          <w:rFonts w:ascii="Times New Roman" w:hAnsi="Times New Roman"/>
          <w:sz w:val="28"/>
          <w:szCs w:val="28"/>
        </w:rPr>
        <w:t xml:space="preserve">результату </w:t>
      </w:r>
      <w:r w:rsidRPr="00DC31C5">
        <w:rPr>
          <w:rFonts w:ascii="Times New Roman" w:hAnsi="Times New Roman"/>
          <w:sz w:val="28"/>
          <w:szCs w:val="28"/>
        </w:rPr>
        <w:t>вимірювання точок залежать всі наступні процеси і</w:t>
      </w:r>
      <w:r>
        <w:rPr>
          <w:rFonts w:ascii="Times New Roman" w:hAnsi="Times New Roman"/>
          <w:sz w:val="28"/>
          <w:szCs w:val="28"/>
        </w:rPr>
        <w:t xml:space="preserve"> в свою чергу, </w:t>
      </w:r>
      <w:r w:rsidRPr="00DC31C5">
        <w:rPr>
          <w:rFonts w:ascii="Times New Roman" w:hAnsi="Times New Roman"/>
          <w:sz w:val="28"/>
          <w:szCs w:val="28"/>
        </w:rPr>
        <w:t xml:space="preserve">якість </w:t>
      </w:r>
      <w:r w:rsidR="008F5096">
        <w:rPr>
          <w:rFonts w:ascii="Times New Roman" w:hAnsi="Times New Roman"/>
          <w:sz w:val="28"/>
          <w:szCs w:val="28"/>
        </w:rPr>
        <w:t>остаточної</w:t>
      </w:r>
      <w:r w:rsidRPr="00DC31C5">
        <w:rPr>
          <w:rFonts w:ascii="Times New Roman" w:hAnsi="Times New Roman"/>
          <w:sz w:val="28"/>
          <w:szCs w:val="28"/>
        </w:rPr>
        <w:t xml:space="preserve"> ЦММ чи </w:t>
      </w:r>
      <w:proofErr w:type="spellStart"/>
      <w:r w:rsidRPr="00DC31C5">
        <w:rPr>
          <w:rFonts w:ascii="Times New Roman" w:hAnsi="Times New Roman"/>
          <w:sz w:val="28"/>
          <w:szCs w:val="28"/>
        </w:rPr>
        <w:t>ортофотоплану</w:t>
      </w:r>
      <w:proofErr w:type="spellEnd"/>
      <w:r w:rsidRPr="00DC31C5">
        <w:rPr>
          <w:rFonts w:ascii="Times New Roman" w:hAnsi="Times New Roman"/>
          <w:sz w:val="28"/>
          <w:szCs w:val="28"/>
        </w:rPr>
        <w:t>.</w:t>
      </w:r>
    </w:p>
    <w:p w14:paraId="618C4F30" w14:textId="4580F9AD" w:rsidR="0083026A" w:rsidRPr="00DC31C5" w:rsidRDefault="0083026A" w:rsidP="00BC066C">
      <w:pPr>
        <w:spacing w:after="0" w:line="360" w:lineRule="auto"/>
        <w:ind w:firstLine="708"/>
        <w:jc w:val="both"/>
        <w:rPr>
          <w:rFonts w:ascii="Times New Roman" w:hAnsi="Times New Roman"/>
          <w:sz w:val="28"/>
          <w:szCs w:val="28"/>
        </w:rPr>
      </w:pPr>
      <w:r>
        <w:rPr>
          <w:rFonts w:ascii="Times New Roman" w:hAnsi="Times New Roman"/>
          <w:sz w:val="28"/>
          <w:szCs w:val="28"/>
        </w:rPr>
        <w:t xml:space="preserve">На прикладі розглянемо роботу  ЦФС «Дельта» </w:t>
      </w:r>
      <w:r w:rsidRPr="003B77E5">
        <w:rPr>
          <w:rFonts w:ascii="Times New Roman" w:hAnsi="Times New Roman"/>
          <w:sz w:val="28"/>
          <w:szCs w:val="28"/>
        </w:rPr>
        <w:t>виробництва</w:t>
      </w:r>
      <w:r>
        <w:rPr>
          <w:rFonts w:ascii="Times New Roman" w:hAnsi="Times New Roman"/>
          <w:sz w:val="28"/>
          <w:szCs w:val="28"/>
        </w:rPr>
        <w:t xml:space="preserve"> </w:t>
      </w:r>
      <w:r w:rsidRPr="003B77E5">
        <w:rPr>
          <w:rFonts w:ascii="Times New Roman" w:hAnsi="Times New Roman"/>
          <w:sz w:val="28"/>
          <w:szCs w:val="28"/>
        </w:rPr>
        <w:t>ДНВП «Геосистема»</w:t>
      </w:r>
      <w:r>
        <w:rPr>
          <w:rFonts w:ascii="Times New Roman" w:hAnsi="Times New Roman"/>
          <w:sz w:val="28"/>
          <w:szCs w:val="28"/>
        </w:rPr>
        <w:t xml:space="preserve">. </w:t>
      </w:r>
      <w:proofErr w:type="spellStart"/>
      <w:r w:rsidRPr="003B77E5">
        <w:rPr>
          <w:rFonts w:ascii="Times New Roman" w:hAnsi="Times New Roman"/>
          <w:sz w:val="28"/>
          <w:szCs w:val="28"/>
        </w:rPr>
        <w:t>Фототріангуляція</w:t>
      </w:r>
      <w:proofErr w:type="spellEnd"/>
      <w:r w:rsidRPr="003B77E5">
        <w:rPr>
          <w:rFonts w:ascii="Times New Roman" w:hAnsi="Times New Roman"/>
          <w:sz w:val="28"/>
          <w:szCs w:val="28"/>
        </w:rPr>
        <w:t xml:space="preserve"> на ЦФС «Дельта» забезпечує збір інформації із знімків маршруту й блоку з автоматичною кореляцією координатних міток і сполучних точок, аналізом і інтерактивним редагуванням результатів автоматичних </w:t>
      </w:r>
      <w:proofErr w:type="spellStart"/>
      <w:r w:rsidRPr="003B77E5">
        <w:rPr>
          <w:rFonts w:ascii="Times New Roman" w:hAnsi="Times New Roman"/>
          <w:sz w:val="28"/>
          <w:szCs w:val="28"/>
        </w:rPr>
        <w:t>стереовимірювань</w:t>
      </w:r>
      <w:proofErr w:type="spellEnd"/>
      <w:r w:rsidRPr="003B77E5">
        <w:rPr>
          <w:rFonts w:ascii="Times New Roman" w:hAnsi="Times New Roman"/>
          <w:sz w:val="28"/>
          <w:szCs w:val="28"/>
        </w:rPr>
        <w:t xml:space="preserve">, а також блокове </w:t>
      </w:r>
      <w:r w:rsidR="001D3668" w:rsidRPr="003B77E5">
        <w:rPr>
          <w:rFonts w:ascii="Times New Roman" w:hAnsi="Times New Roman"/>
          <w:sz w:val="28"/>
          <w:szCs w:val="28"/>
        </w:rPr>
        <w:t>зрівн</w:t>
      </w:r>
      <w:r w:rsidR="001D3668">
        <w:rPr>
          <w:rFonts w:ascii="Times New Roman" w:hAnsi="Times New Roman"/>
          <w:sz w:val="28"/>
          <w:szCs w:val="28"/>
        </w:rPr>
        <w:t xml:space="preserve">яння </w:t>
      </w:r>
      <w:r w:rsidRPr="003B77E5">
        <w:rPr>
          <w:rFonts w:ascii="Times New Roman" w:hAnsi="Times New Roman"/>
          <w:sz w:val="28"/>
          <w:szCs w:val="28"/>
        </w:rPr>
        <w:t xml:space="preserve">способом незалежних моделей і зв’язок із використанням координат центрів проекцій. Обчислені елементи орієнтування використовуються для автоматичного відновлення орієнтування знімків при їх наступному обробленні (збирання, </w:t>
      </w:r>
      <w:proofErr w:type="spellStart"/>
      <w:r w:rsidRPr="003B77E5">
        <w:rPr>
          <w:rFonts w:ascii="Times New Roman" w:hAnsi="Times New Roman"/>
          <w:sz w:val="28"/>
          <w:szCs w:val="28"/>
        </w:rPr>
        <w:t>ортофото</w:t>
      </w:r>
      <w:proofErr w:type="spellEnd"/>
      <w:r w:rsidRPr="003B77E5">
        <w:rPr>
          <w:rFonts w:ascii="Times New Roman" w:hAnsi="Times New Roman"/>
          <w:sz w:val="28"/>
          <w:szCs w:val="28"/>
        </w:rPr>
        <w:t xml:space="preserve">, картографування, тощо) на ЦФС. При суцільній підготовці знімків (достатній для побудови стереоскопічної моделі місцевості кількості опорних точок для всіх знімків) фотограмметричне згущення не виконується, а виконується безпосередня побудова окремої стереоскопічної моделі місцевості для наступного збирання по ній інформації про контури й рельєф.  Побудову одиночної моделі розпочинають із створення каталогів опорних точок і списку камер. При виконанні внутрішнього, взаємного і зовнішнього орієнтування знімків стереопари забезпечується можливість  автоматичної кореляції зображень. Внутрішнє орієнтування знімків виконується по відповідному даній фотокамері числу координатних міток. Взаємне орієнтування знімків стереопари полягає в послідовному усуненні поперечних і поздовжніх паралаксів на 6-12 точках в 6 стандартних зонах перекриття знімків. Зовнішнє орієнтування моделі виконується по 4-6 опорних точках. На кожній стадії орієнтування забезпечується повний контроль і можливість коригування помилок. Збирання інформації і створення електронних карт полягає в цифровій реєстрації просторових координат і картографічних характеристик топографічних об’єктів. У цьому випадку виконується створення цифрової карти на чистій основі, тобто заповнення бази даних здійснюється «з нуля». При оновленні це стосується лише об’єктів, які з’явилися або змінилися. Крім цього вилучається </w:t>
      </w:r>
      <w:r w:rsidRPr="003B77E5">
        <w:rPr>
          <w:rFonts w:ascii="Times New Roman" w:hAnsi="Times New Roman"/>
          <w:sz w:val="28"/>
          <w:szCs w:val="28"/>
        </w:rPr>
        <w:lastRenderedPageBreak/>
        <w:t xml:space="preserve">цифрова інформація про об’єкти, що зникли за час, що пройшов з моменту створення карти, а також відновлюється геометрія і характеристики об’єктів, що змінилися.     Наповнення бази топографічних даних здійснюється у процесі збирання цифрової інформації з фотограмметричної моделі місцевості. Принциповою особливістю методу є використання геодезичної системи координат, що задається координатами опорних точок у процесі зовнішнього орієнтування моделі. Такий підхід дозволяє одержати в єдиній системі координат незалежно від орієнтування знімків метричну інформацію зі знімків  різних зальотів.  Збирання й оновлення цифрової інформації про контури виконують по сканованим картам, </w:t>
      </w:r>
      <w:proofErr w:type="spellStart"/>
      <w:r w:rsidRPr="003B77E5">
        <w:rPr>
          <w:rFonts w:ascii="Times New Roman" w:hAnsi="Times New Roman"/>
          <w:sz w:val="28"/>
          <w:szCs w:val="28"/>
        </w:rPr>
        <w:t>ортофотопланам</w:t>
      </w:r>
      <w:proofErr w:type="spellEnd"/>
      <w:r w:rsidRPr="003B77E5">
        <w:rPr>
          <w:rFonts w:ascii="Times New Roman" w:hAnsi="Times New Roman"/>
          <w:sz w:val="28"/>
          <w:szCs w:val="28"/>
        </w:rPr>
        <w:t xml:space="preserve">, окремим знімкам і у режимі </w:t>
      </w:r>
      <w:proofErr w:type="spellStart"/>
      <w:r w:rsidRPr="003B77E5">
        <w:rPr>
          <w:rFonts w:ascii="Times New Roman" w:hAnsi="Times New Roman"/>
          <w:sz w:val="28"/>
          <w:szCs w:val="28"/>
        </w:rPr>
        <w:t>стереозбирання</w:t>
      </w:r>
      <w:proofErr w:type="spellEnd"/>
      <w:r w:rsidRPr="003B77E5">
        <w:rPr>
          <w:rFonts w:ascii="Times New Roman" w:hAnsi="Times New Roman"/>
          <w:sz w:val="28"/>
          <w:szCs w:val="28"/>
        </w:rPr>
        <w:t xml:space="preserve">. Цифрова інформація збирається й реєструється пошарово (кількість не обмежується) в наступних класах: населені пункти, промислові об’єкти, гідрографія, шляхопроводи, комунікації, елементи рельєфу, рослинний покрив, межі землеволодінь, інші елементи, пікети й текстові підписи, тощо.  При збиранні застосовуються шаблони збирання різних типів об’єктів: лінія, полігон, прямокутник, ортогональний, крапка, окружність, рівнобіжний, сходи, перехід, тощо. Збирання цифрової інформації про рельєф виконується по стереоскопічній моделі декількома способами: трасуванням горизонталей у ручному режимі;  побудовою регулярної цифрової моделі рельєфу (ЦМР) із заданим кроком у ручному, автоматичному й інтерактивному режимах;   побудовою нерегулярної ЦМР у вигляді пікетів для характерних точок рельєфу у ручному або автоматичному режимах.  Створення цифрових </w:t>
      </w:r>
      <w:proofErr w:type="spellStart"/>
      <w:r w:rsidRPr="003B77E5">
        <w:rPr>
          <w:rFonts w:ascii="Times New Roman" w:hAnsi="Times New Roman"/>
          <w:sz w:val="28"/>
          <w:szCs w:val="28"/>
        </w:rPr>
        <w:t>ортофотопланів</w:t>
      </w:r>
      <w:proofErr w:type="spellEnd"/>
      <w:r w:rsidRPr="003B77E5">
        <w:rPr>
          <w:rFonts w:ascii="Times New Roman" w:hAnsi="Times New Roman"/>
          <w:sz w:val="28"/>
          <w:szCs w:val="28"/>
        </w:rPr>
        <w:t xml:space="preserve"> на всю територію аеро</w:t>
      </w:r>
      <w:r w:rsidR="004D5DC8">
        <w:rPr>
          <w:rFonts w:ascii="Times New Roman" w:hAnsi="Times New Roman"/>
          <w:sz w:val="28"/>
          <w:szCs w:val="28"/>
        </w:rPr>
        <w:t>знімання</w:t>
      </w:r>
      <w:r w:rsidRPr="003B77E5">
        <w:rPr>
          <w:rFonts w:ascii="Times New Roman" w:hAnsi="Times New Roman"/>
          <w:sz w:val="28"/>
          <w:szCs w:val="28"/>
        </w:rPr>
        <w:t xml:space="preserve"> відбувається за результатами блочної </w:t>
      </w:r>
      <w:proofErr w:type="spellStart"/>
      <w:r w:rsidRPr="003B77E5">
        <w:rPr>
          <w:rFonts w:ascii="Times New Roman" w:hAnsi="Times New Roman"/>
          <w:sz w:val="28"/>
          <w:szCs w:val="28"/>
        </w:rPr>
        <w:t>фототріангуляції</w:t>
      </w:r>
      <w:proofErr w:type="spellEnd"/>
      <w:r w:rsidRPr="003B77E5">
        <w:rPr>
          <w:rFonts w:ascii="Times New Roman" w:hAnsi="Times New Roman"/>
          <w:sz w:val="28"/>
          <w:szCs w:val="28"/>
        </w:rPr>
        <w:t xml:space="preserve"> після створення ЦМР. Після вставки блоку програма автоматично створює </w:t>
      </w:r>
      <w:proofErr w:type="spellStart"/>
      <w:r w:rsidRPr="003B77E5">
        <w:rPr>
          <w:rFonts w:ascii="Times New Roman" w:hAnsi="Times New Roman"/>
          <w:sz w:val="28"/>
          <w:szCs w:val="28"/>
        </w:rPr>
        <w:t>ортотрансформовані</w:t>
      </w:r>
      <w:proofErr w:type="spellEnd"/>
      <w:r w:rsidRPr="003B77E5">
        <w:rPr>
          <w:rFonts w:ascii="Times New Roman" w:hAnsi="Times New Roman"/>
          <w:sz w:val="28"/>
          <w:szCs w:val="28"/>
        </w:rPr>
        <w:t xml:space="preserve"> фрагменти із центральних зон кожного знімка з автоматичною </w:t>
      </w:r>
      <w:proofErr w:type="spellStart"/>
      <w:r w:rsidRPr="003B77E5">
        <w:rPr>
          <w:rFonts w:ascii="Times New Roman" w:hAnsi="Times New Roman"/>
          <w:sz w:val="28"/>
          <w:szCs w:val="28"/>
        </w:rPr>
        <w:t>порізкою</w:t>
      </w:r>
      <w:proofErr w:type="spellEnd"/>
      <w:r w:rsidRPr="003B77E5">
        <w:rPr>
          <w:rFonts w:ascii="Times New Roman" w:hAnsi="Times New Roman"/>
          <w:sz w:val="28"/>
          <w:szCs w:val="28"/>
        </w:rPr>
        <w:t>, інтегральним поліпшенням контрасту і усуненням колірної не</w:t>
      </w:r>
      <w:r w:rsidR="004D5DC8">
        <w:rPr>
          <w:rFonts w:ascii="Times New Roman" w:hAnsi="Times New Roman"/>
          <w:sz w:val="28"/>
          <w:szCs w:val="28"/>
        </w:rPr>
        <w:t xml:space="preserve"> </w:t>
      </w:r>
      <w:r w:rsidRPr="003B77E5">
        <w:rPr>
          <w:rFonts w:ascii="Times New Roman" w:hAnsi="Times New Roman"/>
          <w:sz w:val="28"/>
          <w:szCs w:val="28"/>
        </w:rPr>
        <w:t>зшивки меж. Обрізка знімків уздовж маршруту виконується автоматично. Обрізка між маршрутами не виконується</w:t>
      </w:r>
      <w:r w:rsidR="004D5DC8">
        <w:rPr>
          <w:rFonts w:ascii="Times New Roman" w:hAnsi="Times New Roman"/>
          <w:sz w:val="28"/>
          <w:szCs w:val="28"/>
        </w:rPr>
        <w:t>,</w:t>
      </w:r>
      <w:r w:rsidRPr="003B77E5">
        <w:rPr>
          <w:rFonts w:ascii="Times New Roman" w:hAnsi="Times New Roman"/>
          <w:sz w:val="28"/>
          <w:szCs w:val="28"/>
        </w:rPr>
        <w:t xml:space="preserve"> але будуються </w:t>
      </w:r>
      <w:proofErr w:type="spellStart"/>
      <w:r w:rsidRPr="003B77E5">
        <w:rPr>
          <w:rFonts w:ascii="Times New Roman" w:hAnsi="Times New Roman"/>
          <w:sz w:val="28"/>
          <w:szCs w:val="28"/>
        </w:rPr>
        <w:t>міжмаршрутні</w:t>
      </w:r>
      <w:proofErr w:type="spellEnd"/>
      <w:r w:rsidRPr="003B77E5">
        <w:rPr>
          <w:rFonts w:ascii="Times New Roman" w:hAnsi="Times New Roman"/>
          <w:sz w:val="28"/>
          <w:szCs w:val="28"/>
        </w:rPr>
        <w:t xml:space="preserve"> січні лінії, після перевірки й редагування яких виконують обрізку між маршрутами.  Редагування цифрової інформації призначене для формування планшетного аркуша карти з підписами й умовними знаками, а також оперативного одержання інформації про будь-який об’єкт.  Редагування цифрової інформації </w:t>
      </w:r>
      <w:r w:rsidRPr="003B77E5">
        <w:rPr>
          <w:rFonts w:ascii="Times New Roman" w:hAnsi="Times New Roman"/>
          <w:sz w:val="28"/>
          <w:szCs w:val="28"/>
        </w:rPr>
        <w:lastRenderedPageBreak/>
        <w:t xml:space="preserve">дозволяє виконувати різні функції, такі як з’єднання цифрової інформації, зібраної з окремих стереопар, і нарізка її на планшети, формування складних полігонів з раніше зібраних об’єктів, об’єднання і поділ об’єктів, зміни порядку збирання об’єктів, додавання вузлів, генералізація цифрової інформації, перетворення: лінії в крапку, символу в об’єкт, крапки в коло, лінії в смугу та ін. У процесі редагування усуваються виявлені в результаті автоматичного і ручного контролю помилки збирання інформації, виконується зведення контурів і горизонталей, отриманих з різних стереопар, включення або зміна семантичних кодів, умовних знаків і інших ознак. Після редагування інформація повинна відповідати по складу і якості основним вимогам до цифрової карти. Контроль якості цифрової інформації забезпечує численні функції перевірок і контролю геометрії, змістовного навантаження, семантики, </w:t>
      </w:r>
      <w:proofErr w:type="spellStart"/>
      <w:r w:rsidR="004D5DC8">
        <w:rPr>
          <w:rFonts w:ascii="Times New Roman" w:hAnsi="Times New Roman"/>
          <w:sz w:val="28"/>
          <w:szCs w:val="28"/>
        </w:rPr>
        <w:t>зв’язків</w:t>
      </w:r>
      <w:proofErr w:type="spellEnd"/>
      <w:r w:rsidRPr="003B77E5">
        <w:rPr>
          <w:rFonts w:ascii="Times New Roman" w:hAnsi="Times New Roman"/>
          <w:sz w:val="28"/>
          <w:szCs w:val="28"/>
        </w:rPr>
        <w:t xml:space="preserve"> об’єктів. Зокрема, перевірку метрики об’єктів на відсутність </w:t>
      </w:r>
      <w:proofErr w:type="spellStart"/>
      <w:r w:rsidRPr="003B77E5">
        <w:rPr>
          <w:rFonts w:ascii="Times New Roman" w:hAnsi="Times New Roman"/>
          <w:sz w:val="28"/>
          <w:szCs w:val="28"/>
        </w:rPr>
        <w:t>самоперетину</w:t>
      </w:r>
      <w:proofErr w:type="spellEnd"/>
      <w:r w:rsidRPr="003B77E5">
        <w:rPr>
          <w:rFonts w:ascii="Times New Roman" w:hAnsi="Times New Roman"/>
          <w:sz w:val="28"/>
          <w:szCs w:val="28"/>
        </w:rPr>
        <w:t xml:space="preserve">, відсутність дублювання, замкнутість контурів об’єктів, примикання </w:t>
      </w:r>
      <w:r w:rsidR="00BC066C">
        <w:rPr>
          <w:rFonts w:ascii="Times New Roman" w:hAnsi="Times New Roman"/>
          <w:sz w:val="28"/>
          <w:szCs w:val="28"/>
        </w:rPr>
        <w:t xml:space="preserve"> </w:t>
      </w:r>
      <w:r w:rsidRPr="003B77E5">
        <w:rPr>
          <w:rFonts w:ascii="Times New Roman" w:hAnsi="Times New Roman"/>
          <w:sz w:val="28"/>
          <w:szCs w:val="28"/>
        </w:rPr>
        <w:t>об’єктів, заборонену приналежність об’єктів, відсутність збігу об’єктів із внутрішніми контурами, неприпустимі перетинання різних об’єктів, виходи на і за рамку номенклатурних аркушів, перевірку повноти паспортних даних, об’єктового складу, характеристик об’єктів і ін. Процес контролю якості цифрової інформації включає можливість її виправлення в автоматичному, інтерактивному і ручному режимах із протоколюванням результатів виконання операцій контролю.</w:t>
      </w:r>
    </w:p>
    <w:p w14:paraId="5EC6DC52" w14:textId="7ECC52C8" w:rsidR="0083026A" w:rsidRPr="00DC31C5" w:rsidRDefault="0083026A" w:rsidP="000424B7">
      <w:pPr>
        <w:spacing w:after="0" w:line="360" w:lineRule="auto"/>
        <w:ind w:firstLine="709"/>
        <w:jc w:val="both"/>
        <w:rPr>
          <w:rFonts w:ascii="Times New Roman" w:hAnsi="Times New Roman"/>
          <w:sz w:val="28"/>
          <w:szCs w:val="28"/>
        </w:rPr>
      </w:pPr>
      <w:r>
        <w:rPr>
          <w:rFonts w:ascii="Times New Roman" w:hAnsi="Times New Roman"/>
          <w:sz w:val="28"/>
          <w:szCs w:val="28"/>
        </w:rPr>
        <w:t xml:space="preserve">Результатами роботи </w:t>
      </w:r>
      <w:r w:rsidRPr="00DC31C5">
        <w:rPr>
          <w:rFonts w:ascii="Times New Roman" w:hAnsi="Times New Roman"/>
          <w:sz w:val="28"/>
          <w:szCs w:val="28"/>
        </w:rPr>
        <w:t xml:space="preserve">цифрової фотограмметрії є топографічні карти і плани, </w:t>
      </w:r>
      <w:proofErr w:type="spellStart"/>
      <w:r w:rsidRPr="00DC31C5">
        <w:rPr>
          <w:rFonts w:ascii="Times New Roman" w:hAnsi="Times New Roman"/>
          <w:sz w:val="28"/>
          <w:szCs w:val="28"/>
        </w:rPr>
        <w:t>ортофотоплани</w:t>
      </w:r>
      <w:proofErr w:type="spellEnd"/>
      <w:r w:rsidRPr="00DC31C5">
        <w:rPr>
          <w:rFonts w:ascii="Times New Roman" w:hAnsi="Times New Roman"/>
          <w:sz w:val="28"/>
          <w:szCs w:val="28"/>
        </w:rPr>
        <w:t>, цифрові моделі рельєфу</w:t>
      </w:r>
      <w:r>
        <w:rPr>
          <w:rFonts w:ascii="Times New Roman" w:hAnsi="Times New Roman"/>
          <w:sz w:val="28"/>
          <w:szCs w:val="28"/>
        </w:rPr>
        <w:t>, 3</w:t>
      </w:r>
      <w:r>
        <w:rPr>
          <w:rFonts w:ascii="Times New Roman" w:hAnsi="Times New Roman"/>
          <w:sz w:val="28"/>
          <w:szCs w:val="28"/>
          <w:lang w:val="en-US"/>
        </w:rPr>
        <w:t>D</w:t>
      </w:r>
      <w:r w:rsidRPr="0083026A">
        <w:rPr>
          <w:rFonts w:ascii="Times New Roman" w:hAnsi="Times New Roman"/>
          <w:sz w:val="28"/>
          <w:szCs w:val="28"/>
          <w:lang w:val="ru-RU"/>
        </w:rPr>
        <w:t xml:space="preserve"> </w:t>
      </w:r>
      <w:r>
        <w:rPr>
          <w:rFonts w:ascii="Times New Roman" w:hAnsi="Times New Roman"/>
          <w:sz w:val="28"/>
          <w:szCs w:val="28"/>
        </w:rPr>
        <w:t>моделі територій</w:t>
      </w:r>
      <w:r w:rsidRPr="00DC31C5">
        <w:rPr>
          <w:rFonts w:ascii="Times New Roman" w:hAnsi="Times New Roman"/>
          <w:sz w:val="28"/>
          <w:szCs w:val="28"/>
        </w:rPr>
        <w:t xml:space="preserve"> (рис. 2.11).</w:t>
      </w:r>
    </w:p>
    <w:p w14:paraId="0DFF279C" w14:textId="3A58835A" w:rsidR="0083026A" w:rsidRPr="00DC31C5" w:rsidRDefault="0083026A" w:rsidP="000424B7">
      <w:pPr>
        <w:spacing w:after="0" w:line="360" w:lineRule="auto"/>
        <w:jc w:val="center"/>
        <w:rPr>
          <w:rFonts w:ascii="Times New Roman" w:hAnsi="Times New Roman"/>
          <w:sz w:val="24"/>
          <w:szCs w:val="24"/>
        </w:rPr>
      </w:pPr>
    </w:p>
    <w:p w14:paraId="46C5FD7F" w14:textId="77777777" w:rsidR="00D65E97" w:rsidRDefault="00D65E97" w:rsidP="000424B7">
      <w:pPr>
        <w:spacing w:after="0" w:line="360" w:lineRule="auto"/>
        <w:rPr>
          <w:rFonts w:ascii="Times New Roman" w:hAnsi="Times New Roman"/>
          <w:b/>
          <w:bCs/>
          <w:sz w:val="24"/>
          <w:szCs w:val="24"/>
        </w:rPr>
      </w:pPr>
    </w:p>
    <w:p w14:paraId="330797DF" w14:textId="77777777" w:rsidR="00D65E97" w:rsidRDefault="00D65E97" w:rsidP="000424B7">
      <w:pPr>
        <w:spacing w:after="0" w:line="360" w:lineRule="auto"/>
        <w:rPr>
          <w:rFonts w:ascii="Times New Roman" w:hAnsi="Times New Roman"/>
          <w:b/>
          <w:bCs/>
          <w:sz w:val="24"/>
          <w:szCs w:val="24"/>
        </w:rPr>
      </w:pPr>
    </w:p>
    <w:p w14:paraId="2AC19FAF" w14:textId="77777777" w:rsidR="00D65E97" w:rsidRDefault="00D65E97" w:rsidP="000424B7">
      <w:pPr>
        <w:spacing w:after="0" w:line="360" w:lineRule="auto"/>
        <w:rPr>
          <w:rFonts w:ascii="Times New Roman" w:hAnsi="Times New Roman"/>
          <w:b/>
          <w:bCs/>
          <w:sz w:val="24"/>
          <w:szCs w:val="24"/>
        </w:rPr>
      </w:pPr>
    </w:p>
    <w:p w14:paraId="672B18FA" w14:textId="77777777" w:rsidR="00D65E97" w:rsidRDefault="00D65E97" w:rsidP="000424B7">
      <w:pPr>
        <w:spacing w:after="0" w:line="360" w:lineRule="auto"/>
        <w:rPr>
          <w:rFonts w:ascii="Times New Roman" w:hAnsi="Times New Roman"/>
          <w:b/>
          <w:bCs/>
          <w:sz w:val="24"/>
          <w:szCs w:val="24"/>
        </w:rPr>
      </w:pPr>
    </w:p>
    <w:p w14:paraId="109F3BC7" w14:textId="6117BFEF" w:rsidR="0083026A" w:rsidRPr="00DC31C5" w:rsidRDefault="00D65E97" w:rsidP="000424B7">
      <w:pPr>
        <w:spacing w:after="0" w:line="360" w:lineRule="auto"/>
        <w:rPr>
          <w:rFonts w:ascii="Times New Roman" w:hAnsi="Times New Roman"/>
          <w:sz w:val="24"/>
          <w:szCs w:val="24"/>
        </w:rPr>
      </w:pPr>
      <w:r w:rsidRPr="00DC31C5">
        <w:rPr>
          <w:b/>
          <w:bCs/>
          <w:noProof/>
          <w:lang w:eastAsia="ru-RU" w:bidi="he-IL"/>
        </w:rPr>
        <w:lastRenderedPageBreak/>
        <w:drawing>
          <wp:anchor distT="0" distB="0" distL="114300" distR="114300" simplePos="0" relativeHeight="251701248" behindDoc="0" locked="0" layoutInCell="1" allowOverlap="1" wp14:anchorId="644877BB" wp14:editId="203E515B">
            <wp:simplePos x="0" y="0"/>
            <wp:positionH relativeFrom="column">
              <wp:posOffset>-163830</wp:posOffset>
            </wp:positionH>
            <wp:positionV relativeFrom="paragraph">
              <wp:posOffset>1651000</wp:posOffset>
            </wp:positionV>
            <wp:extent cx="5533390" cy="1659890"/>
            <wp:effectExtent l="0" t="0" r="0" b="0"/>
            <wp:wrapTopAndBottom/>
            <wp:docPr id="3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33390" cy="1659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31C5">
        <w:rPr>
          <w:noProof/>
          <w:lang w:eastAsia="ru-RU" w:bidi="he-IL"/>
        </w:rPr>
        <w:drawing>
          <wp:anchor distT="0" distB="0" distL="114300" distR="114300" simplePos="0" relativeHeight="251702272" behindDoc="0" locked="0" layoutInCell="1" allowOverlap="1" wp14:anchorId="52EBD860" wp14:editId="55373D02">
            <wp:simplePos x="0" y="0"/>
            <wp:positionH relativeFrom="column">
              <wp:posOffset>-165100</wp:posOffset>
            </wp:positionH>
            <wp:positionV relativeFrom="paragraph">
              <wp:posOffset>0</wp:posOffset>
            </wp:positionV>
            <wp:extent cx="5533390" cy="1659890"/>
            <wp:effectExtent l="0" t="0" r="0" b="0"/>
            <wp:wrapTopAndBottom/>
            <wp:docPr id="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33390" cy="1659890"/>
                    </a:xfrm>
                    <a:prstGeom prst="rect">
                      <a:avLst/>
                    </a:prstGeom>
                    <a:noFill/>
                    <a:ln>
                      <a:noFill/>
                    </a:ln>
                  </pic:spPr>
                </pic:pic>
              </a:graphicData>
            </a:graphic>
            <wp14:sizeRelH relativeFrom="page">
              <wp14:pctWidth>0</wp14:pctWidth>
            </wp14:sizeRelH>
            <wp14:sizeRelV relativeFrom="page">
              <wp14:pctHeight>0</wp14:pctHeight>
            </wp14:sizeRelV>
          </wp:anchor>
        </w:drawing>
      </w:r>
      <w:r w:rsidR="0083026A" w:rsidRPr="00DC31C5">
        <w:rPr>
          <w:rFonts w:ascii="Times New Roman" w:hAnsi="Times New Roman"/>
          <w:b/>
          <w:bCs/>
          <w:sz w:val="24"/>
          <w:szCs w:val="24"/>
        </w:rPr>
        <w:t>Рис. 2.11.</w:t>
      </w:r>
      <w:r w:rsidR="0083026A" w:rsidRPr="00DC31C5">
        <w:rPr>
          <w:rFonts w:ascii="Times New Roman" w:hAnsi="Times New Roman"/>
          <w:sz w:val="24"/>
          <w:szCs w:val="24"/>
        </w:rPr>
        <w:t xml:space="preserve"> </w:t>
      </w:r>
      <w:r w:rsidR="0083026A">
        <w:rPr>
          <w:rFonts w:ascii="Times New Roman" w:hAnsi="Times New Roman"/>
          <w:sz w:val="24"/>
          <w:szCs w:val="24"/>
        </w:rPr>
        <w:t>Кінцеві п</w:t>
      </w:r>
      <w:r w:rsidR="0083026A" w:rsidRPr="00DC31C5">
        <w:rPr>
          <w:rFonts w:ascii="Times New Roman" w:hAnsi="Times New Roman"/>
          <w:sz w:val="24"/>
          <w:szCs w:val="24"/>
        </w:rPr>
        <w:t>родукти цифрової фотограмметрії</w:t>
      </w:r>
    </w:p>
    <w:p w14:paraId="47C50C4C" w14:textId="7AE1FC38" w:rsidR="0083026A" w:rsidRPr="00DC31C5" w:rsidRDefault="0083026A" w:rsidP="000424B7">
      <w:pPr>
        <w:spacing w:after="0" w:line="360" w:lineRule="auto"/>
        <w:jc w:val="center"/>
        <w:rPr>
          <w:rFonts w:ascii="Times New Roman" w:hAnsi="Times New Roman"/>
          <w:b/>
          <w:bCs/>
          <w:sz w:val="24"/>
          <w:szCs w:val="24"/>
        </w:rPr>
      </w:pPr>
    </w:p>
    <w:p w14:paraId="6D7592A1" w14:textId="4A95ED53" w:rsidR="0083026A" w:rsidRPr="00DC31C5" w:rsidRDefault="00D65E97" w:rsidP="000424B7">
      <w:pPr>
        <w:spacing w:after="0" w:line="360" w:lineRule="auto"/>
        <w:jc w:val="center"/>
        <w:rPr>
          <w:rFonts w:ascii="Times New Roman" w:hAnsi="Times New Roman"/>
          <w:b/>
          <w:bCs/>
          <w:sz w:val="24"/>
          <w:szCs w:val="24"/>
        </w:rPr>
      </w:pPr>
      <w:r w:rsidRPr="00DC31C5">
        <w:rPr>
          <w:b/>
          <w:bCs/>
          <w:noProof/>
          <w:lang w:eastAsia="ru-RU" w:bidi="he-IL"/>
        </w:rPr>
        <w:drawing>
          <wp:anchor distT="0" distB="0" distL="114300" distR="114300" simplePos="0" relativeHeight="251703296" behindDoc="0" locked="0" layoutInCell="1" allowOverlap="1" wp14:anchorId="14337DAF" wp14:editId="7BBCD6A2">
            <wp:simplePos x="0" y="0"/>
            <wp:positionH relativeFrom="column">
              <wp:posOffset>443865</wp:posOffset>
            </wp:positionH>
            <wp:positionV relativeFrom="paragraph">
              <wp:posOffset>179070</wp:posOffset>
            </wp:positionV>
            <wp:extent cx="4794885" cy="2595880"/>
            <wp:effectExtent l="0" t="0" r="5715" b="0"/>
            <wp:wrapTopAndBottom/>
            <wp:docPr id="3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4885" cy="2595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870E38" w14:textId="616A36C2" w:rsidR="0083026A" w:rsidRPr="00DC31C5" w:rsidRDefault="0083026A" w:rsidP="000424B7">
      <w:pPr>
        <w:spacing w:after="0" w:line="360" w:lineRule="auto"/>
        <w:jc w:val="center"/>
        <w:rPr>
          <w:rFonts w:ascii="Times New Roman" w:hAnsi="Times New Roman"/>
          <w:sz w:val="24"/>
          <w:szCs w:val="24"/>
        </w:rPr>
      </w:pPr>
      <w:r w:rsidRPr="00DC31C5">
        <w:rPr>
          <w:rFonts w:ascii="Times New Roman" w:hAnsi="Times New Roman"/>
          <w:b/>
          <w:bCs/>
          <w:sz w:val="24"/>
          <w:szCs w:val="24"/>
        </w:rPr>
        <w:t>Рис. 2.12.</w:t>
      </w:r>
      <w:r w:rsidRPr="00DC31C5">
        <w:rPr>
          <w:rFonts w:ascii="Times New Roman" w:hAnsi="Times New Roman"/>
          <w:sz w:val="24"/>
          <w:szCs w:val="24"/>
        </w:rPr>
        <w:t xml:space="preserve"> Автоматична побудова моделі поверхні. Побудова ЦМР</w:t>
      </w:r>
    </w:p>
    <w:p w14:paraId="437BC617" w14:textId="7ED95F4D" w:rsidR="006030F5" w:rsidRPr="00C4469F" w:rsidRDefault="006030F5" w:rsidP="000424B7">
      <w:pPr>
        <w:spacing w:line="360" w:lineRule="auto"/>
        <w:ind w:firstLine="708"/>
        <w:jc w:val="both"/>
        <w:rPr>
          <w:rFonts w:ascii="Times New Roman" w:hAnsi="Times New Roman"/>
          <w:sz w:val="28"/>
          <w:szCs w:val="28"/>
        </w:rPr>
      </w:pPr>
    </w:p>
    <w:p w14:paraId="6564116C" w14:textId="1200A30F" w:rsidR="00463691" w:rsidRPr="00C4469F" w:rsidRDefault="00463691" w:rsidP="000424B7">
      <w:pPr>
        <w:spacing w:after="0" w:line="360" w:lineRule="auto"/>
        <w:jc w:val="center"/>
        <w:rPr>
          <w:rFonts w:ascii="Times New Roman" w:hAnsi="Times New Roman"/>
          <w:b/>
          <w:bCs/>
          <w:sz w:val="28"/>
          <w:szCs w:val="28"/>
        </w:rPr>
      </w:pPr>
      <w:r w:rsidRPr="00C4469F">
        <w:rPr>
          <w:rFonts w:ascii="Times New Roman" w:hAnsi="Times New Roman"/>
          <w:b/>
          <w:bCs/>
          <w:sz w:val="28"/>
          <w:szCs w:val="28"/>
        </w:rPr>
        <w:t>2.</w:t>
      </w:r>
      <w:r w:rsidR="00C13C6B" w:rsidRPr="006E4090">
        <w:rPr>
          <w:rFonts w:ascii="Times New Roman" w:hAnsi="Times New Roman"/>
          <w:b/>
          <w:bCs/>
          <w:sz w:val="28"/>
          <w:szCs w:val="28"/>
          <w:lang w:val="ru-RU"/>
        </w:rPr>
        <w:t>3</w:t>
      </w:r>
      <w:r w:rsidR="00BD0B9D" w:rsidRPr="00C4469F">
        <w:rPr>
          <w:rFonts w:ascii="Times New Roman" w:hAnsi="Times New Roman"/>
          <w:b/>
          <w:bCs/>
          <w:sz w:val="28"/>
          <w:szCs w:val="28"/>
        </w:rPr>
        <w:t xml:space="preserve">. </w:t>
      </w:r>
      <w:r w:rsidRPr="00C4469F">
        <w:rPr>
          <w:rFonts w:ascii="Times New Roman" w:hAnsi="Times New Roman"/>
          <w:b/>
          <w:bCs/>
          <w:sz w:val="28"/>
          <w:szCs w:val="28"/>
        </w:rPr>
        <w:t>Поняття про 3-D зображення</w:t>
      </w:r>
    </w:p>
    <w:p w14:paraId="4AFD3EFD" w14:textId="5F927234" w:rsidR="00BD0B9D" w:rsidRPr="00C4469F" w:rsidRDefault="00BD0B9D" w:rsidP="000424B7">
      <w:pPr>
        <w:spacing w:after="0" w:line="360" w:lineRule="auto"/>
        <w:ind w:firstLine="708"/>
        <w:jc w:val="both"/>
        <w:rPr>
          <w:rFonts w:ascii="Times New Roman" w:hAnsi="Times New Roman"/>
          <w:sz w:val="28"/>
          <w:szCs w:val="28"/>
        </w:rPr>
      </w:pPr>
    </w:p>
    <w:p w14:paraId="7066592F" w14:textId="22690AA2"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Цифрову модель місцевості можна </w:t>
      </w:r>
      <w:proofErr w:type="spellStart"/>
      <w:r w:rsidRPr="00C4469F">
        <w:rPr>
          <w:rFonts w:ascii="Times New Roman" w:hAnsi="Times New Roman"/>
          <w:sz w:val="28"/>
          <w:szCs w:val="28"/>
        </w:rPr>
        <w:t>визуалізувати</w:t>
      </w:r>
      <w:proofErr w:type="spellEnd"/>
      <w:r w:rsidRPr="00C4469F">
        <w:rPr>
          <w:rFonts w:ascii="Times New Roman" w:hAnsi="Times New Roman"/>
          <w:sz w:val="28"/>
          <w:szCs w:val="28"/>
        </w:rPr>
        <w:t xml:space="preserve"> у вигляді традиційного планово-картогра</w:t>
      </w:r>
      <w:r w:rsidR="00171817" w:rsidRPr="00C4469F">
        <w:rPr>
          <w:rFonts w:ascii="Times New Roman" w:hAnsi="Times New Roman"/>
          <w:sz w:val="28"/>
          <w:szCs w:val="28"/>
        </w:rPr>
        <w:t>фічного матеріалу, а також у ви</w:t>
      </w:r>
      <w:r w:rsidRPr="00C4469F">
        <w:rPr>
          <w:rFonts w:ascii="Times New Roman" w:hAnsi="Times New Roman"/>
          <w:sz w:val="28"/>
          <w:szCs w:val="28"/>
        </w:rPr>
        <w:t>гляді тривимірного просторового</w:t>
      </w:r>
      <w:r w:rsidR="00171817" w:rsidRPr="00C4469F">
        <w:rPr>
          <w:rFonts w:ascii="Times New Roman" w:hAnsi="Times New Roman"/>
          <w:sz w:val="28"/>
          <w:szCs w:val="28"/>
        </w:rPr>
        <w:t xml:space="preserve"> зображення, так званого </w:t>
      </w:r>
      <w:r w:rsidR="003241BE" w:rsidRPr="00C4469F">
        <w:rPr>
          <w:rFonts w:ascii="Times New Roman" w:hAnsi="Times New Roman"/>
          <w:sz w:val="28"/>
          <w:szCs w:val="28"/>
        </w:rPr>
        <w:t>3D-</w:t>
      </w:r>
      <w:r w:rsidR="00171817" w:rsidRPr="00C4469F">
        <w:rPr>
          <w:rFonts w:ascii="Times New Roman" w:hAnsi="Times New Roman"/>
          <w:sz w:val="28"/>
          <w:szCs w:val="28"/>
        </w:rPr>
        <w:t>зо</w:t>
      </w:r>
      <w:r w:rsidRPr="00C4469F">
        <w:rPr>
          <w:rFonts w:ascii="Times New Roman" w:hAnsi="Times New Roman"/>
          <w:sz w:val="28"/>
          <w:szCs w:val="28"/>
        </w:rPr>
        <w:t>браження [3-dimensional (</w:t>
      </w:r>
      <w:proofErr w:type="spellStart"/>
      <w:r w:rsidRPr="00C4469F">
        <w:rPr>
          <w:rFonts w:ascii="Times New Roman" w:hAnsi="Times New Roman"/>
          <w:sz w:val="28"/>
          <w:szCs w:val="28"/>
        </w:rPr>
        <w:t>англ</w:t>
      </w:r>
      <w:proofErr w:type="spellEnd"/>
      <w:r w:rsidRPr="00C4469F">
        <w:rPr>
          <w:rFonts w:ascii="Times New Roman" w:hAnsi="Times New Roman"/>
          <w:sz w:val="28"/>
          <w:szCs w:val="28"/>
        </w:rPr>
        <w:t>.) – тривимірний] (рис. 2.16).</w:t>
      </w:r>
    </w:p>
    <w:p w14:paraId="217841C8" w14:textId="25E21CEF"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lastRenderedPageBreak/>
        <w:t>У сучаснім розумінні 3D-зображення – це зобр</w:t>
      </w:r>
      <w:r w:rsidR="00171817" w:rsidRPr="00C4469F">
        <w:rPr>
          <w:rFonts w:ascii="Times New Roman" w:hAnsi="Times New Roman"/>
          <w:sz w:val="28"/>
          <w:szCs w:val="28"/>
        </w:rPr>
        <w:t>аження триви</w:t>
      </w:r>
      <w:r w:rsidRPr="00C4469F">
        <w:rPr>
          <w:rFonts w:ascii="Times New Roman" w:hAnsi="Times New Roman"/>
          <w:sz w:val="28"/>
          <w:szCs w:val="28"/>
        </w:rPr>
        <w:t>мірних об’єктів на площині, щ</w:t>
      </w:r>
      <w:r w:rsidR="00171817" w:rsidRPr="00C4469F">
        <w:rPr>
          <w:rFonts w:ascii="Times New Roman" w:hAnsi="Times New Roman"/>
          <w:sz w:val="28"/>
          <w:szCs w:val="28"/>
        </w:rPr>
        <w:t>о дозволяє дати максимально мож</w:t>
      </w:r>
      <w:r w:rsidRPr="00C4469F">
        <w:rPr>
          <w:rFonts w:ascii="Times New Roman" w:hAnsi="Times New Roman"/>
          <w:sz w:val="28"/>
          <w:szCs w:val="28"/>
        </w:rPr>
        <w:t>ливу уяву про їхні просторові форми й розміри. Існує велика різноманітність проекцій (ортогональна, аксонометрична, ізометрична тощо), які дозволяють зображувати просторові об’єкти на площині.</w:t>
      </w:r>
    </w:p>
    <w:p w14:paraId="1D806A1A" w14:textId="6E7CBAA3"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Звичною для людського сприйняття є центральна проекція, оскільки зображення оточуючого нас світу будується на сітківці ока людини саме за законами центральної проекції, яку інакше називають перспективою. Закони перспективи дозволяють нам судити про глибину простору. Більш віддалені об’єкти зображуються дрібнішими чим ті, що перебувають поблизу, до того ж можуть бути частково або повністю ними закриті.</w:t>
      </w:r>
    </w:p>
    <w:p w14:paraId="6273361E" w14:textId="4210F9CC"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Приклад зображення тривимірних об’єктів на площині в центральній проекції – фотознімок цих о</w:t>
      </w:r>
      <w:r w:rsidR="00171817" w:rsidRPr="00C4469F">
        <w:rPr>
          <w:rFonts w:ascii="Times New Roman" w:hAnsi="Times New Roman"/>
          <w:sz w:val="28"/>
          <w:szCs w:val="28"/>
        </w:rPr>
        <w:t>б’єктів, отриманий кад</w:t>
      </w:r>
      <w:r w:rsidRPr="00C4469F">
        <w:rPr>
          <w:rFonts w:ascii="Times New Roman" w:hAnsi="Times New Roman"/>
          <w:sz w:val="28"/>
          <w:szCs w:val="28"/>
        </w:rPr>
        <w:t>ровою фотокамерою. Вдало обраний ракурс, тобто точка фотографування й кут зору, дозволить отримати максимум інформації про форму, розміри й взаємне розташування об’єктів.</w:t>
      </w:r>
    </w:p>
    <w:p w14:paraId="78F01275" w14:textId="204BE73F"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Сучасні технології цифрової обробки </w:t>
      </w:r>
      <w:proofErr w:type="spellStart"/>
      <w:r w:rsidRPr="00C4469F">
        <w:rPr>
          <w:rFonts w:ascii="Times New Roman" w:hAnsi="Times New Roman"/>
          <w:sz w:val="28"/>
          <w:szCs w:val="28"/>
        </w:rPr>
        <w:t>аерофотознімків</w:t>
      </w:r>
      <w:proofErr w:type="spellEnd"/>
      <w:r w:rsidRPr="00C4469F">
        <w:rPr>
          <w:rFonts w:ascii="Times New Roman" w:hAnsi="Times New Roman"/>
          <w:sz w:val="28"/>
          <w:szCs w:val="28"/>
        </w:rPr>
        <w:t xml:space="preserve"> дозволяють одержувати </w:t>
      </w:r>
      <w:proofErr w:type="spellStart"/>
      <w:r w:rsidRPr="00C4469F">
        <w:rPr>
          <w:rFonts w:ascii="Times New Roman" w:hAnsi="Times New Roman"/>
          <w:sz w:val="28"/>
          <w:szCs w:val="28"/>
        </w:rPr>
        <w:t>візуалізоване</w:t>
      </w:r>
      <w:proofErr w:type="spellEnd"/>
      <w:r w:rsidRPr="00C4469F">
        <w:rPr>
          <w:rFonts w:ascii="Times New Roman" w:hAnsi="Times New Roman"/>
          <w:sz w:val="28"/>
          <w:szCs w:val="28"/>
        </w:rPr>
        <w:t xml:space="preserve"> </w:t>
      </w:r>
      <w:r w:rsidR="00171817" w:rsidRPr="00C4469F">
        <w:rPr>
          <w:rFonts w:ascii="Times New Roman" w:hAnsi="Times New Roman"/>
          <w:sz w:val="28"/>
          <w:szCs w:val="28"/>
        </w:rPr>
        <w:t>зображення місцевості, аналогіч</w:t>
      </w:r>
      <w:r w:rsidRPr="00C4469F">
        <w:rPr>
          <w:rFonts w:ascii="Times New Roman" w:hAnsi="Times New Roman"/>
          <w:sz w:val="28"/>
          <w:szCs w:val="28"/>
        </w:rPr>
        <w:t>не фотографічному, у будь-якому ракурсі.</w:t>
      </w:r>
    </w:p>
    <w:p w14:paraId="2D01127C"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3D-зображення створюється на основі раніше побудованої цифрової моделі рельєфу й </w:t>
      </w:r>
      <w:proofErr w:type="spellStart"/>
      <w:r w:rsidRPr="00C4469F">
        <w:rPr>
          <w:rFonts w:ascii="Times New Roman" w:hAnsi="Times New Roman"/>
          <w:sz w:val="28"/>
          <w:szCs w:val="28"/>
        </w:rPr>
        <w:t>ор</w:t>
      </w:r>
      <w:r w:rsidR="00171817" w:rsidRPr="00C4469F">
        <w:rPr>
          <w:rFonts w:ascii="Times New Roman" w:hAnsi="Times New Roman"/>
          <w:sz w:val="28"/>
          <w:szCs w:val="28"/>
        </w:rPr>
        <w:t>тофотознімків</w:t>
      </w:r>
      <w:proofErr w:type="spellEnd"/>
      <w:r w:rsidR="00171817" w:rsidRPr="00C4469F">
        <w:rPr>
          <w:rFonts w:ascii="Times New Roman" w:hAnsi="Times New Roman"/>
          <w:sz w:val="28"/>
          <w:szCs w:val="28"/>
        </w:rPr>
        <w:t>. 3D-зображення мо</w:t>
      </w:r>
      <w:r w:rsidRPr="00C4469F">
        <w:rPr>
          <w:rFonts w:ascii="Times New Roman" w:hAnsi="Times New Roman"/>
          <w:sz w:val="28"/>
          <w:szCs w:val="28"/>
        </w:rPr>
        <w:t>жна назвати макетним фотознімком, оскільки його одержують не фотографуванням, а комп'ютерною графікою.</w:t>
      </w:r>
    </w:p>
    <w:p w14:paraId="1D2EDBD1" w14:textId="1AF3111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Розглянемо докладніше ал</w:t>
      </w:r>
      <w:r w:rsidR="00171817" w:rsidRPr="00C4469F">
        <w:rPr>
          <w:rFonts w:ascii="Times New Roman" w:hAnsi="Times New Roman"/>
          <w:sz w:val="28"/>
          <w:szCs w:val="28"/>
        </w:rPr>
        <w:t>горитм побудови макетного фотоз</w:t>
      </w:r>
      <w:r w:rsidRPr="00C4469F">
        <w:rPr>
          <w:rFonts w:ascii="Times New Roman" w:hAnsi="Times New Roman"/>
          <w:sz w:val="28"/>
          <w:szCs w:val="28"/>
        </w:rPr>
        <w:t>німка. В його основі закладено в</w:t>
      </w:r>
      <w:r w:rsidR="00171817" w:rsidRPr="00C4469F">
        <w:rPr>
          <w:rFonts w:ascii="Times New Roman" w:hAnsi="Times New Roman"/>
          <w:sz w:val="28"/>
          <w:szCs w:val="28"/>
        </w:rPr>
        <w:t xml:space="preserve">икористання рівнянь </w:t>
      </w:r>
      <w:proofErr w:type="spellStart"/>
      <w:r w:rsidR="00171817" w:rsidRPr="00C4469F">
        <w:rPr>
          <w:rFonts w:ascii="Times New Roman" w:hAnsi="Times New Roman"/>
          <w:sz w:val="28"/>
          <w:szCs w:val="28"/>
        </w:rPr>
        <w:t>колінеарнос</w:t>
      </w:r>
      <w:r w:rsidRPr="00C4469F">
        <w:rPr>
          <w:rFonts w:ascii="Times New Roman" w:hAnsi="Times New Roman"/>
          <w:sz w:val="28"/>
          <w:szCs w:val="28"/>
        </w:rPr>
        <w:t>ті</w:t>
      </w:r>
      <w:proofErr w:type="spellEnd"/>
      <w:r w:rsidRPr="00C4469F">
        <w:rPr>
          <w:rFonts w:ascii="Times New Roman" w:hAnsi="Times New Roman"/>
          <w:sz w:val="28"/>
          <w:szCs w:val="28"/>
        </w:rPr>
        <w:t>, які зв’язують координати то</w:t>
      </w:r>
      <w:r w:rsidR="00171817" w:rsidRPr="00C4469F">
        <w:rPr>
          <w:rFonts w:ascii="Times New Roman" w:hAnsi="Times New Roman"/>
          <w:sz w:val="28"/>
          <w:szCs w:val="28"/>
        </w:rPr>
        <w:t>чки створюваного макетного знім</w:t>
      </w:r>
      <w:r w:rsidRPr="00C4469F">
        <w:rPr>
          <w:rFonts w:ascii="Times New Roman" w:hAnsi="Times New Roman"/>
          <w:sz w:val="28"/>
          <w:szCs w:val="28"/>
        </w:rPr>
        <w:t>ка (х, у) з геодезичними координатами відповідної точки місцевості.</w:t>
      </w:r>
    </w:p>
    <w:p w14:paraId="29B3A051"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При створенні макетного з</w:t>
      </w:r>
      <w:r w:rsidR="00171817" w:rsidRPr="00C4469F">
        <w:rPr>
          <w:rFonts w:ascii="Times New Roman" w:hAnsi="Times New Roman"/>
          <w:sz w:val="28"/>
          <w:szCs w:val="28"/>
        </w:rPr>
        <w:t>німка задаються елементи зовніш</w:t>
      </w:r>
      <w:r w:rsidRPr="00C4469F">
        <w:rPr>
          <w:rFonts w:ascii="Times New Roman" w:hAnsi="Times New Roman"/>
          <w:sz w:val="28"/>
          <w:szCs w:val="28"/>
        </w:rPr>
        <w:t>нього (ЕЗО) й внутрішнього о</w:t>
      </w:r>
      <w:r w:rsidR="00171817" w:rsidRPr="00C4469F">
        <w:rPr>
          <w:rFonts w:ascii="Times New Roman" w:hAnsi="Times New Roman"/>
          <w:sz w:val="28"/>
          <w:szCs w:val="28"/>
        </w:rPr>
        <w:t>рієнтування (ЕВО). При цьому ке</w:t>
      </w:r>
      <w:r w:rsidRPr="00C4469F">
        <w:rPr>
          <w:rFonts w:ascii="Times New Roman" w:hAnsi="Times New Roman"/>
          <w:sz w:val="28"/>
          <w:szCs w:val="28"/>
        </w:rPr>
        <w:t>руються бажаним ракурсом перегляду місцевості, тобто ЕЗО визначають точку й кут зору на об’єкт знімання.</w:t>
      </w:r>
    </w:p>
    <w:p w14:paraId="6B1A1086" w14:textId="77777777" w:rsidR="0096156B" w:rsidRPr="00C4469F" w:rsidRDefault="0096156B"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Цифрову модель рельєфу, використовувану для створення 3D-зображення, у більшості випадків одержують на основі стереофотограмметричної обробки </w:t>
      </w:r>
      <w:proofErr w:type="spellStart"/>
      <w:r w:rsidR="00171817" w:rsidRPr="00C4469F">
        <w:rPr>
          <w:rFonts w:ascii="Times New Roman" w:hAnsi="Times New Roman"/>
          <w:sz w:val="28"/>
          <w:szCs w:val="28"/>
        </w:rPr>
        <w:lastRenderedPageBreak/>
        <w:t>аерофотознімків</w:t>
      </w:r>
      <w:proofErr w:type="spellEnd"/>
      <w:r w:rsidR="00171817" w:rsidRPr="00C4469F">
        <w:rPr>
          <w:rFonts w:ascii="Times New Roman" w:hAnsi="Times New Roman"/>
          <w:sz w:val="28"/>
          <w:szCs w:val="28"/>
        </w:rPr>
        <w:t xml:space="preserve">. Однак на </w:t>
      </w:r>
      <w:proofErr w:type="spellStart"/>
      <w:r w:rsidR="00171817" w:rsidRPr="00C4469F">
        <w:rPr>
          <w:rFonts w:ascii="Times New Roman" w:hAnsi="Times New Roman"/>
          <w:sz w:val="28"/>
          <w:szCs w:val="28"/>
        </w:rPr>
        <w:t>аероз</w:t>
      </w:r>
      <w:r w:rsidRPr="00C4469F">
        <w:rPr>
          <w:rFonts w:ascii="Times New Roman" w:hAnsi="Times New Roman"/>
          <w:sz w:val="28"/>
          <w:szCs w:val="28"/>
        </w:rPr>
        <w:t>німках</w:t>
      </w:r>
      <w:proofErr w:type="spellEnd"/>
      <w:r w:rsidRPr="00C4469F">
        <w:rPr>
          <w:rFonts w:ascii="Times New Roman" w:hAnsi="Times New Roman"/>
          <w:sz w:val="28"/>
          <w:szCs w:val="28"/>
        </w:rPr>
        <w:t xml:space="preserve"> невидимими, як правило, залишаються фасади будинків. Для їхнього представлення на </w:t>
      </w:r>
      <w:r w:rsidR="00171817" w:rsidRPr="00C4469F">
        <w:rPr>
          <w:rFonts w:ascii="Times New Roman" w:hAnsi="Times New Roman"/>
          <w:sz w:val="28"/>
          <w:szCs w:val="28"/>
        </w:rPr>
        <w:t>3D-зображенні використовують ма</w:t>
      </w:r>
      <w:r w:rsidRPr="00C4469F">
        <w:rPr>
          <w:rFonts w:ascii="Times New Roman" w:hAnsi="Times New Roman"/>
          <w:sz w:val="28"/>
          <w:szCs w:val="28"/>
        </w:rPr>
        <w:t>теріали наземного знімання, н</w:t>
      </w:r>
      <w:r w:rsidR="00171817" w:rsidRPr="00C4469F">
        <w:rPr>
          <w:rFonts w:ascii="Times New Roman" w:hAnsi="Times New Roman"/>
          <w:sz w:val="28"/>
          <w:szCs w:val="28"/>
        </w:rPr>
        <w:t>априклад отримані цифровою фото</w:t>
      </w:r>
      <w:r w:rsidRPr="00C4469F">
        <w:rPr>
          <w:rFonts w:ascii="Times New Roman" w:hAnsi="Times New Roman"/>
          <w:sz w:val="28"/>
          <w:szCs w:val="28"/>
        </w:rPr>
        <w:t>камерою.</w:t>
      </w:r>
    </w:p>
    <w:p w14:paraId="61F8E15C" w14:textId="77777777" w:rsidR="0096156B" w:rsidRPr="00C4469F" w:rsidRDefault="0096156B"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Кожній точці макетного знімка з обчисленими координатами привласнюють оптичну щільність, визначену для</w:t>
      </w:r>
      <w:r w:rsidR="00171817" w:rsidRPr="00C4469F">
        <w:rPr>
          <w:rFonts w:ascii="Times New Roman" w:hAnsi="Times New Roman"/>
          <w:sz w:val="28"/>
          <w:szCs w:val="28"/>
        </w:rPr>
        <w:t xml:space="preserve"> цієї точки місце</w:t>
      </w:r>
      <w:r w:rsidRPr="00C4469F">
        <w:rPr>
          <w:rFonts w:ascii="Times New Roman" w:hAnsi="Times New Roman"/>
          <w:sz w:val="28"/>
          <w:szCs w:val="28"/>
        </w:rPr>
        <w:t xml:space="preserve">вості по вихідному </w:t>
      </w:r>
      <w:proofErr w:type="spellStart"/>
      <w:r w:rsidRPr="00C4469F">
        <w:rPr>
          <w:rFonts w:ascii="Times New Roman" w:hAnsi="Times New Roman"/>
          <w:sz w:val="28"/>
          <w:szCs w:val="28"/>
        </w:rPr>
        <w:t>ортофотознімку</w:t>
      </w:r>
      <w:proofErr w:type="spellEnd"/>
      <w:r w:rsidRPr="00C4469F">
        <w:rPr>
          <w:rFonts w:ascii="Times New Roman" w:hAnsi="Times New Roman"/>
          <w:sz w:val="28"/>
          <w:szCs w:val="28"/>
        </w:rPr>
        <w:t>.</w:t>
      </w:r>
    </w:p>
    <w:p w14:paraId="23EA69DB" w14:textId="77777777" w:rsidR="0096156B" w:rsidRPr="00C4469F" w:rsidRDefault="0096156B"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Таким чином, цифровий макетний знімок являє собою масив чисел, кожним елементом якого є три числа – координати (х, у) в системі координат знімка й закод</w:t>
      </w:r>
      <w:r w:rsidR="00171817" w:rsidRPr="00C4469F">
        <w:rPr>
          <w:rFonts w:ascii="Times New Roman" w:hAnsi="Times New Roman"/>
          <w:sz w:val="28"/>
          <w:szCs w:val="28"/>
        </w:rPr>
        <w:t>ована оптична щільність цієї то</w:t>
      </w:r>
      <w:r w:rsidRPr="00C4469F">
        <w:rPr>
          <w:rFonts w:ascii="Times New Roman" w:hAnsi="Times New Roman"/>
          <w:sz w:val="28"/>
          <w:szCs w:val="28"/>
        </w:rPr>
        <w:t>чки.</w:t>
      </w:r>
    </w:p>
    <w:p w14:paraId="72EBAB75" w14:textId="79E3517B" w:rsidR="0096156B" w:rsidRPr="00C4469F" w:rsidRDefault="0096156B"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Візуалізація цифрового макетного знімка являє собою 3D-зображення. Схема перетворень </w:t>
      </w:r>
      <w:proofErr w:type="spellStart"/>
      <w:r w:rsidRPr="00C4469F">
        <w:rPr>
          <w:rFonts w:ascii="Times New Roman" w:hAnsi="Times New Roman"/>
          <w:sz w:val="28"/>
          <w:szCs w:val="28"/>
        </w:rPr>
        <w:t>аерофотознімків</w:t>
      </w:r>
      <w:proofErr w:type="spellEnd"/>
      <w:r w:rsidRPr="00C4469F">
        <w:rPr>
          <w:rFonts w:ascii="Times New Roman" w:hAnsi="Times New Roman"/>
          <w:sz w:val="28"/>
          <w:szCs w:val="28"/>
        </w:rPr>
        <w:t xml:space="preserve"> у 3D-зображення показано на рис. 2.17: </w:t>
      </w:r>
      <w:r w:rsidR="00171817" w:rsidRPr="00C4469F">
        <w:rPr>
          <w:rFonts w:ascii="Times New Roman" w:hAnsi="Times New Roman"/>
          <w:sz w:val="28"/>
          <w:szCs w:val="28"/>
        </w:rPr>
        <w:t>на основі пари знімків 1 створю</w:t>
      </w:r>
      <w:r w:rsidRPr="00C4469F">
        <w:rPr>
          <w:rFonts w:ascii="Times New Roman" w:hAnsi="Times New Roman"/>
          <w:sz w:val="28"/>
          <w:szCs w:val="28"/>
        </w:rPr>
        <w:t xml:space="preserve">ється цифрова модель рельєфу 2; ЦМР 2 дозволяє перетворити одиночний знімок 1' у </w:t>
      </w:r>
      <w:proofErr w:type="spellStart"/>
      <w:r w:rsidRPr="00C4469F">
        <w:rPr>
          <w:rFonts w:ascii="Times New Roman" w:hAnsi="Times New Roman"/>
          <w:sz w:val="28"/>
          <w:szCs w:val="28"/>
        </w:rPr>
        <w:t>ортофотозображення</w:t>
      </w:r>
      <w:proofErr w:type="spellEnd"/>
      <w:r w:rsidRPr="00C4469F">
        <w:rPr>
          <w:rFonts w:ascii="Times New Roman" w:hAnsi="Times New Roman"/>
          <w:sz w:val="28"/>
          <w:szCs w:val="28"/>
        </w:rPr>
        <w:t xml:space="preserve"> 3; на базі </w:t>
      </w:r>
      <w:proofErr w:type="spellStart"/>
      <w:r w:rsidRPr="00C4469F">
        <w:rPr>
          <w:rFonts w:ascii="Times New Roman" w:hAnsi="Times New Roman"/>
          <w:sz w:val="28"/>
          <w:szCs w:val="28"/>
        </w:rPr>
        <w:t>ортофотозображення</w:t>
      </w:r>
      <w:proofErr w:type="spellEnd"/>
      <w:r w:rsidRPr="00C4469F">
        <w:rPr>
          <w:rFonts w:ascii="Times New Roman" w:hAnsi="Times New Roman"/>
          <w:sz w:val="28"/>
          <w:szCs w:val="28"/>
        </w:rPr>
        <w:t xml:space="preserve"> 3, ЦМР 2 і наземних </w:t>
      </w:r>
      <w:r w:rsidR="00171817" w:rsidRPr="00C4469F">
        <w:rPr>
          <w:rFonts w:ascii="Times New Roman" w:hAnsi="Times New Roman"/>
          <w:sz w:val="28"/>
          <w:szCs w:val="28"/>
        </w:rPr>
        <w:t>знімків фасадів будинків 4 ство</w:t>
      </w:r>
      <w:r w:rsidRPr="00C4469F">
        <w:rPr>
          <w:rFonts w:ascii="Times New Roman" w:hAnsi="Times New Roman"/>
          <w:sz w:val="28"/>
          <w:szCs w:val="28"/>
        </w:rPr>
        <w:t>рюється 3D-зображення 5.</w:t>
      </w:r>
    </w:p>
    <w:tbl>
      <w:tblPr>
        <w:tblW w:w="0" w:type="auto"/>
        <w:tblLayout w:type="fixed"/>
        <w:tblLook w:val="01E0" w:firstRow="1" w:lastRow="1" w:firstColumn="1" w:lastColumn="1" w:noHBand="0" w:noVBand="0"/>
      </w:tblPr>
      <w:tblGrid>
        <w:gridCol w:w="4248"/>
        <w:gridCol w:w="540"/>
        <w:gridCol w:w="4783"/>
      </w:tblGrid>
      <w:tr w:rsidR="00463691" w:rsidRPr="00C4469F" w14:paraId="4C1F9633" w14:textId="77777777" w:rsidTr="00556269">
        <w:trPr>
          <w:trHeight w:val="2874"/>
        </w:trPr>
        <w:tc>
          <w:tcPr>
            <w:tcW w:w="4248" w:type="dxa"/>
          </w:tcPr>
          <w:p w14:paraId="561D8A7C" w14:textId="652EA373" w:rsidR="00463691" w:rsidRPr="00C4469F" w:rsidRDefault="000B52F0" w:rsidP="000424B7">
            <w:pPr>
              <w:tabs>
                <w:tab w:val="left" w:pos="3060"/>
              </w:tabs>
              <w:spacing w:after="0" w:line="360" w:lineRule="auto"/>
            </w:pPr>
            <w:r w:rsidRPr="00C4469F">
              <w:rPr>
                <w:noProof/>
                <w:lang w:eastAsia="ru-RU"/>
              </w:rPr>
              <w:drawing>
                <wp:inline distT="0" distB="0" distL="0" distR="0" wp14:anchorId="5B4E8356" wp14:editId="621EFFB8">
                  <wp:extent cx="2400300" cy="1783080"/>
                  <wp:effectExtent l="0" t="0" r="0" b="0"/>
                  <wp:docPr id="5" name="Рисунок 30" descr="Изображение выглядит как текст, снимок экрана, дисплей, программное обеспечение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Изображение выглядит как текст, снимок экрана, дисплей, программное обеспечениеАвтоматически созданное описание"/>
                          <pic:cNvPicPr>
                            <a:picLocks noChangeAspect="1" noChangeArrowheads="1"/>
                          </pic:cNvPicPr>
                        </pic:nvPicPr>
                        <pic:blipFill>
                          <a:blip r:embed="rId33" cstate="print">
                            <a:extLst>
                              <a:ext uri="{28A0092B-C50C-407E-A947-70E740481C1C}">
                                <a14:useLocalDpi xmlns:a14="http://schemas.microsoft.com/office/drawing/2010/main" val="0"/>
                              </a:ext>
                            </a:extLst>
                          </a:blip>
                          <a:srcRect l="7686" t="32210" r="53850" b="18375"/>
                          <a:stretch>
                            <a:fillRect/>
                          </a:stretch>
                        </pic:blipFill>
                        <pic:spPr bwMode="auto">
                          <a:xfrm>
                            <a:off x="0" y="0"/>
                            <a:ext cx="2400300" cy="1783080"/>
                          </a:xfrm>
                          <a:prstGeom prst="rect">
                            <a:avLst/>
                          </a:prstGeom>
                          <a:noFill/>
                          <a:ln>
                            <a:noFill/>
                          </a:ln>
                        </pic:spPr>
                      </pic:pic>
                    </a:graphicData>
                  </a:graphic>
                </wp:inline>
              </w:drawing>
            </w:r>
          </w:p>
        </w:tc>
        <w:tc>
          <w:tcPr>
            <w:tcW w:w="540" w:type="dxa"/>
          </w:tcPr>
          <w:p w14:paraId="46568EF0" w14:textId="77777777" w:rsidR="00463691" w:rsidRPr="00C4469F" w:rsidRDefault="00463691" w:rsidP="000424B7">
            <w:pPr>
              <w:spacing w:after="0" w:line="360" w:lineRule="auto"/>
            </w:pPr>
          </w:p>
          <w:p w14:paraId="01B66981" w14:textId="77777777" w:rsidR="00463691" w:rsidRPr="00C4469F" w:rsidRDefault="00463691" w:rsidP="000424B7">
            <w:pPr>
              <w:spacing w:after="0" w:line="360" w:lineRule="auto"/>
            </w:pPr>
          </w:p>
          <w:p w14:paraId="4DFA24F2" w14:textId="77777777" w:rsidR="00463691" w:rsidRPr="00C4469F" w:rsidRDefault="00463691" w:rsidP="000424B7">
            <w:pPr>
              <w:spacing w:after="0" w:line="360" w:lineRule="auto"/>
            </w:pPr>
          </w:p>
          <w:p w14:paraId="106842C4" w14:textId="77777777" w:rsidR="00463691" w:rsidRPr="00C4469F" w:rsidRDefault="00463691" w:rsidP="000424B7">
            <w:pPr>
              <w:spacing w:after="0" w:line="360" w:lineRule="auto"/>
            </w:pPr>
          </w:p>
          <w:p w14:paraId="0AD6246F" w14:textId="77777777" w:rsidR="00463691" w:rsidRPr="00C4469F" w:rsidRDefault="00463691" w:rsidP="000424B7">
            <w:pPr>
              <w:spacing w:after="0" w:line="360" w:lineRule="auto"/>
            </w:pPr>
          </w:p>
          <w:p w14:paraId="544077E3" w14:textId="77777777" w:rsidR="00463691" w:rsidRPr="00C4469F" w:rsidRDefault="00463691" w:rsidP="000424B7">
            <w:pPr>
              <w:spacing w:after="0" w:line="360" w:lineRule="auto"/>
            </w:pPr>
          </w:p>
          <w:p w14:paraId="484416D5" w14:textId="5E7508D6" w:rsidR="00463691" w:rsidRPr="00C4469F" w:rsidRDefault="000B52F0" w:rsidP="000424B7">
            <w:pPr>
              <w:spacing w:after="0" w:line="360" w:lineRule="auto"/>
            </w:pPr>
            <w:r w:rsidRPr="00C4469F">
              <w:rPr>
                <w:noProof/>
              </w:rPr>
              <mc:AlternateContent>
                <mc:Choice Requires="wps">
                  <w:drawing>
                    <wp:inline distT="0" distB="0" distL="0" distR="0" wp14:anchorId="66F9975B" wp14:editId="2BC5CDCD">
                      <wp:extent cx="154940" cy="57785"/>
                      <wp:effectExtent l="0" t="19050" r="16510" b="18415"/>
                      <wp:docPr id="546134057" name="Стрелка: вправо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940" cy="57785"/>
                              </a:xfrm>
                              <a:prstGeom prst="rightArrow">
                                <a:avLst>
                                  <a:gd name="adj1" fmla="val 50000"/>
                                  <a:gd name="adj2" fmla="val 670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 w14:anchorId="5FC591A2" id="Стрелка: вправо 31" o:spid="_x0000_s1026" type="#_x0000_t13" style="width:12.2pt;height: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">
                      <w10:anchorlock/>
                    </v:shape>
                  </w:pict>
                </mc:Fallback>
              </mc:AlternateContent>
            </w:r>
          </w:p>
          <w:p w14:paraId="772CBB46" w14:textId="77777777" w:rsidR="00463691" w:rsidRPr="00C4469F" w:rsidRDefault="00463691" w:rsidP="000424B7">
            <w:pPr>
              <w:spacing w:after="0" w:line="360" w:lineRule="auto"/>
            </w:pPr>
          </w:p>
        </w:tc>
        <w:tc>
          <w:tcPr>
            <w:tcW w:w="4783" w:type="dxa"/>
          </w:tcPr>
          <w:p w14:paraId="0A195ABA" w14:textId="77777777" w:rsidR="00463691" w:rsidRPr="00C4469F" w:rsidRDefault="00463691" w:rsidP="000424B7">
            <w:pPr>
              <w:spacing w:after="0" w:line="360" w:lineRule="auto"/>
            </w:pPr>
          </w:p>
          <w:p w14:paraId="09BA5370" w14:textId="61825ED3" w:rsidR="00463691" w:rsidRPr="00C4469F" w:rsidRDefault="000B52F0" w:rsidP="000424B7">
            <w:pPr>
              <w:spacing w:after="0" w:line="360" w:lineRule="auto"/>
            </w:pPr>
            <w:r w:rsidRPr="00C4469F">
              <w:rPr>
                <w:noProof/>
                <w:lang w:eastAsia="ru-RU"/>
              </w:rPr>
              <w:drawing>
                <wp:inline distT="0" distB="0" distL="0" distR="0" wp14:anchorId="6E1150B5" wp14:editId="1B03213E">
                  <wp:extent cx="2560320" cy="1455420"/>
                  <wp:effectExtent l="0" t="0" r="0" b="0"/>
                  <wp:docPr id="6" name="Рисунок 29" descr="Изображение выглядит как текст, снимок экрана, Мультимедийное программное обеспечение, Графическое программное обеспечение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Изображение выглядит как текст, снимок экрана, Мультимедийное программное обеспечение, Графическое программное обеспечениеАвтоматически созданное описание"/>
                          <pic:cNvPicPr>
                            <a:picLocks noChangeAspect="1" noChangeArrowheads="1"/>
                          </pic:cNvPicPr>
                        </pic:nvPicPr>
                        <pic:blipFill>
                          <a:blip r:embed="rId34" cstate="print">
                            <a:extLst>
                              <a:ext uri="{28A0092B-C50C-407E-A947-70E740481C1C}">
                                <a14:useLocalDpi xmlns:a14="http://schemas.microsoft.com/office/drawing/2010/main" val="0"/>
                              </a:ext>
                            </a:extLst>
                          </a:blip>
                          <a:srcRect t="26590" r="30707" b="9772"/>
                          <a:stretch>
                            <a:fillRect/>
                          </a:stretch>
                        </pic:blipFill>
                        <pic:spPr bwMode="auto">
                          <a:xfrm>
                            <a:off x="0" y="0"/>
                            <a:ext cx="2560320" cy="1455420"/>
                          </a:xfrm>
                          <a:prstGeom prst="rect">
                            <a:avLst/>
                          </a:prstGeom>
                          <a:noFill/>
                          <a:ln>
                            <a:noFill/>
                          </a:ln>
                        </pic:spPr>
                      </pic:pic>
                    </a:graphicData>
                  </a:graphic>
                </wp:inline>
              </w:drawing>
            </w:r>
          </w:p>
        </w:tc>
      </w:tr>
    </w:tbl>
    <w:p w14:paraId="72D20A4D" w14:textId="77777777" w:rsidR="00463691" w:rsidRPr="00C4469F" w:rsidRDefault="00463691" w:rsidP="000424B7">
      <w:pPr>
        <w:spacing w:line="360" w:lineRule="auto"/>
        <w:jc w:val="both"/>
        <w:rPr>
          <w:rFonts w:ascii="Times New Roman" w:hAnsi="Times New Roman"/>
          <w:sz w:val="28"/>
          <w:szCs w:val="28"/>
        </w:rPr>
      </w:pPr>
    </w:p>
    <w:tbl>
      <w:tblPr>
        <w:tblpPr w:leftFromText="180" w:rightFromText="180" w:vertAnchor="text" w:horzAnchor="margin" w:tblpY="220"/>
        <w:tblW w:w="0" w:type="auto"/>
        <w:tblLayout w:type="fixed"/>
        <w:tblLook w:val="01E0" w:firstRow="1" w:lastRow="1" w:firstColumn="1" w:lastColumn="1" w:noHBand="0" w:noVBand="0"/>
      </w:tblPr>
      <w:tblGrid>
        <w:gridCol w:w="4248"/>
        <w:gridCol w:w="540"/>
        <w:gridCol w:w="4783"/>
      </w:tblGrid>
      <w:tr w:rsidR="0021702A" w:rsidRPr="00C4469F" w14:paraId="0F143DC4" w14:textId="77777777" w:rsidTr="0021702A">
        <w:tc>
          <w:tcPr>
            <w:tcW w:w="4248" w:type="dxa"/>
          </w:tcPr>
          <w:p w14:paraId="7EE21BC3" w14:textId="2429DC1C" w:rsidR="0021702A" w:rsidRPr="00C4469F" w:rsidRDefault="000B52F0" w:rsidP="000424B7">
            <w:pPr>
              <w:spacing w:after="0" w:line="360" w:lineRule="auto"/>
            </w:pPr>
            <w:r w:rsidRPr="00C4469F">
              <w:rPr>
                <w:noProof/>
                <w:lang w:eastAsia="ru-RU"/>
              </w:rPr>
              <w:drawing>
                <wp:inline distT="0" distB="0" distL="0" distR="0" wp14:anchorId="2952211F" wp14:editId="243C0A52">
                  <wp:extent cx="2514600" cy="1516380"/>
                  <wp:effectExtent l="0" t="0" r="0" b="0"/>
                  <wp:docPr id="7" name="Рисунок 33" descr="Изображение выглядит как текст, карта, снимок экрана, Графическое программное обеспечение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Изображение выглядит как текст, карта, снимок экрана, Графическое программное обеспечениеАвтоматически созданное описание"/>
                          <pic:cNvPicPr>
                            <a:picLocks noChangeAspect="1" noChangeArrowheads="1"/>
                          </pic:cNvPicPr>
                        </pic:nvPicPr>
                        <pic:blipFill>
                          <a:blip r:embed="rId35" cstate="print">
                            <a:extLst>
                              <a:ext uri="{28A0092B-C50C-407E-A947-70E740481C1C}">
                                <a14:useLocalDpi xmlns:a14="http://schemas.microsoft.com/office/drawing/2010/main" val="0"/>
                              </a:ext>
                            </a:extLst>
                          </a:blip>
                          <a:srcRect l="5743" t="9346" r="26967" b="13684"/>
                          <a:stretch>
                            <a:fillRect/>
                          </a:stretch>
                        </pic:blipFill>
                        <pic:spPr bwMode="auto">
                          <a:xfrm>
                            <a:off x="0" y="0"/>
                            <a:ext cx="2514600" cy="1516380"/>
                          </a:xfrm>
                          <a:prstGeom prst="rect">
                            <a:avLst/>
                          </a:prstGeom>
                          <a:noFill/>
                          <a:ln>
                            <a:noFill/>
                          </a:ln>
                        </pic:spPr>
                      </pic:pic>
                    </a:graphicData>
                  </a:graphic>
                </wp:inline>
              </w:drawing>
            </w:r>
          </w:p>
        </w:tc>
        <w:tc>
          <w:tcPr>
            <w:tcW w:w="540" w:type="dxa"/>
          </w:tcPr>
          <w:p w14:paraId="43500858" w14:textId="77777777" w:rsidR="0021702A" w:rsidRPr="00C4469F" w:rsidRDefault="0021702A" w:rsidP="000424B7">
            <w:pPr>
              <w:spacing w:after="0" w:line="360" w:lineRule="auto"/>
            </w:pPr>
          </w:p>
          <w:p w14:paraId="705CDF39" w14:textId="77777777" w:rsidR="0021702A" w:rsidRPr="00C4469F" w:rsidRDefault="0021702A" w:rsidP="000424B7">
            <w:pPr>
              <w:spacing w:after="0" w:line="360" w:lineRule="auto"/>
            </w:pPr>
          </w:p>
          <w:p w14:paraId="35EC83F2" w14:textId="77777777" w:rsidR="0021702A" w:rsidRPr="00C4469F" w:rsidRDefault="0021702A" w:rsidP="000424B7">
            <w:pPr>
              <w:spacing w:after="0" w:line="360" w:lineRule="auto"/>
            </w:pPr>
          </w:p>
          <w:p w14:paraId="4D8EA6AB" w14:textId="77777777" w:rsidR="0021702A" w:rsidRPr="00C4469F" w:rsidRDefault="0021702A" w:rsidP="000424B7">
            <w:pPr>
              <w:spacing w:after="0" w:line="360" w:lineRule="auto"/>
            </w:pPr>
          </w:p>
          <w:p w14:paraId="749CBA18" w14:textId="77777777" w:rsidR="0021702A" w:rsidRPr="00C4469F" w:rsidRDefault="0021702A" w:rsidP="000424B7">
            <w:pPr>
              <w:spacing w:after="0" w:line="360" w:lineRule="auto"/>
            </w:pPr>
          </w:p>
          <w:p w14:paraId="3B9C31F7" w14:textId="7A619925" w:rsidR="0021702A" w:rsidRPr="00C4469F" w:rsidRDefault="000B52F0" w:rsidP="000424B7">
            <w:pPr>
              <w:spacing w:after="0" w:line="360" w:lineRule="auto"/>
            </w:pPr>
            <w:r w:rsidRPr="00C4469F">
              <w:rPr>
                <w:noProof/>
              </w:rPr>
              <mc:AlternateContent>
                <mc:Choice Requires="wps">
                  <w:drawing>
                    <wp:inline distT="0" distB="0" distL="0" distR="0" wp14:anchorId="10306C6F" wp14:editId="4B7C4B4D">
                      <wp:extent cx="154305" cy="57785"/>
                      <wp:effectExtent l="0" t="19050" r="17145" b="18415"/>
                      <wp:docPr id="2141372136" name="Стрелка: вправо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57785"/>
                              </a:xfrm>
                              <a:prstGeom prst="rightArrow">
                                <a:avLst>
                                  <a:gd name="adj1" fmla="val 50000"/>
                                  <a:gd name="adj2" fmla="val 6675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 w14:anchorId="6B288701" id="Стрелка: вправо 34" o:spid="_x0000_s1026" type="#_x0000_t13" style="width:12.15pt;height: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">
                      <w10:anchorlock/>
                    </v:shape>
                  </w:pict>
                </mc:Fallback>
              </mc:AlternateContent>
            </w:r>
          </w:p>
        </w:tc>
        <w:tc>
          <w:tcPr>
            <w:tcW w:w="4783" w:type="dxa"/>
          </w:tcPr>
          <w:p w14:paraId="7235A552" w14:textId="1DEB2301" w:rsidR="0021702A" w:rsidRPr="00C4469F" w:rsidRDefault="000B52F0" w:rsidP="000424B7">
            <w:pPr>
              <w:spacing w:after="0" w:line="360" w:lineRule="auto"/>
            </w:pPr>
            <w:r w:rsidRPr="00C4469F">
              <w:rPr>
                <w:noProof/>
                <w:lang w:eastAsia="ru-RU"/>
              </w:rPr>
              <w:drawing>
                <wp:inline distT="0" distB="0" distL="0" distR="0" wp14:anchorId="4ECD755B" wp14:editId="76B55614">
                  <wp:extent cx="2560320" cy="1424940"/>
                  <wp:effectExtent l="0" t="0" r="0" b="0"/>
                  <wp:docPr id="8" name="Рисунок 32" descr="Изображение выглядит как текст, карта, снимок экрана, Графическое программное обеспечение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Изображение выглядит как текст, карта, снимок экрана, Графическое программное обеспечениеАвтоматически созданное описание"/>
                          <pic:cNvPicPr>
                            <a:picLocks noChangeAspect="1" noChangeArrowheads="1"/>
                          </pic:cNvPicPr>
                        </pic:nvPicPr>
                        <pic:blipFill>
                          <a:blip r:embed="rId36" cstate="print">
                            <a:extLst>
                              <a:ext uri="{28A0092B-C50C-407E-A947-70E740481C1C}">
                                <a14:useLocalDpi xmlns:a14="http://schemas.microsoft.com/office/drawing/2010/main" val="0"/>
                              </a:ext>
                            </a:extLst>
                          </a:blip>
                          <a:srcRect l="1888" t="15312" r="24931" b="10793"/>
                          <a:stretch>
                            <a:fillRect/>
                          </a:stretch>
                        </pic:blipFill>
                        <pic:spPr bwMode="auto">
                          <a:xfrm>
                            <a:off x="0" y="0"/>
                            <a:ext cx="2560320" cy="1424940"/>
                          </a:xfrm>
                          <a:prstGeom prst="rect">
                            <a:avLst/>
                          </a:prstGeom>
                          <a:noFill/>
                          <a:ln>
                            <a:noFill/>
                          </a:ln>
                        </pic:spPr>
                      </pic:pic>
                    </a:graphicData>
                  </a:graphic>
                </wp:inline>
              </w:drawing>
            </w:r>
          </w:p>
        </w:tc>
      </w:tr>
      <w:tr w:rsidR="0021702A" w:rsidRPr="00C4469F" w14:paraId="3793CAB8" w14:textId="77777777" w:rsidTr="0021702A">
        <w:tc>
          <w:tcPr>
            <w:tcW w:w="4248" w:type="dxa"/>
          </w:tcPr>
          <w:p w14:paraId="16924F2A" w14:textId="357E705B" w:rsidR="0021702A" w:rsidRPr="00C4469F" w:rsidRDefault="0021702A" w:rsidP="000424B7">
            <w:pPr>
              <w:spacing w:after="0" w:line="360" w:lineRule="auto"/>
            </w:pPr>
            <w:r w:rsidRPr="00C4469F">
              <w:t xml:space="preserve">                                </w:t>
            </w:r>
            <w:r w:rsidR="000B52F0" w:rsidRPr="00C4469F">
              <w:rPr>
                <w:noProof/>
              </w:rPr>
              <mc:AlternateContent>
                <mc:Choice Requires="wps">
                  <w:drawing>
                    <wp:inline distT="0" distB="0" distL="0" distR="0" wp14:anchorId="2CBC97CC" wp14:editId="39CE2C18">
                      <wp:extent cx="137160" cy="57785"/>
                      <wp:effectExtent l="20637" t="0" r="16828" b="16827"/>
                      <wp:docPr id="1394601883" name="Стрелка: вправо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37160" cy="57785"/>
                              </a:xfrm>
                              <a:prstGeom prst="rightArrow">
                                <a:avLst>
                                  <a:gd name="adj1" fmla="val 50000"/>
                                  <a:gd name="adj2" fmla="val 5934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 w14:anchorId="03508E7C" id="Стрелка: вправо 36" o:spid="_x0000_s1026" type="#_x0000_t13" style="width:10.8pt;height:4.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">
                      <w10:anchorlock/>
                    </v:shape>
                  </w:pict>
                </mc:Fallback>
              </mc:AlternateContent>
            </w:r>
          </w:p>
        </w:tc>
        <w:tc>
          <w:tcPr>
            <w:tcW w:w="540" w:type="dxa"/>
          </w:tcPr>
          <w:p w14:paraId="05F3B243" w14:textId="77777777" w:rsidR="0021702A" w:rsidRPr="00C4469F" w:rsidRDefault="0021702A" w:rsidP="000424B7">
            <w:pPr>
              <w:spacing w:after="0" w:line="360" w:lineRule="auto"/>
            </w:pPr>
          </w:p>
        </w:tc>
        <w:tc>
          <w:tcPr>
            <w:tcW w:w="4783" w:type="dxa"/>
          </w:tcPr>
          <w:p w14:paraId="710A6A10" w14:textId="77777777" w:rsidR="0021702A" w:rsidRPr="00C4469F" w:rsidRDefault="0021702A" w:rsidP="000424B7">
            <w:pPr>
              <w:spacing w:after="0" w:line="360" w:lineRule="auto"/>
            </w:pPr>
          </w:p>
        </w:tc>
      </w:tr>
      <w:tr w:rsidR="0021702A" w:rsidRPr="00C4469F" w14:paraId="6CB0F0C3" w14:textId="77777777" w:rsidTr="0021702A">
        <w:trPr>
          <w:trHeight w:val="2366"/>
        </w:trPr>
        <w:tc>
          <w:tcPr>
            <w:tcW w:w="9571" w:type="dxa"/>
            <w:gridSpan w:val="3"/>
          </w:tcPr>
          <w:p w14:paraId="3BD4C5B1" w14:textId="48C8BEE2" w:rsidR="0021702A" w:rsidRPr="00C4469F" w:rsidRDefault="0021702A" w:rsidP="000424B7">
            <w:pPr>
              <w:spacing w:after="0" w:line="360" w:lineRule="auto"/>
            </w:pPr>
            <w:r w:rsidRPr="00C4469F">
              <w:lastRenderedPageBreak/>
              <w:t xml:space="preserve">                             </w:t>
            </w:r>
            <w:r w:rsidR="000B52F0" w:rsidRPr="00C4469F">
              <w:rPr>
                <w:noProof/>
                <w:lang w:eastAsia="ru-RU"/>
              </w:rPr>
              <w:drawing>
                <wp:inline distT="0" distB="0" distL="0" distR="0" wp14:anchorId="3B1C0EC2" wp14:editId="0529432F">
                  <wp:extent cx="2514600" cy="1394460"/>
                  <wp:effectExtent l="0" t="0" r="0" b="0"/>
                  <wp:docPr id="9" name="Рисунок 35" descr="Изображение выглядит как текст, снимок экрана, программное обеспечение, Мультимедийное программное обеспечение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Изображение выглядит как текст, снимок экрана, программное обеспечение, Мультимедийное программное обеспечениеАвтоматически созданное описание"/>
                          <pic:cNvPicPr>
                            <a:picLocks noChangeAspect="1" noChangeArrowheads="1"/>
                          </pic:cNvPicPr>
                        </pic:nvPicPr>
                        <pic:blipFill>
                          <a:blip r:embed="rId37" cstate="print">
                            <a:extLst>
                              <a:ext uri="{28A0092B-C50C-407E-A947-70E740481C1C}">
                                <a14:useLocalDpi xmlns:a14="http://schemas.microsoft.com/office/drawing/2010/main" val="0"/>
                              </a:ext>
                            </a:extLst>
                          </a:blip>
                          <a:srcRect t="25145" r="24939" b="7501"/>
                          <a:stretch>
                            <a:fillRect/>
                          </a:stretch>
                        </pic:blipFill>
                        <pic:spPr bwMode="auto">
                          <a:xfrm>
                            <a:off x="0" y="0"/>
                            <a:ext cx="2514600" cy="1394460"/>
                          </a:xfrm>
                          <a:prstGeom prst="rect">
                            <a:avLst/>
                          </a:prstGeom>
                          <a:noFill/>
                          <a:ln>
                            <a:noFill/>
                          </a:ln>
                        </pic:spPr>
                      </pic:pic>
                    </a:graphicData>
                  </a:graphic>
                </wp:inline>
              </w:drawing>
            </w:r>
          </w:p>
        </w:tc>
      </w:tr>
    </w:tbl>
    <w:p w14:paraId="5B116465"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b/>
          <w:bCs/>
          <w:sz w:val="24"/>
          <w:szCs w:val="24"/>
        </w:rPr>
        <w:t>Рис. 2.16</w:t>
      </w:r>
      <w:r w:rsidR="0096156B" w:rsidRPr="00C4469F">
        <w:rPr>
          <w:rFonts w:ascii="Times New Roman" w:hAnsi="Times New Roman"/>
          <w:b/>
          <w:bCs/>
          <w:sz w:val="24"/>
          <w:szCs w:val="24"/>
        </w:rPr>
        <w:t>.</w:t>
      </w:r>
      <w:r w:rsidRPr="00C4469F">
        <w:rPr>
          <w:rFonts w:ascii="Times New Roman" w:hAnsi="Times New Roman"/>
          <w:sz w:val="24"/>
          <w:szCs w:val="24"/>
        </w:rPr>
        <w:t xml:space="preserve"> Перетворення цифрової моделі у картографічний матеріал</w:t>
      </w:r>
    </w:p>
    <w:p w14:paraId="454564C3" w14:textId="77777777" w:rsidR="00463691" w:rsidRPr="00C4469F" w:rsidRDefault="00463691" w:rsidP="000424B7">
      <w:pPr>
        <w:spacing w:after="0" w:line="360" w:lineRule="auto"/>
        <w:jc w:val="center"/>
        <w:rPr>
          <w:rFonts w:ascii="Times New Roman" w:hAnsi="Times New Roman"/>
          <w:sz w:val="28"/>
          <w:szCs w:val="28"/>
        </w:rPr>
      </w:pPr>
      <w:r w:rsidRPr="00C4469F">
        <w:rPr>
          <w:rFonts w:ascii="Times New Roman" w:hAnsi="Times New Roman"/>
          <w:sz w:val="24"/>
          <w:szCs w:val="24"/>
        </w:rPr>
        <w:t>або у просторове зображення</w:t>
      </w:r>
    </w:p>
    <w:p w14:paraId="1237602A" w14:textId="6915A282" w:rsidR="00463691" w:rsidRPr="00C4469F" w:rsidRDefault="000B52F0" w:rsidP="000424B7">
      <w:pPr>
        <w:spacing w:line="360" w:lineRule="auto"/>
        <w:jc w:val="both"/>
        <w:rPr>
          <w:rFonts w:ascii="Times New Roman" w:hAnsi="Times New Roman"/>
          <w:sz w:val="28"/>
          <w:szCs w:val="28"/>
        </w:rPr>
      </w:pPr>
      <w:r w:rsidRPr="00C4469F">
        <w:rPr>
          <w:noProof/>
          <w:lang w:eastAsia="ru-RU" w:bidi="he-IL"/>
        </w:rPr>
        <w:drawing>
          <wp:anchor distT="0" distB="0" distL="114300" distR="114300" simplePos="0" relativeHeight="251687936" behindDoc="0" locked="0" layoutInCell="1" allowOverlap="1" wp14:anchorId="5A182CCC" wp14:editId="15188792">
            <wp:simplePos x="0" y="0"/>
            <wp:positionH relativeFrom="column">
              <wp:posOffset>1714500</wp:posOffset>
            </wp:positionH>
            <wp:positionV relativeFrom="paragraph">
              <wp:posOffset>94615</wp:posOffset>
            </wp:positionV>
            <wp:extent cx="2476500" cy="2514600"/>
            <wp:effectExtent l="0" t="0" r="0" b="0"/>
            <wp:wrapTopAndBottom/>
            <wp:docPr id="40" name="Рисунок 37" descr="Изображение выглядит как зарисовка, рисунок, черно-белый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Изображение выглядит как зарисовка, рисунок, черно-белыйАвтоматически созданное описание"/>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765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70DE22" w14:textId="77777777" w:rsidR="00463691"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Рис. 2.17</w:t>
      </w:r>
      <w:r w:rsidR="0021702A" w:rsidRPr="00C4469F">
        <w:rPr>
          <w:rFonts w:ascii="Times New Roman" w:hAnsi="Times New Roman"/>
          <w:sz w:val="24"/>
          <w:szCs w:val="24"/>
        </w:rPr>
        <w:t>.</w:t>
      </w:r>
      <w:r w:rsidRPr="00C4469F">
        <w:rPr>
          <w:rFonts w:ascii="Times New Roman" w:hAnsi="Times New Roman"/>
          <w:sz w:val="24"/>
          <w:szCs w:val="24"/>
        </w:rPr>
        <w:t xml:space="preserve"> Схема перетворення </w:t>
      </w:r>
      <w:proofErr w:type="spellStart"/>
      <w:r w:rsidRPr="00C4469F">
        <w:rPr>
          <w:rFonts w:ascii="Times New Roman" w:hAnsi="Times New Roman"/>
          <w:sz w:val="24"/>
          <w:szCs w:val="24"/>
        </w:rPr>
        <w:t>аерознімків</w:t>
      </w:r>
      <w:proofErr w:type="spellEnd"/>
      <w:r w:rsidRPr="00C4469F">
        <w:rPr>
          <w:rFonts w:ascii="Times New Roman" w:hAnsi="Times New Roman"/>
          <w:sz w:val="24"/>
          <w:szCs w:val="24"/>
        </w:rPr>
        <w:t xml:space="preserve"> у 3D-зображення:</w:t>
      </w:r>
      <w:r w:rsidR="0021702A" w:rsidRPr="00C4469F">
        <w:rPr>
          <w:rFonts w:ascii="Times New Roman" w:hAnsi="Times New Roman"/>
          <w:sz w:val="24"/>
          <w:szCs w:val="24"/>
        </w:rPr>
        <w:t xml:space="preserve"> </w:t>
      </w:r>
      <w:r w:rsidRPr="00C4469F">
        <w:rPr>
          <w:rFonts w:ascii="Times New Roman" w:hAnsi="Times New Roman"/>
          <w:sz w:val="24"/>
          <w:szCs w:val="24"/>
        </w:rPr>
        <w:t xml:space="preserve">1 – пара знімків; 2 – ЦМР; 3 – </w:t>
      </w:r>
      <w:proofErr w:type="spellStart"/>
      <w:r w:rsidRPr="00C4469F">
        <w:rPr>
          <w:rFonts w:ascii="Times New Roman" w:hAnsi="Times New Roman"/>
          <w:sz w:val="24"/>
          <w:szCs w:val="24"/>
        </w:rPr>
        <w:t>ортофотозображення</w:t>
      </w:r>
      <w:proofErr w:type="spellEnd"/>
      <w:r w:rsidRPr="00C4469F">
        <w:rPr>
          <w:rFonts w:ascii="Times New Roman" w:hAnsi="Times New Roman"/>
          <w:sz w:val="24"/>
          <w:szCs w:val="24"/>
        </w:rPr>
        <w:t>;</w:t>
      </w:r>
      <w:r w:rsidR="0021702A" w:rsidRPr="00C4469F">
        <w:rPr>
          <w:rFonts w:ascii="Times New Roman" w:hAnsi="Times New Roman"/>
          <w:sz w:val="24"/>
          <w:szCs w:val="24"/>
        </w:rPr>
        <w:t xml:space="preserve"> </w:t>
      </w:r>
      <w:r w:rsidRPr="00C4469F">
        <w:rPr>
          <w:rFonts w:ascii="Times New Roman" w:hAnsi="Times New Roman"/>
          <w:sz w:val="24"/>
          <w:szCs w:val="24"/>
        </w:rPr>
        <w:t>4 – наземні знімки будинків; 5 – 3D-зображення</w:t>
      </w:r>
    </w:p>
    <w:p w14:paraId="126F6515" w14:textId="77777777" w:rsidR="004D5DC8" w:rsidRPr="00167EA0" w:rsidRDefault="004D5DC8" w:rsidP="000424B7">
      <w:pPr>
        <w:spacing w:after="0" w:line="360" w:lineRule="auto"/>
        <w:jc w:val="center"/>
        <w:rPr>
          <w:rFonts w:ascii="Times New Roman" w:hAnsi="Times New Roman"/>
          <w:sz w:val="24"/>
          <w:szCs w:val="24"/>
          <w:lang w:val="ru-RU"/>
        </w:rPr>
      </w:pPr>
    </w:p>
    <w:p w14:paraId="281511E7" w14:textId="77777777" w:rsidR="00A32AC6" w:rsidRPr="00167EA0" w:rsidRDefault="00A32AC6" w:rsidP="000424B7">
      <w:pPr>
        <w:spacing w:after="0" w:line="360" w:lineRule="auto"/>
        <w:jc w:val="center"/>
        <w:rPr>
          <w:rFonts w:ascii="Times New Roman" w:hAnsi="Times New Roman"/>
          <w:sz w:val="24"/>
          <w:szCs w:val="24"/>
          <w:lang w:val="ru-RU"/>
        </w:rPr>
      </w:pPr>
    </w:p>
    <w:p w14:paraId="3929FAAE" w14:textId="77777777" w:rsidR="00A32AC6" w:rsidRPr="00167EA0" w:rsidRDefault="00A32AC6" w:rsidP="000424B7">
      <w:pPr>
        <w:spacing w:after="0" w:line="360" w:lineRule="auto"/>
        <w:jc w:val="center"/>
        <w:rPr>
          <w:rFonts w:ascii="Times New Roman" w:hAnsi="Times New Roman"/>
          <w:sz w:val="24"/>
          <w:szCs w:val="24"/>
          <w:lang w:val="ru-RU"/>
        </w:rPr>
      </w:pPr>
    </w:p>
    <w:p w14:paraId="23025D41" w14:textId="77777777" w:rsidR="00A32AC6" w:rsidRPr="00167EA0" w:rsidRDefault="00A32AC6" w:rsidP="000424B7">
      <w:pPr>
        <w:spacing w:after="0" w:line="360" w:lineRule="auto"/>
        <w:jc w:val="center"/>
        <w:rPr>
          <w:rFonts w:ascii="Times New Roman" w:hAnsi="Times New Roman"/>
          <w:sz w:val="24"/>
          <w:szCs w:val="24"/>
          <w:lang w:val="ru-RU"/>
        </w:rPr>
      </w:pPr>
    </w:p>
    <w:p w14:paraId="66532C96" w14:textId="77777777" w:rsidR="00A32AC6" w:rsidRPr="00167EA0" w:rsidRDefault="00A32AC6" w:rsidP="000424B7">
      <w:pPr>
        <w:spacing w:after="0" w:line="360" w:lineRule="auto"/>
        <w:jc w:val="center"/>
        <w:rPr>
          <w:rFonts w:ascii="Times New Roman" w:hAnsi="Times New Roman"/>
          <w:sz w:val="24"/>
          <w:szCs w:val="24"/>
          <w:lang w:val="ru-RU"/>
        </w:rPr>
      </w:pPr>
    </w:p>
    <w:p w14:paraId="490834DA" w14:textId="77777777" w:rsidR="00A32AC6" w:rsidRPr="00167EA0" w:rsidRDefault="00A32AC6" w:rsidP="000424B7">
      <w:pPr>
        <w:spacing w:after="0" w:line="360" w:lineRule="auto"/>
        <w:jc w:val="center"/>
        <w:rPr>
          <w:rFonts w:ascii="Times New Roman" w:hAnsi="Times New Roman"/>
          <w:sz w:val="24"/>
          <w:szCs w:val="24"/>
          <w:lang w:val="ru-RU"/>
        </w:rPr>
      </w:pPr>
    </w:p>
    <w:p w14:paraId="6DC5B477" w14:textId="77777777" w:rsidR="00A32AC6" w:rsidRPr="00167EA0" w:rsidRDefault="00A32AC6" w:rsidP="000424B7">
      <w:pPr>
        <w:spacing w:after="0" w:line="360" w:lineRule="auto"/>
        <w:jc w:val="center"/>
        <w:rPr>
          <w:rFonts w:ascii="Times New Roman" w:hAnsi="Times New Roman"/>
          <w:sz w:val="24"/>
          <w:szCs w:val="24"/>
          <w:lang w:val="ru-RU"/>
        </w:rPr>
      </w:pPr>
    </w:p>
    <w:p w14:paraId="799A59D3" w14:textId="77777777" w:rsidR="00A32AC6" w:rsidRPr="00167EA0" w:rsidRDefault="00A32AC6" w:rsidP="000424B7">
      <w:pPr>
        <w:spacing w:after="0" w:line="360" w:lineRule="auto"/>
        <w:jc w:val="center"/>
        <w:rPr>
          <w:rFonts w:ascii="Times New Roman" w:hAnsi="Times New Roman"/>
          <w:sz w:val="24"/>
          <w:szCs w:val="24"/>
          <w:lang w:val="ru-RU"/>
        </w:rPr>
      </w:pPr>
    </w:p>
    <w:p w14:paraId="6FEF7C8A" w14:textId="77777777" w:rsidR="00A32AC6" w:rsidRPr="00167EA0" w:rsidRDefault="00A32AC6" w:rsidP="000424B7">
      <w:pPr>
        <w:spacing w:after="0" w:line="360" w:lineRule="auto"/>
        <w:jc w:val="center"/>
        <w:rPr>
          <w:rFonts w:ascii="Times New Roman" w:hAnsi="Times New Roman"/>
          <w:sz w:val="24"/>
          <w:szCs w:val="24"/>
          <w:lang w:val="ru-RU"/>
        </w:rPr>
      </w:pPr>
    </w:p>
    <w:p w14:paraId="2AEC7082" w14:textId="77777777" w:rsidR="00A32AC6" w:rsidRPr="00167EA0" w:rsidRDefault="00A32AC6" w:rsidP="000424B7">
      <w:pPr>
        <w:spacing w:after="0" w:line="360" w:lineRule="auto"/>
        <w:jc w:val="center"/>
        <w:rPr>
          <w:rFonts w:ascii="Times New Roman" w:hAnsi="Times New Roman"/>
          <w:sz w:val="24"/>
          <w:szCs w:val="24"/>
          <w:lang w:val="ru-RU"/>
        </w:rPr>
      </w:pPr>
    </w:p>
    <w:p w14:paraId="101D0443" w14:textId="77777777" w:rsidR="00A32AC6" w:rsidRPr="00167EA0" w:rsidRDefault="00A32AC6" w:rsidP="000424B7">
      <w:pPr>
        <w:spacing w:after="0" w:line="360" w:lineRule="auto"/>
        <w:jc w:val="center"/>
        <w:rPr>
          <w:rFonts w:ascii="Times New Roman" w:hAnsi="Times New Roman"/>
          <w:sz w:val="24"/>
          <w:szCs w:val="24"/>
          <w:lang w:val="ru-RU"/>
        </w:rPr>
      </w:pPr>
    </w:p>
    <w:p w14:paraId="63413930" w14:textId="77777777" w:rsidR="00A32AC6" w:rsidRPr="00167EA0" w:rsidRDefault="00A32AC6" w:rsidP="000424B7">
      <w:pPr>
        <w:spacing w:after="0" w:line="360" w:lineRule="auto"/>
        <w:jc w:val="center"/>
        <w:rPr>
          <w:rFonts w:ascii="Times New Roman" w:hAnsi="Times New Roman"/>
          <w:sz w:val="24"/>
          <w:szCs w:val="24"/>
          <w:lang w:val="ru-RU"/>
        </w:rPr>
      </w:pPr>
    </w:p>
    <w:p w14:paraId="0A6E3163" w14:textId="77777777" w:rsidR="00A32AC6" w:rsidRPr="00167EA0" w:rsidRDefault="00A32AC6" w:rsidP="000424B7">
      <w:pPr>
        <w:spacing w:after="0" w:line="360" w:lineRule="auto"/>
        <w:jc w:val="center"/>
        <w:rPr>
          <w:rFonts w:ascii="Times New Roman" w:hAnsi="Times New Roman"/>
          <w:sz w:val="24"/>
          <w:szCs w:val="24"/>
          <w:lang w:val="ru-RU"/>
        </w:rPr>
      </w:pPr>
    </w:p>
    <w:p w14:paraId="243FDD90" w14:textId="77777777" w:rsidR="00A32AC6" w:rsidRPr="00167EA0" w:rsidRDefault="00A32AC6" w:rsidP="000424B7">
      <w:pPr>
        <w:spacing w:after="0" w:line="360" w:lineRule="auto"/>
        <w:jc w:val="center"/>
        <w:rPr>
          <w:rFonts w:ascii="Times New Roman" w:hAnsi="Times New Roman"/>
          <w:sz w:val="24"/>
          <w:szCs w:val="24"/>
          <w:lang w:val="ru-RU"/>
        </w:rPr>
      </w:pPr>
    </w:p>
    <w:p w14:paraId="588B57CF" w14:textId="74B48C9E" w:rsidR="00D65E97" w:rsidRDefault="0021702A" w:rsidP="00D65E97">
      <w:pPr>
        <w:pStyle w:val="11"/>
        <w:numPr>
          <w:ilvl w:val="0"/>
          <w:numId w:val="31"/>
        </w:numPr>
        <w:spacing w:after="0" w:line="360" w:lineRule="auto"/>
        <w:jc w:val="center"/>
        <w:rPr>
          <w:rFonts w:ascii="Times New Roman" w:hAnsi="Times New Roman"/>
          <w:b/>
          <w:bCs/>
          <w:sz w:val="28"/>
          <w:szCs w:val="28"/>
        </w:rPr>
      </w:pPr>
      <w:r w:rsidRPr="00C4469F">
        <w:rPr>
          <w:rFonts w:ascii="Times New Roman" w:hAnsi="Times New Roman"/>
          <w:b/>
          <w:bCs/>
          <w:sz w:val="28"/>
          <w:szCs w:val="28"/>
        </w:rPr>
        <w:lastRenderedPageBreak/>
        <w:t>О</w:t>
      </w:r>
      <w:r w:rsidR="005A1E95" w:rsidRPr="00C4469F">
        <w:rPr>
          <w:rFonts w:ascii="Times New Roman" w:hAnsi="Times New Roman"/>
          <w:b/>
          <w:bCs/>
          <w:sz w:val="28"/>
          <w:szCs w:val="28"/>
        </w:rPr>
        <w:t>ПТИМІЗАЦІЯ УПРАВЛІННЯ РЕСУРСАМИ ПРИ ВІДКРИТИХ</w:t>
      </w:r>
    </w:p>
    <w:p w14:paraId="1206A502" w14:textId="6EEEC1BD" w:rsidR="005A1E95" w:rsidRPr="00C4469F" w:rsidRDefault="005A1E95" w:rsidP="00D65E97">
      <w:pPr>
        <w:pStyle w:val="11"/>
        <w:spacing w:after="0" w:line="360" w:lineRule="auto"/>
        <w:ind w:left="636"/>
        <w:jc w:val="center"/>
        <w:rPr>
          <w:rFonts w:ascii="Times New Roman" w:hAnsi="Times New Roman"/>
          <w:b/>
          <w:bCs/>
          <w:sz w:val="28"/>
          <w:szCs w:val="28"/>
        </w:rPr>
      </w:pPr>
      <w:r w:rsidRPr="00C4469F">
        <w:rPr>
          <w:rFonts w:ascii="Times New Roman" w:hAnsi="Times New Roman"/>
          <w:b/>
          <w:bCs/>
          <w:sz w:val="28"/>
          <w:szCs w:val="28"/>
        </w:rPr>
        <w:t>ГІРНИЧИХ РОБОТАХ НА РОДОВИЩАХ ГРАНІТУ ЗА ДОПОМОЮ МЕТОДІВ ЛІДАРА ТА ФОТОГРАММЕТРІЇ</w:t>
      </w:r>
    </w:p>
    <w:p w14:paraId="23F4EB83" w14:textId="77777777" w:rsidR="00463691" w:rsidRPr="00C4469F" w:rsidRDefault="0021702A" w:rsidP="000424B7">
      <w:pPr>
        <w:pStyle w:val="11"/>
        <w:spacing w:after="0" w:line="360" w:lineRule="auto"/>
        <w:ind w:left="709"/>
        <w:rPr>
          <w:rFonts w:ascii="Times New Roman" w:hAnsi="Times New Roman"/>
          <w:b/>
          <w:bCs/>
          <w:sz w:val="28"/>
          <w:szCs w:val="28"/>
        </w:rPr>
      </w:pPr>
      <w:r w:rsidRPr="00C4469F">
        <w:rPr>
          <w:rFonts w:ascii="Times New Roman" w:hAnsi="Times New Roman"/>
          <w:b/>
          <w:bCs/>
          <w:sz w:val="28"/>
          <w:szCs w:val="28"/>
        </w:rPr>
        <w:t xml:space="preserve"> </w:t>
      </w:r>
    </w:p>
    <w:p w14:paraId="05FBB365" w14:textId="77777777" w:rsidR="00463691" w:rsidRPr="00C4469F" w:rsidRDefault="00463691" w:rsidP="000424B7">
      <w:pPr>
        <w:pStyle w:val="11"/>
        <w:numPr>
          <w:ilvl w:val="1"/>
          <w:numId w:val="29"/>
        </w:numPr>
        <w:tabs>
          <w:tab w:val="clear" w:pos="5580"/>
          <w:tab w:val="left" w:pos="360"/>
        </w:tabs>
        <w:spacing w:after="0" w:line="360" w:lineRule="auto"/>
        <w:ind w:left="0" w:firstLine="0"/>
        <w:jc w:val="center"/>
        <w:rPr>
          <w:rFonts w:ascii="Times New Roman" w:hAnsi="Times New Roman"/>
          <w:b/>
          <w:bCs/>
          <w:sz w:val="28"/>
          <w:szCs w:val="28"/>
        </w:rPr>
      </w:pPr>
      <w:r w:rsidRPr="00C4469F">
        <w:rPr>
          <w:rFonts w:ascii="Times New Roman" w:hAnsi="Times New Roman"/>
          <w:b/>
          <w:bCs/>
          <w:sz w:val="28"/>
          <w:szCs w:val="28"/>
        </w:rPr>
        <w:t>Вступ</w:t>
      </w:r>
    </w:p>
    <w:p w14:paraId="241DE303" w14:textId="77777777" w:rsidR="00463691" w:rsidRPr="00C4469F" w:rsidRDefault="00463691" w:rsidP="000424B7">
      <w:pPr>
        <w:pStyle w:val="11"/>
        <w:spacing w:after="0" w:line="360" w:lineRule="auto"/>
        <w:ind w:left="1309"/>
        <w:rPr>
          <w:rFonts w:ascii="Times New Roman" w:hAnsi="Times New Roman"/>
          <w:sz w:val="28"/>
          <w:szCs w:val="28"/>
          <w:highlight w:val="yellow"/>
        </w:rPr>
      </w:pPr>
    </w:p>
    <w:p w14:paraId="299AC235" w14:textId="51919877" w:rsidR="00463691" w:rsidRPr="00C4469F" w:rsidRDefault="00463691" w:rsidP="000424B7">
      <w:pPr>
        <w:spacing w:after="0" w:line="360" w:lineRule="auto"/>
        <w:ind w:firstLine="708"/>
        <w:jc w:val="both"/>
        <w:rPr>
          <w:rFonts w:ascii="Times New Roman" w:hAnsi="Times New Roman"/>
          <w:sz w:val="28"/>
          <w:szCs w:val="28"/>
        </w:rPr>
      </w:pPr>
      <w:r w:rsidRPr="004D5DC8">
        <w:rPr>
          <w:rFonts w:ascii="Times New Roman" w:hAnsi="Times New Roman"/>
          <w:sz w:val="28"/>
          <w:szCs w:val="28"/>
        </w:rPr>
        <w:t xml:space="preserve">У роботі </w:t>
      </w:r>
      <w:proofErr w:type="spellStart"/>
      <w:r w:rsidR="003241BE" w:rsidRPr="00C4469F">
        <w:rPr>
          <w:rFonts w:ascii="Times New Roman" w:hAnsi="Times New Roman"/>
          <w:sz w:val="28"/>
          <w:szCs w:val="28"/>
        </w:rPr>
        <w:t>Justyna</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Górniak-Zimroz</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Damian</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Kasza</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Joanna</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Krupa-Kurzynowska</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Paweł</w:t>
      </w:r>
      <w:proofErr w:type="spellEnd"/>
      <w:r w:rsidR="003241BE" w:rsidRPr="00C4469F">
        <w:rPr>
          <w:rFonts w:ascii="Times New Roman" w:hAnsi="Times New Roman"/>
          <w:sz w:val="28"/>
          <w:szCs w:val="28"/>
        </w:rPr>
        <w:t xml:space="preserve"> M. </w:t>
      </w:r>
      <w:proofErr w:type="spellStart"/>
      <w:r w:rsidR="003241BE" w:rsidRPr="00C4469F">
        <w:rPr>
          <w:rFonts w:ascii="Times New Roman" w:hAnsi="Times New Roman"/>
          <w:sz w:val="28"/>
          <w:szCs w:val="28"/>
        </w:rPr>
        <w:t>Trybała</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Jarosław</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Wajs</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Rafał</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Zimek</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Optimizing</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the</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control</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of</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resources</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in</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open-pit</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mining</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at</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the</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Mikoszow</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granite</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deposit</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using</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LiDAR</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and</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photogrammetry</w:t>
      </w:r>
      <w:proofErr w:type="spellEnd"/>
      <w:r w:rsidR="003241BE" w:rsidRPr="00C4469F">
        <w:rPr>
          <w:rFonts w:ascii="Times New Roman" w:hAnsi="Times New Roman"/>
          <w:sz w:val="28"/>
          <w:szCs w:val="28"/>
        </w:rPr>
        <w:t xml:space="preserve"> </w:t>
      </w:r>
      <w:proofErr w:type="spellStart"/>
      <w:r w:rsidR="003241BE" w:rsidRPr="00C4469F">
        <w:rPr>
          <w:rFonts w:ascii="Times New Roman" w:hAnsi="Times New Roman"/>
          <w:sz w:val="28"/>
          <w:szCs w:val="28"/>
        </w:rPr>
        <w:t>techniques</w:t>
      </w:r>
      <w:proofErr w:type="spellEnd"/>
      <w:r w:rsidR="003241BE" w:rsidRPr="00C4469F">
        <w:rPr>
          <w:rFonts w:ascii="Times New Roman" w:hAnsi="Times New Roman"/>
          <w:sz w:val="28"/>
          <w:szCs w:val="28"/>
        </w:rPr>
        <w:t xml:space="preserve"> </w:t>
      </w:r>
      <w:r w:rsidR="003241BE" w:rsidRPr="004D5DC8">
        <w:rPr>
          <w:rFonts w:ascii="Times New Roman" w:hAnsi="Times New Roman"/>
          <w:sz w:val="28"/>
          <w:szCs w:val="28"/>
        </w:rPr>
        <w:t>(</w:t>
      </w:r>
      <w:r w:rsidRPr="004D5DC8">
        <w:rPr>
          <w:rFonts w:ascii="Times New Roman" w:hAnsi="Times New Roman"/>
          <w:sz w:val="28"/>
          <w:szCs w:val="28"/>
        </w:rPr>
        <w:t>Оптимізація управління ресурсами</w:t>
      </w:r>
      <w:r w:rsidRPr="00C4469F">
        <w:rPr>
          <w:rFonts w:ascii="Times New Roman" w:hAnsi="Times New Roman"/>
          <w:sz w:val="28"/>
          <w:szCs w:val="28"/>
        </w:rPr>
        <w:t xml:space="preserve"> при відкритих гірничих роботах </w:t>
      </w:r>
      <w:proofErr w:type="spellStart"/>
      <w:r w:rsidRPr="00C4469F">
        <w:rPr>
          <w:rFonts w:ascii="Times New Roman" w:hAnsi="Times New Roman"/>
          <w:sz w:val="28"/>
          <w:szCs w:val="28"/>
        </w:rPr>
        <w:t>Мікошовського</w:t>
      </w:r>
      <w:proofErr w:type="spellEnd"/>
      <w:r w:rsidRPr="00C4469F">
        <w:rPr>
          <w:rFonts w:ascii="Times New Roman" w:hAnsi="Times New Roman"/>
          <w:sz w:val="28"/>
          <w:szCs w:val="28"/>
        </w:rPr>
        <w:t xml:space="preserve"> родовища граніту за допомогою методів лідара та фотограмметрії</w:t>
      </w:r>
      <w:r w:rsidR="003241BE" w:rsidRPr="00C4469F">
        <w:rPr>
          <w:rFonts w:ascii="Times New Roman" w:hAnsi="Times New Roman"/>
          <w:sz w:val="28"/>
          <w:szCs w:val="28"/>
        </w:rPr>
        <w:t>)</w:t>
      </w:r>
      <w:r w:rsidRPr="00C4469F">
        <w:rPr>
          <w:rFonts w:ascii="Times New Roman" w:hAnsi="Times New Roman"/>
          <w:sz w:val="28"/>
          <w:szCs w:val="28"/>
        </w:rPr>
        <w:t xml:space="preserve"> [26] </w:t>
      </w:r>
      <w:r w:rsidR="000C11D6" w:rsidRPr="00C4469F">
        <w:rPr>
          <w:rFonts w:ascii="Times New Roman" w:hAnsi="Times New Roman"/>
          <w:sz w:val="28"/>
          <w:szCs w:val="28"/>
        </w:rPr>
        <w:t>пропонується</w:t>
      </w:r>
      <w:r w:rsidRPr="00C4469F">
        <w:rPr>
          <w:rFonts w:ascii="Times New Roman" w:hAnsi="Times New Roman"/>
          <w:sz w:val="28"/>
          <w:szCs w:val="28"/>
        </w:rPr>
        <w:t xml:space="preserve"> використання трьох мобільних вимірювальних систем (MLS, HML, MAV) для картографування відкритих розкопок граніту, зосередженого на гранітному</w:t>
      </w:r>
      <w:r w:rsidR="000C11D6" w:rsidRPr="00C4469F">
        <w:rPr>
          <w:rFonts w:ascii="Times New Roman" w:hAnsi="Times New Roman"/>
          <w:sz w:val="28"/>
          <w:szCs w:val="28"/>
        </w:rPr>
        <w:t xml:space="preserve"> </w:t>
      </w:r>
      <w:proofErr w:type="spellStart"/>
      <w:r w:rsidR="000C11D6" w:rsidRPr="00C4469F">
        <w:rPr>
          <w:rFonts w:ascii="Times New Roman" w:hAnsi="Times New Roman"/>
          <w:sz w:val="28"/>
          <w:szCs w:val="28"/>
        </w:rPr>
        <w:t>Мікошовському</w:t>
      </w:r>
      <w:proofErr w:type="spellEnd"/>
      <w:r w:rsidRPr="00C4469F">
        <w:rPr>
          <w:rFonts w:ascii="Times New Roman" w:hAnsi="Times New Roman"/>
          <w:sz w:val="28"/>
          <w:szCs w:val="28"/>
        </w:rPr>
        <w:t xml:space="preserve"> родовищі на північному заході Польщі.</w:t>
      </w:r>
    </w:p>
    <w:p w14:paraId="3119361C"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Дослідження підтверджує ефективність систем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і фотограмметричних вимірювань для реєстрації та побудови 3D-моделей великих структур, таких як кар’єри. Зокрема, застосування мобільних вимірювальних систем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для картографування гірничих виробок у гірничодобувній промисловості демонструє здатність збирати та обробляти надійні дані. Отримані дані є важливими для підтримки комплексного управління родовищами гірничодобувних компаній протягом усього їх життєвого циклу. Це дослідження сприяє ширшому розумінню можливостей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і фотограмметричних систем у точному зображенні та моделюванні великомасштабних гірничодобувних середовищ, що зрештою підвищує потенціал для прийняття обґрунтованих рішень у гірничодобувній галузі.</w:t>
      </w:r>
    </w:p>
    <w:p w14:paraId="2F3D9542" w14:textId="77777777" w:rsidR="00463691" w:rsidRPr="00C4469F" w:rsidRDefault="00463691" w:rsidP="000424B7">
      <w:pPr>
        <w:spacing w:after="0" w:line="360" w:lineRule="auto"/>
        <w:ind w:firstLine="708"/>
        <w:jc w:val="both"/>
        <w:rPr>
          <w:rFonts w:ascii="Times New Roman" w:hAnsi="Times New Roman"/>
          <w:sz w:val="28"/>
          <w:szCs w:val="28"/>
        </w:rPr>
      </w:pPr>
      <w:r w:rsidRPr="00C4469F">
        <w:rPr>
          <w:rFonts w:ascii="Times New Roman" w:hAnsi="Times New Roman"/>
          <w:sz w:val="28"/>
          <w:szCs w:val="28"/>
        </w:rPr>
        <w:t xml:space="preserve">Останніми роками у видобуток копалин відкритим способом вносяться великі зміни. В результаті ця область була включена в процеси оцифрування, які відбуваються, серед іншого, завдяки інноваційним методам 3D лазерного картографування, де кар’єри можна сканувати лазером у русі. Інноваційне рішення для моніторингу, засноване на лазерах TLS і MLS, поєднує в собі гнучкість мобільної картографічної системи з ефективністю й точністю фіксованого лазерного рішення для </w:t>
      </w:r>
      <w:r w:rsidRPr="00C4469F">
        <w:rPr>
          <w:rFonts w:ascii="Times New Roman" w:hAnsi="Times New Roman"/>
          <w:sz w:val="28"/>
          <w:szCs w:val="28"/>
        </w:rPr>
        <w:lastRenderedPageBreak/>
        <w:t xml:space="preserve">моніторингу. Система включає в себе новітню технологію лазерного сканування, навігаційну систему та передове програмне забезпечення для забезпечення постійних можливостей картографування шахти. Набір лазерного сканера можна встановити практично на будь-який тип транспортного засобу, включаючи </w:t>
      </w:r>
      <w:proofErr w:type="spellStart"/>
      <w:r w:rsidRPr="00C4469F">
        <w:rPr>
          <w:rFonts w:ascii="Times New Roman" w:hAnsi="Times New Roman"/>
          <w:sz w:val="28"/>
          <w:szCs w:val="28"/>
        </w:rPr>
        <w:t>позашляхові</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квадроцикли</w:t>
      </w:r>
      <w:proofErr w:type="spellEnd"/>
      <w:r w:rsidRPr="00C4469F">
        <w:rPr>
          <w:rFonts w:ascii="Times New Roman" w:hAnsi="Times New Roman"/>
          <w:sz w:val="28"/>
          <w:szCs w:val="28"/>
        </w:rPr>
        <w:t>, які часто зустрічаються під час гірничодобувних робіт, а також статичні чи портативні додатки. Ці сканери пропонують повний онлайн-аналіз пробігу, цифрову обробку та виняткову швидкість збору даних.</w:t>
      </w:r>
    </w:p>
    <w:p w14:paraId="6893CA95" w14:textId="77777777" w:rsidR="00463691" w:rsidRPr="00C4469F" w:rsidRDefault="00463691" w:rsidP="000424B7">
      <w:pPr>
        <w:spacing w:line="360" w:lineRule="auto"/>
        <w:ind w:firstLine="708"/>
        <w:rPr>
          <w:rFonts w:ascii="Times New Roman" w:hAnsi="Times New Roman"/>
          <w:sz w:val="28"/>
          <w:szCs w:val="28"/>
        </w:rPr>
      </w:pPr>
      <w:r w:rsidRPr="00C4469F">
        <w:rPr>
          <w:rFonts w:ascii="Times New Roman" w:hAnsi="Times New Roman"/>
          <w:sz w:val="28"/>
          <w:szCs w:val="28"/>
        </w:rPr>
        <w:t>Спеціальне програмне забезпечення аналізує дані лазерного сканування, щоб автоматично виявляти невеликі зсуви на схилах у кар’єрах, розрахувати параметри, пов’язані з геометрією та об’ємом кар’єру, і, перш за все, оновити карту кар’єру, яка є основою для ефективного управління родовищем, а також планування майбутніх напрямків. На кожному етапі управління родовищем гірничі інженери, геологи, маркшейдери та спеціалісти з охорони навколишнього середовища беруть участь у отриманні, зберіганні, обробці та обміні даними, що описують параметри родовища, параметри видобутку та параметри навколишнього середовища (рис. 3.1). До цього часу карти шахт, що працюють, створювалися з використанням класичних методів зйомки (наприклад, TS, GNSS) з низькою щільністю точок, що часто призводило до низької точності. Нові методи картографування мають була успішно інтегрована в сучасні гірничі роботи по всьому світу</w:t>
      </w:r>
      <w:r w:rsidR="00171817" w:rsidRPr="00C4469F">
        <w:rPr>
          <w:rFonts w:ascii="Times New Roman" w:hAnsi="Times New Roman"/>
          <w:sz w:val="28"/>
          <w:szCs w:val="28"/>
        </w:rPr>
        <w:t xml:space="preserve"> </w:t>
      </w:r>
      <w:r w:rsidRPr="00C4469F">
        <w:rPr>
          <w:rFonts w:ascii="Times New Roman" w:hAnsi="Times New Roman"/>
          <w:sz w:val="28"/>
          <w:szCs w:val="28"/>
        </w:rPr>
        <w:t>[27]. Для отримання зображень високої роздільної здатності зазвичай використовуються три типи космічної та повітряної техніки дистанційного зондування Землі: супутники, пілотовані літальні апарати та БПЛА, а також зйомка місцевості класичними методами з використанням фотограмметрії або лазерного сканування</w:t>
      </w:r>
      <w:r w:rsidR="00171817" w:rsidRPr="00C4469F">
        <w:rPr>
          <w:rFonts w:ascii="Times New Roman" w:hAnsi="Times New Roman"/>
          <w:sz w:val="28"/>
          <w:szCs w:val="28"/>
        </w:rPr>
        <w:t xml:space="preserve"> </w:t>
      </w:r>
      <w:r w:rsidRPr="00C4469F">
        <w:rPr>
          <w:rFonts w:ascii="Times New Roman" w:hAnsi="Times New Roman"/>
          <w:sz w:val="28"/>
          <w:szCs w:val="28"/>
        </w:rPr>
        <w:t>[28].</w:t>
      </w:r>
    </w:p>
    <w:p w14:paraId="08CFAC85" w14:textId="551915AC" w:rsidR="00171817" w:rsidRPr="00C4469F" w:rsidRDefault="000B52F0" w:rsidP="000424B7">
      <w:pPr>
        <w:spacing w:after="0" w:line="360" w:lineRule="auto"/>
        <w:ind w:firstLine="709"/>
        <w:rPr>
          <w:rFonts w:ascii="Times New Roman" w:hAnsi="Times New Roman"/>
          <w:b/>
          <w:bCs/>
          <w:sz w:val="24"/>
          <w:szCs w:val="24"/>
        </w:rPr>
      </w:pPr>
      <w:r w:rsidRPr="00C4469F">
        <w:rPr>
          <w:noProof/>
          <w:sz w:val="24"/>
          <w:szCs w:val="24"/>
          <w:lang w:eastAsia="ru-RU" w:bidi="he-IL"/>
        </w:rPr>
        <w:lastRenderedPageBreak/>
        <w:drawing>
          <wp:anchor distT="0" distB="0" distL="114300" distR="114300" simplePos="0" relativeHeight="251658240" behindDoc="0" locked="0" layoutInCell="1" allowOverlap="1" wp14:anchorId="6C7B7715" wp14:editId="753032C8">
            <wp:simplePos x="0" y="0"/>
            <wp:positionH relativeFrom="column">
              <wp:posOffset>-114300</wp:posOffset>
            </wp:positionH>
            <wp:positionV relativeFrom="paragraph">
              <wp:posOffset>124460</wp:posOffset>
            </wp:positionV>
            <wp:extent cx="5940425" cy="1951355"/>
            <wp:effectExtent l="0" t="0" r="0" b="0"/>
            <wp:wrapTopAndBottom/>
            <wp:docPr id="41" name="Рисунок 122970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97019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1951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1A1D7F" w14:textId="77777777" w:rsidR="00463691" w:rsidRPr="00C4469F" w:rsidRDefault="00463691" w:rsidP="000424B7">
      <w:pPr>
        <w:spacing w:after="0" w:line="360" w:lineRule="auto"/>
        <w:ind w:firstLine="709"/>
        <w:rPr>
          <w:rFonts w:ascii="Times New Roman" w:hAnsi="Times New Roman"/>
          <w:sz w:val="24"/>
          <w:szCs w:val="24"/>
        </w:rPr>
      </w:pPr>
      <w:r w:rsidRPr="00C4469F">
        <w:rPr>
          <w:rFonts w:ascii="Times New Roman" w:hAnsi="Times New Roman"/>
          <w:b/>
          <w:bCs/>
          <w:sz w:val="24"/>
          <w:szCs w:val="24"/>
        </w:rPr>
        <w:t>Рис. 3.1</w:t>
      </w:r>
      <w:r w:rsidR="00171817" w:rsidRPr="00C4469F">
        <w:rPr>
          <w:rFonts w:ascii="Times New Roman" w:hAnsi="Times New Roman"/>
          <w:sz w:val="24"/>
          <w:szCs w:val="24"/>
        </w:rPr>
        <w:t>.</w:t>
      </w:r>
      <w:r w:rsidRPr="00C4469F">
        <w:rPr>
          <w:rFonts w:ascii="Times New Roman" w:hAnsi="Times New Roman"/>
          <w:sz w:val="24"/>
          <w:szCs w:val="24"/>
        </w:rPr>
        <w:t xml:space="preserve"> Використання даних просторових вимірювань у життєвому циклі шахти</w:t>
      </w:r>
    </w:p>
    <w:p w14:paraId="5EEA46EF" w14:textId="77777777" w:rsidR="00171817" w:rsidRPr="00C4469F" w:rsidRDefault="00171817" w:rsidP="000424B7">
      <w:pPr>
        <w:spacing w:after="0" w:line="360" w:lineRule="auto"/>
        <w:ind w:firstLine="709"/>
        <w:rPr>
          <w:rFonts w:ascii="Times New Roman" w:hAnsi="Times New Roman"/>
          <w:sz w:val="28"/>
          <w:szCs w:val="28"/>
        </w:rPr>
      </w:pPr>
    </w:p>
    <w:p w14:paraId="5CB028B2"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У літературі можна зустріти оглядові статті, в яких збираються та оцінюються приклади збору даних для подальшого аналізу гірської маси за допомогою лазерного сканування та фотограмметрії. Однією з таких робіт є </w:t>
      </w:r>
      <w:r w:rsidRPr="004D5DC8">
        <w:rPr>
          <w:rFonts w:ascii="Times New Roman" w:hAnsi="Times New Roman"/>
          <w:sz w:val="28"/>
          <w:szCs w:val="28"/>
        </w:rPr>
        <w:t xml:space="preserve">робота </w:t>
      </w:r>
      <w:proofErr w:type="spellStart"/>
      <w:r w:rsidRPr="004D5DC8">
        <w:rPr>
          <w:rFonts w:ascii="Times New Roman" w:hAnsi="Times New Roman"/>
          <w:sz w:val="28"/>
          <w:szCs w:val="28"/>
        </w:rPr>
        <w:t>Баттулвар</w:t>
      </w:r>
      <w:proofErr w:type="spellEnd"/>
      <w:r w:rsidRPr="004D5DC8">
        <w:rPr>
          <w:rFonts w:ascii="Times New Roman" w:hAnsi="Times New Roman"/>
          <w:sz w:val="28"/>
          <w:szCs w:val="28"/>
        </w:rPr>
        <w:t xml:space="preserve"> Р.</w:t>
      </w:r>
      <w:r w:rsidRPr="00C4469F">
        <w:rPr>
          <w:rFonts w:ascii="Times New Roman" w:hAnsi="Times New Roman"/>
          <w:sz w:val="28"/>
          <w:szCs w:val="28"/>
        </w:rPr>
        <w:t xml:space="preserve"> та інших [29], де представлено та порівняно методи автоматичної та напівавтоматичної характеристики геологічних розривів гірського масиву з тривимірних (3D) моделей, отриманих за допомогою лазерного сканування TLS та фотограмметрії БПЛА. У статті [29] зазначено, що отримання точної геологічної інформації залежить головним чином від польових вимірювань і що для розробки моделі гірського масиву для отримання повного охоплення необхідна велика варіація вимірювань у різних місцях шахт. Часто також у шахті вимірювання проводяться в середовищі, яке становить ризик для підрядника. Було виявлено, що картографування скельного масиву за допомогою лазерного сканування TLS може бути складним через обмежений доступ до деяких скель. Важко точно оцінити орієнтацію та геометрію геологічних структур у гірському масиві за допомогою вимірювань TLS, зроблених у кількох місцях проб. Також було виявлено, що лазерне сканування (TLS) є більш дорогим методом з точки зору збору даних і часу обробки, ніж отримання хмари точок за допомогою </w:t>
      </w:r>
      <w:proofErr w:type="spellStart"/>
      <w:r w:rsidRPr="00C4469F">
        <w:rPr>
          <w:rFonts w:ascii="Times New Roman" w:hAnsi="Times New Roman"/>
          <w:sz w:val="28"/>
          <w:szCs w:val="28"/>
        </w:rPr>
        <w:t>дрона</w:t>
      </w:r>
      <w:proofErr w:type="spellEnd"/>
      <w:r w:rsidRPr="00C4469F">
        <w:rPr>
          <w:rFonts w:ascii="Times New Roman" w:hAnsi="Times New Roman"/>
          <w:sz w:val="28"/>
          <w:szCs w:val="28"/>
        </w:rPr>
        <w:t xml:space="preserve"> (БПЛА). Ще однією перевагою використання БПЛА для картографування скельного масиву є можливість збирати високоякісні зображення скельного масиву з різних ракурсів, таких як вид у плані, похилий вид спереду та вид збоку, а також види з близької та безпечної відстані. Завдяки цій можливості метод зйомки БПЛА перевершує лазерне сканування TLS з точки зору безпеки та </w:t>
      </w:r>
      <w:r w:rsidRPr="00C4469F">
        <w:rPr>
          <w:rFonts w:ascii="Times New Roman" w:hAnsi="Times New Roman"/>
          <w:sz w:val="28"/>
          <w:szCs w:val="28"/>
        </w:rPr>
        <w:lastRenderedPageBreak/>
        <w:t xml:space="preserve">здатності картографувати великі оголення. Усі ці причини дозволяють зробити висновок, що зйомки БПЛА є кращими для масового збору даних, ніж TLS. Сьогодні доступні гібридні датчики, такі як мобільні системи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(MLS), привносять додаткову цінність для реєстрації кар’єрів, пропонуючи гнучкі рішення щодо точності, щільності точок і доступу до непрохідних ділянок. Їх використання дозволяє отримати надійні дані та, після обробки і моделювання, точну інформацію, необхідну для управління родовищами гірничих компаній.</w:t>
      </w:r>
      <w:r w:rsidRPr="00C4469F">
        <w:t xml:space="preserve"> </w:t>
      </w:r>
      <w:r w:rsidRPr="00C4469F">
        <w:rPr>
          <w:rFonts w:ascii="Times New Roman" w:hAnsi="Times New Roman"/>
          <w:sz w:val="28"/>
          <w:szCs w:val="28"/>
        </w:rPr>
        <w:t xml:space="preserve">Було виявлено, що в більшості проведених досліджень використовується комбінація двох методів вимірювання за допомогою наземного сканування TLS з фотограмметрією БПЛА. Метод огляду TLS використовується для визначення наземних контрольних точок, що використовується для підвищення точності перед створенням моделей, а метод БПЛА використовується для отримання значна кількість цифрових фотографій високої роздільної здатності, за допомогою яких після обробки даних можна розробляти реалістичні 3D моделі[30]. З вимірювань хмари точок можна отримати різні набори просторових даних: нерегулярні TIN, </w:t>
      </w:r>
      <w:proofErr w:type="spellStart"/>
      <w:r w:rsidRPr="00C4469F">
        <w:rPr>
          <w:rFonts w:ascii="Times New Roman" w:hAnsi="Times New Roman"/>
          <w:sz w:val="28"/>
          <w:szCs w:val="28"/>
        </w:rPr>
        <w:t>ортофотозображення</w:t>
      </w:r>
      <w:proofErr w:type="spellEnd"/>
      <w:r w:rsidRPr="00C4469F">
        <w:rPr>
          <w:rFonts w:ascii="Times New Roman" w:hAnsi="Times New Roman"/>
          <w:sz w:val="28"/>
          <w:szCs w:val="28"/>
        </w:rPr>
        <w:t xml:space="preserve"> або цифрові моделі рельєфу, які можна використовувати для моніторингу та оперативного планування. Він робить висновок, що здатність отримувати дані з високою точністю за допомогою лазерних, оптичних і радарних технологій допомагає інтерпретувати та краще розуміти процеси відкритого видобутку корисних копалин. Заздалегідь знаючи, які технології доступні для вирішення різних проблем моделювання, оцінки, моніторингу та планування, важливо зрозуміти, як відбувається збір і обробка цифрових даних.</w:t>
      </w:r>
    </w:p>
    <w:p w14:paraId="6D1627C0" w14:textId="77777777" w:rsidR="008C5255" w:rsidRPr="00C4469F" w:rsidRDefault="008C5255" w:rsidP="000424B7">
      <w:pPr>
        <w:spacing w:after="0" w:line="360" w:lineRule="auto"/>
        <w:ind w:firstLine="709"/>
        <w:jc w:val="both"/>
        <w:rPr>
          <w:rFonts w:ascii="Times New Roman" w:hAnsi="Times New Roman"/>
          <w:sz w:val="28"/>
          <w:szCs w:val="28"/>
        </w:rPr>
      </w:pPr>
    </w:p>
    <w:p w14:paraId="05FFF0F5" w14:textId="77777777" w:rsidR="00463691" w:rsidRPr="00C4469F" w:rsidRDefault="00463691" w:rsidP="000424B7">
      <w:pPr>
        <w:spacing w:after="0" w:line="360" w:lineRule="auto"/>
        <w:jc w:val="center"/>
        <w:rPr>
          <w:rFonts w:ascii="Times New Roman" w:hAnsi="Times New Roman"/>
          <w:b/>
          <w:bCs/>
          <w:sz w:val="28"/>
          <w:szCs w:val="28"/>
        </w:rPr>
      </w:pPr>
      <w:r w:rsidRPr="00C4469F">
        <w:rPr>
          <w:rFonts w:ascii="Times New Roman" w:hAnsi="Times New Roman"/>
          <w:b/>
          <w:bCs/>
          <w:sz w:val="28"/>
          <w:szCs w:val="28"/>
        </w:rPr>
        <w:t>3.2</w:t>
      </w:r>
      <w:r w:rsidR="008C5255" w:rsidRPr="00C4469F">
        <w:rPr>
          <w:rFonts w:ascii="Times New Roman" w:hAnsi="Times New Roman"/>
          <w:b/>
          <w:bCs/>
          <w:sz w:val="28"/>
          <w:szCs w:val="28"/>
        </w:rPr>
        <w:t>.</w:t>
      </w:r>
      <w:r w:rsidRPr="00C4469F">
        <w:rPr>
          <w:rFonts w:ascii="Times New Roman" w:hAnsi="Times New Roman"/>
          <w:b/>
          <w:bCs/>
          <w:sz w:val="28"/>
          <w:szCs w:val="28"/>
        </w:rPr>
        <w:t xml:space="preserve"> Експерименти та опис даних</w:t>
      </w:r>
    </w:p>
    <w:p w14:paraId="46CB9263" w14:textId="77777777" w:rsidR="00463691" w:rsidRPr="00C4469F" w:rsidRDefault="00463691" w:rsidP="000424B7">
      <w:pPr>
        <w:spacing w:after="0" w:line="360" w:lineRule="auto"/>
        <w:jc w:val="center"/>
        <w:rPr>
          <w:rFonts w:ascii="Times New Roman" w:hAnsi="Times New Roman"/>
          <w:b/>
          <w:bCs/>
          <w:sz w:val="28"/>
          <w:szCs w:val="28"/>
        </w:rPr>
      </w:pPr>
      <w:r w:rsidRPr="00C4469F">
        <w:rPr>
          <w:rFonts w:ascii="Times New Roman" w:hAnsi="Times New Roman"/>
          <w:b/>
          <w:bCs/>
          <w:sz w:val="28"/>
          <w:szCs w:val="28"/>
        </w:rPr>
        <w:t xml:space="preserve">3.2.1. </w:t>
      </w:r>
      <w:r w:rsidR="008C5255" w:rsidRPr="00C4469F">
        <w:rPr>
          <w:rFonts w:ascii="Times New Roman" w:hAnsi="Times New Roman"/>
          <w:b/>
          <w:bCs/>
          <w:sz w:val="28"/>
          <w:szCs w:val="28"/>
        </w:rPr>
        <w:t xml:space="preserve">Приклад </w:t>
      </w:r>
      <w:proofErr w:type="spellStart"/>
      <w:r w:rsidR="008C5255" w:rsidRPr="00C4469F">
        <w:rPr>
          <w:rFonts w:ascii="Times New Roman" w:hAnsi="Times New Roman"/>
          <w:b/>
          <w:bCs/>
          <w:sz w:val="28"/>
          <w:szCs w:val="28"/>
        </w:rPr>
        <w:t>Мікошовської</w:t>
      </w:r>
      <w:proofErr w:type="spellEnd"/>
      <w:r w:rsidR="008C5255" w:rsidRPr="00C4469F">
        <w:rPr>
          <w:rFonts w:ascii="Times New Roman" w:hAnsi="Times New Roman"/>
          <w:b/>
          <w:bCs/>
          <w:sz w:val="28"/>
          <w:szCs w:val="28"/>
        </w:rPr>
        <w:t xml:space="preserve"> шахти з видобутку граніту</w:t>
      </w:r>
    </w:p>
    <w:p w14:paraId="0ABBC054" w14:textId="77777777" w:rsidR="008C5255" w:rsidRPr="00C4469F" w:rsidRDefault="008C5255" w:rsidP="000424B7">
      <w:pPr>
        <w:spacing w:after="0" w:line="360" w:lineRule="auto"/>
        <w:ind w:firstLine="708"/>
        <w:jc w:val="both"/>
        <w:rPr>
          <w:rFonts w:ascii="Times New Roman" w:hAnsi="Times New Roman"/>
          <w:sz w:val="28"/>
          <w:szCs w:val="28"/>
        </w:rPr>
      </w:pPr>
    </w:p>
    <w:p w14:paraId="5FCDFA41" w14:textId="77777777" w:rsidR="00463691" w:rsidRPr="00C4469F" w:rsidRDefault="00463691" w:rsidP="000424B7">
      <w:pPr>
        <w:spacing w:after="0" w:line="360" w:lineRule="auto"/>
        <w:ind w:firstLine="708"/>
        <w:jc w:val="both"/>
        <w:rPr>
          <w:rFonts w:ascii="Times New Roman" w:hAnsi="Times New Roman"/>
          <w:sz w:val="28"/>
          <w:szCs w:val="28"/>
        </w:rPr>
      </w:pPr>
      <w:proofErr w:type="spellStart"/>
      <w:r w:rsidRPr="00C4469F">
        <w:rPr>
          <w:rFonts w:ascii="Times New Roman" w:hAnsi="Times New Roman"/>
          <w:sz w:val="28"/>
          <w:szCs w:val="28"/>
        </w:rPr>
        <w:t>Мікошовська</w:t>
      </w:r>
      <w:proofErr w:type="spellEnd"/>
      <w:r w:rsidRPr="00C4469F">
        <w:rPr>
          <w:rFonts w:ascii="Times New Roman" w:hAnsi="Times New Roman"/>
          <w:sz w:val="28"/>
          <w:szCs w:val="28"/>
        </w:rPr>
        <w:t xml:space="preserve"> шахта граніту та гнейсу розташована в </w:t>
      </w:r>
      <w:proofErr w:type="spellStart"/>
      <w:r w:rsidRPr="00C4469F">
        <w:rPr>
          <w:rFonts w:ascii="Times New Roman" w:hAnsi="Times New Roman"/>
          <w:sz w:val="28"/>
          <w:szCs w:val="28"/>
        </w:rPr>
        <w:t>Нижньосілезькому</w:t>
      </w:r>
      <w:proofErr w:type="spellEnd"/>
      <w:r w:rsidRPr="00C4469F">
        <w:rPr>
          <w:rFonts w:ascii="Times New Roman" w:hAnsi="Times New Roman"/>
          <w:sz w:val="28"/>
          <w:szCs w:val="28"/>
        </w:rPr>
        <w:t xml:space="preserve"> воєводстві в місті </w:t>
      </w:r>
      <w:proofErr w:type="spellStart"/>
      <w:r w:rsidRPr="00C4469F">
        <w:rPr>
          <w:rFonts w:ascii="Times New Roman" w:hAnsi="Times New Roman"/>
          <w:sz w:val="28"/>
          <w:szCs w:val="28"/>
        </w:rPr>
        <w:t>Стшелін</w:t>
      </w:r>
      <w:proofErr w:type="spellEnd"/>
      <w:r w:rsidRPr="00C4469F">
        <w:rPr>
          <w:rFonts w:ascii="Times New Roman" w:hAnsi="Times New Roman"/>
          <w:sz w:val="28"/>
          <w:szCs w:val="28"/>
        </w:rPr>
        <w:t xml:space="preserve">, розташованому приблизно за </w:t>
      </w:r>
      <w:smartTag w:uri="urn:schemas-microsoft-com:office:smarttags" w:element="metricconverter">
        <w:smartTagPr>
          <w:attr w:name="ProductID" w:val="45 км"/>
        </w:smartTagPr>
        <w:r w:rsidRPr="00C4469F">
          <w:rPr>
            <w:rFonts w:ascii="Times New Roman" w:hAnsi="Times New Roman"/>
            <w:sz w:val="28"/>
            <w:szCs w:val="28"/>
          </w:rPr>
          <w:t>45 км</w:t>
        </w:r>
      </w:smartTag>
      <w:r w:rsidRPr="00C4469F">
        <w:rPr>
          <w:rFonts w:ascii="Times New Roman" w:hAnsi="Times New Roman"/>
          <w:sz w:val="28"/>
          <w:szCs w:val="28"/>
        </w:rPr>
        <w:t xml:space="preserve"> на південь від Вроцлава (рис. 3.2). До 2016 року розробка </w:t>
      </w:r>
      <w:proofErr w:type="spellStart"/>
      <w:r w:rsidRPr="00C4469F">
        <w:rPr>
          <w:rFonts w:ascii="Times New Roman" w:hAnsi="Times New Roman"/>
          <w:sz w:val="28"/>
          <w:szCs w:val="28"/>
        </w:rPr>
        <w:t>Мікошовського</w:t>
      </w:r>
      <w:proofErr w:type="spellEnd"/>
      <w:r w:rsidRPr="00C4469F">
        <w:rPr>
          <w:rFonts w:ascii="Times New Roman" w:hAnsi="Times New Roman"/>
          <w:sz w:val="28"/>
          <w:szCs w:val="28"/>
        </w:rPr>
        <w:t xml:space="preserve"> родовища велася за системою лави та буріння з паралельним просуванням фронту експлуатації. Зараз на шахті </w:t>
      </w:r>
      <w:proofErr w:type="spellStart"/>
      <w:r w:rsidRPr="00C4469F">
        <w:rPr>
          <w:rFonts w:ascii="Times New Roman" w:hAnsi="Times New Roman"/>
          <w:sz w:val="28"/>
          <w:szCs w:val="28"/>
        </w:rPr>
        <w:lastRenderedPageBreak/>
        <w:t>Мікошув</w:t>
      </w:r>
      <w:proofErr w:type="spellEnd"/>
      <w:r w:rsidRPr="00C4469F">
        <w:rPr>
          <w:rFonts w:ascii="Times New Roman" w:hAnsi="Times New Roman"/>
          <w:sz w:val="28"/>
          <w:szCs w:val="28"/>
        </w:rPr>
        <w:t xml:space="preserve"> видобуток не ведеться. На фотографіях 1-4 представлена ​​</w:t>
      </w:r>
      <w:proofErr w:type="spellStart"/>
      <w:r w:rsidRPr="00C4469F">
        <w:rPr>
          <w:rFonts w:ascii="Times New Roman" w:hAnsi="Times New Roman"/>
          <w:sz w:val="28"/>
          <w:szCs w:val="28"/>
        </w:rPr>
        <w:t>фотодокументація</w:t>
      </w:r>
      <w:proofErr w:type="spellEnd"/>
      <w:r w:rsidRPr="00C4469F">
        <w:rPr>
          <w:rFonts w:ascii="Times New Roman" w:hAnsi="Times New Roman"/>
          <w:sz w:val="28"/>
          <w:szCs w:val="28"/>
        </w:rPr>
        <w:t xml:space="preserve">, зроблена у 2020 році, на якій можна спостерігати круті стіни, пересічені рівнями вироблення, з чітко помітними схилами, краєм і дном виїмки. Висота стін сягає приблизно </w:t>
      </w:r>
      <w:smartTag w:uri="urn:schemas-microsoft-com:office:smarttags" w:element="metricconverter">
        <w:smartTagPr>
          <w:attr w:name="ProductID" w:val="45 м"/>
        </w:smartTagPr>
        <w:r w:rsidRPr="00C4469F">
          <w:rPr>
            <w:rFonts w:ascii="Times New Roman" w:hAnsi="Times New Roman"/>
            <w:sz w:val="28"/>
            <w:szCs w:val="28"/>
          </w:rPr>
          <w:t>45 м</w:t>
        </w:r>
      </w:smartTag>
      <w:r w:rsidRPr="00C4469F">
        <w:rPr>
          <w:rFonts w:ascii="Times New Roman" w:hAnsi="Times New Roman"/>
          <w:sz w:val="28"/>
          <w:szCs w:val="28"/>
        </w:rPr>
        <w:t xml:space="preserve">. Краї виїмки та відвалу </w:t>
      </w:r>
      <w:proofErr w:type="spellStart"/>
      <w:r w:rsidRPr="00C4469F">
        <w:rPr>
          <w:rFonts w:ascii="Times New Roman" w:hAnsi="Times New Roman"/>
          <w:sz w:val="28"/>
          <w:szCs w:val="28"/>
        </w:rPr>
        <w:t>заросли</w:t>
      </w:r>
      <w:proofErr w:type="spellEnd"/>
      <w:r w:rsidRPr="00C4469F">
        <w:rPr>
          <w:rFonts w:ascii="Times New Roman" w:hAnsi="Times New Roman"/>
          <w:sz w:val="28"/>
          <w:szCs w:val="28"/>
        </w:rPr>
        <w:t xml:space="preserve"> низькою та середньою рослинністю. Також присутні пандуси та підйомні дороги.</w:t>
      </w:r>
    </w:p>
    <w:p w14:paraId="7C06821A" w14:textId="15AD2CD3" w:rsidR="00463691" w:rsidRPr="00C4469F" w:rsidRDefault="00D65E97" w:rsidP="000424B7">
      <w:pPr>
        <w:spacing w:after="0" w:line="360" w:lineRule="auto"/>
        <w:ind w:firstLine="708"/>
        <w:jc w:val="both"/>
        <w:rPr>
          <w:rFonts w:ascii="Times New Roman" w:hAnsi="Times New Roman"/>
          <w:sz w:val="24"/>
          <w:szCs w:val="24"/>
        </w:rPr>
      </w:pPr>
      <w:r w:rsidRPr="00C4469F">
        <w:rPr>
          <w:b/>
          <w:bCs/>
          <w:noProof/>
          <w:sz w:val="24"/>
          <w:szCs w:val="24"/>
          <w:lang w:eastAsia="ru-RU" w:bidi="he-IL"/>
        </w:rPr>
        <w:drawing>
          <wp:anchor distT="0" distB="0" distL="114300" distR="114300" simplePos="0" relativeHeight="251662336" behindDoc="0" locked="0" layoutInCell="1" allowOverlap="1" wp14:anchorId="66D22FCF" wp14:editId="2EA91FBF">
            <wp:simplePos x="0" y="0"/>
            <wp:positionH relativeFrom="column">
              <wp:posOffset>3104938</wp:posOffset>
            </wp:positionH>
            <wp:positionV relativeFrom="paragraph">
              <wp:posOffset>6556375</wp:posOffset>
            </wp:positionV>
            <wp:extent cx="2673985" cy="1781175"/>
            <wp:effectExtent l="0" t="0" r="0" b="9525"/>
            <wp:wrapTopAndBottom/>
            <wp:docPr id="45" name="Рисунок 67470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47046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398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69F">
        <w:rPr>
          <w:noProof/>
          <w:sz w:val="24"/>
          <w:szCs w:val="24"/>
          <w:lang w:eastAsia="ru-RU" w:bidi="he-IL"/>
        </w:rPr>
        <w:drawing>
          <wp:anchor distT="0" distB="0" distL="114300" distR="114300" simplePos="0" relativeHeight="251663360" behindDoc="1" locked="0" layoutInCell="1" allowOverlap="1" wp14:anchorId="52B0E1C5" wp14:editId="644CF193">
            <wp:simplePos x="0" y="0"/>
            <wp:positionH relativeFrom="column">
              <wp:posOffset>-39370</wp:posOffset>
            </wp:positionH>
            <wp:positionV relativeFrom="paragraph">
              <wp:posOffset>6565688</wp:posOffset>
            </wp:positionV>
            <wp:extent cx="2875280" cy="1676400"/>
            <wp:effectExtent l="0" t="0" r="1270" b="0"/>
            <wp:wrapTopAndBottom/>
            <wp:docPr id="46" name="Рисунок 45185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85325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528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52F0" w:rsidRPr="00C4469F">
        <w:rPr>
          <w:noProof/>
          <w:lang w:eastAsia="ru-RU" w:bidi="he-IL"/>
        </w:rPr>
        <w:drawing>
          <wp:anchor distT="0" distB="0" distL="114300" distR="114300" simplePos="0" relativeHeight="251659264" behindDoc="0" locked="0" layoutInCell="1" allowOverlap="1" wp14:anchorId="57944CD3" wp14:editId="6F607F7F">
            <wp:simplePos x="0" y="0"/>
            <wp:positionH relativeFrom="column">
              <wp:posOffset>0</wp:posOffset>
            </wp:positionH>
            <wp:positionV relativeFrom="paragraph">
              <wp:posOffset>0</wp:posOffset>
            </wp:positionV>
            <wp:extent cx="5940425" cy="4185285"/>
            <wp:effectExtent l="0" t="0" r="0" b="0"/>
            <wp:wrapTopAndBottom/>
            <wp:docPr id="42" name="Рисунок 128070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070747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4185285"/>
                    </a:xfrm>
                    <a:prstGeom prst="rect">
                      <a:avLst/>
                    </a:prstGeom>
                    <a:noFill/>
                    <a:ln>
                      <a:noFill/>
                    </a:ln>
                  </pic:spPr>
                </pic:pic>
              </a:graphicData>
            </a:graphic>
            <wp14:sizeRelH relativeFrom="page">
              <wp14:pctWidth>0</wp14:pctWidth>
            </wp14:sizeRelH>
            <wp14:sizeRelV relativeFrom="page">
              <wp14:pctHeight>0</wp14:pctHeight>
            </wp14:sizeRelV>
          </wp:anchor>
        </w:drawing>
      </w:r>
      <w:r w:rsidR="00463691" w:rsidRPr="00C4469F">
        <w:rPr>
          <w:rFonts w:ascii="Times New Roman" w:hAnsi="Times New Roman"/>
          <w:b/>
          <w:bCs/>
          <w:sz w:val="24"/>
          <w:szCs w:val="24"/>
        </w:rPr>
        <w:t>Рис. 3.2</w:t>
      </w:r>
      <w:r w:rsidR="008C5255" w:rsidRPr="00C4469F">
        <w:rPr>
          <w:rFonts w:ascii="Times New Roman" w:hAnsi="Times New Roman"/>
          <w:b/>
          <w:bCs/>
          <w:sz w:val="24"/>
          <w:szCs w:val="24"/>
        </w:rPr>
        <w:t>.</w:t>
      </w:r>
      <w:r w:rsidR="00463691" w:rsidRPr="00C4469F">
        <w:rPr>
          <w:rFonts w:ascii="Times New Roman" w:hAnsi="Times New Roman"/>
          <w:sz w:val="24"/>
          <w:szCs w:val="24"/>
        </w:rPr>
        <w:t xml:space="preserve"> Розташування території дослідження – </w:t>
      </w:r>
      <w:proofErr w:type="spellStart"/>
      <w:r w:rsidR="00463691" w:rsidRPr="00C4469F">
        <w:rPr>
          <w:rFonts w:ascii="Times New Roman" w:hAnsi="Times New Roman"/>
          <w:sz w:val="24"/>
          <w:szCs w:val="24"/>
        </w:rPr>
        <w:t>Мікошовська</w:t>
      </w:r>
      <w:proofErr w:type="spellEnd"/>
      <w:r w:rsidR="00463691" w:rsidRPr="00C4469F">
        <w:rPr>
          <w:rFonts w:ascii="Times New Roman" w:hAnsi="Times New Roman"/>
          <w:sz w:val="24"/>
          <w:szCs w:val="24"/>
        </w:rPr>
        <w:t xml:space="preserve"> гранітна шахта</w:t>
      </w:r>
    </w:p>
    <w:p w14:paraId="5C61DD72" w14:textId="3D5EF60F" w:rsidR="008C5255" w:rsidRPr="00C4469F" w:rsidRDefault="000B52F0" w:rsidP="00D65E97">
      <w:pPr>
        <w:spacing w:after="0" w:line="360" w:lineRule="auto"/>
        <w:ind w:firstLine="708"/>
        <w:jc w:val="both"/>
        <w:rPr>
          <w:rFonts w:ascii="Times New Roman" w:hAnsi="Times New Roman"/>
          <w:sz w:val="24"/>
          <w:szCs w:val="24"/>
        </w:rPr>
      </w:pPr>
      <w:r w:rsidRPr="00C4469F">
        <w:rPr>
          <w:noProof/>
          <w:lang w:eastAsia="ru-RU" w:bidi="he-IL"/>
        </w:rPr>
        <w:drawing>
          <wp:anchor distT="0" distB="0" distL="114300" distR="114300" simplePos="0" relativeHeight="251661312" behindDoc="1" locked="0" layoutInCell="1" allowOverlap="1" wp14:anchorId="6F541F94" wp14:editId="4B689852">
            <wp:simplePos x="0" y="0"/>
            <wp:positionH relativeFrom="column">
              <wp:posOffset>3086100</wp:posOffset>
            </wp:positionH>
            <wp:positionV relativeFrom="paragraph">
              <wp:posOffset>183515</wp:posOffset>
            </wp:positionV>
            <wp:extent cx="2860040" cy="1857375"/>
            <wp:effectExtent l="0" t="0" r="0" b="0"/>
            <wp:wrapTight wrapText="bothSides">
              <wp:wrapPolygon edited="0">
                <wp:start x="0" y="0"/>
                <wp:lineTo x="0" y="21489"/>
                <wp:lineTo x="21437" y="21489"/>
                <wp:lineTo x="21437" y="0"/>
                <wp:lineTo x="0" y="0"/>
              </wp:wrapPolygon>
            </wp:wrapTight>
            <wp:docPr id="44" name="Рисунок 1244998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49985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60040"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69F">
        <w:rPr>
          <w:noProof/>
          <w:lang w:eastAsia="ru-RU" w:bidi="he-IL"/>
        </w:rPr>
        <w:drawing>
          <wp:anchor distT="0" distB="0" distL="114300" distR="114300" simplePos="0" relativeHeight="251660288" behindDoc="0" locked="0" layoutInCell="1" allowOverlap="1" wp14:anchorId="094C644F" wp14:editId="446EF4B8">
            <wp:simplePos x="0" y="0"/>
            <wp:positionH relativeFrom="column">
              <wp:posOffset>0</wp:posOffset>
            </wp:positionH>
            <wp:positionV relativeFrom="paragraph">
              <wp:posOffset>183515</wp:posOffset>
            </wp:positionV>
            <wp:extent cx="2793365" cy="1857375"/>
            <wp:effectExtent l="0" t="0" r="0" b="0"/>
            <wp:wrapSquare wrapText="bothSides"/>
            <wp:docPr id="43" name="Рисунок 467750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75085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93365"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7944B1" w14:textId="0D426622" w:rsidR="008C5255" w:rsidRPr="00C4469F" w:rsidRDefault="008C5255" w:rsidP="000424B7">
      <w:pPr>
        <w:spacing w:after="0" w:line="360" w:lineRule="auto"/>
        <w:ind w:firstLine="709"/>
        <w:jc w:val="both"/>
        <w:rPr>
          <w:rFonts w:ascii="Times New Roman" w:hAnsi="Times New Roman"/>
          <w:sz w:val="24"/>
          <w:szCs w:val="24"/>
        </w:rPr>
      </w:pPr>
    </w:p>
    <w:p w14:paraId="144D11D2" w14:textId="66D616CD" w:rsidR="00463691" w:rsidRPr="00C4469F" w:rsidRDefault="008C5255" w:rsidP="000424B7">
      <w:pPr>
        <w:spacing w:after="0" w:line="360" w:lineRule="auto"/>
        <w:ind w:firstLine="709"/>
        <w:jc w:val="both"/>
        <w:rPr>
          <w:rFonts w:ascii="Times New Roman" w:hAnsi="Times New Roman"/>
          <w:sz w:val="24"/>
          <w:szCs w:val="24"/>
        </w:rPr>
      </w:pPr>
      <w:r w:rsidRPr="00C4469F">
        <w:rPr>
          <w:rFonts w:ascii="Times New Roman" w:hAnsi="Times New Roman"/>
          <w:b/>
          <w:bCs/>
          <w:sz w:val="24"/>
          <w:szCs w:val="24"/>
        </w:rPr>
        <w:t>Рис.3.3.</w:t>
      </w:r>
      <w:r w:rsidRPr="00C4469F">
        <w:rPr>
          <w:rFonts w:ascii="Times New Roman" w:hAnsi="Times New Roman"/>
          <w:sz w:val="24"/>
          <w:szCs w:val="24"/>
        </w:rPr>
        <w:t xml:space="preserve"> </w:t>
      </w:r>
      <w:r w:rsidR="00463691" w:rsidRPr="00C4469F">
        <w:rPr>
          <w:rFonts w:ascii="Times New Roman" w:hAnsi="Times New Roman"/>
          <w:sz w:val="24"/>
          <w:szCs w:val="24"/>
        </w:rPr>
        <w:t xml:space="preserve">Фото 1-4 </w:t>
      </w:r>
      <w:proofErr w:type="spellStart"/>
      <w:r w:rsidR="00463691" w:rsidRPr="00C4469F">
        <w:rPr>
          <w:rFonts w:ascii="Times New Roman" w:hAnsi="Times New Roman"/>
          <w:sz w:val="24"/>
          <w:szCs w:val="24"/>
        </w:rPr>
        <w:t>Мікошовські</w:t>
      </w:r>
      <w:proofErr w:type="spellEnd"/>
      <w:r w:rsidR="00463691" w:rsidRPr="00C4469F">
        <w:rPr>
          <w:rFonts w:ascii="Times New Roman" w:hAnsi="Times New Roman"/>
          <w:sz w:val="24"/>
          <w:szCs w:val="24"/>
        </w:rPr>
        <w:t xml:space="preserve"> розкопки. а) вид на північну стінку виробки, б) вид на західну стінку виробки в), вид на південну стінку виробки, г) вид на транспортну дорогу.</w:t>
      </w:r>
    </w:p>
    <w:p w14:paraId="0E8D1E88" w14:textId="77777777" w:rsidR="00463691" w:rsidRPr="00C4469F" w:rsidRDefault="00463691" w:rsidP="000424B7">
      <w:pPr>
        <w:spacing w:after="0" w:line="360" w:lineRule="auto"/>
        <w:jc w:val="center"/>
        <w:rPr>
          <w:rFonts w:ascii="Times New Roman" w:hAnsi="Times New Roman"/>
          <w:b/>
          <w:bCs/>
          <w:sz w:val="28"/>
          <w:szCs w:val="28"/>
        </w:rPr>
      </w:pPr>
      <w:r w:rsidRPr="00C4469F">
        <w:rPr>
          <w:rFonts w:ascii="Times New Roman" w:hAnsi="Times New Roman"/>
          <w:b/>
          <w:bCs/>
          <w:sz w:val="28"/>
          <w:szCs w:val="28"/>
        </w:rPr>
        <w:t>3.2.2</w:t>
      </w:r>
      <w:r w:rsidR="008C5255" w:rsidRPr="00C4469F">
        <w:rPr>
          <w:rFonts w:ascii="Times New Roman" w:hAnsi="Times New Roman"/>
          <w:b/>
          <w:bCs/>
          <w:sz w:val="28"/>
          <w:szCs w:val="28"/>
        </w:rPr>
        <w:t>.</w:t>
      </w:r>
      <w:r w:rsidRPr="00C4469F">
        <w:rPr>
          <w:rFonts w:ascii="Times New Roman" w:hAnsi="Times New Roman"/>
          <w:b/>
          <w:bCs/>
          <w:sz w:val="28"/>
          <w:szCs w:val="28"/>
        </w:rPr>
        <w:t xml:space="preserve"> </w:t>
      </w:r>
      <w:r w:rsidR="004D43A4" w:rsidRPr="00C4469F">
        <w:rPr>
          <w:rFonts w:ascii="Times New Roman" w:hAnsi="Times New Roman"/>
          <w:b/>
          <w:bCs/>
          <w:sz w:val="28"/>
          <w:szCs w:val="28"/>
        </w:rPr>
        <w:t>Метод збору даних</w:t>
      </w:r>
    </w:p>
    <w:p w14:paraId="5F67E764" w14:textId="77777777" w:rsidR="00463691" w:rsidRPr="00C4469F" w:rsidRDefault="00463691" w:rsidP="000424B7">
      <w:pPr>
        <w:spacing w:line="360" w:lineRule="auto"/>
        <w:ind w:firstLine="708"/>
        <w:jc w:val="both"/>
        <w:rPr>
          <w:rFonts w:ascii="Times New Roman" w:hAnsi="Times New Roman"/>
          <w:sz w:val="28"/>
          <w:szCs w:val="28"/>
        </w:rPr>
      </w:pPr>
      <w:r w:rsidRPr="00C4469F">
        <w:rPr>
          <w:rFonts w:ascii="Times New Roman" w:hAnsi="Times New Roman"/>
          <w:sz w:val="28"/>
          <w:szCs w:val="28"/>
        </w:rPr>
        <w:t xml:space="preserve">У 2020 році під час польових досліджень, проведених на шахті </w:t>
      </w:r>
      <w:proofErr w:type="spellStart"/>
      <w:r w:rsidRPr="00C4469F">
        <w:rPr>
          <w:rFonts w:ascii="Times New Roman" w:hAnsi="Times New Roman"/>
          <w:sz w:val="28"/>
          <w:szCs w:val="28"/>
        </w:rPr>
        <w:t>Мікошув</w:t>
      </w:r>
      <w:proofErr w:type="spellEnd"/>
      <w:r w:rsidRPr="00C4469F">
        <w:rPr>
          <w:rFonts w:ascii="Times New Roman" w:hAnsi="Times New Roman"/>
          <w:sz w:val="28"/>
          <w:szCs w:val="28"/>
        </w:rPr>
        <w:t xml:space="preserve">, кар’єр було нанесено на карту за допомогою лазерного сканування за допомогою трьох дослідницьких пристроїв: гібридного лазерного сканера </w:t>
      </w:r>
      <w:proofErr w:type="spellStart"/>
      <w:r w:rsidRPr="00C4469F">
        <w:rPr>
          <w:rFonts w:ascii="Times New Roman" w:hAnsi="Times New Roman"/>
          <w:sz w:val="28"/>
          <w:szCs w:val="28"/>
        </w:rPr>
        <w:t>Riegl</w:t>
      </w:r>
      <w:proofErr w:type="spellEnd"/>
      <w:r w:rsidRPr="00C4469F">
        <w:rPr>
          <w:rFonts w:ascii="Times New Roman" w:hAnsi="Times New Roman"/>
          <w:sz w:val="28"/>
          <w:szCs w:val="28"/>
        </w:rPr>
        <w:t xml:space="preserve"> VMZ 400i, налаштованого на радарний режим, ручного мобільного лазерного сканування </w:t>
      </w:r>
      <w:proofErr w:type="spellStart"/>
      <w:r w:rsidRPr="00C4469F">
        <w:rPr>
          <w:rFonts w:ascii="Times New Roman" w:hAnsi="Times New Roman"/>
          <w:sz w:val="28"/>
          <w:szCs w:val="28"/>
        </w:rPr>
        <w:t>Velodyne</w:t>
      </w:r>
      <w:proofErr w:type="spellEnd"/>
      <w:r w:rsidRPr="00C4469F">
        <w:rPr>
          <w:rFonts w:ascii="Times New Roman" w:hAnsi="Times New Roman"/>
          <w:sz w:val="28"/>
          <w:szCs w:val="28"/>
        </w:rPr>
        <w:t xml:space="preserve"> VLP-16 та DJI </w:t>
      </w:r>
      <w:proofErr w:type="spellStart"/>
      <w:r w:rsidRPr="00C4469F">
        <w:rPr>
          <w:rFonts w:ascii="Times New Roman" w:hAnsi="Times New Roman"/>
          <w:sz w:val="28"/>
          <w:szCs w:val="28"/>
        </w:rPr>
        <w:t>Дрон</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Mavic</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Mini</w:t>
      </w:r>
      <w:proofErr w:type="spellEnd"/>
      <w:r w:rsidRPr="00C4469F">
        <w:rPr>
          <w:rFonts w:ascii="Times New Roman" w:hAnsi="Times New Roman"/>
          <w:sz w:val="28"/>
          <w:szCs w:val="28"/>
        </w:rPr>
        <w:t xml:space="preserve">. Використана система </w:t>
      </w:r>
      <w:proofErr w:type="spellStart"/>
      <w:r w:rsidRPr="00C4469F">
        <w:rPr>
          <w:rFonts w:ascii="Times New Roman" w:hAnsi="Times New Roman"/>
          <w:sz w:val="28"/>
          <w:szCs w:val="28"/>
        </w:rPr>
        <w:t>Riegl</w:t>
      </w:r>
      <w:proofErr w:type="spellEnd"/>
      <w:r w:rsidRPr="00C4469F">
        <w:rPr>
          <w:rFonts w:ascii="Times New Roman" w:hAnsi="Times New Roman"/>
          <w:sz w:val="28"/>
          <w:szCs w:val="28"/>
        </w:rPr>
        <w:t xml:space="preserve"> VMZ400i MLS складалася з (рис. 3.</w:t>
      </w:r>
      <w:r w:rsidR="004D43A4" w:rsidRPr="00C4469F">
        <w:rPr>
          <w:rFonts w:ascii="Times New Roman" w:hAnsi="Times New Roman"/>
          <w:sz w:val="28"/>
          <w:szCs w:val="28"/>
        </w:rPr>
        <w:t>4</w:t>
      </w:r>
      <w:r w:rsidRPr="00C4469F">
        <w:rPr>
          <w:rFonts w:ascii="Times New Roman" w:hAnsi="Times New Roman"/>
          <w:sz w:val="28"/>
          <w:szCs w:val="28"/>
        </w:rPr>
        <w:t>): GNSS (Глобальна навігаційна супутникова система; заснована на одночасному вимірюванні траєкторії на основі двох антен), зовнішнього IMU (</w:t>
      </w:r>
      <w:proofErr w:type="spellStart"/>
      <w:r w:rsidRPr="00C4469F">
        <w:rPr>
          <w:rFonts w:ascii="Times New Roman" w:hAnsi="Times New Roman"/>
          <w:sz w:val="28"/>
          <w:szCs w:val="28"/>
        </w:rPr>
        <w:t>Інерціальний</w:t>
      </w:r>
      <w:proofErr w:type="spellEnd"/>
      <w:r w:rsidRPr="00C4469F">
        <w:rPr>
          <w:rFonts w:ascii="Times New Roman" w:hAnsi="Times New Roman"/>
          <w:sz w:val="28"/>
          <w:szCs w:val="28"/>
        </w:rPr>
        <w:t xml:space="preserve"> вимірювальний пристрій), DMI (Прилад вимірювання відстані) і LRF ( Лазерний далекомір). Ця система була встановлена ​​на даху позашляховика </w:t>
      </w:r>
      <w:proofErr w:type="spellStart"/>
      <w:r w:rsidRPr="00C4469F">
        <w:rPr>
          <w:rFonts w:ascii="Times New Roman" w:hAnsi="Times New Roman"/>
          <w:sz w:val="28"/>
          <w:szCs w:val="28"/>
        </w:rPr>
        <w:t>Nissan</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Navara</w:t>
      </w:r>
      <w:proofErr w:type="spellEnd"/>
      <w:r w:rsidRPr="00C4469F">
        <w:rPr>
          <w:rFonts w:ascii="Times New Roman" w:hAnsi="Times New Roman"/>
          <w:sz w:val="28"/>
          <w:szCs w:val="28"/>
        </w:rPr>
        <w:t xml:space="preserve"> 4x4, щоб огляд супутників залишався вільним. Несприятливе розмиття позиційної точності (PDOP) і недостатня кількість супутників, видимих ​​поблизу вертикальних градієнтів, були компенсовані даними IMU та DMI.</w:t>
      </w:r>
    </w:p>
    <w:p w14:paraId="3024C404" w14:textId="44A35A5A" w:rsidR="00463691" w:rsidRPr="00C4469F" w:rsidRDefault="000B52F0" w:rsidP="000424B7">
      <w:pPr>
        <w:spacing w:after="0" w:line="360" w:lineRule="auto"/>
        <w:rPr>
          <w:rFonts w:ascii="Times New Roman" w:hAnsi="Times New Roman"/>
        </w:rPr>
      </w:pPr>
      <w:r w:rsidRPr="00C4469F">
        <w:rPr>
          <w:noProof/>
          <w:lang w:eastAsia="ru-RU" w:bidi="he-IL"/>
        </w:rPr>
        <w:drawing>
          <wp:anchor distT="0" distB="0" distL="114300" distR="114300" simplePos="0" relativeHeight="251664384" behindDoc="1" locked="0" layoutInCell="1" allowOverlap="1" wp14:anchorId="288111F6" wp14:editId="47C9D0EB">
            <wp:simplePos x="0" y="0"/>
            <wp:positionH relativeFrom="column">
              <wp:posOffset>-3810</wp:posOffset>
            </wp:positionH>
            <wp:positionV relativeFrom="paragraph">
              <wp:posOffset>-3810</wp:posOffset>
            </wp:positionV>
            <wp:extent cx="3712210" cy="2114550"/>
            <wp:effectExtent l="0" t="0" r="0" b="0"/>
            <wp:wrapTight wrapText="bothSides">
              <wp:wrapPolygon edited="0">
                <wp:start x="0" y="0"/>
                <wp:lineTo x="0" y="21405"/>
                <wp:lineTo x="21504" y="21405"/>
                <wp:lineTo x="21504" y="0"/>
                <wp:lineTo x="0" y="0"/>
              </wp:wrapPolygon>
            </wp:wrapTight>
            <wp:docPr id="47" name="Рисунок 184044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044189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1221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691" w:rsidRPr="00C4469F">
        <w:rPr>
          <w:rFonts w:ascii="Times New Roman" w:hAnsi="Times New Roman"/>
          <w:sz w:val="28"/>
          <w:szCs w:val="28"/>
        </w:rPr>
        <w:t>(</w:t>
      </w:r>
      <w:r w:rsidR="00463691" w:rsidRPr="00C4469F">
        <w:rPr>
          <w:rFonts w:ascii="Times New Roman" w:hAnsi="Times New Roman"/>
        </w:rPr>
        <w:t>1) антена GNSS;</w:t>
      </w:r>
    </w:p>
    <w:p w14:paraId="0D809B62" w14:textId="77777777" w:rsidR="00463691" w:rsidRPr="00C4469F" w:rsidRDefault="00463691" w:rsidP="000424B7">
      <w:pPr>
        <w:spacing w:after="0" w:line="360" w:lineRule="auto"/>
        <w:rPr>
          <w:rFonts w:ascii="Times New Roman" w:hAnsi="Times New Roman"/>
        </w:rPr>
      </w:pPr>
      <w:r w:rsidRPr="00C4469F">
        <w:rPr>
          <w:rFonts w:ascii="Times New Roman" w:hAnsi="Times New Roman"/>
        </w:rPr>
        <w:t>(2) IMU;</w:t>
      </w:r>
    </w:p>
    <w:p w14:paraId="19D5AE7C" w14:textId="77777777" w:rsidR="00463691" w:rsidRPr="00C4469F" w:rsidRDefault="00463691" w:rsidP="000424B7">
      <w:pPr>
        <w:spacing w:after="0" w:line="360" w:lineRule="auto"/>
        <w:rPr>
          <w:rFonts w:ascii="Times New Roman" w:hAnsi="Times New Roman"/>
        </w:rPr>
      </w:pPr>
      <w:r w:rsidRPr="00C4469F">
        <w:rPr>
          <w:rFonts w:ascii="Times New Roman" w:hAnsi="Times New Roman"/>
        </w:rPr>
        <w:t xml:space="preserve">(3) сканер </w:t>
      </w:r>
      <w:proofErr w:type="spellStart"/>
      <w:r w:rsidRPr="00C4469F">
        <w:rPr>
          <w:rFonts w:ascii="Times New Roman" w:hAnsi="Times New Roman"/>
        </w:rPr>
        <w:t>Riegl</w:t>
      </w:r>
      <w:proofErr w:type="spellEnd"/>
      <w:r w:rsidRPr="00C4469F">
        <w:rPr>
          <w:rFonts w:ascii="Times New Roman" w:hAnsi="Times New Roman"/>
        </w:rPr>
        <w:t xml:space="preserve"> VZ-400i;</w:t>
      </w:r>
    </w:p>
    <w:p w14:paraId="35938125" w14:textId="77777777" w:rsidR="00463691" w:rsidRPr="00C4469F" w:rsidRDefault="00463691" w:rsidP="000424B7">
      <w:pPr>
        <w:spacing w:after="0" w:line="360" w:lineRule="auto"/>
        <w:rPr>
          <w:rFonts w:ascii="Times New Roman" w:hAnsi="Times New Roman"/>
        </w:rPr>
      </w:pPr>
      <w:r w:rsidRPr="00C4469F">
        <w:rPr>
          <w:rFonts w:ascii="Times New Roman" w:hAnsi="Times New Roman"/>
        </w:rPr>
        <w:t>(4) DMI;</w:t>
      </w:r>
    </w:p>
    <w:p w14:paraId="76CE47D2" w14:textId="77777777" w:rsidR="00463691" w:rsidRPr="00C4469F" w:rsidRDefault="00463691" w:rsidP="000424B7">
      <w:pPr>
        <w:spacing w:after="0" w:line="360" w:lineRule="auto"/>
        <w:rPr>
          <w:rFonts w:ascii="Times New Roman" w:hAnsi="Times New Roman"/>
        </w:rPr>
      </w:pPr>
      <w:r w:rsidRPr="00C4469F">
        <w:rPr>
          <w:rFonts w:ascii="Times New Roman" w:hAnsi="Times New Roman"/>
        </w:rPr>
        <w:t>(5) силовий агрегат (всередині автомобіля);</w:t>
      </w:r>
    </w:p>
    <w:p w14:paraId="62A64C42" w14:textId="77777777" w:rsidR="00463691" w:rsidRPr="00C4469F" w:rsidRDefault="00463691" w:rsidP="000424B7">
      <w:pPr>
        <w:spacing w:after="0" w:line="360" w:lineRule="auto"/>
        <w:rPr>
          <w:rFonts w:ascii="Times New Roman" w:hAnsi="Times New Roman"/>
        </w:rPr>
      </w:pPr>
      <w:r w:rsidRPr="00C4469F">
        <w:rPr>
          <w:rFonts w:ascii="Times New Roman" w:hAnsi="Times New Roman"/>
        </w:rPr>
        <w:t>(6) драйвер і блок керування – комп’ютер з інстальованим</w:t>
      </w:r>
    </w:p>
    <w:p w14:paraId="20C85B51" w14:textId="77777777" w:rsidR="00463691" w:rsidRPr="00C4469F" w:rsidRDefault="00463691" w:rsidP="000424B7">
      <w:pPr>
        <w:spacing w:after="0" w:line="360" w:lineRule="auto"/>
        <w:rPr>
          <w:rFonts w:ascii="Times New Roman" w:hAnsi="Times New Roman"/>
        </w:rPr>
      </w:pPr>
      <w:r w:rsidRPr="00C4469F">
        <w:rPr>
          <w:rFonts w:ascii="Times New Roman" w:hAnsi="Times New Roman"/>
        </w:rPr>
        <w:t>програмним забезпеченням та його оператор (всередині автомобіля).</w:t>
      </w:r>
    </w:p>
    <w:p w14:paraId="157B88BE" w14:textId="77777777" w:rsidR="00463691" w:rsidRPr="00C4469F" w:rsidRDefault="00463691" w:rsidP="000424B7">
      <w:pPr>
        <w:spacing w:after="0" w:line="360" w:lineRule="auto"/>
        <w:ind w:firstLine="709"/>
        <w:jc w:val="center"/>
        <w:rPr>
          <w:rFonts w:ascii="Times New Roman" w:hAnsi="Times New Roman"/>
          <w:sz w:val="24"/>
          <w:szCs w:val="24"/>
        </w:rPr>
      </w:pPr>
      <w:r w:rsidRPr="00C4469F">
        <w:rPr>
          <w:rFonts w:ascii="Times New Roman" w:hAnsi="Times New Roman"/>
          <w:b/>
          <w:bCs/>
          <w:sz w:val="24"/>
          <w:szCs w:val="24"/>
        </w:rPr>
        <w:t>Рис. 3.</w:t>
      </w:r>
      <w:r w:rsidR="004D43A4" w:rsidRPr="00C4469F">
        <w:rPr>
          <w:rFonts w:ascii="Times New Roman" w:hAnsi="Times New Roman"/>
          <w:b/>
          <w:bCs/>
          <w:sz w:val="24"/>
          <w:szCs w:val="24"/>
        </w:rPr>
        <w:t>4</w:t>
      </w:r>
      <w:r w:rsidRPr="00C4469F">
        <w:rPr>
          <w:rFonts w:ascii="Times New Roman" w:hAnsi="Times New Roman"/>
          <w:b/>
          <w:bCs/>
          <w:sz w:val="24"/>
          <w:szCs w:val="24"/>
        </w:rPr>
        <w:t>.</w:t>
      </w:r>
      <w:r w:rsidRPr="00C4469F">
        <w:rPr>
          <w:rFonts w:ascii="Times New Roman" w:hAnsi="Times New Roman"/>
          <w:sz w:val="24"/>
          <w:szCs w:val="24"/>
        </w:rPr>
        <w:t xml:space="preserve"> </w:t>
      </w:r>
      <w:r w:rsidR="004D43A4" w:rsidRPr="00C4469F">
        <w:rPr>
          <w:rFonts w:ascii="Times New Roman" w:hAnsi="Times New Roman"/>
          <w:sz w:val="24"/>
          <w:szCs w:val="24"/>
        </w:rPr>
        <w:t>Використання м</w:t>
      </w:r>
      <w:r w:rsidRPr="00C4469F">
        <w:rPr>
          <w:rFonts w:ascii="Times New Roman" w:hAnsi="Times New Roman"/>
          <w:sz w:val="24"/>
          <w:szCs w:val="24"/>
        </w:rPr>
        <w:t>обільн</w:t>
      </w:r>
      <w:r w:rsidR="004D43A4" w:rsidRPr="00C4469F">
        <w:rPr>
          <w:rFonts w:ascii="Times New Roman" w:hAnsi="Times New Roman"/>
          <w:sz w:val="24"/>
          <w:szCs w:val="24"/>
        </w:rPr>
        <w:t>ої</w:t>
      </w:r>
      <w:r w:rsidRPr="00C4469F">
        <w:rPr>
          <w:rFonts w:ascii="Times New Roman" w:hAnsi="Times New Roman"/>
          <w:sz w:val="24"/>
          <w:szCs w:val="24"/>
        </w:rPr>
        <w:t xml:space="preserve"> лазерн</w:t>
      </w:r>
      <w:r w:rsidR="004D43A4" w:rsidRPr="00C4469F">
        <w:rPr>
          <w:rFonts w:ascii="Times New Roman" w:hAnsi="Times New Roman"/>
          <w:sz w:val="24"/>
          <w:szCs w:val="24"/>
        </w:rPr>
        <w:t>ої</w:t>
      </w:r>
      <w:r w:rsidRPr="00C4469F">
        <w:rPr>
          <w:rFonts w:ascii="Times New Roman" w:hAnsi="Times New Roman"/>
          <w:sz w:val="24"/>
          <w:szCs w:val="24"/>
        </w:rPr>
        <w:t xml:space="preserve"> систем</w:t>
      </w:r>
      <w:r w:rsidR="004D43A4" w:rsidRPr="00C4469F">
        <w:rPr>
          <w:rFonts w:ascii="Times New Roman" w:hAnsi="Times New Roman"/>
          <w:sz w:val="24"/>
          <w:szCs w:val="24"/>
        </w:rPr>
        <w:t>и</w:t>
      </w:r>
      <w:r w:rsidRPr="00C4469F">
        <w:rPr>
          <w:rFonts w:ascii="Times New Roman" w:hAnsi="Times New Roman"/>
          <w:sz w:val="24"/>
          <w:szCs w:val="24"/>
        </w:rPr>
        <w:t xml:space="preserve"> сканування в </w:t>
      </w:r>
      <w:proofErr w:type="spellStart"/>
      <w:r w:rsidRPr="00C4469F">
        <w:rPr>
          <w:rFonts w:ascii="Times New Roman" w:hAnsi="Times New Roman"/>
          <w:sz w:val="24"/>
          <w:szCs w:val="24"/>
        </w:rPr>
        <w:t>Мікошовському</w:t>
      </w:r>
      <w:proofErr w:type="spellEnd"/>
      <w:r w:rsidRPr="00C4469F">
        <w:rPr>
          <w:rFonts w:ascii="Times New Roman" w:hAnsi="Times New Roman"/>
          <w:sz w:val="24"/>
          <w:szCs w:val="24"/>
        </w:rPr>
        <w:t xml:space="preserve"> кар’єрі</w:t>
      </w:r>
    </w:p>
    <w:p w14:paraId="1DD7D1A0"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Вимірювання за допомогою портативної мобільної лазерної </w:t>
      </w:r>
      <w:proofErr w:type="spellStart"/>
      <w:r w:rsidRPr="00C4469F">
        <w:rPr>
          <w:rFonts w:ascii="Times New Roman" w:hAnsi="Times New Roman"/>
          <w:sz w:val="28"/>
          <w:szCs w:val="28"/>
        </w:rPr>
        <w:t>скануючої</w:t>
      </w:r>
      <w:proofErr w:type="spellEnd"/>
      <w:r w:rsidRPr="00C4469F">
        <w:rPr>
          <w:rFonts w:ascii="Times New Roman" w:hAnsi="Times New Roman"/>
          <w:sz w:val="28"/>
          <w:szCs w:val="28"/>
        </w:rPr>
        <w:t xml:space="preserve"> системи </w:t>
      </w:r>
      <w:proofErr w:type="spellStart"/>
      <w:r w:rsidRPr="00C4469F">
        <w:rPr>
          <w:rFonts w:ascii="Times New Roman" w:hAnsi="Times New Roman"/>
          <w:sz w:val="28"/>
          <w:szCs w:val="28"/>
        </w:rPr>
        <w:t>Velodyne</w:t>
      </w:r>
      <w:proofErr w:type="spellEnd"/>
      <w:r w:rsidRPr="00C4469F">
        <w:rPr>
          <w:rFonts w:ascii="Times New Roman" w:hAnsi="Times New Roman"/>
          <w:sz w:val="28"/>
          <w:szCs w:val="28"/>
        </w:rPr>
        <w:t xml:space="preserve"> VLP-16 проводив оператор, який мав на собі рюкзак, який складався з ноутбука та тримав компактний датчик LIDAR (</w:t>
      </w:r>
      <w:proofErr w:type="spellStart"/>
      <w:r w:rsidRPr="00C4469F">
        <w:rPr>
          <w:rFonts w:ascii="Times New Roman" w:hAnsi="Times New Roman"/>
          <w:sz w:val="28"/>
          <w:szCs w:val="28"/>
        </w:rPr>
        <w:t>Velodyne</w:t>
      </w:r>
      <w:proofErr w:type="spellEnd"/>
      <w:r w:rsidRPr="00C4469F">
        <w:rPr>
          <w:rFonts w:ascii="Times New Roman" w:hAnsi="Times New Roman"/>
          <w:sz w:val="28"/>
          <w:szCs w:val="28"/>
        </w:rPr>
        <w:t xml:space="preserve"> VLP-16), підключений до ноутбука, що дозволяє вимірювати відстань у реальному часі. вимірювання (360°, 3D) і калібрування відбивної здатності. Датчик може витримувати суворі </w:t>
      </w:r>
      <w:r w:rsidRPr="00C4469F">
        <w:rPr>
          <w:rFonts w:ascii="Times New Roman" w:hAnsi="Times New Roman"/>
          <w:sz w:val="28"/>
          <w:szCs w:val="28"/>
        </w:rPr>
        <w:lastRenderedPageBreak/>
        <w:t xml:space="preserve">умови під час роботи в широкому діапазоні температур (від </w:t>
      </w:r>
      <w:smartTag w:uri="urn:schemas-microsoft-com:office:smarttags" w:element="metricconverter">
        <w:smartTagPr>
          <w:attr w:name="ProductID" w:val="-10ﾰC"/>
        </w:smartTagPr>
        <w:r w:rsidRPr="00C4469F">
          <w:rPr>
            <w:rFonts w:ascii="Times New Roman" w:hAnsi="Times New Roman"/>
            <w:sz w:val="28"/>
            <w:szCs w:val="28"/>
          </w:rPr>
          <w:t>-10°C</w:t>
        </w:r>
      </w:smartTag>
      <w:r w:rsidRPr="00C4469F">
        <w:rPr>
          <w:rFonts w:ascii="Times New Roman" w:hAnsi="Times New Roman"/>
          <w:sz w:val="28"/>
          <w:szCs w:val="28"/>
        </w:rPr>
        <w:t xml:space="preserve"> до +</w:t>
      </w:r>
      <w:smartTag w:uri="urn:schemas-microsoft-com:office:smarttags" w:element="metricconverter">
        <w:smartTagPr>
          <w:attr w:name="ProductID" w:val="60ﾰC"/>
        </w:smartTagPr>
        <w:r w:rsidRPr="00C4469F">
          <w:rPr>
            <w:rFonts w:ascii="Times New Roman" w:hAnsi="Times New Roman"/>
            <w:sz w:val="28"/>
            <w:szCs w:val="28"/>
          </w:rPr>
          <w:t>60°C</w:t>
        </w:r>
      </w:smartTag>
      <w:r w:rsidRPr="00C4469F">
        <w:rPr>
          <w:rFonts w:ascii="Times New Roman" w:hAnsi="Times New Roman"/>
          <w:sz w:val="28"/>
          <w:szCs w:val="28"/>
        </w:rPr>
        <w:t xml:space="preserve">), наприклад, у шахтах. </w:t>
      </w:r>
      <w:r w:rsidR="004D43A4" w:rsidRPr="00C4469F">
        <w:rPr>
          <w:rFonts w:ascii="Times New Roman" w:hAnsi="Times New Roman"/>
          <w:sz w:val="28"/>
          <w:szCs w:val="28"/>
        </w:rPr>
        <w:t>Д</w:t>
      </w:r>
      <w:r w:rsidRPr="00C4469F">
        <w:rPr>
          <w:rFonts w:ascii="Times New Roman" w:hAnsi="Times New Roman"/>
          <w:sz w:val="28"/>
          <w:szCs w:val="28"/>
        </w:rPr>
        <w:t>ані</w:t>
      </w:r>
      <w:r w:rsidR="004D43A4" w:rsidRPr="00C4469F">
        <w:rPr>
          <w:rFonts w:ascii="Times New Roman" w:hAnsi="Times New Roman"/>
          <w:sz w:val="28"/>
          <w:szCs w:val="28"/>
        </w:rPr>
        <w:t xml:space="preserve"> </w:t>
      </w:r>
      <w:r w:rsidRPr="00C4469F">
        <w:rPr>
          <w:rFonts w:ascii="Times New Roman" w:hAnsi="Times New Roman"/>
          <w:sz w:val="28"/>
          <w:szCs w:val="28"/>
        </w:rPr>
        <w:t xml:space="preserve">було збережено на </w:t>
      </w:r>
      <w:proofErr w:type="spellStart"/>
      <w:r w:rsidRPr="00C4469F">
        <w:rPr>
          <w:rFonts w:ascii="Times New Roman" w:hAnsi="Times New Roman"/>
          <w:sz w:val="28"/>
          <w:szCs w:val="28"/>
        </w:rPr>
        <w:t>ноутбуці</w:t>
      </w:r>
      <w:proofErr w:type="spellEnd"/>
      <w:r w:rsidRPr="00C4469F">
        <w:rPr>
          <w:rFonts w:ascii="Times New Roman" w:hAnsi="Times New Roman"/>
          <w:sz w:val="28"/>
          <w:szCs w:val="28"/>
        </w:rPr>
        <w:t xml:space="preserve"> у форматі .</w:t>
      </w:r>
      <w:proofErr w:type="spellStart"/>
      <w:r w:rsidRPr="00C4469F">
        <w:rPr>
          <w:rFonts w:ascii="Times New Roman" w:hAnsi="Times New Roman"/>
          <w:sz w:val="28"/>
          <w:szCs w:val="28"/>
        </w:rPr>
        <w:t>rosbag</w:t>
      </w:r>
      <w:proofErr w:type="spellEnd"/>
      <w:r w:rsidRPr="00C4469F">
        <w:rPr>
          <w:rFonts w:ascii="Times New Roman" w:hAnsi="Times New Roman"/>
          <w:sz w:val="28"/>
          <w:szCs w:val="28"/>
        </w:rPr>
        <w:t xml:space="preserve"> в ROS. Під час вимірювання оператор обійшов найнижчий рівень розкопу (рис. 3.</w:t>
      </w:r>
      <w:r w:rsidR="004D43A4" w:rsidRPr="00C4469F">
        <w:rPr>
          <w:rFonts w:ascii="Times New Roman" w:hAnsi="Times New Roman"/>
          <w:sz w:val="28"/>
          <w:szCs w:val="28"/>
        </w:rPr>
        <w:t>5</w:t>
      </w:r>
      <w:r w:rsidRPr="00C4469F">
        <w:rPr>
          <w:rFonts w:ascii="Times New Roman" w:hAnsi="Times New Roman"/>
          <w:sz w:val="28"/>
          <w:szCs w:val="28"/>
        </w:rPr>
        <w:t xml:space="preserve">). Під час вимірювання оператор навмисно створив багато менших петель вимірювання та зупинив вимірювання біля початкової точки, щоб отримати відповідну хмару точок шляхом створення замикання петлі. Вимірювання тривало 16 хвилин і 54 секунди, протягом яких було отримано 10 676 сканувань. Цей спосіб вимірювання відрізняє цей тип рішення від мобільних або стаціонарних лазерних сканерів. З одного боку, це призводить до деяких обмежень: діапазон і швидкість самого вимірювання менші, ніж у випадку мобільного сканування за допомогою автомобіля, </w:t>
      </w:r>
      <w:proofErr w:type="spellStart"/>
      <w:r w:rsidRPr="00C4469F">
        <w:rPr>
          <w:rFonts w:ascii="Times New Roman" w:hAnsi="Times New Roman"/>
          <w:sz w:val="28"/>
          <w:szCs w:val="28"/>
        </w:rPr>
        <w:t>дрона</w:t>
      </w:r>
      <w:proofErr w:type="spellEnd"/>
      <w:r w:rsidRPr="00C4469F">
        <w:rPr>
          <w:rFonts w:ascii="Times New Roman" w:hAnsi="Times New Roman"/>
          <w:sz w:val="28"/>
          <w:szCs w:val="28"/>
        </w:rPr>
        <w:t xml:space="preserve"> чи робота. На відміну від вищевказаних рішень, процес вимірювання не може бути автоматизований. Незважаючи на це, оператор може легко і природно регулювати щільність хмари точок у вибраних областях, подовжуючи час збору даних. Крім того, сучасні алгоритми SLAM дозволяють реєструвати послідовні сканування та створювати 3D-модель навколишнього середовища в режимі реального часу, що в поєднанні з їхньою візуалізацією (наприклад, на планшеті чи </w:t>
      </w:r>
      <w:proofErr w:type="spellStart"/>
      <w:r w:rsidRPr="00C4469F">
        <w:rPr>
          <w:rFonts w:ascii="Times New Roman" w:hAnsi="Times New Roman"/>
          <w:sz w:val="28"/>
          <w:szCs w:val="28"/>
        </w:rPr>
        <w:t>ноутбуці</w:t>
      </w:r>
      <w:proofErr w:type="spellEnd"/>
      <w:r w:rsidRPr="00C4469F">
        <w:rPr>
          <w:rFonts w:ascii="Times New Roman" w:hAnsi="Times New Roman"/>
          <w:sz w:val="28"/>
          <w:szCs w:val="28"/>
        </w:rPr>
        <w:t>) дозволяє більш ефективно та точно охоплювати виміряна площа. Ще одна перевага полягає в тому, що від особи, яка проводить вимірювання, не вимагається високого рівня компетентності. Обробка даних автоматизована, тому вимірювання може проводити людина, яка не знайома з технологією SLAM, або автономний автомобіль.</w:t>
      </w:r>
    </w:p>
    <w:p w14:paraId="7B91A0BE" w14:textId="25A634D3" w:rsidR="00463691" w:rsidRPr="00C4469F" w:rsidRDefault="000B52F0" w:rsidP="000424B7">
      <w:pPr>
        <w:spacing w:after="0" w:line="360" w:lineRule="auto"/>
        <w:ind w:firstLine="709"/>
        <w:rPr>
          <w:rFonts w:ascii="Times New Roman" w:hAnsi="Times New Roman"/>
          <w:sz w:val="28"/>
          <w:szCs w:val="28"/>
        </w:rPr>
      </w:pPr>
      <w:r w:rsidRPr="00C4469F">
        <w:rPr>
          <w:noProof/>
          <w:lang w:eastAsia="ru-RU" w:bidi="he-IL"/>
        </w:rPr>
        <w:drawing>
          <wp:anchor distT="0" distB="0" distL="114300" distR="114300" simplePos="0" relativeHeight="251665408" behindDoc="1" locked="0" layoutInCell="1" allowOverlap="1" wp14:anchorId="7A9AC435" wp14:editId="5FBB0B1D">
            <wp:simplePos x="0" y="0"/>
            <wp:positionH relativeFrom="column">
              <wp:posOffset>3086100</wp:posOffset>
            </wp:positionH>
            <wp:positionV relativeFrom="paragraph">
              <wp:posOffset>95250</wp:posOffset>
            </wp:positionV>
            <wp:extent cx="2628900" cy="2247900"/>
            <wp:effectExtent l="0" t="0" r="0" b="0"/>
            <wp:wrapTight wrapText="bothSides">
              <wp:wrapPolygon edited="0">
                <wp:start x="0" y="0"/>
                <wp:lineTo x="0" y="21417"/>
                <wp:lineTo x="21443" y="21417"/>
                <wp:lineTo x="21443" y="0"/>
                <wp:lineTo x="0" y="0"/>
              </wp:wrapPolygon>
            </wp:wrapTight>
            <wp:docPr id="48" name="Рисунок 2070357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035775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28900"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D08D04" w14:textId="77777777" w:rsidR="00463691" w:rsidRPr="00C4469F" w:rsidRDefault="00463691" w:rsidP="000424B7">
      <w:pPr>
        <w:spacing w:line="360" w:lineRule="auto"/>
        <w:rPr>
          <w:rFonts w:ascii="Times New Roman" w:hAnsi="Times New Roman"/>
          <w:sz w:val="28"/>
          <w:szCs w:val="28"/>
        </w:rPr>
      </w:pPr>
    </w:p>
    <w:p w14:paraId="07BE8CD3" w14:textId="2B7A996C" w:rsidR="00463691" w:rsidRPr="00C4469F" w:rsidRDefault="000B52F0" w:rsidP="000424B7">
      <w:pPr>
        <w:spacing w:line="360" w:lineRule="auto"/>
        <w:rPr>
          <w:rFonts w:ascii="Times New Roman" w:hAnsi="Times New Roman"/>
          <w:sz w:val="28"/>
          <w:szCs w:val="28"/>
        </w:rPr>
      </w:pPr>
      <w:r w:rsidRPr="00C4469F">
        <w:rPr>
          <w:noProof/>
          <w:lang w:eastAsia="ru-RU" w:bidi="he-IL"/>
        </w:rPr>
        <w:drawing>
          <wp:anchor distT="0" distB="0" distL="114300" distR="114300" simplePos="0" relativeHeight="251666432" behindDoc="1" locked="0" layoutInCell="1" allowOverlap="1" wp14:anchorId="1E662E26" wp14:editId="0C72CEF7">
            <wp:simplePos x="0" y="0"/>
            <wp:positionH relativeFrom="column">
              <wp:posOffset>-114300</wp:posOffset>
            </wp:positionH>
            <wp:positionV relativeFrom="paragraph">
              <wp:posOffset>124460</wp:posOffset>
            </wp:positionV>
            <wp:extent cx="2994660" cy="1390650"/>
            <wp:effectExtent l="0" t="0" r="0" b="0"/>
            <wp:wrapTight wrapText="bothSides">
              <wp:wrapPolygon edited="0">
                <wp:start x="0" y="0"/>
                <wp:lineTo x="0" y="21304"/>
                <wp:lineTo x="21435" y="21304"/>
                <wp:lineTo x="21435" y="0"/>
                <wp:lineTo x="0" y="0"/>
              </wp:wrapPolygon>
            </wp:wrapTight>
            <wp:docPr id="49" name="Рисунок 25238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380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94660" cy="1390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2D413C" w14:textId="77777777" w:rsidR="00463691" w:rsidRPr="00C4469F" w:rsidRDefault="00463691" w:rsidP="000424B7">
      <w:pPr>
        <w:spacing w:line="360" w:lineRule="auto"/>
        <w:rPr>
          <w:rFonts w:ascii="Times New Roman" w:hAnsi="Times New Roman"/>
          <w:sz w:val="28"/>
          <w:szCs w:val="28"/>
        </w:rPr>
      </w:pPr>
    </w:p>
    <w:p w14:paraId="472C78AF" w14:textId="77777777" w:rsidR="00463691" w:rsidRPr="00C4469F" w:rsidRDefault="00463691" w:rsidP="000424B7">
      <w:pPr>
        <w:spacing w:line="360" w:lineRule="auto"/>
        <w:rPr>
          <w:rFonts w:ascii="Times New Roman" w:hAnsi="Times New Roman"/>
          <w:sz w:val="28"/>
          <w:szCs w:val="28"/>
        </w:rPr>
      </w:pPr>
    </w:p>
    <w:p w14:paraId="101E9BE8" w14:textId="77777777" w:rsidR="00463691" w:rsidRPr="00C4469F" w:rsidRDefault="00463691" w:rsidP="000424B7">
      <w:pPr>
        <w:spacing w:line="360" w:lineRule="auto"/>
        <w:rPr>
          <w:rFonts w:ascii="Times New Roman" w:hAnsi="Times New Roman"/>
          <w:sz w:val="28"/>
          <w:szCs w:val="28"/>
        </w:rPr>
      </w:pPr>
    </w:p>
    <w:p w14:paraId="5687CC78" w14:textId="77777777" w:rsidR="004D43A4"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b/>
          <w:bCs/>
          <w:sz w:val="24"/>
          <w:szCs w:val="24"/>
        </w:rPr>
        <w:t>Рис. 3.</w:t>
      </w:r>
      <w:r w:rsidR="004D43A4" w:rsidRPr="00C4469F">
        <w:rPr>
          <w:rFonts w:ascii="Times New Roman" w:hAnsi="Times New Roman"/>
          <w:b/>
          <w:bCs/>
          <w:sz w:val="24"/>
          <w:szCs w:val="24"/>
        </w:rPr>
        <w:t>5.</w:t>
      </w:r>
      <w:r w:rsidRPr="00C4469F">
        <w:rPr>
          <w:rFonts w:ascii="Times New Roman" w:hAnsi="Times New Roman"/>
          <w:sz w:val="24"/>
          <w:szCs w:val="24"/>
        </w:rPr>
        <w:t xml:space="preserve"> Ручний мобільний </w:t>
      </w:r>
      <w:proofErr w:type="spellStart"/>
      <w:r w:rsidRPr="00C4469F">
        <w:rPr>
          <w:rFonts w:ascii="Times New Roman" w:hAnsi="Times New Roman"/>
          <w:sz w:val="24"/>
          <w:szCs w:val="24"/>
        </w:rPr>
        <w:t>скануючий</w:t>
      </w:r>
      <w:proofErr w:type="spellEnd"/>
      <w:r w:rsidRPr="00C4469F">
        <w:rPr>
          <w:rFonts w:ascii="Times New Roman" w:hAnsi="Times New Roman"/>
          <w:sz w:val="24"/>
          <w:szCs w:val="24"/>
        </w:rPr>
        <w:t xml:space="preserve"> лазер </w:t>
      </w:r>
      <w:proofErr w:type="spellStart"/>
      <w:r w:rsidRPr="00C4469F">
        <w:rPr>
          <w:rFonts w:ascii="Times New Roman" w:hAnsi="Times New Roman"/>
          <w:sz w:val="24"/>
          <w:szCs w:val="24"/>
        </w:rPr>
        <w:t>Velodyne</w:t>
      </w:r>
      <w:proofErr w:type="spellEnd"/>
      <w:r w:rsidRPr="00C4469F">
        <w:rPr>
          <w:rFonts w:ascii="Times New Roman" w:hAnsi="Times New Roman"/>
          <w:sz w:val="24"/>
          <w:szCs w:val="24"/>
        </w:rPr>
        <w:t xml:space="preserve"> VLP-16 під час роботи </w:t>
      </w:r>
    </w:p>
    <w:p w14:paraId="32BBF076"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 xml:space="preserve">в </w:t>
      </w:r>
      <w:proofErr w:type="spellStart"/>
      <w:r w:rsidRPr="00C4469F">
        <w:rPr>
          <w:rFonts w:ascii="Times New Roman" w:hAnsi="Times New Roman"/>
          <w:sz w:val="24"/>
          <w:szCs w:val="24"/>
        </w:rPr>
        <w:t>Мікошовському</w:t>
      </w:r>
      <w:proofErr w:type="spellEnd"/>
      <w:r w:rsidRPr="00C4469F">
        <w:rPr>
          <w:rFonts w:ascii="Times New Roman" w:hAnsi="Times New Roman"/>
          <w:sz w:val="24"/>
          <w:szCs w:val="24"/>
        </w:rPr>
        <w:t xml:space="preserve"> кар’єрі</w:t>
      </w:r>
    </w:p>
    <w:p w14:paraId="6F04A2AD" w14:textId="77777777" w:rsidR="004D43A4" w:rsidRPr="00C4469F" w:rsidRDefault="004D43A4" w:rsidP="000424B7">
      <w:pPr>
        <w:spacing w:after="0" w:line="360" w:lineRule="auto"/>
        <w:jc w:val="center"/>
        <w:rPr>
          <w:rFonts w:ascii="Times New Roman" w:hAnsi="Times New Roman"/>
          <w:sz w:val="24"/>
          <w:szCs w:val="24"/>
        </w:rPr>
      </w:pPr>
    </w:p>
    <w:p w14:paraId="1FE1AF73" w14:textId="77777777" w:rsidR="004D43A4" w:rsidRPr="00C4469F" w:rsidRDefault="004D43A4" w:rsidP="000424B7">
      <w:pPr>
        <w:spacing w:after="0" w:line="360" w:lineRule="auto"/>
        <w:jc w:val="center"/>
        <w:rPr>
          <w:rFonts w:ascii="Times New Roman" w:hAnsi="Times New Roman"/>
          <w:sz w:val="24"/>
          <w:szCs w:val="24"/>
        </w:rPr>
      </w:pPr>
    </w:p>
    <w:p w14:paraId="30149822" w14:textId="595D752B" w:rsidR="00463691" w:rsidRPr="00C4469F" w:rsidRDefault="00D65E97" w:rsidP="000424B7">
      <w:pPr>
        <w:spacing w:line="360" w:lineRule="auto"/>
        <w:ind w:firstLine="709"/>
        <w:jc w:val="both"/>
        <w:rPr>
          <w:rFonts w:ascii="Times New Roman" w:hAnsi="Times New Roman"/>
          <w:sz w:val="28"/>
          <w:szCs w:val="28"/>
        </w:rPr>
      </w:pPr>
      <w:r w:rsidRPr="00C4469F">
        <w:rPr>
          <w:noProof/>
          <w:lang w:eastAsia="ru-RU" w:bidi="he-IL"/>
        </w:rPr>
        <w:drawing>
          <wp:anchor distT="0" distB="0" distL="114300" distR="114300" simplePos="0" relativeHeight="251667456" behindDoc="1" locked="0" layoutInCell="1" allowOverlap="1" wp14:anchorId="50E531ED" wp14:editId="212EAD17">
            <wp:simplePos x="0" y="0"/>
            <wp:positionH relativeFrom="column">
              <wp:posOffset>292312</wp:posOffset>
            </wp:positionH>
            <wp:positionV relativeFrom="paragraph">
              <wp:posOffset>4764193</wp:posOffset>
            </wp:positionV>
            <wp:extent cx="2435860" cy="1990725"/>
            <wp:effectExtent l="0" t="0" r="2540" b="9525"/>
            <wp:wrapTopAndBottom/>
            <wp:docPr id="51" name="Рисунок 51790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79049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586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69F">
        <w:rPr>
          <w:noProof/>
          <w:lang w:eastAsia="ru-RU" w:bidi="he-IL"/>
        </w:rPr>
        <w:drawing>
          <wp:anchor distT="0" distB="0" distL="114300" distR="114300" simplePos="0" relativeHeight="251668480" behindDoc="1" locked="0" layoutInCell="1" allowOverlap="1" wp14:anchorId="51053C40" wp14:editId="079DA032">
            <wp:simplePos x="0" y="0"/>
            <wp:positionH relativeFrom="column">
              <wp:posOffset>3267710</wp:posOffset>
            </wp:positionH>
            <wp:positionV relativeFrom="paragraph">
              <wp:posOffset>4762500</wp:posOffset>
            </wp:positionV>
            <wp:extent cx="2085975" cy="1966595"/>
            <wp:effectExtent l="0" t="0" r="9525" b="0"/>
            <wp:wrapTopAndBottom/>
            <wp:docPr id="5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85975" cy="19665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463691" w:rsidRPr="00C4469F">
        <w:rPr>
          <w:rFonts w:ascii="Times New Roman" w:hAnsi="Times New Roman"/>
          <w:sz w:val="28"/>
          <w:szCs w:val="28"/>
        </w:rPr>
        <w:t>Дрон</w:t>
      </w:r>
      <w:proofErr w:type="spellEnd"/>
      <w:r w:rsidR="00463691" w:rsidRPr="00C4469F">
        <w:rPr>
          <w:rFonts w:ascii="Times New Roman" w:hAnsi="Times New Roman"/>
          <w:sz w:val="28"/>
          <w:szCs w:val="28"/>
        </w:rPr>
        <w:t xml:space="preserve"> DJI </w:t>
      </w:r>
      <w:proofErr w:type="spellStart"/>
      <w:r w:rsidR="00463691" w:rsidRPr="00C4469F">
        <w:rPr>
          <w:rFonts w:ascii="Times New Roman" w:hAnsi="Times New Roman"/>
          <w:sz w:val="28"/>
          <w:szCs w:val="28"/>
        </w:rPr>
        <w:t>Mavic</w:t>
      </w:r>
      <w:proofErr w:type="spellEnd"/>
      <w:r w:rsidR="00463691" w:rsidRPr="00C4469F">
        <w:rPr>
          <w:rFonts w:ascii="Times New Roman" w:hAnsi="Times New Roman"/>
          <w:sz w:val="28"/>
          <w:szCs w:val="28"/>
        </w:rPr>
        <w:t xml:space="preserve"> </w:t>
      </w:r>
      <w:proofErr w:type="spellStart"/>
      <w:r w:rsidR="00463691" w:rsidRPr="00C4469F">
        <w:rPr>
          <w:rFonts w:ascii="Times New Roman" w:hAnsi="Times New Roman"/>
          <w:sz w:val="28"/>
          <w:szCs w:val="28"/>
        </w:rPr>
        <w:t>Mini</w:t>
      </w:r>
      <w:proofErr w:type="spellEnd"/>
      <w:r w:rsidR="00463691" w:rsidRPr="00C4469F">
        <w:rPr>
          <w:rFonts w:ascii="Times New Roman" w:hAnsi="Times New Roman"/>
          <w:sz w:val="28"/>
          <w:szCs w:val="28"/>
        </w:rPr>
        <w:t xml:space="preserve"> (рис. 3.</w:t>
      </w:r>
      <w:r w:rsidR="004D43A4" w:rsidRPr="00C4469F">
        <w:rPr>
          <w:rFonts w:ascii="Times New Roman" w:hAnsi="Times New Roman"/>
          <w:sz w:val="28"/>
          <w:szCs w:val="28"/>
        </w:rPr>
        <w:t>6</w:t>
      </w:r>
      <w:r w:rsidR="00463691" w:rsidRPr="00C4469F">
        <w:rPr>
          <w:rFonts w:ascii="Times New Roman" w:hAnsi="Times New Roman"/>
          <w:sz w:val="28"/>
          <w:szCs w:val="28"/>
        </w:rPr>
        <w:t xml:space="preserve">) </w:t>
      </w:r>
      <w:r w:rsidR="004D43A4" w:rsidRPr="00C4469F">
        <w:rPr>
          <w:rFonts w:ascii="Times New Roman" w:hAnsi="Times New Roman"/>
          <w:sz w:val="28"/>
          <w:szCs w:val="28"/>
        </w:rPr>
        <w:t>–</w:t>
      </w:r>
      <w:r w:rsidR="00463691" w:rsidRPr="00C4469F">
        <w:rPr>
          <w:rFonts w:ascii="Times New Roman" w:hAnsi="Times New Roman"/>
          <w:sz w:val="28"/>
          <w:szCs w:val="28"/>
        </w:rPr>
        <w:t xml:space="preserve"> </w:t>
      </w:r>
      <w:proofErr w:type="spellStart"/>
      <w:r w:rsidR="00463691" w:rsidRPr="00C4469F">
        <w:rPr>
          <w:rFonts w:ascii="Times New Roman" w:hAnsi="Times New Roman"/>
          <w:sz w:val="28"/>
          <w:szCs w:val="28"/>
        </w:rPr>
        <w:t>дрон</w:t>
      </w:r>
      <w:proofErr w:type="spellEnd"/>
      <w:r w:rsidR="00463691" w:rsidRPr="00C4469F">
        <w:rPr>
          <w:rFonts w:ascii="Times New Roman" w:hAnsi="Times New Roman"/>
          <w:sz w:val="28"/>
          <w:szCs w:val="28"/>
        </w:rPr>
        <w:t xml:space="preserve"> з ручним керуванням вагою </w:t>
      </w:r>
      <w:smartTag w:uri="urn:schemas-microsoft-com:office:smarttags" w:element="metricconverter">
        <w:smartTagPr>
          <w:attr w:name="ProductID" w:val="249 г"/>
        </w:smartTagPr>
        <w:r w:rsidR="00463691" w:rsidRPr="00C4469F">
          <w:rPr>
            <w:rFonts w:ascii="Times New Roman" w:hAnsi="Times New Roman"/>
            <w:sz w:val="28"/>
            <w:szCs w:val="28"/>
          </w:rPr>
          <w:t>249 г</w:t>
        </w:r>
      </w:smartTag>
      <w:r w:rsidR="00463691" w:rsidRPr="00C4469F">
        <w:rPr>
          <w:rFonts w:ascii="Times New Roman" w:hAnsi="Times New Roman"/>
          <w:sz w:val="28"/>
          <w:szCs w:val="28"/>
        </w:rPr>
        <w:t xml:space="preserve">, який використовує 4 пари легких пропелерів діаметром </w:t>
      </w:r>
      <w:smartTag w:uri="urn:schemas-microsoft-com:office:smarttags" w:element="metricconverter">
        <w:smartTagPr>
          <w:attr w:name="ProductID" w:val="119 мм"/>
        </w:smartTagPr>
        <w:r w:rsidR="00463691" w:rsidRPr="00C4469F">
          <w:rPr>
            <w:rFonts w:ascii="Times New Roman" w:hAnsi="Times New Roman"/>
            <w:sz w:val="28"/>
            <w:szCs w:val="28"/>
          </w:rPr>
          <w:t>119 мм</w:t>
        </w:r>
      </w:smartTag>
      <w:r w:rsidR="00463691" w:rsidRPr="00C4469F">
        <w:rPr>
          <w:rFonts w:ascii="Times New Roman" w:hAnsi="Times New Roman"/>
          <w:sz w:val="28"/>
          <w:szCs w:val="28"/>
        </w:rPr>
        <w:t xml:space="preserve">. Цю модель було обрано для вимірювань, оскільки вона добре представляє ширший клас </w:t>
      </w:r>
      <w:proofErr w:type="spellStart"/>
      <w:r w:rsidR="00463691" w:rsidRPr="00C4469F">
        <w:rPr>
          <w:rFonts w:ascii="Times New Roman" w:hAnsi="Times New Roman"/>
          <w:sz w:val="28"/>
          <w:szCs w:val="28"/>
        </w:rPr>
        <w:t>мікролітальних</w:t>
      </w:r>
      <w:proofErr w:type="spellEnd"/>
      <w:r w:rsidR="00463691" w:rsidRPr="00C4469F">
        <w:rPr>
          <w:rFonts w:ascii="Times New Roman" w:hAnsi="Times New Roman"/>
          <w:sz w:val="28"/>
          <w:szCs w:val="28"/>
        </w:rPr>
        <w:t xml:space="preserve"> апаратів (MAV), які, завдяки своїм невеликим розмірам і досить довгому ресурсу батареї, є відповідним типом БПЛА для використання в польових вимірюваннях. Під час нормальної роботи його </w:t>
      </w:r>
      <w:proofErr w:type="spellStart"/>
      <w:r w:rsidR="00463691" w:rsidRPr="00C4469F">
        <w:rPr>
          <w:rFonts w:ascii="Times New Roman" w:hAnsi="Times New Roman"/>
          <w:sz w:val="28"/>
          <w:szCs w:val="28"/>
        </w:rPr>
        <w:t>безщіточні</w:t>
      </w:r>
      <w:proofErr w:type="spellEnd"/>
      <w:r w:rsidR="00463691" w:rsidRPr="00C4469F">
        <w:rPr>
          <w:rFonts w:ascii="Times New Roman" w:hAnsi="Times New Roman"/>
          <w:sz w:val="28"/>
          <w:szCs w:val="28"/>
        </w:rPr>
        <w:t xml:space="preserve"> двигуни працюють зі швидкістю 9000–15000 об/хв (150–250 </w:t>
      </w:r>
      <w:proofErr w:type="spellStart"/>
      <w:r w:rsidR="00463691" w:rsidRPr="00C4469F">
        <w:rPr>
          <w:rFonts w:ascii="Times New Roman" w:hAnsi="Times New Roman"/>
          <w:sz w:val="28"/>
          <w:szCs w:val="28"/>
        </w:rPr>
        <w:t>Гц</w:t>
      </w:r>
      <w:proofErr w:type="spellEnd"/>
      <w:r w:rsidR="00463691" w:rsidRPr="00C4469F">
        <w:rPr>
          <w:rFonts w:ascii="Times New Roman" w:hAnsi="Times New Roman"/>
          <w:sz w:val="28"/>
          <w:szCs w:val="28"/>
        </w:rPr>
        <w:t xml:space="preserve">) приблизно 30 хвилин. Модуль GPS і ГЛОНАСС, встановлений на </w:t>
      </w:r>
      <w:proofErr w:type="spellStart"/>
      <w:r w:rsidR="00463691" w:rsidRPr="00C4469F">
        <w:rPr>
          <w:rFonts w:ascii="Times New Roman" w:hAnsi="Times New Roman"/>
          <w:sz w:val="28"/>
          <w:szCs w:val="28"/>
        </w:rPr>
        <w:t>дроні</w:t>
      </w:r>
      <w:proofErr w:type="spellEnd"/>
      <w:r w:rsidR="00463691" w:rsidRPr="00C4469F">
        <w:rPr>
          <w:rFonts w:ascii="Times New Roman" w:hAnsi="Times New Roman"/>
          <w:sz w:val="28"/>
          <w:szCs w:val="28"/>
        </w:rPr>
        <w:t xml:space="preserve">, відповідає за підтримку точки під час зависання та автономного польоту, що робить його дуже стабільним навіть під час сильних поривів вітру. </w:t>
      </w:r>
      <w:proofErr w:type="spellStart"/>
      <w:r w:rsidR="00463691" w:rsidRPr="00C4469F">
        <w:rPr>
          <w:rFonts w:ascii="Times New Roman" w:hAnsi="Times New Roman"/>
          <w:sz w:val="28"/>
          <w:szCs w:val="28"/>
        </w:rPr>
        <w:t>Дрон</w:t>
      </w:r>
      <w:proofErr w:type="spellEnd"/>
      <w:r w:rsidR="00463691" w:rsidRPr="00C4469F">
        <w:rPr>
          <w:rFonts w:ascii="Times New Roman" w:hAnsi="Times New Roman"/>
          <w:sz w:val="28"/>
          <w:szCs w:val="28"/>
        </w:rPr>
        <w:t xml:space="preserve"> встановлений на 3-осьовому підвісі, щоб зменшити будь-яку вібрацію та нахил, і має 1/2,3-дюймову CMOS-камеру з роздільною здатністю 12 МП, що дозволяє записувати з максимальною роздільною здатністю 2,7 КБ. Зображення 12 МП можна робити в одному режимі налаштування таких параметрів, як чутливість датчика та час витримки, що дозволяє базовий ступінь налаштування камери відповідно до ваших уподобань.</w:t>
      </w:r>
    </w:p>
    <w:p w14:paraId="631B9D90" w14:textId="77777777" w:rsidR="00463691" w:rsidRPr="00C4469F" w:rsidRDefault="00463691" w:rsidP="000424B7">
      <w:pPr>
        <w:spacing w:line="360" w:lineRule="auto"/>
        <w:rPr>
          <w:rFonts w:ascii="Times New Roman" w:hAnsi="Times New Roman"/>
          <w:sz w:val="28"/>
          <w:szCs w:val="28"/>
        </w:rPr>
      </w:pPr>
    </w:p>
    <w:p w14:paraId="3578932D" w14:textId="77777777" w:rsidR="00463691" w:rsidRPr="00C4469F" w:rsidRDefault="00463691" w:rsidP="000424B7">
      <w:pPr>
        <w:spacing w:before="120" w:after="0" w:line="360" w:lineRule="auto"/>
        <w:jc w:val="center"/>
        <w:rPr>
          <w:rFonts w:ascii="Times New Roman" w:hAnsi="Times New Roman"/>
          <w:sz w:val="24"/>
          <w:szCs w:val="24"/>
        </w:rPr>
      </w:pPr>
      <w:r w:rsidRPr="00C4469F">
        <w:rPr>
          <w:rFonts w:ascii="Times New Roman" w:hAnsi="Times New Roman"/>
          <w:sz w:val="24"/>
          <w:szCs w:val="24"/>
        </w:rPr>
        <w:t>Рис. 3.</w:t>
      </w:r>
      <w:r w:rsidR="004D43A4" w:rsidRPr="00C4469F">
        <w:rPr>
          <w:rFonts w:ascii="Times New Roman" w:hAnsi="Times New Roman"/>
          <w:sz w:val="24"/>
          <w:szCs w:val="24"/>
        </w:rPr>
        <w:t>6.</w:t>
      </w:r>
      <w:r w:rsidRPr="00C4469F">
        <w:rPr>
          <w:rFonts w:ascii="Times New Roman" w:hAnsi="Times New Roman"/>
          <w:sz w:val="24"/>
          <w:szCs w:val="24"/>
        </w:rPr>
        <w:t xml:space="preserve"> Міні-</w:t>
      </w:r>
      <w:proofErr w:type="spellStart"/>
      <w:r w:rsidRPr="00C4469F">
        <w:rPr>
          <w:rFonts w:ascii="Times New Roman" w:hAnsi="Times New Roman"/>
          <w:sz w:val="24"/>
          <w:szCs w:val="24"/>
        </w:rPr>
        <w:t>дрон</w:t>
      </w:r>
      <w:proofErr w:type="spellEnd"/>
      <w:r w:rsidRPr="00C4469F">
        <w:rPr>
          <w:rFonts w:ascii="Times New Roman" w:hAnsi="Times New Roman"/>
          <w:sz w:val="24"/>
          <w:szCs w:val="24"/>
        </w:rPr>
        <w:t xml:space="preserve"> DJI за роботою в </w:t>
      </w:r>
      <w:proofErr w:type="spellStart"/>
      <w:r w:rsidRPr="00C4469F">
        <w:rPr>
          <w:rFonts w:ascii="Times New Roman" w:hAnsi="Times New Roman"/>
          <w:sz w:val="24"/>
          <w:szCs w:val="24"/>
        </w:rPr>
        <w:t>Мікошовському</w:t>
      </w:r>
      <w:proofErr w:type="spellEnd"/>
      <w:r w:rsidRPr="00C4469F">
        <w:rPr>
          <w:rFonts w:ascii="Times New Roman" w:hAnsi="Times New Roman"/>
          <w:sz w:val="24"/>
          <w:szCs w:val="24"/>
        </w:rPr>
        <w:t xml:space="preserve"> кар’єрі</w:t>
      </w:r>
    </w:p>
    <w:p w14:paraId="6DB2F478" w14:textId="77777777" w:rsidR="004D43A4" w:rsidRPr="00C4469F" w:rsidRDefault="004D43A4" w:rsidP="000424B7">
      <w:pPr>
        <w:spacing w:after="0" w:line="360" w:lineRule="auto"/>
        <w:jc w:val="center"/>
        <w:rPr>
          <w:rFonts w:ascii="Times New Roman" w:hAnsi="Times New Roman"/>
          <w:sz w:val="24"/>
          <w:szCs w:val="24"/>
        </w:rPr>
      </w:pPr>
    </w:p>
    <w:p w14:paraId="0559989B" w14:textId="77777777" w:rsidR="00463691" w:rsidRPr="00C4469F" w:rsidRDefault="00463691" w:rsidP="000424B7">
      <w:pPr>
        <w:spacing w:after="0" w:line="360" w:lineRule="auto"/>
        <w:jc w:val="center"/>
        <w:rPr>
          <w:rFonts w:ascii="Times New Roman" w:hAnsi="Times New Roman"/>
          <w:b/>
          <w:bCs/>
          <w:sz w:val="28"/>
          <w:szCs w:val="28"/>
        </w:rPr>
      </w:pPr>
      <w:r w:rsidRPr="00C4469F">
        <w:rPr>
          <w:rFonts w:ascii="Times New Roman" w:hAnsi="Times New Roman"/>
          <w:b/>
          <w:bCs/>
          <w:sz w:val="28"/>
          <w:szCs w:val="28"/>
        </w:rPr>
        <w:t>3.3. Методика</w:t>
      </w:r>
      <w:r w:rsidR="00143779" w:rsidRPr="00C4469F">
        <w:rPr>
          <w:rFonts w:ascii="Times New Roman" w:hAnsi="Times New Roman"/>
          <w:b/>
          <w:bCs/>
          <w:sz w:val="28"/>
          <w:szCs w:val="28"/>
        </w:rPr>
        <w:t xml:space="preserve"> виконання робіт</w:t>
      </w:r>
    </w:p>
    <w:p w14:paraId="59403345" w14:textId="77777777" w:rsidR="00143779" w:rsidRPr="00C4469F" w:rsidRDefault="00143779" w:rsidP="000424B7">
      <w:pPr>
        <w:spacing w:after="0" w:line="360" w:lineRule="auto"/>
        <w:ind w:firstLine="709"/>
        <w:rPr>
          <w:rFonts w:ascii="Times New Roman" w:hAnsi="Times New Roman"/>
          <w:sz w:val="28"/>
          <w:szCs w:val="28"/>
        </w:rPr>
      </w:pPr>
    </w:p>
    <w:p w14:paraId="0EFBCA6B" w14:textId="77777777" w:rsidR="00463691" w:rsidRPr="00C4469F" w:rsidRDefault="00463691" w:rsidP="000424B7">
      <w:pPr>
        <w:spacing w:line="360" w:lineRule="auto"/>
        <w:ind w:firstLine="708"/>
        <w:jc w:val="both"/>
        <w:rPr>
          <w:rFonts w:ascii="Times New Roman" w:hAnsi="Times New Roman"/>
          <w:sz w:val="28"/>
          <w:szCs w:val="28"/>
        </w:rPr>
      </w:pPr>
      <w:r w:rsidRPr="00C4469F">
        <w:rPr>
          <w:rFonts w:ascii="Times New Roman" w:hAnsi="Times New Roman"/>
          <w:sz w:val="28"/>
          <w:szCs w:val="28"/>
        </w:rPr>
        <w:t xml:space="preserve">Вимірювання, проведені на шахті </w:t>
      </w:r>
      <w:proofErr w:type="spellStart"/>
      <w:r w:rsidRPr="00C4469F">
        <w:rPr>
          <w:rFonts w:ascii="Times New Roman" w:hAnsi="Times New Roman"/>
          <w:sz w:val="28"/>
          <w:szCs w:val="28"/>
        </w:rPr>
        <w:t>Мікошув</w:t>
      </w:r>
      <w:proofErr w:type="spellEnd"/>
      <w:r w:rsidRPr="00C4469F">
        <w:rPr>
          <w:rFonts w:ascii="Times New Roman" w:hAnsi="Times New Roman"/>
          <w:sz w:val="28"/>
          <w:szCs w:val="28"/>
        </w:rPr>
        <w:t xml:space="preserve">, дозволили отримати дані для розробки цифрового представлення форми гірничих виробок, так званого цифрового </w:t>
      </w:r>
      <w:r w:rsidRPr="00C4469F">
        <w:rPr>
          <w:rFonts w:ascii="Times New Roman" w:hAnsi="Times New Roman"/>
          <w:sz w:val="28"/>
          <w:szCs w:val="28"/>
        </w:rPr>
        <w:lastRenderedPageBreak/>
        <w:t xml:space="preserve">двійника виробок, який можна використовувати в життєвому циклі родовища. для, серед іншого: моніторингу стану гірничих виробок, що виконується у вигляді циклічних вимірювань для оптимізації гірничого процесу, підвищення ефективності роботи маркшейдера, розробки моделі розробки діючих і недіючих виробок, геодезичного аналізу точність розроблених моделей, що дають інформацію про стан недіючих виробок і для розробки моделі їх </w:t>
      </w:r>
      <w:proofErr w:type="spellStart"/>
      <w:r w:rsidRPr="00C4469F">
        <w:rPr>
          <w:rFonts w:ascii="Times New Roman" w:hAnsi="Times New Roman"/>
          <w:sz w:val="28"/>
          <w:szCs w:val="28"/>
        </w:rPr>
        <w:t>ревіталізації</w:t>
      </w:r>
      <w:proofErr w:type="spellEnd"/>
      <w:r w:rsidRPr="00C4469F">
        <w:rPr>
          <w:rFonts w:ascii="Times New Roman" w:hAnsi="Times New Roman"/>
          <w:sz w:val="28"/>
          <w:szCs w:val="28"/>
        </w:rPr>
        <w:t xml:space="preserve">. Стаття описує методологію розробки цифрового двійника шахти </w:t>
      </w:r>
      <w:proofErr w:type="spellStart"/>
      <w:r w:rsidRPr="00C4469F">
        <w:rPr>
          <w:rFonts w:ascii="Times New Roman" w:hAnsi="Times New Roman"/>
          <w:sz w:val="28"/>
          <w:szCs w:val="28"/>
        </w:rPr>
        <w:t>Мікошув</w:t>
      </w:r>
      <w:proofErr w:type="spellEnd"/>
      <w:r w:rsidRPr="00C4469F">
        <w:rPr>
          <w:rFonts w:ascii="Times New Roman" w:hAnsi="Times New Roman"/>
          <w:sz w:val="28"/>
          <w:szCs w:val="28"/>
        </w:rPr>
        <w:t xml:space="preserve"> на основі даних, отриманих трьома методами дослідження, і показує окремі її застосування (рис. 3.</w:t>
      </w:r>
      <w:r w:rsidR="00143779" w:rsidRPr="00C4469F">
        <w:rPr>
          <w:rFonts w:ascii="Times New Roman" w:hAnsi="Times New Roman"/>
          <w:sz w:val="28"/>
          <w:szCs w:val="28"/>
        </w:rPr>
        <w:t>8</w:t>
      </w:r>
      <w:r w:rsidRPr="00C4469F">
        <w:rPr>
          <w:rFonts w:ascii="Times New Roman" w:hAnsi="Times New Roman"/>
          <w:sz w:val="28"/>
          <w:szCs w:val="28"/>
        </w:rPr>
        <w:t>). Застосовувана методологія дозволяє отримати швидкий доступ до даних розкопок з мінімізованими зусиллями оператора в процесі вимірювання та в процесі розробки даних.</w:t>
      </w:r>
    </w:p>
    <w:p w14:paraId="6C911102" w14:textId="4C793A8D" w:rsidR="00463691" w:rsidRPr="00C4469F" w:rsidRDefault="00F84E7B" w:rsidP="000424B7">
      <w:pPr>
        <w:spacing w:line="360" w:lineRule="auto"/>
        <w:jc w:val="center"/>
        <w:rPr>
          <w:rFonts w:ascii="Times New Roman" w:hAnsi="Times New Roman"/>
          <w:sz w:val="28"/>
          <w:szCs w:val="28"/>
        </w:rPr>
      </w:pPr>
      <w:r w:rsidRPr="00C4469F">
        <w:rPr>
          <w:noProof/>
          <w:lang w:eastAsia="ru-RU" w:bidi="he-IL"/>
        </w:rPr>
        <mc:AlternateContent>
          <mc:Choice Requires="wps">
            <w:drawing>
              <wp:anchor distT="0" distB="0" distL="114300" distR="114300" simplePos="0" relativeHeight="251670528" behindDoc="0" locked="0" layoutInCell="1" allowOverlap="1" wp14:anchorId="03B9204D" wp14:editId="39D5E4A5">
                <wp:simplePos x="0" y="0"/>
                <wp:positionH relativeFrom="column">
                  <wp:posOffset>342900</wp:posOffset>
                </wp:positionH>
                <wp:positionV relativeFrom="paragraph">
                  <wp:posOffset>828675</wp:posOffset>
                </wp:positionV>
                <wp:extent cx="447675" cy="484505"/>
                <wp:effectExtent l="0" t="0" r="9525" b="0"/>
                <wp:wrapNone/>
                <wp:docPr id="15" name="Стрелка вправо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484505"/>
                        </a:xfrm>
                        <a:prstGeom prst="rightArrow">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54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E6E36F" id="Стрелка вправо 15" o:spid="_x0000_s1026" type="#_x0000_t13" style="position:absolute;margin-left:27pt;margin-top:65.25pt;width:35.25pt;height:38.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" adj="10800" fillcolor="#83d3ff" stroked="f" strokeweight="1pt">
                <v:fill color2="#dbf0ff" rotate="t" colors="0 #83d3ff;.5 #b5e2ff;1 #dbf0ff" focus="100%" type="gradient"/>
              </v:shape>
            </w:pict>
          </mc:Fallback>
        </mc:AlternateContent>
      </w:r>
      <w:r w:rsidRPr="00C4469F">
        <w:rPr>
          <w:noProof/>
          <w:lang w:eastAsia="ru-RU" w:bidi="he-IL"/>
        </w:rPr>
        <w:drawing>
          <wp:anchor distT="0" distB="0" distL="114300" distR="114300" simplePos="0" relativeHeight="251669504" behindDoc="1" locked="0" layoutInCell="1" allowOverlap="1" wp14:anchorId="7018DD39" wp14:editId="61C80DCF">
            <wp:simplePos x="0" y="0"/>
            <wp:positionH relativeFrom="column">
              <wp:posOffset>914400</wp:posOffset>
            </wp:positionH>
            <wp:positionV relativeFrom="paragraph">
              <wp:posOffset>302895</wp:posOffset>
            </wp:positionV>
            <wp:extent cx="4395470" cy="1515745"/>
            <wp:effectExtent l="0" t="0" r="5080" b="0"/>
            <wp:wrapTight wrapText="bothSides">
              <wp:wrapPolygon edited="0">
                <wp:start x="187" y="4615"/>
                <wp:lineTo x="0" y="5701"/>
                <wp:lineTo x="0" y="15745"/>
                <wp:lineTo x="94" y="16831"/>
                <wp:lineTo x="21438" y="16831"/>
                <wp:lineTo x="21531" y="16017"/>
                <wp:lineTo x="21531" y="5701"/>
                <wp:lineTo x="21344" y="4615"/>
                <wp:lineTo x="187" y="4615"/>
              </wp:wrapPolygon>
            </wp:wrapTight>
            <wp:docPr id="52" name="Схема 1465795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1465795432"/>
                    <pic:cNvPicPr>
                      <a:picLocks noChangeArrowheads="1"/>
                    </pic:cNvPicPr>
                  </pic:nvPicPr>
                  <pic:blipFill>
                    <a:blip r:embed="rId50">
                      <a:extLst>
                        <a:ext uri="{28A0092B-C50C-407E-A947-70E740481C1C}">
                          <a14:useLocalDpi xmlns:a14="http://schemas.microsoft.com/office/drawing/2010/main" val="0"/>
                        </a:ext>
                      </a:extLst>
                    </a:blip>
                    <a:srcRect t="-46292" b="-45563"/>
                    <a:stretch>
                      <a:fillRect/>
                    </a:stretch>
                  </pic:blipFill>
                  <pic:spPr bwMode="auto">
                    <a:xfrm>
                      <a:off x="0" y="0"/>
                      <a:ext cx="4395470" cy="1515745"/>
                    </a:xfrm>
                    <a:prstGeom prst="rect">
                      <a:avLst/>
                    </a:prstGeom>
                    <a:noFill/>
                  </pic:spPr>
                </pic:pic>
              </a:graphicData>
            </a:graphic>
            <wp14:sizeRelH relativeFrom="page">
              <wp14:pctWidth>0</wp14:pctWidth>
            </wp14:sizeRelH>
            <wp14:sizeRelV relativeFrom="page">
              <wp14:pctHeight>0</wp14:pctHeight>
            </wp14:sizeRelV>
          </wp:anchor>
        </w:drawing>
      </w:r>
      <w:r w:rsidR="000B52F0" w:rsidRPr="00C4469F">
        <w:rPr>
          <w:rFonts w:ascii="Times New Roman" w:hAnsi="Times New Roman"/>
          <w:noProof/>
          <w:sz w:val="28"/>
          <w:szCs w:val="28"/>
          <w:lang w:eastAsia="ru-RU"/>
        </w:rPr>
        <w:drawing>
          <wp:inline distT="0" distB="0" distL="0" distR="0" wp14:anchorId="3E6EF521" wp14:editId="0EFA1FB1">
            <wp:extent cx="4884420" cy="1516380"/>
            <wp:effectExtent l="0" t="0" r="0" b="0"/>
            <wp:docPr id="10" name="Схема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13"/>
                    <pic:cNvPicPr>
                      <a:picLocks noChangeArrowheads="1"/>
                    </pic:cNvPicPr>
                  </pic:nvPicPr>
                  <pic:blipFill>
                    <a:blip r:embed="rId51">
                      <a:extLst>
                        <a:ext uri="{28A0092B-C50C-407E-A947-70E740481C1C}">
                          <a14:useLocalDpi xmlns:a14="http://schemas.microsoft.com/office/drawing/2010/main" val="0"/>
                        </a:ext>
                      </a:extLst>
                    </a:blip>
                    <a:srcRect t="-62901" b="-62473"/>
                    <a:stretch>
                      <a:fillRect/>
                    </a:stretch>
                  </pic:blipFill>
                  <pic:spPr bwMode="auto">
                    <a:xfrm>
                      <a:off x="0" y="0"/>
                      <a:ext cx="4884420" cy="1516380"/>
                    </a:xfrm>
                    <a:prstGeom prst="rect">
                      <a:avLst/>
                    </a:prstGeom>
                    <a:noFill/>
                    <a:ln>
                      <a:noFill/>
                    </a:ln>
                  </pic:spPr>
                </pic:pic>
              </a:graphicData>
            </a:graphic>
          </wp:inline>
        </w:drawing>
      </w:r>
    </w:p>
    <w:p w14:paraId="3903973F" w14:textId="77777777" w:rsidR="00143779" w:rsidRPr="00C4469F" w:rsidRDefault="00143779" w:rsidP="000424B7">
      <w:pPr>
        <w:spacing w:after="0" w:line="360" w:lineRule="auto"/>
        <w:jc w:val="center"/>
        <w:rPr>
          <w:rFonts w:ascii="Times New Roman" w:hAnsi="Times New Roman"/>
          <w:sz w:val="24"/>
          <w:szCs w:val="24"/>
        </w:rPr>
      </w:pPr>
    </w:p>
    <w:p w14:paraId="59CE24D3"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b/>
          <w:bCs/>
          <w:sz w:val="24"/>
          <w:szCs w:val="24"/>
        </w:rPr>
        <w:t>Рис. 3.</w:t>
      </w:r>
      <w:r w:rsidR="00143779" w:rsidRPr="00C4469F">
        <w:rPr>
          <w:rFonts w:ascii="Times New Roman" w:hAnsi="Times New Roman"/>
          <w:b/>
          <w:bCs/>
          <w:sz w:val="24"/>
          <w:szCs w:val="24"/>
        </w:rPr>
        <w:t>8.</w:t>
      </w:r>
      <w:r w:rsidRPr="00C4469F">
        <w:rPr>
          <w:rFonts w:ascii="Times New Roman" w:hAnsi="Times New Roman"/>
          <w:sz w:val="24"/>
          <w:szCs w:val="24"/>
        </w:rPr>
        <w:t xml:space="preserve"> Блок-схема методології дослідження</w:t>
      </w:r>
    </w:p>
    <w:p w14:paraId="5467A3CB" w14:textId="77777777" w:rsidR="00143779" w:rsidRPr="00C4469F" w:rsidRDefault="00143779" w:rsidP="000424B7">
      <w:pPr>
        <w:spacing w:line="360" w:lineRule="auto"/>
        <w:ind w:firstLine="708"/>
        <w:rPr>
          <w:rFonts w:ascii="Times New Roman" w:hAnsi="Times New Roman"/>
          <w:sz w:val="28"/>
          <w:szCs w:val="28"/>
        </w:rPr>
      </w:pPr>
    </w:p>
    <w:p w14:paraId="2703873A" w14:textId="77777777" w:rsidR="00463691" w:rsidRPr="00C4469F" w:rsidRDefault="00463691" w:rsidP="000424B7">
      <w:pPr>
        <w:spacing w:line="360" w:lineRule="auto"/>
        <w:ind w:firstLine="708"/>
        <w:jc w:val="both"/>
        <w:rPr>
          <w:rFonts w:ascii="Times New Roman" w:hAnsi="Times New Roman"/>
          <w:sz w:val="28"/>
          <w:szCs w:val="28"/>
        </w:rPr>
      </w:pPr>
      <w:r w:rsidRPr="00C4469F">
        <w:rPr>
          <w:rFonts w:ascii="Times New Roman" w:hAnsi="Times New Roman"/>
          <w:sz w:val="28"/>
          <w:szCs w:val="28"/>
        </w:rPr>
        <w:t xml:space="preserve">Після польового дослідження було проведено аналіз хмари точок, отриманої з MLS </w:t>
      </w:r>
      <w:proofErr w:type="spellStart"/>
      <w:r w:rsidRPr="00C4469F">
        <w:rPr>
          <w:rFonts w:ascii="Times New Roman" w:hAnsi="Times New Roman"/>
          <w:sz w:val="28"/>
          <w:szCs w:val="28"/>
        </w:rPr>
        <w:t>Riegl</w:t>
      </w:r>
      <w:proofErr w:type="spellEnd"/>
      <w:r w:rsidRPr="00C4469F">
        <w:rPr>
          <w:rFonts w:ascii="Times New Roman" w:hAnsi="Times New Roman"/>
          <w:sz w:val="28"/>
          <w:szCs w:val="28"/>
        </w:rPr>
        <w:t xml:space="preserve"> VMZ 400i, портативного SLAM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і БПЛА DJI </w:t>
      </w:r>
      <w:proofErr w:type="spellStart"/>
      <w:r w:rsidRPr="00C4469F">
        <w:rPr>
          <w:rFonts w:ascii="Times New Roman" w:hAnsi="Times New Roman"/>
          <w:sz w:val="28"/>
          <w:szCs w:val="28"/>
        </w:rPr>
        <w:t>Mavic</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Mini</w:t>
      </w:r>
      <w:proofErr w:type="spellEnd"/>
      <w:r w:rsidRPr="00C4469F">
        <w:rPr>
          <w:rFonts w:ascii="Times New Roman" w:hAnsi="Times New Roman"/>
          <w:sz w:val="28"/>
          <w:szCs w:val="28"/>
        </w:rPr>
        <w:t xml:space="preserve">. Під час обробки хмари точок, отриманої з MLS </w:t>
      </w:r>
      <w:proofErr w:type="spellStart"/>
      <w:r w:rsidRPr="00C4469F">
        <w:rPr>
          <w:rFonts w:ascii="Times New Roman" w:hAnsi="Times New Roman"/>
          <w:sz w:val="28"/>
          <w:szCs w:val="28"/>
        </w:rPr>
        <w:t>Riegl</w:t>
      </w:r>
      <w:proofErr w:type="spellEnd"/>
      <w:r w:rsidRPr="00C4469F">
        <w:rPr>
          <w:rFonts w:ascii="Times New Roman" w:hAnsi="Times New Roman"/>
          <w:sz w:val="28"/>
          <w:szCs w:val="28"/>
        </w:rPr>
        <w:t xml:space="preserve"> VMZ 400i, геометрична обробка даних проводилася паралельно з початковою фільтрацією. Параметри вилучення складалися з атрибутів сигналу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таких як коефіцієнт відбиття, відстань і відхилення. Наступним етапом була фільтрація даних. Отримана хмара точок </w:t>
      </w:r>
      <w:r w:rsidRPr="00C4469F">
        <w:rPr>
          <w:rFonts w:ascii="Times New Roman" w:hAnsi="Times New Roman"/>
          <w:sz w:val="28"/>
          <w:szCs w:val="28"/>
        </w:rPr>
        <w:lastRenderedPageBreak/>
        <w:t xml:space="preserve">представляла всі класи та включала 97 018 764 точки. Отриману хмару точок не було відфільтровано для класифікації хмари точок, як рекомендовано </w:t>
      </w:r>
      <w:proofErr w:type="spellStart"/>
      <w:r w:rsidRPr="00C4469F">
        <w:rPr>
          <w:rFonts w:ascii="Times New Roman" w:hAnsi="Times New Roman"/>
          <w:sz w:val="28"/>
          <w:szCs w:val="28"/>
        </w:rPr>
        <w:t>ISPRS.las</w:t>
      </w:r>
      <w:proofErr w:type="spellEnd"/>
      <w:r w:rsidRPr="00C4469F">
        <w:rPr>
          <w:rFonts w:ascii="Times New Roman" w:hAnsi="Times New Roman"/>
          <w:sz w:val="28"/>
          <w:szCs w:val="28"/>
        </w:rPr>
        <w:t xml:space="preserve">. На малюнку 8а показано візуалізацію у вигляді растру діапазону вимірювань. Записана хмара точок MLS — це тривимірний набір даних XYZ і діапазон таких параметрів, як амплітуда та коефіцієнт відбиття. Дані зйомки ручного SLAM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оброблялися в автономному режимі за допомогою алгоритмів SLAM, щоб об’єднати їх у когерентну хмару точок. Початкова оцінка траєкторії зйомки була виконана під час відтворення </w:t>
      </w:r>
      <w:proofErr w:type="spellStart"/>
      <w:r w:rsidRPr="00C4469F">
        <w:rPr>
          <w:rFonts w:ascii="Times New Roman" w:hAnsi="Times New Roman"/>
          <w:sz w:val="28"/>
          <w:szCs w:val="28"/>
        </w:rPr>
        <w:t>сканів</w:t>
      </w:r>
      <w:proofErr w:type="spellEnd"/>
      <w:r w:rsidRPr="00C4469F">
        <w:rPr>
          <w:rFonts w:ascii="Times New Roman" w:hAnsi="Times New Roman"/>
          <w:sz w:val="28"/>
          <w:szCs w:val="28"/>
        </w:rPr>
        <w:t xml:space="preserve"> на реальній швидкості. На наступному етапі траєкторія була скоригована вручну в режимі </w:t>
      </w:r>
      <w:proofErr w:type="spellStart"/>
      <w:r w:rsidRPr="00C4469F">
        <w:rPr>
          <w:rFonts w:ascii="Times New Roman" w:hAnsi="Times New Roman"/>
          <w:sz w:val="28"/>
          <w:szCs w:val="28"/>
        </w:rPr>
        <w:t>постобробки</w:t>
      </w:r>
      <w:proofErr w:type="spellEnd"/>
      <w:r w:rsidRPr="00C4469F">
        <w:rPr>
          <w:rFonts w:ascii="Times New Roman" w:hAnsi="Times New Roman"/>
          <w:sz w:val="28"/>
          <w:szCs w:val="28"/>
        </w:rPr>
        <w:t xml:space="preserve"> шляхом додаткового вказівки точок, що відповідають рівнинній місцевості, і визначення чітких моментів повторного відвідування, які не ідентифікуються автоматично. Потім були застосовані методи автоматичного покращення траєкторії для виявлення додаткових замикань петлі та надійного уточнення країв графіка вирівнювання. Цей процес повторювався до тих пір, поки не були отримані задовільні результати (відсутність відхилень спостереження (при 3 сигма), траєкторія візуально відповідає фактичній траєкторії вимірювання). Отримана траєкторія дозволила зареєструвати хмари точок з усіх сканувань. Отриману хмару, яка містила 2 241 746 точок, було відфільтровано програмою </w:t>
      </w:r>
      <w:proofErr w:type="spellStart"/>
      <w:r w:rsidRPr="00C4469F">
        <w:rPr>
          <w:rFonts w:ascii="Times New Roman" w:hAnsi="Times New Roman"/>
          <w:sz w:val="28"/>
          <w:szCs w:val="28"/>
        </w:rPr>
        <w:t>Cloud</w:t>
      </w:r>
      <w:proofErr w:type="spellEnd"/>
      <w:r w:rsidRPr="00C4469F">
        <w:rPr>
          <w:rFonts w:ascii="Times New Roman" w:hAnsi="Times New Roman"/>
          <w:sz w:val="28"/>
          <w:szCs w:val="28"/>
        </w:rPr>
        <w:t xml:space="preserve"> </w:t>
      </w:r>
      <w:proofErr w:type="spellStart"/>
      <w:r w:rsidRPr="00C4469F">
        <w:rPr>
          <w:rFonts w:ascii="Times New Roman" w:hAnsi="Times New Roman"/>
          <w:sz w:val="28"/>
          <w:szCs w:val="28"/>
        </w:rPr>
        <w:t>Compare</w:t>
      </w:r>
      <w:proofErr w:type="spellEnd"/>
      <w:r w:rsidRPr="00C4469F">
        <w:rPr>
          <w:rFonts w:ascii="Times New Roman" w:hAnsi="Times New Roman"/>
          <w:sz w:val="28"/>
          <w:szCs w:val="28"/>
        </w:rPr>
        <w:t xml:space="preserve"> для видалення шуму вимірювання. Кінцевий результат, що складається з набору з 1 968 367 точок, показаний на рис. 3.</w:t>
      </w:r>
      <w:r w:rsidR="00CE595E" w:rsidRPr="00C4469F">
        <w:rPr>
          <w:rFonts w:ascii="Times New Roman" w:hAnsi="Times New Roman"/>
          <w:sz w:val="28"/>
          <w:szCs w:val="28"/>
        </w:rPr>
        <w:t>9</w:t>
      </w:r>
      <w:r w:rsidRPr="00C4469F">
        <w:rPr>
          <w:rFonts w:ascii="Times New Roman" w:hAnsi="Times New Roman"/>
          <w:sz w:val="28"/>
          <w:szCs w:val="28"/>
        </w:rPr>
        <w:t xml:space="preserve">. Повна </w:t>
      </w:r>
      <w:proofErr w:type="spellStart"/>
      <w:r w:rsidRPr="00C4469F">
        <w:rPr>
          <w:rFonts w:ascii="Times New Roman" w:hAnsi="Times New Roman"/>
          <w:sz w:val="28"/>
          <w:szCs w:val="28"/>
        </w:rPr>
        <w:t>постобробка</w:t>
      </w:r>
      <w:proofErr w:type="spellEnd"/>
      <w:r w:rsidRPr="00C4469F">
        <w:rPr>
          <w:rFonts w:ascii="Times New Roman" w:hAnsi="Times New Roman"/>
          <w:sz w:val="28"/>
          <w:szCs w:val="28"/>
        </w:rPr>
        <w:t xml:space="preserve"> зайняла приблизно 30 хвилин.</w:t>
      </w:r>
    </w:p>
    <w:p w14:paraId="4D6785CD" w14:textId="46BC0ECC" w:rsidR="00463691" w:rsidRPr="00C4469F" w:rsidRDefault="000B52F0" w:rsidP="000424B7">
      <w:pPr>
        <w:spacing w:line="360" w:lineRule="auto"/>
        <w:rPr>
          <w:rFonts w:ascii="Times New Roman" w:hAnsi="Times New Roman"/>
          <w:sz w:val="28"/>
          <w:szCs w:val="28"/>
        </w:rPr>
      </w:pPr>
      <w:r w:rsidRPr="00C4469F">
        <w:rPr>
          <w:noProof/>
          <w:lang w:eastAsia="ru-RU" w:bidi="he-IL"/>
        </w:rPr>
        <w:drawing>
          <wp:anchor distT="0" distB="0" distL="114300" distR="114300" simplePos="0" relativeHeight="251671552" behindDoc="1" locked="0" layoutInCell="1" allowOverlap="1" wp14:anchorId="04EBB6D7" wp14:editId="1AB90330">
            <wp:simplePos x="0" y="0"/>
            <wp:positionH relativeFrom="column">
              <wp:posOffset>341630</wp:posOffset>
            </wp:positionH>
            <wp:positionV relativeFrom="paragraph">
              <wp:posOffset>162560</wp:posOffset>
            </wp:positionV>
            <wp:extent cx="2744470" cy="1771650"/>
            <wp:effectExtent l="0" t="0" r="0" b="0"/>
            <wp:wrapTight wrapText="bothSides">
              <wp:wrapPolygon edited="0">
                <wp:start x="0" y="0"/>
                <wp:lineTo x="0" y="21368"/>
                <wp:lineTo x="21440" y="21368"/>
                <wp:lineTo x="21440" y="0"/>
                <wp:lineTo x="0" y="0"/>
              </wp:wrapPolygon>
            </wp:wrapTight>
            <wp:docPr id="54" name="Рисунок 78736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736179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4447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69F">
        <w:rPr>
          <w:noProof/>
          <w:lang w:eastAsia="ru-RU" w:bidi="he-IL"/>
        </w:rPr>
        <w:drawing>
          <wp:anchor distT="0" distB="0" distL="114300" distR="114300" simplePos="0" relativeHeight="251672576" behindDoc="1" locked="0" layoutInCell="1" allowOverlap="1" wp14:anchorId="61D21591" wp14:editId="27C7748A">
            <wp:simplePos x="0" y="0"/>
            <wp:positionH relativeFrom="column">
              <wp:posOffset>3538220</wp:posOffset>
            </wp:positionH>
            <wp:positionV relativeFrom="paragraph">
              <wp:posOffset>164465</wp:posOffset>
            </wp:positionV>
            <wp:extent cx="2654300" cy="1724025"/>
            <wp:effectExtent l="0" t="0" r="0" b="0"/>
            <wp:wrapTight wrapText="bothSides">
              <wp:wrapPolygon edited="0">
                <wp:start x="0" y="0"/>
                <wp:lineTo x="0" y="21481"/>
                <wp:lineTo x="21393" y="21481"/>
                <wp:lineTo x="21393" y="0"/>
                <wp:lineTo x="0" y="0"/>
              </wp:wrapPolygon>
            </wp:wrapTight>
            <wp:docPr id="5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54300"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84D920" w14:textId="77777777" w:rsidR="00463691" w:rsidRPr="00C4469F" w:rsidRDefault="00463691" w:rsidP="000424B7">
      <w:pPr>
        <w:spacing w:line="360" w:lineRule="auto"/>
        <w:rPr>
          <w:rFonts w:ascii="Times New Roman" w:hAnsi="Times New Roman"/>
          <w:sz w:val="28"/>
          <w:szCs w:val="28"/>
        </w:rPr>
      </w:pPr>
    </w:p>
    <w:p w14:paraId="5E8A5752" w14:textId="77777777" w:rsidR="00463691" w:rsidRPr="00C4469F" w:rsidRDefault="00463691" w:rsidP="000424B7">
      <w:pPr>
        <w:spacing w:line="360" w:lineRule="auto"/>
        <w:rPr>
          <w:rFonts w:ascii="Times New Roman" w:hAnsi="Times New Roman"/>
          <w:sz w:val="28"/>
          <w:szCs w:val="28"/>
        </w:rPr>
      </w:pPr>
    </w:p>
    <w:p w14:paraId="7C44D58E" w14:textId="77777777" w:rsidR="00463691" w:rsidRPr="00C4469F" w:rsidRDefault="00463691" w:rsidP="000424B7">
      <w:pPr>
        <w:spacing w:line="360" w:lineRule="auto"/>
        <w:rPr>
          <w:rFonts w:ascii="Times New Roman" w:hAnsi="Times New Roman"/>
          <w:sz w:val="28"/>
          <w:szCs w:val="28"/>
        </w:rPr>
      </w:pPr>
    </w:p>
    <w:p w14:paraId="77C19095" w14:textId="77777777" w:rsidR="00463691" w:rsidRPr="00C4469F" w:rsidRDefault="00463691" w:rsidP="000424B7">
      <w:pPr>
        <w:spacing w:line="360" w:lineRule="auto"/>
        <w:rPr>
          <w:rFonts w:ascii="Times New Roman" w:hAnsi="Times New Roman"/>
          <w:sz w:val="28"/>
          <w:szCs w:val="28"/>
        </w:rPr>
      </w:pPr>
    </w:p>
    <w:p w14:paraId="145D9ADE" w14:textId="77777777" w:rsidR="00463691" w:rsidRPr="00C4469F" w:rsidRDefault="00463691" w:rsidP="000424B7">
      <w:pPr>
        <w:spacing w:line="360" w:lineRule="auto"/>
        <w:rPr>
          <w:rFonts w:ascii="Times New Roman" w:hAnsi="Times New Roman"/>
          <w:sz w:val="28"/>
          <w:szCs w:val="28"/>
        </w:rPr>
      </w:pPr>
    </w:p>
    <w:p w14:paraId="660B05EC"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b/>
          <w:bCs/>
          <w:sz w:val="24"/>
          <w:szCs w:val="24"/>
        </w:rPr>
        <w:t>Рис. 3.</w:t>
      </w:r>
      <w:r w:rsidR="00CE595E" w:rsidRPr="00C4469F">
        <w:rPr>
          <w:rFonts w:ascii="Times New Roman" w:hAnsi="Times New Roman"/>
          <w:b/>
          <w:bCs/>
          <w:sz w:val="24"/>
          <w:szCs w:val="24"/>
        </w:rPr>
        <w:t>9.</w:t>
      </w:r>
      <w:r w:rsidRPr="00C4469F">
        <w:rPr>
          <w:rFonts w:ascii="Times New Roman" w:hAnsi="Times New Roman"/>
          <w:sz w:val="24"/>
          <w:szCs w:val="24"/>
        </w:rPr>
        <w:t xml:space="preserve"> Вид зверху на хмари точок: </w:t>
      </w:r>
      <w:proofErr w:type="spellStart"/>
      <w:r w:rsidRPr="00C4469F">
        <w:rPr>
          <w:rFonts w:ascii="Times New Roman" w:hAnsi="Times New Roman"/>
          <w:sz w:val="24"/>
          <w:szCs w:val="24"/>
        </w:rPr>
        <w:t>Riegl</w:t>
      </w:r>
      <w:proofErr w:type="spellEnd"/>
      <w:r w:rsidRPr="00C4469F">
        <w:rPr>
          <w:rFonts w:ascii="Times New Roman" w:hAnsi="Times New Roman"/>
          <w:sz w:val="24"/>
          <w:szCs w:val="24"/>
        </w:rPr>
        <w:t xml:space="preserve"> MLS VMZ 400i (a) і ручний </w:t>
      </w:r>
      <w:proofErr w:type="spellStart"/>
      <w:r w:rsidRPr="00C4469F">
        <w:rPr>
          <w:rFonts w:ascii="Times New Roman" w:hAnsi="Times New Roman"/>
          <w:sz w:val="24"/>
          <w:szCs w:val="24"/>
        </w:rPr>
        <w:t>Velodyne</w:t>
      </w:r>
      <w:proofErr w:type="spellEnd"/>
      <w:r w:rsidRPr="00C4469F">
        <w:rPr>
          <w:rFonts w:ascii="Times New Roman" w:hAnsi="Times New Roman"/>
          <w:sz w:val="24"/>
          <w:szCs w:val="24"/>
        </w:rPr>
        <w:t xml:space="preserve"> SLAM (b). Кольори представляють значення інтенсивності в 7-бітному діапазоні</w:t>
      </w:r>
    </w:p>
    <w:p w14:paraId="4FEF0F51" w14:textId="77777777" w:rsidR="00CE595E" w:rsidRPr="00C4469F" w:rsidRDefault="00CE595E" w:rsidP="000424B7">
      <w:pPr>
        <w:spacing w:after="0" w:line="360" w:lineRule="auto"/>
        <w:ind w:firstLine="709"/>
        <w:rPr>
          <w:rFonts w:ascii="Times New Roman" w:hAnsi="Times New Roman"/>
          <w:sz w:val="28"/>
          <w:szCs w:val="28"/>
        </w:rPr>
      </w:pPr>
    </w:p>
    <w:p w14:paraId="212B7570"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Наступним кроком було підібрати хмари точок. Визначені точки на обох хмарах дозволили виконати передбачувану середньоквадратичну точність менше 1, так що дана </w:t>
      </w:r>
      <w:proofErr w:type="spellStart"/>
      <w:r w:rsidRPr="00C4469F">
        <w:rPr>
          <w:rFonts w:ascii="Times New Roman" w:hAnsi="Times New Roman"/>
          <w:sz w:val="28"/>
          <w:szCs w:val="28"/>
        </w:rPr>
        <w:t>геоприв’язка</w:t>
      </w:r>
      <w:proofErr w:type="spellEnd"/>
      <w:r w:rsidRPr="00C4469F">
        <w:rPr>
          <w:rFonts w:ascii="Times New Roman" w:hAnsi="Times New Roman"/>
          <w:sz w:val="28"/>
          <w:szCs w:val="28"/>
        </w:rPr>
        <w:t xml:space="preserve"> хмар точок MLS і SLAM відносно хмари БПЛА була підтверджена. (Рис. 3.</w:t>
      </w:r>
      <w:r w:rsidR="00CE595E" w:rsidRPr="00C4469F">
        <w:rPr>
          <w:rFonts w:ascii="Times New Roman" w:hAnsi="Times New Roman"/>
          <w:sz w:val="28"/>
          <w:szCs w:val="28"/>
        </w:rPr>
        <w:t>10</w:t>
      </w:r>
      <w:r w:rsidRPr="00C4469F">
        <w:rPr>
          <w:rFonts w:ascii="Times New Roman" w:hAnsi="Times New Roman"/>
          <w:sz w:val="28"/>
          <w:szCs w:val="28"/>
        </w:rPr>
        <w:t>)</w:t>
      </w:r>
    </w:p>
    <w:p w14:paraId="1B450974" w14:textId="3528A157" w:rsidR="00463691" w:rsidRPr="00C4469F" w:rsidRDefault="000B52F0" w:rsidP="000424B7">
      <w:pPr>
        <w:spacing w:after="0" w:line="360" w:lineRule="auto"/>
        <w:rPr>
          <w:rFonts w:ascii="Times New Roman" w:hAnsi="Times New Roman"/>
          <w:sz w:val="28"/>
          <w:szCs w:val="28"/>
        </w:rPr>
      </w:pPr>
      <w:r w:rsidRPr="00C4469F">
        <w:rPr>
          <w:noProof/>
          <w:lang w:eastAsia="ru-RU" w:bidi="he-IL"/>
        </w:rPr>
        <w:drawing>
          <wp:anchor distT="0" distB="0" distL="114300" distR="114300" simplePos="0" relativeHeight="251673600" behindDoc="1" locked="0" layoutInCell="1" allowOverlap="1" wp14:anchorId="5392561C" wp14:editId="61D7F6EC">
            <wp:simplePos x="0" y="0"/>
            <wp:positionH relativeFrom="column">
              <wp:posOffset>228600</wp:posOffset>
            </wp:positionH>
            <wp:positionV relativeFrom="paragraph">
              <wp:posOffset>130175</wp:posOffset>
            </wp:positionV>
            <wp:extent cx="5734050" cy="2895600"/>
            <wp:effectExtent l="0" t="0" r="0" b="0"/>
            <wp:wrapTight wrapText="bothSides">
              <wp:wrapPolygon edited="0">
                <wp:start x="0" y="0"/>
                <wp:lineTo x="0" y="21458"/>
                <wp:lineTo x="21528" y="21458"/>
                <wp:lineTo x="21528" y="0"/>
                <wp:lineTo x="0" y="0"/>
              </wp:wrapPolygon>
            </wp:wrapTight>
            <wp:docPr id="56" name="Рисунок 78499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499989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4050" cy="289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C00E66" w14:textId="77777777" w:rsidR="00463691" w:rsidRPr="00C4469F" w:rsidRDefault="00463691" w:rsidP="000424B7">
      <w:pPr>
        <w:spacing w:after="0" w:line="360" w:lineRule="auto"/>
        <w:ind w:firstLine="708"/>
        <w:jc w:val="both"/>
        <w:rPr>
          <w:rFonts w:ascii="Times New Roman" w:hAnsi="Times New Roman"/>
          <w:sz w:val="28"/>
          <w:szCs w:val="28"/>
        </w:rPr>
      </w:pPr>
    </w:p>
    <w:p w14:paraId="6EF54A59" w14:textId="77777777" w:rsidR="00463691" w:rsidRPr="00C4469F" w:rsidRDefault="00463691" w:rsidP="000424B7">
      <w:pPr>
        <w:spacing w:after="0" w:line="360" w:lineRule="auto"/>
        <w:ind w:firstLine="708"/>
        <w:jc w:val="both"/>
        <w:rPr>
          <w:rFonts w:ascii="Times New Roman" w:hAnsi="Times New Roman"/>
          <w:sz w:val="28"/>
          <w:szCs w:val="28"/>
        </w:rPr>
      </w:pPr>
    </w:p>
    <w:p w14:paraId="53323CBB" w14:textId="77777777" w:rsidR="00463691" w:rsidRPr="00C4469F" w:rsidRDefault="00463691" w:rsidP="000424B7">
      <w:pPr>
        <w:spacing w:after="0" w:line="360" w:lineRule="auto"/>
        <w:jc w:val="center"/>
        <w:rPr>
          <w:rFonts w:ascii="Times New Roman" w:hAnsi="Times New Roman"/>
          <w:sz w:val="28"/>
          <w:szCs w:val="28"/>
        </w:rPr>
      </w:pPr>
      <w:r w:rsidRPr="00C4469F">
        <w:rPr>
          <w:rFonts w:ascii="Times New Roman" w:hAnsi="Times New Roman"/>
          <w:b/>
          <w:bCs/>
          <w:sz w:val="24"/>
          <w:szCs w:val="24"/>
        </w:rPr>
        <w:t>Рис. 3.</w:t>
      </w:r>
      <w:r w:rsidR="00CF3390" w:rsidRPr="00C4469F">
        <w:rPr>
          <w:rFonts w:ascii="Times New Roman" w:hAnsi="Times New Roman"/>
          <w:b/>
          <w:bCs/>
          <w:sz w:val="24"/>
          <w:szCs w:val="24"/>
        </w:rPr>
        <w:t>10.</w:t>
      </w:r>
      <w:r w:rsidRPr="00C4469F">
        <w:rPr>
          <w:rFonts w:ascii="Times New Roman" w:hAnsi="Times New Roman"/>
          <w:sz w:val="24"/>
          <w:szCs w:val="24"/>
        </w:rPr>
        <w:t xml:space="preserve"> Вигляд підігнаних трьох точкових хма</w:t>
      </w:r>
      <w:r w:rsidRPr="00C4469F">
        <w:rPr>
          <w:rFonts w:ascii="Times New Roman" w:hAnsi="Times New Roman"/>
          <w:sz w:val="28"/>
          <w:szCs w:val="28"/>
        </w:rPr>
        <w:t>р</w:t>
      </w:r>
    </w:p>
    <w:p w14:paraId="4950AA46" w14:textId="77777777" w:rsidR="00463691" w:rsidRPr="00C4469F" w:rsidRDefault="00463691" w:rsidP="000424B7">
      <w:pPr>
        <w:spacing w:after="0" w:line="360" w:lineRule="auto"/>
        <w:rPr>
          <w:rFonts w:ascii="Times New Roman" w:hAnsi="Times New Roman"/>
          <w:sz w:val="28"/>
          <w:szCs w:val="28"/>
        </w:rPr>
      </w:pPr>
    </w:p>
    <w:p w14:paraId="36A11F30" w14:textId="77777777" w:rsidR="00076557" w:rsidRPr="00C4469F" w:rsidRDefault="00463691" w:rsidP="000424B7">
      <w:pPr>
        <w:spacing w:after="0" w:line="360" w:lineRule="auto"/>
        <w:ind w:firstLine="709"/>
        <w:jc w:val="both"/>
        <w:rPr>
          <w:rFonts w:ascii="Times New Roman" w:hAnsi="Times New Roman"/>
          <w:sz w:val="28"/>
          <w:szCs w:val="28"/>
        </w:rPr>
      </w:pPr>
      <w:r w:rsidRPr="004D5DC8">
        <w:rPr>
          <w:rFonts w:ascii="Times New Roman" w:hAnsi="Times New Roman"/>
          <w:sz w:val="28"/>
          <w:szCs w:val="28"/>
        </w:rPr>
        <w:t>Стаття [31] (</w:t>
      </w:r>
      <w:proofErr w:type="spellStart"/>
      <w:r w:rsidRPr="004D5DC8">
        <w:rPr>
          <w:rFonts w:ascii="Times New Roman" w:hAnsi="Times New Roman"/>
          <w:sz w:val="28"/>
          <w:szCs w:val="28"/>
        </w:rPr>
        <w:t>Вайс</w:t>
      </w:r>
      <w:proofErr w:type="spellEnd"/>
      <w:r w:rsidRPr="004D5DC8">
        <w:rPr>
          <w:rFonts w:ascii="Times New Roman" w:hAnsi="Times New Roman"/>
          <w:sz w:val="28"/>
          <w:szCs w:val="28"/>
        </w:rPr>
        <w:t xml:space="preserve"> та ін.</w:t>
      </w:r>
      <w:r w:rsidRPr="00C4469F">
        <w:rPr>
          <w:rFonts w:ascii="Times New Roman" w:hAnsi="Times New Roman"/>
          <w:sz w:val="28"/>
          <w:szCs w:val="28"/>
        </w:rPr>
        <w:t xml:space="preserve"> 2021) описує нову процедуру 3D-зйомки, яка може бути застосована до всього життєвого циклу відкритої </w:t>
      </w:r>
      <w:r w:rsidR="00076557" w:rsidRPr="00C4469F">
        <w:rPr>
          <w:rFonts w:ascii="Times New Roman" w:hAnsi="Times New Roman"/>
          <w:sz w:val="28"/>
          <w:szCs w:val="28"/>
        </w:rPr>
        <w:t>розробки родовища</w:t>
      </w:r>
      <w:r w:rsidRPr="00C4469F">
        <w:rPr>
          <w:rFonts w:ascii="Times New Roman" w:hAnsi="Times New Roman"/>
          <w:sz w:val="28"/>
          <w:szCs w:val="28"/>
        </w:rPr>
        <w:t xml:space="preserve">. Важливим елементом запропонованої процедури є виконання першого сканування за допомогою прецизійної платформи MLS (наприклад, </w:t>
      </w:r>
      <w:proofErr w:type="spellStart"/>
      <w:r w:rsidRPr="00C4469F">
        <w:rPr>
          <w:rFonts w:ascii="Times New Roman" w:hAnsi="Times New Roman"/>
          <w:sz w:val="28"/>
          <w:szCs w:val="28"/>
        </w:rPr>
        <w:t>Riegl</w:t>
      </w:r>
      <w:proofErr w:type="spellEnd"/>
      <w:r w:rsidRPr="00C4469F">
        <w:rPr>
          <w:rFonts w:ascii="Times New Roman" w:hAnsi="Times New Roman"/>
          <w:sz w:val="28"/>
          <w:szCs w:val="28"/>
        </w:rPr>
        <w:t xml:space="preserve"> MLS VMZ 400i) – створення базової моделі шахти T0. Найважливіші переваги цього методу включають діапазон вимірювання, швидкість збору даних і якість коригування траєкторії MLS, що дозволяє отримати точність в один сантиметр. Крім того, цей метод не вимагає використання наземних контрольних точок всередині або поза зоною вимірювання. Результати узгодження променів вимірювань MLS були близькі до точності RTK GNSS. Дані, отримані за допомогою цього методу, можуть бути успішно використані в тривимірному моделюванні геометрії виїмки, плануванні або моніторингу </w:t>
      </w:r>
      <w:r w:rsidRPr="00C4469F">
        <w:rPr>
          <w:rFonts w:ascii="Times New Roman" w:hAnsi="Times New Roman"/>
          <w:sz w:val="28"/>
          <w:szCs w:val="28"/>
        </w:rPr>
        <w:lastRenderedPageBreak/>
        <w:t xml:space="preserve">ходу гірничих робіт, як для компактної породи (тобто в даному випадку граніту, який можна видобувати як у вигляді блоків, так і у вигляді агрегатів) і сипучих корисних копалин. </w:t>
      </w:r>
    </w:p>
    <w:p w14:paraId="5E365385" w14:textId="77777777" w:rsidR="00076557"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Подальші сеанси вимірювання виконуються в період часу T1</w:t>
      </w:r>
      <w:r w:rsidR="00076557" w:rsidRPr="00C4469F">
        <w:rPr>
          <w:rFonts w:ascii="Times New Roman" w:hAnsi="Times New Roman"/>
          <w:sz w:val="28"/>
          <w:szCs w:val="28"/>
        </w:rPr>
        <w:t>, Т2</w:t>
      </w:r>
      <w:r w:rsidRPr="00C4469F">
        <w:rPr>
          <w:rFonts w:ascii="Times New Roman" w:hAnsi="Times New Roman"/>
          <w:sz w:val="28"/>
          <w:szCs w:val="28"/>
        </w:rPr>
        <w:t xml:space="preserve"> ... </w:t>
      </w:r>
      <w:proofErr w:type="spellStart"/>
      <w:r w:rsidRPr="00C4469F">
        <w:rPr>
          <w:rFonts w:ascii="Times New Roman" w:hAnsi="Times New Roman"/>
          <w:sz w:val="28"/>
          <w:szCs w:val="28"/>
        </w:rPr>
        <w:t>Tn</w:t>
      </w:r>
      <w:proofErr w:type="spellEnd"/>
      <w:r w:rsidRPr="00C4469F">
        <w:rPr>
          <w:rFonts w:ascii="Times New Roman" w:hAnsi="Times New Roman"/>
          <w:sz w:val="28"/>
          <w:szCs w:val="28"/>
        </w:rPr>
        <w:t xml:space="preserve"> за допомогою системи на основі SLAM (наприклад, </w:t>
      </w:r>
      <w:proofErr w:type="spellStart"/>
      <w:r w:rsidRPr="00C4469F">
        <w:rPr>
          <w:rFonts w:ascii="Times New Roman" w:hAnsi="Times New Roman"/>
          <w:sz w:val="28"/>
          <w:szCs w:val="28"/>
        </w:rPr>
        <w:t>Velodyne</w:t>
      </w:r>
      <w:proofErr w:type="spellEnd"/>
      <w:r w:rsidRPr="00C4469F">
        <w:rPr>
          <w:rFonts w:ascii="Times New Roman" w:hAnsi="Times New Roman"/>
          <w:sz w:val="28"/>
          <w:szCs w:val="28"/>
        </w:rPr>
        <w:t xml:space="preserve"> VLP-16) і використовуються для оновлення базової моделі та виконання обчислень обсягу викопаних копалин. Запропонована процедура була успішно випробувана на шахті </w:t>
      </w:r>
      <w:proofErr w:type="spellStart"/>
      <w:r w:rsidRPr="00C4469F">
        <w:rPr>
          <w:rFonts w:ascii="Times New Roman" w:hAnsi="Times New Roman"/>
          <w:sz w:val="28"/>
          <w:szCs w:val="28"/>
        </w:rPr>
        <w:t>Мікошув</w:t>
      </w:r>
      <w:proofErr w:type="spellEnd"/>
      <w:r w:rsidRPr="00C4469F">
        <w:rPr>
          <w:rFonts w:ascii="Times New Roman" w:hAnsi="Times New Roman"/>
          <w:sz w:val="28"/>
          <w:szCs w:val="28"/>
        </w:rPr>
        <w:t xml:space="preserve">. Варто зазначити, що перевага використання </w:t>
      </w:r>
      <w:proofErr w:type="spellStart"/>
      <w:r w:rsidRPr="00C4469F">
        <w:rPr>
          <w:rFonts w:ascii="Times New Roman" w:hAnsi="Times New Roman"/>
          <w:sz w:val="28"/>
          <w:szCs w:val="28"/>
        </w:rPr>
        <w:t>Velodyne</w:t>
      </w:r>
      <w:proofErr w:type="spellEnd"/>
      <w:r w:rsidRPr="00C4469F">
        <w:rPr>
          <w:rFonts w:ascii="Times New Roman" w:hAnsi="Times New Roman"/>
          <w:sz w:val="28"/>
          <w:szCs w:val="28"/>
        </w:rPr>
        <w:t xml:space="preserve"> VLP-16 полягає в тому, що не потрібні висококваліфікований оператор, дороге апаратне чи програмне забезпечення. Таке економічно ефективне рішення могло б уможливити застосування концепції цифрового близнюка в невеликих гірничодобувних компаніях, таких як кар’єри. Ще одна перевага запропонованого рішення полягає в тому, що немає необхідності в наземних пунктах управління. Базова модель має </w:t>
      </w:r>
      <w:proofErr w:type="spellStart"/>
      <w:r w:rsidRPr="00C4469F">
        <w:rPr>
          <w:rFonts w:ascii="Times New Roman" w:hAnsi="Times New Roman"/>
          <w:sz w:val="28"/>
          <w:szCs w:val="28"/>
        </w:rPr>
        <w:t>геоприв’язку</w:t>
      </w:r>
      <w:proofErr w:type="spellEnd"/>
      <w:r w:rsidRPr="00C4469F">
        <w:rPr>
          <w:rFonts w:ascii="Times New Roman" w:hAnsi="Times New Roman"/>
          <w:sz w:val="28"/>
          <w:szCs w:val="28"/>
        </w:rPr>
        <w:t xml:space="preserve"> за допомогою одночасних вимірювань GNSS RTK, а наступні моделі SLAM реєструються в ній у хмарному режимі, оскільки більша частина шахтної моделі є стабільною з часом. Автори особливо хочуть підкреслити, що результати експерименту, проведеного на кар’єрі </w:t>
      </w:r>
      <w:proofErr w:type="spellStart"/>
      <w:r w:rsidRPr="00C4469F">
        <w:rPr>
          <w:rFonts w:ascii="Times New Roman" w:hAnsi="Times New Roman"/>
          <w:sz w:val="28"/>
          <w:szCs w:val="28"/>
        </w:rPr>
        <w:t>Мікошув</w:t>
      </w:r>
      <w:proofErr w:type="spellEnd"/>
      <w:r w:rsidRPr="00C4469F">
        <w:rPr>
          <w:rFonts w:ascii="Times New Roman" w:hAnsi="Times New Roman"/>
          <w:sz w:val="28"/>
          <w:szCs w:val="28"/>
        </w:rPr>
        <w:t xml:space="preserve">, чітко показують, що інтеграція техніки MLS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і ручної техніки SLAM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відповідно до описаного методу дозволяє побудувати 3D-модель в реальному часі. </w:t>
      </w:r>
    </w:p>
    <w:p w14:paraId="652F0269"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Отримана хмара точок високої роздільної здатності дає змогу проектувати, інвентаризувати та подавати великі бази даних у шахтах відповідно до ідеї </w:t>
      </w:r>
      <w:proofErr w:type="spellStart"/>
      <w:r w:rsidRPr="00C4469F">
        <w:rPr>
          <w:rFonts w:ascii="Times New Roman" w:hAnsi="Times New Roman"/>
          <w:sz w:val="28"/>
          <w:szCs w:val="28"/>
        </w:rPr>
        <w:t>Industry</w:t>
      </w:r>
      <w:proofErr w:type="spellEnd"/>
      <w:r w:rsidRPr="00C4469F">
        <w:rPr>
          <w:rFonts w:ascii="Times New Roman" w:hAnsi="Times New Roman"/>
          <w:sz w:val="28"/>
          <w:szCs w:val="28"/>
        </w:rPr>
        <w:t xml:space="preserve"> 4.0. Методи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які використовуються в шахті, що аналізується, дозволяють швидко та зручно отримувати тривимірну інформацію про розкопки протягом усього життєвого циклу шахти. Цю інформацію можна використовувати на кожному етапі видобутку корисних копалин у відкритих шахтах, включаючи геологорозвідувальні та розвідувальні роботи, роботи з доступу та розробки, експлуатацію шахт, </w:t>
      </w:r>
      <w:proofErr w:type="spellStart"/>
      <w:r w:rsidRPr="00C4469F">
        <w:rPr>
          <w:rFonts w:ascii="Times New Roman" w:hAnsi="Times New Roman"/>
          <w:sz w:val="28"/>
          <w:szCs w:val="28"/>
        </w:rPr>
        <w:t>рекультиваційні</w:t>
      </w:r>
      <w:proofErr w:type="spellEnd"/>
      <w:r w:rsidRPr="00C4469F">
        <w:rPr>
          <w:rFonts w:ascii="Times New Roman" w:hAnsi="Times New Roman"/>
          <w:sz w:val="28"/>
          <w:szCs w:val="28"/>
        </w:rPr>
        <w:t xml:space="preserve"> роботи та розробку землі після видобутку.</w:t>
      </w:r>
    </w:p>
    <w:p w14:paraId="577C61F7" w14:textId="77777777" w:rsidR="00463691" w:rsidRPr="00C4469F" w:rsidRDefault="00463691" w:rsidP="000424B7">
      <w:pPr>
        <w:spacing w:after="0" w:line="360" w:lineRule="auto"/>
        <w:ind w:firstLine="709"/>
        <w:rPr>
          <w:rFonts w:ascii="Times New Roman" w:hAnsi="Times New Roman"/>
          <w:sz w:val="28"/>
          <w:szCs w:val="28"/>
        </w:rPr>
      </w:pPr>
      <w:r w:rsidRPr="00C4469F">
        <w:rPr>
          <w:rFonts w:ascii="Times New Roman" w:hAnsi="Times New Roman"/>
          <w:sz w:val="28"/>
          <w:szCs w:val="28"/>
        </w:rPr>
        <w:t xml:space="preserve">Для подальшого аналізу були використані дані, отримані під час інвентаризації розкопок у </w:t>
      </w:r>
      <w:proofErr w:type="spellStart"/>
      <w:r w:rsidRPr="00C4469F">
        <w:rPr>
          <w:rFonts w:ascii="Times New Roman" w:hAnsi="Times New Roman"/>
          <w:sz w:val="28"/>
          <w:szCs w:val="28"/>
        </w:rPr>
        <w:t>Мікошуві</w:t>
      </w:r>
      <w:proofErr w:type="spellEnd"/>
      <w:r w:rsidRPr="00C4469F">
        <w:rPr>
          <w:rFonts w:ascii="Times New Roman" w:hAnsi="Times New Roman"/>
          <w:sz w:val="28"/>
          <w:szCs w:val="28"/>
        </w:rPr>
        <w:t xml:space="preserve"> за допомогою мобільного сканера </w:t>
      </w:r>
      <w:proofErr w:type="spellStart"/>
      <w:r w:rsidRPr="00C4469F">
        <w:rPr>
          <w:rFonts w:ascii="Times New Roman" w:hAnsi="Times New Roman"/>
          <w:sz w:val="28"/>
          <w:szCs w:val="28"/>
        </w:rPr>
        <w:t>Riegl</w:t>
      </w:r>
      <w:proofErr w:type="spellEnd"/>
      <w:r w:rsidRPr="00C4469F">
        <w:rPr>
          <w:rFonts w:ascii="Times New Roman" w:hAnsi="Times New Roman"/>
          <w:sz w:val="28"/>
          <w:szCs w:val="28"/>
        </w:rPr>
        <w:t xml:space="preserve"> MLS VMZ 400i, БПЛА DJI </w:t>
      </w:r>
      <w:proofErr w:type="spellStart"/>
      <w:r w:rsidRPr="00C4469F">
        <w:rPr>
          <w:rFonts w:ascii="Times New Roman" w:hAnsi="Times New Roman"/>
          <w:sz w:val="28"/>
          <w:szCs w:val="28"/>
        </w:rPr>
        <w:t>Mini</w:t>
      </w:r>
      <w:proofErr w:type="spellEnd"/>
      <w:r w:rsidRPr="00C4469F">
        <w:rPr>
          <w:rFonts w:ascii="Times New Roman" w:hAnsi="Times New Roman"/>
          <w:sz w:val="28"/>
          <w:szCs w:val="28"/>
        </w:rPr>
        <w:t xml:space="preserve"> та портативного сканера </w:t>
      </w:r>
      <w:proofErr w:type="spellStart"/>
      <w:r w:rsidRPr="00C4469F">
        <w:rPr>
          <w:rFonts w:ascii="Times New Roman" w:hAnsi="Times New Roman"/>
          <w:sz w:val="28"/>
          <w:szCs w:val="28"/>
        </w:rPr>
        <w:t>Velodyne</w:t>
      </w:r>
      <w:proofErr w:type="spellEnd"/>
      <w:r w:rsidRPr="00C4469F">
        <w:rPr>
          <w:rFonts w:ascii="Times New Roman" w:hAnsi="Times New Roman"/>
          <w:sz w:val="28"/>
          <w:szCs w:val="28"/>
        </w:rPr>
        <w:t xml:space="preserve"> VLP-16. Під час польоту БПЛА </w:t>
      </w:r>
      <w:r w:rsidRPr="00C4469F">
        <w:rPr>
          <w:rFonts w:ascii="Times New Roman" w:hAnsi="Times New Roman"/>
          <w:sz w:val="28"/>
          <w:szCs w:val="28"/>
        </w:rPr>
        <w:lastRenderedPageBreak/>
        <w:t>були зроблені фотознімки, на яких відображено реальне зображення сканованого розкопу (рис. 3.1</w:t>
      </w:r>
      <w:r w:rsidR="00076557" w:rsidRPr="00C4469F">
        <w:rPr>
          <w:rFonts w:ascii="Times New Roman" w:hAnsi="Times New Roman"/>
          <w:sz w:val="28"/>
          <w:szCs w:val="28"/>
        </w:rPr>
        <w:t>1</w:t>
      </w:r>
      <w:r w:rsidRPr="00C4469F">
        <w:rPr>
          <w:rFonts w:ascii="Times New Roman" w:hAnsi="Times New Roman"/>
          <w:sz w:val="28"/>
          <w:szCs w:val="28"/>
        </w:rPr>
        <w:t xml:space="preserve">). Під час польового обстеження було отримано 352 зображення зроблено розміром 4,0 МБ і роздільною здатністю 72 </w:t>
      </w:r>
      <w:proofErr w:type="spellStart"/>
      <w:r w:rsidRPr="00C4469F">
        <w:rPr>
          <w:rFonts w:ascii="Times New Roman" w:hAnsi="Times New Roman"/>
          <w:sz w:val="28"/>
          <w:szCs w:val="28"/>
        </w:rPr>
        <w:t>dpi</w:t>
      </w:r>
      <w:proofErr w:type="spellEnd"/>
      <w:r w:rsidRPr="00C4469F">
        <w:rPr>
          <w:rFonts w:ascii="Times New Roman" w:hAnsi="Times New Roman"/>
          <w:sz w:val="28"/>
          <w:szCs w:val="28"/>
        </w:rPr>
        <w:t>.</w:t>
      </w:r>
    </w:p>
    <w:p w14:paraId="59C7292E" w14:textId="77777777" w:rsidR="00076557" w:rsidRPr="00C4469F" w:rsidRDefault="00076557" w:rsidP="000424B7">
      <w:pPr>
        <w:spacing w:after="0" w:line="360" w:lineRule="auto"/>
        <w:ind w:firstLine="709"/>
        <w:rPr>
          <w:rFonts w:ascii="Times New Roman" w:hAnsi="Times New Roman"/>
          <w:sz w:val="28"/>
          <w:szCs w:val="28"/>
        </w:rPr>
      </w:pPr>
    </w:p>
    <w:p w14:paraId="125B4200" w14:textId="77777777" w:rsidR="00D65E97" w:rsidRDefault="000B52F0" w:rsidP="00D65E97">
      <w:pPr>
        <w:spacing w:line="360" w:lineRule="auto"/>
        <w:rPr>
          <w:rFonts w:ascii="Times New Roman" w:hAnsi="Times New Roman"/>
          <w:b/>
          <w:bCs/>
          <w:sz w:val="24"/>
          <w:szCs w:val="24"/>
        </w:rPr>
      </w:pPr>
      <w:r w:rsidRPr="00C4469F">
        <w:rPr>
          <w:noProof/>
          <w:lang w:eastAsia="ru-RU" w:bidi="he-IL"/>
        </w:rPr>
        <w:drawing>
          <wp:anchor distT="0" distB="0" distL="114300" distR="114300" simplePos="0" relativeHeight="251675648" behindDoc="1" locked="0" layoutInCell="1" allowOverlap="1" wp14:anchorId="2FFE425F" wp14:editId="60A93E3C">
            <wp:simplePos x="0" y="0"/>
            <wp:positionH relativeFrom="column">
              <wp:posOffset>3086100</wp:posOffset>
            </wp:positionH>
            <wp:positionV relativeFrom="paragraph">
              <wp:posOffset>65405</wp:posOffset>
            </wp:positionV>
            <wp:extent cx="2914650" cy="1628775"/>
            <wp:effectExtent l="0" t="0" r="0" b="0"/>
            <wp:wrapTight wrapText="bothSides">
              <wp:wrapPolygon edited="0">
                <wp:start x="0" y="0"/>
                <wp:lineTo x="0" y="21474"/>
                <wp:lineTo x="21459" y="21474"/>
                <wp:lineTo x="21459" y="0"/>
                <wp:lineTo x="0" y="0"/>
              </wp:wrapPolygon>
            </wp:wrapTight>
            <wp:docPr id="57" name="Рисунок 65203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20304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1465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69F">
        <w:rPr>
          <w:noProof/>
          <w:lang w:eastAsia="ru-RU" w:bidi="he-IL"/>
        </w:rPr>
        <w:drawing>
          <wp:anchor distT="0" distB="0" distL="114300" distR="114300" simplePos="0" relativeHeight="251674624" behindDoc="1" locked="0" layoutInCell="1" allowOverlap="1" wp14:anchorId="4844F3F4" wp14:editId="1D91E54E">
            <wp:simplePos x="0" y="0"/>
            <wp:positionH relativeFrom="column">
              <wp:posOffset>45720</wp:posOffset>
            </wp:positionH>
            <wp:positionV relativeFrom="paragraph">
              <wp:posOffset>90170</wp:posOffset>
            </wp:positionV>
            <wp:extent cx="2907030" cy="1628775"/>
            <wp:effectExtent l="0" t="0" r="0" b="0"/>
            <wp:wrapTight wrapText="bothSides">
              <wp:wrapPolygon edited="0">
                <wp:start x="0" y="0"/>
                <wp:lineTo x="0" y="21474"/>
                <wp:lineTo x="21515" y="21474"/>
                <wp:lineTo x="21515" y="0"/>
                <wp:lineTo x="0" y="0"/>
              </wp:wrapPolygon>
            </wp:wrapTight>
            <wp:docPr id="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07030"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B571AB" w14:textId="6A99338B" w:rsidR="00463691" w:rsidRPr="00C4469F" w:rsidRDefault="00463691" w:rsidP="00D65E97">
      <w:pPr>
        <w:spacing w:line="360" w:lineRule="auto"/>
        <w:rPr>
          <w:rFonts w:ascii="Times New Roman" w:hAnsi="Times New Roman"/>
          <w:sz w:val="24"/>
          <w:szCs w:val="24"/>
        </w:rPr>
      </w:pPr>
      <w:r w:rsidRPr="00C4469F">
        <w:rPr>
          <w:rFonts w:ascii="Times New Roman" w:hAnsi="Times New Roman"/>
          <w:b/>
          <w:bCs/>
          <w:sz w:val="24"/>
          <w:szCs w:val="24"/>
        </w:rPr>
        <w:t>Рис. 3.1</w:t>
      </w:r>
      <w:r w:rsidR="00076557" w:rsidRPr="00C4469F">
        <w:rPr>
          <w:rFonts w:ascii="Times New Roman" w:hAnsi="Times New Roman"/>
          <w:b/>
          <w:bCs/>
          <w:sz w:val="24"/>
          <w:szCs w:val="24"/>
        </w:rPr>
        <w:t>1.</w:t>
      </w:r>
      <w:r w:rsidRPr="00C4469F">
        <w:rPr>
          <w:rFonts w:ascii="Times New Roman" w:hAnsi="Times New Roman"/>
          <w:sz w:val="24"/>
          <w:szCs w:val="24"/>
        </w:rPr>
        <w:t xml:space="preserve"> Приклади зображень, зроблених під час вимірювання за допомогою </w:t>
      </w:r>
      <w:proofErr w:type="spellStart"/>
      <w:r w:rsidRPr="00C4469F">
        <w:rPr>
          <w:rFonts w:ascii="Times New Roman" w:hAnsi="Times New Roman"/>
          <w:sz w:val="24"/>
          <w:szCs w:val="24"/>
        </w:rPr>
        <w:t>дрона</w:t>
      </w:r>
      <w:proofErr w:type="spellEnd"/>
      <w:r w:rsidRPr="00C4469F">
        <w:rPr>
          <w:rFonts w:ascii="Times New Roman" w:hAnsi="Times New Roman"/>
          <w:sz w:val="24"/>
          <w:szCs w:val="24"/>
        </w:rPr>
        <w:t xml:space="preserve"> DJI </w:t>
      </w:r>
      <w:proofErr w:type="spellStart"/>
      <w:r w:rsidRPr="00C4469F">
        <w:rPr>
          <w:rFonts w:ascii="Times New Roman" w:hAnsi="Times New Roman"/>
          <w:sz w:val="24"/>
          <w:szCs w:val="24"/>
        </w:rPr>
        <w:t>Mini</w:t>
      </w:r>
      <w:proofErr w:type="spellEnd"/>
    </w:p>
    <w:p w14:paraId="62D66C0F" w14:textId="77777777" w:rsidR="00076557" w:rsidRPr="00C4469F" w:rsidRDefault="00076557" w:rsidP="000424B7">
      <w:pPr>
        <w:spacing w:after="0" w:line="360" w:lineRule="auto"/>
        <w:ind w:firstLine="709"/>
        <w:rPr>
          <w:rFonts w:ascii="Times New Roman" w:hAnsi="Times New Roman"/>
          <w:sz w:val="28"/>
          <w:szCs w:val="28"/>
        </w:rPr>
      </w:pPr>
    </w:p>
    <w:p w14:paraId="56FC6B77" w14:textId="77777777" w:rsidR="00463691" w:rsidRPr="00C4469F" w:rsidRDefault="00463691" w:rsidP="000424B7">
      <w:pPr>
        <w:spacing w:line="360" w:lineRule="auto"/>
        <w:ind w:firstLine="708"/>
        <w:jc w:val="both"/>
        <w:rPr>
          <w:rFonts w:ascii="Times New Roman" w:hAnsi="Times New Roman"/>
          <w:sz w:val="28"/>
          <w:szCs w:val="28"/>
        </w:rPr>
      </w:pPr>
      <w:r w:rsidRPr="00C4469F">
        <w:rPr>
          <w:rFonts w:ascii="Times New Roman" w:hAnsi="Times New Roman"/>
          <w:sz w:val="28"/>
          <w:szCs w:val="28"/>
        </w:rPr>
        <w:t xml:space="preserve">Цифрова модель-близнюк гранітно-гнейсового розкопу </w:t>
      </w:r>
      <w:proofErr w:type="spellStart"/>
      <w:r w:rsidRPr="00C4469F">
        <w:rPr>
          <w:rFonts w:ascii="Times New Roman" w:hAnsi="Times New Roman"/>
          <w:sz w:val="28"/>
          <w:szCs w:val="28"/>
        </w:rPr>
        <w:t>Мікошув</w:t>
      </w:r>
      <w:proofErr w:type="spellEnd"/>
      <w:r w:rsidRPr="00C4469F">
        <w:rPr>
          <w:rFonts w:ascii="Times New Roman" w:hAnsi="Times New Roman"/>
          <w:sz w:val="28"/>
          <w:szCs w:val="28"/>
        </w:rPr>
        <w:t xml:space="preserve"> була створена у безкоштовному програмному забезпеченні </w:t>
      </w:r>
      <w:proofErr w:type="spellStart"/>
      <w:r w:rsidRPr="00C4469F">
        <w:rPr>
          <w:rFonts w:ascii="Times New Roman" w:hAnsi="Times New Roman"/>
          <w:sz w:val="28"/>
          <w:szCs w:val="28"/>
        </w:rPr>
        <w:t>CloudComper</w:t>
      </w:r>
      <w:proofErr w:type="spellEnd"/>
      <w:r w:rsidRPr="00C4469F">
        <w:rPr>
          <w:rFonts w:ascii="Times New Roman" w:hAnsi="Times New Roman"/>
          <w:sz w:val="28"/>
          <w:szCs w:val="28"/>
        </w:rPr>
        <w:t xml:space="preserve"> v.2.12.4 (Київ)[32]. Це середовище, яке оснащене численними інструментами, які дозволяють очищати, візуалізувати, об’єднувати та інші функції для обробки 3D-даних у вигляді хмари точок. Він заснований на структурі </w:t>
      </w:r>
      <w:proofErr w:type="spellStart"/>
      <w:r w:rsidRPr="00C4469F">
        <w:rPr>
          <w:rFonts w:ascii="Times New Roman" w:hAnsi="Times New Roman"/>
          <w:sz w:val="28"/>
          <w:szCs w:val="28"/>
        </w:rPr>
        <w:t>октодерева</w:t>
      </w:r>
      <w:proofErr w:type="spellEnd"/>
      <w:r w:rsidRPr="00C4469F">
        <w:rPr>
          <w:rFonts w:ascii="Times New Roman" w:hAnsi="Times New Roman"/>
          <w:sz w:val="28"/>
          <w:szCs w:val="28"/>
        </w:rPr>
        <w:t>, що дозволяє швидко працювати з величезними наборами даних. Програмне забезпечення містить багато функцій, що дозволяють: реєстрацію, керування кольором, скалярними полями та векторами нормалей хмар, зменшення щільності, автоматичний та інтерактивний вибір, а також статистику. Він дозволяє працювати з багатьма форматами даних, включаючи: ASCII, BIN, LAS, E57, FARO, PLY, PTX [33]. На першому етапі хмара точок, що складається з 1 968 367 точок у форматі LAS, була завантажена в програму, оброблену в попередній роботі [31]. На рис 3.1</w:t>
      </w:r>
      <w:r w:rsidR="00076557" w:rsidRPr="00C4469F">
        <w:rPr>
          <w:rFonts w:ascii="Times New Roman" w:hAnsi="Times New Roman"/>
          <w:sz w:val="28"/>
          <w:szCs w:val="28"/>
        </w:rPr>
        <w:t>2</w:t>
      </w:r>
      <w:r w:rsidRPr="00C4469F">
        <w:rPr>
          <w:rFonts w:ascii="Times New Roman" w:hAnsi="Times New Roman"/>
          <w:sz w:val="28"/>
          <w:szCs w:val="28"/>
        </w:rPr>
        <w:t xml:space="preserve">показано хмари точок, отримані з трьох вимірювальних пристроїв під час експерименту, проведеного в розкопках. Потім для завантаженої хмари точок було створено 3D-моделі розкопок, доповнивши хмару точок зображеннями з </w:t>
      </w:r>
      <w:proofErr w:type="spellStart"/>
      <w:r w:rsidRPr="00C4469F">
        <w:rPr>
          <w:rFonts w:ascii="Times New Roman" w:hAnsi="Times New Roman"/>
          <w:sz w:val="28"/>
          <w:szCs w:val="28"/>
        </w:rPr>
        <w:t>дрона</w:t>
      </w:r>
      <w:proofErr w:type="spellEnd"/>
      <w:r w:rsidRPr="00C4469F">
        <w:rPr>
          <w:rFonts w:ascii="Times New Roman" w:hAnsi="Times New Roman"/>
          <w:sz w:val="28"/>
          <w:szCs w:val="28"/>
        </w:rPr>
        <w:t xml:space="preserve"> (рис. 3.1</w:t>
      </w:r>
      <w:r w:rsidR="00076557" w:rsidRPr="00C4469F">
        <w:rPr>
          <w:rFonts w:ascii="Times New Roman" w:hAnsi="Times New Roman"/>
          <w:sz w:val="28"/>
          <w:szCs w:val="28"/>
        </w:rPr>
        <w:t>2</w:t>
      </w:r>
      <w:r w:rsidRPr="00C4469F">
        <w:rPr>
          <w:rFonts w:ascii="Times New Roman" w:hAnsi="Times New Roman"/>
          <w:sz w:val="28"/>
          <w:szCs w:val="28"/>
        </w:rPr>
        <w:t>). На рис. 3.1</w:t>
      </w:r>
      <w:r w:rsidR="00076557" w:rsidRPr="00C4469F">
        <w:rPr>
          <w:rFonts w:ascii="Times New Roman" w:hAnsi="Times New Roman"/>
          <w:sz w:val="28"/>
          <w:szCs w:val="28"/>
        </w:rPr>
        <w:t>3</w:t>
      </w:r>
      <w:r w:rsidRPr="00C4469F">
        <w:rPr>
          <w:rFonts w:ascii="Times New Roman" w:hAnsi="Times New Roman"/>
          <w:sz w:val="28"/>
          <w:szCs w:val="28"/>
        </w:rPr>
        <w:t xml:space="preserve"> показано кінцевий результат побудови 3D-моделі, отриманої з картографічних даних розкопок за </w:t>
      </w:r>
      <w:r w:rsidRPr="00C4469F">
        <w:rPr>
          <w:rFonts w:ascii="Times New Roman" w:hAnsi="Times New Roman"/>
          <w:sz w:val="28"/>
          <w:szCs w:val="28"/>
        </w:rPr>
        <w:lastRenderedPageBreak/>
        <w:t xml:space="preserve">допомогою трьох методів вимірювання: мобільного сканера </w:t>
      </w:r>
      <w:proofErr w:type="spellStart"/>
      <w:r w:rsidRPr="00C4469F">
        <w:rPr>
          <w:rFonts w:ascii="Times New Roman" w:hAnsi="Times New Roman"/>
          <w:sz w:val="28"/>
          <w:szCs w:val="28"/>
        </w:rPr>
        <w:t>Riegl</w:t>
      </w:r>
      <w:proofErr w:type="spellEnd"/>
      <w:r w:rsidRPr="00C4469F">
        <w:rPr>
          <w:rFonts w:ascii="Times New Roman" w:hAnsi="Times New Roman"/>
          <w:sz w:val="28"/>
          <w:szCs w:val="28"/>
        </w:rPr>
        <w:t xml:space="preserve"> MLS VMZ 400i, БПЛА DJI </w:t>
      </w:r>
      <w:proofErr w:type="spellStart"/>
      <w:r w:rsidRPr="00C4469F">
        <w:rPr>
          <w:rFonts w:ascii="Times New Roman" w:hAnsi="Times New Roman"/>
          <w:sz w:val="28"/>
          <w:szCs w:val="28"/>
        </w:rPr>
        <w:t>Mini</w:t>
      </w:r>
      <w:proofErr w:type="spellEnd"/>
      <w:r w:rsidRPr="00C4469F">
        <w:rPr>
          <w:rFonts w:ascii="Times New Roman" w:hAnsi="Times New Roman"/>
          <w:sz w:val="28"/>
          <w:szCs w:val="28"/>
        </w:rPr>
        <w:t xml:space="preserve"> та портативного сканера </w:t>
      </w:r>
      <w:proofErr w:type="spellStart"/>
      <w:r w:rsidRPr="00C4469F">
        <w:rPr>
          <w:rFonts w:ascii="Times New Roman" w:hAnsi="Times New Roman"/>
          <w:sz w:val="28"/>
          <w:szCs w:val="28"/>
        </w:rPr>
        <w:t>Velodyne</w:t>
      </w:r>
      <w:proofErr w:type="spellEnd"/>
      <w:r w:rsidRPr="00C4469F">
        <w:rPr>
          <w:rFonts w:ascii="Times New Roman" w:hAnsi="Times New Roman"/>
          <w:sz w:val="28"/>
          <w:szCs w:val="28"/>
        </w:rPr>
        <w:t xml:space="preserve"> VLP-16.</w:t>
      </w:r>
    </w:p>
    <w:p w14:paraId="2CB3A347" w14:textId="1A7891CC" w:rsidR="000710FF" w:rsidRPr="00C4469F" w:rsidRDefault="000B52F0" w:rsidP="000424B7">
      <w:pPr>
        <w:spacing w:after="0" w:line="360" w:lineRule="auto"/>
        <w:jc w:val="center"/>
        <w:rPr>
          <w:rFonts w:ascii="Times New Roman" w:hAnsi="Times New Roman"/>
          <w:sz w:val="28"/>
          <w:szCs w:val="28"/>
        </w:rPr>
      </w:pPr>
      <w:r w:rsidRPr="00C4469F">
        <w:rPr>
          <w:noProof/>
          <w:lang w:eastAsia="ru-RU" w:bidi="he-IL"/>
        </w:rPr>
        <w:drawing>
          <wp:anchor distT="0" distB="0" distL="114300" distR="114300" simplePos="0" relativeHeight="251676672" behindDoc="1" locked="0" layoutInCell="1" allowOverlap="1" wp14:anchorId="184FAF62" wp14:editId="59869114">
            <wp:simplePos x="0" y="0"/>
            <wp:positionH relativeFrom="column">
              <wp:posOffset>914400</wp:posOffset>
            </wp:positionH>
            <wp:positionV relativeFrom="paragraph">
              <wp:posOffset>84455</wp:posOffset>
            </wp:positionV>
            <wp:extent cx="4960620" cy="1879600"/>
            <wp:effectExtent l="0" t="0" r="0" b="0"/>
            <wp:wrapTight wrapText="bothSides">
              <wp:wrapPolygon edited="0">
                <wp:start x="0" y="0"/>
                <wp:lineTo x="0" y="21454"/>
                <wp:lineTo x="21484" y="21454"/>
                <wp:lineTo x="21484" y="0"/>
                <wp:lineTo x="0" y="0"/>
              </wp:wrapPolygon>
            </wp:wrapTight>
            <wp:docPr id="5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60620" cy="187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8B959E" w14:textId="77777777" w:rsidR="000710FF" w:rsidRPr="00C4469F" w:rsidRDefault="000710FF" w:rsidP="000424B7">
      <w:pPr>
        <w:spacing w:after="0" w:line="360" w:lineRule="auto"/>
        <w:jc w:val="center"/>
        <w:rPr>
          <w:rFonts w:ascii="Times New Roman" w:hAnsi="Times New Roman"/>
          <w:sz w:val="28"/>
          <w:szCs w:val="28"/>
        </w:rPr>
      </w:pPr>
    </w:p>
    <w:p w14:paraId="3FF77211" w14:textId="77777777" w:rsidR="000710FF" w:rsidRPr="00C4469F" w:rsidRDefault="000710FF" w:rsidP="000424B7">
      <w:pPr>
        <w:spacing w:after="0" w:line="360" w:lineRule="auto"/>
        <w:jc w:val="center"/>
        <w:rPr>
          <w:rFonts w:ascii="Times New Roman" w:hAnsi="Times New Roman"/>
          <w:sz w:val="28"/>
          <w:szCs w:val="28"/>
        </w:rPr>
      </w:pPr>
    </w:p>
    <w:p w14:paraId="12DFBB57" w14:textId="77777777" w:rsidR="000710FF" w:rsidRPr="00C4469F" w:rsidRDefault="000710FF" w:rsidP="000424B7">
      <w:pPr>
        <w:spacing w:after="0" w:line="360" w:lineRule="auto"/>
        <w:jc w:val="center"/>
        <w:rPr>
          <w:rFonts w:ascii="Times New Roman" w:hAnsi="Times New Roman"/>
          <w:sz w:val="28"/>
          <w:szCs w:val="28"/>
        </w:rPr>
      </w:pPr>
    </w:p>
    <w:p w14:paraId="2C22B5D3" w14:textId="77777777" w:rsidR="000710FF" w:rsidRPr="00C4469F" w:rsidRDefault="000710FF" w:rsidP="000424B7">
      <w:pPr>
        <w:spacing w:after="0" w:line="360" w:lineRule="auto"/>
        <w:jc w:val="center"/>
        <w:rPr>
          <w:rFonts w:ascii="Times New Roman" w:hAnsi="Times New Roman"/>
          <w:sz w:val="28"/>
          <w:szCs w:val="28"/>
        </w:rPr>
      </w:pPr>
    </w:p>
    <w:p w14:paraId="4AA6227D" w14:textId="77777777" w:rsidR="000710FF" w:rsidRPr="00C4469F" w:rsidRDefault="000710FF" w:rsidP="000424B7">
      <w:pPr>
        <w:spacing w:after="0" w:line="360" w:lineRule="auto"/>
        <w:jc w:val="center"/>
        <w:rPr>
          <w:rFonts w:ascii="Times New Roman" w:hAnsi="Times New Roman"/>
          <w:sz w:val="28"/>
          <w:szCs w:val="28"/>
        </w:rPr>
      </w:pPr>
    </w:p>
    <w:p w14:paraId="6285F026" w14:textId="77777777" w:rsidR="000710FF" w:rsidRPr="00C4469F" w:rsidRDefault="000710FF" w:rsidP="000424B7">
      <w:pPr>
        <w:spacing w:after="0" w:line="360" w:lineRule="auto"/>
        <w:jc w:val="center"/>
        <w:rPr>
          <w:rFonts w:ascii="Times New Roman" w:hAnsi="Times New Roman"/>
          <w:sz w:val="28"/>
          <w:szCs w:val="28"/>
        </w:rPr>
      </w:pPr>
    </w:p>
    <w:p w14:paraId="475ABA5F" w14:textId="77777777" w:rsidR="000710FF" w:rsidRPr="00C4469F" w:rsidRDefault="000710FF" w:rsidP="000424B7">
      <w:pPr>
        <w:spacing w:after="0" w:line="360" w:lineRule="auto"/>
        <w:jc w:val="center"/>
        <w:rPr>
          <w:rFonts w:ascii="Times New Roman" w:hAnsi="Times New Roman"/>
          <w:sz w:val="28"/>
          <w:szCs w:val="28"/>
        </w:rPr>
      </w:pPr>
    </w:p>
    <w:p w14:paraId="7EAC9CCF" w14:textId="77777777" w:rsidR="000710FF" w:rsidRPr="00C4469F" w:rsidRDefault="000710FF" w:rsidP="000424B7">
      <w:pPr>
        <w:spacing w:after="0" w:line="360" w:lineRule="auto"/>
        <w:jc w:val="center"/>
        <w:rPr>
          <w:rFonts w:ascii="Times New Roman" w:hAnsi="Times New Roman"/>
          <w:sz w:val="28"/>
          <w:szCs w:val="28"/>
        </w:rPr>
      </w:pPr>
    </w:p>
    <w:p w14:paraId="3F08AA49" w14:textId="77777777" w:rsidR="00076557" w:rsidRPr="00C4469F" w:rsidRDefault="00076557" w:rsidP="000424B7">
      <w:pPr>
        <w:spacing w:after="0" w:line="360" w:lineRule="auto"/>
        <w:jc w:val="center"/>
        <w:rPr>
          <w:rFonts w:ascii="Times New Roman" w:hAnsi="Times New Roman"/>
          <w:sz w:val="28"/>
          <w:szCs w:val="28"/>
        </w:rPr>
      </w:pPr>
      <w:r w:rsidRPr="00C4469F">
        <w:rPr>
          <w:rFonts w:ascii="Times New Roman" w:hAnsi="Times New Roman"/>
          <w:sz w:val="28"/>
          <w:szCs w:val="28"/>
        </w:rPr>
        <w:t>(а)</w:t>
      </w:r>
    </w:p>
    <w:p w14:paraId="4A797A60" w14:textId="08EF1B25" w:rsidR="00463691" w:rsidRPr="00C4469F" w:rsidRDefault="000B52F0" w:rsidP="000424B7">
      <w:pPr>
        <w:spacing w:after="0" w:line="360" w:lineRule="auto"/>
        <w:rPr>
          <w:rFonts w:ascii="Times New Roman" w:hAnsi="Times New Roman"/>
          <w:sz w:val="28"/>
          <w:szCs w:val="28"/>
        </w:rPr>
      </w:pPr>
      <w:r w:rsidRPr="00C4469F">
        <w:rPr>
          <w:noProof/>
          <w:lang w:eastAsia="ru-RU" w:bidi="he-IL"/>
        </w:rPr>
        <w:drawing>
          <wp:anchor distT="0" distB="0" distL="114300" distR="114300" simplePos="0" relativeHeight="251678720" behindDoc="1" locked="0" layoutInCell="1" allowOverlap="1" wp14:anchorId="440810FA" wp14:editId="51E2E81A">
            <wp:simplePos x="0" y="0"/>
            <wp:positionH relativeFrom="column">
              <wp:posOffset>914400</wp:posOffset>
            </wp:positionH>
            <wp:positionV relativeFrom="paragraph">
              <wp:posOffset>163830</wp:posOffset>
            </wp:positionV>
            <wp:extent cx="4957445" cy="1638300"/>
            <wp:effectExtent l="0" t="0" r="0" b="0"/>
            <wp:wrapTight wrapText="bothSides">
              <wp:wrapPolygon edited="0">
                <wp:start x="0" y="0"/>
                <wp:lineTo x="0" y="21349"/>
                <wp:lineTo x="21498" y="21349"/>
                <wp:lineTo x="21498" y="0"/>
                <wp:lineTo x="0" y="0"/>
              </wp:wrapPolygon>
            </wp:wrapTight>
            <wp:docPr id="6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57445"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589622" w14:textId="77777777" w:rsidR="000710FF" w:rsidRPr="00C4469F" w:rsidRDefault="000710FF" w:rsidP="000424B7">
      <w:pPr>
        <w:spacing w:after="0" w:line="360" w:lineRule="auto"/>
        <w:ind w:firstLine="708"/>
        <w:jc w:val="center"/>
        <w:rPr>
          <w:rFonts w:ascii="Times New Roman" w:hAnsi="Times New Roman"/>
          <w:sz w:val="28"/>
          <w:szCs w:val="28"/>
        </w:rPr>
      </w:pPr>
    </w:p>
    <w:p w14:paraId="2E84675A" w14:textId="77777777" w:rsidR="000710FF" w:rsidRPr="00C4469F" w:rsidRDefault="000710FF" w:rsidP="000424B7">
      <w:pPr>
        <w:spacing w:after="0" w:line="360" w:lineRule="auto"/>
        <w:ind w:firstLine="708"/>
        <w:jc w:val="center"/>
        <w:rPr>
          <w:rFonts w:ascii="Times New Roman" w:hAnsi="Times New Roman"/>
          <w:sz w:val="28"/>
          <w:szCs w:val="28"/>
        </w:rPr>
      </w:pPr>
    </w:p>
    <w:p w14:paraId="287DA8BC" w14:textId="77777777" w:rsidR="000710FF" w:rsidRPr="00C4469F" w:rsidRDefault="000710FF" w:rsidP="000424B7">
      <w:pPr>
        <w:spacing w:after="0" w:line="360" w:lineRule="auto"/>
        <w:ind w:firstLine="708"/>
        <w:jc w:val="center"/>
        <w:rPr>
          <w:rFonts w:ascii="Times New Roman" w:hAnsi="Times New Roman"/>
          <w:sz w:val="28"/>
          <w:szCs w:val="28"/>
        </w:rPr>
      </w:pPr>
    </w:p>
    <w:p w14:paraId="77BF013F" w14:textId="77777777" w:rsidR="000710FF" w:rsidRPr="00C4469F" w:rsidRDefault="000710FF" w:rsidP="000424B7">
      <w:pPr>
        <w:spacing w:after="0" w:line="360" w:lineRule="auto"/>
        <w:ind w:firstLine="708"/>
        <w:jc w:val="center"/>
        <w:rPr>
          <w:rFonts w:ascii="Times New Roman" w:hAnsi="Times New Roman"/>
          <w:sz w:val="28"/>
          <w:szCs w:val="28"/>
        </w:rPr>
      </w:pPr>
    </w:p>
    <w:p w14:paraId="759FBCA1" w14:textId="77777777" w:rsidR="000710FF" w:rsidRPr="00C4469F" w:rsidRDefault="000710FF" w:rsidP="000424B7">
      <w:pPr>
        <w:spacing w:after="0" w:line="360" w:lineRule="auto"/>
        <w:ind w:firstLine="708"/>
        <w:jc w:val="center"/>
        <w:rPr>
          <w:rFonts w:ascii="Times New Roman" w:hAnsi="Times New Roman"/>
          <w:sz w:val="28"/>
          <w:szCs w:val="28"/>
        </w:rPr>
      </w:pPr>
    </w:p>
    <w:p w14:paraId="0C145850" w14:textId="77777777" w:rsidR="000710FF" w:rsidRPr="00C4469F" w:rsidRDefault="000710FF" w:rsidP="000424B7">
      <w:pPr>
        <w:spacing w:after="0" w:line="360" w:lineRule="auto"/>
        <w:ind w:firstLine="708"/>
        <w:jc w:val="center"/>
        <w:rPr>
          <w:rFonts w:ascii="Times New Roman" w:hAnsi="Times New Roman"/>
          <w:sz w:val="28"/>
          <w:szCs w:val="28"/>
        </w:rPr>
      </w:pPr>
    </w:p>
    <w:p w14:paraId="038CB73A" w14:textId="07EDDE14" w:rsidR="00463691" w:rsidRPr="00C4469F" w:rsidRDefault="000B52F0" w:rsidP="000424B7">
      <w:pPr>
        <w:spacing w:after="0" w:line="360" w:lineRule="auto"/>
        <w:jc w:val="center"/>
        <w:rPr>
          <w:rFonts w:ascii="Times New Roman" w:hAnsi="Times New Roman"/>
          <w:sz w:val="28"/>
          <w:szCs w:val="28"/>
        </w:rPr>
      </w:pPr>
      <w:r w:rsidRPr="00C4469F">
        <w:rPr>
          <w:noProof/>
          <w:lang w:eastAsia="ru-RU" w:bidi="he-IL"/>
        </w:rPr>
        <w:drawing>
          <wp:anchor distT="0" distB="0" distL="114300" distR="114300" simplePos="0" relativeHeight="251677696" behindDoc="1" locked="0" layoutInCell="1" allowOverlap="1" wp14:anchorId="04802083" wp14:editId="4C4ED929">
            <wp:simplePos x="0" y="0"/>
            <wp:positionH relativeFrom="column">
              <wp:posOffset>914400</wp:posOffset>
            </wp:positionH>
            <wp:positionV relativeFrom="paragraph">
              <wp:posOffset>274955</wp:posOffset>
            </wp:positionV>
            <wp:extent cx="4953635" cy="1579880"/>
            <wp:effectExtent l="0" t="0" r="0" b="0"/>
            <wp:wrapTight wrapText="bothSides">
              <wp:wrapPolygon edited="0">
                <wp:start x="0" y="0"/>
                <wp:lineTo x="0" y="21357"/>
                <wp:lineTo x="21514" y="21357"/>
                <wp:lineTo x="21514" y="0"/>
                <wp:lineTo x="0" y="0"/>
              </wp:wrapPolygon>
            </wp:wrapTight>
            <wp:docPr id="60" name="Рисунок 924729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472969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53635" cy="157988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691" w:rsidRPr="00C4469F">
        <w:rPr>
          <w:rFonts w:ascii="Times New Roman" w:hAnsi="Times New Roman"/>
          <w:sz w:val="28"/>
          <w:szCs w:val="28"/>
        </w:rPr>
        <w:t>(б)</w:t>
      </w:r>
    </w:p>
    <w:p w14:paraId="485DEE75" w14:textId="77777777" w:rsidR="00463691" w:rsidRPr="00C4469F" w:rsidRDefault="00463691" w:rsidP="000424B7">
      <w:pPr>
        <w:spacing w:after="0" w:line="360" w:lineRule="auto"/>
        <w:ind w:firstLine="708"/>
        <w:jc w:val="both"/>
        <w:rPr>
          <w:rFonts w:ascii="Times New Roman" w:hAnsi="Times New Roman"/>
          <w:sz w:val="28"/>
          <w:szCs w:val="28"/>
        </w:rPr>
      </w:pPr>
    </w:p>
    <w:p w14:paraId="5691D5CB" w14:textId="77777777" w:rsidR="00463691" w:rsidRPr="00C4469F" w:rsidRDefault="00463691" w:rsidP="000424B7">
      <w:pPr>
        <w:spacing w:line="360" w:lineRule="auto"/>
        <w:jc w:val="center"/>
        <w:rPr>
          <w:rFonts w:ascii="Times New Roman" w:hAnsi="Times New Roman"/>
          <w:sz w:val="28"/>
          <w:szCs w:val="28"/>
        </w:rPr>
      </w:pPr>
    </w:p>
    <w:p w14:paraId="33C3BE0A" w14:textId="77777777" w:rsidR="000710FF" w:rsidRPr="00C4469F" w:rsidRDefault="000710FF" w:rsidP="000424B7">
      <w:pPr>
        <w:spacing w:line="360" w:lineRule="auto"/>
        <w:jc w:val="center"/>
        <w:rPr>
          <w:rFonts w:ascii="Times New Roman" w:hAnsi="Times New Roman"/>
          <w:sz w:val="28"/>
          <w:szCs w:val="28"/>
        </w:rPr>
      </w:pPr>
    </w:p>
    <w:p w14:paraId="775E51AF" w14:textId="77777777" w:rsidR="000710FF" w:rsidRPr="00C4469F" w:rsidRDefault="000710FF" w:rsidP="000424B7">
      <w:pPr>
        <w:spacing w:line="360" w:lineRule="auto"/>
        <w:jc w:val="center"/>
        <w:rPr>
          <w:rFonts w:ascii="Times New Roman" w:hAnsi="Times New Roman"/>
          <w:sz w:val="28"/>
          <w:szCs w:val="28"/>
        </w:rPr>
      </w:pPr>
    </w:p>
    <w:p w14:paraId="78708E6C" w14:textId="77777777" w:rsidR="000710FF" w:rsidRPr="00C4469F" w:rsidRDefault="000710FF" w:rsidP="000424B7">
      <w:pPr>
        <w:spacing w:line="360" w:lineRule="auto"/>
        <w:jc w:val="center"/>
        <w:rPr>
          <w:rFonts w:ascii="Times New Roman" w:hAnsi="Times New Roman"/>
          <w:sz w:val="28"/>
          <w:szCs w:val="28"/>
        </w:rPr>
      </w:pPr>
    </w:p>
    <w:p w14:paraId="1114BC26" w14:textId="0470B54A" w:rsidR="00463691" w:rsidRPr="00C4469F" w:rsidRDefault="00463691" w:rsidP="000424B7">
      <w:pPr>
        <w:spacing w:line="360" w:lineRule="auto"/>
        <w:jc w:val="center"/>
        <w:rPr>
          <w:rFonts w:ascii="Times New Roman" w:hAnsi="Times New Roman"/>
          <w:sz w:val="28"/>
          <w:szCs w:val="28"/>
        </w:rPr>
      </w:pPr>
      <w:r w:rsidRPr="00C4469F">
        <w:rPr>
          <w:rFonts w:ascii="Times New Roman" w:hAnsi="Times New Roman"/>
          <w:sz w:val="28"/>
          <w:szCs w:val="28"/>
        </w:rPr>
        <w:t>(в)</w:t>
      </w:r>
    </w:p>
    <w:p w14:paraId="6382BB78" w14:textId="41A2159E" w:rsidR="000710FF" w:rsidRPr="00C4469F" w:rsidRDefault="000710FF" w:rsidP="000424B7">
      <w:pPr>
        <w:spacing w:after="0" w:line="360" w:lineRule="auto"/>
        <w:jc w:val="center"/>
        <w:rPr>
          <w:rFonts w:ascii="Times New Roman" w:hAnsi="Times New Roman"/>
          <w:sz w:val="24"/>
          <w:szCs w:val="24"/>
        </w:rPr>
      </w:pPr>
      <w:r w:rsidRPr="00C4469F">
        <w:rPr>
          <w:rFonts w:ascii="Times New Roman" w:hAnsi="Times New Roman"/>
          <w:b/>
          <w:bCs/>
          <w:sz w:val="24"/>
          <w:szCs w:val="24"/>
        </w:rPr>
        <w:t>Рис. 3.12.</w:t>
      </w:r>
      <w:r w:rsidRPr="00C4469F">
        <w:rPr>
          <w:rFonts w:ascii="Times New Roman" w:hAnsi="Times New Roman"/>
          <w:sz w:val="24"/>
          <w:szCs w:val="24"/>
        </w:rPr>
        <w:t xml:space="preserve"> Вигляд хмари точок, отриманий за допомогою трьох дослідницьких приладів: БПЛА (a), MLS (б) і SLAM (в)</w:t>
      </w:r>
    </w:p>
    <w:p w14:paraId="295ED73E" w14:textId="77777777" w:rsidR="00463691" w:rsidRPr="00C4469F" w:rsidRDefault="00463691" w:rsidP="000424B7">
      <w:pPr>
        <w:spacing w:line="360" w:lineRule="auto"/>
        <w:rPr>
          <w:rFonts w:ascii="Times New Roman" w:hAnsi="Times New Roman"/>
          <w:sz w:val="28"/>
          <w:szCs w:val="28"/>
        </w:rPr>
      </w:pPr>
    </w:p>
    <w:p w14:paraId="36742789" w14:textId="04418117" w:rsidR="00463691" w:rsidRPr="00C4469F" w:rsidRDefault="000B52F0" w:rsidP="000424B7">
      <w:pPr>
        <w:spacing w:line="360" w:lineRule="auto"/>
        <w:rPr>
          <w:rFonts w:ascii="Times New Roman" w:hAnsi="Times New Roman"/>
          <w:sz w:val="28"/>
          <w:szCs w:val="28"/>
        </w:rPr>
      </w:pPr>
      <w:r w:rsidRPr="00C4469F">
        <w:rPr>
          <w:noProof/>
          <w:lang w:eastAsia="ru-RU" w:bidi="he-IL"/>
        </w:rPr>
        <w:drawing>
          <wp:anchor distT="0" distB="0" distL="114300" distR="114300" simplePos="0" relativeHeight="251680768" behindDoc="1" locked="0" layoutInCell="1" allowOverlap="1" wp14:anchorId="451522C9" wp14:editId="4FFEDAC6">
            <wp:simplePos x="0" y="0"/>
            <wp:positionH relativeFrom="column">
              <wp:posOffset>2958465</wp:posOffset>
            </wp:positionH>
            <wp:positionV relativeFrom="paragraph">
              <wp:posOffset>3810</wp:posOffset>
            </wp:positionV>
            <wp:extent cx="2876550" cy="1521460"/>
            <wp:effectExtent l="0" t="0" r="0" b="0"/>
            <wp:wrapTight wrapText="bothSides">
              <wp:wrapPolygon edited="0">
                <wp:start x="0" y="0"/>
                <wp:lineTo x="0" y="21366"/>
                <wp:lineTo x="21457" y="21366"/>
                <wp:lineTo x="21457" y="0"/>
                <wp:lineTo x="0" y="0"/>
              </wp:wrapPolygon>
            </wp:wrapTight>
            <wp:docPr id="6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76550" cy="1521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469F">
        <w:rPr>
          <w:noProof/>
          <w:lang w:eastAsia="ru-RU" w:bidi="he-IL"/>
        </w:rPr>
        <w:drawing>
          <wp:anchor distT="0" distB="0" distL="114300" distR="114300" simplePos="0" relativeHeight="251679744" behindDoc="1" locked="0" layoutInCell="1" allowOverlap="1" wp14:anchorId="56E4467F" wp14:editId="5955ACCC">
            <wp:simplePos x="0" y="0"/>
            <wp:positionH relativeFrom="column">
              <wp:posOffset>-3810</wp:posOffset>
            </wp:positionH>
            <wp:positionV relativeFrom="paragraph">
              <wp:posOffset>3810</wp:posOffset>
            </wp:positionV>
            <wp:extent cx="2893695" cy="1533525"/>
            <wp:effectExtent l="0" t="0" r="0" b="0"/>
            <wp:wrapTight wrapText="bothSides">
              <wp:wrapPolygon edited="0">
                <wp:start x="0" y="0"/>
                <wp:lineTo x="0" y="21466"/>
                <wp:lineTo x="21472" y="21466"/>
                <wp:lineTo x="21472" y="0"/>
                <wp:lineTo x="0" y="0"/>
              </wp:wrapPolygon>
            </wp:wrapTight>
            <wp:docPr id="63" name="Рисунок 1424125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41252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93695"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00463691" w:rsidRPr="00C4469F">
        <w:rPr>
          <w:rFonts w:ascii="Times New Roman" w:hAnsi="Times New Roman"/>
          <w:sz w:val="28"/>
          <w:szCs w:val="28"/>
        </w:rPr>
        <w:tab/>
      </w:r>
      <w:r w:rsidR="00463691" w:rsidRPr="00C4469F">
        <w:rPr>
          <w:rFonts w:ascii="Times New Roman" w:hAnsi="Times New Roman"/>
          <w:sz w:val="28"/>
          <w:szCs w:val="28"/>
        </w:rPr>
        <w:tab/>
      </w:r>
      <w:r w:rsidR="00463691" w:rsidRPr="00C4469F">
        <w:rPr>
          <w:rFonts w:ascii="Times New Roman" w:hAnsi="Times New Roman"/>
          <w:sz w:val="28"/>
          <w:szCs w:val="28"/>
        </w:rPr>
        <w:tab/>
        <w:t>(а)</w:t>
      </w:r>
      <w:r w:rsidR="00463691" w:rsidRPr="00C4469F">
        <w:rPr>
          <w:rFonts w:ascii="Times New Roman" w:hAnsi="Times New Roman"/>
          <w:sz w:val="28"/>
          <w:szCs w:val="28"/>
        </w:rPr>
        <w:tab/>
      </w:r>
      <w:r w:rsidR="00463691" w:rsidRPr="00C4469F">
        <w:rPr>
          <w:rFonts w:ascii="Times New Roman" w:hAnsi="Times New Roman"/>
          <w:sz w:val="28"/>
          <w:szCs w:val="28"/>
        </w:rPr>
        <w:tab/>
      </w:r>
      <w:r w:rsidR="00463691" w:rsidRPr="00C4469F">
        <w:rPr>
          <w:rFonts w:ascii="Times New Roman" w:hAnsi="Times New Roman"/>
          <w:sz w:val="28"/>
          <w:szCs w:val="28"/>
        </w:rPr>
        <w:tab/>
      </w:r>
      <w:r w:rsidR="00463691" w:rsidRPr="00C4469F">
        <w:rPr>
          <w:rFonts w:ascii="Times New Roman" w:hAnsi="Times New Roman"/>
          <w:sz w:val="28"/>
          <w:szCs w:val="28"/>
        </w:rPr>
        <w:tab/>
      </w:r>
      <w:r w:rsidR="00463691" w:rsidRPr="00C4469F">
        <w:rPr>
          <w:rFonts w:ascii="Times New Roman" w:hAnsi="Times New Roman"/>
          <w:sz w:val="28"/>
          <w:szCs w:val="28"/>
        </w:rPr>
        <w:tab/>
      </w:r>
      <w:r w:rsidR="00463691" w:rsidRPr="00C4469F">
        <w:rPr>
          <w:rFonts w:ascii="Times New Roman" w:hAnsi="Times New Roman"/>
          <w:sz w:val="28"/>
          <w:szCs w:val="28"/>
        </w:rPr>
        <w:tab/>
        <w:t>(б)</w:t>
      </w:r>
    </w:p>
    <w:p w14:paraId="211D8D96" w14:textId="60020441" w:rsidR="000710FF" w:rsidRPr="00C4469F" w:rsidRDefault="00F84E7B" w:rsidP="000424B7">
      <w:pPr>
        <w:spacing w:line="360" w:lineRule="auto"/>
        <w:jc w:val="center"/>
        <w:rPr>
          <w:rFonts w:ascii="Times New Roman" w:hAnsi="Times New Roman"/>
          <w:sz w:val="28"/>
          <w:szCs w:val="28"/>
        </w:rPr>
      </w:pPr>
      <w:r w:rsidRPr="00C4469F">
        <w:rPr>
          <w:noProof/>
          <w:lang w:eastAsia="ru-RU" w:bidi="he-IL"/>
        </w:rPr>
        <w:drawing>
          <wp:anchor distT="0" distB="0" distL="114300" distR="114300" simplePos="0" relativeHeight="251681792" behindDoc="1" locked="0" layoutInCell="1" allowOverlap="1" wp14:anchorId="426C0553" wp14:editId="78E63F3A">
            <wp:simplePos x="0" y="0"/>
            <wp:positionH relativeFrom="column">
              <wp:posOffset>1371600</wp:posOffset>
            </wp:positionH>
            <wp:positionV relativeFrom="paragraph">
              <wp:posOffset>0</wp:posOffset>
            </wp:positionV>
            <wp:extent cx="4413885" cy="1732280"/>
            <wp:effectExtent l="0" t="0" r="0" b="0"/>
            <wp:wrapTight wrapText="bothSides">
              <wp:wrapPolygon edited="0">
                <wp:start x="0" y="0"/>
                <wp:lineTo x="0" y="21378"/>
                <wp:lineTo x="21535" y="21378"/>
                <wp:lineTo x="21535" y="0"/>
                <wp:lineTo x="0" y="0"/>
              </wp:wrapPolygon>
            </wp:wrapTight>
            <wp:docPr id="65" name="Рисунок 22261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61819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13885" cy="1732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CD6CAB" w14:textId="62F16C2F" w:rsidR="000710FF" w:rsidRPr="00C4469F" w:rsidRDefault="000710FF" w:rsidP="000424B7">
      <w:pPr>
        <w:spacing w:line="360" w:lineRule="auto"/>
        <w:jc w:val="center"/>
        <w:rPr>
          <w:rFonts w:ascii="Times New Roman" w:hAnsi="Times New Roman"/>
          <w:sz w:val="28"/>
          <w:szCs w:val="28"/>
        </w:rPr>
      </w:pPr>
    </w:p>
    <w:p w14:paraId="34CE7FF0" w14:textId="3F7CC41E" w:rsidR="000710FF" w:rsidRPr="00C4469F" w:rsidRDefault="000710FF" w:rsidP="000424B7">
      <w:pPr>
        <w:spacing w:line="360" w:lineRule="auto"/>
        <w:jc w:val="center"/>
        <w:rPr>
          <w:rFonts w:ascii="Times New Roman" w:hAnsi="Times New Roman"/>
          <w:sz w:val="28"/>
          <w:szCs w:val="28"/>
        </w:rPr>
      </w:pPr>
    </w:p>
    <w:p w14:paraId="710EED48" w14:textId="7076820F" w:rsidR="000710FF" w:rsidRPr="00C4469F" w:rsidRDefault="000710FF" w:rsidP="000424B7">
      <w:pPr>
        <w:spacing w:line="360" w:lineRule="auto"/>
        <w:jc w:val="center"/>
        <w:rPr>
          <w:rFonts w:ascii="Times New Roman" w:hAnsi="Times New Roman"/>
          <w:sz w:val="28"/>
          <w:szCs w:val="28"/>
        </w:rPr>
      </w:pPr>
    </w:p>
    <w:p w14:paraId="64B1CDDA" w14:textId="31745031" w:rsidR="0041746C" w:rsidRPr="00C4469F" w:rsidRDefault="0041746C" w:rsidP="000424B7">
      <w:pPr>
        <w:spacing w:line="360" w:lineRule="auto"/>
        <w:jc w:val="center"/>
        <w:rPr>
          <w:rFonts w:ascii="Times New Roman" w:hAnsi="Times New Roman"/>
          <w:sz w:val="28"/>
          <w:szCs w:val="28"/>
        </w:rPr>
      </w:pPr>
    </w:p>
    <w:p w14:paraId="14331737" w14:textId="51F6C0C1" w:rsidR="0041746C" w:rsidRPr="00C4469F" w:rsidRDefault="0041746C" w:rsidP="000424B7">
      <w:pPr>
        <w:spacing w:line="360" w:lineRule="auto"/>
        <w:jc w:val="center"/>
        <w:rPr>
          <w:rFonts w:ascii="Times New Roman" w:hAnsi="Times New Roman"/>
          <w:sz w:val="28"/>
          <w:szCs w:val="28"/>
        </w:rPr>
      </w:pPr>
    </w:p>
    <w:p w14:paraId="070E457E" w14:textId="5F620172" w:rsidR="00463691" w:rsidRPr="00C4469F" w:rsidRDefault="000B52F0" w:rsidP="000424B7">
      <w:pPr>
        <w:spacing w:line="360" w:lineRule="auto"/>
        <w:jc w:val="center"/>
        <w:rPr>
          <w:rFonts w:ascii="Times New Roman" w:hAnsi="Times New Roman"/>
          <w:sz w:val="28"/>
          <w:szCs w:val="28"/>
        </w:rPr>
      </w:pPr>
      <w:r w:rsidRPr="00C4469F">
        <w:rPr>
          <w:noProof/>
          <w:lang w:eastAsia="ru-RU" w:bidi="he-IL"/>
        </w:rPr>
        <w:drawing>
          <wp:anchor distT="0" distB="0" distL="114300" distR="114300" simplePos="0" relativeHeight="251682816" behindDoc="1" locked="0" layoutInCell="1" allowOverlap="1" wp14:anchorId="0E7148F0" wp14:editId="178F7BC6">
            <wp:simplePos x="0" y="0"/>
            <wp:positionH relativeFrom="column">
              <wp:posOffset>1371600</wp:posOffset>
            </wp:positionH>
            <wp:positionV relativeFrom="paragraph">
              <wp:posOffset>223520</wp:posOffset>
            </wp:positionV>
            <wp:extent cx="4316095" cy="1670050"/>
            <wp:effectExtent l="0" t="0" r="0" b="0"/>
            <wp:wrapTight wrapText="bothSides">
              <wp:wrapPolygon edited="0">
                <wp:start x="0" y="0"/>
                <wp:lineTo x="0" y="21436"/>
                <wp:lineTo x="21546" y="21436"/>
                <wp:lineTo x="21546" y="0"/>
                <wp:lineTo x="0" y="0"/>
              </wp:wrapPolygon>
            </wp:wrapTight>
            <wp:docPr id="64" name="Рисунок 1962365824" descr="Изображение выглядит как радуга, Красочность, искусство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2365824" descr="Изображение выглядит как радуга, Красочность, искусствоАвтоматически созданное описание"/>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16095" cy="16700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691" w:rsidRPr="00C4469F">
        <w:rPr>
          <w:rFonts w:ascii="Times New Roman" w:hAnsi="Times New Roman"/>
          <w:sz w:val="28"/>
          <w:szCs w:val="28"/>
        </w:rPr>
        <w:t>Числова модель місцевості, отримана з даних БПЛА (в)</w:t>
      </w:r>
    </w:p>
    <w:p w14:paraId="498CA234" w14:textId="7DD0D4C9" w:rsidR="0041746C" w:rsidRPr="00C4469F" w:rsidRDefault="0041746C" w:rsidP="000424B7">
      <w:pPr>
        <w:spacing w:line="360" w:lineRule="auto"/>
        <w:jc w:val="center"/>
        <w:rPr>
          <w:rFonts w:ascii="Times New Roman" w:hAnsi="Times New Roman"/>
          <w:sz w:val="28"/>
          <w:szCs w:val="28"/>
        </w:rPr>
      </w:pPr>
    </w:p>
    <w:p w14:paraId="33377DE8" w14:textId="4FF13C59" w:rsidR="0041746C" w:rsidRPr="00C4469F" w:rsidRDefault="0041746C" w:rsidP="000424B7">
      <w:pPr>
        <w:spacing w:line="360" w:lineRule="auto"/>
        <w:jc w:val="center"/>
        <w:rPr>
          <w:rFonts w:ascii="Times New Roman" w:hAnsi="Times New Roman"/>
          <w:sz w:val="28"/>
          <w:szCs w:val="28"/>
        </w:rPr>
      </w:pPr>
    </w:p>
    <w:p w14:paraId="72E5FF06" w14:textId="0897BAEA" w:rsidR="0041746C" w:rsidRPr="00C4469F" w:rsidRDefault="0041746C" w:rsidP="000424B7">
      <w:pPr>
        <w:spacing w:line="360" w:lineRule="auto"/>
        <w:jc w:val="center"/>
        <w:rPr>
          <w:rFonts w:ascii="Times New Roman" w:hAnsi="Times New Roman"/>
          <w:sz w:val="28"/>
          <w:szCs w:val="28"/>
        </w:rPr>
      </w:pPr>
    </w:p>
    <w:p w14:paraId="7C758FE6" w14:textId="1A409E7E" w:rsidR="0041746C" w:rsidRPr="00C4469F" w:rsidRDefault="0041746C" w:rsidP="000424B7">
      <w:pPr>
        <w:spacing w:line="360" w:lineRule="auto"/>
        <w:jc w:val="center"/>
        <w:rPr>
          <w:rFonts w:ascii="Times New Roman" w:hAnsi="Times New Roman"/>
          <w:sz w:val="28"/>
          <w:szCs w:val="28"/>
        </w:rPr>
      </w:pPr>
    </w:p>
    <w:p w14:paraId="451E5B2C" w14:textId="4BDB8973" w:rsidR="0041746C" w:rsidRPr="00C4469F" w:rsidRDefault="0041746C" w:rsidP="000424B7">
      <w:pPr>
        <w:spacing w:line="360" w:lineRule="auto"/>
        <w:jc w:val="center"/>
        <w:rPr>
          <w:rFonts w:ascii="Times New Roman" w:hAnsi="Times New Roman"/>
          <w:sz w:val="28"/>
          <w:szCs w:val="28"/>
        </w:rPr>
      </w:pPr>
    </w:p>
    <w:p w14:paraId="389C8120" w14:textId="2B8B97FB" w:rsidR="00463691" w:rsidRPr="00C4469F" w:rsidRDefault="00463691" w:rsidP="000424B7">
      <w:pPr>
        <w:spacing w:line="360" w:lineRule="auto"/>
        <w:jc w:val="center"/>
        <w:rPr>
          <w:rFonts w:ascii="Times New Roman" w:hAnsi="Times New Roman"/>
          <w:sz w:val="28"/>
          <w:szCs w:val="28"/>
        </w:rPr>
      </w:pPr>
      <w:r w:rsidRPr="00C4469F">
        <w:rPr>
          <w:rFonts w:ascii="Times New Roman" w:hAnsi="Times New Roman"/>
          <w:sz w:val="28"/>
          <w:szCs w:val="28"/>
        </w:rPr>
        <w:t>Числова модель місцевості, отримана з даних MLS (г)</w:t>
      </w:r>
    </w:p>
    <w:p w14:paraId="67126FCE" w14:textId="3DCABFA0" w:rsidR="00463691" w:rsidRPr="00C4469F" w:rsidRDefault="000B52F0" w:rsidP="000424B7">
      <w:pPr>
        <w:spacing w:line="360" w:lineRule="auto"/>
        <w:rPr>
          <w:rFonts w:ascii="Times New Roman" w:hAnsi="Times New Roman"/>
          <w:sz w:val="28"/>
          <w:szCs w:val="28"/>
        </w:rPr>
      </w:pPr>
      <w:r w:rsidRPr="00C4469F">
        <w:rPr>
          <w:noProof/>
          <w:lang w:eastAsia="ru-RU" w:bidi="he-IL"/>
        </w:rPr>
        <w:lastRenderedPageBreak/>
        <w:drawing>
          <wp:anchor distT="0" distB="0" distL="114300" distR="114300" simplePos="0" relativeHeight="251683840" behindDoc="1" locked="0" layoutInCell="1" allowOverlap="1" wp14:anchorId="2B07C7A6" wp14:editId="25CD28B2">
            <wp:simplePos x="0" y="0"/>
            <wp:positionH relativeFrom="column">
              <wp:posOffset>1143000</wp:posOffset>
            </wp:positionH>
            <wp:positionV relativeFrom="paragraph">
              <wp:posOffset>25400</wp:posOffset>
            </wp:positionV>
            <wp:extent cx="4543425" cy="1826260"/>
            <wp:effectExtent l="0" t="0" r="0" b="0"/>
            <wp:wrapTight wrapText="bothSides">
              <wp:wrapPolygon edited="0">
                <wp:start x="0" y="0"/>
                <wp:lineTo x="0" y="21405"/>
                <wp:lineTo x="21555" y="21405"/>
                <wp:lineTo x="21555" y="0"/>
                <wp:lineTo x="0" y="0"/>
              </wp:wrapPolygon>
            </wp:wrapTight>
            <wp:docPr id="6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43425" cy="1826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58211B" w14:textId="251D2A30" w:rsidR="00463691" w:rsidRPr="00C4469F" w:rsidRDefault="00463691" w:rsidP="000424B7">
      <w:pPr>
        <w:spacing w:line="360" w:lineRule="auto"/>
        <w:rPr>
          <w:rFonts w:ascii="Times New Roman" w:hAnsi="Times New Roman"/>
          <w:sz w:val="28"/>
          <w:szCs w:val="28"/>
        </w:rPr>
      </w:pPr>
    </w:p>
    <w:p w14:paraId="54FAD888" w14:textId="6BCDE004" w:rsidR="00463691" w:rsidRPr="00C4469F" w:rsidRDefault="00463691" w:rsidP="000424B7">
      <w:pPr>
        <w:spacing w:line="360" w:lineRule="auto"/>
        <w:rPr>
          <w:rFonts w:ascii="Times New Roman" w:hAnsi="Times New Roman"/>
          <w:sz w:val="28"/>
          <w:szCs w:val="28"/>
        </w:rPr>
      </w:pPr>
    </w:p>
    <w:p w14:paraId="3651BD70" w14:textId="77777777" w:rsidR="00463691" w:rsidRPr="00C4469F" w:rsidRDefault="00463691" w:rsidP="000424B7">
      <w:pPr>
        <w:spacing w:line="360" w:lineRule="auto"/>
        <w:rPr>
          <w:rFonts w:ascii="Times New Roman" w:hAnsi="Times New Roman"/>
          <w:sz w:val="28"/>
          <w:szCs w:val="28"/>
        </w:rPr>
      </w:pPr>
    </w:p>
    <w:p w14:paraId="78DD37F8" w14:textId="77777777" w:rsidR="00463691" w:rsidRPr="00C4469F" w:rsidRDefault="00463691" w:rsidP="000424B7">
      <w:pPr>
        <w:spacing w:line="360" w:lineRule="auto"/>
        <w:rPr>
          <w:rFonts w:ascii="Times New Roman" w:hAnsi="Times New Roman"/>
          <w:sz w:val="28"/>
          <w:szCs w:val="28"/>
        </w:rPr>
      </w:pPr>
    </w:p>
    <w:p w14:paraId="59B90D78" w14:textId="77777777" w:rsidR="00463691" w:rsidRPr="00C4469F" w:rsidRDefault="00463691" w:rsidP="000424B7">
      <w:pPr>
        <w:spacing w:line="360" w:lineRule="auto"/>
        <w:rPr>
          <w:rFonts w:ascii="Times New Roman" w:hAnsi="Times New Roman"/>
          <w:sz w:val="28"/>
          <w:szCs w:val="28"/>
        </w:rPr>
      </w:pPr>
    </w:p>
    <w:p w14:paraId="2B468F7C" w14:textId="77777777" w:rsidR="00463691" w:rsidRPr="00C4469F" w:rsidRDefault="00463691" w:rsidP="000424B7">
      <w:pPr>
        <w:spacing w:line="360" w:lineRule="auto"/>
        <w:jc w:val="center"/>
        <w:rPr>
          <w:rFonts w:ascii="Times New Roman" w:hAnsi="Times New Roman"/>
          <w:sz w:val="28"/>
          <w:szCs w:val="28"/>
        </w:rPr>
      </w:pPr>
      <w:r w:rsidRPr="00C4469F">
        <w:rPr>
          <w:rFonts w:ascii="Times New Roman" w:hAnsi="Times New Roman"/>
          <w:sz w:val="28"/>
          <w:szCs w:val="28"/>
        </w:rPr>
        <w:t>Числова модель місцевості, отримана з даних SLAM (д)</w:t>
      </w:r>
    </w:p>
    <w:p w14:paraId="4CFB482F" w14:textId="77777777" w:rsidR="00737D33" w:rsidRPr="00C4469F" w:rsidRDefault="00737D33" w:rsidP="000424B7">
      <w:pPr>
        <w:spacing w:line="360" w:lineRule="auto"/>
        <w:jc w:val="center"/>
        <w:rPr>
          <w:rFonts w:ascii="Times New Roman" w:hAnsi="Times New Roman"/>
          <w:b/>
          <w:bCs/>
          <w:sz w:val="24"/>
          <w:szCs w:val="24"/>
        </w:rPr>
      </w:pPr>
    </w:p>
    <w:p w14:paraId="5F0D1F7E" w14:textId="77777777" w:rsidR="00463691" w:rsidRPr="00C4469F" w:rsidRDefault="00463691" w:rsidP="000424B7">
      <w:pPr>
        <w:spacing w:line="360" w:lineRule="auto"/>
        <w:jc w:val="center"/>
        <w:rPr>
          <w:rFonts w:ascii="Times New Roman" w:hAnsi="Times New Roman"/>
          <w:sz w:val="24"/>
          <w:szCs w:val="24"/>
        </w:rPr>
      </w:pPr>
      <w:r w:rsidRPr="00C4469F">
        <w:rPr>
          <w:rFonts w:ascii="Times New Roman" w:hAnsi="Times New Roman"/>
          <w:b/>
          <w:bCs/>
          <w:sz w:val="24"/>
          <w:szCs w:val="24"/>
        </w:rPr>
        <w:t>Рис. 3.</w:t>
      </w:r>
      <w:r w:rsidR="0041746C" w:rsidRPr="00C4469F">
        <w:rPr>
          <w:rFonts w:ascii="Times New Roman" w:hAnsi="Times New Roman"/>
          <w:b/>
          <w:bCs/>
          <w:sz w:val="24"/>
          <w:szCs w:val="24"/>
        </w:rPr>
        <w:t>13.</w:t>
      </w:r>
      <w:r w:rsidRPr="00C4469F">
        <w:rPr>
          <w:rFonts w:ascii="Times New Roman" w:hAnsi="Times New Roman"/>
          <w:sz w:val="24"/>
          <w:szCs w:val="24"/>
        </w:rPr>
        <w:t xml:space="preserve"> Візуалізація кар’єру </w:t>
      </w:r>
      <w:proofErr w:type="spellStart"/>
      <w:r w:rsidRPr="00C4469F">
        <w:rPr>
          <w:rFonts w:ascii="Times New Roman" w:hAnsi="Times New Roman"/>
          <w:sz w:val="24"/>
          <w:szCs w:val="24"/>
        </w:rPr>
        <w:t>Мікошув</w:t>
      </w:r>
      <w:proofErr w:type="spellEnd"/>
      <w:r w:rsidRPr="00C4469F">
        <w:rPr>
          <w:rFonts w:ascii="Times New Roman" w:hAnsi="Times New Roman"/>
          <w:sz w:val="24"/>
          <w:szCs w:val="24"/>
        </w:rPr>
        <w:t>: вид з висоти пташиного польоту (а), вид стінки котловану з півночі на захід (б) та вид цифрової моделі рельєфу, побудованої з БПЛА (в), MLS (г) і отримані дані зі SLAM (д).</w:t>
      </w:r>
    </w:p>
    <w:p w14:paraId="157E1E9C" w14:textId="77777777" w:rsidR="00463691" w:rsidRPr="00C4469F" w:rsidRDefault="00463691" w:rsidP="000424B7">
      <w:pPr>
        <w:spacing w:after="0" w:line="360" w:lineRule="auto"/>
        <w:jc w:val="center"/>
        <w:rPr>
          <w:rFonts w:ascii="Times New Roman" w:hAnsi="Times New Roman"/>
          <w:b/>
          <w:bCs/>
          <w:sz w:val="28"/>
          <w:szCs w:val="28"/>
        </w:rPr>
      </w:pPr>
      <w:r w:rsidRPr="00C4469F">
        <w:rPr>
          <w:rFonts w:ascii="Times New Roman" w:hAnsi="Times New Roman"/>
          <w:b/>
          <w:bCs/>
          <w:sz w:val="28"/>
          <w:szCs w:val="28"/>
        </w:rPr>
        <w:t>3.4</w:t>
      </w:r>
      <w:r w:rsidR="00DB3B0B" w:rsidRPr="00C4469F">
        <w:rPr>
          <w:rFonts w:ascii="Times New Roman" w:hAnsi="Times New Roman"/>
          <w:b/>
          <w:bCs/>
          <w:sz w:val="28"/>
          <w:szCs w:val="28"/>
        </w:rPr>
        <w:t>.</w:t>
      </w:r>
      <w:r w:rsidRPr="00C4469F">
        <w:rPr>
          <w:rFonts w:ascii="Times New Roman" w:hAnsi="Times New Roman"/>
          <w:b/>
          <w:bCs/>
          <w:sz w:val="28"/>
          <w:szCs w:val="28"/>
        </w:rPr>
        <w:t xml:space="preserve"> </w:t>
      </w:r>
      <w:r w:rsidR="00DB3B0B" w:rsidRPr="00C4469F">
        <w:rPr>
          <w:rFonts w:ascii="Times New Roman" w:hAnsi="Times New Roman"/>
          <w:b/>
          <w:bCs/>
          <w:sz w:val="28"/>
          <w:szCs w:val="28"/>
        </w:rPr>
        <w:t>Результати використання методів лідара та фотограмметрії</w:t>
      </w:r>
    </w:p>
    <w:p w14:paraId="2269077D" w14:textId="77777777" w:rsidR="00DB3B0B" w:rsidRPr="00C4469F" w:rsidRDefault="00DB3B0B" w:rsidP="000424B7">
      <w:pPr>
        <w:spacing w:line="360" w:lineRule="auto"/>
        <w:ind w:firstLine="708"/>
        <w:rPr>
          <w:rFonts w:ascii="Times New Roman" w:hAnsi="Times New Roman"/>
          <w:sz w:val="28"/>
          <w:szCs w:val="28"/>
        </w:rPr>
      </w:pPr>
    </w:p>
    <w:p w14:paraId="3250FE75" w14:textId="77777777" w:rsidR="00DB3B0B" w:rsidRPr="00C4469F" w:rsidRDefault="00463691" w:rsidP="000424B7">
      <w:pPr>
        <w:spacing w:line="360" w:lineRule="auto"/>
        <w:ind w:firstLine="708"/>
        <w:jc w:val="both"/>
        <w:rPr>
          <w:rFonts w:ascii="Times New Roman" w:hAnsi="Times New Roman"/>
          <w:sz w:val="28"/>
          <w:szCs w:val="28"/>
        </w:rPr>
      </w:pPr>
      <w:r w:rsidRPr="00C4469F">
        <w:rPr>
          <w:rFonts w:ascii="Times New Roman" w:hAnsi="Times New Roman"/>
          <w:sz w:val="28"/>
          <w:szCs w:val="28"/>
        </w:rPr>
        <w:t xml:space="preserve">Технологія цифрової наземної фотограмметрії є оптимальним методом геодезичних вимірювань, який використовується для моніторингу гірничих виробок і внутрішніх відвалів, інвентаризації стану гірничих виробок або визначення просторових координат об'єктів (пристроїв), встановлених на кар'єрі. Дані фотограмметричних вимірювань дозволяють створити числову модель кар'єрної виробки, яка використовується в шахті, щоб доповнити числову карту, обчислити об'єм видобутого заповнювача або знятої розкривної породи, проаналізувати геометрію виїмки, перевірити геологічні дані за допомогою проектування гірничих робіт, планування </w:t>
      </w:r>
      <w:proofErr w:type="spellStart"/>
      <w:r w:rsidRPr="00C4469F">
        <w:rPr>
          <w:rFonts w:ascii="Times New Roman" w:hAnsi="Times New Roman"/>
          <w:sz w:val="28"/>
          <w:szCs w:val="28"/>
        </w:rPr>
        <w:t>післягірничого</w:t>
      </w:r>
      <w:proofErr w:type="spellEnd"/>
      <w:r w:rsidRPr="00C4469F">
        <w:rPr>
          <w:rFonts w:ascii="Times New Roman" w:hAnsi="Times New Roman"/>
          <w:sz w:val="28"/>
          <w:szCs w:val="28"/>
        </w:rPr>
        <w:t xml:space="preserve"> управління та рекультивації. </w:t>
      </w:r>
    </w:p>
    <w:p w14:paraId="683EA33F" w14:textId="7C447D7F" w:rsidR="00DB3B0B" w:rsidRPr="00C4469F" w:rsidRDefault="00463691" w:rsidP="000424B7">
      <w:pPr>
        <w:spacing w:line="360" w:lineRule="auto"/>
        <w:ind w:firstLine="708"/>
        <w:jc w:val="both"/>
        <w:rPr>
          <w:rFonts w:ascii="Times New Roman" w:hAnsi="Times New Roman"/>
          <w:sz w:val="28"/>
          <w:szCs w:val="28"/>
        </w:rPr>
      </w:pPr>
      <w:r w:rsidRPr="00C4469F">
        <w:rPr>
          <w:rFonts w:ascii="Times New Roman" w:hAnsi="Times New Roman"/>
          <w:sz w:val="28"/>
          <w:szCs w:val="28"/>
        </w:rPr>
        <w:t xml:space="preserve">Отриманий цифровий двійник у формі 3D-моделі може бути використаний у життєвому циклі родовища (рис. 3.1) для аналізу фактичних виробок граніту </w:t>
      </w:r>
      <w:proofErr w:type="spellStart"/>
      <w:r w:rsidRPr="00C4469F">
        <w:rPr>
          <w:rFonts w:ascii="Times New Roman" w:hAnsi="Times New Roman"/>
          <w:sz w:val="28"/>
          <w:szCs w:val="28"/>
        </w:rPr>
        <w:t>Мікошув</w:t>
      </w:r>
      <w:proofErr w:type="spellEnd"/>
      <w:r w:rsidRPr="00C4469F">
        <w:rPr>
          <w:rFonts w:ascii="Times New Roman" w:hAnsi="Times New Roman"/>
          <w:sz w:val="28"/>
          <w:szCs w:val="28"/>
        </w:rPr>
        <w:t xml:space="preserve">. На моделі можна виконати різні аналізи, необхідні для отримання інформації про роботу. Наприклад, можна: моделювати та аналізувати операції з видобутку корисних копалин, планувати гірничі роботи, розраховувати площі (наприклад, </w:t>
      </w:r>
      <w:proofErr w:type="spellStart"/>
      <w:r w:rsidRPr="00C4469F">
        <w:rPr>
          <w:rFonts w:ascii="Times New Roman" w:hAnsi="Times New Roman"/>
          <w:sz w:val="28"/>
          <w:szCs w:val="28"/>
        </w:rPr>
        <w:t>дна</w:t>
      </w:r>
      <w:proofErr w:type="spellEnd"/>
      <w:r w:rsidRPr="00C4469F">
        <w:rPr>
          <w:rFonts w:ascii="Times New Roman" w:hAnsi="Times New Roman"/>
          <w:sz w:val="28"/>
          <w:szCs w:val="28"/>
        </w:rPr>
        <w:t xml:space="preserve">) </w:t>
      </w:r>
      <w:r w:rsidRPr="00C4469F">
        <w:rPr>
          <w:rFonts w:ascii="Times New Roman" w:hAnsi="Times New Roman"/>
          <w:sz w:val="28"/>
          <w:szCs w:val="28"/>
        </w:rPr>
        <w:lastRenderedPageBreak/>
        <w:t xml:space="preserve">та об’єми (наприклад, розкривні породи, викопаний матеріал), вимірювати висоту та ширину стін, робити поперечні розрізи, аналізувати геометрію укосів і гірничих рівнів, складати числові карти шахти і планувати її подальшу рекультивацію і розробку. З іншого боку, якщо цифровий двійник доповнюється геологічними даними, то геологічні дані також можна перевірити за допомогою якісного моделювання. Модель цифрового двійника кар’єру </w:t>
      </w:r>
      <w:proofErr w:type="spellStart"/>
      <w:r w:rsidRPr="00C4469F">
        <w:rPr>
          <w:rFonts w:ascii="Times New Roman" w:hAnsi="Times New Roman"/>
          <w:sz w:val="28"/>
          <w:szCs w:val="28"/>
        </w:rPr>
        <w:t>Мікошув</w:t>
      </w:r>
      <w:proofErr w:type="spellEnd"/>
      <w:r w:rsidRPr="00C4469F">
        <w:rPr>
          <w:rFonts w:ascii="Times New Roman" w:hAnsi="Times New Roman"/>
          <w:sz w:val="28"/>
          <w:szCs w:val="28"/>
        </w:rPr>
        <w:t xml:space="preserve"> була підготовлена на основі даних, отриманих за допомогою </w:t>
      </w:r>
      <w:r w:rsidR="00C63B2E" w:rsidRPr="00C4469F">
        <w:rPr>
          <w:rFonts w:ascii="Times New Roman" w:hAnsi="Times New Roman"/>
          <w:sz w:val="28"/>
          <w:szCs w:val="28"/>
        </w:rPr>
        <w:t>мало бюджетного</w:t>
      </w:r>
      <w:r w:rsidRPr="00C4469F">
        <w:rPr>
          <w:rFonts w:ascii="Times New Roman" w:hAnsi="Times New Roman"/>
          <w:sz w:val="28"/>
          <w:szCs w:val="28"/>
        </w:rPr>
        <w:t xml:space="preserve"> вимірювального обладнання, вартість придбання якого не перевищує 2000 євро. На основі аналізу літератури було зроблено висновок, що лазерне сканування MLS є більш дорогим методом з точки зору збору даних і часу обробки, ніж отримання хмари точок за допомогою інших трьох методів (БПЛА, HMLS). </w:t>
      </w:r>
    </w:p>
    <w:p w14:paraId="4609926F" w14:textId="77777777" w:rsidR="00463691" w:rsidRPr="00C4469F" w:rsidRDefault="00463691" w:rsidP="000424B7">
      <w:pPr>
        <w:spacing w:line="360" w:lineRule="auto"/>
        <w:ind w:firstLine="708"/>
        <w:jc w:val="both"/>
        <w:rPr>
          <w:rFonts w:ascii="Times New Roman" w:hAnsi="Times New Roman"/>
          <w:sz w:val="28"/>
          <w:szCs w:val="28"/>
        </w:rPr>
      </w:pPr>
      <w:r w:rsidRPr="00C4469F">
        <w:rPr>
          <w:rFonts w:ascii="Times New Roman" w:hAnsi="Times New Roman"/>
          <w:sz w:val="28"/>
          <w:szCs w:val="28"/>
        </w:rPr>
        <w:t xml:space="preserve">Ще однією перевагою використання БПЛА для картографування розкопок є можливість збирати високоякісні зображення з різних ракурсів (плоский вид, вид спереду похило, вид збоку, близька та безпечна відстань) під час польоту з районів, важкодоступних для автомобіля або оператора для доступу (наприклад, скелі, круті схили тощо). У програмному забезпеченні </w:t>
      </w:r>
      <w:proofErr w:type="spellStart"/>
      <w:r w:rsidRPr="00C4469F">
        <w:rPr>
          <w:rFonts w:ascii="Times New Roman" w:hAnsi="Times New Roman"/>
          <w:sz w:val="28"/>
          <w:szCs w:val="28"/>
        </w:rPr>
        <w:t>CloudComper</w:t>
      </w:r>
      <w:proofErr w:type="spellEnd"/>
      <w:r w:rsidRPr="00C4469F">
        <w:rPr>
          <w:rFonts w:ascii="Times New Roman" w:hAnsi="Times New Roman"/>
          <w:sz w:val="28"/>
          <w:szCs w:val="28"/>
        </w:rPr>
        <w:t xml:space="preserve"> було виконано приклад розрахунку на цифровому двійнику гранітних розкопок у </w:t>
      </w:r>
      <w:proofErr w:type="spellStart"/>
      <w:r w:rsidRPr="00C4469F">
        <w:rPr>
          <w:rFonts w:ascii="Times New Roman" w:hAnsi="Times New Roman"/>
          <w:sz w:val="28"/>
          <w:szCs w:val="28"/>
        </w:rPr>
        <w:t>Мікошуві</w:t>
      </w:r>
      <w:proofErr w:type="spellEnd"/>
      <w:r w:rsidRPr="00C4469F">
        <w:rPr>
          <w:rFonts w:ascii="Times New Roman" w:hAnsi="Times New Roman"/>
          <w:sz w:val="28"/>
          <w:szCs w:val="28"/>
        </w:rPr>
        <w:t xml:space="preserve">, показуючи, як на моделі можна отримати фактичні параметри розкопок. Було розраховано об’єм відвалу з матеріалом (наприклад, сировиною, вилученою з покладу під час вибухових робіт) у південній частині виїмки. У розрахунку вийшло від 364 872 до </w:t>
      </w:r>
      <w:smartTag w:uri="urn:schemas-microsoft-com:office:smarttags" w:element="metricconverter">
        <w:smartTagPr>
          <w:attr w:name="ProductID" w:val="399 228 м3"/>
        </w:smartTagPr>
        <w:r w:rsidRPr="00C4469F">
          <w:rPr>
            <w:rFonts w:ascii="Times New Roman" w:hAnsi="Times New Roman"/>
            <w:sz w:val="28"/>
            <w:szCs w:val="28"/>
          </w:rPr>
          <w:t>399 228 м3</w:t>
        </w:r>
      </w:smartTag>
      <w:r w:rsidRPr="00C4469F">
        <w:rPr>
          <w:rFonts w:ascii="Times New Roman" w:hAnsi="Times New Roman"/>
          <w:sz w:val="28"/>
          <w:szCs w:val="28"/>
        </w:rPr>
        <w:t xml:space="preserve"> матеріалу. Також можна розрахувати висоту купи в різних місцях, що було зроблено за допомогою інструменту різниці точок, і результат показано в таблиці 1.</w:t>
      </w:r>
    </w:p>
    <w:p w14:paraId="78439166" w14:textId="77777777" w:rsidR="00463691" w:rsidRPr="00C4469F" w:rsidRDefault="00463691" w:rsidP="000424B7">
      <w:pPr>
        <w:spacing w:after="0" w:line="360" w:lineRule="auto"/>
        <w:jc w:val="right"/>
        <w:rPr>
          <w:rFonts w:ascii="Times New Roman" w:hAnsi="Times New Roman"/>
          <w:sz w:val="28"/>
          <w:szCs w:val="28"/>
        </w:rPr>
      </w:pPr>
      <w:r w:rsidRPr="00C4469F">
        <w:rPr>
          <w:rFonts w:ascii="Times New Roman" w:hAnsi="Times New Roman"/>
          <w:sz w:val="28"/>
          <w:szCs w:val="28"/>
        </w:rPr>
        <w:t>Таблиця 3.1</w:t>
      </w:r>
    </w:p>
    <w:p w14:paraId="532DF788" w14:textId="77777777" w:rsidR="00463691" w:rsidRPr="00C4469F" w:rsidRDefault="00463691" w:rsidP="000424B7">
      <w:pPr>
        <w:spacing w:after="0" w:line="360" w:lineRule="auto"/>
        <w:jc w:val="center"/>
        <w:rPr>
          <w:rFonts w:ascii="Times New Roman" w:hAnsi="Times New Roman"/>
          <w:sz w:val="28"/>
          <w:szCs w:val="28"/>
        </w:rPr>
      </w:pPr>
      <w:r w:rsidRPr="00C4469F">
        <w:rPr>
          <w:rFonts w:ascii="Times New Roman" w:hAnsi="Times New Roman"/>
          <w:sz w:val="28"/>
          <w:szCs w:val="28"/>
        </w:rPr>
        <w:t>Параметри залишків розраховані за трьома моделями</w:t>
      </w:r>
    </w:p>
    <w:p w14:paraId="257DF174" w14:textId="77777777" w:rsidR="00463691" w:rsidRPr="00C4469F" w:rsidRDefault="00463691" w:rsidP="000424B7">
      <w:pPr>
        <w:spacing w:after="0" w:line="360" w:lineRule="auto"/>
        <w:ind w:firstLine="708"/>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2"/>
        <w:gridCol w:w="2393"/>
        <w:gridCol w:w="2393"/>
        <w:gridCol w:w="2393"/>
      </w:tblGrid>
      <w:tr w:rsidR="00463691" w:rsidRPr="00C4469F" w14:paraId="4656E135" w14:textId="77777777" w:rsidTr="00DB3B0B">
        <w:tc>
          <w:tcPr>
            <w:tcW w:w="2392" w:type="dxa"/>
            <w:vAlign w:val="center"/>
          </w:tcPr>
          <w:p w14:paraId="6BA4A8D5"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Параметри</w:t>
            </w:r>
          </w:p>
        </w:tc>
        <w:tc>
          <w:tcPr>
            <w:tcW w:w="2393" w:type="dxa"/>
            <w:vAlign w:val="center"/>
          </w:tcPr>
          <w:p w14:paraId="26EDEE57"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MLS</w:t>
            </w:r>
          </w:p>
        </w:tc>
        <w:tc>
          <w:tcPr>
            <w:tcW w:w="2393" w:type="dxa"/>
            <w:vAlign w:val="center"/>
          </w:tcPr>
          <w:p w14:paraId="10DD35EF"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SLAM</w:t>
            </w:r>
          </w:p>
        </w:tc>
        <w:tc>
          <w:tcPr>
            <w:tcW w:w="2393" w:type="dxa"/>
            <w:vAlign w:val="center"/>
          </w:tcPr>
          <w:p w14:paraId="116AB964"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БПЛА</w:t>
            </w:r>
          </w:p>
        </w:tc>
      </w:tr>
      <w:tr w:rsidR="00463691" w:rsidRPr="00C4469F" w14:paraId="0AAC8436" w14:textId="77777777" w:rsidTr="00DB3B0B">
        <w:tc>
          <w:tcPr>
            <w:tcW w:w="2392" w:type="dxa"/>
            <w:vAlign w:val="center"/>
          </w:tcPr>
          <w:p w14:paraId="0E0A8AB8" w14:textId="77777777" w:rsidR="00463691" w:rsidRPr="00C4469F" w:rsidRDefault="00463691" w:rsidP="000424B7">
            <w:pPr>
              <w:spacing w:after="0" w:line="360" w:lineRule="auto"/>
              <w:rPr>
                <w:rFonts w:ascii="Times New Roman" w:hAnsi="Times New Roman"/>
                <w:sz w:val="24"/>
                <w:szCs w:val="24"/>
              </w:rPr>
            </w:pPr>
            <w:r w:rsidRPr="00C4469F">
              <w:rPr>
                <w:rFonts w:ascii="Times New Roman" w:hAnsi="Times New Roman"/>
                <w:sz w:val="24"/>
                <w:szCs w:val="24"/>
              </w:rPr>
              <w:t>Об’єм, м3</w:t>
            </w:r>
          </w:p>
        </w:tc>
        <w:tc>
          <w:tcPr>
            <w:tcW w:w="2393" w:type="dxa"/>
            <w:vAlign w:val="center"/>
          </w:tcPr>
          <w:p w14:paraId="45786DDD"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368,410</w:t>
            </w:r>
          </w:p>
        </w:tc>
        <w:tc>
          <w:tcPr>
            <w:tcW w:w="2393" w:type="dxa"/>
            <w:vAlign w:val="center"/>
          </w:tcPr>
          <w:p w14:paraId="381B99E4"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399,228</w:t>
            </w:r>
          </w:p>
        </w:tc>
        <w:tc>
          <w:tcPr>
            <w:tcW w:w="2393" w:type="dxa"/>
            <w:vAlign w:val="center"/>
          </w:tcPr>
          <w:p w14:paraId="15EB9B2B"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364,872</w:t>
            </w:r>
          </w:p>
        </w:tc>
      </w:tr>
      <w:tr w:rsidR="00463691" w:rsidRPr="00C4469F" w14:paraId="7425FD08" w14:textId="77777777" w:rsidTr="00DB3B0B">
        <w:tc>
          <w:tcPr>
            <w:tcW w:w="2392" w:type="dxa"/>
            <w:vAlign w:val="center"/>
          </w:tcPr>
          <w:p w14:paraId="1758B8F4" w14:textId="77777777" w:rsidR="00463691" w:rsidRPr="00C4469F" w:rsidRDefault="00463691" w:rsidP="000424B7">
            <w:pPr>
              <w:spacing w:after="0" w:line="360" w:lineRule="auto"/>
              <w:rPr>
                <w:rFonts w:ascii="Times New Roman" w:hAnsi="Times New Roman"/>
                <w:sz w:val="24"/>
                <w:szCs w:val="24"/>
              </w:rPr>
            </w:pPr>
            <w:r w:rsidRPr="00C4469F">
              <w:rPr>
                <w:rFonts w:ascii="Times New Roman" w:hAnsi="Times New Roman"/>
                <w:sz w:val="24"/>
                <w:szCs w:val="24"/>
              </w:rPr>
              <w:t>Площа, м2</w:t>
            </w:r>
          </w:p>
        </w:tc>
        <w:tc>
          <w:tcPr>
            <w:tcW w:w="2393" w:type="dxa"/>
            <w:vAlign w:val="center"/>
          </w:tcPr>
          <w:p w14:paraId="41BC17FF"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167,000</w:t>
            </w:r>
          </w:p>
        </w:tc>
        <w:tc>
          <w:tcPr>
            <w:tcW w:w="2393" w:type="dxa"/>
            <w:vAlign w:val="center"/>
          </w:tcPr>
          <w:p w14:paraId="67F163AE"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171,000</w:t>
            </w:r>
          </w:p>
        </w:tc>
        <w:tc>
          <w:tcPr>
            <w:tcW w:w="2393" w:type="dxa"/>
            <w:vAlign w:val="center"/>
          </w:tcPr>
          <w:p w14:paraId="328A0671"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150,000</w:t>
            </w:r>
          </w:p>
        </w:tc>
      </w:tr>
      <w:tr w:rsidR="00463691" w:rsidRPr="00C4469F" w14:paraId="17D0CE4E" w14:textId="77777777" w:rsidTr="00DB3B0B">
        <w:tc>
          <w:tcPr>
            <w:tcW w:w="2392" w:type="dxa"/>
            <w:vAlign w:val="center"/>
          </w:tcPr>
          <w:p w14:paraId="70690FE5" w14:textId="77777777" w:rsidR="00463691" w:rsidRPr="00C4469F" w:rsidRDefault="00463691" w:rsidP="000424B7">
            <w:pPr>
              <w:spacing w:after="0" w:line="360" w:lineRule="auto"/>
              <w:rPr>
                <w:rFonts w:ascii="Times New Roman" w:hAnsi="Times New Roman"/>
                <w:sz w:val="24"/>
                <w:szCs w:val="24"/>
              </w:rPr>
            </w:pPr>
            <w:r w:rsidRPr="00C4469F">
              <w:rPr>
                <w:rFonts w:ascii="Times New Roman" w:hAnsi="Times New Roman"/>
                <w:sz w:val="24"/>
                <w:szCs w:val="24"/>
              </w:rPr>
              <w:t>Найвища точка</w:t>
            </w:r>
          </w:p>
        </w:tc>
        <w:tc>
          <w:tcPr>
            <w:tcW w:w="2393" w:type="dxa"/>
            <w:vAlign w:val="center"/>
          </w:tcPr>
          <w:p w14:paraId="0993A4ED"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3,923</w:t>
            </w:r>
          </w:p>
        </w:tc>
        <w:tc>
          <w:tcPr>
            <w:tcW w:w="2393" w:type="dxa"/>
            <w:vAlign w:val="center"/>
          </w:tcPr>
          <w:p w14:paraId="002ADEC2"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3,968</w:t>
            </w:r>
          </w:p>
        </w:tc>
        <w:tc>
          <w:tcPr>
            <w:tcW w:w="2393" w:type="dxa"/>
            <w:vAlign w:val="center"/>
          </w:tcPr>
          <w:p w14:paraId="07B076F8"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4,060</w:t>
            </w:r>
          </w:p>
        </w:tc>
      </w:tr>
      <w:tr w:rsidR="00463691" w:rsidRPr="00C4469F" w14:paraId="2785EAC9" w14:textId="77777777" w:rsidTr="00DB3B0B">
        <w:tc>
          <w:tcPr>
            <w:tcW w:w="2392" w:type="dxa"/>
            <w:vAlign w:val="center"/>
          </w:tcPr>
          <w:p w14:paraId="40874FC2" w14:textId="77777777" w:rsidR="00463691" w:rsidRPr="00C4469F" w:rsidRDefault="00463691" w:rsidP="000424B7">
            <w:pPr>
              <w:spacing w:after="0" w:line="360" w:lineRule="auto"/>
              <w:rPr>
                <w:rFonts w:ascii="Times New Roman" w:hAnsi="Times New Roman"/>
                <w:sz w:val="24"/>
                <w:szCs w:val="24"/>
              </w:rPr>
            </w:pPr>
            <w:r w:rsidRPr="00C4469F">
              <w:rPr>
                <w:rFonts w:ascii="Times New Roman" w:hAnsi="Times New Roman"/>
                <w:sz w:val="24"/>
                <w:szCs w:val="24"/>
              </w:rPr>
              <w:t>Найнижча точка</w:t>
            </w:r>
          </w:p>
        </w:tc>
        <w:tc>
          <w:tcPr>
            <w:tcW w:w="2393" w:type="dxa"/>
            <w:vAlign w:val="center"/>
          </w:tcPr>
          <w:p w14:paraId="220B905F"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0,997</w:t>
            </w:r>
          </w:p>
        </w:tc>
        <w:tc>
          <w:tcPr>
            <w:tcW w:w="2393" w:type="dxa"/>
            <w:vAlign w:val="center"/>
          </w:tcPr>
          <w:p w14:paraId="30AE41DD"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0,958</w:t>
            </w:r>
          </w:p>
        </w:tc>
        <w:tc>
          <w:tcPr>
            <w:tcW w:w="2393" w:type="dxa"/>
            <w:vAlign w:val="center"/>
          </w:tcPr>
          <w:p w14:paraId="28217B5A"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sz w:val="24"/>
                <w:szCs w:val="24"/>
              </w:rPr>
              <w:t>1,103</w:t>
            </w:r>
          </w:p>
        </w:tc>
      </w:tr>
    </w:tbl>
    <w:p w14:paraId="562A5F79" w14:textId="77777777" w:rsidR="00463691" w:rsidRPr="00C4469F" w:rsidRDefault="00463691" w:rsidP="000424B7">
      <w:pPr>
        <w:spacing w:after="0" w:line="360" w:lineRule="auto"/>
        <w:jc w:val="center"/>
        <w:rPr>
          <w:rFonts w:ascii="Times New Roman" w:hAnsi="Times New Roman"/>
          <w:b/>
          <w:bCs/>
          <w:sz w:val="28"/>
          <w:szCs w:val="28"/>
        </w:rPr>
      </w:pPr>
      <w:r w:rsidRPr="00C4469F">
        <w:rPr>
          <w:rFonts w:ascii="Times New Roman" w:hAnsi="Times New Roman"/>
          <w:b/>
          <w:bCs/>
          <w:sz w:val="28"/>
          <w:szCs w:val="28"/>
        </w:rPr>
        <w:lastRenderedPageBreak/>
        <w:t>3.5</w:t>
      </w:r>
      <w:r w:rsidR="00DB3B0B" w:rsidRPr="00C4469F">
        <w:rPr>
          <w:rFonts w:ascii="Times New Roman" w:hAnsi="Times New Roman"/>
          <w:b/>
          <w:bCs/>
          <w:sz w:val="28"/>
          <w:szCs w:val="28"/>
        </w:rPr>
        <w:t>.</w:t>
      </w:r>
      <w:r w:rsidRPr="00C4469F">
        <w:rPr>
          <w:rFonts w:ascii="Times New Roman" w:hAnsi="Times New Roman"/>
          <w:b/>
          <w:bCs/>
          <w:sz w:val="28"/>
          <w:szCs w:val="28"/>
        </w:rPr>
        <w:t xml:space="preserve"> </w:t>
      </w:r>
      <w:r w:rsidR="00DB3B0B" w:rsidRPr="00C4469F">
        <w:rPr>
          <w:rFonts w:ascii="Times New Roman" w:hAnsi="Times New Roman"/>
          <w:b/>
          <w:bCs/>
          <w:sz w:val="28"/>
          <w:szCs w:val="28"/>
        </w:rPr>
        <w:t>В</w:t>
      </w:r>
      <w:r w:rsidRPr="00C4469F">
        <w:rPr>
          <w:rFonts w:ascii="Times New Roman" w:hAnsi="Times New Roman"/>
          <w:b/>
          <w:bCs/>
          <w:sz w:val="28"/>
          <w:szCs w:val="28"/>
        </w:rPr>
        <w:t>исновки</w:t>
      </w:r>
      <w:r w:rsidR="00DB3B0B" w:rsidRPr="00C4469F">
        <w:rPr>
          <w:rFonts w:ascii="Times New Roman" w:hAnsi="Times New Roman"/>
          <w:b/>
          <w:bCs/>
          <w:sz w:val="28"/>
          <w:szCs w:val="28"/>
        </w:rPr>
        <w:t xml:space="preserve"> по розділу</w:t>
      </w:r>
    </w:p>
    <w:p w14:paraId="604C9BD0" w14:textId="77777777" w:rsidR="00463691" w:rsidRPr="00C4469F" w:rsidRDefault="00DB3B0B"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В результаті дослідження була</w:t>
      </w:r>
      <w:r w:rsidR="00463691" w:rsidRPr="00C4469F">
        <w:rPr>
          <w:rFonts w:ascii="Times New Roman" w:hAnsi="Times New Roman"/>
          <w:sz w:val="28"/>
          <w:szCs w:val="28"/>
        </w:rPr>
        <w:t xml:space="preserve"> </w:t>
      </w:r>
      <w:r w:rsidRPr="00C4469F">
        <w:rPr>
          <w:rFonts w:ascii="Times New Roman" w:hAnsi="Times New Roman"/>
          <w:sz w:val="28"/>
          <w:szCs w:val="28"/>
        </w:rPr>
        <w:t>вибран</w:t>
      </w:r>
      <w:r w:rsidR="00463691" w:rsidRPr="00C4469F">
        <w:rPr>
          <w:rFonts w:ascii="Times New Roman" w:hAnsi="Times New Roman"/>
          <w:sz w:val="28"/>
          <w:szCs w:val="28"/>
        </w:rPr>
        <w:t>а метод</w:t>
      </w:r>
      <w:r w:rsidRPr="00C4469F">
        <w:rPr>
          <w:rFonts w:ascii="Times New Roman" w:hAnsi="Times New Roman"/>
          <w:sz w:val="28"/>
          <w:szCs w:val="28"/>
        </w:rPr>
        <w:t>ика</w:t>
      </w:r>
      <w:r w:rsidR="00463691" w:rsidRPr="00C4469F">
        <w:rPr>
          <w:rFonts w:ascii="Times New Roman" w:hAnsi="Times New Roman"/>
          <w:sz w:val="28"/>
          <w:szCs w:val="28"/>
        </w:rPr>
        <w:t xml:space="preserve"> </w:t>
      </w:r>
      <w:r w:rsidRPr="00C4469F">
        <w:rPr>
          <w:rFonts w:ascii="Times New Roman" w:hAnsi="Times New Roman"/>
          <w:sz w:val="28"/>
          <w:szCs w:val="28"/>
        </w:rPr>
        <w:t>т</w:t>
      </w:r>
      <w:r w:rsidR="00463691" w:rsidRPr="00C4469F">
        <w:rPr>
          <w:rFonts w:ascii="Times New Roman" w:hAnsi="Times New Roman"/>
          <w:sz w:val="28"/>
          <w:szCs w:val="28"/>
        </w:rPr>
        <w:t>а п</w:t>
      </w:r>
      <w:r w:rsidRPr="00C4469F">
        <w:rPr>
          <w:rFonts w:ascii="Times New Roman" w:hAnsi="Times New Roman"/>
          <w:sz w:val="28"/>
          <w:szCs w:val="28"/>
        </w:rPr>
        <w:t>ідтверджена на прикладі</w:t>
      </w:r>
      <w:r w:rsidR="00463691" w:rsidRPr="00C4469F">
        <w:rPr>
          <w:rFonts w:ascii="Times New Roman" w:hAnsi="Times New Roman"/>
          <w:sz w:val="28"/>
          <w:szCs w:val="28"/>
        </w:rPr>
        <w:t xml:space="preserve"> гранітних вироб</w:t>
      </w:r>
      <w:r w:rsidR="008C6449" w:rsidRPr="00C4469F">
        <w:rPr>
          <w:rFonts w:ascii="Times New Roman" w:hAnsi="Times New Roman"/>
          <w:sz w:val="28"/>
          <w:szCs w:val="28"/>
        </w:rPr>
        <w:t>о</w:t>
      </w:r>
      <w:r w:rsidR="00463691" w:rsidRPr="00C4469F">
        <w:rPr>
          <w:rFonts w:ascii="Times New Roman" w:hAnsi="Times New Roman"/>
          <w:sz w:val="28"/>
          <w:szCs w:val="28"/>
        </w:rPr>
        <w:t xml:space="preserve">к у </w:t>
      </w:r>
      <w:proofErr w:type="spellStart"/>
      <w:r w:rsidR="00463691" w:rsidRPr="00C4469F">
        <w:rPr>
          <w:rFonts w:ascii="Times New Roman" w:hAnsi="Times New Roman"/>
          <w:sz w:val="28"/>
          <w:szCs w:val="28"/>
        </w:rPr>
        <w:t>Мікошуві</w:t>
      </w:r>
      <w:proofErr w:type="spellEnd"/>
      <w:r w:rsidR="00463691" w:rsidRPr="00C4469F">
        <w:rPr>
          <w:rFonts w:ascii="Times New Roman" w:hAnsi="Times New Roman"/>
          <w:sz w:val="28"/>
          <w:szCs w:val="28"/>
        </w:rPr>
        <w:t xml:space="preserve">, де вимірювання проводилися трьома методами вимірювання за допомогою системи LIDAR: мобільний лазерний сканер (MLS), портативний мобільний лазерний сканер (HMLS) і з використанням фотограмметрії (UAV). На основі огляду літератури було зроблено висновок, що для отримання повного охоплення розкопок необхідна велика різноманітність вимірювань у різних місцях. Часто доступ до певних місць може бути складним для даного вимірювального обладнання. </w:t>
      </w:r>
      <w:proofErr w:type="spellStart"/>
      <w:r w:rsidR="00463691" w:rsidRPr="00C4469F">
        <w:rPr>
          <w:rFonts w:ascii="Times New Roman" w:hAnsi="Times New Roman"/>
          <w:sz w:val="28"/>
          <w:szCs w:val="28"/>
        </w:rPr>
        <w:t>Мікошовський</w:t>
      </w:r>
      <w:proofErr w:type="spellEnd"/>
      <w:r w:rsidR="00463691" w:rsidRPr="00C4469F">
        <w:rPr>
          <w:rFonts w:ascii="Times New Roman" w:hAnsi="Times New Roman"/>
          <w:sz w:val="28"/>
          <w:szCs w:val="28"/>
        </w:rPr>
        <w:t xml:space="preserve"> розкоп не має важкодоступних стінок, тому в експерименті було вирішено провести три вимірювання з використанням вищезазначених методів. Перші два методи вимірювання разом з отриманими результатами описані в [31]. Зроблено висновок, що перше сканування виробки необхідно провести методом MLS, звичайно, якщо умови виробки дозволяють запустити мобільну вимірювальну систему, що дозволить розробити базову модель шахти T0. Подальші сеанси вимірювання можна виконувати за допомогою методу HMLS у моменти часу T1</w:t>
      </w:r>
      <w:r w:rsidR="008C6449" w:rsidRPr="00C4469F">
        <w:rPr>
          <w:rFonts w:ascii="Times New Roman" w:hAnsi="Times New Roman"/>
          <w:sz w:val="28"/>
          <w:szCs w:val="28"/>
        </w:rPr>
        <w:t>, Т2</w:t>
      </w:r>
      <w:r w:rsidR="00463691" w:rsidRPr="00C4469F">
        <w:rPr>
          <w:rFonts w:ascii="Times New Roman" w:hAnsi="Times New Roman"/>
          <w:sz w:val="28"/>
          <w:szCs w:val="28"/>
        </w:rPr>
        <w:t xml:space="preserve"> ... </w:t>
      </w:r>
      <w:proofErr w:type="spellStart"/>
      <w:r w:rsidR="00463691" w:rsidRPr="00C4469F">
        <w:rPr>
          <w:rFonts w:ascii="Times New Roman" w:hAnsi="Times New Roman"/>
          <w:sz w:val="28"/>
          <w:szCs w:val="28"/>
        </w:rPr>
        <w:t>Tn</w:t>
      </w:r>
      <w:proofErr w:type="spellEnd"/>
      <w:r w:rsidR="00463691" w:rsidRPr="00C4469F">
        <w:rPr>
          <w:rFonts w:ascii="Times New Roman" w:hAnsi="Times New Roman"/>
          <w:sz w:val="28"/>
          <w:szCs w:val="28"/>
        </w:rPr>
        <w:t>, що є результатом життєвого циклу родовища, і результати можна вводити в базову модель шахти. Було показано, що три методи вимірювання є взаємодоповнюючими, а точність вимірювань достатня для розробки цифрової моделі котловану.</w:t>
      </w:r>
    </w:p>
    <w:p w14:paraId="7602633C" w14:textId="10392A65"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У подальших дослідженнях було виявлено, що </w:t>
      </w:r>
      <w:r w:rsidR="00C63B2E" w:rsidRPr="00C4469F">
        <w:rPr>
          <w:rFonts w:ascii="Times New Roman" w:hAnsi="Times New Roman"/>
          <w:sz w:val="28"/>
          <w:szCs w:val="28"/>
        </w:rPr>
        <w:t>мало бюджетні</w:t>
      </w:r>
      <w:r w:rsidRPr="00C4469F">
        <w:rPr>
          <w:rFonts w:ascii="Times New Roman" w:hAnsi="Times New Roman"/>
          <w:sz w:val="28"/>
          <w:szCs w:val="28"/>
        </w:rPr>
        <w:t xml:space="preserve"> вимірювальні системи, які також дають задовільні результати (вартість придбання не більше 2000 євро), будуть використані для отримання даних для розробки цифрової моделі кар’єру-близнюка </w:t>
      </w:r>
      <w:proofErr w:type="spellStart"/>
      <w:r w:rsidRPr="00C4469F">
        <w:rPr>
          <w:rFonts w:ascii="Times New Roman" w:hAnsi="Times New Roman"/>
          <w:sz w:val="28"/>
          <w:szCs w:val="28"/>
        </w:rPr>
        <w:t>Мікошув</w:t>
      </w:r>
      <w:proofErr w:type="spellEnd"/>
      <w:r w:rsidRPr="00C4469F">
        <w:rPr>
          <w:rFonts w:ascii="Times New Roman" w:hAnsi="Times New Roman"/>
          <w:sz w:val="28"/>
          <w:szCs w:val="28"/>
        </w:rPr>
        <w:t>. Тому було вирішено використовувати дані HMLS, доповнені фотограмметричними даними, отриманими під час нальоту БПЛА. Дані БПЛА забезпечили реалістичне зображення розкопу (рис. 3.14).</w:t>
      </w:r>
    </w:p>
    <w:p w14:paraId="2F2FFFB1" w14:textId="2F549C8B" w:rsidR="00463691" w:rsidRPr="00C4469F" w:rsidRDefault="003241BE" w:rsidP="000424B7">
      <w:pPr>
        <w:spacing w:line="360" w:lineRule="auto"/>
        <w:jc w:val="center"/>
        <w:rPr>
          <w:rFonts w:ascii="Times New Roman" w:hAnsi="Times New Roman"/>
          <w:sz w:val="28"/>
          <w:szCs w:val="28"/>
        </w:rPr>
      </w:pPr>
      <w:r w:rsidRPr="00C4469F">
        <w:rPr>
          <w:noProof/>
          <w:lang w:eastAsia="ru-RU" w:bidi="he-IL"/>
        </w:rPr>
        <w:lastRenderedPageBreak/>
        <w:drawing>
          <wp:anchor distT="0" distB="0" distL="114300" distR="114300" simplePos="0" relativeHeight="251684864" behindDoc="1" locked="0" layoutInCell="1" allowOverlap="1" wp14:anchorId="64830870" wp14:editId="17DAF638">
            <wp:simplePos x="0" y="0"/>
            <wp:positionH relativeFrom="column">
              <wp:posOffset>778087</wp:posOffset>
            </wp:positionH>
            <wp:positionV relativeFrom="paragraph">
              <wp:posOffset>16510</wp:posOffset>
            </wp:positionV>
            <wp:extent cx="4507230" cy="2202815"/>
            <wp:effectExtent l="0" t="0" r="7620" b="6985"/>
            <wp:wrapTopAndBottom/>
            <wp:docPr id="6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07230" cy="2202815"/>
                    </a:xfrm>
                    <a:prstGeom prst="rect">
                      <a:avLst/>
                    </a:prstGeom>
                    <a:noFill/>
                    <a:ln>
                      <a:noFill/>
                    </a:ln>
                  </pic:spPr>
                </pic:pic>
              </a:graphicData>
            </a:graphic>
            <wp14:sizeRelH relativeFrom="page">
              <wp14:pctWidth>0</wp14:pctWidth>
            </wp14:sizeRelH>
            <wp14:sizeRelV relativeFrom="page">
              <wp14:pctHeight>0</wp14:pctHeight>
            </wp14:sizeRelV>
          </wp:anchor>
        </w:drawing>
      </w:r>
      <w:r w:rsidR="008C6449" w:rsidRPr="00C4469F">
        <w:rPr>
          <w:rFonts w:ascii="Times New Roman" w:hAnsi="Times New Roman"/>
          <w:sz w:val="28"/>
          <w:szCs w:val="28"/>
        </w:rPr>
        <w:t>(а)</w:t>
      </w:r>
    </w:p>
    <w:p w14:paraId="5F70FF51" w14:textId="3153AC81" w:rsidR="00463691" w:rsidRPr="00C4469F" w:rsidRDefault="000B52F0" w:rsidP="000424B7">
      <w:pPr>
        <w:spacing w:line="360" w:lineRule="auto"/>
        <w:jc w:val="center"/>
        <w:rPr>
          <w:rFonts w:ascii="Times New Roman" w:hAnsi="Times New Roman"/>
          <w:sz w:val="28"/>
          <w:szCs w:val="28"/>
        </w:rPr>
      </w:pPr>
      <w:r w:rsidRPr="00C4469F">
        <w:rPr>
          <w:noProof/>
          <w:lang w:eastAsia="ru-RU" w:bidi="he-IL"/>
        </w:rPr>
        <w:drawing>
          <wp:anchor distT="0" distB="0" distL="114300" distR="114300" simplePos="0" relativeHeight="251685888" behindDoc="1" locked="0" layoutInCell="1" allowOverlap="1" wp14:anchorId="11E7A86D" wp14:editId="3E0A6F11">
            <wp:simplePos x="0" y="0"/>
            <wp:positionH relativeFrom="column">
              <wp:posOffset>800100</wp:posOffset>
            </wp:positionH>
            <wp:positionV relativeFrom="paragraph">
              <wp:posOffset>66040</wp:posOffset>
            </wp:positionV>
            <wp:extent cx="4622165" cy="2337435"/>
            <wp:effectExtent l="0" t="0" r="0" b="0"/>
            <wp:wrapTight wrapText="bothSides">
              <wp:wrapPolygon edited="0">
                <wp:start x="0" y="0"/>
                <wp:lineTo x="0" y="21477"/>
                <wp:lineTo x="21544" y="21477"/>
                <wp:lineTo x="21544" y="0"/>
                <wp:lineTo x="0" y="0"/>
              </wp:wrapPolygon>
            </wp:wrapTight>
            <wp:docPr id="6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22165" cy="2337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FFB459" w14:textId="77777777" w:rsidR="00463691" w:rsidRPr="00C4469F" w:rsidRDefault="00463691" w:rsidP="000424B7">
      <w:pPr>
        <w:spacing w:line="360" w:lineRule="auto"/>
        <w:jc w:val="center"/>
        <w:rPr>
          <w:rFonts w:ascii="Times New Roman" w:hAnsi="Times New Roman"/>
          <w:sz w:val="28"/>
          <w:szCs w:val="28"/>
        </w:rPr>
      </w:pPr>
    </w:p>
    <w:p w14:paraId="48B67FB7" w14:textId="77777777" w:rsidR="00463691" w:rsidRPr="00C4469F" w:rsidRDefault="00463691" w:rsidP="000424B7">
      <w:pPr>
        <w:spacing w:line="360" w:lineRule="auto"/>
        <w:jc w:val="center"/>
        <w:rPr>
          <w:rFonts w:ascii="Times New Roman" w:hAnsi="Times New Roman"/>
          <w:sz w:val="28"/>
          <w:szCs w:val="28"/>
        </w:rPr>
      </w:pPr>
    </w:p>
    <w:p w14:paraId="1C4E70F7" w14:textId="77777777" w:rsidR="00463691" w:rsidRPr="00C4469F" w:rsidRDefault="00463691" w:rsidP="000424B7">
      <w:pPr>
        <w:spacing w:line="360" w:lineRule="auto"/>
        <w:jc w:val="center"/>
        <w:rPr>
          <w:rFonts w:ascii="Times New Roman" w:hAnsi="Times New Roman"/>
          <w:sz w:val="28"/>
          <w:szCs w:val="28"/>
        </w:rPr>
      </w:pPr>
    </w:p>
    <w:p w14:paraId="08507346" w14:textId="77777777" w:rsidR="00463691" w:rsidRPr="00C4469F" w:rsidRDefault="00463691" w:rsidP="000424B7">
      <w:pPr>
        <w:spacing w:line="360" w:lineRule="auto"/>
        <w:jc w:val="center"/>
        <w:rPr>
          <w:rFonts w:ascii="Times New Roman" w:hAnsi="Times New Roman"/>
          <w:sz w:val="28"/>
          <w:szCs w:val="28"/>
        </w:rPr>
      </w:pPr>
    </w:p>
    <w:p w14:paraId="1162F91C" w14:textId="77777777" w:rsidR="00463691" w:rsidRPr="00C4469F" w:rsidRDefault="00463691" w:rsidP="000424B7">
      <w:pPr>
        <w:spacing w:line="360" w:lineRule="auto"/>
        <w:jc w:val="center"/>
        <w:rPr>
          <w:rFonts w:ascii="Times New Roman" w:hAnsi="Times New Roman"/>
          <w:sz w:val="28"/>
          <w:szCs w:val="28"/>
        </w:rPr>
      </w:pPr>
    </w:p>
    <w:p w14:paraId="67C65660" w14:textId="303D0DD9" w:rsidR="00463691" w:rsidRPr="00C4469F" w:rsidRDefault="000B52F0" w:rsidP="000424B7">
      <w:pPr>
        <w:spacing w:line="360" w:lineRule="auto"/>
        <w:jc w:val="center"/>
        <w:rPr>
          <w:rFonts w:ascii="Times New Roman" w:hAnsi="Times New Roman"/>
          <w:sz w:val="28"/>
          <w:szCs w:val="28"/>
        </w:rPr>
      </w:pPr>
      <w:r w:rsidRPr="00C4469F">
        <w:rPr>
          <w:noProof/>
          <w:lang w:eastAsia="ru-RU" w:bidi="he-IL"/>
        </w:rPr>
        <w:drawing>
          <wp:anchor distT="0" distB="0" distL="114300" distR="114300" simplePos="0" relativeHeight="251686912" behindDoc="1" locked="0" layoutInCell="1" allowOverlap="1" wp14:anchorId="7F351B1C" wp14:editId="3E85DB5B">
            <wp:simplePos x="0" y="0"/>
            <wp:positionH relativeFrom="column">
              <wp:posOffset>800100</wp:posOffset>
            </wp:positionH>
            <wp:positionV relativeFrom="paragraph">
              <wp:posOffset>325120</wp:posOffset>
            </wp:positionV>
            <wp:extent cx="4694555" cy="1886585"/>
            <wp:effectExtent l="0" t="0" r="0" b="0"/>
            <wp:wrapTopAndBottom/>
            <wp:docPr id="6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94555" cy="1886585"/>
                    </a:xfrm>
                    <a:prstGeom prst="rect">
                      <a:avLst/>
                    </a:prstGeom>
                    <a:noFill/>
                    <a:ln>
                      <a:noFill/>
                    </a:ln>
                  </pic:spPr>
                </pic:pic>
              </a:graphicData>
            </a:graphic>
            <wp14:sizeRelH relativeFrom="page">
              <wp14:pctWidth>0</wp14:pctWidth>
            </wp14:sizeRelH>
            <wp14:sizeRelV relativeFrom="page">
              <wp14:pctHeight>0</wp14:pctHeight>
            </wp14:sizeRelV>
          </wp:anchor>
        </w:drawing>
      </w:r>
      <w:r w:rsidR="008C6449" w:rsidRPr="00C4469F">
        <w:rPr>
          <w:rFonts w:ascii="Times New Roman" w:hAnsi="Times New Roman"/>
          <w:sz w:val="28"/>
          <w:szCs w:val="28"/>
        </w:rPr>
        <w:t>(б)</w:t>
      </w:r>
    </w:p>
    <w:p w14:paraId="3EEC8102" w14:textId="77777777" w:rsidR="00463691" w:rsidRPr="00C4469F" w:rsidRDefault="008C6449" w:rsidP="000424B7">
      <w:pPr>
        <w:spacing w:line="360" w:lineRule="auto"/>
        <w:jc w:val="center"/>
        <w:rPr>
          <w:rFonts w:ascii="Times New Roman" w:hAnsi="Times New Roman"/>
          <w:sz w:val="28"/>
          <w:szCs w:val="28"/>
        </w:rPr>
      </w:pPr>
      <w:r w:rsidRPr="00C4469F">
        <w:rPr>
          <w:rFonts w:ascii="Times New Roman" w:hAnsi="Times New Roman"/>
          <w:sz w:val="28"/>
          <w:szCs w:val="28"/>
        </w:rPr>
        <w:t>(в)</w:t>
      </w:r>
    </w:p>
    <w:p w14:paraId="121E054B" w14:textId="77777777" w:rsidR="00463691" w:rsidRPr="00C4469F" w:rsidRDefault="00463691" w:rsidP="000424B7">
      <w:pPr>
        <w:spacing w:after="0" w:line="360" w:lineRule="auto"/>
        <w:jc w:val="center"/>
        <w:rPr>
          <w:rFonts w:ascii="Times New Roman" w:hAnsi="Times New Roman"/>
          <w:sz w:val="24"/>
          <w:szCs w:val="24"/>
        </w:rPr>
      </w:pPr>
      <w:r w:rsidRPr="00C4469F">
        <w:rPr>
          <w:rFonts w:ascii="Times New Roman" w:hAnsi="Times New Roman"/>
          <w:b/>
          <w:bCs/>
          <w:sz w:val="24"/>
          <w:szCs w:val="24"/>
        </w:rPr>
        <w:t>Рис. 3.14</w:t>
      </w:r>
      <w:r w:rsidR="008C6449" w:rsidRPr="00C4469F">
        <w:rPr>
          <w:rFonts w:ascii="Times New Roman" w:hAnsi="Times New Roman"/>
          <w:b/>
          <w:bCs/>
          <w:sz w:val="24"/>
          <w:szCs w:val="24"/>
        </w:rPr>
        <w:t>.</w:t>
      </w:r>
      <w:r w:rsidRPr="00C4469F">
        <w:rPr>
          <w:rFonts w:ascii="Times New Roman" w:hAnsi="Times New Roman"/>
          <w:sz w:val="24"/>
          <w:szCs w:val="24"/>
        </w:rPr>
        <w:t xml:space="preserve"> Порівняння фактичної ділянки розкопок (а) із зображеннями, отриманими з БПЛА (б) та цифровою моделлю (в)</w:t>
      </w:r>
    </w:p>
    <w:p w14:paraId="24BDC060" w14:textId="77777777" w:rsidR="008C6449" w:rsidRPr="00C4469F" w:rsidRDefault="008C6449" w:rsidP="000424B7">
      <w:pPr>
        <w:spacing w:line="360" w:lineRule="auto"/>
        <w:ind w:firstLine="708"/>
        <w:jc w:val="both"/>
        <w:rPr>
          <w:rFonts w:ascii="Times New Roman" w:hAnsi="Times New Roman"/>
          <w:sz w:val="28"/>
          <w:szCs w:val="28"/>
        </w:rPr>
      </w:pPr>
    </w:p>
    <w:p w14:paraId="1E89EA36" w14:textId="77777777" w:rsidR="008C6449"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На основі робіт [34-35] зроблено висновок, що лазерне сканування MLS є більш дорогим методом з точки зору збору даних і часу обробки, ніж отримання </w:t>
      </w:r>
      <w:r w:rsidRPr="00C4469F">
        <w:rPr>
          <w:rFonts w:ascii="Times New Roman" w:hAnsi="Times New Roman"/>
          <w:sz w:val="28"/>
          <w:szCs w:val="28"/>
        </w:rPr>
        <w:lastRenderedPageBreak/>
        <w:t xml:space="preserve">хмари точок двома іншими методами (БПЛА, HMLS). Ще однією перевагою використання БПЛА для картографування розкопок є можливість збирати високоякісні зображення з різних ракурсів (плоский вид, вид спереду похило, вид збоку та близька та безпечна відстань) під час польоту з місць, складних для автомобіля або оператора. для доступу (наприклад, скелі, круті схили тощо). Недорогі геодезичні системи можуть стати стимулом для підприємця, який хоче отримати цифрові дані про стан кар’єру в будь-який момент часу під час видобутку в ньому. Цифрова модель кар’єру-двійника, може бути використана, серед іншого: для проектування гірничих виробок, для проектування рівнів видобутку, для розрахунку об’єму знятої розкривної породи та/або видобутої сировини, для описувати геометрію схилів, тобто моделювати та аналізувати дії, пов’язані з життєвим циклом родовища. </w:t>
      </w:r>
    </w:p>
    <w:p w14:paraId="2BEACA19"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Проведені аналізи показують, що технології мобільної зйомки </w:t>
      </w:r>
      <w:proofErr w:type="spellStart"/>
      <w:r w:rsidRPr="00C4469F">
        <w:rPr>
          <w:rFonts w:ascii="Times New Roman" w:hAnsi="Times New Roman"/>
          <w:sz w:val="28"/>
          <w:szCs w:val="28"/>
        </w:rPr>
        <w:t>LiDAR</w:t>
      </w:r>
      <w:proofErr w:type="spellEnd"/>
      <w:r w:rsidRPr="00C4469F">
        <w:rPr>
          <w:rFonts w:ascii="Times New Roman" w:hAnsi="Times New Roman"/>
          <w:sz w:val="28"/>
          <w:szCs w:val="28"/>
        </w:rPr>
        <w:t xml:space="preserve"> забезпечують вхідні дані, що забезпечують </w:t>
      </w:r>
      <w:proofErr w:type="spellStart"/>
      <w:r w:rsidRPr="00C4469F">
        <w:rPr>
          <w:rFonts w:ascii="Times New Roman" w:hAnsi="Times New Roman"/>
          <w:sz w:val="28"/>
          <w:szCs w:val="28"/>
        </w:rPr>
        <w:t>геореференцію</w:t>
      </w:r>
      <w:proofErr w:type="spellEnd"/>
      <w:r w:rsidRPr="00C4469F">
        <w:rPr>
          <w:rFonts w:ascii="Times New Roman" w:hAnsi="Times New Roman"/>
          <w:sz w:val="28"/>
          <w:szCs w:val="28"/>
        </w:rPr>
        <w:t xml:space="preserve"> побудованих 3D-моделей шахт у вибраній системі координат EPSG. Хмара точок SLAM, записана в локальній системі, дозволяє безперервно 3D-картографувати поверхню кар’єру. Дані, отримані за допомогою цього методу, можуть бути успішно використані в топографічному картографуванні, 3D-моделюванні, обчисленні об’ємів, моніторингу стійкості схилів, оцінці впливу на навколишнє середовище та найкращому плануванні гірничих робіт, як щодо компактної породи (граніту), так і сипучої корисної копалини. Варто також доповнити модель фотограмметричним вимірюванням, що дозволяє представити реалістичну цифрову модель кар’єру. Запропонована методика вимірювання забезпечує безперервне та своєчасне оновлення карт виробок та відвалів, а також можливість негайної реєстрації поточного стану об’єкта та відсутність непрямих витрат, пов’язаних із збором даних.</w:t>
      </w:r>
    </w:p>
    <w:p w14:paraId="6957E890" w14:textId="77777777" w:rsidR="00463691" w:rsidRPr="00C4469F" w:rsidRDefault="00463691" w:rsidP="000424B7">
      <w:pPr>
        <w:spacing w:line="360" w:lineRule="auto"/>
        <w:jc w:val="center"/>
        <w:rPr>
          <w:rFonts w:ascii="Times New Roman" w:hAnsi="Times New Roman"/>
          <w:sz w:val="28"/>
          <w:szCs w:val="28"/>
        </w:rPr>
      </w:pPr>
    </w:p>
    <w:p w14:paraId="6C81C117" w14:textId="77777777" w:rsidR="00463691" w:rsidRPr="00C4469F" w:rsidRDefault="00463691" w:rsidP="000424B7">
      <w:pPr>
        <w:spacing w:line="360" w:lineRule="auto"/>
        <w:jc w:val="both"/>
        <w:rPr>
          <w:rFonts w:ascii="Times New Roman" w:hAnsi="Times New Roman"/>
          <w:sz w:val="28"/>
          <w:szCs w:val="28"/>
        </w:rPr>
      </w:pPr>
    </w:p>
    <w:p w14:paraId="48D974F5" w14:textId="77777777" w:rsidR="00463691" w:rsidRPr="00C4469F" w:rsidRDefault="00463691" w:rsidP="000424B7">
      <w:pPr>
        <w:spacing w:line="360" w:lineRule="auto"/>
        <w:jc w:val="both"/>
        <w:rPr>
          <w:rFonts w:ascii="Times New Roman" w:hAnsi="Times New Roman"/>
          <w:sz w:val="28"/>
          <w:szCs w:val="28"/>
        </w:rPr>
      </w:pPr>
    </w:p>
    <w:p w14:paraId="5968C088" w14:textId="77777777" w:rsidR="00463691" w:rsidRPr="00C4469F" w:rsidRDefault="00463691" w:rsidP="000424B7">
      <w:pPr>
        <w:spacing w:line="360" w:lineRule="auto"/>
        <w:jc w:val="both"/>
        <w:rPr>
          <w:rFonts w:ascii="Times New Roman" w:hAnsi="Times New Roman"/>
          <w:sz w:val="28"/>
          <w:szCs w:val="28"/>
        </w:rPr>
      </w:pPr>
    </w:p>
    <w:p w14:paraId="22AEFFF8" w14:textId="77777777" w:rsidR="00463691" w:rsidRPr="00C4469F" w:rsidRDefault="00463691" w:rsidP="000424B7">
      <w:pPr>
        <w:spacing w:line="360" w:lineRule="auto"/>
        <w:jc w:val="both"/>
        <w:rPr>
          <w:rFonts w:ascii="Times New Roman" w:hAnsi="Times New Roman"/>
          <w:sz w:val="28"/>
          <w:szCs w:val="28"/>
        </w:rPr>
      </w:pPr>
    </w:p>
    <w:p w14:paraId="0ED94970" w14:textId="77777777" w:rsidR="00463691" w:rsidRPr="00C4469F" w:rsidRDefault="00463691" w:rsidP="000424B7">
      <w:pPr>
        <w:spacing w:after="0" w:line="360" w:lineRule="auto"/>
        <w:jc w:val="center"/>
        <w:rPr>
          <w:rFonts w:ascii="Times New Roman" w:hAnsi="Times New Roman"/>
          <w:b/>
          <w:bCs/>
          <w:sz w:val="28"/>
          <w:szCs w:val="28"/>
        </w:rPr>
      </w:pPr>
      <w:r w:rsidRPr="00C4469F">
        <w:rPr>
          <w:rFonts w:ascii="Times New Roman" w:hAnsi="Times New Roman"/>
          <w:b/>
          <w:bCs/>
          <w:sz w:val="28"/>
          <w:szCs w:val="28"/>
        </w:rPr>
        <w:lastRenderedPageBreak/>
        <w:t>ВИСНОВКИ</w:t>
      </w:r>
    </w:p>
    <w:p w14:paraId="40E30B21" w14:textId="77777777" w:rsidR="008C6449" w:rsidRPr="00C4469F" w:rsidRDefault="008C6449" w:rsidP="000424B7">
      <w:pPr>
        <w:spacing w:after="0" w:line="360" w:lineRule="auto"/>
        <w:ind w:firstLine="709"/>
        <w:jc w:val="both"/>
        <w:rPr>
          <w:rFonts w:ascii="Times New Roman" w:hAnsi="Times New Roman"/>
          <w:sz w:val="28"/>
          <w:szCs w:val="28"/>
        </w:rPr>
      </w:pPr>
    </w:p>
    <w:p w14:paraId="7FBBCAE4" w14:textId="639B2D8B" w:rsidR="003241BE" w:rsidRPr="00C4469F" w:rsidRDefault="003241BE"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У сучасній маркшейдерії технічне обладнання </w:t>
      </w:r>
      <w:r w:rsidR="00C331AB" w:rsidRPr="00C4469F">
        <w:rPr>
          <w:rFonts w:ascii="Times New Roman" w:hAnsi="Times New Roman"/>
          <w:sz w:val="28"/>
          <w:szCs w:val="28"/>
        </w:rPr>
        <w:t>використовується для здійснення точних вимірювань і обробки інформації.</w:t>
      </w:r>
    </w:p>
    <w:p w14:paraId="5AD77C4F"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За допомогою сучасних фотограмметричних методів більш ефективно вирішуються задачі маркшейдерського забезпечення гірничих виробок.</w:t>
      </w:r>
    </w:p>
    <w:p w14:paraId="17C8BC64"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У розділі 1 зроблено огляд літературних джерел у яких  розглянуто основні сучасні тенденції по дослідженню методів зйомки об’єктів гірничих підприємств. Розглянуто поєднання декількох методів і обробки результатів за допомогою програмного забезпечення і отримання тривимірних моделей поверхні. Ці дані використовуються для оптимізації управління ресурсами, раннього попередження небезпеки для відкритих гірничих робіт, зйомці підземних порожнин фотограмметричними методами.</w:t>
      </w:r>
    </w:p>
    <w:p w14:paraId="0AF00C11" w14:textId="36E12AB0" w:rsidR="003E59F1" w:rsidRPr="00C4469F" w:rsidRDefault="003E59F1" w:rsidP="000424B7">
      <w:pPr>
        <w:spacing w:after="0" w:line="360" w:lineRule="auto"/>
        <w:ind w:firstLine="709"/>
        <w:jc w:val="both"/>
        <w:rPr>
          <w:rFonts w:ascii="Times New Roman" w:hAnsi="Times New Roman"/>
          <w:color w:val="000000"/>
          <w:sz w:val="28"/>
          <w:szCs w:val="28"/>
          <w:lang w:eastAsia="uk-UA"/>
        </w:rPr>
      </w:pPr>
      <w:r w:rsidRPr="00C4469F">
        <w:rPr>
          <w:rFonts w:ascii="Times New Roman" w:hAnsi="Times New Roman"/>
          <w:color w:val="000000"/>
          <w:sz w:val="28"/>
          <w:szCs w:val="28"/>
          <w:lang w:eastAsia="uk-UA"/>
        </w:rPr>
        <w:t xml:space="preserve">Магістерська робота містить три розділи. Перший розділ присвячений аналізу літературних джерел з питання використання цифрових методів зйомки </w:t>
      </w:r>
      <w:r w:rsidR="003C49D6" w:rsidRPr="00C4469F">
        <w:rPr>
          <w:rFonts w:ascii="Times New Roman" w:hAnsi="Times New Roman"/>
          <w:color w:val="000000"/>
          <w:sz w:val="28"/>
          <w:szCs w:val="28"/>
          <w:lang w:eastAsia="uk-UA"/>
        </w:rPr>
        <w:t xml:space="preserve">для </w:t>
      </w:r>
      <w:r w:rsidR="00C63B2E" w:rsidRPr="00C4469F">
        <w:rPr>
          <w:rFonts w:ascii="Times New Roman" w:hAnsi="Times New Roman"/>
          <w:color w:val="000000"/>
          <w:sz w:val="28"/>
          <w:szCs w:val="28"/>
          <w:lang w:eastAsia="uk-UA"/>
        </w:rPr>
        <w:t>складання</w:t>
      </w:r>
      <w:r w:rsidR="003C49D6" w:rsidRPr="00C4469F">
        <w:rPr>
          <w:rFonts w:ascii="Times New Roman" w:hAnsi="Times New Roman"/>
          <w:color w:val="000000"/>
          <w:sz w:val="28"/>
          <w:szCs w:val="28"/>
          <w:lang w:eastAsia="uk-UA"/>
        </w:rPr>
        <w:t xml:space="preserve"> маркшейдерських планів на </w:t>
      </w:r>
      <w:r w:rsidR="00C63B2E" w:rsidRPr="00C4469F">
        <w:rPr>
          <w:rFonts w:ascii="Times New Roman" w:hAnsi="Times New Roman"/>
          <w:color w:val="000000"/>
          <w:sz w:val="28"/>
          <w:szCs w:val="28"/>
          <w:lang w:eastAsia="uk-UA"/>
        </w:rPr>
        <w:t>об’єкти</w:t>
      </w:r>
      <w:r w:rsidR="003C49D6" w:rsidRPr="00C4469F">
        <w:rPr>
          <w:rFonts w:ascii="Times New Roman" w:hAnsi="Times New Roman"/>
          <w:color w:val="000000"/>
          <w:sz w:val="28"/>
          <w:szCs w:val="28"/>
          <w:lang w:eastAsia="uk-UA"/>
        </w:rPr>
        <w:t xml:space="preserve"> гірничодобувного підприємства. Також </w:t>
      </w:r>
      <w:r w:rsidRPr="00C4469F">
        <w:rPr>
          <w:rFonts w:ascii="Times New Roman" w:hAnsi="Times New Roman"/>
          <w:color w:val="000000"/>
          <w:sz w:val="28"/>
          <w:szCs w:val="28"/>
          <w:lang w:eastAsia="uk-UA"/>
        </w:rPr>
        <w:t xml:space="preserve">наведено результати дослідження актуальності </w:t>
      </w:r>
      <w:r w:rsidR="003C49D6" w:rsidRPr="00C4469F">
        <w:rPr>
          <w:rFonts w:ascii="Times New Roman" w:hAnsi="Times New Roman"/>
          <w:color w:val="000000"/>
          <w:sz w:val="28"/>
          <w:szCs w:val="28"/>
          <w:lang w:eastAsia="uk-UA"/>
        </w:rPr>
        <w:t>питання з</w:t>
      </w:r>
      <w:r w:rsidRPr="00C4469F">
        <w:rPr>
          <w:rFonts w:ascii="Times New Roman" w:hAnsi="Times New Roman"/>
          <w:color w:val="000000"/>
          <w:sz w:val="28"/>
          <w:szCs w:val="28"/>
          <w:lang w:eastAsia="uk-UA"/>
        </w:rPr>
        <w:t xml:space="preserve"> використання цифрових методів зйомок.</w:t>
      </w:r>
    </w:p>
    <w:p w14:paraId="360BA372" w14:textId="77777777" w:rsidR="003E59F1" w:rsidRPr="00C4469F" w:rsidRDefault="003E59F1" w:rsidP="000424B7">
      <w:pPr>
        <w:spacing w:after="0" w:line="360" w:lineRule="auto"/>
        <w:ind w:firstLine="709"/>
        <w:jc w:val="both"/>
        <w:rPr>
          <w:rFonts w:ascii="Times New Roman" w:hAnsi="Times New Roman"/>
          <w:color w:val="000000"/>
          <w:sz w:val="28"/>
          <w:szCs w:val="28"/>
          <w:lang w:eastAsia="uk-UA"/>
        </w:rPr>
      </w:pPr>
      <w:r w:rsidRPr="00C4469F">
        <w:rPr>
          <w:rFonts w:ascii="Times New Roman" w:hAnsi="Times New Roman"/>
          <w:color w:val="000000"/>
          <w:sz w:val="28"/>
          <w:szCs w:val="28"/>
          <w:lang w:eastAsia="uk-UA"/>
        </w:rPr>
        <w:t xml:space="preserve">У другому розділі </w:t>
      </w:r>
      <w:r w:rsidR="003C49D6" w:rsidRPr="00C4469F">
        <w:rPr>
          <w:rFonts w:ascii="Times New Roman" w:hAnsi="Times New Roman"/>
          <w:color w:val="000000"/>
          <w:sz w:val="28"/>
          <w:szCs w:val="28"/>
          <w:lang w:eastAsia="uk-UA"/>
        </w:rPr>
        <w:t>розглянуто знімальні камери та програмне забезпечення</w:t>
      </w:r>
      <w:r w:rsidRPr="00C4469F">
        <w:rPr>
          <w:rFonts w:ascii="Times New Roman" w:hAnsi="Times New Roman"/>
          <w:color w:val="000000"/>
          <w:sz w:val="28"/>
          <w:szCs w:val="28"/>
          <w:lang w:eastAsia="uk-UA"/>
        </w:rPr>
        <w:t xml:space="preserve"> </w:t>
      </w:r>
      <w:r w:rsidR="003C49D6" w:rsidRPr="00C4469F">
        <w:rPr>
          <w:rFonts w:ascii="Times New Roman" w:hAnsi="Times New Roman"/>
          <w:color w:val="000000"/>
          <w:sz w:val="28"/>
          <w:szCs w:val="28"/>
          <w:lang w:eastAsia="uk-UA"/>
        </w:rPr>
        <w:t xml:space="preserve">для виконання </w:t>
      </w:r>
      <w:r w:rsidRPr="00C4469F">
        <w:rPr>
          <w:rFonts w:ascii="Times New Roman" w:hAnsi="Times New Roman"/>
          <w:color w:val="000000"/>
          <w:sz w:val="28"/>
          <w:szCs w:val="28"/>
          <w:lang w:eastAsia="uk-UA"/>
        </w:rPr>
        <w:t xml:space="preserve">цифрових </w:t>
      </w:r>
      <w:r w:rsidR="003C49D6" w:rsidRPr="00C4469F">
        <w:rPr>
          <w:rFonts w:ascii="Times New Roman" w:hAnsi="Times New Roman"/>
          <w:color w:val="000000"/>
          <w:sz w:val="28"/>
          <w:szCs w:val="28"/>
          <w:lang w:eastAsia="uk-UA"/>
        </w:rPr>
        <w:t>зйомок.</w:t>
      </w:r>
      <w:r w:rsidRPr="00C4469F">
        <w:rPr>
          <w:rFonts w:ascii="Times New Roman" w:hAnsi="Times New Roman"/>
          <w:color w:val="000000"/>
          <w:sz w:val="28"/>
          <w:szCs w:val="28"/>
          <w:lang w:eastAsia="uk-UA"/>
        </w:rPr>
        <w:t xml:space="preserve"> </w:t>
      </w:r>
    </w:p>
    <w:p w14:paraId="778A19E3" w14:textId="2E5594D9" w:rsidR="003C49D6" w:rsidRPr="00C4469F" w:rsidRDefault="003C49D6"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 xml:space="preserve">У третьому розділі проведено огляд </w:t>
      </w:r>
      <w:r w:rsidR="00C331AB" w:rsidRPr="00C4469F">
        <w:rPr>
          <w:rFonts w:ascii="Times New Roman" w:hAnsi="Times New Roman"/>
          <w:sz w:val="28"/>
          <w:szCs w:val="28"/>
        </w:rPr>
        <w:t xml:space="preserve">як </w:t>
      </w:r>
      <w:r w:rsidRPr="00C4469F">
        <w:rPr>
          <w:rFonts w:ascii="Times New Roman" w:hAnsi="Times New Roman"/>
          <w:sz w:val="28"/>
          <w:szCs w:val="28"/>
        </w:rPr>
        <w:t>використ</w:t>
      </w:r>
      <w:r w:rsidR="00C331AB" w:rsidRPr="00C4469F">
        <w:rPr>
          <w:rFonts w:ascii="Times New Roman" w:hAnsi="Times New Roman"/>
          <w:sz w:val="28"/>
          <w:szCs w:val="28"/>
        </w:rPr>
        <w:t xml:space="preserve">овується </w:t>
      </w:r>
      <w:r w:rsidRPr="00C4469F">
        <w:rPr>
          <w:rFonts w:ascii="Times New Roman" w:hAnsi="Times New Roman"/>
          <w:sz w:val="28"/>
          <w:szCs w:val="28"/>
        </w:rPr>
        <w:t>сучасн</w:t>
      </w:r>
      <w:r w:rsidR="00C331AB" w:rsidRPr="00C4469F">
        <w:rPr>
          <w:rFonts w:ascii="Times New Roman" w:hAnsi="Times New Roman"/>
          <w:sz w:val="28"/>
          <w:szCs w:val="28"/>
        </w:rPr>
        <w:t xml:space="preserve">е </w:t>
      </w:r>
      <w:r w:rsidRPr="00C4469F">
        <w:rPr>
          <w:rFonts w:ascii="Times New Roman" w:hAnsi="Times New Roman"/>
          <w:sz w:val="28"/>
          <w:szCs w:val="28"/>
        </w:rPr>
        <w:t>програмн</w:t>
      </w:r>
      <w:r w:rsidR="00C331AB" w:rsidRPr="00C4469F">
        <w:rPr>
          <w:rFonts w:ascii="Times New Roman" w:hAnsi="Times New Roman"/>
          <w:sz w:val="28"/>
          <w:szCs w:val="28"/>
        </w:rPr>
        <w:t>е</w:t>
      </w:r>
      <w:r w:rsidRPr="00C4469F">
        <w:rPr>
          <w:rFonts w:ascii="Times New Roman" w:hAnsi="Times New Roman"/>
          <w:sz w:val="28"/>
          <w:szCs w:val="28"/>
        </w:rPr>
        <w:t xml:space="preserve"> забезпечення </w:t>
      </w:r>
      <w:r w:rsidR="00C331AB" w:rsidRPr="00C4469F">
        <w:rPr>
          <w:rFonts w:ascii="Times New Roman" w:hAnsi="Times New Roman"/>
          <w:sz w:val="28"/>
          <w:szCs w:val="28"/>
        </w:rPr>
        <w:t xml:space="preserve">у </w:t>
      </w:r>
      <w:r w:rsidRPr="00C4469F">
        <w:rPr>
          <w:rFonts w:ascii="Times New Roman" w:hAnsi="Times New Roman"/>
          <w:sz w:val="28"/>
          <w:szCs w:val="28"/>
        </w:rPr>
        <w:t>оброб</w:t>
      </w:r>
      <w:r w:rsidR="00C331AB" w:rsidRPr="00C4469F">
        <w:rPr>
          <w:rFonts w:ascii="Times New Roman" w:hAnsi="Times New Roman"/>
          <w:sz w:val="28"/>
          <w:szCs w:val="28"/>
        </w:rPr>
        <w:t>ці</w:t>
      </w:r>
      <w:r w:rsidRPr="00C4469F">
        <w:rPr>
          <w:rFonts w:ascii="Times New Roman" w:hAnsi="Times New Roman"/>
          <w:sz w:val="28"/>
          <w:szCs w:val="28"/>
        </w:rPr>
        <w:t xml:space="preserve"> даних </w:t>
      </w:r>
      <w:proofErr w:type="spellStart"/>
      <w:r w:rsidRPr="00C4469F">
        <w:rPr>
          <w:rFonts w:ascii="Times New Roman" w:hAnsi="Times New Roman"/>
          <w:sz w:val="28"/>
          <w:szCs w:val="28"/>
        </w:rPr>
        <w:t>маркшейдерсько</w:t>
      </w:r>
      <w:proofErr w:type="spellEnd"/>
      <w:r w:rsidRPr="00C4469F">
        <w:rPr>
          <w:rFonts w:ascii="Times New Roman" w:hAnsi="Times New Roman"/>
          <w:sz w:val="28"/>
          <w:szCs w:val="28"/>
        </w:rPr>
        <w:t xml:space="preserve">-геодезичних знімальних робіт. </w:t>
      </w:r>
    </w:p>
    <w:p w14:paraId="081012A1" w14:textId="532F2BD3" w:rsidR="003E59F1" w:rsidRPr="00C4469F" w:rsidRDefault="003E59F1" w:rsidP="000424B7">
      <w:pPr>
        <w:pStyle w:val="11"/>
        <w:spacing w:after="0" w:line="360" w:lineRule="auto"/>
        <w:ind w:left="0" w:firstLine="709"/>
        <w:jc w:val="both"/>
        <w:rPr>
          <w:rFonts w:ascii="Times New Roman" w:hAnsi="Times New Roman"/>
          <w:sz w:val="28"/>
          <w:szCs w:val="28"/>
        </w:rPr>
      </w:pPr>
      <w:r w:rsidRPr="00C4469F">
        <w:rPr>
          <w:rFonts w:ascii="Times New Roman" w:hAnsi="Times New Roman"/>
          <w:color w:val="000000"/>
          <w:sz w:val="28"/>
          <w:szCs w:val="28"/>
          <w:lang w:eastAsia="uk-UA"/>
        </w:rPr>
        <w:t>Третій розділ присвячено</w:t>
      </w:r>
      <w:r w:rsidR="00C331AB" w:rsidRPr="00C4469F">
        <w:rPr>
          <w:rFonts w:ascii="Times New Roman" w:hAnsi="Times New Roman"/>
          <w:color w:val="000000"/>
          <w:sz w:val="28"/>
          <w:szCs w:val="28"/>
          <w:lang w:eastAsia="uk-UA"/>
        </w:rPr>
        <w:t xml:space="preserve"> </w:t>
      </w:r>
      <w:r w:rsidRPr="00C4469F">
        <w:rPr>
          <w:rFonts w:ascii="Times New Roman" w:hAnsi="Times New Roman"/>
          <w:color w:val="000000"/>
          <w:sz w:val="28"/>
          <w:szCs w:val="28"/>
          <w:lang w:eastAsia="uk-UA"/>
        </w:rPr>
        <w:t xml:space="preserve">ефективному методу </w:t>
      </w:r>
      <w:r w:rsidRPr="00C4469F">
        <w:rPr>
          <w:rFonts w:ascii="Times New Roman" w:hAnsi="Times New Roman"/>
          <w:sz w:val="28"/>
          <w:szCs w:val="28"/>
        </w:rPr>
        <w:t>оптимізації управління ресурсами при відкритих гірничих роботах на родовищах граніту за допомогою використання методів лідара та фотограмметрії.</w:t>
      </w:r>
    </w:p>
    <w:p w14:paraId="6BA75306" w14:textId="77777777" w:rsidR="00463691" w:rsidRPr="00C4469F" w:rsidRDefault="00463691" w:rsidP="000424B7">
      <w:pPr>
        <w:spacing w:after="0" w:line="360" w:lineRule="auto"/>
        <w:ind w:firstLine="709"/>
        <w:jc w:val="both"/>
        <w:rPr>
          <w:rFonts w:ascii="Times New Roman" w:hAnsi="Times New Roman"/>
          <w:sz w:val="28"/>
          <w:szCs w:val="28"/>
        </w:rPr>
      </w:pPr>
      <w:r w:rsidRPr="00C4469F">
        <w:rPr>
          <w:rFonts w:ascii="Times New Roman" w:hAnsi="Times New Roman"/>
          <w:sz w:val="28"/>
          <w:szCs w:val="28"/>
        </w:rPr>
        <w:t>Для досягнення оптимального вирішення задач маркшейдерського забезпечення гірничих виробок необхідно поєднувати декілька методів збору первинних даних і обробки їх у оптимальному режимі. Слід приділяти увагу на доступність та можливість окремих методів конкретно під об’єкт дослідження та час який потребує обробка даних.</w:t>
      </w:r>
    </w:p>
    <w:p w14:paraId="0D28F14A" w14:textId="77777777" w:rsidR="00463691" w:rsidRPr="00C4469F" w:rsidRDefault="00463691" w:rsidP="000424B7">
      <w:pPr>
        <w:spacing w:after="0" w:line="360" w:lineRule="auto"/>
        <w:jc w:val="center"/>
        <w:rPr>
          <w:rFonts w:ascii="Times New Roman" w:hAnsi="Times New Roman"/>
          <w:b/>
          <w:bCs/>
          <w:sz w:val="28"/>
          <w:szCs w:val="28"/>
        </w:rPr>
      </w:pPr>
      <w:r w:rsidRPr="00C4469F">
        <w:rPr>
          <w:rFonts w:ascii="Times New Roman" w:hAnsi="Times New Roman"/>
          <w:b/>
          <w:bCs/>
          <w:sz w:val="28"/>
          <w:szCs w:val="28"/>
        </w:rPr>
        <w:lastRenderedPageBreak/>
        <w:t>ВИКОРИСТАНІ ЛІТЕРАТУРНІ ДЖЕРЕЛА</w:t>
      </w:r>
    </w:p>
    <w:p w14:paraId="76BD4AC5" w14:textId="1592B7C9" w:rsidR="00463691" w:rsidRPr="00C4469F" w:rsidRDefault="00463691" w:rsidP="000424B7">
      <w:pPr>
        <w:pStyle w:val="11"/>
        <w:numPr>
          <w:ilvl w:val="0"/>
          <w:numId w:val="33"/>
        </w:numPr>
        <w:spacing w:after="0" w:line="360" w:lineRule="auto"/>
        <w:jc w:val="both"/>
        <w:rPr>
          <w:rFonts w:ascii="Times New Roman" w:hAnsi="Times New Roman"/>
          <w:sz w:val="28"/>
          <w:szCs w:val="28"/>
        </w:rPr>
      </w:pPr>
      <w:proofErr w:type="spellStart"/>
      <w:r w:rsidRPr="00C4469F">
        <w:rPr>
          <w:rFonts w:ascii="Times New Roman" w:hAnsi="Times New Roman"/>
          <w:sz w:val="28"/>
          <w:szCs w:val="28"/>
        </w:rPr>
        <w:t>Долгіх</w:t>
      </w:r>
      <w:proofErr w:type="spellEnd"/>
      <w:r w:rsidRPr="00C4469F">
        <w:rPr>
          <w:rFonts w:ascii="Times New Roman" w:hAnsi="Times New Roman"/>
          <w:sz w:val="28"/>
          <w:szCs w:val="28"/>
        </w:rPr>
        <w:t xml:space="preserve"> О. В. Аналіз способів знімальних робіт на об’єктах гірничих підприємств/ О. В. </w:t>
      </w:r>
      <w:proofErr w:type="spellStart"/>
      <w:r w:rsidRPr="00C4469F">
        <w:rPr>
          <w:rFonts w:ascii="Times New Roman" w:hAnsi="Times New Roman"/>
          <w:sz w:val="28"/>
          <w:szCs w:val="28"/>
        </w:rPr>
        <w:t>Долгіх</w:t>
      </w:r>
      <w:proofErr w:type="spellEnd"/>
      <w:r w:rsidRPr="00C4469F">
        <w:rPr>
          <w:rFonts w:ascii="Times New Roman" w:hAnsi="Times New Roman"/>
          <w:sz w:val="28"/>
          <w:szCs w:val="28"/>
        </w:rPr>
        <w:t xml:space="preserve">, Л. В. </w:t>
      </w:r>
      <w:proofErr w:type="spellStart"/>
      <w:r w:rsidRPr="00C4469F">
        <w:rPr>
          <w:rFonts w:ascii="Times New Roman" w:hAnsi="Times New Roman"/>
          <w:sz w:val="28"/>
          <w:szCs w:val="28"/>
        </w:rPr>
        <w:t>Долгіх</w:t>
      </w:r>
      <w:proofErr w:type="spellEnd"/>
      <w:r w:rsidRPr="00C4469F">
        <w:rPr>
          <w:rFonts w:ascii="Times New Roman" w:hAnsi="Times New Roman"/>
          <w:sz w:val="28"/>
          <w:szCs w:val="28"/>
        </w:rPr>
        <w:t xml:space="preserve">., Є. О. </w:t>
      </w:r>
      <w:proofErr w:type="spellStart"/>
      <w:r w:rsidRPr="00C4469F">
        <w:rPr>
          <w:rFonts w:ascii="Times New Roman" w:hAnsi="Times New Roman"/>
          <w:sz w:val="28"/>
          <w:szCs w:val="28"/>
        </w:rPr>
        <w:t>Побігушко</w:t>
      </w:r>
      <w:proofErr w:type="spellEnd"/>
      <w:r w:rsidRPr="00C4469F">
        <w:rPr>
          <w:rFonts w:ascii="Times New Roman" w:hAnsi="Times New Roman"/>
          <w:sz w:val="28"/>
          <w:szCs w:val="28"/>
        </w:rPr>
        <w:t xml:space="preserve">, С. В. </w:t>
      </w:r>
      <w:proofErr w:type="spellStart"/>
      <w:r w:rsidRPr="00C4469F">
        <w:rPr>
          <w:rFonts w:ascii="Times New Roman" w:hAnsi="Times New Roman"/>
          <w:sz w:val="28"/>
          <w:szCs w:val="28"/>
        </w:rPr>
        <w:t>Розумейко</w:t>
      </w:r>
      <w:proofErr w:type="spellEnd"/>
      <w:r w:rsidRPr="00C4469F">
        <w:rPr>
          <w:rFonts w:ascii="Times New Roman" w:hAnsi="Times New Roman"/>
          <w:sz w:val="28"/>
          <w:szCs w:val="28"/>
        </w:rPr>
        <w:t>// Розвиток промисловості та суспільства. – 2020. С- 33.</w:t>
      </w:r>
    </w:p>
    <w:p w14:paraId="56EA4BD2" w14:textId="77777777" w:rsidR="00463691" w:rsidRPr="00C4469F" w:rsidRDefault="00463691" w:rsidP="000424B7">
      <w:pPr>
        <w:pStyle w:val="11"/>
        <w:spacing w:after="0" w:line="360" w:lineRule="auto"/>
        <w:ind w:left="0" w:firstLine="709"/>
        <w:jc w:val="both"/>
        <w:rPr>
          <w:rFonts w:ascii="Times New Roman" w:hAnsi="Times New Roman"/>
          <w:sz w:val="28"/>
          <w:szCs w:val="28"/>
        </w:rPr>
      </w:pPr>
      <w:hyperlink r:id="rId67" w:history="1">
        <w:r w:rsidRPr="00C4469F">
          <w:rPr>
            <w:rStyle w:val="af0"/>
            <w:rFonts w:ascii="Times New Roman" w:hAnsi="Times New Roman"/>
            <w:sz w:val="28"/>
            <w:szCs w:val="28"/>
          </w:rPr>
          <w:t>http://ds.knu.edu.ua/jspui/handle/123456789/4763</w:t>
        </w:r>
      </w:hyperlink>
    </w:p>
    <w:p w14:paraId="426BA7B3" w14:textId="16B617E0" w:rsidR="002D5756" w:rsidRPr="00C4469F" w:rsidRDefault="002D5756" w:rsidP="000424B7">
      <w:pPr>
        <w:pStyle w:val="af1"/>
        <w:numPr>
          <w:ilvl w:val="0"/>
          <w:numId w:val="33"/>
        </w:numPr>
        <w:spacing w:line="360" w:lineRule="auto"/>
        <w:rPr>
          <w:rFonts w:ascii="Times New Roman" w:hAnsi="Times New Roman" w:cs="Times New Roman"/>
          <w:sz w:val="28"/>
          <w:szCs w:val="28"/>
        </w:rPr>
      </w:pPr>
      <w:proofErr w:type="spellStart"/>
      <w:r w:rsidRPr="00C4469F">
        <w:rPr>
          <w:rFonts w:ascii="Times New Roman" w:hAnsi="Times New Roman" w:cs="Times New Roman"/>
          <w:sz w:val="28"/>
          <w:szCs w:val="28"/>
        </w:rPr>
        <w:t>Malte</w:t>
      </w:r>
      <w:proofErr w:type="spellEnd"/>
      <w:r w:rsidRPr="00C4469F">
        <w:rPr>
          <w:rFonts w:ascii="Times New Roman" w:hAnsi="Times New Roman" w:cs="Times New Roman"/>
          <w:sz w:val="28"/>
          <w:szCs w:val="28"/>
        </w:rPr>
        <w:t xml:space="preserve"> J.M. </w:t>
      </w:r>
      <w:proofErr w:type="spellStart"/>
      <w:r w:rsidRPr="00C4469F">
        <w:rPr>
          <w:rFonts w:ascii="Times New Roman" w:hAnsi="Times New Roman" w:cs="Times New Roman"/>
          <w:sz w:val="28"/>
          <w:szCs w:val="28"/>
        </w:rPr>
        <w:t>Gurgel,Axel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Preusse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New</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opportunities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challenges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surveying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underground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cavities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using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photogrammetric</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methods</w:t>
      </w:r>
      <w:proofErr w:type="spellEnd"/>
      <w:r w:rsidRPr="00C4469F">
        <w:rPr>
          <w:rFonts w:ascii="Times New Roman" w:hAnsi="Times New Roman" w:cs="Times New Roman"/>
          <w:sz w:val="28"/>
          <w:szCs w:val="28"/>
        </w:rPr>
        <w:t>.</w:t>
      </w:r>
      <w:r w:rsidRPr="00C4469F">
        <w:rPr>
          <w:rFonts w:ascii="Open Sans" w:eastAsia="Times New Roman" w:hAnsi="Open Sans" w:cs="Open Sans"/>
          <w:b/>
          <w:bCs/>
          <w:color w:val="49576D"/>
          <w:kern w:val="0"/>
          <w:sz w:val="21"/>
          <w:szCs w:val="21"/>
          <w:shd w:val="clear" w:color="auto" w:fill="FFFFFF"/>
          <w:lang w:eastAsia="uk-UA"/>
          <w14:ligatures w14:val="none"/>
        </w:rPr>
        <w:t xml:space="preserve"> </w:t>
      </w:r>
      <w:proofErr w:type="spellStart"/>
      <w:r w:rsidRPr="00C4469F">
        <w:rPr>
          <w:rFonts w:ascii="Times New Roman" w:hAnsi="Times New Roman" w:cs="Times New Roman"/>
          <w:sz w:val="28"/>
          <w:szCs w:val="28"/>
        </w:rPr>
        <w:t>International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Journal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Mining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Science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Technology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January</w:t>
      </w:r>
      <w:proofErr w:type="spellEnd"/>
      <w:r w:rsidRPr="00C4469F">
        <w:rPr>
          <w:rFonts w:ascii="Times New Roman" w:hAnsi="Times New Roman" w:cs="Times New Roman"/>
          <w:sz w:val="28"/>
          <w:szCs w:val="28"/>
        </w:rPr>
        <w:t xml:space="preserve"> 2021</w:t>
      </w:r>
    </w:p>
    <w:p w14:paraId="370D50C0" w14:textId="77777777" w:rsidR="002D5756" w:rsidRPr="00C4469F" w:rsidRDefault="002D5756" w:rsidP="000424B7">
      <w:pPr>
        <w:spacing w:line="360" w:lineRule="auto"/>
        <w:ind w:firstLine="708"/>
        <w:rPr>
          <w:rFonts w:ascii="Times New Roman" w:hAnsi="Times New Roman"/>
          <w:sz w:val="28"/>
          <w:szCs w:val="28"/>
        </w:rPr>
      </w:pPr>
      <w:hyperlink r:id="rId68" w:history="1">
        <w:r w:rsidRPr="00C4469F">
          <w:rPr>
            <w:rStyle w:val="af0"/>
            <w:rFonts w:ascii="Times New Roman" w:hAnsi="Times New Roman"/>
            <w:sz w:val="28"/>
            <w:szCs w:val="28"/>
          </w:rPr>
          <w:t>https://doi.org/10.1016/j.ijmst.2020.12.005</w:t>
        </w:r>
      </w:hyperlink>
    </w:p>
    <w:p w14:paraId="14DF9D9C" w14:textId="7AF3BFDF" w:rsidR="002D5756" w:rsidRPr="00C4469F" w:rsidRDefault="002D5756" w:rsidP="000424B7">
      <w:pPr>
        <w:pStyle w:val="af1"/>
        <w:numPr>
          <w:ilvl w:val="0"/>
          <w:numId w:val="33"/>
        </w:numPr>
        <w:spacing w:line="360" w:lineRule="auto"/>
      </w:pPr>
      <w:r w:rsidRPr="00C4469F">
        <w:rPr>
          <w:rFonts w:ascii="Times New Roman" w:hAnsi="Times New Roman" w:cs="Times New Roman"/>
          <w:sz w:val="28"/>
          <w:szCs w:val="28"/>
        </w:rPr>
        <w:t xml:space="preserve">MWIDE. </w:t>
      </w:r>
      <w:proofErr w:type="spellStart"/>
      <w:r w:rsidRPr="00C4469F">
        <w:rPr>
          <w:rFonts w:ascii="Times New Roman" w:hAnsi="Times New Roman" w:cs="Times New Roman"/>
          <w:sz w:val="28"/>
          <w:szCs w:val="28"/>
        </w:rPr>
        <w:t>Ministerium</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für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Wirtschaft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Innovation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Digitalisierung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Energie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des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Landes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Nordrhein-Westfalen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Klimaschutzwettbewerb</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EnergieSystemWandel.NRW</w:t>
      </w:r>
      <w:proofErr w:type="spellEnd"/>
      <w:r w:rsidRPr="00C4469F">
        <w:rPr>
          <w:rFonts w:ascii="Times New Roman" w:hAnsi="Times New Roman" w:cs="Times New Roman"/>
          <w:sz w:val="28"/>
          <w:szCs w:val="28"/>
        </w:rPr>
        <w:t xml:space="preserve"> – </w:t>
      </w:r>
      <w:proofErr w:type="spellStart"/>
      <w:r w:rsidRPr="00C4469F">
        <w:rPr>
          <w:rFonts w:ascii="Times New Roman" w:hAnsi="Times New Roman" w:cs="Times New Roman"/>
          <w:sz w:val="28"/>
          <w:szCs w:val="28"/>
        </w:rPr>
        <w:t>Land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und</w:t>
      </w:r>
      <w:proofErr w:type="spellEnd"/>
      <w:r w:rsidRPr="00C4469F">
        <w:rPr>
          <w:rFonts w:ascii="Times New Roman" w:hAnsi="Times New Roman" w:cs="Times New Roman"/>
          <w:sz w:val="28"/>
          <w:szCs w:val="28"/>
        </w:rPr>
        <w:t xml:space="preserve"> EU </w:t>
      </w:r>
      <w:proofErr w:type="spellStart"/>
      <w:r w:rsidRPr="00C4469F">
        <w:rPr>
          <w:rFonts w:ascii="Times New Roman" w:hAnsi="Times New Roman" w:cs="Times New Roman"/>
          <w:sz w:val="28"/>
          <w:szCs w:val="28"/>
        </w:rPr>
        <w:t>fördern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Klimaschutzprojekte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mit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rund</w:t>
      </w:r>
      <w:proofErr w:type="spellEnd"/>
      <w:r w:rsidRPr="00C4469F">
        <w:rPr>
          <w:rFonts w:ascii="Times New Roman" w:hAnsi="Times New Roman" w:cs="Times New Roman"/>
          <w:sz w:val="28"/>
          <w:szCs w:val="28"/>
        </w:rPr>
        <w:t xml:space="preserve"> 25 </w:t>
      </w:r>
      <w:proofErr w:type="spellStart"/>
      <w:r w:rsidRPr="00C4469F">
        <w:rPr>
          <w:rFonts w:ascii="Times New Roman" w:hAnsi="Times New Roman" w:cs="Times New Roman"/>
          <w:sz w:val="28"/>
          <w:szCs w:val="28"/>
        </w:rPr>
        <w:t>Millionen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Euro</w:t>
      </w:r>
      <w:proofErr w:type="spellEnd"/>
      <w:r w:rsidRPr="00C4469F">
        <w:rPr>
          <w:rFonts w:ascii="Times New Roman" w:hAnsi="Times New Roman" w:cs="Times New Roman"/>
          <w:sz w:val="28"/>
          <w:szCs w:val="28"/>
        </w:rPr>
        <w:t>; 2019 [</w:t>
      </w:r>
      <w:proofErr w:type="spellStart"/>
      <w:r w:rsidRPr="00C4469F">
        <w:rPr>
          <w:rFonts w:ascii="Times New Roman" w:hAnsi="Times New Roman" w:cs="Times New Roman"/>
          <w:sz w:val="28"/>
          <w:szCs w:val="28"/>
        </w:rPr>
        <w:t>accessed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February</w:t>
      </w:r>
      <w:proofErr w:type="spellEnd"/>
      <w:r w:rsidRPr="00C4469F">
        <w:rPr>
          <w:rFonts w:ascii="Times New Roman" w:hAnsi="Times New Roman" w:cs="Times New Roman"/>
          <w:sz w:val="28"/>
          <w:szCs w:val="28"/>
        </w:rPr>
        <w:t xml:space="preserve"> 17, 2020].</w:t>
      </w:r>
    </w:p>
    <w:p w14:paraId="61AE2490" w14:textId="77777777" w:rsidR="002D5756" w:rsidRPr="00C4469F" w:rsidRDefault="002D5756" w:rsidP="000424B7">
      <w:pPr>
        <w:pStyle w:val="af1"/>
        <w:spacing w:line="360" w:lineRule="auto"/>
        <w:rPr>
          <w:rFonts w:ascii="Times New Roman" w:hAnsi="Times New Roman" w:cs="Times New Roman"/>
          <w:sz w:val="28"/>
          <w:szCs w:val="28"/>
        </w:rPr>
      </w:pPr>
      <w:hyperlink r:id="rId69" w:history="1">
        <w:r w:rsidRPr="00C4469F">
          <w:rPr>
            <w:rStyle w:val="af0"/>
            <w:rFonts w:ascii="Times New Roman" w:hAnsi="Times New Roman" w:cs="Times New Roman"/>
            <w:sz w:val="28"/>
            <w:szCs w:val="28"/>
          </w:rPr>
          <w:t>https://www.wirtschaft.nrw/ministerium</w:t>
        </w:r>
      </w:hyperlink>
    </w:p>
    <w:p w14:paraId="70BD9FAC"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C. </w:t>
      </w:r>
      <w:proofErr w:type="spellStart"/>
      <w:r w:rsidRPr="00C4469F">
        <w:rPr>
          <w:rFonts w:ascii="Times New Roman" w:hAnsi="Times New Roman" w:cs="Times New Roman"/>
          <w:sz w:val="28"/>
          <w:szCs w:val="28"/>
        </w:rPr>
        <w:t>Bruecker</w:t>
      </w:r>
      <w:proofErr w:type="spellEnd"/>
      <w:r w:rsidRPr="00C4469F">
        <w:rPr>
          <w:rFonts w:ascii="Times New Roman" w:hAnsi="Times New Roman" w:cs="Times New Roman"/>
          <w:sz w:val="28"/>
          <w:szCs w:val="28"/>
        </w:rPr>
        <w:t>, A. </w:t>
      </w:r>
      <w:proofErr w:type="spellStart"/>
      <w:r w:rsidRPr="00C4469F">
        <w:rPr>
          <w:rFonts w:ascii="Times New Roman" w:hAnsi="Times New Roman" w:cs="Times New Roman"/>
          <w:sz w:val="28"/>
          <w:szCs w:val="28"/>
        </w:rPr>
        <w:t>Preusse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future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underground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spatial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planning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resulting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potential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risks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from</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point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view</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mining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subsidence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engineering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Int</w:t>
      </w:r>
      <w:proofErr w:type="spellEnd"/>
      <w:r w:rsidRPr="00C4469F">
        <w:rPr>
          <w:rFonts w:ascii="Times New Roman" w:hAnsi="Times New Roman" w:cs="Times New Roman"/>
          <w:sz w:val="28"/>
          <w:szCs w:val="28"/>
        </w:rPr>
        <w:t xml:space="preserve"> J </w:t>
      </w:r>
      <w:proofErr w:type="spellStart"/>
      <w:r w:rsidRPr="00C4469F">
        <w:rPr>
          <w:rFonts w:ascii="Times New Roman" w:hAnsi="Times New Roman" w:cs="Times New Roman"/>
          <w:sz w:val="28"/>
          <w:szCs w:val="28"/>
        </w:rPr>
        <w:t>Mining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Sci</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Technol</w:t>
      </w:r>
      <w:proofErr w:type="spellEnd"/>
      <w:r w:rsidRPr="00C4469F">
        <w:rPr>
          <w:rFonts w:ascii="Times New Roman" w:hAnsi="Times New Roman" w:cs="Times New Roman"/>
          <w:sz w:val="28"/>
          <w:szCs w:val="28"/>
        </w:rPr>
        <w:t xml:space="preserve">, 30 (1) (2020), </w:t>
      </w:r>
      <w:proofErr w:type="spellStart"/>
      <w:r w:rsidRPr="00C4469F">
        <w:rPr>
          <w:rFonts w:ascii="Times New Roman" w:hAnsi="Times New Roman" w:cs="Times New Roman"/>
          <w:sz w:val="28"/>
          <w:szCs w:val="28"/>
        </w:rPr>
        <w:t>pp</w:t>
      </w:r>
      <w:proofErr w:type="spellEnd"/>
      <w:r w:rsidRPr="00C4469F">
        <w:rPr>
          <w:rFonts w:ascii="Times New Roman" w:hAnsi="Times New Roman" w:cs="Times New Roman"/>
          <w:sz w:val="28"/>
          <w:szCs w:val="28"/>
        </w:rPr>
        <w:t>. 93-98</w:t>
      </w:r>
    </w:p>
    <w:p w14:paraId="35A370E3"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 xml:space="preserve">D. </w:t>
      </w:r>
      <w:proofErr w:type="spellStart"/>
      <w:r w:rsidRPr="00C4469F">
        <w:rPr>
          <w:rFonts w:ascii="Times New Roman" w:hAnsi="Times New Roman" w:cs="Times New Roman"/>
          <w:sz w:val="28"/>
          <w:szCs w:val="28"/>
        </w:rPr>
        <w:t>Griessbach</w:t>
      </w:r>
      <w:proofErr w:type="spellEnd"/>
      <w:r w:rsidRPr="00C4469F">
        <w:rPr>
          <w:rFonts w:ascii="Times New Roman" w:hAnsi="Times New Roman" w:cs="Times New Roman"/>
          <w:sz w:val="28"/>
          <w:szCs w:val="28"/>
        </w:rPr>
        <w:t xml:space="preserve">, D. </w:t>
      </w:r>
      <w:proofErr w:type="spellStart"/>
      <w:r w:rsidRPr="00C4469F">
        <w:rPr>
          <w:rFonts w:ascii="Times New Roman" w:hAnsi="Times New Roman" w:cs="Times New Roman"/>
          <w:sz w:val="28"/>
          <w:szCs w:val="28"/>
        </w:rPr>
        <w:t>Baumbach</w:t>
      </w:r>
      <w:proofErr w:type="spellEnd"/>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Boerner</w:t>
      </w:r>
      <w:proofErr w:type="spellEnd"/>
      <w:r w:rsidRPr="00C4469F">
        <w:rPr>
          <w:rFonts w:ascii="Times New Roman" w:hAnsi="Times New Roman" w:cs="Times New Roman"/>
          <w:sz w:val="28"/>
          <w:szCs w:val="28"/>
        </w:rPr>
        <w:t xml:space="preserve">, M. </w:t>
      </w:r>
      <w:proofErr w:type="spellStart"/>
      <w:r w:rsidRPr="00C4469F">
        <w:rPr>
          <w:rFonts w:ascii="Times New Roman" w:hAnsi="Times New Roman" w:cs="Times New Roman"/>
          <w:sz w:val="28"/>
          <w:szCs w:val="28"/>
        </w:rPr>
        <w:t>Buder</w:t>
      </w:r>
      <w:proofErr w:type="spellEnd"/>
      <w:r w:rsidRPr="00C4469F">
        <w:rPr>
          <w:rFonts w:ascii="Times New Roman" w:hAnsi="Times New Roman" w:cs="Times New Roman"/>
          <w:sz w:val="28"/>
          <w:szCs w:val="28"/>
        </w:rPr>
        <w:t xml:space="preserve">, I. </w:t>
      </w:r>
      <w:proofErr w:type="spellStart"/>
      <w:r w:rsidRPr="00C4469F">
        <w:rPr>
          <w:rFonts w:ascii="Times New Roman" w:hAnsi="Times New Roman" w:cs="Times New Roman"/>
          <w:sz w:val="28"/>
          <w:szCs w:val="28"/>
        </w:rPr>
        <w:t>Ernst</w:t>
      </w:r>
      <w:proofErr w:type="spellEnd"/>
      <w:r w:rsidRPr="00C4469F">
        <w:rPr>
          <w:rFonts w:ascii="Times New Roman" w:hAnsi="Times New Roman" w:cs="Times New Roman"/>
          <w:sz w:val="28"/>
          <w:szCs w:val="28"/>
        </w:rPr>
        <w:t xml:space="preserve">, E. </w:t>
      </w:r>
      <w:proofErr w:type="spellStart"/>
      <w:r w:rsidRPr="00C4469F">
        <w:rPr>
          <w:rFonts w:ascii="Times New Roman" w:hAnsi="Times New Roman" w:cs="Times New Roman"/>
          <w:sz w:val="28"/>
          <w:szCs w:val="28"/>
        </w:rPr>
        <w:t>Funk</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al.IPS</w:t>
      </w:r>
      <w:proofErr w:type="spellEnd"/>
      <w:r w:rsidRPr="00C4469F">
        <w:rPr>
          <w:rFonts w:ascii="Times New Roman" w:hAnsi="Times New Roman" w:cs="Times New Roman"/>
          <w:sz w:val="28"/>
          <w:szCs w:val="28"/>
        </w:rPr>
        <w:t xml:space="preserve"> – A </w:t>
      </w:r>
      <w:proofErr w:type="spellStart"/>
      <w:r w:rsidRPr="00C4469F">
        <w:rPr>
          <w:rFonts w:ascii="Times New Roman" w:hAnsi="Times New Roman" w:cs="Times New Roman"/>
          <w:sz w:val="28"/>
          <w:szCs w:val="28"/>
        </w:rPr>
        <w:t>system</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for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real-time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navigation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3D </w:t>
      </w:r>
      <w:proofErr w:type="spellStart"/>
      <w:r w:rsidRPr="00C4469F">
        <w:rPr>
          <w:rFonts w:ascii="Times New Roman" w:hAnsi="Times New Roman" w:cs="Times New Roman"/>
          <w:sz w:val="28"/>
          <w:szCs w:val="28"/>
        </w:rPr>
        <w:t>modeling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Arch</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Photogram</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Remote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Sensing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Spatial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Inform</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Sci</w:t>
      </w:r>
      <w:proofErr w:type="spellEnd"/>
      <w:r w:rsidRPr="00C4469F">
        <w:rPr>
          <w:rFonts w:ascii="Times New Roman" w:hAnsi="Times New Roman" w:cs="Times New Roman"/>
          <w:sz w:val="28"/>
          <w:szCs w:val="28"/>
        </w:rPr>
        <w:t xml:space="preserve"> - ISPRS </w:t>
      </w:r>
      <w:proofErr w:type="spellStart"/>
      <w:r w:rsidRPr="00C4469F">
        <w:rPr>
          <w:rFonts w:ascii="Times New Roman" w:hAnsi="Times New Roman" w:cs="Times New Roman"/>
          <w:sz w:val="28"/>
          <w:szCs w:val="28"/>
        </w:rPr>
        <w:t>Archives</w:t>
      </w:r>
      <w:proofErr w:type="spellEnd"/>
      <w:r w:rsidRPr="00C4469F">
        <w:rPr>
          <w:rFonts w:ascii="Times New Roman" w:hAnsi="Times New Roman" w:cs="Times New Roman"/>
          <w:sz w:val="28"/>
          <w:szCs w:val="28"/>
        </w:rPr>
        <w:t xml:space="preserve"> (2012), </w:t>
      </w:r>
      <w:proofErr w:type="spellStart"/>
      <w:r w:rsidRPr="00C4469F">
        <w:rPr>
          <w:rFonts w:ascii="Times New Roman" w:hAnsi="Times New Roman" w:cs="Times New Roman"/>
          <w:sz w:val="28"/>
          <w:szCs w:val="28"/>
        </w:rPr>
        <w:t>pp</w:t>
      </w:r>
      <w:proofErr w:type="spellEnd"/>
      <w:r w:rsidRPr="00C4469F">
        <w:rPr>
          <w:rFonts w:ascii="Times New Roman" w:hAnsi="Times New Roman" w:cs="Times New Roman"/>
          <w:sz w:val="28"/>
          <w:szCs w:val="28"/>
        </w:rPr>
        <w:t>. 21-26</w:t>
      </w:r>
    </w:p>
    <w:p w14:paraId="5A2E816A"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proofErr w:type="spellStart"/>
      <w:r w:rsidRPr="00C4469F">
        <w:rPr>
          <w:rFonts w:ascii="Times New Roman" w:hAnsi="Times New Roman" w:cs="Times New Roman"/>
          <w:sz w:val="28"/>
          <w:szCs w:val="28"/>
        </w:rPr>
        <w:t>Bay</w:t>
      </w:r>
      <w:proofErr w:type="spellEnd"/>
      <w:r w:rsidRPr="00C4469F">
        <w:rPr>
          <w:rFonts w:ascii="Times New Roman" w:hAnsi="Times New Roman" w:cs="Times New Roman"/>
          <w:sz w:val="28"/>
          <w:szCs w:val="28"/>
        </w:rPr>
        <w:t xml:space="preserve"> H, </w:t>
      </w:r>
      <w:proofErr w:type="spellStart"/>
      <w:r w:rsidRPr="00C4469F">
        <w:rPr>
          <w:rFonts w:ascii="Times New Roman" w:hAnsi="Times New Roman" w:cs="Times New Roman"/>
          <w:sz w:val="28"/>
          <w:szCs w:val="28"/>
        </w:rPr>
        <w:t>Tuytelaars</w:t>
      </w:r>
      <w:proofErr w:type="spellEnd"/>
      <w:r w:rsidRPr="00C4469F">
        <w:rPr>
          <w:rFonts w:ascii="Times New Roman" w:hAnsi="Times New Roman" w:cs="Times New Roman"/>
          <w:sz w:val="28"/>
          <w:szCs w:val="28"/>
        </w:rPr>
        <w:t xml:space="preserve"> T, </w:t>
      </w:r>
      <w:proofErr w:type="spellStart"/>
      <w:r w:rsidRPr="00C4469F">
        <w:rPr>
          <w:rFonts w:ascii="Times New Roman" w:hAnsi="Times New Roman" w:cs="Times New Roman"/>
          <w:sz w:val="28"/>
          <w:szCs w:val="28"/>
        </w:rPr>
        <w:t>Van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Gool</w:t>
      </w:r>
      <w:proofErr w:type="spellEnd"/>
      <w:r w:rsidRPr="00C4469F">
        <w:rPr>
          <w:rFonts w:ascii="Times New Roman" w:hAnsi="Times New Roman" w:cs="Times New Roman"/>
          <w:sz w:val="28"/>
          <w:szCs w:val="28"/>
        </w:rPr>
        <w:t xml:space="preserve"> L. SURF: </w:t>
      </w:r>
      <w:proofErr w:type="spellStart"/>
      <w:r w:rsidRPr="00C4469F">
        <w:rPr>
          <w:rFonts w:ascii="Times New Roman" w:hAnsi="Times New Roman" w:cs="Times New Roman"/>
          <w:sz w:val="28"/>
          <w:szCs w:val="28"/>
        </w:rPr>
        <w:t>Speeded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up</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robust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features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Proceedings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9th </w:t>
      </w:r>
      <w:proofErr w:type="spellStart"/>
      <w:r w:rsidRPr="00C4469F">
        <w:rPr>
          <w:rFonts w:ascii="Times New Roman" w:hAnsi="Times New Roman" w:cs="Times New Roman"/>
          <w:sz w:val="28"/>
          <w:szCs w:val="28"/>
        </w:rPr>
        <w:t>European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conference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computer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vision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Graz</w:t>
      </w:r>
      <w:proofErr w:type="spellEnd"/>
      <w:r w:rsidRPr="00C4469F">
        <w:rPr>
          <w:rFonts w:ascii="Times New Roman" w:hAnsi="Times New Roman" w:cs="Times New Roman"/>
          <w:sz w:val="28"/>
          <w:szCs w:val="28"/>
        </w:rPr>
        <w:t>; 2006. p. 404–17.</w:t>
      </w:r>
    </w:p>
    <w:p w14:paraId="4527AE40"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М M.J.M. </w:t>
      </w:r>
      <w:proofErr w:type="spellStart"/>
      <w:r w:rsidRPr="00C4469F">
        <w:rPr>
          <w:rFonts w:ascii="Times New Roman" w:hAnsi="Times New Roman" w:cs="Times New Roman"/>
          <w:sz w:val="28"/>
          <w:szCs w:val="28"/>
        </w:rPr>
        <w:t>Gurgel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surveying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underground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cavities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using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photogrammetric</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methods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examination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technical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requirements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achievable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accuracy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Master’s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dissertation</w:t>
      </w:r>
      <w:proofErr w:type="spellEnd"/>
      <w:r w:rsidRPr="00C4469F">
        <w:rPr>
          <w:rFonts w:ascii="Times New Roman" w:hAnsi="Times New Roman" w:cs="Times New Roman"/>
          <w:sz w:val="28"/>
          <w:szCs w:val="28"/>
        </w:rPr>
        <w:t xml:space="preserve"> RWTH </w:t>
      </w:r>
      <w:proofErr w:type="spellStart"/>
      <w:r w:rsidRPr="00C4469F">
        <w:rPr>
          <w:rFonts w:ascii="Times New Roman" w:hAnsi="Times New Roman" w:cs="Times New Roman"/>
          <w:sz w:val="28"/>
          <w:szCs w:val="28"/>
        </w:rPr>
        <w:t>Aachen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University</w:t>
      </w:r>
      <w:proofErr w:type="spellEnd"/>
      <w:r w:rsidRPr="00C4469F">
        <w:rPr>
          <w:rFonts w:ascii="Times New Roman" w:hAnsi="Times New Roman" w:cs="Times New Roman"/>
          <w:sz w:val="28"/>
          <w:szCs w:val="28"/>
        </w:rPr>
        <w:t>, </w:t>
      </w:r>
      <w:proofErr w:type="spellStart"/>
      <w:r w:rsidRPr="00C4469F">
        <w:rPr>
          <w:rFonts w:ascii="Times New Roman" w:hAnsi="Times New Roman" w:cs="Times New Roman"/>
          <w:sz w:val="28"/>
          <w:szCs w:val="28"/>
        </w:rPr>
        <w:t>Aachen</w:t>
      </w:r>
      <w:proofErr w:type="spellEnd"/>
      <w:r w:rsidRPr="00C4469F">
        <w:rPr>
          <w:rFonts w:ascii="Times New Roman" w:hAnsi="Times New Roman" w:cs="Times New Roman"/>
          <w:sz w:val="28"/>
          <w:szCs w:val="28"/>
        </w:rPr>
        <w:t> (2019)</w:t>
      </w:r>
    </w:p>
    <w:p w14:paraId="1E54B8ED"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proofErr w:type="spellStart"/>
      <w:r w:rsidRPr="00C4469F">
        <w:rPr>
          <w:rFonts w:ascii="Times New Roman" w:hAnsi="Times New Roman" w:cs="Times New Roman"/>
          <w:sz w:val="28"/>
          <w:szCs w:val="28"/>
        </w:rPr>
        <w:t>StandAG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Gesetz</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zur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Suche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Auswahl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eines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Standortes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für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ein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Endlager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für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hochradioaktive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Abfälle</w:t>
      </w:r>
      <w:proofErr w:type="spellEnd"/>
      <w:r w:rsidRPr="00C4469F">
        <w:rPr>
          <w:rFonts w:ascii="Times New Roman" w:hAnsi="Times New Roman" w:cs="Times New Roman"/>
          <w:sz w:val="28"/>
          <w:szCs w:val="28"/>
        </w:rPr>
        <w:t>; 2017. [</w:t>
      </w:r>
      <w:proofErr w:type="spellStart"/>
      <w:r w:rsidRPr="00C4469F">
        <w:rPr>
          <w:rFonts w:ascii="Times New Roman" w:hAnsi="Times New Roman" w:cs="Times New Roman"/>
          <w:sz w:val="28"/>
          <w:szCs w:val="28"/>
        </w:rPr>
        <w:t>Act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Search</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Selection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Site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for</w:t>
      </w:r>
      <w:proofErr w:type="spellEnd"/>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Repository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for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High-Level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Radioactive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Waste</w:t>
      </w:r>
      <w:proofErr w:type="spellEnd"/>
      <w:r w:rsidRPr="00C4469F">
        <w:rPr>
          <w:rFonts w:ascii="Times New Roman" w:hAnsi="Times New Roman" w:cs="Times New Roman"/>
          <w:sz w:val="28"/>
          <w:szCs w:val="28"/>
        </w:rPr>
        <w:t>]</w:t>
      </w:r>
    </w:p>
    <w:p w14:paraId="33471040" w14:textId="675C63DA"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lastRenderedPageBreak/>
        <w:t>C. </w:t>
      </w:r>
      <w:proofErr w:type="spellStart"/>
      <w:r w:rsidRPr="00C4469F">
        <w:rPr>
          <w:rFonts w:ascii="Times New Roman" w:hAnsi="Times New Roman" w:cs="Times New Roman"/>
          <w:sz w:val="28"/>
          <w:szCs w:val="28"/>
        </w:rPr>
        <w:t>Gotsman</w:t>
      </w:r>
      <w:proofErr w:type="spellEnd"/>
      <w:r w:rsidRPr="00C4469F">
        <w:rPr>
          <w:rFonts w:ascii="Times New Roman" w:hAnsi="Times New Roman" w:cs="Times New Roman"/>
          <w:sz w:val="28"/>
          <w:szCs w:val="28"/>
        </w:rPr>
        <w:t>, S. </w:t>
      </w:r>
      <w:proofErr w:type="spellStart"/>
      <w:r w:rsidRPr="00C4469F">
        <w:rPr>
          <w:rFonts w:ascii="Times New Roman" w:hAnsi="Times New Roman" w:cs="Times New Roman"/>
          <w:sz w:val="28"/>
          <w:szCs w:val="28"/>
        </w:rPr>
        <w:t>Gumhold</w:t>
      </w:r>
      <w:proofErr w:type="spellEnd"/>
      <w:r w:rsidRPr="00C4469F">
        <w:rPr>
          <w:rFonts w:ascii="Times New Roman" w:hAnsi="Times New Roman" w:cs="Times New Roman"/>
          <w:sz w:val="28"/>
          <w:szCs w:val="28"/>
        </w:rPr>
        <w:t>, L. </w:t>
      </w:r>
      <w:proofErr w:type="spellStart"/>
      <w:r w:rsidRPr="00C4469F">
        <w:rPr>
          <w:rFonts w:ascii="Times New Roman" w:hAnsi="Times New Roman" w:cs="Times New Roman"/>
          <w:sz w:val="28"/>
          <w:szCs w:val="28"/>
        </w:rPr>
        <w:t>Kobbelt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Simplification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compression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3D </w:t>
      </w:r>
      <w:proofErr w:type="spellStart"/>
      <w:r w:rsidRPr="00C4469F">
        <w:rPr>
          <w:rFonts w:ascii="Times New Roman" w:hAnsi="Times New Roman" w:cs="Times New Roman"/>
          <w:sz w:val="28"/>
          <w:szCs w:val="28"/>
        </w:rPr>
        <w:t>meshes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Tutorials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multiresolution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geometric</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modelling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mathematics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visualization</w:t>
      </w:r>
      <w:proofErr w:type="spellEnd"/>
      <w:r w:rsidRPr="00C4469F">
        <w:rPr>
          <w:rFonts w:ascii="Times New Roman" w:hAnsi="Times New Roman" w:cs="Times New Roman"/>
          <w:sz w:val="28"/>
          <w:szCs w:val="28"/>
        </w:rPr>
        <w:t>, </w:t>
      </w:r>
      <w:proofErr w:type="spellStart"/>
      <w:r w:rsidRPr="00C4469F">
        <w:rPr>
          <w:rFonts w:ascii="Times New Roman" w:hAnsi="Times New Roman" w:cs="Times New Roman"/>
          <w:sz w:val="28"/>
          <w:szCs w:val="28"/>
        </w:rPr>
        <w:t>Springer</w:t>
      </w:r>
      <w:proofErr w:type="spellEnd"/>
      <w:r w:rsidRPr="00C4469F">
        <w:rPr>
          <w:rFonts w:ascii="Times New Roman" w:hAnsi="Times New Roman" w:cs="Times New Roman"/>
          <w:sz w:val="28"/>
          <w:szCs w:val="28"/>
        </w:rPr>
        <w:t>, </w:t>
      </w:r>
      <w:proofErr w:type="spellStart"/>
      <w:r w:rsidRPr="00C4469F">
        <w:rPr>
          <w:rFonts w:ascii="Times New Roman" w:hAnsi="Times New Roman" w:cs="Times New Roman"/>
          <w:sz w:val="28"/>
          <w:szCs w:val="28"/>
        </w:rPr>
        <w:t>Heidelberg</w:t>
      </w:r>
      <w:proofErr w:type="spellEnd"/>
      <w:r w:rsidRPr="00C4469F">
        <w:rPr>
          <w:rFonts w:ascii="Times New Roman" w:hAnsi="Times New Roman" w:cs="Times New Roman"/>
          <w:sz w:val="28"/>
          <w:szCs w:val="28"/>
        </w:rPr>
        <w:t> (2002)</w:t>
      </w:r>
    </w:p>
    <w:p w14:paraId="48472AE9" w14:textId="5E6F8DA4" w:rsidR="002D5756" w:rsidRPr="00C4469F" w:rsidRDefault="00F06C6D"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Rushikesh</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Battulwar,Masoud</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Zare-Naghadehi,Ebrahim</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Emami,Javad</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Sattarvand</w:t>
      </w:r>
      <w:proofErr w:type="spellEnd"/>
      <w:r w:rsidR="002D5756" w:rsidRPr="00C4469F">
        <w:rPr>
          <w:rFonts w:ascii="Times New Roman" w:hAnsi="Times New Roman" w:cs="Times New Roman"/>
          <w:sz w:val="28"/>
          <w:szCs w:val="28"/>
        </w:rPr>
        <w:t>.</w:t>
      </w:r>
      <w:r w:rsidR="002D5756" w:rsidRPr="00C4469F">
        <w:t xml:space="preserve"> </w:t>
      </w:r>
      <w:r w:rsidR="002D5756" w:rsidRPr="00C4469F">
        <w:rPr>
          <w:rFonts w:ascii="Times New Roman" w:hAnsi="Times New Roman" w:cs="Times New Roman"/>
          <w:sz w:val="28"/>
          <w:szCs w:val="28"/>
        </w:rPr>
        <w:t xml:space="preserve">A </w:t>
      </w:r>
      <w:proofErr w:type="spellStart"/>
      <w:r w:rsidR="002D5756" w:rsidRPr="00C4469F">
        <w:rPr>
          <w:rFonts w:ascii="Times New Roman" w:hAnsi="Times New Roman" w:cs="Times New Roman"/>
          <w:sz w:val="28"/>
          <w:szCs w:val="28"/>
        </w:rPr>
        <w:t>state-of-the-art</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review</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of</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automated</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extraction</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of</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rock</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mass</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discontinuity</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characteristics</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using</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three-dimensional</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surface</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models</w:t>
      </w:r>
      <w:proofErr w:type="spellEnd"/>
      <w:r w:rsidR="002D5756" w:rsidRPr="00C4469F">
        <w:rPr>
          <w:rFonts w:ascii="Times New Roman" w:hAnsi="Times New Roman" w:cs="Times New Roman"/>
          <w:sz w:val="28"/>
          <w:szCs w:val="28"/>
        </w:rPr>
        <w:t>.</w:t>
      </w:r>
      <w:r w:rsidR="002D5756" w:rsidRPr="00C4469F">
        <w:t xml:space="preserve"> </w:t>
      </w:r>
      <w:proofErr w:type="spellStart"/>
      <w:r w:rsidR="002D5756" w:rsidRPr="00C4469F">
        <w:rPr>
          <w:rFonts w:ascii="Times New Roman" w:hAnsi="Times New Roman" w:cs="Times New Roman"/>
          <w:sz w:val="28"/>
          <w:szCs w:val="28"/>
        </w:rPr>
        <w:t>Journal</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of</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Rock</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Mechanics</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and</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Geotechnical</w:t>
      </w:r>
      <w:proofErr w:type="spellEnd"/>
      <w:r w:rsidR="002D5756" w:rsidRPr="00C4469F">
        <w:rPr>
          <w:rFonts w:ascii="Times New Roman" w:hAnsi="Times New Roman" w:cs="Times New Roman"/>
          <w:sz w:val="28"/>
          <w:szCs w:val="28"/>
        </w:rPr>
        <w:t xml:space="preserve"> </w:t>
      </w:r>
      <w:proofErr w:type="spellStart"/>
      <w:r w:rsidR="002D5756" w:rsidRPr="00C4469F">
        <w:rPr>
          <w:rFonts w:ascii="Times New Roman" w:hAnsi="Times New Roman" w:cs="Times New Roman"/>
          <w:sz w:val="28"/>
          <w:szCs w:val="28"/>
        </w:rPr>
        <w:t>Engineering</w:t>
      </w:r>
      <w:proofErr w:type="spellEnd"/>
      <w:r w:rsidR="002D5756" w:rsidRPr="00C4469F">
        <w:rPr>
          <w:rFonts w:ascii="Times New Roman" w:hAnsi="Times New Roman" w:cs="Times New Roman"/>
          <w:sz w:val="28"/>
          <w:szCs w:val="28"/>
        </w:rPr>
        <w:t>,</w:t>
      </w:r>
      <w:r w:rsidR="002D5756" w:rsidRPr="00C4469F">
        <w:t xml:space="preserve"> </w:t>
      </w:r>
      <w:proofErr w:type="spellStart"/>
      <w:r w:rsidR="002D5756" w:rsidRPr="00C4469F">
        <w:rPr>
          <w:rFonts w:ascii="Times New Roman" w:hAnsi="Times New Roman" w:cs="Times New Roman"/>
          <w:sz w:val="28"/>
          <w:szCs w:val="28"/>
        </w:rPr>
        <w:t>August</w:t>
      </w:r>
      <w:proofErr w:type="spellEnd"/>
      <w:r w:rsidR="002D5756" w:rsidRPr="00C4469F">
        <w:rPr>
          <w:rFonts w:ascii="Times New Roman" w:hAnsi="Times New Roman" w:cs="Times New Roman"/>
          <w:sz w:val="28"/>
          <w:szCs w:val="28"/>
        </w:rPr>
        <w:t xml:space="preserve"> 2021 </w:t>
      </w:r>
    </w:p>
    <w:p w14:paraId="6D46074E" w14:textId="77777777" w:rsidR="002D5756" w:rsidRPr="00C4469F" w:rsidRDefault="002D5756" w:rsidP="000424B7">
      <w:pPr>
        <w:pStyle w:val="af1"/>
        <w:spacing w:line="360" w:lineRule="auto"/>
        <w:rPr>
          <w:rStyle w:val="af0"/>
          <w:rFonts w:ascii="Times New Roman" w:hAnsi="Times New Roman" w:cs="Times New Roman"/>
          <w:sz w:val="28"/>
          <w:szCs w:val="28"/>
        </w:rPr>
      </w:pPr>
      <w:hyperlink r:id="rId70" w:history="1">
        <w:r w:rsidRPr="00C4469F">
          <w:rPr>
            <w:rStyle w:val="af0"/>
            <w:rFonts w:ascii="Times New Roman" w:hAnsi="Times New Roman" w:cs="Times New Roman"/>
            <w:sz w:val="28"/>
            <w:szCs w:val="28"/>
          </w:rPr>
          <w:t>https://doi.org/10.1016/j.jrmge.2021.01.008</w:t>
        </w:r>
      </w:hyperlink>
    </w:p>
    <w:p w14:paraId="3293334C"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Abellán</w:t>
      </w:r>
      <w:proofErr w:type="spellEnd"/>
      <w:r w:rsidRPr="00C4469F">
        <w:rPr>
          <w:rFonts w:ascii="Times New Roman" w:hAnsi="Times New Roman" w:cs="Times New Roman"/>
          <w:sz w:val="28"/>
          <w:szCs w:val="28"/>
        </w:rPr>
        <w:t xml:space="preserve">, J.M. </w:t>
      </w:r>
      <w:proofErr w:type="spellStart"/>
      <w:r w:rsidRPr="00C4469F">
        <w:rPr>
          <w:rFonts w:ascii="Times New Roman" w:hAnsi="Times New Roman" w:cs="Times New Roman"/>
          <w:sz w:val="28"/>
          <w:szCs w:val="28"/>
        </w:rPr>
        <w:t>Vilaplana</w:t>
      </w:r>
      <w:proofErr w:type="spellEnd"/>
      <w:r w:rsidRPr="00C4469F">
        <w:rPr>
          <w:rFonts w:ascii="Times New Roman" w:hAnsi="Times New Roman" w:cs="Times New Roman"/>
          <w:sz w:val="28"/>
          <w:szCs w:val="28"/>
        </w:rPr>
        <w:t xml:space="preserve">, J. </w:t>
      </w:r>
      <w:proofErr w:type="spellStart"/>
      <w:r w:rsidRPr="00C4469F">
        <w:rPr>
          <w:rFonts w:ascii="Times New Roman" w:hAnsi="Times New Roman" w:cs="Times New Roman"/>
          <w:sz w:val="28"/>
          <w:szCs w:val="28"/>
        </w:rPr>
        <w:t>Calvet</w:t>
      </w:r>
      <w:proofErr w:type="spellEnd"/>
      <w:r w:rsidRPr="00C4469F">
        <w:rPr>
          <w:rFonts w:ascii="Times New Roman" w:hAnsi="Times New Roman" w:cs="Times New Roman"/>
          <w:sz w:val="28"/>
          <w:szCs w:val="28"/>
        </w:rPr>
        <w:t xml:space="preserve">, D. </w:t>
      </w:r>
      <w:proofErr w:type="spellStart"/>
      <w:r w:rsidRPr="00C4469F">
        <w:rPr>
          <w:rFonts w:ascii="Times New Roman" w:hAnsi="Times New Roman" w:cs="Times New Roman"/>
          <w:sz w:val="28"/>
          <w:szCs w:val="28"/>
        </w:rPr>
        <w:t>García-Sellés</w:t>
      </w:r>
      <w:proofErr w:type="spellEnd"/>
      <w:r w:rsidRPr="00C4469F">
        <w:rPr>
          <w:rFonts w:ascii="Times New Roman" w:hAnsi="Times New Roman" w:cs="Times New Roman"/>
          <w:sz w:val="28"/>
          <w:szCs w:val="28"/>
        </w:rPr>
        <w:t xml:space="preserve">, E. </w:t>
      </w:r>
      <w:proofErr w:type="spellStart"/>
      <w:r w:rsidRPr="00C4469F">
        <w:rPr>
          <w:rFonts w:ascii="Times New Roman" w:hAnsi="Times New Roman" w:cs="Times New Roman"/>
          <w:sz w:val="28"/>
          <w:szCs w:val="28"/>
        </w:rPr>
        <w:t>Asensio</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Natural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hazards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earth</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system</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sciences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rockfall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monitoring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by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terrestrial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laser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scanning</w:t>
      </w:r>
      <w:proofErr w:type="spellEnd"/>
      <w:r w:rsidRPr="00C4469F">
        <w:rPr>
          <w:rFonts w:ascii="Times New Roman" w:hAnsi="Times New Roman" w:cs="Times New Roman"/>
          <w:sz w:val="28"/>
          <w:szCs w:val="28"/>
        </w:rPr>
        <w:t xml:space="preserve"> - </w:t>
      </w:r>
      <w:proofErr w:type="spellStart"/>
      <w:r w:rsidRPr="00C4469F">
        <w:rPr>
          <w:rFonts w:ascii="Times New Roman" w:hAnsi="Times New Roman" w:cs="Times New Roman"/>
          <w:sz w:val="28"/>
          <w:szCs w:val="28"/>
        </w:rPr>
        <w:t>case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study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basaltic</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rock</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face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Castellfollit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de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la</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Roca</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Catalonia</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Spain</w:t>
      </w:r>
      <w:proofErr w:type="spellEnd"/>
      <w:r w:rsidRPr="00C4469F">
        <w:rPr>
          <w:rFonts w:ascii="Times New Roman" w:hAnsi="Times New Roman" w:cs="Times New Roman"/>
          <w:sz w:val="28"/>
          <w:szCs w:val="28"/>
        </w:rPr>
        <w:t>),</w:t>
      </w:r>
      <w:proofErr w:type="spellStart"/>
      <w:r w:rsidRPr="00C4469F">
        <w:rPr>
          <w:rFonts w:ascii="Times New Roman" w:hAnsi="Times New Roman" w:cs="Times New Roman"/>
          <w:sz w:val="28"/>
          <w:szCs w:val="28"/>
        </w:rPr>
        <w:t>Hazards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Earth</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Syst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Sci</w:t>
      </w:r>
      <w:proofErr w:type="spellEnd"/>
      <w:r w:rsidRPr="00C4469F">
        <w:rPr>
          <w:rFonts w:ascii="Times New Roman" w:hAnsi="Times New Roman" w:cs="Times New Roman"/>
          <w:sz w:val="28"/>
          <w:szCs w:val="28"/>
        </w:rPr>
        <w:t xml:space="preserve">, 11 (2011), </w:t>
      </w:r>
      <w:proofErr w:type="spellStart"/>
      <w:r w:rsidRPr="00C4469F">
        <w:rPr>
          <w:rFonts w:ascii="Times New Roman" w:hAnsi="Times New Roman" w:cs="Times New Roman"/>
          <w:sz w:val="28"/>
          <w:szCs w:val="28"/>
        </w:rPr>
        <w:t>pp</w:t>
      </w:r>
      <w:proofErr w:type="spellEnd"/>
      <w:r w:rsidRPr="00C4469F">
        <w:rPr>
          <w:rFonts w:ascii="Times New Roman" w:hAnsi="Times New Roman" w:cs="Times New Roman"/>
          <w:sz w:val="28"/>
          <w:szCs w:val="28"/>
        </w:rPr>
        <w:t>. 829-841</w:t>
      </w:r>
    </w:p>
    <w:p w14:paraId="5423BD1B"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 xml:space="preserve"> R. </w:t>
      </w:r>
      <w:proofErr w:type="spellStart"/>
      <w:r w:rsidRPr="00C4469F">
        <w:rPr>
          <w:rFonts w:ascii="Times New Roman" w:hAnsi="Times New Roman" w:cs="Times New Roman"/>
          <w:sz w:val="28"/>
          <w:szCs w:val="28"/>
        </w:rPr>
        <w:t>Battulwar</w:t>
      </w:r>
      <w:proofErr w:type="spellEnd"/>
      <w:r w:rsidRPr="00C4469F">
        <w:rPr>
          <w:rFonts w:ascii="Times New Roman" w:hAnsi="Times New Roman" w:cs="Times New Roman"/>
          <w:sz w:val="28"/>
          <w:szCs w:val="28"/>
        </w:rPr>
        <w:t xml:space="preserve">, G. </w:t>
      </w:r>
      <w:proofErr w:type="spellStart"/>
      <w:r w:rsidRPr="00C4469F">
        <w:rPr>
          <w:rFonts w:ascii="Times New Roman" w:hAnsi="Times New Roman" w:cs="Times New Roman"/>
          <w:sz w:val="28"/>
          <w:szCs w:val="28"/>
        </w:rPr>
        <w:t>Winkelmaier</w:t>
      </w:r>
      <w:proofErr w:type="spellEnd"/>
      <w:r w:rsidRPr="00C4469F">
        <w:rPr>
          <w:rFonts w:ascii="Times New Roman" w:hAnsi="Times New Roman" w:cs="Times New Roman"/>
          <w:sz w:val="28"/>
          <w:szCs w:val="28"/>
        </w:rPr>
        <w:t xml:space="preserve">, J. </w:t>
      </w:r>
      <w:proofErr w:type="spellStart"/>
      <w:r w:rsidRPr="00C4469F">
        <w:rPr>
          <w:rFonts w:ascii="Times New Roman" w:hAnsi="Times New Roman" w:cs="Times New Roman"/>
          <w:sz w:val="28"/>
          <w:szCs w:val="28"/>
        </w:rPr>
        <w:t>Valencia</w:t>
      </w:r>
      <w:proofErr w:type="spellEnd"/>
      <w:r w:rsidRPr="00C4469F">
        <w:rPr>
          <w:rFonts w:ascii="Times New Roman" w:hAnsi="Times New Roman" w:cs="Times New Roman"/>
          <w:sz w:val="28"/>
          <w:szCs w:val="28"/>
        </w:rPr>
        <w:t xml:space="preserve">, P. </w:t>
      </w:r>
      <w:proofErr w:type="spellStart"/>
      <w:r w:rsidRPr="00C4469F">
        <w:rPr>
          <w:rFonts w:ascii="Times New Roman" w:hAnsi="Times New Roman" w:cs="Times New Roman"/>
          <w:sz w:val="28"/>
          <w:szCs w:val="28"/>
        </w:rPr>
        <w:t>Bahram</w:t>
      </w:r>
      <w:proofErr w:type="spellEnd"/>
      <w:r w:rsidRPr="00C4469F">
        <w:rPr>
          <w:rFonts w:ascii="Times New Roman" w:hAnsi="Times New Roman" w:cs="Times New Roman"/>
          <w:sz w:val="28"/>
          <w:szCs w:val="28"/>
        </w:rPr>
        <w:t xml:space="preserve">, J. </w:t>
      </w:r>
      <w:proofErr w:type="spellStart"/>
      <w:r w:rsidRPr="00C4469F">
        <w:rPr>
          <w:rFonts w:ascii="Times New Roman" w:hAnsi="Times New Roman" w:cs="Times New Roman"/>
          <w:sz w:val="28"/>
          <w:szCs w:val="28"/>
        </w:rPr>
        <w:t>Sattarvand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High-resolution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modeling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open-pit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slopes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using</w:t>
      </w:r>
      <w:proofErr w:type="spellEnd"/>
      <w:r w:rsidRPr="00C4469F">
        <w:rPr>
          <w:rFonts w:ascii="Times New Roman" w:hAnsi="Times New Roman" w:cs="Times New Roman"/>
          <w:sz w:val="28"/>
          <w:szCs w:val="28"/>
        </w:rPr>
        <w:t xml:space="preserve"> UAV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photogrammetry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Proceedings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39th </w:t>
      </w:r>
      <w:proofErr w:type="spellStart"/>
      <w:r w:rsidRPr="00C4469F">
        <w:rPr>
          <w:rFonts w:ascii="Times New Roman" w:hAnsi="Times New Roman" w:cs="Times New Roman"/>
          <w:sz w:val="28"/>
          <w:szCs w:val="28"/>
        </w:rPr>
        <w:t>International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Symposium</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Application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Computers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Operations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Research</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Mineral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Industry</w:t>
      </w:r>
      <w:proofErr w:type="spellEnd"/>
      <w:r w:rsidRPr="00C4469F">
        <w:rPr>
          <w:rFonts w:ascii="Times New Roman" w:hAnsi="Times New Roman" w:cs="Times New Roman"/>
          <w:sz w:val="28"/>
          <w:szCs w:val="28"/>
        </w:rPr>
        <w:t xml:space="preserve"> (2019), </w:t>
      </w:r>
      <w:proofErr w:type="spellStart"/>
      <w:r w:rsidRPr="00C4469F">
        <w:rPr>
          <w:rFonts w:ascii="Times New Roman" w:hAnsi="Times New Roman" w:cs="Times New Roman"/>
          <w:sz w:val="28"/>
          <w:szCs w:val="28"/>
        </w:rPr>
        <w:t>pp</w:t>
      </w:r>
      <w:proofErr w:type="spellEnd"/>
      <w:r w:rsidRPr="00C4469F">
        <w:rPr>
          <w:rFonts w:ascii="Times New Roman" w:hAnsi="Times New Roman" w:cs="Times New Roman"/>
          <w:sz w:val="28"/>
          <w:szCs w:val="28"/>
        </w:rPr>
        <w:t>. 661-670</w:t>
      </w:r>
    </w:p>
    <w:p w14:paraId="7A1A8E1F"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 xml:space="preserve"> P. </w:t>
      </w:r>
      <w:proofErr w:type="spellStart"/>
      <w:r w:rsidRPr="00C4469F">
        <w:rPr>
          <w:rFonts w:ascii="Times New Roman" w:hAnsi="Times New Roman" w:cs="Times New Roman"/>
          <w:sz w:val="28"/>
          <w:szCs w:val="28"/>
        </w:rPr>
        <w:t>Martínez-Carricondo</w:t>
      </w:r>
      <w:proofErr w:type="spellEnd"/>
      <w:r w:rsidRPr="00C4469F">
        <w:rPr>
          <w:rFonts w:ascii="Times New Roman" w:hAnsi="Times New Roman" w:cs="Times New Roman"/>
          <w:sz w:val="28"/>
          <w:szCs w:val="28"/>
        </w:rPr>
        <w:t xml:space="preserve">, F. </w:t>
      </w:r>
      <w:proofErr w:type="spellStart"/>
      <w:r w:rsidRPr="00C4469F">
        <w:rPr>
          <w:rFonts w:ascii="Times New Roman" w:hAnsi="Times New Roman" w:cs="Times New Roman"/>
          <w:sz w:val="28"/>
          <w:szCs w:val="28"/>
        </w:rPr>
        <w:t>Agüera-Vega</w:t>
      </w:r>
      <w:proofErr w:type="spellEnd"/>
      <w:r w:rsidRPr="00C4469F">
        <w:rPr>
          <w:rFonts w:ascii="Times New Roman" w:hAnsi="Times New Roman" w:cs="Times New Roman"/>
          <w:sz w:val="28"/>
          <w:szCs w:val="28"/>
        </w:rPr>
        <w:t xml:space="preserve">, F. </w:t>
      </w:r>
      <w:proofErr w:type="spellStart"/>
      <w:r w:rsidRPr="00C4469F">
        <w:rPr>
          <w:rFonts w:ascii="Times New Roman" w:hAnsi="Times New Roman" w:cs="Times New Roman"/>
          <w:sz w:val="28"/>
          <w:szCs w:val="28"/>
        </w:rPr>
        <w:t>Carvajal-Ramírez</w:t>
      </w:r>
      <w:proofErr w:type="spellEnd"/>
      <w:r w:rsidRPr="00C4469F">
        <w:rPr>
          <w:rFonts w:ascii="Times New Roman" w:hAnsi="Times New Roman" w:cs="Times New Roman"/>
          <w:sz w:val="28"/>
          <w:szCs w:val="28"/>
        </w:rPr>
        <w:t xml:space="preserve">, F.J. </w:t>
      </w:r>
      <w:proofErr w:type="spellStart"/>
      <w:r w:rsidRPr="00C4469F">
        <w:rPr>
          <w:rFonts w:ascii="Times New Roman" w:hAnsi="Times New Roman" w:cs="Times New Roman"/>
          <w:sz w:val="28"/>
          <w:szCs w:val="28"/>
        </w:rPr>
        <w:t>Mesas-Carrascosa</w:t>
      </w:r>
      <w:proofErr w:type="spellEnd"/>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García-Ferrer</w:t>
      </w:r>
      <w:proofErr w:type="spellEnd"/>
      <w:r w:rsidRPr="00C4469F">
        <w:rPr>
          <w:rFonts w:ascii="Times New Roman" w:hAnsi="Times New Roman" w:cs="Times New Roman"/>
          <w:sz w:val="28"/>
          <w:szCs w:val="28"/>
        </w:rPr>
        <w:t xml:space="preserve">, F.J. </w:t>
      </w:r>
      <w:proofErr w:type="spellStart"/>
      <w:r w:rsidRPr="00C4469F">
        <w:rPr>
          <w:rFonts w:ascii="Times New Roman" w:hAnsi="Times New Roman" w:cs="Times New Roman"/>
          <w:sz w:val="28"/>
          <w:szCs w:val="28"/>
        </w:rPr>
        <w:t>Pérez-Porras.Assessment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UAV-</w:t>
      </w:r>
      <w:proofErr w:type="spellStart"/>
      <w:r w:rsidRPr="00C4469F">
        <w:rPr>
          <w:rFonts w:ascii="Times New Roman" w:hAnsi="Times New Roman" w:cs="Times New Roman"/>
          <w:sz w:val="28"/>
          <w:szCs w:val="28"/>
        </w:rPr>
        <w:t>photogrammetric</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mapping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accuracy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based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variation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ground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control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points.Int</w:t>
      </w:r>
      <w:proofErr w:type="spellEnd"/>
      <w:r w:rsidRPr="00C4469F">
        <w:rPr>
          <w:rFonts w:ascii="Times New Roman" w:hAnsi="Times New Roman" w:cs="Times New Roman"/>
          <w:sz w:val="28"/>
          <w:szCs w:val="28"/>
        </w:rPr>
        <w:t xml:space="preserve">. J. </w:t>
      </w:r>
      <w:proofErr w:type="spellStart"/>
      <w:r w:rsidRPr="00C4469F">
        <w:rPr>
          <w:rFonts w:ascii="Times New Roman" w:hAnsi="Times New Roman" w:cs="Times New Roman"/>
          <w:sz w:val="28"/>
          <w:szCs w:val="28"/>
        </w:rPr>
        <w:t>Appl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Earth</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Obs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Geoinf</w:t>
      </w:r>
      <w:proofErr w:type="spellEnd"/>
      <w:r w:rsidRPr="00C4469F">
        <w:rPr>
          <w:rFonts w:ascii="Times New Roman" w:hAnsi="Times New Roman" w:cs="Times New Roman"/>
          <w:sz w:val="28"/>
          <w:szCs w:val="28"/>
        </w:rPr>
        <w:t xml:space="preserve">., 72 (2018), </w:t>
      </w:r>
      <w:proofErr w:type="spellStart"/>
      <w:r w:rsidRPr="00C4469F">
        <w:rPr>
          <w:rFonts w:ascii="Times New Roman" w:hAnsi="Times New Roman" w:cs="Times New Roman"/>
          <w:sz w:val="28"/>
          <w:szCs w:val="28"/>
        </w:rPr>
        <w:t>pp</w:t>
      </w:r>
      <w:proofErr w:type="spellEnd"/>
      <w:r w:rsidRPr="00C4469F">
        <w:rPr>
          <w:rFonts w:ascii="Times New Roman" w:hAnsi="Times New Roman" w:cs="Times New Roman"/>
          <w:sz w:val="28"/>
          <w:szCs w:val="28"/>
        </w:rPr>
        <w:t>. 1-10</w:t>
      </w:r>
    </w:p>
    <w:p w14:paraId="67CB28E1" w14:textId="77777777" w:rsidR="002D5756" w:rsidRPr="00C4469F" w:rsidRDefault="002D5756" w:rsidP="000424B7">
      <w:pPr>
        <w:pStyle w:val="af1"/>
        <w:numPr>
          <w:ilvl w:val="0"/>
          <w:numId w:val="33"/>
        </w:numPr>
        <w:spacing w:line="360" w:lineRule="auto"/>
      </w:pPr>
      <w:r w:rsidRPr="00C4469F">
        <w:rPr>
          <w:rFonts w:ascii="Times New Roman" w:hAnsi="Times New Roman" w:cs="Times New Roman"/>
          <w:sz w:val="28"/>
          <w:szCs w:val="28"/>
        </w:rPr>
        <w:t xml:space="preserve">A. </w:t>
      </w:r>
      <w:proofErr w:type="spellStart"/>
      <w:r w:rsidRPr="00C4469F">
        <w:rPr>
          <w:rFonts w:ascii="Times New Roman" w:hAnsi="Times New Roman" w:cs="Times New Roman"/>
          <w:sz w:val="28"/>
          <w:szCs w:val="28"/>
        </w:rPr>
        <w:t>Bircher</w:t>
      </w:r>
      <w:proofErr w:type="spellEnd"/>
      <w:r w:rsidRPr="00C4469F">
        <w:rPr>
          <w:rFonts w:ascii="Times New Roman" w:hAnsi="Times New Roman" w:cs="Times New Roman"/>
          <w:sz w:val="28"/>
          <w:szCs w:val="28"/>
        </w:rPr>
        <w:t xml:space="preserve">, M. </w:t>
      </w:r>
      <w:proofErr w:type="spellStart"/>
      <w:r w:rsidRPr="00C4469F">
        <w:rPr>
          <w:rFonts w:ascii="Times New Roman" w:hAnsi="Times New Roman" w:cs="Times New Roman"/>
          <w:sz w:val="28"/>
          <w:szCs w:val="28"/>
        </w:rPr>
        <w:t>Kamel</w:t>
      </w:r>
      <w:proofErr w:type="spellEnd"/>
      <w:r w:rsidRPr="00C4469F">
        <w:rPr>
          <w:rFonts w:ascii="Times New Roman" w:hAnsi="Times New Roman" w:cs="Times New Roman"/>
          <w:sz w:val="28"/>
          <w:szCs w:val="28"/>
        </w:rPr>
        <w:t xml:space="preserve">, K. </w:t>
      </w:r>
      <w:proofErr w:type="spellStart"/>
      <w:r w:rsidRPr="00C4469F">
        <w:rPr>
          <w:rFonts w:ascii="Times New Roman" w:hAnsi="Times New Roman" w:cs="Times New Roman"/>
          <w:sz w:val="28"/>
          <w:szCs w:val="28"/>
        </w:rPr>
        <w:t>Alexis</w:t>
      </w:r>
      <w:proofErr w:type="spellEnd"/>
      <w:r w:rsidRPr="00C4469F">
        <w:rPr>
          <w:rFonts w:ascii="Times New Roman" w:hAnsi="Times New Roman" w:cs="Times New Roman"/>
          <w:sz w:val="28"/>
          <w:szCs w:val="28"/>
        </w:rPr>
        <w:t xml:space="preserve">, M. </w:t>
      </w:r>
      <w:proofErr w:type="spellStart"/>
      <w:r w:rsidRPr="00C4469F">
        <w:rPr>
          <w:rFonts w:ascii="Times New Roman" w:hAnsi="Times New Roman" w:cs="Times New Roman"/>
          <w:sz w:val="28"/>
          <w:szCs w:val="28"/>
        </w:rPr>
        <w:t>Burri</w:t>
      </w:r>
      <w:proofErr w:type="spellEnd"/>
      <w:r w:rsidRPr="00C4469F">
        <w:rPr>
          <w:rFonts w:ascii="Times New Roman" w:hAnsi="Times New Roman" w:cs="Times New Roman"/>
          <w:sz w:val="28"/>
          <w:szCs w:val="28"/>
        </w:rPr>
        <w:t xml:space="preserve">, P. </w:t>
      </w:r>
      <w:proofErr w:type="spellStart"/>
      <w:r w:rsidRPr="00C4469F">
        <w:rPr>
          <w:rFonts w:ascii="Times New Roman" w:hAnsi="Times New Roman" w:cs="Times New Roman"/>
          <w:sz w:val="28"/>
          <w:szCs w:val="28"/>
        </w:rPr>
        <w:t>Oettershagen</w:t>
      </w:r>
      <w:proofErr w:type="spellEnd"/>
      <w:r w:rsidRPr="00C4469F">
        <w:rPr>
          <w:rFonts w:ascii="Times New Roman" w:hAnsi="Times New Roman" w:cs="Times New Roman"/>
          <w:sz w:val="28"/>
          <w:szCs w:val="28"/>
        </w:rPr>
        <w:t xml:space="preserve">, S. </w:t>
      </w:r>
      <w:proofErr w:type="spellStart"/>
      <w:r w:rsidRPr="00C4469F">
        <w:rPr>
          <w:rFonts w:ascii="Times New Roman" w:hAnsi="Times New Roman" w:cs="Times New Roman"/>
          <w:sz w:val="28"/>
          <w:szCs w:val="28"/>
        </w:rPr>
        <w:t>Omari</w:t>
      </w:r>
      <w:proofErr w:type="spellEnd"/>
      <w:r w:rsidRPr="00C4469F">
        <w:rPr>
          <w:rFonts w:ascii="Times New Roman" w:hAnsi="Times New Roman" w:cs="Times New Roman"/>
          <w:sz w:val="28"/>
          <w:szCs w:val="28"/>
        </w:rPr>
        <w:t xml:space="preserve">, T. </w:t>
      </w:r>
      <w:proofErr w:type="spellStart"/>
      <w:r w:rsidRPr="00C4469F">
        <w:rPr>
          <w:rFonts w:ascii="Times New Roman" w:hAnsi="Times New Roman" w:cs="Times New Roman"/>
          <w:sz w:val="28"/>
          <w:szCs w:val="28"/>
        </w:rPr>
        <w:t>Mantel</w:t>
      </w:r>
      <w:proofErr w:type="spellEnd"/>
      <w:r w:rsidRPr="00C4469F">
        <w:rPr>
          <w:rFonts w:ascii="Times New Roman" w:hAnsi="Times New Roman" w:cs="Times New Roman"/>
          <w:sz w:val="28"/>
          <w:szCs w:val="28"/>
        </w:rPr>
        <w:t xml:space="preserve">, R. </w:t>
      </w:r>
      <w:proofErr w:type="spellStart"/>
      <w:r w:rsidRPr="00C4469F">
        <w:rPr>
          <w:rFonts w:ascii="Times New Roman" w:hAnsi="Times New Roman" w:cs="Times New Roman"/>
          <w:sz w:val="28"/>
          <w:szCs w:val="28"/>
        </w:rPr>
        <w:t>Siegwart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Three-dimensional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coverage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path</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planning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via</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viewpoint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resampling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tour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optimization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for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aerial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robots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Aut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Robots</w:t>
      </w:r>
      <w:proofErr w:type="spellEnd"/>
      <w:r w:rsidRPr="00C4469F">
        <w:rPr>
          <w:rFonts w:ascii="Times New Roman" w:hAnsi="Times New Roman" w:cs="Times New Roman"/>
          <w:sz w:val="28"/>
          <w:szCs w:val="28"/>
        </w:rPr>
        <w:t xml:space="preserve">, 40 (2016), </w:t>
      </w:r>
      <w:proofErr w:type="spellStart"/>
      <w:r w:rsidRPr="00C4469F">
        <w:rPr>
          <w:rFonts w:ascii="Times New Roman" w:hAnsi="Times New Roman" w:cs="Times New Roman"/>
          <w:sz w:val="28"/>
          <w:szCs w:val="28"/>
        </w:rPr>
        <w:t>pp</w:t>
      </w:r>
      <w:proofErr w:type="spellEnd"/>
      <w:r w:rsidRPr="00C4469F">
        <w:rPr>
          <w:rFonts w:ascii="Times New Roman" w:hAnsi="Times New Roman" w:cs="Times New Roman"/>
          <w:sz w:val="28"/>
          <w:szCs w:val="28"/>
        </w:rPr>
        <w:t>. 1059-1078</w:t>
      </w:r>
    </w:p>
    <w:p w14:paraId="77EC360C" w14:textId="77777777" w:rsidR="002D5756" w:rsidRPr="00C4469F" w:rsidRDefault="002D5756" w:rsidP="000424B7">
      <w:pPr>
        <w:pStyle w:val="af1"/>
        <w:spacing w:line="360" w:lineRule="auto"/>
        <w:rPr>
          <w:rFonts w:ascii="Times New Roman" w:hAnsi="Times New Roman" w:cs="Times New Roman"/>
          <w:sz w:val="28"/>
          <w:szCs w:val="28"/>
        </w:rPr>
      </w:pPr>
      <w:hyperlink r:id="rId71" w:history="1">
        <w:r w:rsidRPr="00C4469F">
          <w:rPr>
            <w:rStyle w:val="af0"/>
            <w:rFonts w:ascii="Times New Roman" w:hAnsi="Times New Roman" w:cs="Times New Roman"/>
            <w:sz w:val="28"/>
            <w:szCs w:val="28"/>
          </w:rPr>
          <w:t>https://link.springer.com/article/10.1007/s10514-015-9517-1</w:t>
        </w:r>
      </w:hyperlink>
    </w:p>
    <w:p w14:paraId="3BE2634B"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 xml:space="preserve">G. </w:t>
      </w:r>
      <w:proofErr w:type="spellStart"/>
      <w:r w:rsidRPr="00C4469F">
        <w:rPr>
          <w:rFonts w:ascii="Times New Roman" w:hAnsi="Times New Roman" w:cs="Times New Roman"/>
          <w:sz w:val="28"/>
          <w:szCs w:val="28"/>
        </w:rPr>
        <w:t>Gigli</w:t>
      </w:r>
      <w:proofErr w:type="spellEnd"/>
      <w:r w:rsidRPr="00C4469F">
        <w:rPr>
          <w:rFonts w:ascii="Times New Roman" w:hAnsi="Times New Roman" w:cs="Times New Roman"/>
          <w:sz w:val="28"/>
          <w:szCs w:val="28"/>
        </w:rPr>
        <w:t xml:space="preserve">, N. </w:t>
      </w:r>
      <w:proofErr w:type="spellStart"/>
      <w:r w:rsidRPr="00C4469F">
        <w:rPr>
          <w:rFonts w:ascii="Times New Roman" w:hAnsi="Times New Roman" w:cs="Times New Roman"/>
          <w:sz w:val="28"/>
          <w:szCs w:val="28"/>
        </w:rPr>
        <w:t>Casagli.Extraction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rock</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mass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structural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data</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from</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high</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resolution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laser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scanning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products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Landslide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Science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Practice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Spatial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Analysis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Modelling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Springer</w:t>
      </w:r>
      <w:proofErr w:type="spellEnd"/>
      <w:r w:rsidRPr="00C4469F">
        <w:rPr>
          <w:rFonts w:ascii="Times New Roman" w:hAnsi="Times New Roman" w:cs="Times New Roman"/>
          <w:sz w:val="28"/>
          <w:szCs w:val="28"/>
        </w:rPr>
        <w:t xml:space="preserve"> (2013), </w:t>
      </w:r>
      <w:proofErr w:type="spellStart"/>
      <w:r w:rsidRPr="00C4469F">
        <w:rPr>
          <w:rFonts w:ascii="Times New Roman" w:hAnsi="Times New Roman" w:cs="Times New Roman"/>
          <w:sz w:val="28"/>
          <w:szCs w:val="28"/>
        </w:rPr>
        <w:t>pp</w:t>
      </w:r>
      <w:proofErr w:type="spellEnd"/>
      <w:r w:rsidRPr="00C4469F">
        <w:rPr>
          <w:rFonts w:ascii="Times New Roman" w:hAnsi="Times New Roman" w:cs="Times New Roman"/>
          <w:sz w:val="28"/>
          <w:szCs w:val="28"/>
        </w:rPr>
        <w:t>. 89-94</w:t>
      </w:r>
    </w:p>
    <w:p w14:paraId="770814AD"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 xml:space="preserve"> R.E. </w:t>
      </w:r>
      <w:proofErr w:type="spellStart"/>
      <w:r w:rsidRPr="00C4469F">
        <w:rPr>
          <w:rFonts w:ascii="Times New Roman" w:hAnsi="Times New Roman" w:cs="Times New Roman"/>
          <w:sz w:val="28"/>
          <w:szCs w:val="28"/>
        </w:rPr>
        <w:t>Hammah</w:t>
      </w:r>
      <w:proofErr w:type="spellEnd"/>
      <w:r w:rsidRPr="00C4469F">
        <w:rPr>
          <w:rFonts w:ascii="Times New Roman" w:hAnsi="Times New Roman" w:cs="Times New Roman"/>
          <w:sz w:val="28"/>
          <w:szCs w:val="28"/>
        </w:rPr>
        <w:t xml:space="preserve">, J.H. </w:t>
      </w:r>
      <w:proofErr w:type="spellStart"/>
      <w:r w:rsidRPr="00C4469F">
        <w:rPr>
          <w:rFonts w:ascii="Times New Roman" w:hAnsi="Times New Roman" w:cs="Times New Roman"/>
          <w:sz w:val="28"/>
          <w:szCs w:val="28"/>
        </w:rPr>
        <w:t>Curran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Validity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measures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for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fuzzy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cluster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analysis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orientations</w:t>
      </w:r>
      <w:proofErr w:type="spellEnd"/>
      <w:r w:rsidRPr="00C4469F">
        <w:rPr>
          <w:rFonts w:ascii="Times New Roman" w:hAnsi="Times New Roman" w:cs="Times New Roman"/>
          <w:sz w:val="28"/>
          <w:szCs w:val="28"/>
        </w:rPr>
        <w:t xml:space="preserve"> IEEE </w:t>
      </w:r>
      <w:proofErr w:type="spellStart"/>
      <w:r w:rsidRPr="00C4469F">
        <w:rPr>
          <w:rFonts w:ascii="Times New Roman" w:hAnsi="Times New Roman" w:cs="Times New Roman"/>
          <w:sz w:val="28"/>
          <w:szCs w:val="28"/>
        </w:rPr>
        <w:t>Trans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Pattern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Mach</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Intell</w:t>
      </w:r>
      <w:proofErr w:type="spellEnd"/>
      <w:r w:rsidRPr="00C4469F">
        <w:rPr>
          <w:rFonts w:ascii="Times New Roman" w:hAnsi="Times New Roman" w:cs="Times New Roman"/>
          <w:sz w:val="28"/>
          <w:szCs w:val="28"/>
        </w:rPr>
        <w:t xml:space="preserve">., 22 (2000), </w:t>
      </w:r>
      <w:proofErr w:type="spellStart"/>
      <w:r w:rsidRPr="00C4469F">
        <w:rPr>
          <w:rFonts w:ascii="Times New Roman" w:hAnsi="Times New Roman" w:cs="Times New Roman"/>
          <w:sz w:val="28"/>
          <w:szCs w:val="28"/>
        </w:rPr>
        <w:t>pp</w:t>
      </w:r>
      <w:proofErr w:type="spellEnd"/>
      <w:r w:rsidRPr="00C4469F">
        <w:rPr>
          <w:rFonts w:ascii="Times New Roman" w:hAnsi="Times New Roman" w:cs="Times New Roman"/>
          <w:sz w:val="28"/>
          <w:szCs w:val="28"/>
        </w:rPr>
        <w:t>. 1467-1472</w:t>
      </w:r>
    </w:p>
    <w:p w14:paraId="0C0E2849" w14:textId="77777777" w:rsidR="002D5756" w:rsidRPr="00C4469F" w:rsidRDefault="002D5756" w:rsidP="000424B7">
      <w:pPr>
        <w:pStyle w:val="af1"/>
        <w:numPr>
          <w:ilvl w:val="0"/>
          <w:numId w:val="33"/>
        </w:numPr>
        <w:spacing w:after="0" w:line="360" w:lineRule="auto"/>
        <w:rPr>
          <w:rFonts w:ascii="Times New Roman" w:eastAsia="Times New Roman" w:hAnsi="Times New Roman" w:cs="Times New Roman"/>
          <w:color w:val="707070"/>
          <w:kern w:val="0"/>
          <w:sz w:val="28"/>
          <w:szCs w:val="28"/>
          <w:lang w:eastAsia="uk-UA"/>
          <w14:ligatures w14:val="none"/>
        </w:rPr>
      </w:pPr>
      <w:r w:rsidRPr="00C4469F">
        <w:rPr>
          <w:rFonts w:ascii="Arial" w:eastAsia="Times New Roman" w:hAnsi="Arial" w:cs="Arial"/>
          <w:color w:val="1F1F1F"/>
          <w:kern w:val="0"/>
          <w:sz w:val="24"/>
          <w:szCs w:val="24"/>
          <w:lang w:eastAsia="uk-UA"/>
          <w14:ligatures w14:val="none"/>
        </w:rPr>
        <w:lastRenderedPageBreak/>
        <w:t xml:space="preserve"> </w:t>
      </w:r>
      <w:r w:rsidRPr="00C4469F">
        <w:rPr>
          <w:rFonts w:ascii="Times New Roman" w:eastAsia="Times New Roman" w:hAnsi="Times New Roman" w:cs="Times New Roman"/>
          <w:color w:val="1F1F1F"/>
          <w:kern w:val="0"/>
          <w:sz w:val="28"/>
          <w:szCs w:val="28"/>
          <w:lang w:eastAsia="uk-UA"/>
          <w14:ligatures w14:val="none"/>
        </w:rPr>
        <w:t xml:space="preserve">T.R. </w:t>
      </w:r>
      <w:proofErr w:type="spellStart"/>
      <w:r w:rsidRPr="00C4469F">
        <w:rPr>
          <w:rFonts w:ascii="Times New Roman" w:eastAsia="Times New Roman" w:hAnsi="Times New Roman" w:cs="Times New Roman"/>
          <w:color w:val="1F1F1F"/>
          <w:kern w:val="0"/>
          <w:sz w:val="28"/>
          <w:szCs w:val="28"/>
          <w:lang w:eastAsia="uk-UA"/>
          <w14:ligatures w14:val="none"/>
        </w:rPr>
        <w:t>Reid</w:t>
      </w:r>
      <w:proofErr w:type="spellEnd"/>
      <w:r w:rsidRPr="00C4469F">
        <w:rPr>
          <w:rFonts w:ascii="Times New Roman" w:eastAsia="Times New Roman" w:hAnsi="Times New Roman" w:cs="Times New Roman"/>
          <w:color w:val="1F1F1F"/>
          <w:kern w:val="0"/>
          <w:sz w:val="28"/>
          <w:szCs w:val="28"/>
          <w:lang w:eastAsia="uk-UA"/>
          <w14:ligatures w14:val="none"/>
        </w:rPr>
        <w:t xml:space="preserve">, J.P. </w:t>
      </w:r>
      <w:proofErr w:type="spellStart"/>
      <w:r w:rsidRPr="00C4469F">
        <w:rPr>
          <w:rFonts w:ascii="Times New Roman" w:eastAsia="Times New Roman" w:hAnsi="Times New Roman" w:cs="Times New Roman"/>
          <w:color w:val="1F1F1F"/>
          <w:kern w:val="0"/>
          <w:sz w:val="28"/>
          <w:szCs w:val="28"/>
          <w:lang w:eastAsia="uk-UA"/>
          <w14:ligatures w14:val="none"/>
        </w:rPr>
        <w:t>Harrison</w:t>
      </w:r>
      <w:proofErr w:type="spellEnd"/>
      <w:r w:rsidRPr="00C4469F">
        <w:rPr>
          <w:rFonts w:ascii="Times New Roman" w:eastAsia="Times New Roman" w:hAnsi="Times New Roman" w:cs="Times New Roman"/>
          <w:color w:val="1F1F1F"/>
          <w:kern w:val="0"/>
          <w:sz w:val="28"/>
          <w:szCs w:val="28"/>
          <w:lang w:eastAsia="uk-UA"/>
          <w14:ligatures w14:val="none"/>
        </w:rPr>
        <w:t xml:space="preserve">. A </w:t>
      </w:r>
      <w:proofErr w:type="spellStart"/>
      <w:r w:rsidRPr="00C4469F">
        <w:rPr>
          <w:rFonts w:ascii="Times New Roman" w:eastAsia="Times New Roman" w:hAnsi="Times New Roman" w:cs="Times New Roman"/>
          <w:color w:val="1F1F1F"/>
          <w:kern w:val="0"/>
          <w:sz w:val="28"/>
          <w:szCs w:val="28"/>
          <w:lang w:eastAsia="uk-UA"/>
          <w14:ligatures w14:val="none"/>
        </w:rPr>
        <w:t>semi-automated</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methodology</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for</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discontinuity</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trace</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detection</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in</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digital</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images</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of</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rock</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mass</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exposures</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Int</w:t>
      </w:r>
      <w:proofErr w:type="spellEnd"/>
      <w:r w:rsidRPr="00C4469F">
        <w:rPr>
          <w:rFonts w:ascii="Times New Roman" w:eastAsia="Times New Roman" w:hAnsi="Times New Roman" w:cs="Times New Roman"/>
          <w:color w:val="1F1F1F"/>
          <w:kern w:val="0"/>
          <w:sz w:val="28"/>
          <w:szCs w:val="28"/>
          <w:lang w:eastAsia="uk-UA"/>
          <w14:ligatures w14:val="none"/>
        </w:rPr>
        <w:t xml:space="preserve">. J. </w:t>
      </w:r>
      <w:proofErr w:type="spellStart"/>
      <w:r w:rsidRPr="00C4469F">
        <w:rPr>
          <w:rFonts w:ascii="Times New Roman" w:eastAsia="Times New Roman" w:hAnsi="Times New Roman" w:cs="Times New Roman"/>
          <w:color w:val="1F1F1F"/>
          <w:kern w:val="0"/>
          <w:sz w:val="28"/>
          <w:szCs w:val="28"/>
          <w:lang w:eastAsia="uk-UA"/>
          <w14:ligatures w14:val="none"/>
        </w:rPr>
        <w:t>Rock</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Mech</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Min</w:t>
      </w:r>
      <w:proofErr w:type="spellEnd"/>
      <w:r w:rsidRPr="00C4469F">
        <w:rPr>
          <w:rFonts w:ascii="Times New Roman" w:eastAsia="Times New Roman" w:hAnsi="Times New Roman" w:cs="Times New Roman"/>
          <w:color w:val="1F1F1F"/>
          <w:kern w:val="0"/>
          <w:sz w:val="28"/>
          <w:szCs w:val="28"/>
          <w:lang w:eastAsia="uk-UA"/>
          <w14:ligatures w14:val="none"/>
        </w:rPr>
        <w:t xml:space="preserve">. </w:t>
      </w:r>
      <w:proofErr w:type="spellStart"/>
      <w:r w:rsidRPr="00C4469F">
        <w:rPr>
          <w:rFonts w:ascii="Times New Roman" w:eastAsia="Times New Roman" w:hAnsi="Times New Roman" w:cs="Times New Roman"/>
          <w:color w:val="1F1F1F"/>
          <w:kern w:val="0"/>
          <w:sz w:val="28"/>
          <w:szCs w:val="28"/>
          <w:lang w:eastAsia="uk-UA"/>
          <w14:ligatures w14:val="none"/>
        </w:rPr>
        <w:t>Sci</w:t>
      </w:r>
      <w:proofErr w:type="spellEnd"/>
      <w:r w:rsidRPr="00C4469F">
        <w:rPr>
          <w:rFonts w:ascii="Times New Roman" w:eastAsia="Times New Roman" w:hAnsi="Times New Roman" w:cs="Times New Roman"/>
          <w:color w:val="1F1F1F"/>
          <w:kern w:val="0"/>
          <w:sz w:val="28"/>
          <w:szCs w:val="28"/>
          <w:lang w:eastAsia="uk-UA"/>
          <w14:ligatures w14:val="none"/>
        </w:rPr>
        <w:t xml:space="preserve">., 37 (2000), </w:t>
      </w:r>
      <w:proofErr w:type="spellStart"/>
      <w:r w:rsidRPr="00C4469F">
        <w:rPr>
          <w:rFonts w:ascii="Times New Roman" w:eastAsia="Times New Roman" w:hAnsi="Times New Roman" w:cs="Times New Roman"/>
          <w:color w:val="1F1F1F"/>
          <w:kern w:val="0"/>
          <w:sz w:val="28"/>
          <w:szCs w:val="28"/>
          <w:lang w:eastAsia="uk-UA"/>
          <w14:ligatures w14:val="none"/>
        </w:rPr>
        <w:t>pp</w:t>
      </w:r>
      <w:proofErr w:type="spellEnd"/>
      <w:r w:rsidRPr="00C4469F">
        <w:rPr>
          <w:rFonts w:ascii="Times New Roman" w:eastAsia="Times New Roman" w:hAnsi="Times New Roman" w:cs="Times New Roman"/>
          <w:color w:val="1F1F1F"/>
          <w:kern w:val="0"/>
          <w:sz w:val="28"/>
          <w:szCs w:val="28"/>
          <w:lang w:eastAsia="uk-UA"/>
          <w14:ligatures w14:val="none"/>
        </w:rPr>
        <w:t>. 1073-1089</w:t>
      </w:r>
    </w:p>
    <w:p w14:paraId="162C40AE" w14:textId="77777777" w:rsidR="002D5756" w:rsidRPr="00C4469F" w:rsidRDefault="002D5756" w:rsidP="000424B7">
      <w:pPr>
        <w:pStyle w:val="af1"/>
        <w:numPr>
          <w:ilvl w:val="0"/>
          <w:numId w:val="33"/>
        </w:numPr>
        <w:spacing w:after="0" w:line="360" w:lineRule="auto"/>
        <w:rPr>
          <w:rFonts w:ascii="Arial" w:eastAsia="Times New Roman" w:hAnsi="Arial" w:cs="Arial"/>
          <w:kern w:val="0"/>
          <w:sz w:val="24"/>
          <w:szCs w:val="24"/>
          <w:lang w:eastAsia="uk-UA"/>
          <w14:ligatures w14:val="none"/>
        </w:rPr>
      </w:pPr>
      <w:r w:rsidRPr="00C4469F">
        <w:rPr>
          <w:rFonts w:ascii="Arial" w:eastAsia="Times New Roman" w:hAnsi="Arial" w:cs="Arial"/>
          <w:color w:val="1F1F1F"/>
          <w:kern w:val="0"/>
          <w:sz w:val="24"/>
          <w:szCs w:val="24"/>
          <w:lang w:eastAsia="uk-UA"/>
          <w14:ligatures w14:val="none"/>
        </w:rPr>
        <w:t xml:space="preserve"> </w:t>
      </w:r>
      <w:r w:rsidRPr="00C4469F">
        <w:rPr>
          <w:rFonts w:ascii="Times New Roman" w:hAnsi="Times New Roman" w:cs="Times New Roman"/>
          <w:sz w:val="28"/>
          <w:szCs w:val="28"/>
        </w:rPr>
        <w:t>X. </w:t>
      </w:r>
      <w:proofErr w:type="spellStart"/>
      <w:r w:rsidRPr="00C4469F">
        <w:rPr>
          <w:rFonts w:ascii="Times New Roman" w:hAnsi="Times New Roman" w:cs="Times New Roman"/>
          <w:sz w:val="28"/>
          <w:szCs w:val="28"/>
        </w:rPr>
        <w:t>Li</w:t>
      </w:r>
      <w:proofErr w:type="spellEnd"/>
      <w:r w:rsidRPr="00C4469F">
        <w:rPr>
          <w:rFonts w:ascii="Times New Roman" w:hAnsi="Times New Roman" w:cs="Times New Roman"/>
          <w:sz w:val="28"/>
          <w:szCs w:val="28"/>
        </w:rPr>
        <w:t>, Z. </w:t>
      </w:r>
      <w:proofErr w:type="spellStart"/>
      <w:r w:rsidRPr="00C4469F">
        <w:rPr>
          <w:rFonts w:ascii="Times New Roman" w:hAnsi="Times New Roman" w:cs="Times New Roman"/>
          <w:sz w:val="28"/>
          <w:szCs w:val="28"/>
        </w:rPr>
        <w:t>Chen</w:t>
      </w:r>
      <w:proofErr w:type="spellEnd"/>
      <w:r w:rsidRPr="00C4469F">
        <w:rPr>
          <w:rFonts w:ascii="Times New Roman" w:hAnsi="Times New Roman" w:cs="Times New Roman"/>
          <w:sz w:val="28"/>
          <w:szCs w:val="28"/>
        </w:rPr>
        <w:t>, J. </w:t>
      </w:r>
      <w:proofErr w:type="spellStart"/>
      <w:r w:rsidRPr="00C4469F">
        <w:rPr>
          <w:rFonts w:ascii="Times New Roman" w:hAnsi="Times New Roman" w:cs="Times New Roman"/>
          <w:sz w:val="28"/>
          <w:szCs w:val="28"/>
        </w:rPr>
        <w:t>Chen</w:t>
      </w:r>
      <w:proofErr w:type="spellEnd"/>
      <w:r w:rsidRPr="00C4469F">
        <w:rPr>
          <w:rFonts w:ascii="Times New Roman" w:hAnsi="Times New Roman" w:cs="Times New Roman"/>
          <w:sz w:val="28"/>
          <w:szCs w:val="28"/>
        </w:rPr>
        <w:t>, H. </w:t>
      </w:r>
      <w:proofErr w:type="spellStart"/>
      <w:r w:rsidRPr="00C4469F">
        <w:rPr>
          <w:rFonts w:ascii="Times New Roman" w:hAnsi="Times New Roman" w:cs="Times New Roman"/>
          <w:sz w:val="28"/>
          <w:szCs w:val="28"/>
        </w:rPr>
        <w:t>Zhu</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Automatic</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characterization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rock</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mass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discontinuities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using</w:t>
      </w:r>
      <w:proofErr w:type="spellEnd"/>
      <w:r w:rsidRPr="00C4469F">
        <w:rPr>
          <w:rFonts w:ascii="Times New Roman" w:hAnsi="Times New Roman" w:cs="Times New Roman"/>
          <w:sz w:val="28"/>
          <w:szCs w:val="28"/>
        </w:rPr>
        <w:t xml:space="preserve"> 3D </w:t>
      </w:r>
      <w:proofErr w:type="spellStart"/>
      <w:r w:rsidRPr="00C4469F">
        <w:rPr>
          <w:rFonts w:ascii="Times New Roman" w:hAnsi="Times New Roman" w:cs="Times New Roman"/>
          <w:sz w:val="28"/>
          <w:szCs w:val="28"/>
        </w:rPr>
        <w:t>point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clouds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Geol</w:t>
      </w:r>
      <w:proofErr w:type="spellEnd"/>
      <w:r w:rsidRPr="00C4469F">
        <w:rPr>
          <w:rFonts w:ascii="Times New Roman" w:hAnsi="Times New Roman" w:cs="Times New Roman"/>
          <w:sz w:val="28"/>
          <w:szCs w:val="28"/>
        </w:rPr>
        <w:t>., 259 (2019), p. 105-131</w:t>
      </w:r>
    </w:p>
    <w:p w14:paraId="3ABA039E" w14:textId="77777777" w:rsidR="002D5756" w:rsidRPr="00C4469F" w:rsidRDefault="002D5756" w:rsidP="000424B7">
      <w:pPr>
        <w:pStyle w:val="af1"/>
        <w:spacing w:after="0" w:line="360" w:lineRule="auto"/>
        <w:rPr>
          <w:rFonts w:ascii="Arial" w:eastAsia="Times New Roman" w:hAnsi="Arial" w:cs="Arial"/>
          <w:kern w:val="0"/>
          <w:sz w:val="24"/>
          <w:szCs w:val="24"/>
          <w:lang w:eastAsia="uk-UA"/>
          <w14:ligatures w14:val="none"/>
        </w:rPr>
      </w:pPr>
    </w:p>
    <w:p w14:paraId="0D2984EA"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 xml:space="preserve"> D. </w:t>
      </w:r>
      <w:proofErr w:type="spellStart"/>
      <w:r w:rsidRPr="00C4469F">
        <w:rPr>
          <w:rFonts w:ascii="Times New Roman" w:hAnsi="Times New Roman" w:cs="Times New Roman"/>
          <w:sz w:val="28"/>
          <w:szCs w:val="28"/>
        </w:rPr>
        <w:t>Kong</w:t>
      </w:r>
      <w:proofErr w:type="spellEnd"/>
      <w:r w:rsidRPr="00C4469F">
        <w:rPr>
          <w:rFonts w:ascii="Times New Roman" w:hAnsi="Times New Roman" w:cs="Times New Roman"/>
          <w:sz w:val="28"/>
          <w:szCs w:val="28"/>
        </w:rPr>
        <w:t xml:space="preserve">, F. </w:t>
      </w:r>
      <w:proofErr w:type="spellStart"/>
      <w:r w:rsidRPr="00C4469F">
        <w:rPr>
          <w:rFonts w:ascii="Times New Roman" w:hAnsi="Times New Roman" w:cs="Times New Roman"/>
          <w:sz w:val="28"/>
          <w:szCs w:val="28"/>
        </w:rPr>
        <w:t>Wu</w:t>
      </w:r>
      <w:proofErr w:type="spellEnd"/>
      <w:r w:rsidRPr="00C4469F">
        <w:rPr>
          <w:rFonts w:ascii="Times New Roman" w:hAnsi="Times New Roman" w:cs="Times New Roman"/>
          <w:sz w:val="28"/>
          <w:szCs w:val="28"/>
        </w:rPr>
        <w:t xml:space="preserve">, C. </w:t>
      </w:r>
      <w:proofErr w:type="spellStart"/>
      <w:r w:rsidRPr="00C4469F">
        <w:rPr>
          <w:rFonts w:ascii="Times New Roman" w:hAnsi="Times New Roman" w:cs="Times New Roman"/>
          <w:sz w:val="28"/>
          <w:szCs w:val="28"/>
        </w:rPr>
        <w:t>Saroglou.Automatic</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identification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characterization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discontinuities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rock</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masses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from</w:t>
      </w:r>
      <w:proofErr w:type="spellEnd"/>
      <w:r w:rsidRPr="00C4469F">
        <w:rPr>
          <w:rFonts w:ascii="Times New Roman" w:hAnsi="Times New Roman" w:cs="Times New Roman"/>
          <w:sz w:val="28"/>
          <w:szCs w:val="28"/>
        </w:rPr>
        <w:t xml:space="preserve"> 3D </w:t>
      </w:r>
      <w:proofErr w:type="spellStart"/>
      <w:r w:rsidRPr="00C4469F">
        <w:rPr>
          <w:rFonts w:ascii="Times New Roman" w:hAnsi="Times New Roman" w:cs="Times New Roman"/>
          <w:sz w:val="28"/>
          <w:szCs w:val="28"/>
        </w:rPr>
        <w:t>point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clouds.Eng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Geol</w:t>
      </w:r>
      <w:proofErr w:type="spellEnd"/>
      <w:r w:rsidRPr="00C4469F">
        <w:rPr>
          <w:rFonts w:ascii="Times New Roman" w:hAnsi="Times New Roman" w:cs="Times New Roman"/>
          <w:sz w:val="28"/>
          <w:szCs w:val="28"/>
        </w:rPr>
        <w:t xml:space="preserve">., 265 (2020), </w:t>
      </w:r>
    </w:p>
    <w:p w14:paraId="0CDCC78C" w14:textId="77777777" w:rsidR="002D5756" w:rsidRPr="00C4469F" w:rsidRDefault="002D5756" w:rsidP="000424B7">
      <w:pPr>
        <w:pStyle w:val="af1"/>
        <w:spacing w:line="360" w:lineRule="auto"/>
        <w:rPr>
          <w:rFonts w:ascii="Times New Roman" w:hAnsi="Times New Roman" w:cs="Times New Roman"/>
          <w:sz w:val="28"/>
          <w:szCs w:val="28"/>
        </w:rPr>
      </w:pPr>
      <w:hyperlink r:id="rId72" w:history="1">
        <w:r w:rsidRPr="00C4469F">
          <w:rPr>
            <w:rStyle w:val="af0"/>
            <w:rFonts w:ascii="Times New Roman" w:hAnsi="Times New Roman" w:cs="Times New Roman"/>
            <w:sz w:val="28"/>
            <w:szCs w:val="28"/>
          </w:rPr>
          <w:t>https://doi.org/10.1016/j.enggeo.2019.105442</w:t>
        </w:r>
      </w:hyperlink>
    </w:p>
    <w:p w14:paraId="0CE004BA"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Henk</w:t>
      </w:r>
      <w:proofErr w:type="spellEnd"/>
      <w:r w:rsidRPr="00C4469F">
        <w:rPr>
          <w:rFonts w:ascii="Times New Roman" w:hAnsi="Times New Roman" w:cs="Times New Roman"/>
          <w:sz w:val="28"/>
          <w:szCs w:val="28"/>
        </w:rPr>
        <w:t>, D. </w:t>
      </w:r>
      <w:proofErr w:type="spellStart"/>
      <w:r w:rsidRPr="00C4469F">
        <w:rPr>
          <w:rFonts w:ascii="Times New Roman" w:hAnsi="Times New Roman" w:cs="Times New Roman"/>
          <w:sz w:val="28"/>
          <w:szCs w:val="28"/>
        </w:rPr>
        <w:t>Laux</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Terrestrial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laser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scanning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fracture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network</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characterisation-Perspectives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for</w:t>
      </w:r>
      <w:proofErr w:type="spellEnd"/>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semi</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automatic</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analysis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point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cloud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data</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from</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outcrops</w:t>
      </w:r>
      <w:proofErr w:type="spellEnd"/>
      <w:r w:rsidRPr="00C4469F">
        <w:rPr>
          <w:rFonts w:ascii="Times New Roman" w:hAnsi="Times New Roman" w:cs="Times New Roman"/>
          <w:sz w:val="28"/>
          <w:szCs w:val="28"/>
        </w:rPr>
        <w:t>. Z. </w:t>
      </w:r>
      <w:proofErr w:type="spellStart"/>
      <w:r w:rsidRPr="00C4469F">
        <w:rPr>
          <w:rFonts w:ascii="Times New Roman" w:hAnsi="Times New Roman" w:cs="Times New Roman"/>
          <w:sz w:val="28"/>
          <w:szCs w:val="28"/>
        </w:rPr>
        <w:t>Dtsch</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Geowiss</w:t>
      </w:r>
      <w:proofErr w:type="spellEnd"/>
      <w:r w:rsidRPr="00C4469F">
        <w:rPr>
          <w:rFonts w:ascii="Times New Roman" w:hAnsi="Times New Roman" w:cs="Times New Roman"/>
          <w:sz w:val="28"/>
          <w:szCs w:val="28"/>
        </w:rPr>
        <w:t xml:space="preserve">., 166 (2015), </w:t>
      </w:r>
      <w:proofErr w:type="spellStart"/>
      <w:r w:rsidRPr="00C4469F">
        <w:rPr>
          <w:rFonts w:ascii="Times New Roman" w:hAnsi="Times New Roman" w:cs="Times New Roman"/>
          <w:sz w:val="28"/>
          <w:szCs w:val="28"/>
        </w:rPr>
        <w:t>pp</w:t>
      </w:r>
      <w:proofErr w:type="spellEnd"/>
      <w:r w:rsidRPr="00C4469F">
        <w:rPr>
          <w:rFonts w:ascii="Times New Roman" w:hAnsi="Times New Roman" w:cs="Times New Roman"/>
          <w:sz w:val="28"/>
          <w:szCs w:val="28"/>
        </w:rPr>
        <w:t>. 99-118</w:t>
      </w:r>
    </w:p>
    <w:p w14:paraId="09221643"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 xml:space="preserve"> T. </w:t>
      </w:r>
      <w:proofErr w:type="spellStart"/>
      <w:r w:rsidRPr="00C4469F">
        <w:rPr>
          <w:rFonts w:ascii="Times New Roman" w:hAnsi="Times New Roman" w:cs="Times New Roman"/>
          <w:sz w:val="28"/>
          <w:szCs w:val="28"/>
        </w:rPr>
        <w:t>Belem</w:t>
      </w:r>
      <w:proofErr w:type="spellEnd"/>
      <w:r w:rsidRPr="00C4469F">
        <w:rPr>
          <w:rFonts w:ascii="Times New Roman" w:hAnsi="Times New Roman" w:cs="Times New Roman"/>
          <w:sz w:val="28"/>
          <w:szCs w:val="28"/>
        </w:rPr>
        <w:t>, F. </w:t>
      </w:r>
      <w:proofErr w:type="spellStart"/>
      <w:r w:rsidRPr="00C4469F">
        <w:rPr>
          <w:rFonts w:ascii="Times New Roman" w:hAnsi="Times New Roman" w:cs="Times New Roman"/>
          <w:sz w:val="28"/>
          <w:szCs w:val="28"/>
        </w:rPr>
        <w:t>Homand-Etienne</w:t>
      </w:r>
      <w:proofErr w:type="spellEnd"/>
      <w:r w:rsidRPr="00C4469F">
        <w:rPr>
          <w:rFonts w:ascii="Times New Roman" w:hAnsi="Times New Roman" w:cs="Times New Roman"/>
          <w:sz w:val="28"/>
          <w:szCs w:val="28"/>
        </w:rPr>
        <w:t>, M. </w:t>
      </w:r>
      <w:proofErr w:type="spellStart"/>
      <w:r w:rsidRPr="00C4469F">
        <w:rPr>
          <w:rFonts w:ascii="Times New Roman" w:hAnsi="Times New Roman" w:cs="Times New Roman"/>
          <w:sz w:val="28"/>
          <w:szCs w:val="28"/>
        </w:rPr>
        <w:t>Souley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Quantitative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parameters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for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rock</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joint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surface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roughness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Rock</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Mech</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Rock</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Eng</w:t>
      </w:r>
      <w:proofErr w:type="spellEnd"/>
      <w:r w:rsidRPr="00C4469F">
        <w:rPr>
          <w:rFonts w:ascii="Times New Roman" w:hAnsi="Times New Roman" w:cs="Times New Roman"/>
          <w:sz w:val="28"/>
          <w:szCs w:val="28"/>
        </w:rPr>
        <w:t xml:space="preserve">., 33 (2000), </w:t>
      </w:r>
      <w:proofErr w:type="spellStart"/>
      <w:r w:rsidRPr="00C4469F">
        <w:rPr>
          <w:rFonts w:ascii="Times New Roman" w:hAnsi="Times New Roman" w:cs="Times New Roman"/>
          <w:sz w:val="28"/>
          <w:szCs w:val="28"/>
        </w:rPr>
        <w:t>pp</w:t>
      </w:r>
      <w:proofErr w:type="spellEnd"/>
      <w:r w:rsidRPr="00C4469F">
        <w:rPr>
          <w:rFonts w:ascii="Times New Roman" w:hAnsi="Times New Roman" w:cs="Times New Roman"/>
          <w:sz w:val="28"/>
          <w:szCs w:val="28"/>
        </w:rPr>
        <w:t>. 217-242</w:t>
      </w:r>
    </w:p>
    <w:p w14:paraId="7BBCAEC6"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Adam</w:t>
      </w:r>
      <w:proofErr w:type="spellEnd"/>
      <w:r w:rsidRPr="00C4469F">
        <w:rPr>
          <w:rFonts w:ascii="Times New Roman" w:hAnsi="Times New Roman" w:cs="Times New Roman"/>
          <w:sz w:val="28"/>
          <w:szCs w:val="28"/>
        </w:rPr>
        <w:t xml:space="preserve"> J. </w:t>
      </w:r>
      <w:proofErr w:type="spellStart"/>
      <w:r w:rsidRPr="00C4469F">
        <w:rPr>
          <w:rFonts w:ascii="Times New Roman" w:hAnsi="Times New Roman" w:cs="Times New Roman"/>
          <w:sz w:val="28"/>
          <w:szCs w:val="28"/>
        </w:rPr>
        <w:t>Cawood,Clare</w:t>
      </w:r>
      <w:proofErr w:type="spellEnd"/>
      <w:r w:rsidRPr="00C4469F">
        <w:rPr>
          <w:rFonts w:ascii="Times New Roman" w:hAnsi="Times New Roman" w:cs="Times New Roman"/>
          <w:sz w:val="28"/>
          <w:szCs w:val="28"/>
        </w:rPr>
        <w:t xml:space="preserve"> E. </w:t>
      </w:r>
      <w:proofErr w:type="spellStart"/>
      <w:r w:rsidRPr="00C4469F">
        <w:rPr>
          <w:rFonts w:ascii="Times New Roman" w:hAnsi="Times New Roman" w:cs="Times New Roman"/>
          <w:sz w:val="28"/>
          <w:szCs w:val="28"/>
        </w:rPr>
        <w:t>Bond,John</w:t>
      </w:r>
      <w:proofErr w:type="spellEnd"/>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Howell,Robert</w:t>
      </w:r>
      <w:proofErr w:type="spellEnd"/>
      <w:r w:rsidRPr="00C4469F">
        <w:rPr>
          <w:rFonts w:ascii="Times New Roman" w:hAnsi="Times New Roman" w:cs="Times New Roman"/>
          <w:sz w:val="28"/>
          <w:szCs w:val="28"/>
        </w:rPr>
        <w:t xml:space="preserve"> W.H. </w:t>
      </w:r>
      <w:proofErr w:type="spellStart"/>
      <w:r w:rsidRPr="00C4469F">
        <w:rPr>
          <w:rFonts w:ascii="Times New Roman" w:hAnsi="Times New Roman" w:cs="Times New Roman"/>
          <w:sz w:val="28"/>
          <w:szCs w:val="28"/>
        </w:rPr>
        <w:t>Butler,Yukitsugu</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Totake</w:t>
      </w:r>
      <w:proofErr w:type="spellEnd"/>
      <w:r w:rsidRPr="00C4469F">
        <w:rPr>
          <w:rFonts w:ascii="Times New Roman" w:hAnsi="Times New Roman" w:cs="Times New Roman"/>
          <w:sz w:val="28"/>
          <w:szCs w:val="28"/>
        </w:rPr>
        <w:t>.</w:t>
      </w:r>
      <w:r w:rsidRPr="00C4469F">
        <w:t xml:space="preserve"> </w:t>
      </w:r>
      <w:proofErr w:type="spellStart"/>
      <w:r w:rsidRPr="00C4469F">
        <w:rPr>
          <w:rFonts w:ascii="Times New Roman" w:hAnsi="Times New Roman" w:cs="Times New Roman"/>
          <w:sz w:val="28"/>
          <w:szCs w:val="28"/>
        </w:rPr>
        <w:t>LiDAR</w:t>
      </w:r>
      <w:proofErr w:type="spellEnd"/>
      <w:r w:rsidRPr="00C4469F">
        <w:rPr>
          <w:rFonts w:ascii="Times New Roman" w:hAnsi="Times New Roman" w:cs="Times New Roman"/>
          <w:sz w:val="28"/>
          <w:szCs w:val="28"/>
        </w:rPr>
        <w:t xml:space="preserve">, UAV </w:t>
      </w:r>
      <w:proofErr w:type="spellStart"/>
      <w:r w:rsidRPr="00C4469F">
        <w:rPr>
          <w:rFonts w:ascii="Times New Roman" w:hAnsi="Times New Roman" w:cs="Times New Roman"/>
          <w:sz w:val="28"/>
          <w:szCs w:val="28"/>
        </w:rPr>
        <w:t>or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compass-clinometer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Accuracy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coverage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effects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structural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models</w:t>
      </w:r>
      <w:proofErr w:type="spellEnd"/>
      <w:r w:rsidRPr="00C4469F">
        <w:rPr>
          <w:rFonts w:ascii="Times New Roman" w:hAnsi="Times New Roman" w:cs="Times New Roman"/>
          <w:sz w:val="28"/>
          <w:szCs w:val="28"/>
        </w:rPr>
        <w:t>.</w:t>
      </w:r>
      <w:r w:rsidRPr="00C4469F">
        <w:t xml:space="preserve"> </w:t>
      </w:r>
      <w:proofErr w:type="spellStart"/>
      <w:r w:rsidRPr="00C4469F">
        <w:rPr>
          <w:rFonts w:ascii="Times New Roman" w:hAnsi="Times New Roman" w:cs="Times New Roman"/>
          <w:sz w:val="28"/>
          <w:szCs w:val="28"/>
        </w:rPr>
        <w:t>Journal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Structural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Geology</w:t>
      </w:r>
      <w:proofErr w:type="spellEnd"/>
      <w:r w:rsidRPr="00C4469F">
        <w:rPr>
          <w:rFonts w:ascii="Times New Roman" w:hAnsi="Times New Roman" w:cs="Times New Roman"/>
          <w:sz w:val="28"/>
          <w:szCs w:val="28"/>
        </w:rPr>
        <w:t>,</w:t>
      </w:r>
      <w:r w:rsidRPr="00C4469F">
        <w:t xml:space="preserve"> </w:t>
      </w:r>
      <w:proofErr w:type="spellStart"/>
      <w:r w:rsidRPr="00C4469F">
        <w:rPr>
          <w:rFonts w:ascii="Times New Roman" w:hAnsi="Times New Roman" w:cs="Times New Roman"/>
          <w:sz w:val="28"/>
          <w:szCs w:val="28"/>
        </w:rPr>
        <w:t>Elsevier,May</w:t>
      </w:r>
      <w:proofErr w:type="spellEnd"/>
      <w:r w:rsidRPr="00C4469F">
        <w:rPr>
          <w:rFonts w:ascii="Times New Roman" w:hAnsi="Times New Roman" w:cs="Times New Roman"/>
          <w:sz w:val="28"/>
          <w:szCs w:val="28"/>
        </w:rPr>
        <w:t xml:space="preserve"> 2017.</w:t>
      </w:r>
    </w:p>
    <w:p w14:paraId="1089E91B" w14:textId="77777777" w:rsidR="002D5756" w:rsidRPr="00C4469F" w:rsidRDefault="002D5756" w:rsidP="000424B7">
      <w:pPr>
        <w:pStyle w:val="af1"/>
        <w:spacing w:line="360" w:lineRule="auto"/>
        <w:rPr>
          <w:rFonts w:ascii="Times New Roman" w:hAnsi="Times New Roman" w:cs="Times New Roman"/>
          <w:sz w:val="28"/>
          <w:szCs w:val="28"/>
        </w:rPr>
      </w:pPr>
      <w:hyperlink r:id="rId73" w:history="1">
        <w:r w:rsidRPr="00C4469F">
          <w:rPr>
            <w:rStyle w:val="af0"/>
            <w:rFonts w:ascii="Times New Roman" w:hAnsi="Times New Roman" w:cs="Times New Roman"/>
            <w:sz w:val="28"/>
            <w:szCs w:val="28"/>
          </w:rPr>
          <w:t>https://doi.org/10.1016/j.jsg.2017.04.004</w:t>
        </w:r>
      </w:hyperlink>
    </w:p>
    <w:p w14:paraId="15C05800"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 xml:space="preserve">R.R.R. </w:t>
      </w:r>
      <w:proofErr w:type="spellStart"/>
      <w:r w:rsidRPr="00C4469F">
        <w:rPr>
          <w:rFonts w:ascii="Times New Roman" w:hAnsi="Times New Roman" w:cs="Times New Roman"/>
          <w:sz w:val="28"/>
          <w:szCs w:val="28"/>
        </w:rPr>
        <w:t>Jones</w:t>
      </w:r>
      <w:proofErr w:type="spellEnd"/>
      <w:r w:rsidRPr="00C4469F">
        <w:rPr>
          <w:rFonts w:ascii="Times New Roman" w:hAnsi="Times New Roman" w:cs="Times New Roman"/>
          <w:sz w:val="28"/>
          <w:szCs w:val="28"/>
        </w:rPr>
        <w:t xml:space="preserve">, S. </w:t>
      </w:r>
      <w:proofErr w:type="spellStart"/>
      <w:r w:rsidRPr="00C4469F">
        <w:rPr>
          <w:rFonts w:ascii="Times New Roman" w:hAnsi="Times New Roman" w:cs="Times New Roman"/>
          <w:sz w:val="28"/>
          <w:szCs w:val="28"/>
        </w:rPr>
        <w:t>Kokkalas</w:t>
      </w:r>
      <w:proofErr w:type="spellEnd"/>
      <w:r w:rsidRPr="00C4469F">
        <w:rPr>
          <w:rFonts w:ascii="Times New Roman" w:hAnsi="Times New Roman" w:cs="Times New Roman"/>
          <w:sz w:val="28"/>
          <w:szCs w:val="28"/>
        </w:rPr>
        <w:t xml:space="preserve">, K.J.W.J.W. </w:t>
      </w:r>
      <w:proofErr w:type="spellStart"/>
      <w:r w:rsidRPr="00C4469F">
        <w:rPr>
          <w:rFonts w:ascii="Times New Roman" w:hAnsi="Times New Roman" w:cs="Times New Roman"/>
          <w:sz w:val="28"/>
          <w:szCs w:val="28"/>
        </w:rPr>
        <w:t>McCaffrey.Quantitative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analysis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visualization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nonplanar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fault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surfaces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using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terrestrial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laser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scanning</w:t>
      </w:r>
      <w:proofErr w:type="spellEnd"/>
      <w:r w:rsidRPr="00C4469F">
        <w:rPr>
          <w:rFonts w:ascii="Times New Roman" w:hAnsi="Times New Roman" w:cs="Times New Roman"/>
          <w:sz w:val="28"/>
          <w:szCs w:val="28"/>
        </w:rPr>
        <w:t xml:space="preserve"> (LIDAR)—</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Arkitsa</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fault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central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Greece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as</w:t>
      </w:r>
      <w:proofErr w:type="spellEnd"/>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case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study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Geosphere</w:t>
      </w:r>
      <w:proofErr w:type="spellEnd"/>
      <w:r w:rsidRPr="00C4469F">
        <w:rPr>
          <w:rFonts w:ascii="Times New Roman" w:hAnsi="Times New Roman" w:cs="Times New Roman"/>
          <w:sz w:val="28"/>
          <w:szCs w:val="28"/>
        </w:rPr>
        <w:t xml:space="preserve">, 5 (2009), </w:t>
      </w:r>
      <w:proofErr w:type="spellStart"/>
      <w:r w:rsidRPr="00C4469F">
        <w:rPr>
          <w:rFonts w:ascii="Times New Roman" w:hAnsi="Times New Roman" w:cs="Times New Roman"/>
          <w:sz w:val="28"/>
          <w:szCs w:val="28"/>
        </w:rPr>
        <w:t>pp</w:t>
      </w:r>
      <w:proofErr w:type="spellEnd"/>
      <w:r w:rsidRPr="00C4469F">
        <w:rPr>
          <w:rFonts w:ascii="Times New Roman" w:hAnsi="Times New Roman" w:cs="Times New Roman"/>
          <w:sz w:val="28"/>
          <w:szCs w:val="28"/>
        </w:rPr>
        <w:t>. 465-482</w:t>
      </w:r>
    </w:p>
    <w:p w14:paraId="0EFCAB67"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Білоус В.В., Боднар С.П. Фотограмметрія. Навчальний посібник. –</w:t>
      </w:r>
    </w:p>
    <w:p w14:paraId="0E485920" w14:textId="77777777" w:rsidR="002D5756" w:rsidRPr="00C4469F" w:rsidRDefault="002D5756" w:rsidP="000424B7">
      <w:pPr>
        <w:pStyle w:val="af1"/>
        <w:spacing w:line="360" w:lineRule="auto"/>
        <w:rPr>
          <w:rFonts w:ascii="Times New Roman" w:hAnsi="Times New Roman" w:cs="Times New Roman"/>
          <w:sz w:val="28"/>
          <w:szCs w:val="28"/>
        </w:rPr>
      </w:pPr>
      <w:r w:rsidRPr="00C4469F">
        <w:rPr>
          <w:rFonts w:ascii="Times New Roman" w:hAnsi="Times New Roman" w:cs="Times New Roman"/>
          <w:sz w:val="28"/>
          <w:szCs w:val="28"/>
        </w:rPr>
        <w:t>К.: Київський національний університет імені Тараса Шевченка,</w:t>
      </w:r>
    </w:p>
    <w:p w14:paraId="088FD7C7" w14:textId="77777777" w:rsidR="002D5756" w:rsidRPr="00C4469F" w:rsidRDefault="002D5756" w:rsidP="000424B7">
      <w:pPr>
        <w:pStyle w:val="af1"/>
        <w:spacing w:line="360" w:lineRule="auto"/>
        <w:rPr>
          <w:rFonts w:ascii="Times New Roman" w:hAnsi="Times New Roman" w:cs="Times New Roman"/>
          <w:sz w:val="28"/>
          <w:szCs w:val="28"/>
        </w:rPr>
      </w:pPr>
      <w:r w:rsidRPr="00C4469F">
        <w:rPr>
          <w:rFonts w:ascii="Times New Roman" w:hAnsi="Times New Roman" w:cs="Times New Roman"/>
          <w:sz w:val="28"/>
          <w:szCs w:val="28"/>
        </w:rPr>
        <w:t>2021 р. – 137 с.</w:t>
      </w:r>
    </w:p>
    <w:p w14:paraId="115594C9"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r w:rsidRPr="00C4469F">
        <w:rPr>
          <w:rFonts w:ascii="Times New Roman" w:hAnsi="Times New Roman" w:cs="Times New Roman"/>
          <w:sz w:val="28"/>
          <w:szCs w:val="28"/>
        </w:rPr>
        <w:t xml:space="preserve">Сидоренко В.Д., </w:t>
      </w:r>
      <w:proofErr w:type="spellStart"/>
      <w:r w:rsidRPr="00C4469F">
        <w:rPr>
          <w:rFonts w:ascii="Times New Roman" w:hAnsi="Times New Roman" w:cs="Times New Roman"/>
          <w:sz w:val="28"/>
          <w:szCs w:val="28"/>
        </w:rPr>
        <w:t>Долгіх</w:t>
      </w:r>
      <w:proofErr w:type="spellEnd"/>
      <w:r w:rsidRPr="00C4469F">
        <w:rPr>
          <w:rFonts w:ascii="Times New Roman" w:hAnsi="Times New Roman" w:cs="Times New Roman"/>
          <w:sz w:val="28"/>
          <w:szCs w:val="28"/>
        </w:rPr>
        <w:t xml:space="preserve"> Л.В., </w:t>
      </w:r>
      <w:proofErr w:type="spellStart"/>
      <w:r w:rsidRPr="00C4469F">
        <w:rPr>
          <w:rFonts w:ascii="Times New Roman" w:hAnsi="Times New Roman" w:cs="Times New Roman"/>
          <w:sz w:val="28"/>
          <w:szCs w:val="28"/>
        </w:rPr>
        <w:t>Долгіх</w:t>
      </w:r>
      <w:proofErr w:type="spellEnd"/>
      <w:r w:rsidRPr="00C4469F">
        <w:rPr>
          <w:rFonts w:ascii="Times New Roman" w:hAnsi="Times New Roman" w:cs="Times New Roman"/>
          <w:sz w:val="28"/>
          <w:szCs w:val="28"/>
        </w:rPr>
        <w:t xml:space="preserve"> О.В. Фотограмметрія і дистанційне зондування. – Кривий Ріг: Видавничий центр ДВНЗ «КНУ», 2012. – 310 с.</w:t>
      </w:r>
    </w:p>
    <w:p w14:paraId="1B398BEF"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proofErr w:type="spellStart"/>
      <w:r w:rsidRPr="00C4469F">
        <w:rPr>
          <w:rFonts w:ascii="Times New Roman" w:hAnsi="Times New Roman" w:cs="Times New Roman"/>
          <w:sz w:val="28"/>
          <w:szCs w:val="28"/>
        </w:rPr>
        <w:t>Justyna</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Górniak-Zimroz</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Damian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Kasza</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Joanna</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Krupa-Kurzynowska</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Paweł</w:t>
      </w:r>
      <w:proofErr w:type="spellEnd"/>
      <w:r w:rsidRPr="00C4469F">
        <w:rPr>
          <w:rFonts w:ascii="Times New Roman" w:hAnsi="Times New Roman" w:cs="Times New Roman"/>
          <w:sz w:val="28"/>
          <w:szCs w:val="28"/>
        </w:rPr>
        <w:t xml:space="preserve"> M. </w:t>
      </w:r>
      <w:proofErr w:type="spellStart"/>
      <w:r w:rsidRPr="00C4469F">
        <w:rPr>
          <w:rFonts w:ascii="Times New Roman" w:hAnsi="Times New Roman" w:cs="Times New Roman"/>
          <w:sz w:val="28"/>
          <w:szCs w:val="28"/>
        </w:rPr>
        <w:t>Trybała</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Jarosław</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Wajs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Rafał</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Zimek</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Optimizing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control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resources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lastRenderedPageBreak/>
        <w:t>open-pit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mining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Mikoszow</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granite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deposit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using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LiDAR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photogrammetry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techniques</w:t>
      </w:r>
      <w:proofErr w:type="spellEnd"/>
      <w:r w:rsidRPr="00C4469F">
        <w:rPr>
          <w:rFonts w:ascii="Times New Roman" w:hAnsi="Times New Roman" w:cs="Times New Roman"/>
          <w:sz w:val="28"/>
          <w:szCs w:val="28"/>
        </w:rPr>
        <w:t>.</w:t>
      </w:r>
      <w:r w:rsidRPr="00C4469F">
        <w:t xml:space="preserve"> </w:t>
      </w:r>
      <w:proofErr w:type="spellStart"/>
      <w:r w:rsidRPr="00C4469F">
        <w:rPr>
          <w:rFonts w:ascii="Times New Roman" w:hAnsi="Times New Roman" w:cs="Times New Roman"/>
          <w:sz w:val="28"/>
          <w:szCs w:val="28"/>
        </w:rPr>
        <w:t>Feb</w:t>
      </w:r>
      <w:proofErr w:type="spellEnd"/>
      <w:r w:rsidRPr="00C4469F">
        <w:rPr>
          <w:rFonts w:ascii="Times New Roman" w:hAnsi="Times New Roman" w:cs="Times New Roman"/>
          <w:sz w:val="28"/>
          <w:szCs w:val="28"/>
        </w:rPr>
        <w:t xml:space="preserve"> 2024. </w:t>
      </w:r>
    </w:p>
    <w:p w14:paraId="09BA0A0C" w14:textId="77777777" w:rsidR="002D5756" w:rsidRPr="00C4469F" w:rsidRDefault="002D5756" w:rsidP="000424B7">
      <w:pPr>
        <w:pStyle w:val="af1"/>
        <w:spacing w:line="360" w:lineRule="auto"/>
        <w:rPr>
          <w:rFonts w:ascii="Times New Roman" w:hAnsi="Times New Roman" w:cs="Times New Roman"/>
          <w:sz w:val="28"/>
          <w:szCs w:val="28"/>
        </w:rPr>
      </w:pPr>
      <w:hyperlink r:id="rId74" w:history="1">
        <w:r w:rsidRPr="00C4469F">
          <w:rPr>
            <w:rStyle w:val="af0"/>
            <w:rFonts w:ascii="Times New Roman" w:hAnsi="Times New Roman" w:cs="Times New Roman"/>
            <w:sz w:val="28"/>
            <w:szCs w:val="28"/>
          </w:rPr>
          <w:t>https://ssrn.com/abstract=4733657 або http://dx.doi.org/10.2139/ssrn.4733657</w:t>
        </w:r>
      </w:hyperlink>
    </w:p>
    <w:p w14:paraId="41202701"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proofErr w:type="spellStart"/>
      <w:r w:rsidRPr="00C4469F">
        <w:rPr>
          <w:rFonts w:ascii="Times New Roman" w:hAnsi="Times New Roman" w:cs="Times New Roman"/>
          <w:sz w:val="28"/>
          <w:szCs w:val="28"/>
        </w:rPr>
        <w:t>Bar</w:t>
      </w:r>
      <w:proofErr w:type="spellEnd"/>
      <w:r w:rsidRPr="00C4469F">
        <w:rPr>
          <w:rFonts w:ascii="Times New Roman" w:hAnsi="Times New Roman" w:cs="Times New Roman"/>
          <w:sz w:val="28"/>
          <w:szCs w:val="28"/>
        </w:rPr>
        <w:t xml:space="preserve"> N., </w:t>
      </w:r>
      <w:proofErr w:type="spellStart"/>
      <w:r w:rsidRPr="00C4469F">
        <w:rPr>
          <w:rFonts w:ascii="Times New Roman" w:hAnsi="Times New Roman" w:cs="Times New Roman"/>
          <w:sz w:val="28"/>
          <w:szCs w:val="28"/>
        </w:rPr>
        <w:t>Kostadinovski</w:t>
      </w:r>
      <w:proofErr w:type="spellEnd"/>
      <w:r w:rsidRPr="00C4469F">
        <w:rPr>
          <w:rFonts w:ascii="Times New Roman" w:hAnsi="Times New Roman" w:cs="Times New Roman"/>
          <w:sz w:val="28"/>
          <w:szCs w:val="28"/>
        </w:rPr>
        <w:t xml:space="preserve"> M., </w:t>
      </w:r>
      <w:proofErr w:type="spellStart"/>
      <w:r w:rsidRPr="00C4469F">
        <w:rPr>
          <w:rFonts w:ascii="Times New Roman" w:hAnsi="Times New Roman" w:cs="Times New Roman"/>
          <w:sz w:val="28"/>
          <w:szCs w:val="28"/>
        </w:rPr>
        <w:t>Tucker</w:t>
      </w:r>
      <w:proofErr w:type="spellEnd"/>
      <w:r w:rsidRPr="00C4469F">
        <w:rPr>
          <w:rFonts w:ascii="Times New Roman" w:hAnsi="Times New Roman" w:cs="Times New Roman"/>
          <w:sz w:val="28"/>
          <w:szCs w:val="28"/>
        </w:rPr>
        <w:t xml:space="preserve"> M., </w:t>
      </w:r>
      <w:proofErr w:type="spellStart"/>
      <w:r w:rsidRPr="00C4469F">
        <w:rPr>
          <w:rFonts w:ascii="Times New Roman" w:hAnsi="Times New Roman" w:cs="Times New Roman"/>
          <w:sz w:val="28"/>
          <w:szCs w:val="28"/>
        </w:rPr>
        <w:t>Byng</w:t>
      </w:r>
      <w:proofErr w:type="spellEnd"/>
      <w:r w:rsidRPr="00C4469F">
        <w:rPr>
          <w:rFonts w:ascii="Times New Roman" w:hAnsi="Times New Roman" w:cs="Times New Roman"/>
          <w:sz w:val="28"/>
          <w:szCs w:val="28"/>
        </w:rPr>
        <w:t xml:space="preserve"> G., </w:t>
      </w:r>
      <w:proofErr w:type="spellStart"/>
      <w:r w:rsidRPr="00C4469F">
        <w:rPr>
          <w:rFonts w:ascii="Times New Roman" w:hAnsi="Times New Roman" w:cs="Times New Roman"/>
          <w:sz w:val="28"/>
          <w:szCs w:val="28"/>
        </w:rPr>
        <w:t>Rachmatullah</w:t>
      </w:r>
      <w:proofErr w:type="spellEnd"/>
      <w:r w:rsidRPr="00C4469F">
        <w:rPr>
          <w:rFonts w:ascii="Times New Roman" w:hAnsi="Times New Roman" w:cs="Times New Roman"/>
          <w:sz w:val="28"/>
          <w:szCs w:val="28"/>
        </w:rPr>
        <w:t xml:space="preserve"> R., </w:t>
      </w:r>
      <w:proofErr w:type="spellStart"/>
      <w:r w:rsidRPr="00C4469F">
        <w:rPr>
          <w:rFonts w:ascii="Times New Roman" w:hAnsi="Times New Roman" w:cs="Times New Roman"/>
          <w:sz w:val="28"/>
          <w:szCs w:val="28"/>
        </w:rPr>
        <w:t>Maldonado</w:t>
      </w:r>
      <w:proofErr w:type="spellEnd"/>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Pötsch</w:t>
      </w:r>
      <w:proofErr w:type="spellEnd"/>
      <w:r w:rsidRPr="00C4469F">
        <w:rPr>
          <w:rFonts w:ascii="Times New Roman" w:hAnsi="Times New Roman" w:cs="Times New Roman"/>
          <w:sz w:val="28"/>
          <w:szCs w:val="28"/>
        </w:rPr>
        <w:t xml:space="preserve"> M., </w:t>
      </w:r>
      <w:proofErr w:type="spellStart"/>
      <w:r w:rsidRPr="00C4469F">
        <w:rPr>
          <w:rFonts w:ascii="Times New Roman" w:hAnsi="Times New Roman" w:cs="Times New Roman"/>
          <w:sz w:val="28"/>
          <w:szCs w:val="28"/>
        </w:rPr>
        <w:t>Gaich</w:t>
      </w:r>
      <w:proofErr w:type="spellEnd"/>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McQuillan</w:t>
      </w:r>
      <w:proofErr w:type="spellEnd"/>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Yacoub</w:t>
      </w:r>
      <w:proofErr w:type="spellEnd"/>
      <w:r w:rsidRPr="00C4469F">
        <w:rPr>
          <w:rFonts w:ascii="Times New Roman" w:hAnsi="Times New Roman" w:cs="Times New Roman"/>
          <w:sz w:val="28"/>
          <w:szCs w:val="28"/>
        </w:rPr>
        <w:t xml:space="preserve"> T., 2020, </w:t>
      </w:r>
      <w:proofErr w:type="spellStart"/>
      <w:r w:rsidRPr="00C4469F">
        <w:rPr>
          <w:rFonts w:ascii="Times New Roman" w:hAnsi="Times New Roman" w:cs="Times New Roman"/>
          <w:sz w:val="28"/>
          <w:szCs w:val="28"/>
        </w:rPr>
        <w:t>Rapid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robust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slope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failure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appraisal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using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aerial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photogrammetry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3D </w:t>
      </w:r>
      <w:proofErr w:type="spellStart"/>
      <w:r w:rsidRPr="00C4469F">
        <w:rPr>
          <w:rFonts w:ascii="Times New Roman" w:hAnsi="Times New Roman" w:cs="Times New Roman"/>
          <w:sz w:val="28"/>
          <w:szCs w:val="28"/>
        </w:rPr>
        <w:t>slope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stability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models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International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Journal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Mining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Science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Technology</w:t>
      </w:r>
      <w:proofErr w:type="spellEnd"/>
      <w:r w:rsidRPr="00C4469F">
        <w:rPr>
          <w:rFonts w:ascii="Times New Roman" w:hAnsi="Times New Roman" w:cs="Times New Roman"/>
          <w:sz w:val="28"/>
          <w:szCs w:val="28"/>
        </w:rPr>
        <w:t xml:space="preserve">, 30, 5, 651-658, </w:t>
      </w:r>
    </w:p>
    <w:p w14:paraId="0985377F" w14:textId="77777777" w:rsidR="002D5756" w:rsidRPr="00C4469F" w:rsidRDefault="002D5756" w:rsidP="000424B7">
      <w:pPr>
        <w:pStyle w:val="af1"/>
        <w:spacing w:line="360" w:lineRule="auto"/>
        <w:rPr>
          <w:rFonts w:ascii="Times New Roman" w:hAnsi="Times New Roman" w:cs="Times New Roman"/>
          <w:sz w:val="28"/>
          <w:szCs w:val="28"/>
        </w:rPr>
      </w:pPr>
      <w:hyperlink r:id="rId75" w:history="1">
        <w:r w:rsidRPr="00C4469F">
          <w:rPr>
            <w:rStyle w:val="af0"/>
            <w:rFonts w:ascii="Times New Roman" w:hAnsi="Times New Roman" w:cs="Times New Roman"/>
            <w:sz w:val="28"/>
            <w:szCs w:val="28"/>
          </w:rPr>
          <w:t>https://doi.org/10.1016/j.ijmst.2020.05.013</w:t>
        </w:r>
      </w:hyperlink>
    </w:p>
    <w:p w14:paraId="56AEA65A" w14:textId="77777777" w:rsidR="002D5756" w:rsidRPr="00C4469F" w:rsidRDefault="002D5756" w:rsidP="000424B7">
      <w:pPr>
        <w:pStyle w:val="af1"/>
        <w:spacing w:line="360" w:lineRule="auto"/>
        <w:rPr>
          <w:rFonts w:ascii="Times New Roman" w:hAnsi="Times New Roman" w:cs="Times New Roman"/>
          <w:sz w:val="28"/>
          <w:szCs w:val="28"/>
        </w:rPr>
      </w:pPr>
    </w:p>
    <w:p w14:paraId="0530B2C6"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proofErr w:type="spellStart"/>
      <w:r w:rsidRPr="00C4469F">
        <w:rPr>
          <w:rFonts w:ascii="Times New Roman" w:hAnsi="Times New Roman" w:cs="Times New Roman"/>
          <w:sz w:val="28"/>
          <w:szCs w:val="28"/>
        </w:rPr>
        <w:t>Deliormanli</w:t>
      </w:r>
      <w:proofErr w:type="spellEnd"/>
      <w:r w:rsidRPr="00C4469F">
        <w:rPr>
          <w:rFonts w:ascii="Times New Roman" w:hAnsi="Times New Roman" w:cs="Times New Roman"/>
          <w:sz w:val="28"/>
          <w:szCs w:val="28"/>
        </w:rPr>
        <w:t xml:space="preserve"> A.H., </w:t>
      </w:r>
      <w:proofErr w:type="spellStart"/>
      <w:r w:rsidRPr="00C4469F">
        <w:rPr>
          <w:rFonts w:ascii="Times New Roman" w:hAnsi="Times New Roman" w:cs="Times New Roman"/>
          <w:sz w:val="28"/>
          <w:szCs w:val="28"/>
        </w:rPr>
        <w:t>Maerz</w:t>
      </w:r>
      <w:proofErr w:type="spellEnd"/>
      <w:r w:rsidRPr="00C4469F">
        <w:rPr>
          <w:rFonts w:ascii="Times New Roman" w:hAnsi="Times New Roman" w:cs="Times New Roman"/>
          <w:sz w:val="28"/>
          <w:szCs w:val="28"/>
        </w:rPr>
        <w:t xml:space="preserve"> N.H., </w:t>
      </w:r>
      <w:proofErr w:type="spellStart"/>
      <w:r w:rsidRPr="00C4469F">
        <w:rPr>
          <w:rFonts w:ascii="Times New Roman" w:hAnsi="Times New Roman" w:cs="Times New Roman"/>
          <w:sz w:val="28"/>
          <w:szCs w:val="28"/>
        </w:rPr>
        <w:t>Otoo</w:t>
      </w:r>
      <w:proofErr w:type="spellEnd"/>
      <w:r w:rsidRPr="00C4469F">
        <w:rPr>
          <w:rFonts w:ascii="Times New Roman" w:hAnsi="Times New Roman" w:cs="Times New Roman"/>
          <w:sz w:val="28"/>
          <w:szCs w:val="28"/>
        </w:rPr>
        <w:t xml:space="preserve"> J., 2014, </w:t>
      </w:r>
      <w:proofErr w:type="spellStart"/>
      <w:r w:rsidRPr="00C4469F">
        <w:rPr>
          <w:rFonts w:ascii="Times New Roman" w:hAnsi="Times New Roman" w:cs="Times New Roman"/>
          <w:sz w:val="28"/>
          <w:szCs w:val="28"/>
        </w:rPr>
        <w:t>Using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terrestrial</w:t>
      </w:r>
      <w:proofErr w:type="spellEnd"/>
      <w:r w:rsidRPr="00C4469F">
        <w:rPr>
          <w:rFonts w:ascii="Times New Roman" w:hAnsi="Times New Roman" w:cs="Times New Roman"/>
          <w:sz w:val="28"/>
          <w:szCs w:val="28"/>
        </w:rPr>
        <w:t xml:space="preserve"> 3D </w:t>
      </w:r>
      <w:proofErr w:type="spellStart"/>
      <w:r w:rsidRPr="00C4469F">
        <w:rPr>
          <w:rFonts w:ascii="Times New Roman" w:hAnsi="Times New Roman" w:cs="Times New Roman"/>
          <w:sz w:val="28"/>
          <w:szCs w:val="28"/>
        </w:rPr>
        <w:t>laser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scanning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optical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methods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to</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determine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orientations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discontinuities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at</w:t>
      </w:r>
      <w:proofErr w:type="spellEnd"/>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granite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quarry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International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Journal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Rock</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Mechanics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Mining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Sciences</w:t>
      </w:r>
      <w:proofErr w:type="spellEnd"/>
      <w:r w:rsidRPr="00C4469F">
        <w:rPr>
          <w:rFonts w:ascii="Times New Roman" w:hAnsi="Times New Roman" w:cs="Times New Roman"/>
          <w:sz w:val="28"/>
          <w:szCs w:val="28"/>
        </w:rPr>
        <w:t>, 66, 41–48.</w:t>
      </w:r>
    </w:p>
    <w:p w14:paraId="384714DF" w14:textId="77777777" w:rsidR="002D5756" w:rsidRPr="00C4469F" w:rsidRDefault="002D5756" w:rsidP="000424B7">
      <w:pPr>
        <w:pStyle w:val="af1"/>
        <w:spacing w:line="360" w:lineRule="auto"/>
        <w:rPr>
          <w:rFonts w:ascii="Times New Roman" w:hAnsi="Times New Roman" w:cs="Times New Roman"/>
          <w:sz w:val="28"/>
          <w:szCs w:val="28"/>
        </w:rPr>
      </w:pPr>
      <w:hyperlink r:id="rId76" w:history="1">
        <w:r w:rsidRPr="00C4469F">
          <w:rPr>
            <w:rStyle w:val="af0"/>
            <w:rFonts w:ascii="Times New Roman" w:hAnsi="Times New Roman" w:cs="Times New Roman"/>
            <w:sz w:val="28"/>
            <w:szCs w:val="28"/>
          </w:rPr>
          <w:t>https://doi:10.1016/j.ijrmms.2013.12.007</w:t>
        </w:r>
      </w:hyperlink>
    </w:p>
    <w:p w14:paraId="19F878AB" w14:textId="77777777" w:rsidR="002D5756" w:rsidRPr="00C4469F" w:rsidRDefault="002D5756" w:rsidP="000424B7">
      <w:pPr>
        <w:pStyle w:val="af1"/>
        <w:spacing w:line="360" w:lineRule="auto"/>
        <w:rPr>
          <w:rFonts w:ascii="Times New Roman" w:hAnsi="Times New Roman" w:cs="Times New Roman"/>
          <w:sz w:val="28"/>
          <w:szCs w:val="28"/>
        </w:rPr>
      </w:pPr>
    </w:p>
    <w:p w14:paraId="6C3A00CD"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proofErr w:type="spellStart"/>
      <w:r w:rsidRPr="00C4469F">
        <w:rPr>
          <w:rFonts w:ascii="Times New Roman" w:hAnsi="Times New Roman" w:cs="Times New Roman"/>
          <w:sz w:val="28"/>
          <w:szCs w:val="28"/>
        </w:rPr>
        <w:t>Battulwar</w:t>
      </w:r>
      <w:proofErr w:type="spellEnd"/>
      <w:r w:rsidRPr="00C4469F">
        <w:rPr>
          <w:rFonts w:ascii="Times New Roman" w:hAnsi="Times New Roman" w:cs="Times New Roman"/>
          <w:sz w:val="28"/>
          <w:szCs w:val="28"/>
        </w:rPr>
        <w:t xml:space="preserve"> R., </w:t>
      </w:r>
      <w:proofErr w:type="spellStart"/>
      <w:r w:rsidRPr="00C4469F">
        <w:rPr>
          <w:rFonts w:ascii="Times New Roman" w:hAnsi="Times New Roman" w:cs="Times New Roman"/>
          <w:sz w:val="28"/>
          <w:szCs w:val="28"/>
        </w:rPr>
        <w:t>Zare-Naghadehi</w:t>
      </w:r>
      <w:proofErr w:type="spellEnd"/>
      <w:r w:rsidRPr="00C4469F">
        <w:rPr>
          <w:rFonts w:ascii="Times New Roman" w:hAnsi="Times New Roman" w:cs="Times New Roman"/>
          <w:sz w:val="28"/>
          <w:szCs w:val="28"/>
        </w:rPr>
        <w:t xml:space="preserve"> M., </w:t>
      </w:r>
      <w:proofErr w:type="spellStart"/>
      <w:r w:rsidRPr="00C4469F">
        <w:rPr>
          <w:rFonts w:ascii="Times New Roman" w:hAnsi="Times New Roman" w:cs="Times New Roman"/>
          <w:sz w:val="28"/>
          <w:szCs w:val="28"/>
        </w:rPr>
        <w:t>Emami</w:t>
      </w:r>
      <w:proofErr w:type="spellEnd"/>
      <w:r w:rsidRPr="00C4469F">
        <w:rPr>
          <w:rFonts w:ascii="Times New Roman" w:hAnsi="Times New Roman" w:cs="Times New Roman"/>
          <w:sz w:val="28"/>
          <w:szCs w:val="28"/>
        </w:rPr>
        <w:t xml:space="preserve"> E., </w:t>
      </w:r>
      <w:proofErr w:type="spellStart"/>
      <w:r w:rsidRPr="00C4469F">
        <w:rPr>
          <w:rFonts w:ascii="Times New Roman" w:hAnsi="Times New Roman" w:cs="Times New Roman"/>
          <w:sz w:val="28"/>
          <w:szCs w:val="28"/>
        </w:rPr>
        <w:t>Sattarvand</w:t>
      </w:r>
      <w:proofErr w:type="spellEnd"/>
      <w:r w:rsidRPr="00C4469F">
        <w:rPr>
          <w:rFonts w:ascii="Times New Roman" w:hAnsi="Times New Roman" w:cs="Times New Roman"/>
          <w:sz w:val="28"/>
          <w:szCs w:val="28"/>
        </w:rPr>
        <w:t xml:space="preserve"> J., 2021, A </w:t>
      </w:r>
      <w:proofErr w:type="spellStart"/>
      <w:r w:rsidRPr="00C4469F">
        <w:rPr>
          <w:rFonts w:ascii="Times New Roman" w:hAnsi="Times New Roman" w:cs="Times New Roman"/>
          <w:sz w:val="28"/>
          <w:szCs w:val="28"/>
        </w:rPr>
        <w:t>state-of-the-art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review</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automated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extraction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rock</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mass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discontinuity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characteristics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using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three-dimensional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surface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models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Journal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Rock</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Mechanics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Geotechnical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Engineering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Volume</w:t>
      </w:r>
      <w:proofErr w:type="spellEnd"/>
      <w:r w:rsidRPr="00C4469F">
        <w:rPr>
          <w:rFonts w:ascii="Times New Roman" w:hAnsi="Times New Roman" w:cs="Times New Roman"/>
          <w:sz w:val="28"/>
          <w:szCs w:val="28"/>
        </w:rPr>
        <w:t xml:space="preserve"> 13, </w:t>
      </w:r>
      <w:proofErr w:type="spellStart"/>
      <w:r w:rsidRPr="00C4469F">
        <w:rPr>
          <w:rFonts w:ascii="Times New Roman" w:hAnsi="Times New Roman" w:cs="Times New Roman"/>
          <w:sz w:val="28"/>
          <w:szCs w:val="28"/>
        </w:rPr>
        <w:t>Issue</w:t>
      </w:r>
      <w:proofErr w:type="spellEnd"/>
      <w:r w:rsidRPr="00C4469F">
        <w:rPr>
          <w:rFonts w:ascii="Times New Roman" w:hAnsi="Times New Roman" w:cs="Times New Roman"/>
          <w:sz w:val="28"/>
          <w:szCs w:val="28"/>
        </w:rPr>
        <w:t xml:space="preserve"> 4, </w:t>
      </w:r>
      <w:proofErr w:type="spellStart"/>
      <w:r w:rsidRPr="00C4469F">
        <w:rPr>
          <w:rFonts w:ascii="Times New Roman" w:hAnsi="Times New Roman" w:cs="Times New Roman"/>
          <w:sz w:val="28"/>
          <w:szCs w:val="28"/>
        </w:rPr>
        <w:t>pp</w:t>
      </w:r>
      <w:proofErr w:type="spellEnd"/>
      <w:r w:rsidRPr="00C4469F">
        <w:rPr>
          <w:rFonts w:ascii="Times New Roman" w:hAnsi="Times New Roman" w:cs="Times New Roman"/>
          <w:sz w:val="28"/>
          <w:szCs w:val="28"/>
        </w:rPr>
        <w:t>. 920-936, ISSN 1674-7755,</w:t>
      </w:r>
    </w:p>
    <w:p w14:paraId="083D99A9" w14:textId="77777777" w:rsidR="002D5756" w:rsidRPr="00C4469F" w:rsidRDefault="002D5756" w:rsidP="000424B7">
      <w:pPr>
        <w:pStyle w:val="af1"/>
        <w:spacing w:line="360" w:lineRule="auto"/>
        <w:rPr>
          <w:rFonts w:ascii="Times New Roman" w:hAnsi="Times New Roman" w:cs="Times New Roman"/>
          <w:sz w:val="28"/>
          <w:szCs w:val="28"/>
        </w:rPr>
      </w:pPr>
      <w:hyperlink r:id="rId77" w:history="1">
        <w:r w:rsidRPr="00C4469F">
          <w:rPr>
            <w:rStyle w:val="af0"/>
            <w:rFonts w:ascii="Times New Roman" w:hAnsi="Times New Roman" w:cs="Times New Roman"/>
            <w:sz w:val="28"/>
            <w:szCs w:val="28"/>
          </w:rPr>
          <w:t>https://doi.org/10.1016/j.jrmge.2021.01.008</w:t>
        </w:r>
      </w:hyperlink>
    </w:p>
    <w:p w14:paraId="3E3C8C23"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proofErr w:type="spellStart"/>
      <w:r w:rsidRPr="00C4469F">
        <w:rPr>
          <w:rFonts w:ascii="Times New Roman" w:hAnsi="Times New Roman" w:cs="Times New Roman"/>
          <w:sz w:val="28"/>
          <w:szCs w:val="28"/>
        </w:rPr>
        <w:t>González-Aguilera</w:t>
      </w:r>
      <w:proofErr w:type="spellEnd"/>
      <w:r w:rsidRPr="00C4469F">
        <w:rPr>
          <w:rFonts w:ascii="Times New Roman" w:hAnsi="Times New Roman" w:cs="Times New Roman"/>
          <w:sz w:val="28"/>
          <w:szCs w:val="28"/>
        </w:rPr>
        <w:t xml:space="preserve"> D., </w:t>
      </w:r>
      <w:proofErr w:type="spellStart"/>
      <w:r w:rsidRPr="00C4469F">
        <w:rPr>
          <w:rFonts w:ascii="Times New Roman" w:hAnsi="Times New Roman" w:cs="Times New Roman"/>
          <w:sz w:val="28"/>
          <w:szCs w:val="28"/>
        </w:rPr>
        <w:t>Fernández-Hernández</w:t>
      </w:r>
      <w:proofErr w:type="spellEnd"/>
      <w:r w:rsidRPr="00C4469F">
        <w:rPr>
          <w:rFonts w:ascii="Times New Roman" w:hAnsi="Times New Roman" w:cs="Times New Roman"/>
          <w:sz w:val="28"/>
          <w:szCs w:val="28"/>
        </w:rPr>
        <w:t xml:space="preserve"> J., </w:t>
      </w:r>
      <w:proofErr w:type="spellStart"/>
      <w:r w:rsidRPr="00C4469F">
        <w:rPr>
          <w:rFonts w:ascii="Times New Roman" w:hAnsi="Times New Roman" w:cs="Times New Roman"/>
          <w:sz w:val="28"/>
          <w:szCs w:val="28"/>
        </w:rPr>
        <w:t>Mancera-Taboada</w:t>
      </w:r>
      <w:proofErr w:type="spellEnd"/>
      <w:r w:rsidRPr="00C4469F">
        <w:rPr>
          <w:rFonts w:ascii="Times New Roman" w:hAnsi="Times New Roman" w:cs="Times New Roman"/>
          <w:sz w:val="28"/>
          <w:szCs w:val="28"/>
        </w:rPr>
        <w:t xml:space="preserve"> J., </w:t>
      </w:r>
      <w:proofErr w:type="spellStart"/>
      <w:r w:rsidRPr="00C4469F">
        <w:rPr>
          <w:rFonts w:ascii="Times New Roman" w:hAnsi="Times New Roman" w:cs="Times New Roman"/>
          <w:sz w:val="28"/>
          <w:szCs w:val="28"/>
        </w:rPr>
        <w:t>Rodríguez-Gonzálvez</w:t>
      </w:r>
      <w:proofErr w:type="spellEnd"/>
      <w:r w:rsidRPr="00C4469F">
        <w:rPr>
          <w:rFonts w:ascii="Times New Roman" w:hAnsi="Times New Roman" w:cs="Times New Roman"/>
          <w:sz w:val="28"/>
          <w:szCs w:val="28"/>
        </w:rPr>
        <w:t xml:space="preserve"> P., </w:t>
      </w:r>
      <w:proofErr w:type="spellStart"/>
      <w:r w:rsidRPr="00C4469F">
        <w:rPr>
          <w:rFonts w:ascii="Times New Roman" w:hAnsi="Times New Roman" w:cs="Times New Roman"/>
          <w:sz w:val="28"/>
          <w:szCs w:val="28"/>
        </w:rPr>
        <w:t>Hernández-López</w:t>
      </w:r>
      <w:proofErr w:type="spellEnd"/>
      <w:r w:rsidRPr="00C4469F">
        <w:rPr>
          <w:rFonts w:ascii="Times New Roman" w:hAnsi="Times New Roman" w:cs="Times New Roman"/>
          <w:sz w:val="28"/>
          <w:szCs w:val="28"/>
        </w:rPr>
        <w:t xml:space="preserve"> D., </w:t>
      </w:r>
      <w:proofErr w:type="spellStart"/>
      <w:r w:rsidRPr="00C4469F">
        <w:rPr>
          <w:rFonts w:ascii="Times New Roman" w:hAnsi="Times New Roman" w:cs="Times New Roman"/>
          <w:sz w:val="28"/>
          <w:szCs w:val="28"/>
        </w:rPr>
        <w:t>Felipe-García</w:t>
      </w:r>
      <w:proofErr w:type="spellEnd"/>
      <w:r w:rsidRPr="00C4469F">
        <w:rPr>
          <w:rFonts w:ascii="Times New Roman" w:hAnsi="Times New Roman" w:cs="Times New Roman"/>
          <w:sz w:val="28"/>
          <w:szCs w:val="28"/>
        </w:rPr>
        <w:t xml:space="preserve"> B., </w:t>
      </w:r>
      <w:proofErr w:type="spellStart"/>
      <w:r w:rsidRPr="00C4469F">
        <w:rPr>
          <w:rFonts w:ascii="Times New Roman" w:hAnsi="Times New Roman" w:cs="Times New Roman"/>
          <w:sz w:val="28"/>
          <w:szCs w:val="28"/>
        </w:rPr>
        <w:t>Gozalo-Sanz</w:t>
      </w:r>
      <w:proofErr w:type="spellEnd"/>
      <w:r w:rsidRPr="00C4469F">
        <w:rPr>
          <w:rFonts w:ascii="Times New Roman" w:hAnsi="Times New Roman" w:cs="Times New Roman"/>
          <w:sz w:val="28"/>
          <w:szCs w:val="28"/>
        </w:rPr>
        <w:t xml:space="preserve"> I., </w:t>
      </w:r>
      <w:proofErr w:type="spellStart"/>
      <w:r w:rsidRPr="00C4469F">
        <w:rPr>
          <w:rFonts w:ascii="Times New Roman" w:hAnsi="Times New Roman" w:cs="Times New Roman"/>
          <w:sz w:val="28"/>
          <w:szCs w:val="28"/>
        </w:rPr>
        <w:t>Arias-Perez</w:t>
      </w:r>
      <w:proofErr w:type="spellEnd"/>
      <w:r w:rsidRPr="00C4469F">
        <w:rPr>
          <w:rFonts w:ascii="Times New Roman" w:hAnsi="Times New Roman" w:cs="Times New Roman"/>
          <w:sz w:val="28"/>
          <w:szCs w:val="28"/>
        </w:rPr>
        <w:t xml:space="preserve"> B., 2012, 3D </w:t>
      </w:r>
      <w:proofErr w:type="spellStart"/>
      <w:r w:rsidRPr="00C4469F">
        <w:rPr>
          <w:rFonts w:ascii="Times New Roman" w:hAnsi="Times New Roman" w:cs="Times New Roman"/>
          <w:sz w:val="28"/>
          <w:szCs w:val="28"/>
        </w:rPr>
        <w:t>Modelling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accuracy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assessment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granite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quarry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using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unmanned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aerial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vehicle</w:t>
      </w:r>
      <w:proofErr w:type="spellEnd"/>
      <w:r w:rsidRPr="00C4469F">
        <w:rPr>
          <w:rFonts w:ascii="Times New Roman" w:hAnsi="Times New Roman" w:cs="Times New Roman"/>
          <w:sz w:val="28"/>
          <w:szCs w:val="28"/>
        </w:rPr>
        <w:t xml:space="preserve">, ISPRS </w:t>
      </w:r>
      <w:proofErr w:type="spellStart"/>
      <w:r w:rsidRPr="00C4469F">
        <w:rPr>
          <w:rFonts w:ascii="Times New Roman" w:hAnsi="Times New Roman" w:cs="Times New Roman"/>
          <w:sz w:val="28"/>
          <w:szCs w:val="28"/>
        </w:rPr>
        <w:t>Annals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Photogrammetry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Remote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Sensing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Spatial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Information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Sciences</w:t>
      </w:r>
      <w:proofErr w:type="spellEnd"/>
      <w:r w:rsidRPr="00C4469F">
        <w:rPr>
          <w:rFonts w:ascii="Times New Roman" w:hAnsi="Times New Roman" w:cs="Times New Roman"/>
          <w:sz w:val="28"/>
          <w:szCs w:val="28"/>
        </w:rPr>
        <w:t>, 1, 37–42,</w:t>
      </w:r>
    </w:p>
    <w:p w14:paraId="33D8E6D8" w14:textId="77777777" w:rsidR="002D5756" w:rsidRPr="00C4469F" w:rsidRDefault="002D5756" w:rsidP="000424B7">
      <w:pPr>
        <w:pStyle w:val="af1"/>
        <w:spacing w:line="360" w:lineRule="auto"/>
        <w:rPr>
          <w:rFonts w:ascii="Times New Roman" w:hAnsi="Times New Roman" w:cs="Times New Roman"/>
          <w:sz w:val="28"/>
          <w:szCs w:val="28"/>
        </w:rPr>
      </w:pPr>
      <w:hyperlink r:id="rId78" w:history="1">
        <w:r w:rsidRPr="00C4469F">
          <w:rPr>
            <w:rStyle w:val="af0"/>
            <w:rFonts w:ascii="Times New Roman" w:hAnsi="Times New Roman" w:cs="Times New Roman"/>
            <w:sz w:val="28"/>
            <w:szCs w:val="28"/>
          </w:rPr>
          <w:t>https://doi.org/10.5194/isprsannals-I-3-37-2012</w:t>
        </w:r>
      </w:hyperlink>
    </w:p>
    <w:p w14:paraId="231CB4ED"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proofErr w:type="spellStart"/>
      <w:r w:rsidRPr="00C4469F">
        <w:rPr>
          <w:rFonts w:ascii="Times New Roman" w:hAnsi="Times New Roman" w:cs="Times New Roman"/>
          <w:sz w:val="28"/>
          <w:szCs w:val="28"/>
        </w:rPr>
        <w:t>Wajs</w:t>
      </w:r>
      <w:proofErr w:type="spellEnd"/>
      <w:r w:rsidRPr="00C4469F">
        <w:rPr>
          <w:rFonts w:ascii="Times New Roman" w:hAnsi="Times New Roman" w:cs="Times New Roman"/>
          <w:sz w:val="28"/>
          <w:szCs w:val="28"/>
        </w:rPr>
        <w:t xml:space="preserve"> J., </w:t>
      </w:r>
      <w:proofErr w:type="spellStart"/>
      <w:r w:rsidRPr="00C4469F">
        <w:rPr>
          <w:rFonts w:ascii="Times New Roman" w:hAnsi="Times New Roman" w:cs="Times New Roman"/>
          <w:sz w:val="28"/>
          <w:szCs w:val="28"/>
        </w:rPr>
        <w:t>Trybała</w:t>
      </w:r>
      <w:proofErr w:type="spellEnd"/>
      <w:r w:rsidRPr="00C4469F">
        <w:rPr>
          <w:rFonts w:ascii="Times New Roman" w:hAnsi="Times New Roman" w:cs="Times New Roman"/>
          <w:sz w:val="28"/>
          <w:szCs w:val="28"/>
        </w:rPr>
        <w:t xml:space="preserve"> P., </w:t>
      </w:r>
      <w:proofErr w:type="spellStart"/>
      <w:r w:rsidRPr="00C4469F">
        <w:rPr>
          <w:rFonts w:ascii="Times New Roman" w:hAnsi="Times New Roman" w:cs="Times New Roman"/>
          <w:sz w:val="28"/>
          <w:szCs w:val="28"/>
        </w:rPr>
        <w:t>Górniak-Zimroz</w:t>
      </w:r>
      <w:proofErr w:type="spellEnd"/>
      <w:r w:rsidRPr="00C4469F">
        <w:rPr>
          <w:rFonts w:ascii="Times New Roman" w:hAnsi="Times New Roman" w:cs="Times New Roman"/>
          <w:sz w:val="28"/>
          <w:szCs w:val="28"/>
        </w:rPr>
        <w:t xml:space="preserve"> J., </w:t>
      </w:r>
      <w:proofErr w:type="spellStart"/>
      <w:r w:rsidRPr="00C4469F">
        <w:rPr>
          <w:rFonts w:ascii="Times New Roman" w:hAnsi="Times New Roman" w:cs="Times New Roman"/>
          <w:sz w:val="28"/>
          <w:szCs w:val="28"/>
        </w:rPr>
        <w:t>Krupa-Kurzynowska</w:t>
      </w:r>
      <w:proofErr w:type="spellEnd"/>
      <w:r w:rsidRPr="00C4469F">
        <w:rPr>
          <w:rFonts w:ascii="Times New Roman" w:hAnsi="Times New Roman" w:cs="Times New Roman"/>
          <w:sz w:val="28"/>
          <w:szCs w:val="28"/>
        </w:rPr>
        <w:t xml:space="preserve"> J., </w:t>
      </w:r>
      <w:proofErr w:type="spellStart"/>
      <w:r w:rsidRPr="00C4469F">
        <w:rPr>
          <w:rFonts w:ascii="Times New Roman" w:hAnsi="Times New Roman" w:cs="Times New Roman"/>
          <w:sz w:val="28"/>
          <w:szCs w:val="28"/>
        </w:rPr>
        <w:t>Kasza</w:t>
      </w:r>
      <w:proofErr w:type="spellEnd"/>
      <w:r w:rsidRPr="00C4469F">
        <w:rPr>
          <w:rFonts w:ascii="Times New Roman" w:hAnsi="Times New Roman" w:cs="Times New Roman"/>
          <w:sz w:val="28"/>
          <w:szCs w:val="28"/>
        </w:rPr>
        <w:t xml:space="preserve"> D., 2021, </w:t>
      </w:r>
      <w:proofErr w:type="spellStart"/>
      <w:r w:rsidRPr="00C4469F">
        <w:rPr>
          <w:rFonts w:ascii="Times New Roman" w:hAnsi="Times New Roman" w:cs="Times New Roman"/>
          <w:sz w:val="28"/>
          <w:szCs w:val="28"/>
        </w:rPr>
        <w:t>Modern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Solution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for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Fast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Accurate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Inventorization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Open-Pit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Mines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by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Active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Remote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Sensing</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Technique-Case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Study</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Mikoszów</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Granite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Mine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Lower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Silesia</w:t>
      </w:r>
      <w:proofErr w:type="spellEnd"/>
      <w:r w:rsidRPr="00C4469F">
        <w:rPr>
          <w:rFonts w:ascii="Times New Roman" w:hAnsi="Times New Roman" w:cs="Times New Roman"/>
          <w:sz w:val="28"/>
          <w:szCs w:val="28"/>
        </w:rPr>
        <w:t xml:space="preserve">, SW </w:t>
      </w:r>
      <w:proofErr w:type="spellStart"/>
      <w:r w:rsidRPr="00C4469F">
        <w:rPr>
          <w:rFonts w:ascii="Times New Roman" w:hAnsi="Times New Roman" w:cs="Times New Roman"/>
          <w:sz w:val="28"/>
          <w:szCs w:val="28"/>
        </w:rPr>
        <w:t>Poland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Energis</w:t>
      </w:r>
      <w:proofErr w:type="spellEnd"/>
      <w:r w:rsidRPr="00C4469F">
        <w:rPr>
          <w:rFonts w:ascii="Times New Roman" w:hAnsi="Times New Roman" w:cs="Times New Roman"/>
          <w:sz w:val="28"/>
          <w:szCs w:val="28"/>
        </w:rPr>
        <w:t>, 14,</w:t>
      </w:r>
    </w:p>
    <w:p w14:paraId="1F55B461" w14:textId="77777777" w:rsidR="002D5756" w:rsidRPr="00C4469F" w:rsidRDefault="002D5756" w:rsidP="000424B7">
      <w:pPr>
        <w:pStyle w:val="af1"/>
        <w:spacing w:line="360" w:lineRule="auto"/>
        <w:rPr>
          <w:rFonts w:ascii="Times New Roman" w:hAnsi="Times New Roman" w:cs="Times New Roman"/>
          <w:sz w:val="28"/>
          <w:szCs w:val="28"/>
        </w:rPr>
      </w:pPr>
      <w:hyperlink r:id="rId79" w:history="1">
        <w:r w:rsidRPr="00C4469F">
          <w:rPr>
            <w:rStyle w:val="af0"/>
            <w:rFonts w:ascii="Times New Roman" w:hAnsi="Times New Roman" w:cs="Times New Roman"/>
            <w:sz w:val="28"/>
            <w:szCs w:val="28"/>
          </w:rPr>
          <w:t>https://doi.org/10.3390/en14206853</w:t>
        </w:r>
      </w:hyperlink>
    </w:p>
    <w:p w14:paraId="35F59D45"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hyperlink r:id="rId80" w:history="1">
        <w:r w:rsidRPr="00C4469F">
          <w:rPr>
            <w:rStyle w:val="af0"/>
            <w:rFonts w:ascii="Times New Roman" w:hAnsi="Times New Roman" w:cs="Times New Roman"/>
            <w:sz w:val="28"/>
            <w:szCs w:val="28"/>
          </w:rPr>
          <w:t>https://cloudcompare-org.danielgm.net/release/</w:t>
        </w:r>
      </w:hyperlink>
    </w:p>
    <w:p w14:paraId="2A9F241A"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proofErr w:type="spellStart"/>
      <w:r w:rsidRPr="00C4469F">
        <w:rPr>
          <w:rFonts w:ascii="Times New Roman" w:hAnsi="Times New Roman" w:cs="Times New Roman"/>
          <w:sz w:val="28"/>
          <w:szCs w:val="28"/>
        </w:rPr>
        <w:t>Girardeau-Montaut</w:t>
      </w:r>
      <w:proofErr w:type="spellEnd"/>
      <w:r w:rsidRPr="00C4469F">
        <w:rPr>
          <w:rFonts w:ascii="Times New Roman" w:hAnsi="Times New Roman" w:cs="Times New Roman"/>
          <w:sz w:val="28"/>
          <w:szCs w:val="28"/>
        </w:rPr>
        <w:t xml:space="preserve"> D., 2015, </w:t>
      </w:r>
      <w:proofErr w:type="spellStart"/>
      <w:r w:rsidRPr="00C4469F">
        <w:rPr>
          <w:rFonts w:ascii="Times New Roman" w:hAnsi="Times New Roman" w:cs="Times New Roman"/>
          <w:sz w:val="28"/>
          <w:szCs w:val="28"/>
        </w:rPr>
        <w:t>CloudCompare</w:t>
      </w:r>
      <w:proofErr w:type="spellEnd"/>
      <w:r w:rsidRPr="00C4469F">
        <w:rPr>
          <w:rFonts w:ascii="Times New Roman" w:hAnsi="Times New Roman" w:cs="Times New Roman"/>
          <w:sz w:val="28"/>
          <w:szCs w:val="28"/>
        </w:rPr>
        <w:t xml:space="preserve"> - </w:t>
      </w:r>
      <w:proofErr w:type="spellStart"/>
      <w:r w:rsidRPr="00C4469F">
        <w:rPr>
          <w:rFonts w:ascii="Times New Roman" w:hAnsi="Times New Roman" w:cs="Times New Roman"/>
          <w:sz w:val="28"/>
          <w:szCs w:val="28"/>
        </w:rPr>
        <w:t>User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manual</w:t>
      </w:r>
      <w:proofErr w:type="spellEnd"/>
      <w:r w:rsidRPr="00C4469F">
        <w:rPr>
          <w:rFonts w:ascii="Times New Roman" w:hAnsi="Times New Roman" w:cs="Times New Roman"/>
          <w:sz w:val="28"/>
          <w:szCs w:val="28"/>
        </w:rPr>
        <w:t>, http://www.cloudcompare.org (</w:t>
      </w:r>
      <w:proofErr w:type="spellStart"/>
      <w:r w:rsidRPr="00C4469F">
        <w:rPr>
          <w:rFonts w:ascii="Times New Roman" w:hAnsi="Times New Roman" w:cs="Times New Roman"/>
          <w:sz w:val="28"/>
          <w:szCs w:val="28"/>
        </w:rPr>
        <w:t>access</w:t>
      </w:r>
      <w:proofErr w:type="spellEnd"/>
      <w:r w:rsidRPr="00C4469F">
        <w:rPr>
          <w:rFonts w:ascii="Times New Roman" w:hAnsi="Times New Roman" w:cs="Times New Roman"/>
          <w:sz w:val="28"/>
          <w:szCs w:val="28"/>
        </w:rPr>
        <w:t>: September2022)</w:t>
      </w:r>
    </w:p>
    <w:p w14:paraId="3638D096"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proofErr w:type="spellStart"/>
      <w:r w:rsidRPr="00C4469F">
        <w:rPr>
          <w:rFonts w:ascii="Times New Roman" w:hAnsi="Times New Roman" w:cs="Times New Roman"/>
          <w:sz w:val="28"/>
          <w:szCs w:val="28"/>
        </w:rPr>
        <w:t>Dewez</w:t>
      </w:r>
      <w:proofErr w:type="spellEnd"/>
      <w:r w:rsidRPr="00C4469F">
        <w:rPr>
          <w:rFonts w:ascii="Times New Roman" w:hAnsi="Times New Roman" w:cs="Times New Roman"/>
          <w:sz w:val="28"/>
          <w:szCs w:val="28"/>
        </w:rPr>
        <w:t xml:space="preserve"> T.J.B., </w:t>
      </w:r>
      <w:proofErr w:type="spellStart"/>
      <w:r w:rsidRPr="00C4469F">
        <w:rPr>
          <w:rFonts w:ascii="Times New Roman" w:hAnsi="Times New Roman" w:cs="Times New Roman"/>
          <w:sz w:val="28"/>
          <w:szCs w:val="28"/>
        </w:rPr>
        <w:t>Yart</w:t>
      </w:r>
      <w:proofErr w:type="spellEnd"/>
      <w:r w:rsidRPr="00C4469F">
        <w:rPr>
          <w:rFonts w:ascii="Times New Roman" w:hAnsi="Times New Roman" w:cs="Times New Roman"/>
          <w:sz w:val="28"/>
          <w:szCs w:val="28"/>
        </w:rPr>
        <w:t xml:space="preserve"> S., </w:t>
      </w:r>
      <w:proofErr w:type="spellStart"/>
      <w:r w:rsidRPr="00C4469F">
        <w:rPr>
          <w:rFonts w:ascii="Times New Roman" w:hAnsi="Times New Roman" w:cs="Times New Roman"/>
          <w:sz w:val="28"/>
          <w:szCs w:val="28"/>
        </w:rPr>
        <w:t>Thuon</w:t>
      </w:r>
      <w:proofErr w:type="spellEnd"/>
      <w:r w:rsidRPr="00C4469F">
        <w:rPr>
          <w:rFonts w:ascii="Times New Roman" w:hAnsi="Times New Roman" w:cs="Times New Roman"/>
          <w:sz w:val="28"/>
          <w:szCs w:val="28"/>
        </w:rPr>
        <w:t xml:space="preserve"> Y., </w:t>
      </w:r>
      <w:proofErr w:type="spellStart"/>
      <w:r w:rsidRPr="00C4469F">
        <w:rPr>
          <w:rFonts w:ascii="Times New Roman" w:hAnsi="Times New Roman" w:cs="Times New Roman"/>
          <w:sz w:val="28"/>
          <w:szCs w:val="28"/>
        </w:rPr>
        <w:t>Pannet</w:t>
      </w:r>
      <w:proofErr w:type="spellEnd"/>
      <w:r w:rsidRPr="00C4469F">
        <w:rPr>
          <w:rFonts w:ascii="Times New Roman" w:hAnsi="Times New Roman" w:cs="Times New Roman"/>
          <w:sz w:val="28"/>
          <w:szCs w:val="28"/>
        </w:rPr>
        <w:t xml:space="preserve"> P., </w:t>
      </w:r>
      <w:proofErr w:type="spellStart"/>
      <w:r w:rsidRPr="00C4469F">
        <w:rPr>
          <w:rFonts w:ascii="Times New Roman" w:hAnsi="Times New Roman" w:cs="Times New Roman"/>
          <w:sz w:val="28"/>
          <w:szCs w:val="28"/>
        </w:rPr>
        <w:t>Plat</w:t>
      </w:r>
      <w:proofErr w:type="spellEnd"/>
      <w:r w:rsidRPr="00C4469F">
        <w:rPr>
          <w:rFonts w:ascii="Times New Roman" w:hAnsi="Times New Roman" w:cs="Times New Roman"/>
          <w:sz w:val="28"/>
          <w:szCs w:val="28"/>
        </w:rPr>
        <w:t xml:space="preserve"> E., 2017, </w:t>
      </w:r>
      <w:proofErr w:type="spellStart"/>
      <w:r w:rsidRPr="00C4469F">
        <w:rPr>
          <w:rFonts w:ascii="Times New Roman" w:hAnsi="Times New Roman" w:cs="Times New Roman"/>
          <w:sz w:val="28"/>
          <w:szCs w:val="28"/>
        </w:rPr>
        <w:t>Towards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cavity-collapse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hazard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maps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with</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Zeb-Revo</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handheld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laser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scanner</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point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clouds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Photogramm</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Record</w:t>
      </w:r>
      <w:proofErr w:type="spellEnd"/>
      <w:r w:rsidRPr="00C4469F">
        <w:rPr>
          <w:rFonts w:ascii="Times New Roman" w:hAnsi="Times New Roman" w:cs="Times New Roman"/>
          <w:sz w:val="28"/>
          <w:szCs w:val="28"/>
        </w:rPr>
        <w:t xml:space="preserve"> 32(160):354–376.</w:t>
      </w:r>
    </w:p>
    <w:p w14:paraId="3CA6EDD9" w14:textId="77777777" w:rsidR="002D5756" w:rsidRPr="00C4469F" w:rsidRDefault="002D5756" w:rsidP="000424B7">
      <w:pPr>
        <w:pStyle w:val="af1"/>
        <w:spacing w:line="360" w:lineRule="auto"/>
        <w:rPr>
          <w:rFonts w:ascii="Times New Roman" w:hAnsi="Times New Roman" w:cs="Times New Roman"/>
          <w:sz w:val="28"/>
          <w:szCs w:val="28"/>
        </w:rPr>
      </w:pPr>
      <w:hyperlink r:id="rId81" w:history="1">
        <w:r w:rsidRPr="00C4469F">
          <w:rPr>
            <w:rStyle w:val="af0"/>
            <w:rFonts w:ascii="Times New Roman" w:hAnsi="Times New Roman" w:cs="Times New Roman"/>
            <w:sz w:val="28"/>
            <w:szCs w:val="28"/>
          </w:rPr>
          <w:t>https://doi.org/10.1111/phor.12223</w:t>
        </w:r>
      </w:hyperlink>
    </w:p>
    <w:p w14:paraId="6AFF7220" w14:textId="77777777" w:rsidR="002D5756" w:rsidRPr="00C4469F" w:rsidRDefault="002D5756" w:rsidP="000424B7">
      <w:pPr>
        <w:pStyle w:val="af1"/>
        <w:numPr>
          <w:ilvl w:val="0"/>
          <w:numId w:val="33"/>
        </w:numPr>
        <w:spacing w:line="360" w:lineRule="auto"/>
        <w:rPr>
          <w:rFonts w:ascii="Times New Roman" w:hAnsi="Times New Roman" w:cs="Times New Roman"/>
          <w:sz w:val="28"/>
          <w:szCs w:val="28"/>
        </w:rPr>
      </w:pPr>
      <w:proofErr w:type="spellStart"/>
      <w:r w:rsidRPr="00C4469F">
        <w:rPr>
          <w:rFonts w:ascii="Times New Roman" w:hAnsi="Times New Roman" w:cs="Times New Roman"/>
          <w:sz w:val="28"/>
          <w:szCs w:val="28"/>
        </w:rPr>
        <w:t>Zhu</w:t>
      </w:r>
      <w:proofErr w:type="spellEnd"/>
      <w:r w:rsidRPr="00C4469F">
        <w:rPr>
          <w:rFonts w:ascii="Times New Roman" w:hAnsi="Times New Roman" w:cs="Times New Roman"/>
          <w:sz w:val="28"/>
          <w:szCs w:val="28"/>
        </w:rPr>
        <w:t xml:space="preserve"> Y., </w:t>
      </w:r>
      <w:proofErr w:type="spellStart"/>
      <w:r w:rsidRPr="00C4469F">
        <w:rPr>
          <w:rFonts w:ascii="Times New Roman" w:hAnsi="Times New Roman" w:cs="Times New Roman"/>
          <w:sz w:val="28"/>
          <w:szCs w:val="28"/>
        </w:rPr>
        <w:t>Zheng</w:t>
      </w:r>
      <w:proofErr w:type="spellEnd"/>
      <w:r w:rsidRPr="00C4469F">
        <w:rPr>
          <w:rFonts w:ascii="Times New Roman" w:hAnsi="Times New Roman" w:cs="Times New Roman"/>
          <w:sz w:val="28"/>
          <w:szCs w:val="28"/>
        </w:rPr>
        <w:t xml:space="preserve"> C., </w:t>
      </w:r>
      <w:proofErr w:type="spellStart"/>
      <w:r w:rsidRPr="00C4469F">
        <w:rPr>
          <w:rFonts w:ascii="Times New Roman" w:hAnsi="Times New Roman" w:cs="Times New Roman"/>
          <w:sz w:val="28"/>
          <w:szCs w:val="28"/>
        </w:rPr>
        <w:t>Yuan</w:t>
      </w:r>
      <w:proofErr w:type="spellEnd"/>
      <w:r w:rsidRPr="00C4469F">
        <w:rPr>
          <w:rFonts w:ascii="Times New Roman" w:hAnsi="Times New Roman" w:cs="Times New Roman"/>
          <w:sz w:val="28"/>
          <w:szCs w:val="28"/>
        </w:rPr>
        <w:t xml:space="preserve"> C., 2021, </w:t>
      </w:r>
      <w:proofErr w:type="spellStart"/>
      <w:r w:rsidRPr="00C4469F">
        <w:rPr>
          <w:rFonts w:ascii="Times New Roman" w:hAnsi="Times New Roman" w:cs="Times New Roman"/>
          <w:sz w:val="28"/>
          <w:szCs w:val="28"/>
        </w:rPr>
        <w:t>CamVox</w:t>
      </w:r>
      <w:proofErr w:type="spellEnd"/>
      <w:r w:rsidRPr="00C4469F">
        <w:rPr>
          <w:rFonts w:ascii="Times New Roman" w:hAnsi="Times New Roman" w:cs="Times New Roman"/>
          <w:sz w:val="28"/>
          <w:szCs w:val="28"/>
        </w:rPr>
        <w:t xml:space="preserve">: A </w:t>
      </w:r>
      <w:proofErr w:type="spellStart"/>
      <w:r w:rsidRPr="00C4469F">
        <w:rPr>
          <w:rFonts w:ascii="Times New Roman" w:hAnsi="Times New Roman" w:cs="Times New Roman"/>
          <w:sz w:val="28"/>
          <w:szCs w:val="28"/>
        </w:rPr>
        <w:t>Low-cost</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Accurate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Lidar-assisted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Visual</w:t>
      </w:r>
      <w:proofErr w:type="spellEnd"/>
      <w:r w:rsidRPr="00C4469F">
        <w:rPr>
          <w:rFonts w:ascii="Times New Roman" w:hAnsi="Times New Roman" w:cs="Times New Roman"/>
          <w:sz w:val="28"/>
          <w:szCs w:val="28"/>
        </w:rPr>
        <w:t xml:space="preserve"> SLAM </w:t>
      </w:r>
      <w:proofErr w:type="spellStart"/>
      <w:r w:rsidRPr="00C4469F">
        <w:rPr>
          <w:rFonts w:ascii="Times New Roman" w:hAnsi="Times New Roman" w:cs="Times New Roman"/>
          <w:sz w:val="28"/>
          <w:szCs w:val="28"/>
        </w:rPr>
        <w:t>System</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In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Proceedings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of</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the</w:t>
      </w:r>
      <w:proofErr w:type="spellEnd"/>
      <w:r w:rsidRPr="00C4469F">
        <w:rPr>
          <w:rFonts w:ascii="Times New Roman" w:hAnsi="Times New Roman" w:cs="Times New Roman"/>
          <w:sz w:val="28"/>
          <w:szCs w:val="28"/>
        </w:rPr>
        <w:t xml:space="preserve"> 2021 IEEE </w:t>
      </w:r>
      <w:proofErr w:type="spellStart"/>
      <w:r w:rsidRPr="00C4469F">
        <w:rPr>
          <w:rFonts w:ascii="Times New Roman" w:hAnsi="Times New Roman" w:cs="Times New Roman"/>
          <w:sz w:val="28"/>
          <w:szCs w:val="28"/>
        </w:rPr>
        <w:t>International</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Conference</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on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Robotics</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and</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Automation</w:t>
      </w:r>
      <w:proofErr w:type="spellEnd"/>
      <w:r w:rsidRPr="00C4469F">
        <w:rPr>
          <w:rFonts w:ascii="Times New Roman" w:hAnsi="Times New Roman" w:cs="Times New Roman"/>
          <w:sz w:val="28"/>
          <w:szCs w:val="28"/>
        </w:rPr>
        <w:t xml:space="preserve"> (ICRA), </w:t>
      </w:r>
      <w:proofErr w:type="spellStart"/>
      <w:r w:rsidRPr="00C4469F">
        <w:rPr>
          <w:rFonts w:ascii="Times New Roman" w:hAnsi="Times New Roman" w:cs="Times New Roman"/>
          <w:sz w:val="28"/>
          <w:szCs w:val="28"/>
        </w:rPr>
        <w:t>Xi’an</w:t>
      </w:r>
      <w:proofErr w:type="spellEnd"/>
      <w:r w:rsidRPr="00C4469F">
        <w:rPr>
          <w:rFonts w:ascii="Times New Roman" w:hAnsi="Times New Roman" w:cs="Times New Roman"/>
          <w:sz w:val="28"/>
          <w:szCs w:val="28"/>
        </w:rPr>
        <w:t xml:space="preserve">, </w:t>
      </w:r>
      <w:proofErr w:type="spellStart"/>
      <w:r w:rsidRPr="00C4469F">
        <w:rPr>
          <w:rFonts w:ascii="Times New Roman" w:hAnsi="Times New Roman" w:cs="Times New Roman"/>
          <w:sz w:val="28"/>
          <w:szCs w:val="28"/>
        </w:rPr>
        <w:t>China</w:t>
      </w:r>
      <w:proofErr w:type="spellEnd"/>
      <w:r w:rsidRPr="00C4469F">
        <w:rPr>
          <w:rFonts w:ascii="Times New Roman" w:hAnsi="Times New Roman" w:cs="Times New Roman"/>
          <w:sz w:val="28"/>
          <w:szCs w:val="28"/>
        </w:rPr>
        <w:t xml:space="preserve">, 30 </w:t>
      </w:r>
      <w:proofErr w:type="spellStart"/>
      <w:r w:rsidRPr="00C4469F">
        <w:rPr>
          <w:rFonts w:ascii="Times New Roman" w:hAnsi="Times New Roman" w:cs="Times New Roman"/>
          <w:sz w:val="28"/>
          <w:szCs w:val="28"/>
        </w:rPr>
        <w:t>May</w:t>
      </w:r>
      <w:proofErr w:type="spellEnd"/>
      <w:r w:rsidRPr="00C4469F">
        <w:rPr>
          <w:rFonts w:ascii="Times New Roman" w:hAnsi="Times New Roman" w:cs="Times New Roman"/>
          <w:sz w:val="28"/>
          <w:szCs w:val="28"/>
        </w:rPr>
        <w:t xml:space="preserve">– 5 </w:t>
      </w:r>
      <w:proofErr w:type="spellStart"/>
      <w:r w:rsidRPr="00C4469F">
        <w:rPr>
          <w:rFonts w:ascii="Times New Roman" w:hAnsi="Times New Roman" w:cs="Times New Roman"/>
          <w:sz w:val="28"/>
          <w:szCs w:val="28"/>
        </w:rPr>
        <w:t>June</w:t>
      </w:r>
      <w:proofErr w:type="spellEnd"/>
      <w:r w:rsidRPr="00C4469F">
        <w:rPr>
          <w:rFonts w:ascii="Times New Roman" w:hAnsi="Times New Roman" w:cs="Times New Roman"/>
          <w:sz w:val="28"/>
          <w:szCs w:val="28"/>
        </w:rPr>
        <w:t xml:space="preserve"> 2021; </w:t>
      </w:r>
      <w:proofErr w:type="spellStart"/>
      <w:r w:rsidRPr="00C4469F">
        <w:rPr>
          <w:rFonts w:ascii="Times New Roman" w:hAnsi="Times New Roman" w:cs="Times New Roman"/>
          <w:sz w:val="28"/>
          <w:szCs w:val="28"/>
        </w:rPr>
        <w:t>pp</w:t>
      </w:r>
      <w:proofErr w:type="spellEnd"/>
      <w:r w:rsidRPr="00C4469F">
        <w:rPr>
          <w:rFonts w:ascii="Times New Roman" w:hAnsi="Times New Roman" w:cs="Times New Roman"/>
          <w:sz w:val="28"/>
          <w:szCs w:val="28"/>
        </w:rPr>
        <w:t>. 5049–5055,</w:t>
      </w:r>
    </w:p>
    <w:p w14:paraId="64CA1CB9" w14:textId="77777777" w:rsidR="002D5756" w:rsidRPr="00C4469F" w:rsidRDefault="002D5756" w:rsidP="000424B7">
      <w:pPr>
        <w:pStyle w:val="af1"/>
        <w:spacing w:line="360" w:lineRule="auto"/>
        <w:rPr>
          <w:rStyle w:val="af0"/>
          <w:rFonts w:ascii="Times New Roman" w:hAnsi="Times New Roman" w:cs="Times New Roman"/>
          <w:sz w:val="28"/>
          <w:szCs w:val="28"/>
        </w:rPr>
      </w:pPr>
      <w:hyperlink r:id="rId82" w:history="1">
        <w:r w:rsidRPr="00C4469F">
          <w:rPr>
            <w:rStyle w:val="af0"/>
            <w:rFonts w:ascii="Times New Roman" w:hAnsi="Times New Roman" w:cs="Times New Roman"/>
            <w:sz w:val="28"/>
            <w:szCs w:val="28"/>
          </w:rPr>
          <w:t>https://doi.org/10.1109/ICRA48506.2021.9561149</w:t>
        </w:r>
      </w:hyperlink>
    </w:p>
    <w:p w14:paraId="13A03DBB" w14:textId="63C72520" w:rsidR="00F84E7B" w:rsidRPr="00C4469F" w:rsidRDefault="00F84E7B" w:rsidP="000424B7">
      <w:pPr>
        <w:pStyle w:val="af1"/>
        <w:spacing w:line="360" w:lineRule="auto"/>
        <w:rPr>
          <w:rStyle w:val="af0"/>
          <w:rFonts w:ascii="Times New Roman" w:hAnsi="Times New Roman" w:cs="Times New Roman"/>
          <w:sz w:val="28"/>
          <w:szCs w:val="28"/>
        </w:rPr>
      </w:pPr>
    </w:p>
    <w:p w14:paraId="12397FFA" w14:textId="7F3E9FF5" w:rsidR="00463691" w:rsidRPr="00C4469F" w:rsidRDefault="002400A4" w:rsidP="000424B7">
      <w:pPr>
        <w:pStyle w:val="af1"/>
        <w:numPr>
          <w:ilvl w:val="0"/>
          <w:numId w:val="33"/>
        </w:numPr>
        <w:spacing w:after="0" w:line="360" w:lineRule="auto"/>
        <w:rPr>
          <w:rFonts w:ascii="Times New Roman" w:hAnsi="Times New Roman"/>
          <w:sz w:val="28"/>
          <w:szCs w:val="28"/>
        </w:rPr>
      </w:pPr>
      <w:proofErr w:type="spellStart"/>
      <w:r w:rsidRPr="00C4469F">
        <w:rPr>
          <w:rFonts w:ascii="Times New Roman" w:hAnsi="Times New Roman"/>
          <w:sz w:val="28"/>
          <w:szCs w:val="28"/>
        </w:rPr>
        <w:t>Буданов</w:t>
      </w:r>
      <w:proofErr w:type="spellEnd"/>
      <w:r w:rsidRPr="00C4469F">
        <w:rPr>
          <w:rFonts w:ascii="Times New Roman" w:hAnsi="Times New Roman"/>
          <w:sz w:val="28"/>
          <w:szCs w:val="28"/>
        </w:rPr>
        <w:t xml:space="preserve"> Д.О., </w:t>
      </w:r>
      <w:proofErr w:type="spellStart"/>
      <w:r w:rsidRPr="00C4469F">
        <w:rPr>
          <w:rFonts w:ascii="Times New Roman" w:hAnsi="Times New Roman"/>
          <w:sz w:val="28"/>
          <w:szCs w:val="28"/>
        </w:rPr>
        <w:t>Макарук</w:t>
      </w:r>
      <w:proofErr w:type="spellEnd"/>
      <w:r w:rsidRPr="00C4469F">
        <w:rPr>
          <w:rFonts w:ascii="Times New Roman" w:hAnsi="Times New Roman"/>
          <w:sz w:val="28"/>
          <w:szCs w:val="28"/>
        </w:rPr>
        <w:t xml:space="preserve"> Л.О., Петля І.І., </w:t>
      </w:r>
      <w:proofErr w:type="spellStart"/>
      <w:r w:rsidRPr="00C4469F">
        <w:rPr>
          <w:rFonts w:ascii="Times New Roman" w:hAnsi="Times New Roman"/>
          <w:sz w:val="28"/>
          <w:szCs w:val="28"/>
        </w:rPr>
        <w:t>Долгіх</w:t>
      </w:r>
      <w:proofErr w:type="spellEnd"/>
      <w:r w:rsidRPr="00C4469F">
        <w:rPr>
          <w:rFonts w:ascii="Times New Roman" w:hAnsi="Times New Roman"/>
          <w:sz w:val="28"/>
          <w:szCs w:val="28"/>
        </w:rPr>
        <w:t xml:space="preserve"> Л.В. Використання сучасних </w:t>
      </w:r>
      <w:proofErr w:type="spellStart"/>
      <w:r w:rsidRPr="00C4469F">
        <w:rPr>
          <w:rFonts w:ascii="Times New Roman" w:hAnsi="Times New Roman"/>
          <w:sz w:val="28"/>
          <w:szCs w:val="28"/>
        </w:rPr>
        <w:t>маркшейдерсько</w:t>
      </w:r>
      <w:proofErr w:type="spellEnd"/>
      <w:r w:rsidRPr="00C4469F">
        <w:rPr>
          <w:rFonts w:ascii="Times New Roman" w:hAnsi="Times New Roman"/>
          <w:sz w:val="28"/>
          <w:szCs w:val="28"/>
        </w:rPr>
        <w:t>-геодезичних приладів на різних етапах освоєння родовищ корисних копалин. - Матеріали Всеукраїнської науково-практичної конференції «Сучасні проблеми гірництва та будівництва» 23 листопада 2023 р, Житомир, «Житомирська політехніка» 2023 рік. С. 17.</w:t>
      </w:r>
    </w:p>
    <w:p w14:paraId="42EF455B" w14:textId="22FBCECC" w:rsidR="002400A4" w:rsidRPr="00C4469F" w:rsidRDefault="002400A4" w:rsidP="000424B7">
      <w:pPr>
        <w:pStyle w:val="af1"/>
        <w:numPr>
          <w:ilvl w:val="0"/>
          <w:numId w:val="33"/>
        </w:numPr>
        <w:tabs>
          <w:tab w:val="left" w:pos="1440"/>
        </w:tabs>
        <w:spacing w:after="0" w:line="360" w:lineRule="auto"/>
        <w:rPr>
          <w:rFonts w:ascii="Times New Roman" w:hAnsi="Times New Roman"/>
          <w:sz w:val="28"/>
          <w:szCs w:val="28"/>
        </w:rPr>
      </w:pPr>
      <w:proofErr w:type="spellStart"/>
      <w:r w:rsidRPr="00C4469F">
        <w:rPr>
          <w:rFonts w:ascii="Times New Roman" w:hAnsi="Times New Roman"/>
          <w:sz w:val="28"/>
          <w:szCs w:val="28"/>
        </w:rPr>
        <w:t>Д</w:t>
      </w:r>
      <w:r w:rsidR="00FF58E0" w:rsidRPr="00C4469F">
        <w:rPr>
          <w:rFonts w:ascii="Times New Roman" w:hAnsi="Times New Roman"/>
          <w:sz w:val="28"/>
          <w:szCs w:val="28"/>
        </w:rPr>
        <w:t>олгіх</w:t>
      </w:r>
      <w:proofErr w:type="spellEnd"/>
      <w:r w:rsidRPr="00C4469F">
        <w:rPr>
          <w:rFonts w:ascii="Times New Roman" w:hAnsi="Times New Roman"/>
          <w:sz w:val="28"/>
          <w:szCs w:val="28"/>
        </w:rPr>
        <w:t xml:space="preserve"> О.В., </w:t>
      </w:r>
      <w:proofErr w:type="spellStart"/>
      <w:r w:rsidRPr="00C4469F">
        <w:rPr>
          <w:rFonts w:ascii="Times New Roman" w:hAnsi="Times New Roman"/>
          <w:sz w:val="28"/>
          <w:szCs w:val="28"/>
        </w:rPr>
        <w:t>К</w:t>
      </w:r>
      <w:r w:rsidR="00FF58E0" w:rsidRPr="00C4469F">
        <w:rPr>
          <w:rFonts w:ascii="Times New Roman" w:hAnsi="Times New Roman"/>
          <w:sz w:val="28"/>
          <w:szCs w:val="28"/>
        </w:rPr>
        <w:t>рисенко</w:t>
      </w:r>
      <w:proofErr w:type="spellEnd"/>
      <w:r w:rsidRPr="00C4469F">
        <w:rPr>
          <w:rFonts w:ascii="Times New Roman" w:hAnsi="Times New Roman"/>
          <w:sz w:val="28"/>
          <w:szCs w:val="28"/>
        </w:rPr>
        <w:t xml:space="preserve"> В.А., </w:t>
      </w:r>
      <w:proofErr w:type="spellStart"/>
      <w:r w:rsidRPr="00C4469F">
        <w:rPr>
          <w:rFonts w:ascii="Times New Roman" w:hAnsi="Times New Roman"/>
          <w:sz w:val="28"/>
          <w:szCs w:val="28"/>
        </w:rPr>
        <w:t>У</w:t>
      </w:r>
      <w:r w:rsidR="00FF58E0" w:rsidRPr="00C4469F">
        <w:rPr>
          <w:rFonts w:ascii="Times New Roman" w:hAnsi="Times New Roman"/>
          <w:sz w:val="28"/>
          <w:szCs w:val="28"/>
        </w:rPr>
        <w:t>сатов</w:t>
      </w:r>
      <w:proofErr w:type="spellEnd"/>
      <w:r w:rsidRPr="00C4469F">
        <w:rPr>
          <w:rFonts w:ascii="Times New Roman" w:hAnsi="Times New Roman"/>
          <w:sz w:val="28"/>
          <w:szCs w:val="28"/>
        </w:rPr>
        <w:t xml:space="preserve"> Є.Є., П</w:t>
      </w:r>
      <w:r w:rsidR="00FF58E0" w:rsidRPr="00C4469F">
        <w:rPr>
          <w:rFonts w:ascii="Times New Roman" w:hAnsi="Times New Roman"/>
          <w:sz w:val="28"/>
          <w:szCs w:val="28"/>
        </w:rPr>
        <w:t>етля</w:t>
      </w:r>
      <w:r w:rsidRPr="00C4469F">
        <w:rPr>
          <w:rFonts w:ascii="Times New Roman" w:hAnsi="Times New Roman"/>
          <w:sz w:val="28"/>
          <w:szCs w:val="28"/>
        </w:rPr>
        <w:t xml:space="preserve"> І.І. Вибір устаткування для дослідження деформацій та зсувів. </w:t>
      </w:r>
      <w:r w:rsidRPr="00C4469F">
        <w:rPr>
          <w:rFonts w:ascii="Times New Roman" w:hAnsi="Times New Roman"/>
          <w:color w:val="000000"/>
          <w:sz w:val="28"/>
          <w:szCs w:val="28"/>
        </w:rPr>
        <w:t xml:space="preserve">Матеріали міжнародної науково-технічної конференції «Розвиток промисловості та суспільства»  – 2024.  Кривий Ріг: КНУ, 2024. - </w:t>
      </w:r>
      <w:r w:rsidRPr="00C4469F">
        <w:rPr>
          <w:rFonts w:ascii="Times New Roman" w:hAnsi="Times New Roman"/>
          <w:sz w:val="28"/>
          <w:szCs w:val="28"/>
        </w:rPr>
        <w:t>С. 45.</w:t>
      </w:r>
    </w:p>
    <w:p w14:paraId="70447BFD" w14:textId="77777777" w:rsidR="00463691" w:rsidRPr="00C4469F" w:rsidRDefault="00463691" w:rsidP="00CE159E">
      <w:pPr>
        <w:spacing w:line="360" w:lineRule="auto"/>
        <w:ind w:firstLine="708"/>
        <w:jc w:val="center"/>
        <w:rPr>
          <w:rFonts w:ascii="Times New Roman" w:hAnsi="Times New Roman"/>
          <w:sz w:val="28"/>
          <w:szCs w:val="28"/>
        </w:rPr>
      </w:pPr>
    </w:p>
    <w:p w14:paraId="0E558124" w14:textId="77777777" w:rsidR="00463691" w:rsidRPr="00C4469F" w:rsidRDefault="00463691" w:rsidP="00CE159E">
      <w:pPr>
        <w:spacing w:line="360" w:lineRule="auto"/>
        <w:ind w:firstLine="708"/>
        <w:jc w:val="center"/>
        <w:rPr>
          <w:rFonts w:ascii="Times New Roman" w:hAnsi="Times New Roman"/>
          <w:sz w:val="28"/>
          <w:szCs w:val="28"/>
        </w:rPr>
      </w:pPr>
    </w:p>
    <w:p w14:paraId="0147E8AC" w14:textId="77777777" w:rsidR="00463691" w:rsidRPr="00C4469F" w:rsidRDefault="00463691" w:rsidP="00CE159E">
      <w:pPr>
        <w:spacing w:line="360" w:lineRule="auto"/>
        <w:ind w:firstLine="708"/>
        <w:jc w:val="center"/>
        <w:rPr>
          <w:rFonts w:ascii="Times New Roman" w:hAnsi="Times New Roman"/>
          <w:sz w:val="28"/>
          <w:szCs w:val="28"/>
        </w:rPr>
      </w:pPr>
    </w:p>
    <w:p w14:paraId="3EB5B081" w14:textId="77777777" w:rsidR="00463691" w:rsidRPr="00750551" w:rsidRDefault="00463691" w:rsidP="00CE159E">
      <w:pPr>
        <w:spacing w:line="360" w:lineRule="auto"/>
        <w:ind w:firstLine="708"/>
        <w:jc w:val="center"/>
        <w:rPr>
          <w:rFonts w:ascii="Times New Roman" w:hAnsi="Times New Roman"/>
          <w:sz w:val="28"/>
          <w:szCs w:val="28"/>
        </w:rPr>
      </w:pPr>
    </w:p>
    <w:sectPr w:rsidR="00463691" w:rsidRPr="00750551" w:rsidSect="00C10725">
      <w:headerReference w:type="default" r:id="rId83"/>
      <w:pgSz w:w="11906" w:h="16838" w:code="9"/>
      <w:pgMar w:top="1134" w:right="567" w:bottom="1134" w:left="1418" w:header="283" w:footer="142"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C271403" w14:textId="77777777" w:rsidR="00D03BCE" w:rsidRPr="00C4469F" w:rsidRDefault="00D03BCE" w:rsidP="00004246">
      <w:pPr>
        <w:spacing w:after="0" w:line="240" w:lineRule="auto"/>
      </w:pPr>
      <w:r w:rsidRPr="00C4469F">
        <w:separator/>
      </w:r>
    </w:p>
  </w:endnote>
  <w:endnote w:type="continuationSeparator" w:id="0">
    <w:p w14:paraId="2B0FF191" w14:textId="77777777" w:rsidR="00D03BCE" w:rsidRPr="00C4469F" w:rsidRDefault="00D03BCE" w:rsidP="00004246">
      <w:pPr>
        <w:spacing w:after="0" w:line="240" w:lineRule="auto"/>
      </w:pPr>
      <w:r w:rsidRPr="00C4469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FC1CD1" w14:textId="77777777" w:rsidR="00D03BCE" w:rsidRPr="00C4469F" w:rsidRDefault="00D03BCE" w:rsidP="00004246">
      <w:pPr>
        <w:spacing w:after="0" w:line="240" w:lineRule="auto"/>
      </w:pPr>
      <w:r w:rsidRPr="00C4469F">
        <w:separator/>
      </w:r>
    </w:p>
  </w:footnote>
  <w:footnote w:type="continuationSeparator" w:id="0">
    <w:p w14:paraId="04869F47" w14:textId="77777777" w:rsidR="00D03BCE" w:rsidRPr="00C4469F" w:rsidRDefault="00D03BCE" w:rsidP="00004246">
      <w:pPr>
        <w:spacing w:after="0" w:line="240" w:lineRule="auto"/>
      </w:pPr>
      <w:r w:rsidRPr="00C4469F">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30EE19" w14:textId="77777777" w:rsidR="00171817" w:rsidRPr="00C4469F" w:rsidRDefault="00171817">
    <w:pPr>
      <w:pStyle w:val="a7"/>
      <w:jc w:val="right"/>
    </w:pPr>
    <w:r w:rsidRPr="00C4469F">
      <w:fldChar w:fldCharType="begin"/>
    </w:r>
    <w:r w:rsidRPr="00C4469F">
      <w:instrText>PAGE   \* MERGEFORMAT</w:instrText>
    </w:r>
    <w:r w:rsidRPr="00C4469F">
      <w:fldChar w:fldCharType="separate"/>
    </w:r>
    <w:r w:rsidR="00672AF0" w:rsidRPr="00C4469F">
      <w:t>4</w:t>
    </w:r>
    <w:r w:rsidRPr="00C4469F">
      <w:fldChar w:fldCharType="end"/>
    </w:r>
  </w:p>
  <w:p w14:paraId="662B288B" w14:textId="77777777" w:rsidR="00171817" w:rsidRPr="00C4469F" w:rsidRDefault="00171817" w:rsidP="00C1072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4521F12"/>
    <w:lvl w:ilvl="0">
      <w:start w:val="1"/>
      <w:numFmt w:val="decimal"/>
      <w:lvlText w:val="%1."/>
      <w:lvlJc w:val="left"/>
      <w:pPr>
        <w:tabs>
          <w:tab w:val="num" w:pos="1635"/>
        </w:tabs>
        <w:ind w:left="1635" w:hanging="360"/>
      </w:pPr>
    </w:lvl>
  </w:abstractNum>
  <w:abstractNum w:abstractNumId="1" w15:restartNumberingAfterBreak="0">
    <w:nsid w:val="FFFFFF7D"/>
    <w:multiLevelType w:val="singleLevel"/>
    <w:tmpl w:val="2C10D0F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19E4AC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560B97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A10CDA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0B6533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4560E3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466B71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C92FDF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680574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CA50C7"/>
    <w:multiLevelType w:val="multilevel"/>
    <w:tmpl w:val="40208100"/>
    <w:lvl w:ilvl="0">
      <w:start w:val="2"/>
      <w:numFmt w:val="decimal"/>
      <w:lvlText w:val="%1"/>
      <w:lvlJc w:val="left"/>
      <w:pPr>
        <w:ind w:left="360" w:hanging="360"/>
      </w:pPr>
      <w:rPr>
        <w:rFonts w:cs="Times New Roman" w:hint="default"/>
      </w:rPr>
    </w:lvl>
    <w:lvl w:ilvl="1">
      <w:start w:val="4"/>
      <w:numFmt w:val="decimal"/>
      <w:lvlText w:val="%1.%2"/>
      <w:lvlJc w:val="left"/>
      <w:pPr>
        <w:ind w:left="1068" w:hanging="360"/>
      </w:pPr>
      <w:rPr>
        <w:rFonts w:cs="Times New Roman" w:hint="default"/>
      </w:rPr>
    </w:lvl>
    <w:lvl w:ilvl="2">
      <w:start w:val="1"/>
      <w:numFmt w:val="decimal"/>
      <w:lvlText w:val="%1.%2.%3"/>
      <w:lvlJc w:val="left"/>
      <w:pPr>
        <w:ind w:left="2136" w:hanging="720"/>
      </w:pPr>
      <w:rPr>
        <w:rFonts w:cs="Times New Roman" w:hint="default"/>
      </w:rPr>
    </w:lvl>
    <w:lvl w:ilvl="3">
      <w:start w:val="1"/>
      <w:numFmt w:val="decimal"/>
      <w:lvlText w:val="%1.%2.%3.%4"/>
      <w:lvlJc w:val="left"/>
      <w:pPr>
        <w:ind w:left="3204" w:hanging="108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980" w:hanging="1440"/>
      </w:pPr>
      <w:rPr>
        <w:rFonts w:cs="Times New Roman" w:hint="default"/>
      </w:rPr>
    </w:lvl>
    <w:lvl w:ilvl="6">
      <w:start w:val="1"/>
      <w:numFmt w:val="decimal"/>
      <w:lvlText w:val="%1.%2.%3.%4.%5.%6.%7"/>
      <w:lvlJc w:val="left"/>
      <w:pPr>
        <w:ind w:left="5688" w:hanging="1440"/>
      </w:pPr>
      <w:rPr>
        <w:rFonts w:cs="Times New Roman" w:hint="default"/>
      </w:rPr>
    </w:lvl>
    <w:lvl w:ilvl="7">
      <w:start w:val="1"/>
      <w:numFmt w:val="decimal"/>
      <w:lvlText w:val="%1.%2.%3.%4.%5.%6.%7.%8"/>
      <w:lvlJc w:val="left"/>
      <w:pPr>
        <w:ind w:left="6756" w:hanging="1800"/>
      </w:pPr>
      <w:rPr>
        <w:rFonts w:cs="Times New Roman" w:hint="default"/>
      </w:rPr>
    </w:lvl>
    <w:lvl w:ilvl="8">
      <w:start w:val="1"/>
      <w:numFmt w:val="decimal"/>
      <w:lvlText w:val="%1.%2.%3.%4.%5.%6.%7.%8.%9"/>
      <w:lvlJc w:val="left"/>
      <w:pPr>
        <w:ind w:left="7824" w:hanging="2160"/>
      </w:pPr>
      <w:rPr>
        <w:rFonts w:cs="Times New Roman" w:hint="default"/>
      </w:rPr>
    </w:lvl>
  </w:abstractNum>
  <w:abstractNum w:abstractNumId="11" w15:restartNumberingAfterBreak="0">
    <w:nsid w:val="12933F9B"/>
    <w:multiLevelType w:val="hybridMultilevel"/>
    <w:tmpl w:val="D1844694"/>
    <w:lvl w:ilvl="0" w:tplc="68CA938C">
      <w:numFmt w:val="bullet"/>
      <w:lvlText w:val="-"/>
      <w:lvlJc w:val="left"/>
      <w:pPr>
        <w:ind w:left="1068" w:hanging="360"/>
      </w:pPr>
      <w:rPr>
        <w:rFonts w:ascii="Times New Roman" w:eastAsia="Times New Roman" w:hAnsi="Times New Roman" w:hint="default"/>
      </w:rPr>
    </w:lvl>
    <w:lvl w:ilvl="1" w:tplc="04220003" w:tentative="1">
      <w:start w:val="1"/>
      <w:numFmt w:val="bullet"/>
      <w:lvlText w:val="o"/>
      <w:lvlJc w:val="left"/>
      <w:pPr>
        <w:ind w:left="1788" w:hanging="360"/>
      </w:pPr>
      <w:rPr>
        <w:rFonts w:ascii="Courier New" w:hAnsi="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2" w15:restartNumberingAfterBreak="0">
    <w:nsid w:val="17F12C94"/>
    <w:multiLevelType w:val="multilevel"/>
    <w:tmpl w:val="B45CC460"/>
    <w:lvl w:ilvl="0">
      <w:start w:val="1"/>
      <w:numFmt w:val="decimal"/>
      <w:lvlText w:val="%1."/>
      <w:lvlJc w:val="left"/>
      <w:pPr>
        <w:tabs>
          <w:tab w:val="num" w:pos="636"/>
        </w:tabs>
        <w:ind w:left="636" w:hanging="636"/>
      </w:pPr>
      <w:rPr>
        <w:rFonts w:hint="default"/>
      </w:rPr>
    </w:lvl>
    <w:lvl w:ilvl="1">
      <w:start w:val="3"/>
      <w:numFmt w:val="decimal"/>
      <w:lvlText w:val="%1.%2."/>
      <w:lvlJc w:val="left"/>
      <w:pPr>
        <w:tabs>
          <w:tab w:val="num" w:pos="2029"/>
        </w:tabs>
        <w:ind w:left="2029" w:hanging="720"/>
      </w:pPr>
      <w:rPr>
        <w:rFonts w:hint="default"/>
      </w:rPr>
    </w:lvl>
    <w:lvl w:ilvl="2">
      <w:start w:val="1"/>
      <w:numFmt w:val="decimal"/>
      <w:lvlText w:val="%1.%2.%3."/>
      <w:lvlJc w:val="left"/>
      <w:pPr>
        <w:tabs>
          <w:tab w:val="num" w:pos="3338"/>
        </w:tabs>
        <w:ind w:left="3338" w:hanging="720"/>
      </w:pPr>
      <w:rPr>
        <w:rFonts w:hint="default"/>
      </w:rPr>
    </w:lvl>
    <w:lvl w:ilvl="3">
      <w:start w:val="1"/>
      <w:numFmt w:val="decimal"/>
      <w:lvlText w:val="%1.%2.%3.%4."/>
      <w:lvlJc w:val="left"/>
      <w:pPr>
        <w:tabs>
          <w:tab w:val="num" w:pos="5007"/>
        </w:tabs>
        <w:ind w:left="5007" w:hanging="1080"/>
      </w:pPr>
      <w:rPr>
        <w:rFonts w:hint="default"/>
      </w:rPr>
    </w:lvl>
    <w:lvl w:ilvl="4">
      <w:start w:val="1"/>
      <w:numFmt w:val="decimal"/>
      <w:lvlText w:val="%1.%2.%3.%4.%5."/>
      <w:lvlJc w:val="left"/>
      <w:pPr>
        <w:tabs>
          <w:tab w:val="num" w:pos="6316"/>
        </w:tabs>
        <w:ind w:left="6316" w:hanging="1080"/>
      </w:pPr>
      <w:rPr>
        <w:rFonts w:hint="default"/>
      </w:rPr>
    </w:lvl>
    <w:lvl w:ilvl="5">
      <w:start w:val="1"/>
      <w:numFmt w:val="decimal"/>
      <w:lvlText w:val="%1.%2.%3.%4.%5.%6."/>
      <w:lvlJc w:val="left"/>
      <w:pPr>
        <w:tabs>
          <w:tab w:val="num" w:pos="7985"/>
        </w:tabs>
        <w:ind w:left="7985" w:hanging="1440"/>
      </w:pPr>
      <w:rPr>
        <w:rFonts w:hint="default"/>
      </w:rPr>
    </w:lvl>
    <w:lvl w:ilvl="6">
      <w:start w:val="1"/>
      <w:numFmt w:val="decimal"/>
      <w:lvlText w:val="%1.%2.%3.%4.%5.%6.%7."/>
      <w:lvlJc w:val="left"/>
      <w:pPr>
        <w:tabs>
          <w:tab w:val="num" w:pos="9654"/>
        </w:tabs>
        <w:ind w:left="9654" w:hanging="1800"/>
      </w:pPr>
      <w:rPr>
        <w:rFonts w:hint="default"/>
      </w:rPr>
    </w:lvl>
    <w:lvl w:ilvl="7">
      <w:start w:val="1"/>
      <w:numFmt w:val="decimal"/>
      <w:lvlText w:val="%1.%2.%3.%4.%5.%6.%7.%8."/>
      <w:lvlJc w:val="left"/>
      <w:pPr>
        <w:tabs>
          <w:tab w:val="num" w:pos="10963"/>
        </w:tabs>
        <w:ind w:left="10963" w:hanging="1800"/>
      </w:pPr>
      <w:rPr>
        <w:rFonts w:hint="default"/>
      </w:rPr>
    </w:lvl>
    <w:lvl w:ilvl="8">
      <w:start w:val="1"/>
      <w:numFmt w:val="decimal"/>
      <w:lvlText w:val="%1.%2.%3.%4.%5.%6.%7.%8.%9."/>
      <w:lvlJc w:val="left"/>
      <w:pPr>
        <w:tabs>
          <w:tab w:val="num" w:pos="12632"/>
        </w:tabs>
        <w:ind w:left="12632" w:hanging="2160"/>
      </w:pPr>
      <w:rPr>
        <w:rFonts w:hint="default"/>
      </w:rPr>
    </w:lvl>
  </w:abstractNum>
  <w:abstractNum w:abstractNumId="13" w15:restartNumberingAfterBreak="0">
    <w:nsid w:val="1AE73E2C"/>
    <w:multiLevelType w:val="multilevel"/>
    <w:tmpl w:val="C50CF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E32B94"/>
    <w:multiLevelType w:val="multilevel"/>
    <w:tmpl w:val="1BD06984"/>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2025595"/>
    <w:multiLevelType w:val="hybridMultilevel"/>
    <w:tmpl w:val="E6E22F9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22C34C8F"/>
    <w:multiLevelType w:val="hybridMultilevel"/>
    <w:tmpl w:val="CA687240"/>
    <w:lvl w:ilvl="0" w:tplc="E54E98DC">
      <w:numFmt w:val="bullet"/>
      <w:lvlText w:val="-"/>
      <w:lvlJc w:val="left"/>
      <w:pPr>
        <w:ind w:left="1069" w:hanging="360"/>
      </w:pPr>
      <w:rPr>
        <w:rFonts w:ascii="Times New Roman" w:eastAsia="Times New Roman" w:hAnsi="Times New Roman" w:hint="default"/>
      </w:rPr>
    </w:lvl>
    <w:lvl w:ilvl="1" w:tplc="04220003" w:tentative="1">
      <w:start w:val="1"/>
      <w:numFmt w:val="bullet"/>
      <w:lvlText w:val="o"/>
      <w:lvlJc w:val="left"/>
      <w:pPr>
        <w:ind w:left="1789" w:hanging="360"/>
      </w:pPr>
      <w:rPr>
        <w:rFonts w:ascii="Courier New" w:hAnsi="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7" w15:restartNumberingAfterBreak="0">
    <w:nsid w:val="2B3E1C78"/>
    <w:multiLevelType w:val="hybridMultilevel"/>
    <w:tmpl w:val="582C25E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15:restartNumberingAfterBreak="0">
    <w:nsid w:val="434F63BC"/>
    <w:multiLevelType w:val="multilevel"/>
    <w:tmpl w:val="FF88905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1429"/>
        </w:tabs>
        <w:ind w:left="1429" w:hanging="72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6054"/>
        </w:tabs>
        <w:ind w:left="6054" w:hanging="180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abstractNum w:abstractNumId="19" w15:restartNumberingAfterBreak="0">
    <w:nsid w:val="4A1E134C"/>
    <w:multiLevelType w:val="hybridMultilevel"/>
    <w:tmpl w:val="80B8AEE8"/>
    <w:lvl w:ilvl="0" w:tplc="99D2A548">
      <w:start w:val="1"/>
      <w:numFmt w:val="decimal"/>
      <w:lvlText w:val="%1."/>
      <w:lvlJc w:val="left"/>
      <w:pPr>
        <w:ind w:left="1068" w:hanging="360"/>
      </w:pPr>
      <w:rPr>
        <w:rFonts w:cs="Times New Roman" w:hint="default"/>
        <w:i w:val="0"/>
        <w:iCs/>
        <w:sz w:val="28"/>
        <w:szCs w:val="28"/>
      </w:rPr>
    </w:lvl>
    <w:lvl w:ilvl="1" w:tplc="04220019">
      <w:start w:val="1"/>
      <w:numFmt w:val="lowerLetter"/>
      <w:lvlText w:val="%2."/>
      <w:lvlJc w:val="left"/>
      <w:pPr>
        <w:ind w:left="1788" w:hanging="360"/>
      </w:pPr>
      <w:rPr>
        <w:rFonts w:cs="Times New Roman"/>
      </w:rPr>
    </w:lvl>
    <w:lvl w:ilvl="2" w:tplc="0422001B" w:tentative="1">
      <w:start w:val="1"/>
      <w:numFmt w:val="lowerRoman"/>
      <w:lvlText w:val="%3."/>
      <w:lvlJc w:val="right"/>
      <w:pPr>
        <w:ind w:left="2508" w:hanging="180"/>
      </w:pPr>
      <w:rPr>
        <w:rFonts w:cs="Times New Roman"/>
      </w:rPr>
    </w:lvl>
    <w:lvl w:ilvl="3" w:tplc="0422000F" w:tentative="1">
      <w:start w:val="1"/>
      <w:numFmt w:val="decimal"/>
      <w:lvlText w:val="%4."/>
      <w:lvlJc w:val="left"/>
      <w:pPr>
        <w:ind w:left="3228" w:hanging="360"/>
      </w:pPr>
      <w:rPr>
        <w:rFonts w:cs="Times New Roman"/>
      </w:rPr>
    </w:lvl>
    <w:lvl w:ilvl="4" w:tplc="04220019" w:tentative="1">
      <w:start w:val="1"/>
      <w:numFmt w:val="lowerLetter"/>
      <w:lvlText w:val="%5."/>
      <w:lvlJc w:val="left"/>
      <w:pPr>
        <w:ind w:left="3948" w:hanging="360"/>
      </w:pPr>
      <w:rPr>
        <w:rFonts w:cs="Times New Roman"/>
      </w:rPr>
    </w:lvl>
    <w:lvl w:ilvl="5" w:tplc="0422001B" w:tentative="1">
      <w:start w:val="1"/>
      <w:numFmt w:val="lowerRoman"/>
      <w:lvlText w:val="%6."/>
      <w:lvlJc w:val="right"/>
      <w:pPr>
        <w:ind w:left="4668" w:hanging="180"/>
      </w:pPr>
      <w:rPr>
        <w:rFonts w:cs="Times New Roman"/>
      </w:rPr>
    </w:lvl>
    <w:lvl w:ilvl="6" w:tplc="0422000F" w:tentative="1">
      <w:start w:val="1"/>
      <w:numFmt w:val="decimal"/>
      <w:lvlText w:val="%7."/>
      <w:lvlJc w:val="left"/>
      <w:pPr>
        <w:ind w:left="5388" w:hanging="360"/>
      </w:pPr>
      <w:rPr>
        <w:rFonts w:cs="Times New Roman"/>
      </w:rPr>
    </w:lvl>
    <w:lvl w:ilvl="7" w:tplc="04220019" w:tentative="1">
      <w:start w:val="1"/>
      <w:numFmt w:val="lowerLetter"/>
      <w:lvlText w:val="%8."/>
      <w:lvlJc w:val="left"/>
      <w:pPr>
        <w:ind w:left="6108" w:hanging="360"/>
      </w:pPr>
      <w:rPr>
        <w:rFonts w:cs="Times New Roman"/>
      </w:rPr>
    </w:lvl>
    <w:lvl w:ilvl="8" w:tplc="0422001B" w:tentative="1">
      <w:start w:val="1"/>
      <w:numFmt w:val="lowerRoman"/>
      <w:lvlText w:val="%9."/>
      <w:lvlJc w:val="right"/>
      <w:pPr>
        <w:ind w:left="6828" w:hanging="180"/>
      </w:pPr>
      <w:rPr>
        <w:rFonts w:cs="Times New Roman"/>
      </w:rPr>
    </w:lvl>
  </w:abstractNum>
  <w:abstractNum w:abstractNumId="20" w15:restartNumberingAfterBreak="0">
    <w:nsid w:val="4B262E7A"/>
    <w:multiLevelType w:val="hybridMultilevel"/>
    <w:tmpl w:val="28D03F1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15:restartNumberingAfterBreak="0">
    <w:nsid w:val="4B303CC9"/>
    <w:multiLevelType w:val="hybridMultilevel"/>
    <w:tmpl w:val="5832086C"/>
    <w:lvl w:ilvl="0" w:tplc="F13E7E5E">
      <w:numFmt w:val="bullet"/>
      <w:lvlText w:val="-"/>
      <w:lvlJc w:val="left"/>
      <w:pPr>
        <w:ind w:left="1069" w:hanging="360"/>
      </w:pPr>
      <w:rPr>
        <w:rFonts w:ascii="Times New Roman" w:eastAsia="Times New Roman" w:hAnsi="Times New Roman" w:hint="default"/>
      </w:rPr>
    </w:lvl>
    <w:lvl w:ilvl="1" w:tplc="04220003" w:tentative="1">
      <w:start w:val="1"/>
      <w:numFmt w:val="bullet"/>
      <w:lvlText w:val="o"/>
      <w:lvlJc w:val="left"/>
      <w:pPr>
        <w:ind w:left="1789" w:hanging="360"/>
      </w:pPr>
      <w:rPr>
        <w:rFonts w:ascii="Courier New" w:hAnsi="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2" w15:restartNumberingAfterBreak="0">
    <w:nsid w:val="4BF35C80"/>
    <w:multiLevelType w:val="hybridMultilevel"/>
    <w:tmpl w:val="CCE4D55C"/>
    <w:lvl w:ilvl="0" w:tplc="0422000F">
      <w:start w:val="1"/>
      <w:numFmt w:val="decimal"/>
      <w:lvlText w:val="%1."/>
      <w:lvlJc w:val="left"/>
      <w:pPr>
        <w:ind w:left="720" w:hanging="360"/>
      </w:pPr>
      <w:rPr>
        <w:rFonts w:cs="Times New Roman" w:hint="default"/>
      </w:rPr>
    </w:lvl>
    <w:lvl w:ilvl="1" w:tplc="04220019">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3" w15:restartNumberingAfterBreak="0">
    <w:nsid w:val="549F1B24"/>
    <w:multiLevelType w:val="multilevel"/>
    <w:tmpl w:val="6A1AFC54"/>
    <w:lvl w:ilvl="0">
      <w:start w:val="1"/>
      <w:numFmt w:val="decimal"/>
      <w:lvlText w:val="%1."/>
      <w:lvlJc w:val="left"/>
      <w:pPr>
        <w:ind w:left="1069" w:hanging="360"/>
      </w:pPr>
      <w:rPr>
        <w:rFonts w:cs="Times New Roman" w:hint="default"/>
      </w:rPr>
    </w:lvl>
    <w:lvl w:ilvl="1">
      <w:start w:val="1"/>
      <w:numFmt w:val="decimal"/>
      <w:isLgl/>
      <w:lvlText w:val="%1.%2"/>
      <w:lvlJc w:val="left"/>
      <w:pPr>
        <w:ind w:left="5460" w:hanging="60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789" w:hanging="108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2149" w:hanging="1440"/>
      </w:pPr>
      <w:rPr>
        <w:rFonts w:cs="Times New Roman" w:hint="default"/>
      </w:rPr>
    </w:lvl>
    <w:lvl w:ilvl="6">
      <w:start w:val="1"/>
      <w:numFmt w:val="decimal"/>
      <w:isLgl/>
      <w:lvlText w:val="%1.%2.%3.%4.%5.%6.%7"/>
      <w:lvlJc w:val="left"/>
      <w:pPr>
        <w:ind w:left="2149" w:hanging="1440"/>
      </w:pPr>
      <w:rPr>
        <w:rFonts w:cs="Times New Roman" w:hint="default"/>
      </w:rPr>
    </w:lvl>
    <w:lvl w:ilvl="7">
      <w:start w:val="1"/>
      <w:numFmt w:val="decimal"/>
      <w:isLgl/>
      <w:lvlText w:val="%1.%2.%3.%4.%5.%6.%7.%8"/>
      <w:lvlJc w:val="left"/>
      <w:pPr>
        <w:ind w:left="2509" w:hanging="1800"/>
      </w:pPr>
      <w:rPr>
        <w:rFonts w:cs="Times New Roman" w:hint="default"/>
      </w:rPr>
    </w:lvl>
    <w:lvl w:ilvl="8">
      <w:start w:val="1"/>
      <w:numFmt w:val="decimal"/>
      <w:isLgl/>
      <w:lvlText w:val="%1.%2.%3.%4.%5.%6.%7.%8.%9"/>
      <w:lvlJc w:val="left"/>
      <w:pPr>
        <w:ind w:left="2869" w:hanging="2160"/>
      </w:pPr>
      <w:rPr>
        <w:rFonts w:cs="Times New Roman" w:hint="default"/>
      </w:rPr>
    </w:lvl>
  </w:abstractNum>
  <w:abstractNum w:abstractNumId="24" w15:restartNumberingAfterBreak="0">
    <w:nsid w:val="583B04FD"/>
    <w:multiLevelType w:val="multilevel"/>
    <w:tmpl w:val="8EA84B6E"/>
    <w:lvl w:ilvl="0">
      <w:start w:val="1"/>
      <w:numFmt w:val="decimal"/>
      <w:lvlText w:val="%1"/>
      <w:lvlJc w:val="left"/>
      <w:pPr>
        <w:ind w:left="552" w:hanging="552"/>
      </w:pPr>
      <w:rPr>
        <w:rFonts w:cs="Times New Roman" w:hint="default"/>
      </w:rPr>
    </w:lvl>
    <w:lvl w:ilvl="1">
      <w:start w:val="1"/>
      <w:numFmt w:val="decimal"/>
      <w:lvlText w:val="%1.%2."/>
      <w:lvlJc w:val="left"/>
      <w:pPr>
        <w:ind w:left="1632" w:hanging="552"/>
      </w:pPr>
      <w:rPr>
        <w:rFonts w:ascii="Times New Roman" w:eastAsia="Times New Roman" w:hAnsi="Times New Roman" w:cs="Times New Roman"/>
      </w:rPr>
    </w:lvl>
    <w:lvl w:ilvl="2">
      <w:start w:val="1"/>
      <w:numFmt w:val="decimal"/>
      <w:lvlText w:val="%1.%2.%3."/>
      <w:lvlJc w:val="left"/>
      <w:pPr>
        <w:ind w:left="2880" w:hanging="720"/>
      </w:pPr>
      <w:rPr>
        <w:rFonts w:ascii="Times New Roman" w:eastAsia="Times New Roman" w:hAnsi="Times New Roman" w:cs="Times New Roman"/>
      </w:rPr>
    </w:lvl>
    <w:lvl w:ilvl="3">
      <w:start w:val="1"/>
      <w:numFmt w:val="decimal"/>
      <w:lvlText w:val="%1.%2.%3.%4"/>
      <w:lvlJc w:val="left"/>
      <w:pPr>
        <w:ind w:left="4320" w:hanging="1080"/>
      </w:pPr>
      <w:rPr>
        <w:rFonts w:cs="Times New Roman" w:hint="default"/>
      </w:rPr>
    </w:lvl>
    <w:lvl w:ilvl="4">
      <w:start w:val="1"/>
      <w:numFmt w:val="decimal"/>
      <w:lvlText w:val="%1.%2.%3.%4.%5"/>
      <w:lvlJc w:val="left"/>
      <w:pPr>
        <w:ind w:left="5400" w:hanging="1080"/>
      </w:pPr>
      <w:rPr>
        <w:rFonts w:cs="Times New Roman" w:hint="default"/>
      </w:rPr>
    </w:lvl>
    <w:lvl w:ilvl="5">
      <w:start w:val="1"/>
      <w:numFmt w:val="decimal"/>
      <w:lvlText w:val="%1.%2.%3.%4.%5.%6"/>
      <w:lvlJc w:val="left"/>
      <w:pPr>
        <w:ind w:left="6840" w:hanging="1440"/>
      </w:pPr>
      <w:rPr>
        <w:rFonts w:cs="Times New Roman" w:hint="default"/>
      </w:rPr>
    </w:lvl>
    <w:lvl w:ilvl="6">
      <w:start w:val="1"/>
      <w:numFmt w:val="decimal"/>
      <w:lvlText w:val="%1.%2.%3.%4.%5.%6.%7"/>
      <w:lvlJc w:val="left"/>
      <w:pPr>
        <w:ind w:left="7920" w:hanging="1440"/>
      </w:pPr>
      <w:rPr>
        <w:rFonts w:cs="Times New Roman" w:hint="default"/>
      </w:rPr>
    </w:lvl>
    <w:lvl w:ilvl="7">
      <w:start w:val="1"/>
      <w:numFmt w:val="decimal"/>
      <w:lvlText w:val="%1.%2.%3.%4.%5.%6.%7.%8"/>
      <w:lvlJc w:val="left"/>
      <w:pPr>
        <w:ind w:left="9360" w:hanging="1800"/>
      </w:pPr>
      <w:rPr>
        <w:rFonts w:cs="Times New Roman" w:hint="default"/>
      </w:rPr>
    </w:lvl>
    <w:lvl w:ilvl="8">
      <w:start w:val="1"/>
      <w:numFmt w:val="decimal"/>
      <w:lvlText w:val="%1.%2.%3.%4.%5.%6.%7.%8.%9"/>
      <w:lvlJc w:val="left"/>
      <w:pPr>
        <w:ind w:left="10800" w:hanging="2160"/>
      </w:pPr>
      <w:rPr>
        <w:rFonts w:cs="Times New Roman" w:hint="default"/>
      </w:rPr>
    </w:lvl>
  </w:abstractNum>
  <w:abstractNum w:abstractNumId="25" w15:restartNumberingAfterBreak="0">
    <w:nsid w:val="5E3264EE"/>
    <w:multiLevelType w:val="multilevel"/>
    <w:tmpl w:val="FD042B70"/>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5580"/>
        </w:tabs>
        <w:ind w:left="5580" w:hanging="720"/>
      </w:pPr>
      <w:rPr>
        <w:rFonts w:hint="default"/>
      </w:rPr>
    </w:lvl>
    <w:lvl w:ilvl="2">
      <w:start w:val="1"/>
      <w:numFmt w:val="decimal"/>
      <w:isLgl/>
      <w:lvlText w:val="%1.%2.%3."/>
      <w:lvlJc w:val="left"/>
      <w:pPr>
        <w:tabs>
          <w:tab w:val="num" w:pos="10080"/>
        </w:tabs>
        <w:ind w:left="10080" w:hanging="720"/>
      </w:pPr>
      <w:rPr>
        <w:rFonts w:hint="default"/>
      </w:rPr>
    </w:lvl>
    <w:lvl w:ilvl="3">
      <w:start w:val="1"/>
      <w:numFmt w:val="decimal"/>
      <w:isLgl/>
      <w:lvlText w:val="%1.%2.%3.%4."/>
      <w:lvlJc w:val="left"/>
      <w:pPr>
        <w:tabs>
          <w:tab w:val="num" w:pos="14940"/>
        </w:tabs>
        <w:ind w:left="14940" w:hanging="1080"/>
      </w:pPr>
      <w:rPr>
        <w:rFonts w:hint="default"/>
      </w:rPr>
    </w:lvl>
    <w:lvl w:ilvl="4">
      <w:start w:val="1"/>
      <w:numFmt w:val="decimal"/>
      <w:isLgl/>
      <w:lvlText w:val="%1.%2.%3.%4.%5."/>
      <w:lvlJc w:val="left"/>
      <w:pPr>
        <w:tabs>
          <w:tab w:val="num" w:pos="19440"/>
        </w:tabs>
        <w:ind w:left="19440" w:hanging="1080"/>
      </w:pPr>
      <w:rPr>
        <w:rFonts w:hint="default"/>
      </w:rPr>
    </w:lvl>
    <w:lvl w:ilvl="5">
      <w:start w:val="1"/>
      <w:numFmt w:val="decimal"/>
      <w:isLgl/>
      <w:lvlText w:val="%1.%2.%3.%4.%5.%6."/>
      <w:lvlJc w:val="left"/>
      <w:pPr>
        <w:tabs>
          <w:tab w:val="num" w:pos="24300"/>
        </w:tabs>
        <w:ind w:left="24300" w:hanging="1440"/>
      </w:pPr>
      <w:rPr>
        <w:rFonts w:hint="default"/>
      </w:rPr>
    </w:lvl>
    <w:lvl w:ilvl="6">
      <w:start w:val="1"/>
      <w:numFmt w:val="decimal"/>
      <w:isLgl/>
      <w:lvlText w:val="%1.%2.%3.%4.%5.%6.%7."/>
      <w:lvlJc w:val="left"/>
      <w:pPr>
        <w:tabs>
          <w:tab w:val="num" w:pos="29160"/>
        </w:tabs>
        <w:ind w:left="29160" w:hanging="1800"/>
      </w:pPr>
      <w:rPr>
        <w:rFonts w:hint="default"/>
      </w:rPr>
    </w:lvl>
    <w:lvl w:ilvl="7">
      <w:start w:val="1"/>
      <w:numFmt w:val="decimal"/>
      <w:isLgl/>
      <w:lvlText w:val="%1.%2.%3.%4.%5.%6.%7.%8."/>
      <w:lvlJc w:val="left"/>
      <w:pPr>
        <w:tabs>
          <w:tab w:val="num" w:pos="-31680"/>
        </w:tabs>
        <w:ind w:left="-31876" w:hanging="1800"/>
      </w:pPr>
      <w:rPr>
        <w:rFonts w:hint="default"/>
      </w:rPr>
    </w:lvl>
    <w:lvl w:ilvl="8">
      <w:start w:val="1"/>
      <w:numFmt w:val="decimal"/>
      <w:isLgl/>
      <w:lvlText w:val="%1.%2.%3.%4.%5.%6.%7.%8.%9."/>
      <w:lvlJc w:val="left"/>
      <w:pPr>
        <w:tabs>
          <w:tab w:val="num" w:pos="-27016"/>
        </w:tabs>
        <w:ind w:left="-27016" w:hanging="2160"/>
      </w:pPr>
      <w:rPr>
        <w:rFonts w:hint="default"/>
      </w:rPr>
    </w:lvl>
  </w:abstractNum>
  <w:abstractNum w:abstractNumId="26" w15:restartNumberingAfterBreak="0">
    <w:nsid w:val="61762DF3"/>
    <w:multiLevelType w:val="hybridMultilevel"/>
    <w:tmpl w:val="E5D227C4"/>
    <w:lvl w:ilvl="0" w:tplc="36ACE9B2">
      <w:numFmt w:val="bullet"/>
      <w:lvlText w:val="-"/>
      <w:lvlJc w:val="left"/>
      <w:pPr>
        <w:ind w:left="1429" w:hanging="360"/>
      </w:pPr>
      <w:rPr>
        <w:rFonts w:ascii="Times New Roman" w:eastAsia="Times New Roman" w:hAnsi="Times New Roman"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7" w15:restartNumberingAfterBreak="0">
    <w:nsid w:val="618B613A"/>
    <w:multiLevelType w:val="hybridMultilevel"/>
    <w:tmpl w:val="75E44172"/>
    <w:lvl w:ilvl="0" w:tplc="F788E62A">
      <w:start w:val="1"/>
      <w:numFmt w:val="decimal"/>
      <w:lvlText w:val="%1."/>
      <w:lvlJc w:val="left"/>
      <w:pPr>
        <w:ind w:left="1080" w:hanging="360"/>
      </w:pPr>
      <w:rPr>
        <w:rFonts w:cs="Times New Roman" w:hint="default"/>
      </w:rPr>
    </w:lvl>
    <w:lvl w:ilvl="1" w:tplc="04220019" w:tentative="1">
      <w:start w:val="1"/>
      <w:numFmt w:val="lowerLetter"/>
      <w:lvlText w:val="%2."/>
      <w:lvlJc w:val="left"/>
      <w:pPr>
        <w:ind w:left="1800" w:hanging="360"/>
      </w:pPr>
      <w:rPr>
        <w:rFonts w:cs="Times New Roman"/>
      </w:rPr>
    </w:lvl>
    <w:lvl w:ilvl="2" w:tplc="0422001B" w:tentative="1">
      <w:start w:val="1"/>
      <w:numFmt w:val="lowerRoman"/>
      <w:lvlText w:val="%3."/>
      <w:lvlJc w:val="right"/>
      <w:pPr>
        <w:ind w:left="2520" w:hanging="180"/>
      </w:pPr>
      <w:rPr>
        <w:rFonts w:cs="Times New Roman"/>
      </w:rPr>
    </w:lvl>
    <w:lvl w:ilvl="3" w:tplc="0422000F" w:tentative="1">
      <w:start w:val="1"/>
      <w:numFmt w:val="decimal"/>
      <w:lvlText w:val="%4."/>
      <w:lvlJc w:val="left"/>
      <w:pPr>
        <w:ind w:left="3240" w:hanging="360"/>
      </w:pPr>
      <w:rPr>
        <w:rFonts w:cs="Times New Roman"/>
      </w:rPr>
    </w:lvl>
    <w:lvl w:ilvl="4" w:tplc="04220019" w:tentative="1">
      <w:start w:val="1"/>
      <w:numFmt w:val="lowerLetter"/>
      <w:lvlText w:val="%5."/>
      <w:lvlJc w:val="left"/>
      <w:pPr>
        <w:ind w:left="3960" w:hanging="360"/>
      </w:pPr>
      <w:rPr>
        <w:rFonts w:cs="Times New Roman"/>
      </w:rPr>
    </w:lvl>
    <w:lvl w:ilvl="5" w:tplc="0422001B" w:tentative="1">
      <w:start w:val="1"/>
      <w:numFmt w:val="lowerRoman"/>
      <w:lvlText w:val="%6."/>
      <w:lvlJc w:val="right"/>
      <w:pPr>
        <w:ind w:left="4680" w:hanging="180"/>
      </w:pPr>
      <w:rPr>
        <w:rFonts w:cs="Times New Roman"/>
      </w:rPr>
    </w:lvl>
    <w:lvl w:ilvl="6" w:tplc="0422000F" w:tentative="1">
      <w:start w:val="1"/>
      <w:numFmt w:val="decimal"/>
      <w:lvlText w:val="%7."/>
      <w:lvlJc w:val="left"/>
      <w:pPr>
        <w:ind w:left="5400" w:hanging="360"/>
      </w:pPr>
      <w:rPr>
        <w:rFonts w:cs="Times New Roman"/>
      </w:rPr>
    </w:lvl>
    <w:lvl w:ilvl="7" w:tplc="04220019" w:tentative="1">
      <w:start w:val="1"/>
      <w:numFmt w:val="lowerLetter"/>
      <w:lvlText w:val="%8."/>
      <w:lvlJc w:val="left"/>
      <w:pPr>
        <w:ind w:left="6120" w:hanging="360"/>
      </w:pPr>
      <w:rPr>
        <w:rFonts w:cs="Times New Roman"/>
      </w:rPr>
    </w:lvl>
    <w:lvl w:ilvl="8" w:tplc="0422001B" w:tentative="1">
      <w:start w:val="1"/>
      <w:numFmt w:val="lowerRoman"/>
      <w:lvlText w:val="%9."/>
      <w:lvlJc w:val="right"/>
      <w:pPr>
        <w:ind w:left="6840" w:hanging="180"/>
      </w:pPr>
      <w:rPr>
        <w:rFonts w:cs="Times New Roman"/>
      </w:rPr>
    </w:lvl>
  </w:abstractNum>
  <w:abstractNum w:abstractNumId="28" w15:restartNumberingAfterBreak="0">
    <w:nsid w:val="62AC28E5"/>
    <w:multiLevelType w:val="hybridMultilevel"/>
    <w:tmpl w:val="9830073C"/>
    <w:lvl w:ilvl="0" w:tplc="41A49A86">
      <w:numFmt w:val="bullet"/>
      <w:lvlText w:val="-"/>
      <w:lvlJc w:val="left"/>
      <w:pPr>
        <w:ind w:left="1068" w:hanging="360"/>
      </w:pPr>
      <w:rPr>
        <w:rFonts w:ascii="Times New Roman" w:eastAsia="Times New Roman" w:hAnsi="Times New Roman" w:hint="default"/>
      </w:rPr>
    </w:lvl>
    <w:lvl w:ilvl="1" w:tplc="04220003" w:tentative="1">
      <w:start w:val="1"/>
      <w:numFmt w:val="bullet"/>
      <w:lvlText w:val="o"/>
      <w:lvlJc w:val="left"/>
      <w:pPr>
        <w:ind w:left="1788" w:hanging="360"/>
      </w:pPr>
      <w:rPr>
        <w:rFonts w:ascii="Courier New" w:hAnsi="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29" w15:restartNumberingAfterBreak="0">
    <w:nsid w:val="62E3732F"/>
    <w:multiLevelType w:val="hybridMultilevel"/>
    <w:tmpl w:val="4BFEE6E0"/>
    <w:lvl w:ilvl="0" w:tplc="7976240C">
      <w:start w:val="1"/>
      <w:numFmt w:val="bullet"/>
      <w:lvlText w:val="-"/>
      <w:lvlJc w:val="left"/>
      <w:pPr>
        <w:ind w:left="1068" w:hanging="360"/>
      </w:pPr>
      <w:rPr>
        <w:rFonts w:ascii="Times New Roman" w:eastAsia="Times New Roman" w:hAnsi="Times New Roman" w:hint="default"/>
      </w:rPr>
    </w:lvl>
    <w:lvl w:ilvl="1" w:tplc="04220003" w:tentative="1">
      <w:start w:val="1"/>
      <w:numFmt w:val="bullet"/>
      <w:lvlText w:val="o"/>
      <w:lvlJc w:val="left"/>
      <w:pPr>
        <w:ind w:left="1788" w:hanging="360"/>
      </w:pPr>
      <w:rPr>
        <w:rFonts w:ascii="Courier New" w:hAnsi="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30" w15:restartNumberingAfterBreak="0">
    <w:nsid w:val="634D49C0"/>
    <w:multiLevelType w:val="hybridMultilevel"/>
    <w:tmpl w:val="B02C2F3E"/>
    <w:lvl w:ilvl="0" w:tplc="A9F0CF3C">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15:restartNumberingAfterBreak="0">
    <w:nsid w:val="64C17CDE"/>
    <w:multiLevelType w:val="multilevel"/>
    <w:tmpl w:val="521EB5D2"/>
    <w:lvl w:ilvl="0">
      <w:start w:val="1"/>
      <w:numFmt w:val="decimal"/>
      <w:lvlText w:val="%1."/>
      <w:lvlJc w:val="left"/>
      <w:pPr>
        <w:tabs>
          <w:tab w:val="num" w:pos="636"/>
        </w:tabs>
        <w:ind w:left="636" w:hanging="636"/>
      </w:pPr>
      <w:rPr>
        <w:rFonts w:hint="default"/>
      </w:rPr>
    </w:lvl>
    <w:lvl w:ilvl="1">
      <w:start w:val="3"/>
      <w:numFmt w:val="decimal"/>
      <w:lvlText w:val="%1.%2."/>
      <w:lvlJc w:val="left"/>
      <w:pPr>
        <w:tabs>
          <w:tab w:val="num" w:pos="2250"/>
        </w:tabs>
        <w:ind w:left="2250" w:hanging="720"/>
      </w:pPr>
      <w:rPr>
        <w:rFonts w:hint="default"/>
      </w:rPr>
    </w:lvl>
    <w:lvl w:ilvl="2">
      <w:start w:val="1"/>
      <w:numFmt w:val="decimal"/>
      <w:lvlText w:val="%1.%2.%3."/>
      <w:lvlJc w:val="left"/>
      <w:pPr>
        <w:tabs>
          <w:tab w:val="num" w:pos="3780"/>
        </w:tabs>
        <w:ind w:left="3780" w:hanging="720"/>
      </w:pPr>
      <w:rPr>
        <w:rFonts w:hint="default"/>
      </w:rPr>
    </w:lvl>
    <w:lvl w:ilvl="3">
      <w:start w:val="1"/>
      <w:numFmt w:val="decimal"/>
      <w:lvlText w:val="%1.%2.%3.%4."/>
      <w:lvlJc w:val="left"/>
      <w:pPr>
        <w:tabs>
          <w:tab w:val="num" w:pos="5670"/>
        </w:tabs>
        <w:ind w:left="5670" w:hanging="1080"/>
      </w:pPr>
      <w:rPr>
        <w:rFonts w:hint="default"/>
      </w:rPr>
    </w:lvl>
    <w:lvl w:ilvl="4">
      <w:start w:val="1"/>
      <w:numFmt w:val="decimal"/>
      <w:lvlText w:val="%1.%2.%3.%4.%5."/>
      <w:lvlJc w:val="left"/>
      <w:pPr>
        <w:tabs>
          <w:tab w:val="num" w:pos="7200"/>
        </w:tabs>
        <w:ind w:left="7200" w:hanging="1080"/>
      </w:pPr>
      <w:rPr>
        <w:rFonts w:hint="default"/>
      </w:rPr>
    </w:lvl>
    <w:lvl w:ilvl="5">
      <w:start w:val="1"/>
      <w:numFmt w:val="decimal"/>
      <w:lvlText w:val="%1.%2.%3.%4.%5.%6."/>
      <w:lvlJc w:val="left"/>
      <w:pPr>
        <w:tabs>
          <w:tab w:val="num" w:pos="9090"/>
        </w:tabs>
        <w:ind w:left="9090" w:hanging="1440"/>
      </w:pPr>
      <w:rPr>
        <w:rFonts w:hint="default"/>
      </w:rPr>
    </w:lvl>
    <w:lvl w:ilvl="6">
      <w:start w:val="1"/>
      <w:numFmt w:val="decimal"/>
      <w:lvlText w:val="%1.%2.%3.%4.%5.%6.%7."/>
      <w:lvlJc w:val="left"/>
      <w:pPr>
        <w:tabs>
          <w:tab w:val="num" w:pos="10980"/>
        </w:tabs>
        <w:ind w:left="10980" w:hanging="1800"/>
      </w:pPr>
      <w:rPr>
        <w:rFonts w:hint="default"/>
      </w:rPr>
    </w:lvl>
    <w:lvl w:ilvl="7">
      <w:start w:val="1"/>
      <w:numFmt w:val="decimal"/>
      <w:lvlText w:val="%1.%2.%3.%4.%5.%6.%7.%8."/>
      <w:lvlJc w:val="left"/>
      <w:pPr>
        <w:tabs>
          <w:tab w:val="num" w:pos="12510"/>
        </w:tabs>
        <w:ind w:left="12510" w:hanging="1800"/>
      </w:pPr>
      <w:rPr>
        <w:rFonts w:hint="default"/>
      </w:rPr>
    </w:lvl>
    <w:lvl w:ilvl="8">
      <w:start w:val="1"/>
      <w:numFmt w:val="decimal"/>
      <w:lvlText w:val="%1.%2.%3.%4.%5.%6.%7.%8.%9."/>
      <w:lvlJc w:val="left"/>
      <w:pPr>
        <w:tabs>
          <w:tab w:val="num" w:pos="14400"/>
        </w:tabs>
        <w:ind w:left="14400" w:hanging="2160"/>
      </w:pPr>
      <w:rPr>
        <w:rFonts w:hint="default"/>
      </w:rPr>
    </w:lvl>
  </w:abstractNum>
  <w:abstractNum w:abstractNumId="32" w15:restartNumberingAfterBreak="0">
    <w:nsid w:val="6A756B2E"/>
    <w:multiLevelType w:val="multilevel"/>
    <w:tmpl w:val="4796AAE2"/>
    <w:lvl w:ilvl="0">
      <w:start w:val="1"/>
      <w:numFmt w:val="decimal"/>
      <w:lvlText w:val="%1"/>
      <w:lvlJc w:val="left"/>
      <w:pPr>
        <w:ind w:left="360" w:hanging="360"/>
      </w:pPr>
      <w:rPr>
        <w:rFonts w:cs="Times New Roman" w:hint="default"/>
      </w:rPr>
    </w:lvl>
    <w:lvl w:ilvl="1">
      <w:start w:val="3"/>
      <w:numFmt w:val="decimal"/>
      <w:lvlText w:val="%1.%2"/>
      <w:lvlJc w:val="left"/>
      <w:pPr>
        <w:ind w:left="1669" w:hanging="360"/>
      </w:pPr>
      <w:rPr>
        <w:rFonts w:cs="Times New Roman" w:hint="default"/>
      </w:rPr>
    </w:lvl>
    <w:lvl w:ilvl="2">
      <w:start w:val="1"/>
      <w:numFmt w:val="decimal"/>
      <w:lvlText w:val="%1.%2.%3"/>
      <w:lvlJc w:val="left"/>
      <w:pPr>
        <w:ind w:left="3780" w:hanging="720"/>
      </w:pPr>
      <w:rPr>
        <w:rFonts w:cs="Times New Roman" w:hint="default"/>
      </w:rPr>
    </w:lvl>
    <w:lvl w:ilvl="3">
      <w:start w:val="1"/>
      <w:numFmt w:val="decimal"/>
      <w:lvlText w:val="%1.%2.%3.%4"/>
      <w:lvlJc w:val="left"/>
      <w:pPr>
        <w:ind w:left="5007" w:hanging="1080"/>
      </w:pPr>
      <w:rPr>
        <w:rFonts w:cs="Times New Roman" w:hint="default"/>
      </w:rPr>
    </w:lvl>
    <w:lvl w:ilvl="4">
      <w:start w:val="1"/>
      <w:numFmt w:val="decimal"/>
      <w:lvlText w:val="%1.%2.%3.%4.%5"/>
      <w:lvlJc w:val="left"/>
      <w:pPr>
        <w:ind w:left="6316" w:hanging="1080"/>
      </w:pPr>
      <w:rPr>
        <w:rFonts w:cs="Times New Roman" w:hint="default"/>
      </w:rPr>
    </w:lvl>
    <w:lvl w:ilvl="5">
      <w:start w:val="1"/>
      <w:numFmt w:val="decimal"/>
      <w:lvlText w:val="%1.%2.%3.%4.%5.%6"/>
      <w:lvlJc w:val="left"/>
      <w:pPr>
        <w:ind w:left="7985" w:hanging="1440"/>
      </w:pPr>
      <w:rPr>
        <w:rFonts w:cs="Times New Roman" w:hint="default"/>
      </w:rPr>
    </w:lvl>
    <w:lvl w:ilvl="6">
      <w:start w:val="1"/>
      <w:numFmt w:val="decimal"/>
      <w:lvlText w:val="%1.%2.%3.%4.%5.%6.%7"/>
      <w:lvlJc w:val="left"/>
      <w:pPr>
        <w:ind w:left="9294" w:hanging="1440"/>
      </w:pPr>
      <w:rPr>
        <w:rFonts w:cs="Times New Roman" w:hint="default"/>
      </w:rPr>
    </w:lvl>
    <w:lvl w:ilvl="7">
      <w:start w:val="1"/>
      <w:numFmt w:val="decimal"/>
      <w:lvlText w:val="%1.%2.%3.%4.%5.%6.%7.%8"/>
      <w:lvlJc w:val="left"/>
      <w:pPr>
        <w:ind w:left="10963" w:hanging="1800"/>
      </w:pPr>
      <w:rPr>
        <w:rFonts w:cs="Times New Roman" w:hint="default"/>
      </w:rPr>
    </w:lvl>
    <w:lvl w:ilvl="8">
      <w:start w:val="1"/>
      <w:numFmt w:val="decimal"/>
      <w:lvlText w:val="%1.%2.%3.%4.%5.%6.%7.%8.%9"/>
      <w:lvlJc w:val="left"/>
      <w:pPr>
        <w:ind w:left="12632" w:hanging="2160"/>
      </w:pPr>
      <w:rPr>
        <w:rFonts w:cs="Times New Roman" w:hint="default"/>
      </w:rPr>
    </w:lvl>
  </w:abstractNum>
  <w:num w:numId="1" w16cid:durableId="1635601378">
    <w:abstractNumId w:val="19"/>
  </w:num>
  <w:num w:numId="2" w16cid:durableId="1809935277">
    <w:abstractNumId w:val="21"/>
  </w:num>
  <w:num w:numId="3" w16cid:durableId="546378308">
    <w:abstractNumId w:val="16"/>
  </w:num>
  <w:num w:numId="4" w16cid:durableId="1574005463">
    <w:abstractNumId w:val="26"/>
  </w:num>
  <w:num w:numId="5" w16cid:durableId="346297265">
    <w:abstractNumId w:val="30"/>
  </w:num>
  <w:num w:numId="6" w16cid:durableId="703213291">
    <w:abstractNumId w:val="11"/>
  </w:num>
  <w:num w:numId="7" w16cid:durableId="554859102">
    <w:abstractNumId w:val="20"/>
  </w:num>
  <w:num w:numId="8" w16cid:durableId="895313653">
    <w:abstractNumId w:val="17"/>
  </w:num>
  <w:num w:numId="9" w16cid:durableId="613631873">
    <w:abstractNumId w:val="14"/>
  </w:num>
  <w:num w:numId="10" w16cid:durableId="1816489542">
    <w:abstractNumId w:val="27"/>
  </w:num>
  <w:num w:numId="11" w16cid:durableId="1305084025">
    <w:abstractNumId w:val="28"/>
  </w:num>
  <w:num w:numId="12" w16cid:durableId="1120489742">
    <w:abstractNumId w:val="23"/>
  </w:num>
  <w:num w:numId="13" w16cid:durableId="1319579719">
    <w:abstractNumId w:val="29"/>
  </w:num>
  <w:num w:numId="14" w16cid:durableId="1442798229">
    <w:abstractNumId w:val="13"/>
  </w:num>
  <w:num w:numId="15" w16cid:durableId="1307583374">
    <w:abstractNumId w:val="32"/>
  </w:num>
  <w:num w:numId="16" w16cid:durableId="954217680">
    <w:abstractNumId w:val="22"/>
  </w:num>
  <w:num w:numId="17" w16cid:durableId="1455826296">
    <w:abstractNumId w:val="24"/>
  </w:num>
  <w:num w:numId="18" w16cid:durableId="787311829">
    <w:abstractNumId w:val="10"/>
  </w:num>
  <w:num w:numId="19" w16cid:durableId="1718385445">
    <w:abstractNumId w:val="9"/>
  </w:num>
  <w:num w:numId="20" w16cid:durableId="235360817">
    <w:abstractNumId w:val="7"/>
  </w:num>
  <w:num w:numId="21" w16cid:durableId="1813016401">
    <w:abstractNumId w:val="6"/>
  </w:num>
  <w:num w:numId="22" w16cid:durableId="1315446884">
    <w:abstractNumId w:val="5"/>
  </w:num>
  <w:num w:numId="23" w16cid:durableId="1339846443">
    <w:abstractNumId w:val="4"/>
  </w:num>
  <w:num w:numId="24" w16cid:durableId="308245548">
    <w:abstractNumId w:val="8"/>
  </w:num>
  <w:num w:numId="25" w16cid:durableId="90055733">
    <w:abstractNumId w:val="3"/>
  </w:num>
  <w:num w:numId="26" w16cid:durableId="978195495">
    <w:abstractNumId w:val="2"/>
  </w:num>
  <w:num w:numId="27" w16cid:durableId="1601453439">
    <w:abstractNumId w:val="1"/>
  </w:num>
  <w:num w:numId="28" w16cid:durableId="1907491075">
    <w:abstractNumId w:val="0"/>
  </w:num>
  <w:num w:numId="29" w16cid:durableId="1950578203">
    <w:abstractNumId w:val="25"/>
  </w:num>
  <w:num w:numId="30" w16cid:durableId="1144588368">
    <w:abstractNumId w:val="18"/>
  </w:num>
  <w:num w:numId="31" w16cid:durableId="580142422">
    <w:abstractNumId w:val="12"/>
  </w:num>
  <w:num w:numId="32" w16cid:durableId="1207722212">
    <w:abstractNumId w:val="31"/>
  </w:num>
  <w:num w:numId="33" w16cid:durableId="167249116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4835"/>
    <w:rsid w:val="00003DC6"/>
    <w:rsid w:val="00004246"/>
    <w:rsid w:val="00005572"/>
    <w:rsid w:val="00007CFF"/>
    <w:rsid w:val="00027AEF"/>
    <w:rsid w:val="000323CF"/>
    <w:rsid w:val="00035493"/>
    <w:rsid w:val="00037C1E"/>
    <w:rsid w:val="000424B7"/>
    <w:rsid w:val="000444DC"/>
    <w:rsid w:val="00050567"/>
    <w:rsid w:val="0005433F"/>
    <w:rsid w:val="00063480"/>
    <w:rsid w:val="00064D20"/>
    <w:rsid w:val="00070019"/>
    <w:rsid w:val="000709A0"/>
    <w:rsid w:val="000710FF"/>
    <w:rsid w:val="00074EB7"/>
    <w:rsid w:val="00076557"/>
    <w:rsid w:val="00081C35"/>
    <w:rsid w:val="000851F0"/>
    <w:rsid w:val="00092FEF"/>
    <w:rsid w:val="000A2CC3"/>
    <w:rsid w:val="000A3C65"/>
    <w:rsid w:val="000B52F0"/>
    <w:rsid w:val="000B544D"/>
    <w:rsid w:val="000B72EA"/>
    <w:rsid w:val="000C059B"/>
    <w:rsid w:val="000C11D6"/>
    <w:rsid w:val="000C6E84"/>
    <w:rsid w:val="000D025D"/>
    <w:rsid w:val="000D52C0"/>
    <w:rsid w:val="000F5E1D"/>
    <w:rsid w:val="00101F49"/>
    <w:rsid w:val="00102FB2"/>
    <w:rsid w:val="001045AC"/>
    <w:rsid w:val="00104A0E"/>
    <w:rsid w:val="001063EC"/>
    <w:rsid w:val="001121EB"/>
    <w:rsid w:val="00122163"/>
    <w:rsid w:val="00130D70"/>
    <w:rsid w:val="00143779"/>
    <w:rsid w:val="001550F2"/>
    <w:rsid w:val="00160AFF"/>
    <w:rsid w:val="00165088"/>
    <w:rsid w:val="00167EA0"/>
    <w:rsid w:val="00170C78"/>
    <w:rsid w:val="00171817"/>
    <w:rsid w:val="00174D72"/>
    <w:rsid w:val="00183AE6"/>
    <w:rsid w:val="00187883"/>
    <w:rsid w:val="00195FFF"/>
    <w:rsid w:val="001961ED"/>
    <w:rsid w:val="001A33FB"/>
    <w:rsid w:val="001A54C2"/>
    <w:rsid w:val="001C64D9"/>
    <w:rsid w:val="001C7700"/>
    <w:rsid w:val="001D1773"/>
    <w:rsid w:val="001D3668"/>
    <w:rsid w:val="001D7166"/>
    <w:rsid w:val="001E19CE"/>
    <w:rsid w:val="001E37B6"/>
    <w:rsid w:val="001F2CB3"/>
    <w:rsid w:val="0020075D"/>
    <w:rsid w:val="0021547B"/>
    <w:rsid w:val="0021702A"/>
    <w:rsid w:val="00217291"/>
    <w:rsid w:val="0022316E"/>
    <w:rsid w:val="0022493E"/>
    <w:rsid w:val="00224BBB"/>
    <w:rsid w:val="0023278A"/>
    <w:rsid w:val="00234AF0"/>
    <w:rsid w:val="002400A4"/>
    <w:rsid w:val="00247AE9"/>
    <w:rsid w:val="002601BE"/>
    <w:rsid w:val="00262D33"/>
    <w:rsid w:val="0026571B"/>
    <w:rsid w:val="00271C86"/>
    <w:rsid w:val="002925D0"/>
    <w:rsid w:val="002B35C0"/>
    <w:rsid w:val="002C033D"/>
    <w:rsid w:val="002C397F"/>
    <w:rsid w:val="002D148C"/>
    <w:rsid w:val="002D34AA"/>
    <w:rsid w:val="002D5756"/>
    <w:rsid w:val="002F5ACE"/>
    <w:rsid w:val="002F6522"/>
    <w:rsid w:val="00303795"/>
    <w:rsid w:val="00304D60"/>
    <w:rsid w:val="0030605A"/>
    <w:rsid w:val="003070D8"/>
    <w:rsid w:val="00310484"/>
    <w:rsid w:val="003210E7"/>
    <w:rsid w:val="003241BE"/>
    <w:rsid w:val="0033564B"/>
    <w:rsid w:val="003368B5"/>
    <w:rsid w:val="00336F03"/>
    <w:rsid w:val="00341CF4"/>
    <w:rsid w:val="0034229F"/>
    <w:rsid w:val="003525E7"/>
    <w:rsid w:val="0035397A"/>
    <w:rsid w:val="0036075A"/>
    <w:rsid w:val="00362314"/>
    <w:rsid w:val="00371497"/>
    <w:rsid w:val="0037216A"/>
    <w:rsid w:val="00375CF5"/>
    <w:rsid w:val="00383D92"/>
    <w:rsid w:val="00390A9B"/>
    <w:rsid w:val="00392445"/>
    <w:rsid w:val="003A25BA"/>
    <w:rsid w:val="003A2C40"/>
    <w:rsid w:val="003A7AAD"/>
    <w:rsid w:val="003B0196"/>
    <w:rsid w:val="003C2E78"/>
    <w:rsid w:val="003C312D"/>
    <w:rsid w:val="003C49D6"/>
    <w:rsid w:val="003E0AD3"/>
    <w:rsid w:val="003E1CDE"/>
    <w:rsid w:val="003E5583"/>
    <w:rsid w:val="003E59F1"/>
    <w:rsid w:val="003F2935"/>
    <w:rsid w:val="003F36E0"/>
    <w:rsid w:val="003F7920"/>
    <w:rsid w:val="0040045C"/>
    <w:rsid w:val="00400986"/>
    <w:rsid w:val="0041264F"/>
    <w:rsid w:val="00413DEF"/>
    <w:rsid w:val="0041746C"/>
    <w:rsid w:val="0042204F"/>
    <w:rsid w:val="0042387F"/>
    <w:rsid w:val="00423FEA"/>
    <w:rsid w:val="004250F5"/>
    <w:rsid w:val="004275C7"/>
    <w:rsid w:val="004359C9"/>
    <w:rsid w:val="004367B6"/>
    <w:rsid w:val="0044177B"/>
    <w:rsid w:val="00463691"/>
    <w:rsid w:val="004962AA"/>
    <w:rsid w:val="004A35E9"/>
    <w:rsid w:val="004A609B"/>
    <w:rsid w:val="004A6B63"/>
    <w:rsid w:val="004B5DA2"/>
    <w:rsid w:val="004C1012"/>
    <w:rsid w:val="004D03DE"/>
    <w:rsid w:val="004D43A4"/>
    <w:rsid w:val="004D5DC8"/>
    <w:rsid w:val="004E31FD"/>
    <w:rsid w:val="004F0323"/>
    <w:rsid w:val="004F0F82"/>
    <w:rsid w:val="004F7C1F"/>
    <w:rsid w:val="00502C6C"/>
    <w:rsid w:val="00504211"/>
    <w:rsid w:val="005052EA"/>
    <w:rsid w:val="00505A53"/>
    <w:rsid w:val="00513258"/>
    <w:rsid w:val="00513AF9"/>
    <w:rsid w:val="00514851"/>
    <w:rsid w:val="0053174A"/>
    <w:rsid w:val="00537486"/>
    <w:rsid w:val="005405FB"/>
    <w:rsid w:val="00554AC0"/>
    <w:rsid w:val="00554ECC"/>
    <w:rsid w:val="00556269"/>
    <w:rsid w:val="005564BC"/>
    <w:rsid w:val="00561A2A"/>
    <w:rsid w:val="0058010F"/>
    <w:rsid w:val="005857B8"/>
    <w:rsid w:val="00585D96"/>
    <w:rsid w:val="00595207"/>
    <w:rsid w:val="005964A5"/>
    <w:rsid w:val="005A1E95"/>
    <w:rsid w:val="005A2AFB"/>
    <w:rsid w:val="005A54DD"/>
    <w:rsid w:val="005B2035"/>
    <w:rsid w:val="005B7664"/>
    <w:rsid w:val="005E1458"/>
    <w:rsid w:val="005E2282"/>
    <w:rsid w:val="005E3905"/>
    <w:rsid w:val="006030F5"/>
    <w:rsid w:val="0061624F"/>
    <w:rsid w:val="00620D39"/>
    <w:rsid w:val="006255A2"/>
    <w:rsid w:val="00641829"/>
    <w:rsid w:val="00642506"/>
    <w:rsid w:val="00650A63"/>
    <w:rsid w:val="006530D4"/>
    <w:rsid w:val="006617E2"/>
    <w:rsid w:val="00663132"/>
    <w:rsid w:val="00667E9A"/>
    <w:rsid w:val="00672AF0"/>
    <w:rsid w:val="00672C67"/>
    <w:rsid w:val="006739F3"/>
    <w:rsid w:val="00673D49"/>
    <w:rsid w:val="00674297"/>
    <w:rsid w:val="00674CF2"/>
    <w:rsid w:val="006833A3"/>
    <w:rsid w:val="00684835"/>
    <w:rsid w:val="00685F5C"/>
    <w:rsid w:val="006A18FB"/>
    <w:rsid w:val="006A3DB7"/>
    <w:rsid w:val="006B019E"/>
    <w:rsid w:val="006B036E"/>
    <w:rsid w:val="006B1445"/>
    <w:rsid w:val="006B4945"/>
    <w:rsid w:val="006C4468"/>
    <w:rsid w:val="006D102A"/>
    <w:rsid w:val="006E392B"/>
    <w:rsid w:val="006E4090"/>
    <w:rsid w:val="006F416C"/>
    <w:rsid w:val="007066FD"/>
    <w:rsid w:val="007115D5"/>
    <w:rsid w:val="00712233"/>
    <w:rsid w:val="00727ADB"/>
    <w:rsid w:val="00737D33"/>
    <w:rsid w:val="00740AA3"/>
    <w:rsid w:val="007413F7"/>
    <w:rsid w:val="00741EB8"/>
    <w:rsid w:val="00744316"/>
    <w:rsid w:val="007463FB"/>
    <w:rsid w:val="00750551"/>
    <w:rsid w:val="007529AC"/>
    <w:rsid w:val="00757C53"/>
    <w:rsid w:val="00764B9A"/>
    <w:rsid w:val="007724F8"/>
    <w:rsid w:val="00777139"/>
    <w:rsid w:val="00780543"/>
    <w:rsid w:val="0078443A"/>
    <w:rsid w:val="00792056"/>
    <w:rsid w:val="007A2983"/>
    <w:rsid w:val="007C1843"/>
    <w:rsid w:val="007D2CD5"/>
    <w:rsid w:val="007D46C5"/>
    <w:rsid w:val="007D5B27"/>
    <w:rsid w:val="00800460"/>
    <w:rsid w:val="0080210A"/>
    <w:rsid w:val="00807FAC"/>
    <w:rsid w:val="00820CB6"/>
    <w:rsid w:val="0083026A"/>
    <w:rsid w:val="008417F3"/>
    <w:rsid w:val="00850B35"/>
    <w:rsid w:val="008528DD"/>
    <w:rsid w:val="0085302E"/>
    <w:rsid w:val="008629C7"/>
    <w:rsid w:val="00865D56"/>
    <w:rsid w:val="00866E34"/>
    <w:rsid w:val="00874471"/>
    <w:rsid w:val="00883701"/>
    <w:rsid w:val="008851AF"/>
    <w:rsid w:val="00885EAE"/>
    <w:rsid w:val="008940A3"/>
    <w:rsid w:val="00895531"/>
    <w:rsid w:val="008A025F"/>
    <w:rsid w:val="008A720B"/>
    <w:rsid w:val="008C3FB2"/>
    <w:rsid w:val="008C5255"/>
    <w:rsid w:val="008C6449"/>
    <w:rsid w:val="008D1A6A"/>
    <w:rsid w:val="008D612F"/>
    <w:rsid w:val="008D62B6"/>
    <w:rsid w:val="008F5096"/>
    <w:rsid w:val="0090355C"/>
    <w:rsid w:val="00903C71"/>
    <w:rsid w:val="00912EA5"/>
    <w:rsid w:val="009160C4"/>
    <w:rsid w:val="00927978"/>
    <w:rsid w:val="00947979"/>
    <w:rsid w:val="0096156B"/>
    <w:rsid w:val="0096183C"/>
    <w:rsid w:val="0096317D"/>
    <w:rsid w:val="00966060"/>
    <w:rsid w:val="00972E6D"/>
    <w:rsid w:val="00977914"/>
    <w:rsid w:val="00983C22"/>
    <w:rsid w:val="00985121"/>
    <w:rsid w:val="00986526"/>
    <w:rsid w:val="00987418"/>
    <w:rsid w:val="00994013"/>
    <w:rsid w:val="009968BE"/>
    <w:rsid w:val="009A6AB4"/>
    <w:rsid w:val="009A7AC7"/>
    <w:rsid w:val="009B3659"/>
    <w:rsid w:val="009B54DF"/>
    <w:rsid w:val="009C0E79"/>
    <w:rsid w:val="009C6333"/>
    <w:rsid w:val="009D3105"/>
    <w:rsid w:val="009D350C"/>
    <w:rsid w:val="009E1C08"/>
    <w:rsid w:val="009E6B43"/>
    <w:rsid w:val="009E6EBC"/>
    <w:rsid w:val="009F2127"/>
    <w:rsid w:val="00A02FCA"/>
    <w:rsid w:val="00A070BF"/>
    <w:rsid w:val="00A1322B"/>
    <w:rsid w:val="00A13316"/>
    <w:rsid w:val="00A136F9"/>
    <w:rsid w:val="00A2175D"/>
    <w:rsid w:val="00A27B0D"/>
    <w:rsid w:val="00A32AC6"/>
    <w:rsid w:val="00A344D6"/>
    <w:rsid w:val="00A35F45"/>
    <w:rsid w:val="00A405F2"/>
    <w:rsid w:val="00A44A88"/>
    <w:rsid w:val="00A57C63"/>
    <w:rsid w:val="00A57D5F"/>
    <w:rsid w:val="00A60AF1"/>
    <w:rsid w:val="00A60F51"/>
    <w:rsid w:val="00A62567"/>
    <w:rsid w:val="00A6454A"/>
    <w:rsid w:val="00A65F06"/>
    <w:rsid w:val="00A66D66"/>
    <w:rsid w:val="00A77EAE"/>
    <w:rsid w:val="00A80A4B"/>
    <w:rsid w:val="00AB1ABC"/>
    <w:rsid w:val="00AC6654"/>
    <w:rsid w:val="00AD1A99"/>
    <w:rsid w:val="00AE44CA"/>
    <w:rsid w:val="00AF0327"/>
    <w:rsid w:val="00AF53F0"/>
    <w:rsid w:val="00AF5498"/>
    <w:rsid w:val="00AF59D4"/>
    <w:rsid w:val="00AF7D62"/>
    <w:rsid w:val="00B0380E"/>
    <w:rsid w:val="00B14192"/>
    <w:rsid w:val="00B22096"/>
    <w:rsid w:val="00B24282"/>
    <w:rsid w:val="00B2505A"/>
    <w:rsid w:val="00B33B1C"/>
    <w:rsid w:val="00B41EE1"/>
    <w:rsid w:val="00B46A6F"/>
    <w:rsid w:val="00B639B4"/>
    <w:rsid w:val="00B65AE1"/>
    <w:rsid w:val="00B66821"/>
    <w:rsid w:val="00B74778"/>
    <w:rsid w:val="00B80EE7"/>
    <w:rsid w:val="00B8459A"/>
    <w:rsid w:val="00B8604B"/>
    <w:rsid w:val="00BA08C4"/>
    <w:rsid w:val="00BA2918"/>
    <w:rsid w:val="00BA4383"/>
    <w:rsid w:val="00BB1E1E"/>
    <w:rsid w:val="00BB4C64"/>
    <w:rsid w:val="00BC066C"/>
    <w:rsid w:val="00BD04B9"/>
    <w:rsid w:val="00BD0B9D"/>
    <w:rsid w:val="00BD7906"/>
    <w:rsid w:val="00BE0F8E"/>
    <w:rsid w:val="00BE2F55"/>
    <w:rsid w:val="00BE30E5"/>
    <w:rsid w:val="00BE69C7"/>
    <w:rsid w:val="00BE7264"/>
    <w:rsid w:val="00BE7AE5"/>
    <w:rsid w:val="00BF0302"/>
    <w:rsid w:val="00BF2317"/>
    <w:rsid w:val="00BF4017"/>
    <w:rsid w:val="00C0696E"/>
    <w:rsid w:val="00C10725"/>
    <w:rsid w:val="00C13C6B"/>
    <w:rsid w:val="00C1749B"/>
    <w:rsid w:val="00C217F4"/>
    <w:rsid w:val="00C21A82"/>
    <w:rsid w:val="00C306F7"/>
    <w:rsid w:val="00C331AB"/>
    <w:rsid w:val="00C4469F"/>
    <w:rsid w:val="00C52D0F"/>
    <w:rsid w:val="00C63B2E"/>
    <w:rsid w:val="00C65574"/>
    <w:rsid w:val="00C67B94"/>
    <w:rsid w:val="00C77C3E"/>
    <w:rsid w:val="00C80828"/>
    <w:rsid w:val="00C827F6"/>
    <w:rsid w:val="00C84C75"/>
    <w:rsid w:val="00C8516F"/>
    <w:rsid w:val="00C92BA7"/>
    <w:rsid w:val="00C9594A"/>
    <w:rsid w:val="00CA6495"/>
    <w:rsid w:val="00CB294C"/>
    <w:rsid w:val="00CD4656"/>
    <w:rsid w:val="00CE159E"/>
    <w:rsid w:val="00CE1EAC"/>
    <w:rsid w:val="00CE595E"/>
    <w:rsid w:val="00CF3390"/>
    <w:rsid w:val="00CF78F4"/>
    <w:rsid w:val="00D03BCE"/>
    <w:rsid w:val="00D04B72"/>
    <w:rsid w:val="00D158C2"/>
    <w:rsid w:val="00D24854"/>
    <w:rsid w:val="00D34E5A"/>
    <w:rsid w:val="00D434A3"/>
    <w:rsid w:val="00D521D7"/>
    <w:rsid w:val="00D52D41"/>
    <w:rsid w:val="00D569EE"/>
    <w:rsid w:val="00D65E97"/>
    <w:rsid w:val="00D6763B"/>
    <w:rsid w:val="00D67F8B"/>
    <w:rsid w:val="00D83044"/>
    <w:rsid w:val="00D911D9"/>
    <w:rsid w:val="00D93307"/>
    <w:rsid w:val="00D95167"/>
    <w:rsid w:val="00DA37ED"/>
    <w:rsid w:val="00DB36A4"/>
    <w:rsid w:val="00DB3B0B"/>
    <w:rsid w:val="00DB6DE7"/>
    <w:rsid w:val="00DB763A"/>
    <w:rsid w:val="00DC1FDB"/>
    <w:rsid w:val="00DC527A"/>
    <w:rsid w:val="00DD16B0"/>
    <w:rsid w:val="00DE18BF"/>
    <w:rsid w:val="00E07154"/>
    <w:rsid w:val="00E23E8C"/>
    <w:rsid w:val="00E3337D"/>
    <w:rsid w:val="00E353AB"/>
    <w:rsid w:val="00E44E56"/>
    <w:rsid w:val="00E47EA1"/>
    <w:rsid w:val="00E50D24"/>
    <w:rsid w:val="00E625BD"/>
    <w:rsid w:val="00E62D40"/>
    <w:rsid w:val="00E7052D"/>
    <w:rsid w:val="00E71C2F"/>
    <w:rsid w:val="00E7279A"/>
    <w:rsid w:val="00E72C52"/>
    <w:rsid w:val="00E72E7A"/>
    <w:rsid w:val="00E7396B"/>
    <w:rsid w:val="00E90340"/>
    <w:rsid w:val="00E90715"/>
    <w:rsid w:val="00E90C9A"/>
    <w:rsid w:val="00E952A8"/>
    <w:rsid w:val="00EA64D4"/>
    <w:rsid w:val="00EC544F"/>
    <w:rsid w:val="00ED59F0"/>
    <w:rsid w:val="00EE4B85"/>
    <w:rsid w:val="00F06C6D"/>
    <w:rsid w:val="00F10AA2"/>
    <w:rsid w:val="00F135BC"/>
    <w:rsid w:val="00F303BB"/>
    <w:rsid w:val="00F473CE"/>
    <w:rsid w:val="00F5500F"/>
    <w:rsid w:val="00F60F52"/>
    <w:rsid w:val="00F61E3B"/>
    <w:rsid w:val="00F6547D"/>
    <w:rsid w:val="00F666C0"/>
    <w:rsid w:val="00F66DCD"/>
    <w:rsid w:val="00F72DAC"/>
    <w:rsid w:val="00F81F84"/>
    <w:rsid w:val="00F8363B"/>
    <w:rsid w:val="00F84E7B"/>
    <w:rsid w:val="00F866F4"/>
    <w:rsid w:val="00F91187"/>
    <w:rsid w:val="00F9187B"/>
    <w:rsid w:val="00F96D1D"/>
    <w:rsid w:val="00FA3534"/>
    <w:rsid w:val="00FA5B3F"/>
    <w:rsid w:val="00FB3D59"/>
    <w:rsid w:val="00FB4E53"/>
    <w:rsid w:val="00FC3081"/>
    <w:rsid w:val="00FC3DF0"/>
    <w:rsid w:val="00FD604F"/>
    <w:rsid w:val="00FE57AF"/>
    <w:rsid w:val="00FE65A9"/>
    <w:rsid w:val="00FE7C81"/>
    <w:rsid w:val="00FF58E0"/>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642C3AF9"/>
  <w15:chartTrackingRefBased/>
  <w15:docId w15:val="{310C9084-2AAF-4B29-853E-EB3365D11E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ptos" w:eastAsia="Aptos" w:hAnsi="Aptos" w:cs="Times New Roman"/>
        <w:lang w:val="uk-UA" w:eastAsia="uk-UA"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qFormat="1"/>
    <w:lsdException w:name="Default Paragraph Font" w:locked="1"/>
    <w:lsdException w:name="Body Text" w:locked="1"/>
    <w:lsdException w:name="Subtitle" w:locked="1" w:qFormat="1"/>
    <w:lsdException w:name="Strong" w:locked="1" w:qFormat="1"/>
    <w:lsdException w:name="Emphasis" w:locked="1"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lock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spacing w:after="160" w:line="259" w:lineRule="auto"/>
    </w:pPr>
    <w:rPr>
      <w:rFonts w:eastAsia="Times New Roman"/>
      <w:kern w:val="2"/>
      <w:sz w:val="22"/>
      <w:szCs w:val="22"/>
      <w:lang w:eastAsia="en-US"/>
    </w:rPr>
  </w:style>
  <w:style w:type="paragraph" w:styleId="1">
    <w:name w:val="heading 1"/>
    <w:basedOn w:val="a"/>
    <w:next w:val="a"/>
    <w:link w:val="10"/>
    <w:qFormat/>
    <w:rsid w:val="00684835"/>
    <w:pPr>
      <w:keepNext/>
      <w:keepLines/>
      <w:spacing w:before="360" w:after="80"/>
      <w:outlineLvl w:val="0"/>
    </w:pPr>
    <w:rPr>
      <w:rFonts w:ascii="Aptos Display" w:eastAsia="Aptos" w:hAnsi="Aptos Display"/>
      <w:color w:val="0F4761"/>
      <w:sz w:val="40"/>
      <w:szCs w:val="40"/>
    </w:rPr>
  </w:style>
  <w:style w:type="paragraph" w:styleId="2">
    <w:name w:val="heading 2"/>
    <w:basedOn w:val="a"/>
    <w:next w:val="a"/>
    <w:link w:val="20"/>
    <w:qFormat/>
    <w:rsid w:val="00684835"/>
    <w:pPr>
      <w:keepNext/>
      <w:keepLines/>
      <w:spacing w:before="160" w:after="80"/>
      <w:outlineLvl w:val="1"/>
    </w:pPr>
    <w:rPr>
      <w:rFonts w:ascii="Aptos Display" w:eastAsia="Aptos" w:hAnsi="Aptos Display"/>
      <w:color w:val="0F4761"/>
      <w:sz w:val="32"/>
      <w:szCs w:val="32"/>
    </w:rPr>
  </w:style>
  <w:style w:type="paragraph" w:styleId="3">
    <w:name w:val="heading 3"/>
    <w:basedOn w:val="a"/>
    <w:next w:val="a"/>
    <w:link w:val="30"/>
    <w:qFormat/>
    <w:rsid w:val="00684835"/>
    <w:pPr>
      <w:keepNext/>
      <w:keepLines/>
      <w:spacing w:before="160" w:after="80"/>
      <w:outlineLvl w:val="2"/>
    </w:pPr>
    <w:rPr>
      <w:rFonts w:eastAsia="Aptos"/>
      <w:color w:val="0F4761"/>
      <w:sz w:val="28"/>
      <w:szCs w:val="28"/>
    </w:rPr>
  </w:style>
  <w:style w:type="paragraph" w:styleId="4">
    <w:name w:val="heading 4"/>
    <w:basedOn w:val="a"/>
    <w:next w:val="a"/>
    <w:link w:val="40"/>
    <w:qFormat/>
    <w:rsid w:val="00684835"/>
    <w:pPr>
      <w:keepNext/>
      <w:keepLines/>
      <w:spacing w:before="80" w:after="40"/>
      <w:outlineLvl w:val="3"/>
    </w:pPr>
    <w:rPr>
      <w:rFonts w:eastAsia="Aptos"/>
      <w:i/>
      <w:iCs/>
      <w:color w:val="0F4761"/>
    </w:rPr>
  </w:style>
  <w:style w:type="paragraph" w:styleId="5">
    <w:name w:val="heading 5"/>
    <w:basedOn w:val="a"/>
    <w:next w:val="a"/>
    <w:link w:val="50"/>
    <w:qFormat/>
    <w:rsid w:val="00684835"/>
    <w:pPr>
      <w:keepNext/>
      <w:keepLines/>
      <w:spacing w:before="80" w:after="40"/>
      <w:outlineLvl w:val="4"/>
    </w:pPr>
    <w:rPr>
      <w:rFonts w:eastAsia="Aptos"/>
      <w:color w:val="0F4761"/>
    </w:rPr>
  </w:style>
  <w:style w:type="paragraph" w:styleId="6">
    <w:name w:val="heading 6"/>
    <w:basedOn w:val="a"/>
    <w:next w:val="a"/>
    <w:link w:val="60"/>
    <w:qFormat/>
    <w:rsid w:val="00684835"/>
    <w:pPr>
      <w:keepNext/>
      <w:keepLines/>
      <w:spacing w:before="40" w:after="0"/>
      <w:outlineLvl w:val="5"/>
    </w:pPr>
    <w:rPr>
      <w:rFonts w:eastAsia="Aptos"/>
      <w:i/>
      <w:iCs/>
      <w:color w:val="595959"/>
    </w:rPr>
  </w:style>
  <w:style w:type="paragraph" w:styleId="7">
    <w:name w:val="heading 7"/>
    <w:basedOn w:val="a"/>
    <w:next w:val="a"/>
    <w:link w:val="70"/>
    <w:qFormat/>
    <w:rsid w:val="00684835"/>
    <w:pPr>
      <w:keepNext/>
      <w:keepLines/>
      <w:spacing w:before="40" w:after="0"/>
      <w:outlineLvl w:val="6"/>
    </w:pPr>
    <w:rPr>
      <w:rFonts w:eastAsia="Aptos"/>
      <w:color w:val="595959"/>
    </w:rPr>
  </w:style>
  <w:style w:type="paragraph" w:styleId="8">
    <w:name w:val="heading 8"/>
    <w:basedOn w:val="a"/>
    <w:next w:val="a"/>
    <w:link w:val="80"/>
    <w:qFormat/>
    <w:rsid w:val="00684835"/>
    <w:pPr>
      <w:keepNext/>
      <w:keepLines/>
      <w:spacing w:after="0"/>
      <w:outlineLvl w:val="7"/>
    </w:pPr>
    <w:rPr>
      <w:rFonts w:eastAsia="Aptos"/>
      <w:i/>
      <w:iCs/>
      <w:color w:val="272727"/>
    </w:rPr>
  </w:style>
  <w:style w:type="paragraph" w:styleId="9">
    <w:name w:val="heading 9"/>
    <w:basedOn w:val="a"/>
    <w:next w:val="a"/>
    <w:link w:val="90"/>
    <w:qFormat/>
    <w:rsid w:val="00684835"/>
    <w:pPr>
      <w:keepNext/>
      <w:keepLines/>
      <w:spacing w:after="0"/>
      <w:outlineLvl w:val="8"/>
    </w:pPr>
    <w:rPr>
      <w:rFonts w:eastAsia="Aptos"/>
      <w:color w:val="2727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684835"/>
    <w:rPr>
      <w:rFonts w:ascii="Aptos Display" w:hAnsi="Aptos Display"/>
      <w:color w:val="0F4761"/>
      <w:sz w:val="40"/>
    </w:rPr>
  </w:style>
  <w:style w:type="character" w:customStyle="1" w:styleId="20">
    <w:name w:val="Заголовок 2 Знак"/>
    <w:link w:val="2"/>
    <w:semiHidden/>
    <w:locked/>
    <w:rsid w:val="00684835"/>
    <w:rPr>
      <w:rFonts w:ascii="Aptos Display" w:hAnsi="Aptos Display"/>
      <w:color w:val="0F4761"/>
      <w:sz w:val="32"/>
    </w:rPr>
  </w:style>
  <w:style w:type="character" w:customStyle="1" w:styleId="30">
    <w:name w:val="Заголовок 3 Знак"/>
    <w:link w:val="3"/>
    <w:semiHidden/>
    <w:locked/>
    <w:rsid w:val="00684835"/>
    <w:rPr>
      <w:rFonts w:eastAsia="Times New Roman"/>
      <w:color w:val="0F4761"/>
      <w:sz w:val="28"/>
    </w:rPr>
  </w:style>
  <w:style w:type="character" w:customStyle="1" w:styleId="40">
    <w:name w:val="Заголовок 4 Знак"/>
    <w:link w:val="4"/>
    <w:semiHidden/>
    <w:locked/>
    <w:rsid w:val="00684835"/>
    <w:rPr>
      <w:rFonts w:eastAsia="Times New Roman"/>
      <w:i/>
      <w:color w:val="0F4761"/>
    </w:rPr>
  </w:style>
  <w:style w:type="character" w:customStyle="1" w:styleId="50">
    <w:name w:val="Заголовок 5 Знак"/>
    <w:link w:val="5"/>
    <w:semiHidden/>
    <w:locked/>
    <w:rsid w:val="00684835"/>
    <w:rPr>
      <w:rFonts w:eastAsia="Times New Roman"/>
      <w:color w:val="0F4761"/>
    </w:rPr>
  </w:style>
  <w:style w:type="character" w:customStyle="1" w:styleId="60">
    <w:name w:val="Заголовок 6 Знак"/>
    <w:link w:val="6"/>
    <w:semiHidden/>
    <w:locked/>
    <w:rsid w:val="00684835"/>
    <w:rPr>
      <w:rFonts w:eastAsia="Times New Roman"/>
      <w:i/>
      <w:color w:val="595959"/>
    </w:rPr>
  </w:style>
  <w:style w:type="character" w:customStyle="1" w:styleId="70">
    <w:name w:val="Заголовок 7 Знак"/>
    <w:link w:val="7"/>
    <w:semiHidden/>
    <w:locked/>
    <w:rsid w:val="00684835"/>
    <w:rPr>
      <w:rFonts w:eastAsia="Times New Roman"/>
      <w:color w:val="595959"/>
    </w:rPr>
  </w:style>
  <w:style w:type="character" w:customStyle="1" w:styleId="80">
    <w:name w:val="Заголовок 8 Знак"/>
    <w:link w:val="8"/>
    <w:semiHidden/>
    <w:locked/>
    <w:rsid w:val="00684835"/>
    <w:rPr>
      <w:rFonts w:eastAsia="Times New Roman"/>
      <w:i/>
      <w:color w:val="272727"/>
    </w:rPr>
  </w:style>
  <w:style w:type="character" w:customStyle="1" w:styleId="90">
    <w:name w:val="Заголовок 9 Знак"/>
    <w:link w:val="9"/>
    <w:semiHidden/>
    <w:locked/>
    <w:rsid w:val="00684835"/>
    <w:rPr>
      <w:rFonts w:eastAsia="Times New Roman"/>
      <w:color w:val="272727"/>
    </w:rPr>
  </w:style>
  <w:style w:type="paragraph" w:styleId="a3">
    <w:name w:val="Title"/>
    <w:basedOn w:val="a"/>
    <w:next w:val="a"/>
    <w:link w:val="a4"/>
    <w:qFormat/>
    <w:rsid w:val="00684835"/>
    <w:pPr>
      <w:spacing w:after="80" w:line="240" w:lineRule="auto"/>
      <w:contextualSpacing/>
    </w:pPr>
    <w:rPr>
      <w:rFonts w:ascii="Aptos Display" w:eastAsia="Aptos" w:hAnsi="Aptos Display"/>
      <w:spacing w:val="-10"/>
      <w:kern w:val="28"/>
      <w:sz w:val="56"/>
      <w:szCs w:val="56"/>
    </w:rPr>
  </w:style>
  <w:style w:type="character" w:customStyle="1" w:styleId="a4">
    <w:name w:val="Заголовок Знак"/>
    <w:link w:val="a3"/>
    <w:locked/>
    <w:rsid w:val="00684835"/>
    <w:rPr>
      <w:rFonts w:ascii="Aptos Display" w:hAnsi="Aptos Display"/>
      <w:spacing w:val="-10"/>
      <w:kern w:val="28"/>
      <w:sz w:val="56"/>
    </w:rPr>
  </w:style>
  <w:style w:type="paragraph" w:styleId="a5">
    <w:name w:val="Subtitle"/>
    <w:basedOn w:val="a"/>
    <w:next w:val="a"/>
    <w:link w:val="a6"/>
    <w:qFormat/>
    <w:rsid w:val="00684835"/>
    <w:pPr>
      <w:numPr>
        <w:ilvl w:val="1"/>
      </w:numPr>
    </w:pPr>
    <w:rPr>
      <w:rFonts w:eastAsia="Aptos"/>
      <w:color w:val="595959"/>
      <w:spacing w:val="15"/>
      <w:sz w:val="28"/>
      <w:szCs w:val="28"/>
    </w:rPr>
  </w:style>
  <w:style w:type="character" w:customStyle="1" w:styleId="a6">
    <w:name w:val="Подзаголовок Знак"/>
    <w:link w:val="a5"/>
    <w:locked/>
    <w:rsid w:val="00684835"/>
    <w:rPr>
      <w:rFonts w:eastAsia="Times New Roman"/>
      <w:color w:val="595959"/>
      <w:spacing w:val="15"/>
      <w:sz w:val="28"/>
    </w:rPr>
  </w:style>
  <w:style w:type="paragraph" w:customStyle="1" w:styleId="21">
    <w:name w:val="Цитата 21"/>
    <w:basedOn w:val="a"/>
    <w:next w:val="a"/>
    <w:link w:val="QuoteChar"/>
    <w:rsid w:val="00684835"/>
    <w:pPr>
      <w:spacing w:before="160"/>
      <w:jc w:val="center"/>
    </w:pPr>
    <w:rPr>
      <w:i/>
      <w:iCs/>
      <w:color w:val="404040"/>
    </w:rPr>
  </w:style>
  <w:style w:type="character" w:customStyle="1" w:styleId="QuoteChar">
    <w:name w:val="Quote Char"/>
    <w:link w:val="21"/>
    <w:locked/>
    <w:rsid w:val="00684835"/>
    <w:rPr>
      <w:i/>
      <w:color w:val="404040"/>
    </w:rPr>
  </w:style>
  <w:style w:type="paragraph" w:customStyle="1" w:styleId="11">
    <w:name w:val="Абзац списка1"/>
    <w:basedOn w:val="a"/>
    <w:rsid w:val="00684835"/>
    <w:pPr>
      <w:ind w:left="720"/>
      <w:contextualSpacing/>
    </w:pPr>
  </w:style>
  <w:style w:type="character" w:customStyle="1" w:styleId="12">
    <w:name w:val="Сильное выделение1"/>
    <w:rsid w:val="00684835"/>
    <w:rPr>
      <w:i/>
      <w:color w:val="0F4761"/>
    </w:rPr>
  </w:style>
  <w:style w:type="paragraph" w:customStyle="1" w:styleId="13">
    <w:name w:val="Выделенная цитата1"/>
    <w:basedOn w:val="a"/>
    <w:next w:val="a"/>
    <w:link w:val="IntenseQuoteChar"/>
    <w:rsid w:val="00684835"/>
    <w:pPr>
      <w:pBdr>
        <w:top w:val="single" w:sz="4" w:space="10" w:color="0F4761"/>
        <w:bottom w:val="single" w:sz="4" w:space="10" w:color="0F4761"/>
      </w:pBdr>
      <w:spacing w:before="360" w:after="360"/>
      <w:ind w:left="864" w:right="864"/>
      <w:jc w:val="center"/>
    </w:pPr>
    <w:rPr>
      <w:i/>
      <w:iCs/>
      <w:color w:val="0F4761"/>
    </w:rPr>
  </w:style>
  <w:style w:type="character" w:customStyle="1" w:styleId="IntenseQuoteChar">
    <w:name w:val="Intense Quote Char"/>
    <w:link w:val="13"/>
    <w:locked/>
    <w:rsid w:val="00684835"/>
    <w:rPr>
      <w:i/>
      <w:color w:val="0F4761"/>
    </w:rPr>
  </w:style>
  <w:style w:type="character" w:customStyle="1" w:styleId="14">
    <w:name w:val="Сильная ссылка1"/>
    <w:rsid w:val="00684835"/>
    <w:rPr>
      <w:b/>
      <w:smallCaps/>
      <w:color w:val="0F4761"/>
      <w:spacing w:val="5"/>
    </w:rPr>
  </w:style>
  <w:style w:type="paragraph" w:styleId="a7">
    <w:name w:val="header"/>
    <w:basedOn w:val="a"/>
    <w:link w:val="a8"/>
    <w:rsid w:val="00004246"/>
    <w:pPr>
      <w:tabs>
        <w:tab w:val="center" w:pos="4819"/>
        <w:tab w:val="right" w:pos="9639"/>
      </w:tabs>
      <w:spacing w:after="0" w:line="240" w:lineRule="auto"/>
    </w:pPr>
  </w:style>
  <w:style w:type="character" w:customStyle="1" w:styleId="a8">
    <w:name w:val="Верхний колонтитул Знак"/>
    <w:basedOn w:val="a0"/>
    <w:link w:val="a7"/>
    <w:locked/>
    <w:rsid w:val="00004246"/>
    <w:rPr>
      <w:rFonts w:cs="Times New Roman"/>
    </w:rPr>
  </w:style>
  <w:style w:type="paragraph" w:styleId="a9">
    <w:name w:val="footer"/>
    <w:basedOn w:val="a"/>
    <w:link w:val="aa"/>
    <w:rsid w:val="00004246"/>
    <w:pPr>
      <w:tabs>
        <w:tab w:val="center" w:pos="4819"/>
        <w:tab w:val="right" w:pos="9639"/>
      </w:tabs>
      <w:spacing w:after="0" w:line="240" w:lineRule="auto"/>
    </w:pPr>
  </w:style>
  <w:style w:type="character" w:customStyle="1" w:styleId="aa">
    <w:name w:val="Нижний колонтитул Знак"/>
    <w:basedOn w:val="a0"/>
    <w:link w:val="a9"/>
    <w:locked/>
    <w:rsid w:val="00004246"/>
    <w:rPr>
      <w:rFonts w:cs="Times New Roman"/>
    </w:rPr>
  </w:style>
  <w:style w:type="paragraph" w:customStyle="1" w:styleId="15">
    <w:name w:val="Без интервала1"/>
    <w:link w:val="NoSpacingChar"/>
    <w:rsid w:val="00004246"/>
    <w:rPr>
      <w:sz w:val="22"/>
      <w:szCs w:val="22"/>
    </w:rPr>
  </w:style>
  <w:style w:type="character" w:customStyle="1" w:styleId="NoSpacingChar">
    <w:name w:val="No Spacing Char"/>
    <w:link w:val="15"/>
    <w:locked/>
    <w:rsid w:val="00004246"/>
    <w:rPr>
      <w:rFonts w:eastAsia="Times New Roman"/>
      <w:kern w:val="0"/>
      <w:lang w:val="x-none" w:eastAsia="uk-UA"/>
    </w:rPr>
  </w:style>
  <w:style w:type="paragraph" w:styleId="ab">
    <w:name w:val="Balloon Text"/>
    <w:basedOn w:val="a"/>
    <w:link w:val="ac"/>
    <w:semiHidden/>
    <w:rsid w:val="003E5583"/>
    <w:pPr>
      <w:spacing w:after="0" w:line="240" w:lineRule="auto"/>
    </w:pPr>
    <w:rPr>
      <w:rFonts w:ascii="Tahoma" w:hAnsi="Tahoma" w:cs="Tahoma"/>
      <w:sz w:val="16"/>
      <w:szCs w:val="16"/>
    </w:rPr>
  </w:style>
  <w:style w:type="character" w:customStyle="1" w:styleId="ac">
    <w:name w:val="Текст выноски Знак"/>
    <w:link w:val="ab"/>
    <w:semiHidden/>
    <w:locked/>
    <w:rsid w:val="003E5583"/>
    <w:rPr>
      <w:rFonts w:ascii="Tahoma" w:hAnsi="Tahoma"/>
      <w:sz w:val="16"/>
    </w:rPr>
  </w:style>
  <w:style w:type="table" w:styleId="ad">
    <w:name w:val="Table Grid"/>
    <w:basedOn w:val="a1"/>
    <w:rsid w:val="004F0F82"/>
    <w:rPr>
      <w:rFonts w:eastAsia="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Body Text"/>
    <w:basedOn w:val="a"/>
    <w:link w:val="af"/>
    <w:rsid w:val="00B14192"/>
    <w:pPr>
      <w:widowControl w:val="0"/>
      <w:autoSpaceDE w:val="0"/>
      <w:autoSpaceDN w:val="0"/>
      <w:spacing w:after="0" w:line="240" w:lineRule="auto"/>
    </w:pPr>
    <w:rPr>
      <w:rFonts w:ascii="Times New Roman" w:eastAsia="Aptos" w:hAnsi="Times New Roman"/>
      <w:kern w:val="0"/>
      <w:sz w:val="28"/>
      <w:szCs w:val="28"/>
    </w:rPr>
  </w:style>
  <w:style w:type="character" w:customStyle="1" w:styleId="af">
    <w:name w:val="Основной текст Знак"/>
    <w:link w:val="ae"/>
    <w:locked/>
    <w:rsid w:val="00B14192"/>
    <w:rPr>
      <w:rFonts w:ascii="Times New Roman" w:hAnsi="Times New Roman"/>
      <w:kern w:val="0"/>
      <w:sz w:val="28"/>
    </w:rPr>
  </w:style>
  <w:style w:type="table" w:customStyle="1" w:styleId="TableNormal1">
    <w:name w:val="Table Normal1"/>
    <w:semiHidden/>
    <w:rsid w:val="00375CF5"/>
    <w:pPr>
      <w:widowControl w:val="0"/>
      <w:autoSpaceDE w:val="0"/>
      <w:autoSpaceDN w:val="0"/>
      <w:ind w:left="709"/>
    </w:pPr>
    <w:rPr>
      <w:rFonts w:ascii="Times New Roman" w:eastAsia="Times New Roman" w:hAnsi="Times New Roman"/>
      <w:sz w:val="28"/>
      <w:szCs w:val="28"/>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rsid w:val="00375CF5"/>
    <w:pPr>
      <w:widowControl w:val="0"/>
      <w:autoSpaceDE w:val="0"/>
      <w:autoSpaceDN w:val="0"/>
      <w:spacing w:after="0" w:line="256" w:lineRule="exact"/>
      <w:ind w:left="249"/>
      <w:jc w:val="center"/>
    </w:pPr>
    <w:rPr>
      <w:rFonts w:ascii="Times New Roman" w:eastAsia="Aptos" w:hAnsi="Times New Roman"/>
      <w:kern w:val="0"/>
      <w:sz w:val="28"/>
      <w:szCs w:val="28"/>
    </w:rPr>
  </w:style>
  <w:style w:type="character" w:styleId="af0">
    <w:name w:val="Hyperlink"/>
    <w:basedOn w:val="a0"/>
    <w:rsid w:val="0023278A"/>
    <w:rPr>
      <w:color w:val="467886"/>
      <w:u w:val="single"/>
    </w:rPr>
  </w:style>
  <w:style w:type="character" w:customStyle="1" w:styleId="16">
    <w:name w:val="Неразрешенное упоминание1"/>
    <w:semiHidden/>
    <w:rsid w:val="0061624F"/>
    <w:rPr>
      <w:color w:val="605E5C"/>
      <w:shd w:val="clear" w:color="auto" w:fill="E1DFDD"/>
    </w:rPr>
  </w:style>
  <w:style w:type="paragraph" w:styleId="af1">
    <w:name w:val="List Paragraph"/>
    <w:basedOn w:val="a"/>
    <w:uiPriority w:val="34"/>
    <w:qFormat/>
    <w:rsid w:val="002D5756"/>
    <w:pPr>
      <w:ind w:left="720"/>
      <w:contextualSpacing/>
    </w:pPr>
    <w:rPr>
      <w:rFonts w:asciiTheme="minorHAnsi" w:eastAsiaTheme="minorHAnsi" w:hAnsiTheme="minorHAnsi" w:cstheme="minorBidi"/>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sChild>
        <w:div w:id="55">
          <w:marLeft w:val="547"/>
          <w:marRight w:val="0"/>
          <w:marTop w:val="0"/>
          <w:marBottom w:val="0"/>
          <w:divBdr>
            <w:top w:val="none" w:sz="0" w:space="0" w:color="auto"/>
            <w:left w:val="none" w:sz="0" w:space="0" w:color="auto"/>
            <w:bottom w:val="none" w:sz="0" w:space="0" w:color="auto"/>
            <w:right w:val="none" w:sz="0" w:space="0" w:color="auto"/>
          </w:divBdr>
        </w:div>
        <w:div w:id="97">
          <w:marLeft w:val="547"/>
          <w:marRight w:val="0"/>
          <w:marTop w:val="0"/>
          <w:marBottom w:val="0"/>
          <w:divBdr>
            <w:top w:val="none" w:sz="0" w:space="0" w:color="auto"/>
            <w:left w:val="none" w:sz="0" w:space="0" w:color="auto"/>
            <w:bottom w:val="none" w:sz="0" w:space="0" w:color="auto"/>
            <w:right w:val="none" w:sz="0" w:space="0" w:color="auto"/>
          </w:divBdr>
        </w:div>
        <w:div w:id="155">
          <w:marLeft w:val="547"/>
          <w:marRight w:val="0"/>
          <w:marTop w:val="0"/>
          <w:marBottom w:val="0"/>
          <w:divBdr>
            <w:top w:val="none" w:sz="0" w:space="0" w:color="auto"/>
            <w:left w:val="none" w:sz="0" w:space="0" w:color="auto"/>
            <w:bottom w:val="none" w:sz="0" w:space="0" w:color="auto"/>
            <w:right w:val="none" w:sz="0" w:space="0" w:color="auto"/>
          </w:divBdr>
        </w:div>
      </w:divsChild>
    </w:div>
    <w:div w:id="4">
      <w:marLeft w:val="0"/>
      <w:marRight w:val="0"/>
      <w:marTop w:val="0"/>
      <w:marBottom w:val="0"/>
      <w:divBdr>
        <w:top w:val="none" w:sz="0" w:space="0" w:color="auto"/>
        <w:left w:val="none" w:sz="0" w:space="0" w:color="auto"/>
        <w:bottom w:val="none" w:sz="0" w:space="0" w:color="auto"/>
        <w:right w:val="none" w:sz="0" w:space="0" w:color="auto"/>
      </w:divBdr>
      <w:divsChild>
        <w:div w:id="66">
          <w:marLeft w:val="0"/>
          <w:marRight w:val="0"/>
          <w:marTop w:val="0"/>
          <w:marBottom w:val="240"/>
          <w:divBdr>
            <w:top w:val="none" w:sz="0" w:space="0" w:color="auto"/>
            <w:left w:val="none" w:sz="0" w:space="0" w:color="auto"/>
            <w:bottom w:val="none" w:sz="0" w:space="0" w:color="auto"/>
            <w:right w:val="none" w:sz="0" w:space="0" w:color="auto"/>
          </w:divBdr>
        </w:div>
        <w:div w:id="128">
          <w:marLeft w:val="0"/>
          <w:marRight w:val="0"/>
          <w:marTop w:val="0"/>
          <w:marBottom w:val="240"/>
          <w:divBdr>
            <w:top w:val="none" w:sz="0" w:space="0" w:color="auto"/>
            <w:left w:val="none" w:sz="0" w:space="0" w:color="auto"/>
            <w:bottom w:val="none" w:sz="0" w:space="0" w:color="auto"/>
            <w:right w:val="none" w:sz="0" w:space="0" w:color="auto"/>
          </w:divBdr>
          <w:divsChild>
            <w:div w:id="124">
              <w:marLeft w:val="0"/>
              <w:marRight w:val="0"/>
              <w:marTop w:val="0"/>
              <w:marBottom w:val="0"/>
              <w:divBdr>
                <w:top w:val="none" w:sz="0" w:space="0" w:color="auto"/>
                <w:left w:val="none" w:sz="0" w:space="0" w:color="auto"/>
                <w:bottom w:val="none" w:sz="0" w:space="0" w:color="auto"/>
                <w:right w:val="none" w:sz="0" w:space="0" w:color="auto"/>
              </w:divBdr>
            </w:div>
          </w:divsChild>
        </w:div>
        <w:div w:id="146">
          <w:marLeft w:val="0"/>
          <w:marRight w:val="0"/>
          <w:marTop w:val="0"/>
          <w:marBottom w:val="240"/>
          <w:divBdr>
            <w:top w:val="none" w:sz="0" w:space="0" w:color="auto"/>
            <w:left w:val="none" w:sz="0" w:space="0" w:color="auto"/>
            <w:bottom w:val="none" w:sz="0" w:space="0" w:color="auto"/>
            <w:right w:val="none" w:sz="0" w:space="0" w:color="auto"/>
          </w:divBdr>
        </w:div>
      </w:divsChild>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sChild>
        <w:div w:id="99">
          <w:marLeft w:val="0"/>
          <w:marRight w:val="0"/>
          <w:marTop w:val="0"/>
          <w:marBottom w:val="240"/>
          <w:divBdr>
            <w:top w:val="none" w:sz="0" w:space="0" w:color="auto"/>
            <w:left w:val="none" w:sz="0" w:space="0" w:color="auto"/>
            <w:bottom w:val="none" w:sz="0" w:space="0" w:color="auto"/>
            <w:right w:val="none" w:sz="0" w:space="0" w:color="auto"/>
          </w:divBdr>
        </w:div>
        <w:div w:id="104">
          <w:marLeft w:val="0"/>
          <w:marRight w:val="0"/>
          <w:marTop w:val="0"/>
          <w:marBottom w:val="24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sChild>
        <w:div w:id="35">
          <w:marLeft w:val="0"/>
          <w:marRight w:val="0"/>
          <w:marTop w:val="0"/>
          <w:marBottom w:val="0"/>
          <w:divBdr>
            <w:top w:val="none" w:sz="0" w:space="0" w:color="auto"/>
            <w:left w:val="none" w:sz="0" w:space="0" w:color="auto"/>
            <w:bottom w:val="none" w:sz="0" w:space="0" w:color="auto"/>
            <w:right w:val="none" w:sz="0" w:space="0" w:color="auto"/>
          </w:divBdr>
        </w:div>
        <w:div w:id="72">
          <w:marLeft w:val="0"/>
          <w:marRight w:val="0"/>
          <w:marTop w:val="0"/>
          <w:marBottom w:val="0"/>
          <w:divBdr>
            <w:top w:val="none" w:sz="0" w:space="0" w:color="auto"/>
            <w:left w:val="none" w:sz="0" w:space="0" w:color="auto"/>
            <w:bottom w:val="none" w:sz="0" w:space="0" w:color="auto"/>
            <w:right w:val="none" w:sz="0" w:space="0" w:color="auto"/>
          </w:divBdr>
        </w:div>
      </w:divsChild>
    </w:div>
    <w:div w:id="12">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sChild>
        <w:div w:id="48">
          <w:marLeft w:val="0"/>
          <w:marRight w:val="0"/>
          <w:marTop w:val="0"/>
          <w:marBottom w:val="240"/>
          <w:divBdr>
            <w:top w:val="none" w:sz="0" w:space="0" w:color="auto"/>
            <w:left w:val="none" w:sz="0" w:space="0" w:color="auto"/>
            <w:bottom w:val="none" w:sz="0" w:space="0" w:color="auto"/>
            <w:right w:val="none" w:sz="0" w:space="0" w:color="auto"/>
          </w:divBdr>
        </w:div>
        <w:div w:id="77">
          <w:marLeft w:val="0"/>
          <w:marRight w:val="0"/>
          <w:marTop w:val="0"/>
          <w:marBottom w:val="240"/>
          <w:divBdr>
            <w:top w:val="none" w:sz="0" w:space="0" w:color="auto"/>
            <w:left w:val="none" w:sz="0" w:space="0" w:color="auto"/>
            <w:bottom w:val="none" w:sz="0" w:space="0" w:color="auto"/>
            <w:right w:val="none" w:sz="0" w:space="0" w:color="auto"/>
          </w:divBdr>
        </w:div>
        <w:div w:id="91">
          <w:marLeft w:val="0"/>
          <w:marRight w:val="0"/>
          <w:marTop w:val="0"/>
          <w:marBottom w:val="240"/>
          <w:divBdr>
            <w:top w:val="none" w:sz="0" w:space="0" w:color="auto"/>
            <w:left w:val="none" w:sz="0" w:space="0" w:color="auto"/>
            <w:bottom w:val="none" w:sz="0" w:space="0" w:color="auto"/>
            <w:right w:val="none" w:sz="0" w:space="0" w:color="auto"/>
          </w:divBdr>
        </w:div>
      </w:divsChild>
    </w:div>
    <w:div w:id="2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sChild>
        <w:div w:id="13">
          <w:marLeft w:val="0"/>
          <w:marRight w:val="0"/>
          <w:marTop w:val="0"/>
          <w:marBottom w:val="0"/>
          <w:divBdr>
            <w:top w:val="none" w:sz="0" w:space="0" w:color="auto"/>
            <w:left w:val="none" w:sz="0" w:space="0" w:color="auto"/>
            <w:bottom w:val="none" w:sz="0" w:space="0" w:color="auto"/>
            <w:right w:val="none" w:sz="0" w:space="0" w:color="auto"/>
          </w:divBdr>
        </w:div>
        <w:div w:id="114">
          <w:marLeft w:val="0"/>
          <w:marRight w:val="0"/>
          <w:marTop w:val="0"/>
          <w:marBottom w:val="0"/>
          <w:divBdr>
            <w:top w:val="none" w:sz="0" w:space="0" w:color="auto"/>
            <w:left w:val="none" w:sz="0" w:space="0" w:color="auto"/>
            <w:bottom w:val="none" w:sz="0" w:space="0" w:color="auto"/>
            <w:right w:val="none" w:sz="0" w:space="0" w:color="auto"/>
          </w:divBdr>
        </w:div>
      </w:divsChild>
    </w:div>
    <w:div w:id="33">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sChild>
        <w:div w:id="54">
          <w:marLeft w:val="0"/>
          <w:marRight w:val="0"/>
          <w:marTop w:val="0"/>
          <w:marBottom w:val="0"/>
          <w:divBdr>
            <w:top w:val="none" w:sz="0" w:space="0" w:color="auto"/>
            <w:left w:val="none" w:sz="0" w:space="0" w:color="auto"/>
            <w:bottom w:val="none" w:sz="0" w:space="0" w:color="auto"/>
            <w:right w:val="none" w:sz="0" w:space="0" w:color="auto"/>
          </w:divBdr>
        </w:div>
        <w:div w:id="74">
          <w:marLeft w:val="0"/>
          <w:marRight w:val="0"/>
          <w:marTop w:val="0"/>
          <w:marBottom w:val="0"/>
          <w:divBdr>
            <w:top w:val="none" w:sz="0" w:space="0" w:color="auto"/>
            <w:left w:val="none" w:sz="0" w:space="0" w:color="auto"/>
            <w:bottom w:val="none" w:sz="0" w:space="0" w:color="auto"/>
            <w:right w:val="none" w:sz="0" w:space="0" w:color="auto"/>
          </w:divBdr>
        </w:div>
      </w:divsChild>
    </w:div>
    <w:div w:id="39">
      <w:marLeft w:val="0"/>
      <w:marRight w:val="0"/>
      <w:marTop w:val="0"/>
      <w:marBottom w:val="0"/>
      <w:divBdr>
        <w:top w:val="none" w:sz="0" w:space="0" w:color="auto"/>
        <w:left w:val="none" w:sz="0" w:space="0" w:color="auto"/>
        <w:bottom w:val="none" w:sz="0" w:space="0" w:color="auto"/>
        <w:right w:val="none" w:sz="0" w:space="0" w:color="auto"/>
      </w:divBdr>
      <w:divsChild>
        <w:div w:id="11">
          <w:marLeft w:val="0"/>
          <w:marRight w:val="0"/>
          <w:marTop w:val="0"/>
          <w:marBottom w:val="240"/>
          <w:divBdr>
            <w:top w:val="none" w:sz="0" w:space="0" w:color="auto"/>
            <w:left w:val="none" w:sz="0" w:space="0" w:color="auto"/>
            <w:bottom w:val="none" w:sz="0" w:space="0" w:color="auto"/>
            <w:right w:val="none" w:sz="0" w:space="0" w:color="auto"/>
          </w:divBdr>
        </w:div>
        <w:div w:id="31">
          <w:marLeft w:val="0"/>
          <w:marRight w:val="0"/>
          <w:marTop w:val="0"/>
          <w:marBottom w:val="240"/>
          <w:divBdr>
            <w:top w:val="none" w:sz="0" w:space="0" w:color="auto"/>
            <w:left w:val="none" w:sz="0" w:space="0" w:color="auto"/>
            <w:bottom w:val="none" w:sz="0" w:space="0" w:color="auto"/>
            <w:right w:val="none" w:sz="0" w:space="0" w:color="auto"/>
          </w:divBdr>
        </w:div>
        <w:div w:id="57">
          <w:marLeft w:val="0"/>
          <w:marRight w:val="0"/>
          <w:marTop w:val="0"/>
          <w:marBottom w:val="240"/>
          <w:divBdr>
            <w:top w:val="none" w:sz="0" w:space="0" w:color="auto"/>
            <w:left w:val="none" w:sz="0" w:space="0" w:color="auto"/>
            <w:bottom w:val="none" w:sz="0" w:space="0" w:color="auto"/>
            <w:right w:val="none" w:sz="0" w:space="0" w:color="auto"/>
          </w:divBdr>
        </w:div>
      </w:divsChild>
    </w:div>
    <w:div w:id="45">
      <w:marLeft w:val="0"/>
      <w:marRight w:val="0"/>
      <w:marTop w:val="0"/>
      <w:marBottom w:val="0"/>
      <w:divBdr>
        <w:top w:val="none" w:sz="0" w:space="0" w:color="auto"/>
        <w:left w:val="none" w:sz="0" w:space="0" w:color="auto"/>
        <w:bottom w:val="none" w:sz="0" w:space="0" w:color="auto"/>
        <w:right w:val="none" w:sz="0" w:space="0" w:color="auto"/>
      </w:divBdr>
      <w:divsChild>
        <w:div w:id="89">
          <w:marLeft w:val="0"/>
          <w:marRight w:val="0"/>
          <w:marTop w:val="0"/>
          <w:marBottom w:val="0"/>
          <w:divBdr>
            <w:top w:val="none" w:sz="0" w:space="0" w:color="auto"/>
            <w:left w:val="none" w:sz="0" w:space="0" w:color="auto"/>
            <w:bottom w:val="none" w:sz="0" w:space="0" w:color="auto"/>
            <w:right w:val="none" w:sz="0" w:space="0" w:color="auto"/>
          </w:divBdr>
        </w:div>
        <w:div w:id="110">
          <w:marLeft w:val="0"/>
          <w:marRight w:val="0"/>
          <w:marTop w:val="0"/>
          <w:marBottom w:val="0"/>
          <w:divBdr>
            <w:top w:val="none" w:sz="0" w:space="0" w:color="auto"/>
            <w:left w:val="none" w:sz="0" w:space="0" w:color="auto"/>
            <w:bottom w:val="none" w:sz="0" w:space="0" w:color="auto"/>
            <w:right w:val="none" w:sz="0" w:space="0" w:color="auto"/>
          </w:divBdr>
        </w:div>
      </w:divsChild>
    </w:div>
    <w:div w:id="46">
      <w:marLeft w:val="0"/>
      <w:marRight w:val="0"/>
      <w:marTop w:val="0"/>
      <w:marBottom w:val="0"/>
      <w:divBdr>
        <w:top w:val="none" w:sz="0" w:space="0" w:color="auto"/>
        <w:left w:val="none" w:sz="0" w:space="0" w:color="auto"/>
        <w:bottom w:val="none" w:sz="0" w:space="0" w:color="auto"/>
        <w:right w:val="none" w:sz="0" w:space="0" w:color="auto"/>
      </w:divBdr>
      <w:divsChild>
        <w:div w:id="100">
          <w:marLeft w:val="0"/>
          <w:marRight w:val="0"/>
          <w:marTop w:val="0"/>
          <w:marBottom w:val="0"/>
          <w:divBdr>
            <w:top w:val="none" w:sz="0" w:space="0" w:color="auto"/>
            <w:left w:val="none" w:sz="0" w:space="0" w:color="auto"/>
            <w:bottom w:val="none" w:sz="0" w:space="0" w:color="auto"/>
            <w:right w:val="none" w:sz="0" w:space="0" w:color="auto"/>
          </w:divBdr>
        </w:div>
        <w:div w:id="147">
          <w:marLeft w:val="0"/>
          <w:marRight w:val="0"/>
          <w:marTop w:val="0"/>
          <w:marBottom w:val="0"/>
          <w:divBdr>
            <w:top w:val="none" w:sz="0" w:space="0" w:color="auto"/>
            <w:left w:val="none" w:sz="0" w:space="0" w:color="auto"/>
            <w:bottom w:val="none" w:sz="0" w:space="0" w:color="auto"/>
            <w:right w:val="none" w:sz="0" w:space="0" w:color="auto"/>
          </w:divBdr>
        </w:div>
      </w:divsChild>
    </w:div>
    <w:div w:id="47">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0"/>
          <w:marTop w:val="0"/>
          <w:marBottom w:val="240"/>
          <w:divBdr>
            <w:top w:val="none" w:sz="0" w:space="0" w:color="auto"/>
            <w:left w:val="none" w:sz="0" w:space="0" w:color="auto"/>
            <w:bottom w:val="none" w:sz="0" w:space="0" w:color="auto"/>
            <w:right w:val="none" w:sz="0" w:space="0" w:color="auto"/>
          </w:divBdr>
        </w:div>
        <w:div w:id="41">
          <w:marLeft w:val="0"/>
          <w:marRight w:val="0"/>
          <w:marTop w:val="0"/>
          <w:marBottom w:val="240"/>
          <w:divBdr>
            <w:top w:val="none" w:sz="0" w:space="0" w:color="auto"/>
            <w:left w:val="none" w:sz="0" w:space="0" w:color="auto"/>
            <w:bottom w:val="none" w:sz="0" w:space="0" w:color="auto"/>
            <w:right w:val="none" w:sz="0" w:space="0" w:color="auto"/>
          </w:divBdr>
        </w:div>
        <w:div w:id="95">
          <w:marLeft w:val="0"/>
          <w:marRight w:val="0"/>
          <w:marTop w:val="0"/>
          <w:marBottom w:val="240"/>
          <w:divBdr>
            <w:top w:val="none" w:sz="0" w:space="0" w:color="auto"/>
            <w:left w:val="none" w:sz="0" w:space="0" w:color="auto"/>
            <w:bottom w:val="none" w:sz="0" w:space="0" w:color="auto"/>
            <w:right w:val="none" w:sz="0" w:space="0" w:color="auto"/>
          </w:divBdr>
        </w:div>
      </w:divsChild>
    </w:div>
    <w:div w:id="52">
      <w:marLeft w:val="0"/>
      <w:marRight w:val="0"/>
      <w:marTop w:val="0"/>
      <w:marBottom w:val="0"/>
      <w:divBdr>
        <w:top w:val="none" w:sz="0" w:space="0" w:color="auto"/>
        <w:left w:val="none" w:sz="0" w:space="0" w:color="auto"/>
        <w:bottom w:val="none" w:sz="0" w:space="0" w:color="auto"/>
        <w:right w:val="none" w:sz="0" w:space="0" w:color="auto"/>
      </w:divBdr>
      <w:divsChild>
        <w:div w:id="9">
          <w:marLeft w:val="0"/>
          <w:marRight w:val="0"/>
          <w:marTop w:val="0"/>
          <w:marBottom w:val="0"/>
          <w:divBdr>
            <w:top w:val="none" w:sz="0" w:space="0" w:color="auto"/>
            <w:left w:val="none" w:sz="0" w:space="0" w:color="auto"/>
            <w:bottom w:val="none" w:sz="0" w:space="0" w:color="auto"/>
            <w:right w:val="none" w:sz="0" w:space="0" w:color="auto"/>
          </w:divBdr>
        </w:div>
        <w:div w:id="166">
          <w:marLeft w:val="0"/>
          <w:marRight w:val="0"/>
          <w:marTop w:val="0"/>
          <w:marBottom w:val="0"/>
          <w:divBdr>
            <w:top w:val="none" w:sz="0" w:space="0" w:color="auto"/>
            <w:left w:val="none" w:sz="0" w:space="0" w:color="auto"/>
            <w:bottom w:val="none" w:sz="0" w:space="0" w:color="auto"/>
            <w:right w:val="none" w:sz="0" w:space="0" w:color="auto"/>
          </w:divBdr>
        </w:div>
      </w:divsChild>
    </w:div>
    <w:div w:id="59">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sChild>
        <w:div w:id="61">
          <w:marLeft w:val="0"/>
          <w:marRight w:val="0"/>
          <w:marTop w:val="0"/>
          <w:marBottom w:val="240"/>
          <w:divBdr>
            <w:top w:val="none" w:sz="0" w:space="0" w:color="auto"/>
            <w:left w:val="none" w:sz="0" w:space="0" w:color="auto"/>
            <w:bottom w:val="none" w:sz="0" w:space="0" w:color="auto"/>
            <w:right w:val="none" w:sz="0" w:space="0" w:color="auto"/>
          </w:divBdr>
        </w:div>
        <w:div w:id="85">
          <w:marLeft w:val="0"/>
          <w:marRight w:val="0"/>
          <w:marTop w:val="0"/>
          <w:marBottom w:val="240"/>
          <w:divBdr>
            <w:top w:val="none" w:sz="0" w:space="0" w:color="auto"/>
            <w:left w:val="none" w:sz="0" w:space="0" w:color="auto"/>
            <w:bottom w:val="none" w:sz="0" w:space="0" w:color="auto"/>
            <w:right w:val="none" w:sz="0" w:space="0" w:color="auto"/>
          </w:divBdr>
          <w:divsChild>
            <w:div w:id="112">
              <w:marLeft w:val="0"/>
              <w:marRight w:val="0"/>
              <w:marTop w:val="0"/>
              <w:marBottom w:val="0"/>
              <w:divBdr>
                <w:top w:val="none" w:sz="0" w:space="0" w:color="auto"/>
                <w:left w:val="none" w:sz="0" w:space="0" w:color="auto"/>
                <w:bottom w:val="none" w:sz="0" w:space="0" w:color="auto"/>
                <w:right w:val="none" w:sz="0" w:space="0" w:color="auto"/>
              </w:divBdr>
            </w:div>
          </w:divsChild>
        </w:div>
        <w:div w:id="106">
          <w:marLeft w:val="0"/>
          <w:marRight w:val="0"/>
          <w:marTop w:val="0"/>
          <w:marBottom w:val="240"/>
          <w:divBdr>
            <w:top w:val="none" w:sz="0" w:space="0" w:color="auto"/>
            <w:left w:val="none" w:sz="0" w:space="0" w:color="auto"/>
            <w:bottom w:val="none" w:sz="0" w:space="0" w:color="auto"/>
            <w:right w:val="none" w:sz="0" w:space="0" w:color="auto"/>
          </w:divBdr>
        </w:div>
        <w:div w:id="131">
          <w:marLeft w:val="0"/>
          <w:marRight w:val="0"/>
          <w:marTop w:val="0"/>
          <w:marBottom w:val="240"/>
          <w:divBdr>
            <w:top w:val="none" w:sz="0" w:space="0" w:color="auto"/>
            <w:left w:val="none" w:sz="0" w:space="0" w:color="auto"/>
            <w:bottom w:val="none" w:sz="0" w:space="0" w:color="auto"/>
            <w:right w:val="none" w:sz="0" w:space="0" w:color="auto"/>
          </w:divBdr>
        </w:div>
      </w:divsChild>
    </w:div>
    <w:div w:id="62">
      <w:marLeft w:val="0"/>
      <w:marRight w:val="0"/>
      <w:marTop w:val="0"/>
      <w:marBottom w:val="0"/>
      <w:divBdr>
        <w:top w:val="none" w:sz="0" w:space="0" w:color="auto"/>
        <w:left w:val="none" w:sz="0" w:space="0" w:color="auto"/>
        <w:bottom w:val="none" w:sz="0" w:space="0" w:color="auto"/>
        <w:right w:val="none" w:sz="0" w:space="0" w:color="auto"/>
      </w:divBdr>
      <w:divsChild>
        <w:div w:id="36">
          <w:marLeft w:val="0"/>
          <w:marRight w:val="0"/>
          <w:marTop w:val="0"/>
          <w:marBottom w:val="240"/>
          <w:divBdr>
            <w:top w:val="none" w:sz="0" w:space="0" w:color="auto"/>
            <w:left w:val="none" w:sz="0" w:space="0" w:color="auto"/>
            <w:bottom w:val="none" w:sz="0" w:space="0" w:color="auto"/>
            <w:right w:val="none" w:sz="0" w:space="0" w:color="auto"/>
          </w:divBdr>
        </w:div>
        <w:div w:id="78">
          <w:marLeft w:val="0"/>
          <w:marRight w:val="0"/>
          <w:marTop w:val="0"/>
          <w:marBottom w:val="240"/>
          <w:divBdr>
            <w:top w:val="none" w:sz="0" w:space="0" w:color="auto"/>
            <w:left w:val="none" w:sz="0" w:space="0" w:color="auto"/>
            <w:bottom w:val="none" w:sz="0" w:space="0" w:color="auto"/>
            <w:right w:val="none" w:sz="0" w:space="0" w:color="auto"/>
          </w:divBdr>
        </w:div>
      </w:divsChild>
    </w:div>
    <w:div w:id="63">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sChild>
        <w:div w:id="103">
          <w:marLeft w:val="0"/>
          <w:marRight w:val="0"/>
          <w:marTop w:val="0"/>
          <w:marBottom w:val="0"/>
          <w:divBdr>
            <w:top w:val="none" w:sz="0" w:space="0" w:color="auto"/>
            <w:left w:val="none" w:sz="0" w:space="0" w:color="auto"/>
            <w:bottom w:val="none" w:sz="0" w:space="0" w:color="auto"/>
            <w:right w:val="none" w:sz="0" w:space="0" w:color="auto"/>
          </w:divBdr>
        </w:div>
      </w:divsChild>
    </w:div>
    <w:div w:id="70">
      <w:marLeft w:val="0"/>
      <w:marRight w:val="0"/>
      <w:marTop w:val="0"/>
      <w:marBottom w:val="0"/>
      <w:divBdr>
        <w:top w:val="none" w:sz="0" w:space="0" w:color="auto"/>
        <w:left w:val="none" w:sz="0" w:space="0" w:color="auto"/>
        <w:bottom w:val="none" w:sz="0" w:space="0" w:color="auto"/>
        <w:right w:val="none" w:sz="0" w:space="0" w:color="auto"/>
      </w:divBdr>
      <w:divsChild>
        <w:div w:id="156">
          <w:marLeft w:val="0"/>
          <w:marRight w:val="0"/>
          <w:marTop w:val="0"/>
          <w:marBottom w:val="0"/>
          <w:divBdr>
            <w:top w:val="none" w:sz="0" w:space="0" w:color="auto"/>
            <w:left w:val="none" w:sz="0" w:space="0" w:color="auto"/>
            <w:bottom w:val="none" w:sz="0" w:space="0" w:color="auto"/>
            <w:right w:val="none" w:sz="0" w:space="0" w:color="auto"/>
          </w:divBdr>
        </w:div>
        <w:div w:id="163">
          <w:marLeft w:val="0"/>
          <w:marRight w:val="0"/>
          <w:marTop w:val="0"/>
          <w:marBottom w:val="0"/>
          <w:divBdr>
            <w:top w:val="none" w:sz="0" w:space="0" w:color="auto"/>
            <w:left w:val="none" w:sz="0" w:space="0" w:color="auto"/>
            <w:bottom w:val="none" w:sz="0" w:space="0" w:color="auto"/>
            <w:right w:val="none" w:sz="0" w:space="0" w:color="auto"/>
          </w:divBdr>
        </w:div>
      </w:divsChild>
    </w:div>
    <w:div w:id="71">
      <w:marLeft w:val="0"/>
      <w:marRight w:val="0"/>
      <w:marTop w:val="0"/>
      <w:marBottom w:val="0"/>
      <w:divBdr>
        <w:top w:val="none" w:sz="0" w:space="0" w:color="auto"/>
        <w:left w:val="none" w:sz="0" w:space="0" w:color="auto"/>
        <w:bottom w:val="none" w:sz="0" w:space="0" w:color="auto"/>
        <w:right w:val="none" w:sz="0" w:space="0" w:color="auto"/>
      </w:divBdr>
      <w:divsChild>
        <w:div w:id="158">
          <w:marLeft w:val="0"/>
          <w:marRight w:val="0"/>
          <w:marTop w:val="0"/>
          <w:marBottom w:val="0"/>
          <w:divBdr>
            <w:top w:val="none" w:sz="0" w:space="0" w:color="auto"/>
            <w:left w:val="none" w:sz="0" w:space="0" w:color="auto"/>
            <w:bottom w:val="none" w:sz="0" w:space="0" w:color="auto"/>
            <w:right w:val="none" w:sz="0" w:space="0" w:color="auto"/>
          </w:divBdr>
        </w:div>
      </w:divsChild>
    </w:div>
    <w:div w:id="73">
      <w:marLeft w:val="0"/>
      <w:marRight w:val="0"/>
      <w:marTop w:val="0"/>
      <w:marBottom w:val="0"/>
      <w:divBdr>
        <w:top w:val="none" w:sz="0" w:space="0" w:color="auto"/>
        <w:left w:val="none" w:sz="0" w:space="0" w:color="auto"/>
        <w:bottom w:val="none" w:sz="0" w:space="0" w:color="auto"/>
        <w:right w:val="none" w:sz="0" w:space="0" w:color="auto"/>
      </w:divBdr>
    </w:div>
    <w:div w:id="79">
      <w:marLeft w:val="0"/>
      <w:marRight w:val="0"/>
      <w:marTop w:val="0"/>
      <w:marBottom w:val="0"/>
      <w:divBdr>
        <w:top w:val="none" w:sz="0" w:space="0" w:color="auto"/>
        <w:left w:val="none" w:sz="0" w:space="0" w:color="auto"/>
        <w:bottom w:val="none" w:sz="0" w:space="0" w:color="auto"/>
        <w:right w:val="none" w:sz="0" w:space="0" w:color="auto"/>
      </w:divBdr>
      <w:divsChild>
        <w:div w:id="76">
          <w:marLeft w:val="0"/>
          <w:marRight w:val="0"/>
          <w:marTop w:val="0"/>
          <w:marBottom w:val="0"/>
          <w:divBdr>
            <w:top w:val="none" w:sz="0" w:space="0" w:color="auto"/>
            <w:left w:val="none" w:sz="0" w:space="0" w:color="auto"/>
            <w:bottom w:val="none" w:sz="0" w:space="0" w:color="auto"/>
            <w:right w:val="none" w:sz="0" w:space="0" w:color="auto"/>
          </w:divBdr>
        </w:div>
        <w:div w:id="117">
          <w:marLeft w:val="0"/>
          <w:marRight w:val="0"/>
          <w:marTop w:val="0"/>
          <w:marBottom w:val="0"/>
          <w:divBdr>
            <w:top w:val="none" w:sz="0" w:space="0" w:color="auto"/>
            <w:left w:val="none" w:sz="0" w:space="0" w:color="auto"/>
            <w:bottom w:val="none" w:sz="0" w:space="0" w:color="auto"/>
            <w:right w:val="none" w:sz="0" w:space="0" w:color="auto"/>
          </w:divBdr>
        </w:div>
      </w:divsChild>
    </w:div>
    <w:div w:id="80">
      <w:marLeft w:val="0"/>
      <w:marRight w:val="0"/>
      <w:marTop w:val="0"/>
      <w:marBottom w:val="0"/>
      <w:divBdr>
        <w:top w:val="none" w:sz="0" w:space="0" w:color="auto"/>
        <w:left w:val="none" w:sz="0" w:space="0" w:color="auto"/>
        <w:bottom w:val="none" w:sz="0" w:space="0" w:color="auto"/>
        <w:right w:val="none" w:sz="0" w:space="0" w:color="auto"/>
      </w:divBdr>
      <w:divsChild>
        <w:div w:id="43">
          <w:marLeft w:val="0"/>
          <w:marRight w:val="0"/>
          <w:marTop w:val="0"/>
          <w:marBottom w:val="240"/>
          <w:divBdr>
            <w:top w:val="none" w:sz="0" w:space="0" w:color="auto"/>
            <w:left w:val="none" w:sz="0" w:space="0" w:color="auto"/>
            <w:bottom w:val="none" w:sz="0" w:space="0" w:color="auto"/>
            <w:right w:val="none" w:sz="0" w:space="0" w:color="auto"/>
          </w:divBdr>
        </w:div>
        <w:div w:id="51">
          <w:marLeft w:val="0"/>
          <w:marRight w:val="0"/>
          <w:marTop w:val="0"/>
          <w:marBottom w:val="240"/>
          <w:divBdr>
            <w:top w:val="none" w:sz="0" w:space="0" w:color="auto"/>
            <w:left w:val="none" w:sz="0" w:space="0" w:color="auto"/>
            <w:bottom w:val="none" w:sz="0" w:space="0" w:color="auto"/>
            <w:right w:val="none" w:sz="0" w:space="0" w:color="auto"/>
          </w:divBdr>
        </w:div>
        <w:div w:id="130">
          <w:marLeft w:val="0"/>
          <w:marRight w:val="0"/>
          <w:marTop w:val="0"/>
          <w:marBottom w:val="240"/>
          <w:divBdr>
            <w:top w:val="none" w:sz="0" w:space="0" w:color="auto"/>
            <w:left w:val="none" w:sz="0" w:space="0" w:color="auto"/>
            <w:bottom w:val="none" w:sz="0" w:space="0" w:color="auto"/>
            <w:right w:val="none" w:sz="0" w:space="0" w:color="auto"/>
          </w:divBdr>
        </w:div>
        <w:div w:id="142">
          <w:marLeft w:val="0"/>
          <w:marRight w:val="0"/>
          <w:marTop w:val="0"/>
          <w:marBottom w:val="240"/>
          <w:divBdr>
            <w:top w:val="none" w:sz="0" w:space="0" w:color="auto"/>
            <w:left w:val="none" w:sz="0" w:space="0" w:color="auto"/>
            <w:bottom w:val="none" w:sz="0" w:space="0" w:color="auto"/>
            <w:right w:val="none" w:sz="0" w:space="0" w:color="auto"/>
          </w:divBdr>
        </w:div>
      </w:divsChild>
    </w:div>
    <w:div w:id="83">
      <w:marLeft w:val="0"/>
      <w:marRight w:val="0"/>
      <w:marTop w:val="0"/>
      <w:marBottom w:val="0"/>
      <w:divBdr>
        <w:top w:val="none" w:sz="0" w:space="0" w:color="auto"/>
        <w:left w:val="none" w:sz="0" w:space="0" w:color="auto"/>
        <w:bottom w:val="none" w:sz="0" w:space="0" w:color="auto"/>
        <w:right w:val="none" w:sz="0" w:space="0" w:color="auto"/>
      </w:divBdr>
    </w:div>
    <w:div w:id="84">
      <w:marLeft w:val="0"/>
      <w:marRight w:val="0"/>
      <w:marTop w:val="0"/>
      <w:marBottom w:val="0"/>
      <w:divBdr>
        <w:top w:val="none" w:sz="0" w:space="0" w:color="auto"/>
        <w:left w:val="none" w:sz="0" w:space="0" w:color="auto"/>
        <w:bottom w:val="none" w:sz="0" w:space="0" w:color="auto"/>
        <w:right w:val="none" w:sz="0" w:space="0" w:color="auto"/>
      </w:divBdr>
    </w:div>
    <w:div w:id="86">
      <w:marLeft w:val="0"/>
      <w:marRight w:val="0"/>
      <w:marTop w:val="0"/>
      <w:marBottom w:val="0"/>
      <w:divBdr>
        <w:top w:val="none" w:sz="0" w:space="0" w:color="auto"/>
        <w:left w:val="none" w:sz="0" w:space="0" w:color="auto"/>
        <w:bottom w:val="none" w:sz="0" w:space="0" w:color="auto"/>
        <w:right w:val="none" w:sz="0" w:space="0" w:color="auto"/>
      </w:divBdr>
      <w:divsChild>
        <w:div w:id="56">
          <w:marLeft w:val="0"/>
          <w:marRight w:val="0"/>
          <w:marTop w:val="0"/>
          <w:marBottom w:val="0"/>
          <w:divBdr>
            <w:top w:val="none" w:sz="0" w:space="0" w:color="auto"/>
            <w:left w:val="none" w:sz="0" w:space="0" w:color="auto"/>
            <w:bottom w:val="none" w:sz="0" w:space="0" w:color="auto"/>
            <w:right w:val="none" w:sz="0" w:space="0" w:color="auto"/>
          </w:divBdr>
        </w:div>
        <w:div w:id="123">
          <w:marLeft w:val="0"/>
          <w:marRight w:val="0"/>
          <w:marTop w:val="0"/>
          <w:marBottom w:val="0"/>
          <w:divBdr>
            <w:top w:val="none" w:sz="0" w:space="0" w:color="auto"/>
            <w:left w:val="none" w:sz="0" w:space="0" w:color="auto"/>
            <w:bottom w:val="none" w:sz="0" w:space="0" w:color="auto"/>
            <w:right w:val="none" w:sz="0" w:space="0" w:color="auto"/>
          </w:divBdr>
        </w:div>
      </w:divsChild>
    </w:div>
    <w:div w:id="87">
      <w:marLeft w:val="0"/>
      <w:marRight w:val="0"/>
      <w:marTop w:val="0"/>
      <w:marBottom w:val="0"/>
      <w:divBdr>
        <w:top w:val="none" w:sz="0" w:space="0" w:color="auto"/>
        <w:left w:val="none" w:sz="0" w:space="0" w:color="auto"/>
        <w:bottom w:val="none" w:sz="0" w:space="0" w:color="auto"/>
        <w:right w:val="none" w:sz="0" w:space="0" w:color="auto"/>
      </w:divBdr>
      <w:divsChild>
        <w:div w:id="18">
          <w:marLeft w:val="0"/>
          <w:marRight w:val="0"/>
          <w:marTop w:val="0"/>
          <w:marBottom w:val="240"/>
          <w:divBdr>
            <w:top w:val="none" w:sz="0" w:space="0" w:color="auto"/>
            <w:left w:val="none" w:sz="0" w:space="0" w:color="auto"/>
            <w:bottom w:val="none" w:sz="0" w:space="0" w:color="auto"/>
            <w:right w:val="none" w:sz="0" w:space="0" w:color="auto"/>
          </w:divBdr>
        </w:div>
        <w:div w:id="122">
          <w:marLeft w:val="0"/>
          <w:marRight w:val="0"/>
          <w:marTop w:val="0"/>
          <w:marBottom w:val="240"/>
          <w:divBdr>
            <w:top w:val="none" w:sz="0" w:space="0" w:color="auto"/>
            <w:left w:val="none" w:sz="0" w:space="0" w:color="auto"/>
            <w:bottom w:val="none" w:sz="0" w:space="0" w:color="auto"/>
            <w:right w:val="none" w:sz="0" w:space="0" w:color="auto"/>
          </w:divBdr>
        </w:div>
        <w:div w:id="138">
          <w:marLeft w:val="0"/>
          <w:marRight w:val="0"/>
          <w:marTop w:val="0"/>
          <w:marBottom w:val="240"/>
          <w:divBdr>
            <w:top w:val="none" w:sz="0" w:space="0" w:color="auto"/>
            <w:left w:val="none" w:sz="0" w:space="0" w:color="auto"/>
            <w:bottom w:val="none" w:sz="0" w:space="0" w:color="auto"/>
            <w:right w:val="none" w:sz="0" w:space="0" w:color="auto"/>
          </w:divBdr>
        </w:div>
      </w:divsChild>
    </w:div>
    <w:div w:id="88">
      <w:marLeft w:val="0"/>
      <w:marRight w:val="0"/>
      <w:marTop w:val="0"/>
      <w:marBottom w:val="0"/>
      <w:divBdr>
        <w:top w:val="none" w:sz="0" w:space="0" w:color="auto"/>
        <w:left w:val="none" w:sz="0" w:space="0" w:color="auto"/>
        <w:bottom w:val="none" w:sz="0" w:space="0" w:color="auto"/>
        <w:right w:val="none" w:sz="0" w:space="0" w:color="auto"/>
      </w:divBdr>
      <w:divsChild>
        <w:div w:id="28">
          <w:marLeft w:val="0"/>
          <w:marRight w:val="0"/>
          <w:marTop w:val="0"/>
          <w:marBottom w:val="0"/>
          <w:divBdr>
            <w:top w:val="none" w:sz="0" w:space="0" w:color="auto"/>
            <w:left w:val="none" w:sz="0" w:space="0" w:color="auto"/>
            <w:bottom w:val="none" w:sz="0" w:space="0" w:color="auto"/>
            <w:right w:val="none" w:sz="0" w:space="0" w:color="auto"/>
          </w:divBdr>
        </w:div>
        <w:div w:id="75">
          <w:marLeft w:val="0"/>
          <w:marRight w:val="0"/>
          <w:marTop w:val="0"/>
          <w:marBottom w:val="0"/>
          <w:divBdr>
            <w:top w:val="none" w:sz="0" w:space="0" w:color="auto"/>
            <w:left w:val="none" w:sz="0" w:space="0" w:color="auto"/>
            <w:bottom w:val="none" w:sz="0" w:space="0" w:color="auto"/>
            <w:right w:val="none" w:sz="0" w:space="0" w:color="auto"/>
          </w:divBdr>
        </w:div>
      </w:divsChild>
    </w:div>
    <w:div w:id="90">
      <w:marLeft w:val="0"/>
      <w:marRight w:val="0"/>
      <w:marTop w:val="0"/>
      <w:marBottom w:val="0"/>
      <w:divBdr>
        <w:top w:val="none" w:sz="0" w:space="0" w:color="auto"/>
        <w:left w:val="none" w:sz="0" w:space="0" w:color="auto"/>
        <w:bottom w:val="none" w:sz="0" w:space="0" w:color="auto"/>
        <w:right w:val="none" w:sz="0" w:space="0" w:color="auto"/>
      </w:divBdr>
    </w:div>
    <w:div w:id="92">
      <w:marLeft w:val="0"/>
      <w:marRight w:val="0"/>
      <w:marTop w:val="0"/>
      <w:marBottom w:val="0"/>
      <w:divBdr>
        <w:top w:val="none" w:sz="0" w:space="0" w:color="auto"/>
        <w:left w:val="none" w:sz="0" w:space="0" w:color="auto"/>
        <w:bottom w:val="none" w:sz="0" w:space="0" w:color="auto"/>
        <w:right w:val="none" w:sz="0" w:space="0" w:color="auto"/>
      </w:divBdr>
    </w:div>
    <w:div w:id="93">
      <w:marLeft w:val="0"/>
      <w:marRight w:val="0"/>
      <w:marTop w:val="0"/>
      <w:marBottom w:val="0"/>
      <w:divBdr>
        <w:top w:val="none" w:sz="0" w:space="0" w:color="auto"/>
        <w:left w:val="none" w:sz="0" w:space="0" w:color="auto"/>
        <w:bottom w:val="none" w:sz="0" w:space="0" w:color="auto"/>
        <w:right w:val="none" w:sz="0" w:space="0" w:color="auto"/>
      </w:divBdr>
    </w:div>
    <w:div w:id="101">
      <w:marLeft w:val="0"/>
      <w:marRight w:val="0"/>
      <w:marTop w:val="0"/>
      <w:marBottom w:val="0"/>
      <w:divBdr>
        <w:top w:val="none" w:sz="0" w:space="0" w:color="auto"/>
        <w:left w:val="none" w:sz="0" w:space="0" w:color="auto"/>
        <w:bottom w:val="none" w:sz="0" w:space="0" w:color="auto"/>
        <w:right w:val="none" w:sz="0" w:space="0" w:color="auto"/>
      </w:divBdr>
      <w:divsChild>
        <w:div w:id="37">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sChild>
    </w:div>
    <w:div w:id="107">
      <w:marLeft w:val="0"/>
      <w:marRight w:val="0"/>
      <w:marTop w:val="0"/>
      <w:marBottom w:val="0"/>
      <w:divBdr>
        <w:top w:val="none" w:sz="0" w:space="0" w:color="auto"/>
        <w:left w:val="none" w:sz="0" w:space="0" w:color="auto"/>
        <w:bottom w:val="none" w:sz="0" w:space="0" w:color="auto"/>
        <w:right w:val="none" w:sz="0" w:space="0" w:color="auto"/>
      </w:divBdr>
    </w:div>
    <w:div w:id="108">
      <w:marLeft w:val="0"/>
      <w:marRight w:val="0"/>
      <w:marTop w:val="0"/>
      <w:marBottom w:val="0"/>
      <w:divBdr>
        <w:top w:val="none" w:sz="0" w:space="0" w:color="auto"/>
        <w:left w:val="none" w:sz="0" w:space="0" w:color="auto"/>
        <w:bottom w:val="none" w:sz="0" w:space="0" w:color="auto"/>
        <w:right w:val="none" w:sz="0" w:space="0" w:color="auto"/>
      </w:divBdr>
      <w:divsChild>
        <w:div w:id="25">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sChild>
    </w:div>
    <w:div w:id="109">
      <w:marLeft w:val="0"/>
      <w:marRight w:val="0"/>
      <w:marTop w:val="0"/>
      <w:marBottom w:val="0"/>
      <w:divBdr>
        <w:top w:val="none" w:sz="0" w:space="0" w:color="auto"/>
        <w:left w:val="none" w:sz="0" w:space="0" w:color="auto"/>
        <w:bottom w:val="none" w:sz="0" w:space="0" w:color="auto"/>
        <w:right w:val="none" w:sz="0" w:space="0" w:color="auto"/>
      </w:divBdr>
    </w:div>
    <w:div w:id="115">
      <w:marLeft w:val="0"/>
      <w:marRight w:val="0"/>
      <w:marTop w:val="0"/>
      <w:marBottom w:val="0"/>
      <w:divBdr>
        <w:top w:val="none" w:sz="0" w:space="0" w:color="auto"/>
        <w:left w:val="none" w:sz="0" w:space="0" w:color="auto"/>
        <w:bottom w:val="none" w:sz="0" w:space="0" w:color="auto"/>
        <w:right w:val="none" w:sz="0" w:space="0" w:color="auto"/>
      </w:divBdr>
    </w:div>
    <w:div w:id="116">
      <w:marLeft w:val="0"/>
      <w:marRight w:val="0"/>
      <w:marTop w:val="0"/>
      <w:marBottom w:val="0"/>
      <w:divBdr>
        <w:top w:val="none" w:sz="0" w:space="0" w:color="auto"/>
        <w:left w:val="none" w:sz="0" w:space="0" w:color="auto"/>
        <w:bottom w:val="none" w:sz="0" w:space="0" w:color="auto"/>
        <w:right w:val="none" w:sz="0" w:space="0" w:color="auto"/>
      </w:divBdr>
      <w:divsChild>
        <w:div w:id="145">
          <w:marLeft w:val="547"/>
          <w:marRight w:val="0"/>
          <w:marTop w:val="0"/>
          <w:marBottom w:val="0"/>
          <w:divBdr>
            <w:top w:val="none" w:sz="0" w:space="0" w:color="auto"/>
            <w:left w:val="none" w:sz="0" w:space="0" w:color="auto"/>
            <w:bottom w:val="none" w:sz="0" w:space="0" w:color="auto"/>
            <w:right w:val="none" w:sz="0" w:space="0" w:color="auto"/>
          </w:divBdr>
        </w:div>
      </w:divsChild>
    </w:div>
    <w:div w:id="118">
      <w:marLeft w:val="0"/>
      <w:marRight w:val="0"/>
      <w:marTop w:val="0"/>
      <w:marBottom w:val="0"/>
      <w:divBdr>
        <w:top w:val="none" w:sz="0" w:space="0" w:color="auto"/>
        <w:left w:val="none" w:sz="0" w:space="0" w:color="auto"/>
        <w:bottom w:val="none" w:sz="0" w:space="0" w:color="auto"/>
        <w:right w:val="none" w:sz="0" w:space="0" w:color="auto"/>
      </w:divBdr>
    </w:div>
    <w:div w:id="119">
      <w:marLeft w:val="0"/>
      <w:marRight w:val="0"/>
      <w:marTop w:val="0"/>
      <w:marBottom w:val="0"/>
      <w:divBdr>
        <w:top w:val="none" w:sz="0" w:space="0" w:color="auto"/>
        <w:left w:val="none" w:sz="0" w:space="0" w:color="auto"/>
        <w:bottom w:val="none" w:sz="0" w:space="0" w:color="auto"/>
        <w:right w:val="none" w:sz="0" w:space="0" w:color="auto"/>
      </w:divBdr>
    </w:div>
    <w:div w:id="120">
      <w:marLeft w:val="0"/>
      <w:marRight w:val="0"/>
      <w:marTop w:val="0"/>
      <w:marBottom w:val="0"/>
      <w:divBdr>
        <w:top w:val="none" w:sz="0" w:space="0" w:color="auto"/>
        <w:left w:val="none" w:sz="0" w:space="0" w:color="auto"/>
        <w:bottom w:val="none" w:sz="0" w:space="0" w:color="auto"/>
        <w:right w:val="none" w:sz="0" w:space="0" w:color="auto"/>
      </w:divBdr>
      <w:divsChild>
        <w:div w:id="58">
          <w:marLeft w:val="0"/>
          <w:marRight w:val="0"/>
          <w:marTop w:val="0"/>
          <w:marBottom w:val="0"/>
          <w:divBdr>
            <w:top w:val="none" w:sz="0" w:space="0" w:color="auto"/>
            <w:left w:val="none" w:sz="0" w:space="0" w:color="auto"/>
            <w:bottom w:val="none" w:sz="0" w:space="0" w:color="auto"/>
            <w:right w:val="none" w:sz="0" w:space="0" w:color="auto"/>
          </w:divBdr>
        </w:div>
        <w:div w:id="113">
          <w:marLeft w:val="0"/>
          <w:marRight w:val="0"/>
          <w:marTop w:val="0"/>
          <w:marBottom w:val="0"/>
          <w:divBdr>
            <w:top w:val="none" w:sz="0" w:space="0" w:color="auto"/>
            <w:left w:val="none" w:sz="0" w:space="0" w:color="auto"/>
            <w:bottom w:val="none" w:sz="0" w:space="0" w:color="auto"/>
            <w:right w:val="none" w:sz="0" w:space="0" w:color="auto"/>
          </w:divBdr>
        </w:div>
      </w:divsChild>
    </w:div>
    <w:div w:id="121">
      <w:marLeft w:val="0"/>
      <w:marRight w:val="0"/>
      <w:marTop w:val="0"/>
      <w:marBottom w:val="0"/>
      <w:divBdr>
        <w:top w:val="none" w:sz="0" w:space="0" w:color="auto"/>
        <w:left w:val="none" w:sz="0" w:space="0" w:color="auto"/>
        <w:bottom w:val="none" w:sz="0" w:space="0" w:color="auto"/>
        <w:right w:val="none" w:sz="0" w:space="0" w:color="auto"/>
      </w:divBdr>
      <w:divsChild>
        <w:div w:id="15">
          <w:marLeft w:val="547"/>
          <w:marRight w:val="0"/>
          <w:marTop w:val="0"/>
          <w:marBottom w:val="0"/>
          <w:divBdr>
            <w:top w:val="none" w:sz="0" w:space="0" w:color="auto"/>
            <w:left w:val="none" w:sz="0" w:space="0" w:color="auto"/>
            <w:bottom w:val="none" w:sz="0" w:space="0" w:color="auto"/>
            <w:right w:val="none" w:sz="0" w:space="0" w:color="auto"/>
          </w:divBdr>
        </w:div>
        <w:div w:id="38">
          <w:marLeft w:val="547"/>
          <w:marRight w:val="0"/>
          <w:marTop w:val="0"/>
          <w:marBottom w:val="0"/>
          <w:divBdr>
            <w:top w:val="none" w:sz="0" w:space="0" w:color="auto"/>
            <w:left w:val="none" w:sz="0" w:space="0" w:color="auto"/>
            <w:bottom w:val="none" w:sz="0" w:space="0" w:color="auto"/>
            <w:right w:val="none" w:sz="0" w:space="0" w:color="auto"/>
          </w:divBdr>
        </w:div>
        <w:div w:id="69">
          <w:marLeft w:val="547"/>
          <w:marRight w:val="0"/>
          <w:marTop w:val="0"/>
          <w:marBottom w:val="0"/>
          <w:divBdr>
            <w:top w:val="none" w:sz="0" w:space="0" w:color="auto"/>
            <w:left w:val="none" w:sz="0" w:space="0" w:color="auto"/>
            <w:bottom w:val="none" w:sz="0" w:space="0" w:color="auto"/>
            <w:right w:val="none" w:sz="0" w:space="0" w:color="auto"/>
          </w:divBdr>
        </w:div>
      </w:divsChild>
    </w:div>
    <w:div w:id="125">
      <w:marLeft w:val="0"/>
      <w:marRight w:val="0"/>
      <w:marTop w:val="0"/>
      <w:marBottom w:val="0"/>
      <w:divBdr>
        <w:top w:val="none" w:sz="0" w:space="0" w:color="auto"/>
        <w:left w:val="none" w:sz="0" w:space="0" w:color="auto"/>
        <w:bottom w:val="none" w:sz="0" w:space="0" w:color="auto"/>
        <w:right w:val="none" w:sz="0" w:space="0" w:color="auto"/>
      </w:divBdr>
      <w:divsChild>
        <w:div w:id="20">
          <w:marLeft w:val="0"/>
          <w:marRight w:val="0"/>
          <w:marTop w:val="0"/>
          <w:marBottom w:val="240"/>
          <w:divBdr>
            <w:top w:val="none" w:sz="0" w:space="0" w:color="auto"/>
            <w:left w:val="none" w:sz="0" w:space="0" w:color="auto"/>
            <w:bottom w:val="none" w:sz="0" w:space="0" w:color="auto"/>
            <w:right w:val="none" w:sz="0" w:space="0" w:color="auto"/>
          </w:divBdr>
        </w:div>
        <w:div w:id="22">
          <w:marLeft w:val="0"/>
          <w:marRight w:val="0"/>
          <w:marTop w:val="0"/>
          <w:marBottom w:val="240"/>
          <w:divBdr>
            <w:top w:val="none" w:sz="0" w:space="0" w:color="auto"/>
            <w:left w:val="none" w:sz="0" w:space="0" w:color="auto"/>
            <w:bottom w:val="none" w:sz="0" w:space="0" w:color="auto"/>
            <w:right w:val="none" w:sz="0" w:space="0" w:color="auto"/>
          </w:divBdr>
        </w:div>
        <w:div w:id="42">
          <w:marLeft w:val="0"/>
          <w:marRight w:val="0"/>
          <w:marTop w:val="0"/>
          <w:marBottom w:val="240"/>
          <w:divBdr>
            <w:top w:val="none" w:sz="0" w:space="0" w:color="auto"/>
            <w:left w:val="none" w:sz="0" w:space="0" w:color="auto"/>
            <w:bottom w:val="none" w:sz="0" w:space="0" w:color="auto"/>
            <w:right w:val="none" w:sz="0" w:space="0" w:color="auto"/>
          </w:divBdr>
        </w:div>
        <w:div w:id="111">
          <w:marLeft w:val="0"/>
          <w:marRight w:val="0"/>
          <w:marTop w:val="0"/>
          <w:marBottom w:val="240"/>
          <w:divBdr>
            <w:top w:val="none" w:sz="0" w:space="0" w:color="auto"/>
            <w:left w:val="none" w:sz="0" w:space="0" w:color="auto"/>
            <w:bottom w:val="none" w:sz="0" w:space="0" w:color="auto"/>
            <w:right w:val="none" w:sz="0" w:space="0" w:color="auto"/>
          </w:divBdr>
        </w:div>
        <w:div w:id="164">
          <w:marLeft w:val="0"/>
          <w:marRight w:val="0"/>
          <w:marTop w:val="0"/>
          <w:marBottom w:val="240"/>
          <w:divBdr>
            <w:top w:val="none" w:sz="0" w:space="0" w:color="auto"/>
            <w:left w:val="none" w:sz="0" w:space="0" w:color="auto"/>
            <w:bottom w:val="none" w:sz="0" w:space="0" w:color="auto"/>
            <w:right w:val="none" w:sz="0" w:space="0" w:color="auto"/>
          </w:divBdr>
        </w:div>
      </w:divsChild>
    </w:div>
    <w:div w:id="127">
      <w:marLeft w:val="0"/>
      <w:marRight w:val="0"/>
      <w:marTop w:val="0"/>
      <w:marBottom w:val="0"/>
      <w:divBdr>
        <w:top w:val="none" w:sz="0" w:space="0" w:color="auto"/>
        <w:left w:val="none" w:sz="0" w:space="0" w:color="auto"/>
        <w:bottom w:val="none" w:sz="0" w:space="0" w:color="auto"/>
        <w:right w:val="none" w:sz="0" w:space="0" w:color="auto"/>
      </w:divBdr>
    </w:div>
    <w:div w:id="132">
      <w:marLeft w:val="0"/>
      <w:marRight w:val="0"/>
      <w:marTop w:val="0"/>
      <w:marBottom w:val="0"/>
      <w:divBdr>
        <w:top w:val="none" w:sz="0" w:space="0" w:color="auto"/>
        <w:left w:val="none" w:sz="0" w:space="0" w:color="auto"/>
        <w:bottom w:val="none" w:sz="0" w:space="0" w:color="auto"/>
        <w:right w:val="none" w:sz="0" w:space="0" w:color="auto"/>
      </w:divBdr>
    </w:div>
    <w:div w:id="133">
      <w:marLeft w:val="0"/>
      <w:marRight w:val="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
        <w:div w:id="102">
          <w:marLeft w:val="0"/>
          <w:marRight w:val="0"/>
          <w:marTop w:val="0"/>
          <w:marBottom w:val="0"/>
          <w:divBdr>
            <w:top w:val="none" w:sz="0" w:space="0" w:color="auto"/>
            <w:left w:val="none" w:sz="0" w:space="0" w:color="auto"/>
            <w:bottom w:val="none" w:sz="0" w:space="0" w:color="auto"/>
            <w:right w:val="none" w:sz="0" w:space="0" w:color="auto"/>
          </w:divBdr>
        </w:div>
      </w:divsChild>
    </w:div>
    <w:div w:id="136">
      <w:marLeft w:val="0"/>
      <w:marRight w:val="0"/>
      <w:marTop w:val="0"/>
      <w:marBottom w:val="0"/>
      <w:divBdr>
        <w:top w:val="none" w:sz="0" w:space="0" w:color="auto"/>
        <w:left w:val="none" w:sz="0" w:space="0" w:color="auto"/>
        <w:bottom w:val="none" w:sz="0" w:space="0" w:color="auto"/>
        <w:right w:val="none" w:sz="0" w:space="0" w:color="auto"/>
      </w:divBdr>
    </w:div>
    <w:div w:id="139">
      <w:marLeft w:val="0"/>
      <w:marRight w:val="0"/>
      <w:marTop w:val="0"/>
      <w:marBottom w:val="0"/>
      <w:divBdr>
        <w:top w:val="none" w:sz="0" w:space="0" w:color="auto"/>
        <w:left w:val="none" w:sz="0" w:space="0" w:color="auto"/>
        <w:bottom w:val="none" w:sz="0" w:space="0" w:color="auto"/>
        <w:right w:val="none" w:sz="0" w:space="0" w:color="auto"/>
      </w:divBdr>
    </w:div>
    <w:div w:id="140">
      <w:marLeft w:val="0"/>
      <w:marRight w:val="0"/>
      <w:marTop w:val="0"/>
      <w:marBottom w:val="0"/>
      <w:divBdr>
        <w:top w:val="none" w:sz="0" w:space="0" w:color="auto"/>
        <w:left w:val="none" w:sz="0" w:space="0" w:color="auto"/>
        <w:bottom w:val="none" w:sz="0" w:space="0" w:color="auto"/>
        <w:right w:val="none" w:sz="0" w:space="0" w:color="auto"/>
      </w:divBdr>
      <w:divsChild>
        <w:div w:id="94">
          <w:marLeft w:val="0"/>
          <w:marRight w:val="0"/>
          <w:marTop w:val="0"/>
          <w:marBottom w:val="0"/>
          <w:divBdr>
            <w:top w:val="none" w:sz="0" w:space="0" w:color="auto"/>
            <w:left w:val="none" w:sz="0" w:space="0" w:color="auto"/>
            <w:bottom w:val="none" w:sz="0" w:space="0" w:color="auto"/>
            <w:right w:val="none" w:sz="0" w:space="0" w:color="auto"/>
          </w:divBdr>
        </w:div>
        <w:div w:id="137">
          <w:marLeft w:val="0"/>
          <w:marRight w:val="0"/>
          <w:marTop w:val="0"/>
          <w:marBottom w:val="0"/>
          <w:divBdr>
            <w:top w:val="none" w:sz="0" w:space="0" w:color="auto"/>
            <w:left w:val="none" w:sz="0" w:space="0" w:color="auto"/>
            <w:bottom w:val="none" w:sz="0" w:space="0" w:color="auto"/>
            <w:right w:val="none" w:sz="0" w:space="0" w:color="auto"/>
          </w:divBdr>
        </w:div>
      </w:divsChild>
    </w:div>
    <w:div w:id="141">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
        <w:div w:id="98">
          <w:marLeft w:val="0"/>
          <w:marRight w:val="0"/>
          <w:marTop w:val="0"/>
          <w:marBottom w:val="0"/>
          <w:divBdr>
            <w:top w:val="none" w:sz="0" w:space="0" w:color="auto"/>
            <w:left w:val="none" w:sz="0" w:space="0" w:color="auto"/>
            <w:bottom w:val="none" w:sz="0" w:space="0" w:color="auto"/>
            <w:right w:val="none" w:sz="0" w:space="0" w:color="auto"/>
          </w:divBdr>
        </w:div>
      </w:divsChild>
    </w:div>
    <w:div w:id="143">
      <w:marLeft w:val="0"/>
      <w:marRight w:val="0"/>
      <w:marTop w:val="0"/>
      <w:marBottom w:val="0"/>
      <w:divBdr>
        <w:top w:val="none" w:sz="0" w:space="0" w:color="auto"/>
        <w:left w:val="none" w:sz="0" w:space="0" w:color="auto"/>
        <w:bottom w:val="none" w:sz="0" w:space="0" w:color="auto"/>
        <w:right w:val="none" w:sz="0" w:space="0" w:color="auto"/>
      </w:divBdr>
    </w:div>
    <w:div w:id="144">
      <w:marLeft w:val="0"/>
      <w:marRight w:val="0"/>
      <w:marTop w:val="0"/>
      <w:marBottom w:val="0"/>
      <w:divBdr>
        <w:top w:val="none" w:sz="0" w:space="0" w:color="auto"/>
        <w:left w:val="none" w:sz="0" w:space="0" w:color="auto"/>
        <w:bottom w:val="none" w:sz="0" w:space="0" w:color="auto"/>
        <w:right w:val="none" w:sz="0" w:space="0" w:color="auto"/>
      </w:divBdr>
      <w:divsChild>
        <w:div w:id="134">
          <w:marLeft w:val="0"/>
          <w:marRight w:val="0"/>
          <w:marTop w:val="0"/>
          <w:marBottom w:val="0"/>
          <w:divBdr>
            <w:top w:val="none" w:sz="0" w:space="0" w:color="auto"/>
            <w:left w:val="none" w:sz="0" w:space="0" w:color="auto"/>
            <w:bottom w:val="none" w:sz="0" w:space="0" w:color="auto"/>
            <w:right w:val="none" w:sz="0" w:space="0" w:color="auto"/>
          </w:divBdr>
        </w:div>
        <w:div w:id="154">
          <w:marLeft w:val="0"/>
          <w:marRight w:val="0"/>
          <w:marTop w:val="0"/>
          <w:marBottom w:val="0"/>
          <w:divBdr>
            <w:top w:val="none" w:sz="0" w:space="0" w:color="auto"/>
            <w:left w:val="none" w:sz="0" w:space="0" w:color="auto"/>
            <w:bottom w:val="none" w:sz="0" w:space="0" w:color="auto"/>
            <w:right w:val="none" w:sz="0" w:space="0" w:color="auto"/>
          </w:divBdr>
        </w:div>
      </w:divsChild>
    </w:div>
    <w:div w:id="149">
      <w:marLeft w:val="0"/>
      <w:marRight w:val="0"/>
      <w:marTop w:val="0"/>
      <w:marBottom w:val="0"/>
      <w:divBdr>
        <w:top w:val="none" w:sz="0" w:space="0" w:color="auto"/>
        <w:left w:val="none" w:sz="0" w:space="0" w:color="auto"/>
        <w:bottom w:val="none" w:sz="0" w:space="0" w:color="auto"/>
        <w:right w:val="none" w:sz="0" w:space="0" w:color="auto"/>
      </w:divBdr>
      <w:divsChild>
        <w:div w:id="10">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sChild>
    </w:div>
    <w:div w:id="152">
      <w:marLeft w:val="0"/>
      <w:marRight w:val="0"/>
      <w:marTop w:val="0"/>
      <w:marBottom w:val="0"/>
      <w:divBdr>
        <w:top w:val="none" w:sz="0" w:space="0" w:color="auto"/>
        <w:left w:val="none" w:sz="0" w:space="0" w:color="auto"/>
        <w:bottom w:val="none" w:sz="0" w:space="0" w:color="auto"/>
        <w:right w:val="none" w:sz="0" w:space="0" w:color="auto"/>
      </w:divBdr>
      <w:divsChild>
        <w:div w:id="16">
          <w:marLeft w:val="0"/>
          <w:marRight w:val="0"/>
          <w:marTop w:val="0"/>
          <w:marBottom w:val="240"/>
          <w:divBdr>
            <w:top w:val="none" w:sz="0" w:space="0" w:color="auto"/>
            <w:left w:val="none" w:sz="0" w:space="0" w:color="auto"/>
            <w:bottom w:val="none" w:sz="0" w:space="0" w:color="auto"/>
            <w:right w:val="none" w:sz="0" w:space="0" w:color="auto"/>
          </w:divBdr>
        </w:div>
        <w:div w:id="27">
          <w:marLeft w:val="0"/>
          <w:marRight w:val="0"/>
          <w:marTop w:val="0"/>
          <w:marBottom w:val="240"/>
          <w:divBdr>
            <w:top w:val="none" w:sz="0" w:space="0" w:color="auto"/>
            <w:left w:val="none" w:sz="0" w:space="0" w:color="auto"/>
            <w:bottom w:val="none" w:sz="0" w:space="0" w:color="auto"/>
            <w:right w:val="none" w:sz="0" w:space="0" w:color="auto"/>
          </w:divBdr>
        </w:div>
        <w:div w:id="40">
          <w:marLeft w:val="0"/>
          <w:marRight w:val="0"/>
          <w:marTop w:val="0"/>
          <w:marBottom w:val="240"/>
          <w:divBdr>
            <w:top w:val="none" w:sz="0" w:space="0" w:color="auto"/>
            <w:left w:val="none" w:sz="0" w:space="0" w:color="auto"/>
            <w:bottom w:val="none" w:sz="0" w:space="0" w:color="auto"/>
            <w:right w:val="none" w:sz="0" w:space="0" w:color="auto"/>
          </w:divBdr>
        </w:div>
        <w:div w:id="151">
          <w:marLeft w:val="0"/>
          <w:marRight w:val="0"/>
          <w:marTop w:val="0"/>
          <w:marBottom w:val="240"/>
          <w:divBdr>
            <w:top w:val="none" w:sz="0" w:space="0" w:color="auto"/>
            <w:left w:val="none" w:sz="0" w:space="0" w:color="auto"/>
            <w:bottom w:val="none" w:sz="0" w:space="0" w:color="auto"/>
            <w:right w:val="none" w:sz="0" w:space="0" w:color="auto"/>
          </w:divBdr>
        </w:div>
        <w:div w:id="157">
          <w:marLeft w:val="0"/>
          <w:marRight w:val="0"/>
          <w:marTop w:val="0"/>
          <w:marBottom w:val="240"/>
          <w:divBdr>
            <w:top w:val="none" w:sz="0" w:space="0" w:color="auto"/>
            <w:left w:val="none" w:sz="0" w:space="0" w:color="auto"/>
            <w:bottom w:val="none" w:sz="0" w:space="0" w:color="auto"/>
            <w:right w:val="none" w:sz="0" w:space="0" w:color="auto"/>
          </w:divBdr>
        </w:div>
      </w:divsChild>
    </w:div>
    <w:div w:id="153">
      <w:marLeft w:val="0"/>
      <w:marRight w:val="0"/>
      <w:marTop w:val="0"/>
      <w:marBottom w:val="0"/>
      <w:divBdr>
        <w:top w:val="none" w:sz="0" w:space="0" w:color="auto"/>
        <w:left w:val="none" w:sz="0" w:space="0" w:color="auto"/>
        <w:bottom w:val="none" w:sz="0" w:space="0" w:color="auto"/>
        <w:right w:val="none" w:sz="0" w:space="0" w:color="auto"/>
      </w:divBdr>
      <w:divsChild>
        <w:div w:id="150">
          <w:marLeft w:val="0"/>
          <w:marRight w:val="0"/>
          <w:marTop w:val="0"/>
          <w:marBottom w:val="0"/>
          <w:divBdr>
            <w:top w:val="none" w:sz="0" w:space="0" w:color="auto"/>
            <w:left w:val="none" w:sz="0" w:space="0" w:color="auto"/>
            <w:bottom w:val="none" w:sz="0" w:space="0" w:color="auto"/>
            <w:right w:val="none" w:sz="0" w:space="0" w:color="auto"/>
          </w:divBdr>
        </w:div>
      </w:divsChild>
    </w:div>
    <w:div w:id="160">
      <w:marLeft w:val="0"/>
      <w:marRight w:val="0"/>
      <w:marTop w:val="0"/>
      <w:marBottom w:val="0"/>
      <w:divBdr>
        <w:top w:val="none" w:sz="0" w:space="0" w:color="auto"/>
        <w:left w:val="none" w:sz="0" w:space="0" w:color="auto"/>
        <w:bottom w:val="none" w:sz="0" w:space="0" w:color="auto"/>
        <w:right w:val="none" w:sz="0" w:space="0" w:color="auto"/>
      </w:divBdr>
      <w:divsChild>
        <w:div w:id="23">
          <w:marLeft w:val="0"/>
          <w:marRight w:val="0"/>
          <w:marTop w:val="0"/>
          <w:marBottom w:val="240"/>
          <w:divBdr>
            <w:top w:val="none" w:sz="0" w:space="0" w:color="auto"/>
            <w:left w:val="none" w:sz="0" w:space="0" w:color="auto"/>
            <w:bottom w:val="none" w:sz="0" w:space="0" w:color="auto"/>
            <w:right w:val="none" w:sz="0" w:space="0" w:color="auto"/>
          </w:divBdr>
        </w:div>
        <w:div w:id="67">
          <w:marLeft w:val="0"/>
          <w:marRight w:val="0"/>
          <w:marTop w:val="0"/>
          <w:marBottom w:val="240"/>
          <w:divBdr>
            <w:top w:val="none" w:sz="0" w:space="0" w:color="auto"/>
            <w:left w:val="none" w:sz="0" w:space="0" w:color="auto"/>
            <w:bottom w:val="none" w:sz="0" w:space="0" w:color="auto"/>
            <w:right w:val="none" w:sz="0" w:space="0" w:color="auto"/>
          </w:divBdr>
        </w:div>
        <w:div w:id="96">
          <w:marLeft w:val="0"/>
          <w:marRight w:val="0"/>
          <w:marTop w:val="0"/>
          <w:marBottom w:val="240"/>
          <w:divBdr>
            <w:top w:val="none" w:sz="0" w:space="0" w:color="auto"/>
            <w:left w:val="none" w:sz="0" w:space="0" w:color="auto"/>
            <w:bottom w:val="none" w:sz="0" w:space="0" w:color="auto"/>
            <w:right w:val="none" w:sz="0" w:space="0" w:color="auto"/>
          </w:divBdr>
          <w:divsChild>
            <w:div w:id="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
      <w:marLeft w:val="0"/>
      <w:marRight w:val="0"/>
      <w:marTop w:val="0"/>
      <w:marBottom w:val="0"/>
      <w:divBdr>
        <w:top w:val="none" w:sz="0" w:space="0" w:color="auto"/>
        <w:left w:val="none" w:sz="0" w:space="0" w:color="auto"/>
        <w:bottom w:val="none" w:sz="0" w:space="0" w:color="auto"/>
        <w:right w:val="none" w:sz="0" w:space="0" w:color="auto"/>
      </w:divBdr>
      <w:divsChild>
        <w:div w:id="126">
          <w:marLeft w:val="0"/>
          <w:marRight w:val="0"/>
          <w:marTop w:val="0"/>
          <w:marBottom w:val="0"/>
          <w:divBdr>
            <w:top w:val="none" w:sz="0" w:space="0" w:color="auto"/>
            <w:left w:val="none" w:sz="0" w:space="0" w:color="auto"/>
            <w:bottom w:val="none" w:sz="0" w:space="0" w:color="auto"/>
            <w:right w:val="none" w:sz="0" w:space="0" w:color="auto"/>
          </w:divBdr>
        </w:div>
        <w:div w:id="135">
          <w:marLeft w:val="0"/>
          <w:marRight w:val="0"/>
          <w:marTop w:val="0"/>
          <w:marBottom w:val="0"/>
          <w:divBdr>
            <w:top w:val="none" w:sz="0" w:space="0" w:color="auto"/>
            <w:left w:val="none" w:sz="0" w:space="0" w:color="auto"/>
            <w:bottom w:val="none" w:sz="0" w:space="0" w:color="auto"/>
            <w:right w:val="none" w:sz="0" w:space="0" w:color="auto"/>
          </w:divBdr>
        </w:div>
      </w:divsChild>
    </w:div>
    <w:div w:id="162">
      <w:marLeft w:val="0"/>
      <w:marRight w:val="0"/>
      <w:marTop w:val="0"/>
      <w:marBottom w:val="0"/>
      <w:divBdr>
        <w:top w:val="none" w:sz="0" w:space="0" w:color="auto"/>
        <w:left w:val="none" w:sz="0" w:space="0" w:color="auto"/>
        <w:bottom w:val="none" w:sz="0" w:space="0" w:color="auto"/>
        <w:right w:val="none" w:sz="0" w:space="0" w:color="auto"/>
      </w:divBdr>
      <w:divsChild>
        <w:div w:id="64">
          <w:marLeft w:val="0"/>
          <w:marRight w:val="0"/>
          <w:marTop w:val="0"/>
          <w:marBottom w:val="240"/>
          <w:divBdr>
            <w:top w:val="none" w:sz="0" w:space="0" w:color="auto"/>
            <w:left w:val="none" w:sz="0" w:space="0" w:color="auto"/>
            <w:bottom w:val="none" w:sz="0" w:space="0" w:color="auto"/>
            <w:right w:val="none" w:sz="0" w:space="0" w:color="auto"/>
          </w:divBdr>
        </w:div>
        <w:div w:id="105">
          <w:marLeft w:val="0"/>
          <w:marRight w:val="0"/>
          <w:marTop w:val="0"/>
          <w:marBottom w:val="240"/>
          <w:divBdr>
            <w:top w:val="none" w:sz="0" w:space="0" w:color="auto"/>
            <w:left w:val="none" w:sz="0" w:space="0" w:color="auto"/>
            <w:bottom w:val="none" w:sz="0" w:space="0" w:color="auto"/>
            <w:right w:val="none" w:sz="0" w:space="0" w:color="auto"/>
          </w:divBdr>
        </w:div>
        <w:div w:id="129">
          <w:marLeft w:val="0"/>
          <w:marRight w:val="0"/>
          <w:marTop w:val="0"/>
          <w:marBottom w:val="240"/>
          <w:divBdr>
            <w:top w:val="none" w:sz="0" w:space="0" w:color="auto"/>
            <w:left w:val="none" w:sz="0" w:space="0" w:color="auto"/>
            <w:bottom w:val="none" w:sz="0" w:space="0" w:color="auto"/>
            <w:right w:val="none" w:sz="0" w:space="0" w:color="auto"/>
          </w:divBdr>
        </w:div>
        <w:div w:id="148">
          <w:marLeft w:val="0"/>
          <w:marRight w:val="0"/>
          <w:marTop w:val="0"/>
          <w:marBottom w:val="240"/>
          <w:divBdr>
            <w:top w:val="none" w:sz="0" w:space="0" w:color="auto"/>
            <w:left w:val="none" w:sz="0" w:space="0" w:color="auto"/>
            <w:bottom w:val="none" w:sz="0" w:space="0" w:color="auto"/>
            <w:right w:val="none" w:sz="0" w:space="0" w:color="auto"/>
          </w:divBdr>
        </w:div>
      </w:divsChild>
    </w:div>
    <w:div w:id="165">
      <w:marLeft w:val="0"/>
      <w:marRight w:val="0"/>
      <w:marTop w:val="0"/>
      <w:marBottom w:val="0"/>
      <w:divBdr>
        <w:top w:val="none" w:sz="0" w:space="0" w:color="auto"/>
        <w:left w:val="none" w:sz="0" w:space="0" w:color="auto"/>
        <w:bottom w:val="none" w:sz="0" w:space="0" w:color="auto"/>
        <w:right w:val="none" w:sz="0" w:space="0" w:color="auto"/>
      </w:divBdr>
      <w:divsChild>
        <w:div w:id="5">
          <w:marLeft w:val="0"/>
          <w:marRight w:val="0"/>
          <w:marTop w:val="0"/>
          <w:marBottom w:val="240"/>
          <w:divBdr>
            <w:top w:val="none" w:sz="0" w:space="0" w:color="auto"/>
            <w:left w:val="none" w:sz="0" w:space="0" w:color="auto"/>
            <w:bottom w:val="none" w:sz="0" w:space="0" w:color="auto"/>
            <w:right w:val="none" w:sz="0" w:space="0" w:color="auto"/>
          </w:divBdr>
        </w:div>
        <w:div w:id="44">
          <w:marLeft w:val="0"/>
          <w:marRight w:val="0"/>
          <w:marTop w:val="0"/>
          <w:marBottom w:val="240"/>
          <w:divBdr>
            <w:top w:val="none" w:sz="0" w:space="0" w:color="auto"/>
            <w:left w:val="none" w:sz="0" w:space="0" w:color="auto"/>
            <w:bottom w:val="none" w:sz="0" w:space="0" w:color="auto"/>
            <w:right w:val="none" w:sz="0" w:space="0" w:color="auto"/>
          </w:divBdr>
        </w:div>
        <w:div w:id="81">
          <w:marLeft w:val="0"/>
          <w:marRight w:val="0"/>
          <w:marTop w:val="0"/>
          <w:marBottom w:val="240"/>
          <w:divBdr>
            <w:top w:val="none" w:sz="0" w:space="0" w:color="auto"/>
            <w:left w:val="none" w:sz="0" w:space="0" w:color="auto"/>
            <w:bottom w:val="none" w:sz="0" w:space="0" w:color="auto"/>
            <w:right w:val="none" w:sz="0" w:space="0" w:color="auto"/>
          </w:divBdr>
        </w:div>
        <w:div w:id="159">
          <w:marLeft w:val="0"/>
          <w:marRight w:val="0"/>
          <w:marTop w:val="0"/>
          <w:marBottom w:val="240"/>
          <w:divBdr>
            <w:top w:val="none" w:sz="0" w:space="0" w:color="auto"/>
            <w:left w:val="none" w:sz="0" w:space="0" w:color="auto"/>
            <w:bottom w:val="none" w:sz="0" w:space="0" w:color="auto"/>
            <w:right w:val="none" w:sz="0" w:space="0" w:color="auto"/>
          </w:divBdr>
          <w:divsChild>
            <w:div w:id="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image" Target="media/image35.emf"/><Relationship Id="rId47" Type="http://schemas.openxmlformats.org/officeDocument/2006/relationships/image" Target="media/image40.emf"/><Relationship Id="rId63" Type="http://schemas.openxmlformats.org/officeDocument/2006/relationships/image" Target="media/image56.jpeg"/><Relationship Id="rId68" Type="http://schemas.openxmlformats.org/officeDocument/2006/relationships/hyperlink" Target="https://doi.org/10.1016/j.ijmst.2020.12.005" TargetMode="External"/><Relationship Id="rId84"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emf"/><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hyperlink" Target="https://ssrn.com/abstract=4733657%20&#1072;&#1073;&#1086;%20http:/dx.doi.org/10.2139/ssrn.4733657" TargetMode="External"/><Relationship Id="rId79" Type="http://schemas.openxmlformats.org/officeDocument/2006/relationships/hyperlink" Target="https://doi.org/10.3390/en14206853" TargetMode="External"/><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jpeg"/><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hyperlink" Target="https://www.wirtschaft.nrw/ministerium" TargetMode="External"/><Relationship Id="rId77" Type="http://schemas.openxmlformats.org/officeDocument/2006/relationships/hyperlink" Target="https://doi.org/10.1016/j.jrmge.2021.01.008" TargetMode="External"/><Relationship Id="rId8" Type="http://schemas.openxmlformats.org/officeDocument/2006/relationships/image" Target="media/image1.emf"/><Relationship Id="rId51" Type="http://schemas.openxmlformats.org/officeDocument/2006/relationships/image" Target="media/image44.png"/><Relationship Id="rId72" Type="http://schemas.openxmlformats.org/officeDocument/2006/relationships/hyperlink" Target="https://doi.org/10.1016/j.enggeo.2019.105442" TargetMode="External"/><Relationship Id="rId80" Type="http://schemas.openxmlformats.org/officeDocument/2006/relationships/hyperlink" Target="https://cloudcompare-org.danielgm.net/release/"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hyperlink" Target="http://ds.knu.edu.ua/jspui/handle/123456789/4763" TargetMode="External"/><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hyperlink" Target="https://doi.org/10.1016/j.jrmge.2021.01.008" TargetMode="External"/><Relationship Id="rId75" Type="http://schemas.openxmlformats.org/officeDocument/2006/relationships/hyperlink" Target="https://doi.org/10.1016/j.ijmst.2020.05.013" TargetMode="External"/><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3.jpeg"/><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hyperlink" Target="https://doi.org/10.1016/j.jsg.2017.04.004" TargetMode="External"/><Relationship Id="rId78" Type="http://schemas.openxmlformats.org/officeDocument/2006/relationships/hyperlink" Target="https://doi.org/10.5194/isprsannals-I-3-37-2012" TargetMode="External"/><Relationship Id="rId81" Type="http://schemas.openxmlformats.org/officeDocument/2006/relationships/hyperlink" Target="https://doi.org/10.1111/phor.12223"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emf"/><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emf"/><Relationship Id="rId76" Type="http://schemas.openxmlformats.org/officeDocument/2006/relationships/hyperlink" Target="https://doi:10.1016/j.ijrmms.2013.12.007" TargetMode="External"/><Relationship Id="rId7" Type="http://schemas.openxmlformats.org/officeDocument/2006/relationships/endnotes" Target="endnotes.xml"/><Relationship Id="rId71" Type="http://schemas.openxmlformats.org/officeDocument/2006/relationships/hyperlink" Target="https://link.springer.com/article/10.1007/s10514-015-9517-1" TargetMode="External"/><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61" Type="http://schemas.openxmlformats.org/officeDocument/2006/relationships/image" Target="media/image54.emf"/><Relationship Id="rId82" Type="http://schemas.openxmlformats.org/officeDocument/2006/relationships/hyperlink" Target="https://doi.org/10.1109/ICRA48506.2021.956114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DA0E4D-2D98-4AAC-BC95-E0E01CE918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2845</TotalTime>
  <Pages>87</Pages>
  <Words>80661</Words>
  <Characters>45978</Characters>
  <Application>Microsoft Office Word</Application>
  <DocSecurity>0</DocSecurity>
  <Lines>383</Lines>
  <Paragraphs>252</Paragraphs>
  <ScaleCrop>false</ScaleCrop>
  <HeadingPairs>
    <vt:vector size="2" baseType="variant">
      <vt:variant>
        <vt:lpstr>Название</vt:lpstr>
      </vt:variant>
      <vt:variant>
        <vt:i4>1</vt:i4>
      </vt:variant>
    </vt:vector>
  </HeadingPairs>
  <TitlesOfParts>
    <vt:vector size="1" baseType="lpstr">
      <vt:lpstr>Міністерство освіти і науки України</vt:lpstr>
    </vt:vector>
  </TitlesOfParts>
  <Company/>
  <LinksUpToDate>false</LinksUpToDate>
  <CharactersWithSpaces>126387</CharactersWithSpaces>
  <SharedDoc>false</SharedDoc>
  <HLinks>
    <vt:vector size="150" baseType="variant">
      <vt:variant>
        <vt:i4>3211360</vt:i4>
      </vt:variant>
      <vt:variant>
        <vt:i4>81</vt:i4>
      </vt:variant>
      <vt:variant>
        <vt:i4>0</vt:i4>
      </vt:variant>
      <vt:variant>
        <vt:i4>5</vt:i4>
      </vt:variant>
      <vt:variant>
        <vt:lpwstr>https://doi.org/10.1109/ICRA48506.2021.9561149</vt:lpwstr>
      </vt:variant>
      <vt:variant>
        <vt:lpwstr/>
      </vt:variant>
      <vt:variant>
        <vt:i4>3670123</vt:i4>
      </vt:variant>
      <vt:variant>
        <vt:i4>78</vt:i4>
      </vt:variant>
      <vt:variant>
        <vt:i4>0</vt:i4>
      </vt:variant>
      <vt:variant>
        <vt:i4>5</vt:i4>
      </vt:variant>
      <vt:variant>
        <vt:lpwstr>https://doi.org/10.1111/phor.12223</vt:lpwstr>
      </vt:variant>
      <vt:variant>
        <vt:lpwstr/>
      </vt:variant>
      <vt:variant>
        <vt:i4>3801149</vt:i4>
      </vt:variant>
      <vt:variant>
        <vt:i4>75</vt:i4>
      </vt:variant>
      <vt:variant>
        <vt:i4>0</vt:i4>
      </vt:variant>
      <vt:variant>
        <vt:i4>5</vt:i4>
      </vt:variant>
      <vt:variant>
        <vt:lpwstr>https://cloudcompare-org.danielgm.net/release/</vt:lpwstr>
      </vt:variant>
      <vt:variant>
        <vt:lpwstr/>
      </vt:variant>
      <vt:variant>
        <vt:i4>7929916</vt:i4>
      </vt:variant>
      <vt:variant>
        <vt:i4>72</vt:i4>
      </vt:variant>
      <vt:variant>
        <vt:i4>0</vt:i4>
      </vt:variant>
      <vt:variant>
        <vt:i4>5</vt:i4>
      </vt:variant>
      <vt:variant>
        <vt:lpwstr>https://doi.org/10.3390/en14206853</vt:lpwstr>
      </vt:variant>
      <vt:variant>
        <vt:lpwstr/>
      </vt:variant>
      <vt:variant>
        <vt:i4>6619197</vt:i4>
      </vt:variant>
      <vt:variant>
        <vt:i4>69</vt:i4>
      </vt:variant>
      <vt:variant>
        <vt:i4>0</vt:i4>
      </vt:variant>
      <vt:variant>
        <vt:i4>5</vt:i4>
      </vt:variant>
      <vt:variant>
        <vt:lpwstr>https://doi.org/10.5194/isprsannals-I-3-37-2012</vt:lpwstr>
      </vt:variant>
      <vt:variant>
        <vt:lpwstr/>
      </vt:variant>
      <vt:variant>
        <vt:i4>2621563</vt:i4>
      </vt:variant>
      <vt:variant>
        <vt:i4>66</vt:i4>
      </vt:variant>
      <vt:variant>
        <vt:i4>0</vt:i4>
      </vt:variant>
      <vt:variant>
        <vt:i4>5</vt:i4>
      </vt:variant>
      <vt:variant>
        <vt:lpwstr>https://doi.org/10.1016/j.jrmge.2021.01.008</vt:lpwstr>
      </vt:variant>
      <vt:variant>
        <vt:lpwstr/>
      </vt:variant>
      <vt:variant>
        <vt:i4>1638474</vt:i4>
      </vt:variant>
      <vt:variant>
        <vt:i4>63</vt:i4>
      </vt:variant>
      <vt:variant>
        <vt:i4>0</vt:i4>
      </vt:variant>
      <vt:variant>
        <vt:i4>5</vt:i4>
      </vt:variant>
      <vt:variant>
        <vt:lpwstr>https://doi:10.1016/j.ijrmms.2013.12.007</vt:lpwstr>
      </vt:variant>
      <vt:variant>
        <vt:lpwstr/>
      </vt:variant>
      <vt:variant>
        <vt:i4>2359405</vt:i4>
      </vt:variant>
      <vt:variant>
        <vt:i4>60</vt:i4>
      </vt:variant>
      <vt:variant>
        <vt:i4>0</vt:i4>
      </vt:variant>
      <vt:variant>
        <vt:i4>5</vt:i4>
      </vt:variant>
      <vt:variant>
        <vt:lpwstr>https://doi.org/10.1016/j.ijmst.2020.05.013</vt:lpwstr>
      </vt:variant>
      <vt:variant>
        <vt:lpwstr/>
      </vt:variant>
      <vt:variant>
        <vt:i4>73597030</vt:i4>
      </vt:variant>
      <vt:variant>
        <vt:i4>57</vt:i4>
      </vt:variant>
      <vt:variant>
        <vt:i4>0</vt:i4>
      </vt:variant>
      <vt:variant>
        <vt:i4>5</vt:i4>
      </vt:variant>
      <vt:variant>
        <vt:lpwstr>https://ssrn.com/abstract=4733657 або http:/dx.doi.org/10.2139/ssrn.4733657</vt:lpwstr>
      </vt:variant>
      <vt:variant>
        <vt:lpwstr/>
      </vt:variant>
      <vt:variant>
        <vt:i4>4718610</vt:i4>
      </vt:variant>
      <vt:variant>
        <vt:i4>54</vt:i4>
      </vt:variant>
      <vt:variant>
        <vt:i4>0</vt:i4>
      </vt:variant>
      <vt:variant>
        <vt:i4>5</vt:i4>
      </vt:variant>
      <vt:variant>
        <vt:lpwstr>https://doi.org/10.1016/j.jsg.2017.04.004</vt:lpwstr>
      </vt:variant>
      <vt:variant>
        <vt:lpwstr/>
      </vt:variant>
      <vt:variant>
        <vt:i4>2162724</vt:i4>
      </vt:variant>
      <vt:variant>
        <vt:i4>51</vt:i4>
      </vt:variant>
      <vt:variant>
        <vt:i4>0</vt:i4>
      </vt:variant>
      <vt:variant>
        <vt:i4>5</vt:i4>
      </vt:variant>
      <vt:variant>
        <vt:lpwstr>https://link.springer.com/article/10.1007/s10514-015-9517-1</vt:lpwstr>
      </vt:variant>
      <vt:variant>
        <vt:lpwstr/>
      </vt:variant>
      <vt:variant>
        <vt:i4>2621563</vt:i4>
      </vt:variant>
      <vt:variant>
        <vt:i4>48</vt:i4>
      </vt:variant>
      <vt:variant>
        <vt:i4>0</vt:i4>
      </vt:variant>
      <vt:variant>
        <vt:i4>5</vt:i4>
      </vt:variant>
      <vt:variant>
        <vt:lpwstr>https://doi.org/10.1016/j.jrmge.2021.01.008</vt:lpwstr>
      </vt:variant>
      <vt:variant>
        <vt:lpwstr/>
      </vt:variant>
      <vt:variant>
        <vt:i4>2818104</vt:i4>
      </vt:variant>
      <vt:variant>
        <vt:i4>45</vt:i4>
      </vt:variant>
      <vt:variant>
        <vt:i4>0</vt:i4>
      </vt:variant>
      <vt:variant>
        <vt:i4>5</vt:i4>
      </vt:variant>
      <vt:variant>
        <vt:lpwstr>https://www.wirtschaft.nrw/ministerium</vt:lpwstr>
      </vt:variant>
      <vt:variant>
        <vt:lpwstr/>
      </vt:variant>
      <vt:variant>
        <vt:i4>2359402</vt:i4>
      </vt:variant>
      <vt:variant>
        <vt:i4>42</vt:i4>
      </vt:variant>
      <vt:variant>
        <vt:i4>0</vt:i4>
      </vt:variant>
      <vt:variant>
        <vt:i4>5</vt:i4>
      </vt:variant>
      <vt:variant>
        <vt:lpwstr>https://doi.org/10.1016/j.ijmst.2020.12.005</vt:lpwstr>
      </vt:variant>
      <vt:variant>
        <vt:lpwstr/>
      </vt:variant>
      <vt:variant>
        <vt:i4>2031708</vt:i4>
      </vt:variant>
      <vt:variant>
        <vt:i4>39</vt:i4>
      </vt:variant>
      <vt:variant>
        <vt:i4>0</vt:i4>
      </vt:variant>
      <vt:variant>
        <vt:i4>5</vt:i4>
      </vt:variant>
      <vt:variant>
        <vt:lpwstr>http://ds.knu.edu.ua/jspui/handle/123456789/4763</vt:lpwstr>
      </vt:variant>
      <vt:variant>
        <vt:lpwstr/>
      </vt:variant>
      <vt:variant>
        <vt:i4>2097267</vt:i4>
      </vt:variant>
      <vt:variant>
        <vt:i4>27</vt:i4>
      </vt:variant>
      <vt:variant>
        <vt:i4>0</vt:i4>
      </vt:variant>
      <vt:variant>
        <vt:i4>5</vt:i4>
      </vt:variant>
      <vt:variant>
        <vt:lpwstr>https://www.sciencedirect.com/science/article/pii/S1674775521000287?via%3Dihub</vt:lpwstr>
      </vt:variant>
      <vt:variant>
        <vt:lpwstr>bib8</vt:lpwstr>
      </vt:variant>
      <vt:variant>
        <vt:i4>1966147</vt:i4>
      </vt:variant>
      <vt:variant>
        <vt:i4>24</vt:i4>
      </vt:variant>
      <vt:variant>
        <vt:i4>0</vt:i4>
      </vt:variant>
      <vt:variant>
        <vt:i4>5</vt:i4>
      </vt:variant>
      <vt:variant>
        <vt:lpwstr>https://www.sciencedirect.com/science/article/pii/S1674775521000287?via%3Dihub</vt:lpwstr>
      </vt:variant>
      <vt:variant>
        <vt:lpwstr>bib107</vt:lpwstr>
      </vt:variant>
      <vt:variant>
        <vt:i4>1572933</vt:i4>
      </vt:variant>
      <vt:variant>
        <vt:i4>21</vt:i4>
      </vt:variant>
      <vt:variant>
        <vt:i4>0</vt:i4>
      </vt:variant>
      <vt:variant>
        <vt:i4>5</vt:i4>
      </vt:variant>
      <vt:variant>
        <vt:lpwstr>https://www.sciencedirect.com/science/article/pii/S1674775521000287?via%3Dihub</vt:lpwstr>
      </vt:variant>
      <vt:variant>
        <vt:lpwstr>bib161</vt:lpwstr>
      </vt:variant>
      <vt:variant>
        <vt:i4>1835079</vt:i4>
      </vt:variant>
      <vt:variant>
        <vt:i4>18</vt:i4>
      </vt:variant>
      <vt:variant>
        <vt:i4>0</vt:i4>
      </vt:variant>
      <vt:variant>
        <vt:i4>5</vt:i4>
      </vt:variant>
      <vt:variant>
        <vt:lpwstr>https://www.sciencedirect.com/science/article/pii/S1674775521000287?via%3Dihub</vt:lpwstr>
      </vt:variant>
      <vt:variant>
        <vt:lpwstr>bib145</vt:lpwstr>
      </vt:variant>
      <vt:variant>
        <vt:i4>2687091</vt:i4>
      </vt:variant>
      <vt:variant>
        <vt:i4>15</vt:i4>
      </vt:variant>
      <vt:variant>
        <vt:i4>0</vt:i4>
      </vt:variant>
      <vt:variant>
        <vt:i4>5</vt:i4>
      </vt:variant>
      <vt:variant>
        <vt:lpwstr>https://www.sciencedirect.com/science/article/pii/S1674775521000287?via%3Dihub</vt:lpwstr>
      </vt:variant>
      <vt:variant>
        <vt:lpwstr>bib1</vt:lpwstr>
      </vt:variant>
      <vt:variant>
        <vt:i4>2818163</vt:i4>
      </vt:variant>
      <vt:variant>
        <vt:i4>12</vt:i4>
      </vt:variant>
      <vt:variant>
        <vt:i4>0</vt:i4>
      </vt:variant>
      <vt:variant>
        <vt:i4>5</vt:i4>
      </vt:variant>
      <vt:variant>
        <vt:lpwstr>https://www.sciencedirect.com/science/article/pii/S1674775521000287?via%3Dihub</vt:lpwstr>
      </vt:variant>
      <vt:variant>
        <vt:lpwstr>bib33</vt:lpwstr>
      </vt:variant>
      <vt:variant>
        <vt:i4>2752627</vt:i4>
      </vt:variant>
      <vt:variant>
        <vt:i4>9</vt:i4>
      </vt:variant>
      <vt:variant>
        <vt:i4>0</vt:i4>
      </vt:variant>
      <vt:variant>
        <vt:i4>5</vt:i4>
      </vt:variant>
      <vt:variant>
        <vt:lpwstr>https://www.sciencedirect.com/science/article/pii/S1674775521000287?via%3Dihub</vt:lpwstr>
      </vt:variant>
      <vt:variant>
        <vt:lpwstr>bib24</vt:lpwstr>
      </vt:variant>
      <vt:variant>
        <vt:i4>2687091</vt:i4>
      </vt:variant>
      <vt:variant>
        <vt:i4>6</vt:i4>
      </vt:variant>
      <vt:variant>
        <vt:i4>0</vt:i4>
      </vt:variant>
      <vt:variant>
        <vt:i4>5</vt:i4>
      </vt:variant>
      <vt:variant>
        <vt:lpwstr>https://www.sciencedirect.com/science/article/pii/S1674775521000287?via%3Dihub</vt:lpwstr>
      </vt:variant>
      <vt:variant>
        <vt:lpwstr>bib11</vt:lpwstr>
      </vt:variant>
      <vt:variant>
        <vt:i4>2031682</vt:i4>
      </vt:variant>
      <vt:variant>
        <vt:i4>3</vt:i4>
      </vt:variant>
      <vt:variant>
        <vt:i4>0</vt:i4>
      </vt:variant>
      <vt:variant>
        <vt:i4>5</vt:i4>
      </vt:variant>
      <vt:variant>
        <vt:lpwstr>https://www.sciencedirect.com/science/article/pii/S1674775521000287?via%3Dihub</vt:lpwstr>
      </vt:variant>
      <vt:variant>
        <vt:lpwstr>bib116</vt:lpwstr>
      </vt:variant>
      <vt:variant>
        <vt:i4>2949235</vt:i4>
      </vt:variant>
      <vt:variant>
        <vt:i4>0</vt:i4>
      </vt:variant>
      <vt:variant>
        <vt:i4>0</vt:i4>
      </vt:variant>
      <vt:variant>
        <vt:i4>5</vt:i4>
      </vt:variant>
      <vt:variant>
        <vt:lpwstr>https://www.sciencedirect.com/science/article/pii/S1674775521000287?via%3Dihub</vt:lpwstr>
      </vt:variant>
      <vt:variant>
        <vt:lpwstr>bib5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України</dc:title>
  <dc:subject/>
  <dc:creator>Ir Petlya</dc:creator>
  <cp:keywords/>
  <dc:description/>
  <cp:lastModifiedBy>Igor Petlya</cp:lastModifiedBy>
  <cp:revision>13</cp:revision>
  <cp:lastPrinted>2024-06-13T07:15:00Z</cp:lastPrinted>
  <dcterms:created xsi:type="dcterms:W3CDTF">2024-12-05T19:23:00Z</dcterms:created>
  <dcterms:modified xsi:type="dcterms:W3CDTF">2024-12-12T19:22:00Z</dcterms:modified>
</cp:coreProperties>
</file>