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68FB4" w14:textId="77777777" w:rsidR="00C02B68" w:rsidRPr="00F02499" w:rsidRDefault="00C02B68" w:rsidP="00C02B68">
      <w:pPr>
        <w:ind w:firstLine="0"/>
        <w:jc w:val="center"/>
        <w:rPr>
          <w:rStyle w:val="fontstyle01"/>
          <w:b/>
          <w:bCs/>
          <w:sz w:val="30"/>
          <w:szCs w:val="32"/>
          <w:lang w:val="uk-UA"/>
        </w:rPr>
      </w:pPr>
      <w:r w:rsidRPr="00F02499">
        <w:rPr>
          <w:rStyle w:val="fontstyle01"/>
          <w:b/>
          <w:bCs/>
          <w:sz w:val="30"/>
          <w:szCs w:val="32"/>
          <w:lang w:val="uk-UA"/>
        </w:rPr>
        <w:t>Міністерство освіти і науки України</w:t>
      </w:r>
    </w:p>
    <w:p w14:paraId="35E6D9CB" w14:textId="77777777" w:rsidR="00C02B68" w:rsidRPr="00F02499" w:rsidRDefault="00C02B68" w:rsidP="00C02B68">
      <w:pPr>
        <w:ind w:firstLine="0"/>
        <w:jc w:val="center"/>
        <w:rPr>
          <w:rStyle w:val="fontstyle01"/>
          <w:b/>
          <w:bCs/>
          <w:sz w:val="30"/>
          <w:szCs w:val="32"/>
          <w:lang w:val="uk-UA"/>
        </w:rPr>
      </w:pPr>
      <w:r w:rsidRPr="00F02499">
        <w:rPr>
          <w:rStyle w:val="fontstyle01"/>
          <w:b/>
          <w:bCs/>
          <w:sz w:val="30"/>
          <w:szCs w:val="32"/>
          <w:lang w:val="uk-UA"/>
        </w:rPr>
        <w:t>Криворізький національний університет</w:t>
      </w:r>
    </w:p>
    <w:p w14:paraId="55C18DA4" w14:textId="77777777" w:rsidR="00C02B68" w:rsidRPr="00F02499" w:rsidRDefault="00C02B68" w:rsidP="00C02B68">
      <w:pPr>
        <w:ind w:firstLine="0"/>
        <w:jc w:val="center"/>
        <w:rPr>
          <w:rStyle w:val="fontstyle01"/>
          <w:b/>
          <w:bCs/>
          <w:lang w:val="uk-UA"/>
        </w:rPr>
      </w:pPr>
      <w:r w:rsidRPr="00F02499">
        <w:rPr>
          <w:rStyle w:val="fontstyle01"/>
          <w:b/>
          <w:bCs/>
          <w:lang w:val="uk-UA"/>
        </w:rPr>
        <w:t>Електротехнічний факультет</w:t>
      </w:r>
    </w:p>
    <w:p w14:paraId="452C9CB9" w14:textId="77777777" w:rsidR="00C02B68" w:rsidRPr="00F02499" w:rsidRDefault="00C02B68" w:rsidP="00C02B68">
      <w:pPr>
        <w:ind w:firstLine="0"/>
        <w:rPr>
          <w:rStyle w:val="fontstyle01"/>
          <w:lang w:val="uk-UA"/>
        </w:rPr>
      </w:pPr>
    </w:p>
    <w:p w14:paraId="232C5163" w14:textId="77777777" w:rsidR="00C02B68" w:rsidRPr="00F02499" w:rsidRDefault="00C02B68" w:rsidP="00C02B68">
      <w:pPr>
        <w:ind w:firstLine="0"/>
        <w:rPr>
          <w:rStyle w:val="fontstyle01"/>
          <w:lang w:val="uk-UA"/>
        </w:rPr>
      </w:pPr>
    </w:p>
    <w:p w14:paraId="4EFEBF5E" w14:textId="77777777" w:rsidR="00C02B68" w:rsidRPr="00F02499" w:rsidRDefault="00C02B68" w:rsidP="00C02B68">
      <w:pPr>
        <w:ind w:firstLine="0"/>
        <w:rPr>
          <w:rStyle w:val="fontstyle01"/>
          <w:lang w:val="uk-UA"/>
        </w:rPr>
      </w:pPr>
    </w:p>
    <w:p w14:paraId="757AEB71" w14:textId="763AF610" w:rsidR="00C02B68" w:rsidRPr="00F02499" w:rsidRDefault="00C02B68" w:rsidP="00C02B68">
      <w:pPr>
        <w:ind w:firstLine="0"/>
        <w:jc w:val="center"/>
        <w:rPr>
          <w:rStyle w:val="fontstyle01"/>
          <w:lang w:val="uk-UA"/>
        </w:rPr>
      </w:pPr>
      <w:r w:rsidRPr="00F02499">
        <w:rPr>
          <w:rStyle w:val="fontstyle01"/>
          <w:lang w:val="uk-UA"/>
        </w:rPr>
        <w:t>Пояснювальна записка</w:t>
      </w:r>
    </w:p>
    <w:p w14:paraId="7C01221A" w14:textId="77777777" w:rsidR="00C02B68" w:rsidRPr="00F02499" w:rsidRDefault="00C02B68" w:rsidP="00C02B68">
      <w:pPr>
        <w:ind w:firstLine="0"/>
        <w:jc w:val="center"/>
        <w:rPr>
          <w:rStyle w:val="fontstyle01"/>
          <w:lang w:val="uk-UA"/>
        </w:rPr>
      </w:pPr>
      <w:r w:rsidRPr="00F02499">
        <w:rPr>
          <w:rStyle w:val="fontstyle01"/>
          <w:lang w:val="uk-UA"/>
        </w:rPr>
        <w:t>до кваліфікаційної роботи бакалавра</w:t>
      </w:r>
    </w:p>
    <w:p w14:paraId="058FEAD4" w14:textId="1E0E4B39" w:rsidR="00C02B68" w:rsidRPr="00F02499" w:rsidRDefault="00C02B68" w:rsidP="00C02B68">
      <w:pPr>
        <w:ind w:firstLine="0"/>
        <w:jc w:val="center"/>
        <w:rPr>
          <w:rStyle w:val="fontstyle01"/>
          <w:lang w:val="uk-UA"/>
        </w:rPr>
      </w:pPr>
      <w:r w:rsidRPr="00F02499">
        <w:rPr>
          <w:rStyle w:val="fontstyle01"/>
          <w:lang w:val="uk-UA"/>
        </w:rPr>
        <w:t xml:space="preserve">за спеціальністю 141 – Електроенергетика, електротехніка та </w:t>
      </w:r>
      <w:r w:rsidRPr="00F02499">
        <w:rPr>
          <w:rStyle w:val="fontstyle01"/>
          <w:lang w:val="uk-UA"/>
        </w:rPr>
        <w:br/>
        <w:t>електромеханіка</w:t>
      </w:r>
    </w:p>
    <w:p w14:paraId="4A89E668" w14:textId="77777777" w:rsidR="00C02B68" w:rsidRPr="00F02499" w:rsidRDefault="00C02B68" w:rsidP="00C02B68">
      <w:pPr>
        <w:ind w:firstLine="0"/>
        <w:rPr>
          <w:rStyle w:val="fontstyle01"/>
          <w:lang w:val="uk-UA"/>
        </w:rPr>
      </w:pPr>
    </w:p>
    <w:p w14:paraId="4847BDE8" w14:textId="5E4D58B1" w:rsidR="00C02B68" w:rsidRPr="00F02499" w:rsidRDefault="00C02B68" w:rsidP="00C02B68">
      <w:pPr>
        <w:ind w:firstLine="0"/>
        <w:jc w:val="center"/>
        <w:rPr>
          <w:rStyle w:val="fontstyle01"/>
          <w:lang w:val="uk-UA"/>
        </w:rPr>
      </w:pPr>
      <w:r w:rsidRPr="00F02499">
        <w:rPr>
          <w:rStyle w:val="fontstyle01"/>
          <w:lang w:val="uk-UA"/>
        </w:rPr>
        <w:t>ТЕМА РОБОТИ</w:t>
      </w:r>
    </w:p>
    <w:p w14:paraId="58507835" w14:textId="77777777" w:rsidR="00C02B68" w:rsidRPr="00DB2E5F" w:rsidRDefault="00C02B68" w:rsidP="00C02B68">
      <w:pPr>
        <w:ind w:firstLine="0"/>
        <w:jc w:val="center"/>
        <w:rPr>
          <w:rStyle w:val="fontstyle01"/>
          <w:lang w:val="uk-UA"/>
        </w:rPr>
      </w:pPr>
    </w:p>
    <w:p w14:paraId="47F7E2A1" w14:textId="7824E51C" w:rsidR="00273F51" w:rsidRPr="00DB2E5F" w:rsidRDefault="00273F51" w:rsidP="002F0A3A">
      <w:pPr>
        <w:pStyle w:val="Default"/>
        <w:jc w:val="center"/>
        <w:rPr>
          <w:rStyle w:val="fontstyle01"/>
          <w:lang w:val="uk-UA"/>
        </w:rPr>
      </w:pPr>
      <w:r w:rsidRPr="00DB2E5F">
        <w:rPr>
          <w:rStyle w:val="fontstyle01"/>
          <w:lang w:val="uk-UA"/>
        </w:rPr>
        <w:t>«</w:t>
      </w:r>
      <w:r w:rsidR="00DB2E5F" w:rsidRPr="00DB2E5F">
        <w:rPr>
          <w:sz w:val="28"/>
          <w:szCs w:val="28"/>
          <w:lang w:val="uk-UA"/>
        </w:rPr>
        <w:t xml:space="preserve">Дослідження </w:t>
      </w:r>
      <w:proofErr w:type="spellStart"/>
      <w:r w:rsidR="00DB2E5F" w:rsidRPr="00DB2E5F">
        <w:rPr>
          <w:sz w:val="28"/>
          <w:szCs w:val="28"/>
          <w:lang w:val="uk-UA"/>
        </w:rPr>
        <w:t>частотно</w:t>
      </w:r>
      <w:proofErr w:type="spellEnd"/>
      <w:r w:rsidR="00DB2E5F" w:rsidRPr="00DB2E5F">
        <w:rPr>
          <w:sz w:val="28"/>
          <w:szCs w:val="28"/>
          <w:lang w:val="uk-UA"/>
        </w:rPr>
        <w:t>-регульованого електропривода стрічкового конвеєра дробильної фабрики в умовах гірничо-збагачувального комбінату</w:t>
      </w:r>
      <w:r w:rsidRPr="00DB2E5F">
        <w:rPr>
          <w:rStyle w:val="fontstyle01"/>
          <w:lang w:val="uk-UA"/>
        </w:rPr>
        <w:t>»</w:t>
      </w:r>
    </w:p>
    <w:p w14:paraId="35F12475" w14:textId="2A55B8DC" w:rsidR="00C02B68" w:rsidRPr="00F02499" w:rsidRDefault="00C02B68" w:rsidP="00C02B68">
      <w:pPr>
        <w:ind w:firstLine="0"/>
        <w:rPr>
          <w:rStyle w:val="fontstyle01"/>
          <w:lang w:val="uk-UA"/>
        </w:rPr>
      </w:pPr>
    </w:p>
    <w:p w14:paraId="35A1A005" w14:textId="1484C054" w:rsidR="00C02B68" w:rsidRPr="00F02499" w:rsidRDefault="00C02B68" w:rsidP="00C02B68">
      <w:pPr>
        <w:ind w:firstLine="0"/>
        <w:rPr>
          <w:rStyle w:val="fontstyle01"/>
          <w:lang w:val="uk-UA"/>
        </w:rPr>
      </w:pPr>
    </w:p>
    <w:p w14:paraId="43D30831" w14:textId="11EE2A0D" w:rsidR="00C02B68" w:rsidRPr="00F02499" w:rsidRDefault="00C02B68" w:rsidP="00C02B68">
      <w:pPr>
        <w:ind w:firstLine="0"/>
        <w:rPr>
          <w:rStyle w:val="fontstyle01"/>
          <w:lang w:val="uk-UA"/>
        </w:rPr>
      </w:pPr>
    </w:p>
    <w:p w14:paraId="78CFFDED" w14:textId="77777777" w:rsidR="00C02B68" w:rsidRPr="00F02499" w:rsidRDefault="00C02B68" w:rsidP="00C02B68">
      <w:pPr>
        <w:ind w:firstLine="0"/>
        <w:rPr>
          <w:rStyle w:val="fontstyle01"/>
          <w:lang w:val="uk-UA"/>
        </w:rPr>
      </w:pPr>
    </w:p>
    <w:p w14:paraId="1C5FA6CC" w14:textId="77777777" w:rsidR="00F02499" w:rsidRPr="00F02499" w:rsidRDefault="00C02B68" w:rsidP="00C02B68">
      <w:pPr>
        <w:ind w:firstLine="0"/>
        <w:rPr>
          <w:rStyle w:val="fontstyle01"/>
          <w:lang w:val="uk-UA"/>
        </w:rPr>
      </w:pPr>
      <w:r w:rsidRPr="00F02499">
        <w:rPr>
          <w:rStyle w:val="fontstyle01"/>
          <w:lang w:val="uk-UA"/>
        </w:rPr>
        <w:t xml:space="preserve">Виконав: </w:t>
      </w:r>
    </w:p>
    <w:p w14:paraId="547C050E" w14:textId="0F2D3DF7" w:rsidR="00C02B68" w:rsidRPr="00F02499" w:rsidRDefault="00C02B68" w:rsidP="00C02B68">
      <w:pPr>
        <w:ind w:firstLine="0"/>
        <w:rPr>
          <w:rStyle w:val="fontstyle01"/>
          <w:lang w:val="uk-UA"/>
        </w:rPr>
      </w:pPr>
      <w:r w:rsidRPr="00F02499">
        <w:rPr>
          <w:rStyle w:val="fontstyle01"/>
          <w:lang w:val="uk-UA"/>
        </w:rPr>
        <w:t>студент групи ЕЕМ-</w:t>
      </w:r>
      <w:r w:rsidR="00F02499" w:rsidRPr="00F02499">
        <w:rPr>
          <w:rStyle w:val="fontstyle01"/>
          <w:lang w:val="uk-UA"/>
        </w:rPr>
        <w:t>2</w:t>
      </w:r>
      <w:r w:rsidR="00DB2E5F">
        <w:rPr>
          <w:rStyle w:val="fontstyle01"/>
          <w:lang w:val="uk-UA"/>
        </w:rPr>
        <w:t>2</w:t>
      </w:r>
      <w:r w:rsidR="006B7BDF">
        <w:rPr>
          <w:rStyle w:val="fontstyle01"/>
          <w:lang w:val="uk-UA"/>
        </w:rPr>
        <w:t>-</w:t>
      </w:r>
      <w:r w:rsidR="00DB2E5F">
        <w:rPr>
          <w:rStyle w:val="fontstyle01"/>
          <w:lang w:val="uk-UA"/>
        </w:rPr>
        <w:t>1</w:t>
      </w:r>
      <w:r w:rsidRPr="00F02499">
        <w:rPr>
          <w:rStyle w:val="fontstyle01"/>
          <w:lang w:val="uk-UA"/>
        </w:rPr>
        <w:tab/>
      </w:r>
      <w:r w:rsidR="00F02499" w:rsidRPr="00F02499">
        <w:rPr>
          <w:rStyle w:val="fontstyle01"/>
          <w:lang w:val="uk-UA"/>
        </w:rPr>
        <w:t xml:space="preserve">____________ </w:t>
      </w:r>
      <w:r w:rsidR="00DB2E5F">
        <w:rPr>
          <w:rStyle w:val="fontstyle01"/>
          <w:lang w:val="uk-UA"/>
        </w:rPr>
        <w:t>Є</w:t>
      </w:r>
      <w:r w:rsidR="00377A3B" w:rsidRPr="00F02499">
        <w:rPr>
          <w:rStyle w:val="fontstyle01"/>
          <w:lang w:val="uk-UA"/>
        </w:rPr>
        <w:t>.</w:t>
      </w:r>
      <w:r w:rsidR="00DB2E5F">
        <w:rPr>
          <w:rStyle w:val="fontstyle01"/>
          <w:lang w:val="uk-UA"/>
        </w:rPr>
        <w:t>О</w:t>
      </w:r>
      <w:r w:rsidR="00292913">
        <w:rPr>
          <w:rStyle w:val="fontstyle01"/>
          <w:lang w:val="uk-UA"/>
        </w:rPr>
        <w:t>.</w:t>
      </w:r>
      <w:r w:rsidR="00377A3B" w:rsidRPr="00F02499">
        <w:rPr>
          <w:rStyle w:val="fontstyle01"/>
          <w:lang w:val="uk-UA"/>
        </w:rPr>
        <w:t xml:space="preserve"> </w:t>
      </w:r>
      <w:proofErr w:type="spellStart"/>
      <w:r w:rsidR="00DB2E5F">
        <w:rPr>
          <w:rStyle w:val="fontstyle01"/>
          <w:lang w:val="uk-UA"/>
        </w:rPr>
        <w:t>Єрошкін</w:t>
      </w:r>
      <w:proofErr w:type="spellEnd"/>
    </w:p>
    <w:p w14:paraId="7D7A1B28" w14:textId="55030229" w:rsidR="00292913" w:rsidRDefault="00C02B68" w:rsidP="00C02B68">
      <w:pPr>
        <w:ind w:firstLine="0"/>
        <w:rPr>
          <w:rStyle w:val="fontstyle01"/>
          <w:lang w:val="uk-UA"/>
        </w:rPr>
      </w:pPr>
      <w:r w:rsidRPr="00F02499">
        <w:rPr>
          <w:rStyle w:val="fontstyle01"/>
          <w:lang w:val="uk-UA"/>
        </w:rPr>
        <w:t xml:space="preserve">Керівник випускної роботи </w:t>
      </w:r>
      <w:r w:rsidRPr="00F02499">
        <w:rPr>
          <w:rStyle w:val="fontstyle01"/>
          <w:lang w:val="uk-UA"/>
        </w:rPr>
        <w:tab/>
      </w:r>
      <w:r w:rsidR="00F02499" w:rsidRPr="00F02499">
        <w:rPr>
          <w:rStyle w:val="fontstyle01"/>
          <w:lang w:val="uk-UA"/>
        </w:rPr>
        <w:t xml:space="preserve">____________ </w:t>
      </w:r>
      <w:r w:rsidR="00273F51">
        <w:rPr>
          <w:rStyle w:val="fontstyle01"/>
          <w:lang w:val="uk-UA"/>
        </w:rPr>
        <w:t>ст. викладач В.А.</w:t>
      </w:r>
      <w:r w:rsidRPr="00F02499">
        <w:rPr>
          <w:rStyle w:val="fontstyle01"/>
          <w:lang w:val="uk-UA"/>
        </w:rPr>
        <w:t xml:space="preserve"> </w:t>
      </w:r>
      <w:r w:rsidR="00273F51">
        <w:rPr>
          <w:rStyle w:val="fontstyle01"/>
          <w:lang w:val="uk-UA"/>
        </w:rPr>
        <w:t>Власенко</w:t>
      </w:r>
    </w:p>
    <w:p w14:paraId="5E738ED4" w14:textId="77777777" w:rsidR="00273F51" w:rsidRDefault="00C02B68" w:rsidP="00273F51">
      <w:pPr>
        <w:ind w:firstLine="0"/>
        <w:rPr>
          <w:rStyle w:val="fontstyle01"/>
          <w:lang w:val="uk-UA"/>
        </w:rPr>
      </w:pPr>
      <w:proofErr w:type="spellStart"/>
      <w:r w:rsidRPr="00F02499">
        <w:rPr>
          <w:rStyle w:val="fontstyle01"/>
          <w:lang w:val="uk-UA"/>
        </w:rPr>
        <w:t>Нормоконтролер</w:t>
      </w:r>
      <w:proofErr w:type="spellEnd"/>
      <w:r w:rsidRPr="00F02499">
        <w:rPr>
          <w:rStyle w:val="fontstyle01"/>
          <w:lang w:val="uk-UA"/>
        </w:rPr>
        <w:t xml:space="preserve"> </w:t>
      </w:r>
      <w:r w:rsidRPr="00F02499">
        <w:rPr>
          <w:rStyle w:val="fontstyle01"/>
          <w:lang w:val="uk-UA"/>
        </w:rPr>
        <w:tab/>
      </w:r>
      <w:r w:rsidRPr="00F02499">
        <w:rPr>
          <w:rStyle w:val="fontstyle01"/>
          <w:lang w:val="uk-UA"/>
        </w:rPr>
        <w:tab/>
      </w:r>
      <w:r w:rsidRPr="00F02499">
        <w:rPr>
          <w:rStyle w:val="fontstyle01"/>
          <w:lang w:val="uk-UA"/>
        </w:rPr>
        <w:tab/>
      </w:r>
      <w:r w:rsidR="00F02499" w:rsidRPr="00F02499">
        <w:rPr>
          <w:rStyle w:val="fontstyle01"/>
          <w:lang w:val="uk-UA"/>
        </w:rPr>
        <w:t xml:space="preserve">____________ </w:t>
      </w:r>
      <w:r w:rsidR="00273F51">
        <w:rPr>
          <w:rStyle w:val="fontstyle01"/>
          <w:lang w:val="uk-UA"/>
        </w:rPr>
        <w:t>ст. викладач В.А.</w:t>
      </w:r>
      <w:r w:rsidR="00273F51" w:rsidRPr="00F02499">
        <w:rPr>
          <w:rStyle w:val="fontstyle01"/>
          <w:lang w:val="uk-UA"/>
        </w:rPr>
        <w:t xml:space="preserve"> </w:t>
      </w:r>
      <w:r w:rsidR="00273F51">
        <w:rPr>
          <w:rStyle w:val="fontstyle01"/>
          <w:lang w:val="uk-UA"/>
        </w:rPr>
        <w:t>Власенко</w:t>
      </w:r>
    </w:p>
    <w:p w14:paraId="576273FA" w14:textId="123B474A" w:rsidR="00C02B68" w:rsidRPr="00F02499" w:rsidRDefault="00C02B68" w:rsidP="00C02B68">
      <w:pPr>
        <w:ind w:firstLine="0"/>
        <w:rPr>
          <w:rStyle w:val="fontstyle01"/>
          <w:lang w:val="uk-UA"/>
        </w:rPr>
      </w:pPr>
      <w:r w:rsidRPr="00F02499">
        <w:rPr>
          <w:rStyle w:val="fontstyle01"/>
          <w:lang w:val="uk-UA"/>
        </w:rPr>
        <w:t xml:space="preserve">Декан ЕТФ </w:t>
      </w:r>
      <w:r w:rsidR="00F02499" w:rsidRPr="00F02499">
        <w:rPr>
          <w:rStyle w:val="fontstyle01"/>
          <w:lang w:val="uk-UA"/>
        </w:rPr>
        <w:tab/>
      </w:r>
      <w:r w:rsidR="00F02499" w:rsidRPr="00F02499">
        <w:rPr>
          <w:rStyle w:val="fontstyle01"/>
          <w:lang w:val="uk-UA"/>
        </w:rPr>
        <w:tab/>
      </w:r>
      <w:r w:rsidR="00F02499" w:rsidRPr="00F02499">
        <w:rPr>
          <w:rStyle w:val="fontstyle01"/>
          <w:lang w:val="uk-UA"/>
        </w:rPr>
        <w:tab/>
      </w:r>
      <w:r w:rsidR="00F02499" w:rsidRPr="00F02499">
        <w:rPr>
          <w:rStyle w:val="fontstyle01"/>
          <w:lang w:val="uk-UA"/>
        </w:rPr>
        <w:tab/>
      </w:r>
      <w:r w:rsidRPr="00F02499">
        <w:rPr>
          <w:rStyle w:val="fontstyle01"/>
          <w:lang w:val="uk-UA"/>
        </w:rPr>
        <w:t>____________</w:t>
      </w:r>
      <w:r w:rsidR="00F02499" w:rsidRPr="00F02499">
        <w:rPr>
          <w:rStyle w:val="fontstyle01"/>
          <w:lang w:val="uk-UA"/>
        </w:rPr>
        <w:t xml:space="preserve"> </w:t>
      </w:r>
      <w:proofErr w:type="spellStart"/>
      <w:r w:rsidRPr="00F02499">
        <w:rPr>
          <w:rStyle w:val="fontstyle01"/>
          <w:lang w:val="uk-UA"/>
        </w:rPr>
        <w:t>к.т.н</w:t>
      </w:r>
      <w:proofErr w:type="spellEnd"/>
      <w:r w:rsidRPr="00F02499">
        <w:rPr>
          <w:rStyle w:val="fontstyle01"/>
          <w:lang w:val="uk-UA"/>
        </w:rPr>
        <w:t xml:space="preserve">., доц. В.О. </w:t>
      </w:r>
      <w:proofErr w:type="spellStart"/>
      <w:r w:rsidRPr="00F02499">
        <w:rPr>
          <w:rStyle w:val="fontstyle01"/>
          <w:lang w:val="uk-UA"/>
        </w:rPr>
        <w:t>Федотов</w:t>
      </w:r>
      <w:proofErr w:type="spellEnd"/>
    </w:p>
    <w:p w14:paraId="677B4D22" w14:textId="41AB289C" w:rsidR="00C02B68" w:rsidRPr="00F02499" w:rsidRDefault="00C02B68" w:rsidP="00C02B68">
      <w:pPr>
        <w:ind w:firstLine="0"/>
        <w:rPr>
          <w:rStyle w:val="fontstyle01"/>
          <w:lang w:val="uk-UA"/>
        </w:rPr>
      </w:pPr>
      <w:r w:rsidRPr="00F02499">
        <w:rPr>
          <w:rStyle w:val="fontstyle01"/>
          <w:lang w:val="uk-UA"/>
        </w:rPr>
        <w:t xml:space="preserve">Гарант освітньої програми </w:t>
      </w:r>
      <w:r w:rsidR="00F02499" w:rsidRPr="00F02499">
        <w:rPr>
          <w:rStyle w:val="fontstyle01"/>
          <w:lang w:val="uk-UA"/>
        </w:rPr>
        <w:tab/>
      </w:r>
      <w:r w:rsidRPr="00F02499">
        <w:rPr>
          <w:rStyle w:val="fontstyle01"/>
          <w:lang w:val="uk-UA"/>
        </w:rPr>
        <w:t>____________</w:t>
      </w:r>
      <w:r w:rsidR="00F02499" w:rsidRPr="00F02499">
        <w:rPr>
          <w:rStyle w:val="fontstyle01"/>
          <w:lang w:val="uk-UA"/>
        </w:rPr>
        <w:t xml:space="preserve"> </w:t>
      </w:r>
      <w:proofErr w:type="spellStart"/>
      <w:r w:rsidRPr="00F02499">
        <w:rPr>
          <w:rStyle w:val="fontstyle01"/>
          <w:lang w:val="uk-UA"/>
        </w:rPr>
        <w:t>к.т.н</w:t>
      </w:r>
      <w:proofErr w:type="spellEnd"/>
      <w:r w:rsidRPr="00F02499">
        <w:rPr>
          <w:rStyle w:val="fontstyle01"/>
          <w:lang w:val="uk-UA"/>
        </w:rPr>
        <w:t>., доц. І.</w:t>
      </w:r>
      <w:r w:rsidR="00377A3B" w:rsidRPr="00F02499">
        <w:rPr>
          <w:rStyle w:val="fontstyle01"/>
          <w:lang w:val="uk-UA"/>
        </w:rPr>
        <w:t>І</w:t>
      </w:r>
      <w:r w:rsidRPr="00F02499">
        <w:rPr>
          <w:rStyle w:val="fontstyle01"/>
          <w:lang w:val="uk-UA"/>
        </w:rPr>
        <w:t xml:space="preserve">. </w:t>
      </w:r>
      <w:proofErr w:type="spellStart"/>
      <w:r w:rsidR="00377A3B" w:rsidRPr="00F02499">
        <w:rPr>
          <w:rStyle w:val="fontstyle01"/>
          <w:lang w:val="uk-UA"/>
        </w:rPr>
        <w:t>Пересунько</w:t>
      </w:r>
      <w:proofErr w:type="spellEnd"/>
    </w:p>
    <w:p w14:paraId="58A5C082" w14:textId="22207767" w:rsidR="00C02B68" w:rsidRPr="00F02499" w:rsidRDefault="00C02B68" w:rsidP="00C02B68">
      <w:pPr>
        <w:ind w:firstLine="0"/>
        <w:rPr>
          <w:rStyle w:val="fontstyle01"/>
          <w:lang w:val="uk-UA"/>
        </w:rPr>
      </w:pPr>
    </w:p>
    <w:p w14:paraId="1B0AE4E5" w14:textId="77777777" w:rsidR="00C02B68" w:rsidRPr="00F02499" w:rsidRDefault="00C02B68" w:rsidP="00C02B68">
      <w:pPr>
        <w:ind w:firstLine="0"/>
        <w:jc w:val="center"/>
        <w:rPr>
          <w:rStyle w:val="fontstyle01"/>
          <w:lang w:val="uk-UA"/>
        </w:rPr>
      </w:pPr>
      <w:r w:rsidRPr="00F02499">
        <w:rPr>
          <w:rStyle w:val="fontstyle01"/>
          <w:lang w:val="uk-UA"/>
        </w:rPr>
        <w:t>Кривий Ріг</w:t>
      </w:r>
    </w:p>
    <w:p w14:paraId="4BAF5E28" w14:textId="587EBA54" w:rsidR="0007375D" w:rsidRDefault="00C02B68" w:rsidP="00C02B68">
      <w:pPr>
        <w:ind w:firstLine="0"/>
        <w:jc w:val="center"/>
        <w:rPr>
          <w:rStyle w:val="fontstyle01"/>
          <w:lang w:val="uk-UA"/>
        </w:rPr>
      </w:pPr>
      <w:r w:rsidRPr="00F02499">
        <w:rPr>
          <w:rStyle w:val="fontstyle01"/>
          <w:lang w:val="uk-UA"/>
        </w:rPr>
        <w:t>202</w:t>
      </w:r>
      <w:r w:rsidR="00273F51">
        <w:rPr>
          <w:rStyle w:val="fontstyle01"/>
          <w:lang w:val="uk-UA"/>
        </w:rPr>
        <w:t>6</w:t>
      </w:r>
      <w:r w:rsidRPr="00F02499">
        <w:rPr>
          <w:rStyle w:val="fontstyle01"/>
          <w:lang w:val="uk-UA"/>
        </w:rPr>
        <w:t xml:space="preserve"> р.</w:t>
      </w:r>
    </w:p>
    <w:p w14:paraId="10BF16AA" w14:textId="0DD52BB0" w:rsidR="00AF0A31" w:rsidRDefault="00AF0A31" w:rsidP="00C02B68">
      <w:pPr>
        <w:ind w:firstLine="0"/>
        <w:jc w:val="center"/>
        <w:rPr>
          <w:rStyle w:val="fontstyle01"/>
          <w:lang w:val="uk-UA"/>
        </w:rPr>
      </w:pPr>
    </w:p>
    <w:p w14:paraId="0D86287D" w14:textId="77777777" w:rsidR="00AF0A31" w:rsidRPr="00BA2D7C" w:rsidRDefault="00AF0A31" w:rsidP="00AF0A31">
      <w:pPr>
        <w:jc w:val="center"/>
        <w:rPr>
          <w:b/>
          <w:szCs w:val="28"/>
          <w:lang w:val="uk-UA"/>
        </w:rPr>
      </w:pPr>
      <w:r w:rsidRPr="00BA2D7C">
        <w:rPr>
          <w:b/>
          <w:szCs w:val="28"/>
          <w:lang w:val="uk-UA"/>
        </w:rPr>
        <w:t>Реферат</w:t>
      </w:r>
    </w:p>
    <w:p w14:paraId="6ECC05CB" w14:textId="77777777" w:rsidR="00AF0A31" w:rsidRPr="00BA2D7C" w:rsidRDefault="00AF0A31" w:rsidP="00AF0A31">
      <w:pPr>
        <w:ind w:firstLine="540"/>
        <w:jc w:val="center"/>
        <w:rPr>
          <w:szCs w:val="28"/>
          <w:lang w:val="uk-UA"/>
        </w:rPr>
      </w:pPr>
      <w:r w:rsidRPr="00BA2D7C">
        <w:rPr>
          <w:szCs w:val="28"/>
          <w:lang w:val="uk-UA"/>
        </w:rPr>
        <w:lastRenderedPageBreak/>
        <w:t>__сторінок, __таблиць, __рисунків, __джерел літератури.</w:t>
      </w:r>
    </w:p>
    <w:p w14:paraId="24073A67" w14:textId="77777777" w:rsidR="00AF0A31" w:rsidRPr="00BA2D7C" w:rsidRDefault="00AF0A31" w:rsidP="00AF0A31">
      <w:pPr>
        <w:spacing w:line="276" w:lineRule="auto"/>
        <w:jc w:val="both"/>
        <w:rPr>
          <w:szCs w:val="28"/>
          <w:lang w:val="uk-UA"/>
        </w:rPr>
      </w:pPr>
      <w:r w:rsidRPr="00BA2D7C">
        <w:rPr>
          <w:b/>
          <w:color w:val="000000"/>
          <w:szCs w:val="28"/>
          <w:lang w:val="uk-UA"/>
        </w:rPr>
        <w:t>Тема кваліфікаційної роботи</w:t>
      </w:r>
      <w:r w:rsidRPr="00BA2D7C">
        <w:rPr>
          <w:color w:val="000000"/>
          <w:szCs w:val="28"/>
          <w:lang w:val="uk-UA"/>
        </w:rPr>
        <w:t>: «</w:t>
      </w:r>
      <w:r w:rsidRPr="00DB2E5F">
        <w:rPr>
          <w:szCs w:val="28"/>
          <w:lang w:val="uk-UA"/>
        </w:rPr>
        <w:t xml:space="preserve">Дослідження </w:t>
      </w:r>
      <w:proofErr w:type="spellStart"/>
      <w:r w:rsidRPr="00DB2E5F">
        <w:rPr>
          <w:szCs w:val="28"/>
          <w:lang w:val="uk-UA"/>
        </w:rPr>
        <w:t>частотно</w:t>
      </w:r>
      <w:proofErr w:type="spellEnd"/>
      <w:r w:rsidRPr="00DB2E5F">
        <w:rPr>
          <w:szCs w:val="28"/>
          <w:lang w:val="uk-UA"/>
        </w:rPr>
        <w:t>-регульованого електропривода стрічкового конвеєра дробильної фабрики в умовах гірничо-збагачувального комбінату</w:t>
      </w:r>
      <w:r>
        <w:rPr>
          <w:szCs w:val="28"/>
          <w:lang w:val="uk-UA"/>
        </w:rPr>
        <w:t>».</w:t>
      </w:r>
    </w:p>
    <w:p w14:paraId="44584C6C" w14:textId="77777777" w:rsidR="00AF0A31" w:rsidRPr="00880A5F" w:rsidRDefault="00AF0A31" w:rsidP="00AF0A31">
      <w:pPr>
        <w:spacing w:line="276" w:lineRule="auto"/>
        <w:jc w:val="both"/>
        <w:rPr>
          <w:szCs w:val="28"/>
          <w:lang w:val="uk-UA"/>
        </w:rPr>
      </w:pPr>
      <w:r w:rsidRPr="003329AA">
        <w:rPr>
          <w:szCs w:val="28"/>
          <w:lang w:val="uk-UA"/>
        </w:rPr>
        <w:t xml:space="preserve">Кваліфікаційна робота присвячена актуальній проблемі підвищення енергетичної ефективності та надійності безперервного технологічного транспорту (стрічкових конвеєрів) на збагачувальних </w:t>
      </w:r>
      <w:proofErr w:type="spellStart"/>
      <w:r w:rsidRPr="003329AA">
        <w:rPr>
          <w:szCs w:val="28"/>
          <w:lang w:val="uk-UA"/>
        </w:rPr>
        <w:t>фабриках</w:t>
      </w:r>
      <w:proofErr w:type="spellEnd"/>
      <w:r w:rsidRPr="003329AA">
        <w:rPr>
          <w:szCs w:val="28"/>
          <w:lang w:val="uk-UA"/>
        </w:rPr>
        <w:t xml:space="preserve"> залізорудних підприємств. Основним інструментом розв'язання цієї задачі обрано впровадження регульованого електропривода на базі сучасних перетворювачів частоти.</w:t>
      </w:r>
    </w:p>
    <w:p w14:paraId="0A789E42" w14:textId="77777777" w:rsidR="00AF0A31" w:rsidRPr="003329AA" w:rsidRDefault="00AF0A31" w:rsidP="00AF0A31">
      <w:pPr>
        <w:spacing w:line="276" w:lineRule="auto"/>
        <w:jc w:val="both"/>
        <w:rPr>
          <w:szCs w:val="28"/>
          <w:lang w:val="uk-UA"/>
        </w:rPr>
      </w:pPr>
      <w:r w:rsidRPr="003329AA">
        <w:rPr>
          <w:szCs w:val="28"/>
          <w:lang w:val="uk-UA"/>
        </w:rPr>
        <w:t xml:space="preserve">У першому розділі виконано детальний аналіз специфіки функціонування стрічкових транспортерів у важких експлуатаційних умовах дробильних </w:t>
      </w:r>
      <w:proofErr w:type="spellStart"/>
      <w:r w:rsidRPr="003329AA">
        <w:rPr>
          <w:szCs w:val="28"/>
          <w:lang w:val="uk-UA"/>
        </w:rPr>
        <w:t>фабрик</w:t>
      </w:r>
      <w:proofErr w:type="spellEnd"/>
      <w:r w:rsidRPr="003329AA">
        <w:rPr>
          <w:szCs w:val="28"/>
          <w:lang w:val="uk-UA"/>
        </w:rPr>
        <w:t xml:space="preserve"> гірничо-збагачувальних комбінатів.</w:t>
      </w:r>
      <w:r>
        <w:rPr>
          <w:szCs w:val="28"/>
          <w:lang w:val="uk-UA"/>
        </w:rPr>
        <w:t xml:space="preserve"> </w:t>
      </w:r>
      <w:r w:rsidRPr="003329AA">
        <w:rPr>
          <w:szCs w:val="28"/>
          <w:lang w:val="uk-UA"/>
        </w:rPr>
        <w:t>Виявлено, що більшість існуючих конвеєрних установок оснащені нерегульованими асинхронними двигунами. Через це пуск обладнання супроводжується значними динамічними ударами в механічних вузлах та високими пусковими струмами в електричній мережі.</w:t>
      </w:r>
      <w:r>
        <w:rPr>
          <w:szCs w:val="28"/>
          <w:lang w:val="uk-UA"/>
        </w:rPr>
        <w:t xml:space="preserve"> </w:t>
      </w:r>
      <w:r w:rsidRPr="003329AA">
        <w:rPr>
          <w:szCs w:val="28"/>
          <w:lang w:val="uk-UA"/>
        </w:rPr>
        <w:t>Практичний аналіз графіка завантаження показав, що середній коефіцієнт використання потужності приводів становить лише 0,55, що вказує на колосальний потенціал енергозбереження.</w:t>
      </w:r>
    </w:p>
    <w:p w14:paraId="505C0758" w14:textId="2B713F21" w:rsidR="00AF0A31" w:rsidRDefault="00AF0A31" w:rsidP="00AF0A31">
      <w:pPr>
        <w:spacing w:line="276" w:lineRule="auto"/>
        <w:jc w:val="both"/>
        <w:rPr>
          <w:szCs w:val="28"/>
          <w:lang w:val="uk-UA"/>
        </w:rPr>
      </w:pPr>
      <w:r w:rsidRPr="003329AA">
        <w:rPr>
          <w:szCs w:val="28"/>
          <w:lang w:val="uk-UA"/>
        </w:rPr>
        <w:t>Другий розділ присвячено інженерному вибору та теоретичному аналізу компонентів проектованої приводної системи.</w:t>
      </w:r>
      <w:r>
        <w:rPr>
          <w:szCs w:val="28"/>
          <w:lang w:val="uk-UA"/>
        </w:rPr>
        <w:t xml:space="preserve"> </w:t>
      </w:r>
      <w:r w:rsidRPr="003329AA">
        <w:rPr>
          <w:szCs w:val="28"/>
          <w:lang w:val="uk-UA"/>
        </w:rPr>
        <w:t xml:space="preserve">Детально розглянуто архітектуру обраного привода, який базується на силових IGCT-тиристорах та інтегрує передову технологію прямого керування крутним моментом (DTC). Описано внутрішню структуру шафи (12-пульсний вхідний міст, </w:t>
      </w:r>
      <w:proofErr w:type="spellStart"/>
      <w:r w:rsidRPr="003329AA">
        <w:rPr>
          <w:szCs w:val="28"/>
          <w:lang w:val="uk-UA"/>
        </w:rPr>
        <w:t>трирівневий</w:t>
      </w:r>
      <w:proofErr w:type="spellEnd"/>
      <w:r w:rsidRPr="003329AA">
        <w:rPr>
          <w:szCs w:val="28"/>
          <w:lang w:val="uk-UA"/>
        </w:rPr>
        <w:t xml:space="preserve"> інвертор напруги, синусоїдальний вихідний фільтр). Доведено, що використання алгоритму DTC забезпечує роботу без датчика положення на валу, нівелює резонансні явища, забезпечує високу точність регулювання швидкості та захищає ізоляцію мотора від шкідливого впливу синфазних </w:t>
      </w:r>
      <w:proofErr w:type="spellStart"/>
      <w:r w:rsidRPr="003329AA">
        <w:rPr>
          <w:szCs w:val="28"/>
          <w:lang w:val="uk-UA"/>
        </w:rPr>
        <w:t>напруг</w:t>
      </w:r>
      <w:proofErr w:type="spellEnd"/>
      <w:r w:rsidRPr="003329AA">
        <w:rPr>
          <w:szCs w:val="28"/>
          <w:lang w:val="uk-UA"/>
        </w:rPr>
        <w:t>.</w:t>
      </w:r>
    </w:p>
    <w:p w14:paraId="75928BBD" w14:textId="77777777" w:rsidR="00AF0A31" w:rsidRPr="003329AA" w:rsidRDefault="00AF0A31" w:rsidP="00AF0A31">
      <w:pPr>
        <w:spacing w:line="276" w:lineRule="auto"/>
        <w:jc w:val="both"/>
        <w:rPr>
          <w:szCs w:val="28"/>
          <w:lang w:val="uk-UA"/>
        </w:rPr>
      </w:pPr>
      <w:r w:rsidRPr="003329AA">
        <w:rPr>
          <w:szCs w:val="28"/>
          <w:lang w:val="uk-UA"/>
        </w:rPr>
        <w:t>Третій розділ містить розрахунково-конструктивну частину, яка забезпечує надійне та безпечне живлення модернізованого приводного комплексу</w:t>
      </w:r>
      <w:r>
        <w:rPr>
          <w:szCs w:val="28"/>
          <w:lang w:val="uk-UA"/>
        </w:rPr>
        <w:t>.</w:t>
      </w:r>
    </w:p>
    <w:p w14:paraId="1207CA86" w14:textId="77777777" w:rsidR="00AF0A31" w:rsidRDefault="00AF0A31" w:rsidP="00AF0A31">
      <w:pPr>
        <w:spacing w:line="276" w:lineRule="auto"/>
        <w:jc w:val="both"/>
        <w:rPr>
          <w:b/>
          <w:bCs/>
          <w:szCs w:val="28"/>
          <w:lang w:val="uk-UA"/>
        </w:rPr>
      </w:pPr>
    </w:p>
    <w:p w14:paraId="4FF129B5" w14:textId="328F9E58" w:rsidR="00AF0A31" w:rsidRDefault="00AF0A31" w:rsidP="00AF0A31">
      <w:pPr>
        <w:spacing w:line="276" w:lineRule="auto"/>
        <w:jc w:val="both"/>
        <w:rPr>
          <w:szCs w:val="28"/>
          <w:lang w:val="uk-UA"/>
        </w:rPr>
      </w:pPr>
      <w:r w:rsidRPr="00BA2D7C">
        <w:rPr>
          <w:b/>
          <w:bCs/>
          <w:szCs w:val="28"/>
          <w:lang w:val="uk-UA"/>
        </w:rPr>
        <w:t>Ключові слова</w:t>
      </w:r>
      <w:r w:rsidRPr="00BA2D7C">
        <w:rPr>
          <w:szCs w:val="28"/>
          <w:lang w:val="uk-UA"/>
        </w:rPr>
        <w:t xml:space="preserve">: </w:t>
      </w:r>
      <w:proofErr w:type="spellStart"/>
      <w:r>
        <w:rPr>
          <w:szCs w:val="28"/>
          <w:lang w:val="uk-UA"/>
        </w:rPr>
        <w:t>частотно</w:t>
      </w:r>
      <w:proofErr w:type="spellEnd"/>
      <w:r>
        <w:rPr>
          <w:szCs w:val="28"/>
          <w:lang w:val="uk-UA"/>
        </w:rPr>
        <w:t>-керований електропривод, конвеєрна установка, асинхронний двигун з короткозамкненим ротором.</w:t>
      </w:r>
    </w:p>
    <w:p w14:paraId="4ABA6924" w14:textId="6C605561" w:rsidR="00AF0A31" w:rsidRDefault="00AF0A31" w:rsidP="00AF0A31">
      <w:pPr>
        <w:spacing w:line="276" w:lineRule="auto"/>
        <w:jc w:val="both"/>
        <w:rPr>
          <w:szCs w:val="28"/>
          <w:lang w:val="uk-UA"/>
        </w:rPr>
      </w:pPr>
    </w:p>
    <w:p w14:paraId="736A9F41" w14:textId="77777777" w:rsidR="00AF0A31" w:rsidRPr="00527C65" w:rsidRDefault="00AF0A31" w:rsidP="00AF0A31">
      <w:pPr>
        <w:jc w:val="center"/>
        <w:rPr>
          <w:b/>
          <w:szCs w:val="28"/>
        </w:rPr>
      </w:pPr>
    </w:p>
    <w:p w14:paraId="5C6C7068" w14:textId="77777777" w:rsidR="00AF0A31" w:rsidRPr="00A367C8" w:rsidRDefault="00AF0A31" w:rsidP="00AF0A31">
      <w:pPr>
        <w:jc w:val="center"/>
        <w:rPr>
          <w:b/>
          <w:szCs w:val="28"/>
          <w:lang w:val="uk-UA"/>
        </w:rPr>
      </w:pPr>
    </w:p>
    <w:p w14:paraId="47211FEB" w14:textId="77777777" w:rsidR="00AF0A31" w:rsidRPr="00A367C8" w:rsidRDefault="00AF0A31" w:rsidP="00AF0A31">
      <w:pPr>
        <w:jc w:val="center"/>
        <w:rPr>
          <w:b/>
          <w:szCs w:val="28"/>
          <w:lang w:val="uk-UA"/>
        </w:rPr>
      </w:pPr>
    </w:p>
    <w:p w14:paraId="5CD267EA" w14:textId="77777777" w:rsidR="00AF0A31" w:rsidRPr="00A367C8" w:rsidRDefault="00AF0A31" w:rsidP="00AF0A31">
      <w:pPr>
        <w:jc w:val="center"/>
        <w:rPr>
          <w:b/>
          <w:szCs w:val="28"/>
          <w:lang w:val="uk-UA"/>
        </w:rPr>
      </w:pPr>
    </w:p>
    <w:p w14:paraId="0EE96B48" w14:textId="77777777" w:rsidR="00AF0A31" w:rsidRPr="00A367C8" w:rsidRDefault="00AF0A31" w:rsidP="00AF0A31">
      <w:pPr>
        <w:jc w:val="center"/>
        <w:rPr>
          <w:b/>
          <w:szCs w:val="28"/>
          <w:lang w:val="uk-UA"/>
        </w:rPr>
      </w:pPr>
    </w:p>
    <w:p w14:paraId="2BC55285" w14:textId="77777777" w:rsidR="00AF0A31" w:rsidRPr="00A367C8" w:rsidRDefault="00AF0A31" w:rsidP="00AF0A31">
      <w:pPr>
        <w:jc w:val="center"/>
        <w:rPr>
          <w:b/>
          <w:szCs w:val="28"/>
          <w:lang w:val="uk-UA"/>
        </w:rPr>
      </w:pPr>
    </w:p>
    <w:p w14:paraId="4BFB75FB" w14:textId="77777777" w:rsidR="00AF0A31" w:rsidRPr="00A367C8" w:rsidRDefault="00AF0A31" w:rsidP="00AF0A31">
      <w:pPr>
        <w:jc w:val="center"/>
        <w:rPr>
          <w:b/>
          <w:szCs w:val="28"/>
          <w:lang w:val="uk-UA"/>
        </w:rPr>
      </w:pPr>
    </w:p>
    <w:p w14:paraId="08EA0AD5" w14:textId="77777777" w:rsidR="00AF0A31" w:rsidRPr="00A367C8" w:rsidRDefault="00AF0A31" w:rsidP="00AF0A31">
      <w:pPr>
        <w:jc w:val="center"/>
        <w:rPr>
          <w:b/>
          <w:szCs w:val="28"/>
          <w:lang w:val="uk-UA"/>
        </w:rPr>
      </w:pPr>
    </w:p>
    <w:p w14:paraId="15AE4F65" w14:textId="77777777" w:rsidR="00AF0A31" w:rsidRPr="00A367C8" w:rsidRDefault="00AF0A31" w:rsidP="00AF0A31">
      <w:pPr>
        <w:jc w:val="center"/>
        <w:rPr>
          <w:b/>
          <w:szCs w:val="28"/>
          <w:lang w:val="uk-UA"/>
        </w:rPr>
      </w:pPr>
    </w:p>
    <w:p w14:paraId="5B288A24" w14:textId="77777777" w:rsidR="00AF0A31" w:rsidRPr="00A367C8" w:rsidRDefault="00AF0A31" w:rsidP="00AF0A31">
      <w:pPr>
        <w:jc w:val="center"/>
        <w:rPr>
          <w:b/>
          <w:szCs w:val="28"/>
          <w:lang w:val="uk-UA"/>
        </w:rPr>
      </w:pPr>
    </w:p>
    <w:p w14:paraId="3D48669D" w14:textId="77777777" w:rsidR="00AF0A31" w:rsidRPr="00A367C8" w:rsidRDefault="00AF0A31" w:rsidP="00AF0A31">
      <w:pPr>
        <w:jc w:val="center"/>
        <w:rPr>
          <w:b/>
          <w:szCs w:val="28"/>
          <w:lang w:val="uk-UA"/>
        </w:rPr>
      </w:pPr>
    </w:p>
    <w:p w14:paraId="1D955F37" w14:textId="77777777" w:rsidR="00AF0A31" w:rsidRPr="009C744C" w:rsidRDefault="00AF0A31" w:rsidP="00AF0A31">
      <w:pPr>
        <w:jc w:val="center"/>
        <w:rPr>
          <w:b/>
          <w:iCs/>
          <w:sz w:val="32"/>
          <w:szCs w:val="32"/>
          <w:lang w:val="uk-UA"/>
        </w:rPr>
      </w:pPr>
      <w:r>
        <w:rPr>
          <w:b/>
          <w:sz w:val="32"/>
          <w:szCs w:val="32"/>
          <w:lang w:val="uk-UA"/>
        </w:rPr>
        <w:t>ЗМІСТ</w:t>
      </w:r>
    </w:p>
    <w:p w14:paraId="06729414" w14:textId="77777777" w:rsidR="00AF0A31" w:rsidRDefault="00AF0A31" w:rsidP="00AF0A31">
      <w:pPr>
        <w:jc w:val="center"/>
        <w:rPr>
          <w:b/>
          <w:iCs/>
          <w:sz w:val="32"/>
          <w:szCs w:val="32"/>
          <w:lang w:val="uk-UA"/>
        </w:rPr>
      </w:pPr>
    </w:p>
    <w:p w14:paraId="74A78799" w14:textId="77777777" w:rsidR="00AF0A31" w:rsidRPr="009C744C" w:rsidRDefault="00AF0A31" w:rsidP="00AF0A31">
      <w:pPr>
        <w:jc w:val="center"/>
        <w:rPr>
          <w:rFonts w:ascii="Calibri" w:eastAsia="Calibri" w:hAnsi="Calibri"/>
          <w:szCs w:val="28"/>
          <w:lang w:val="uk-UA"/>
        </w:rPr>
      </w:pPr>
    </w:p>
    <w:p w14:paraId="5A09EB98" w14:textId="77777777" w:rsidR="00AF0A31" w:rsidRPr="009C744C" w:rsidRDefault="00AF0A31" w:rsidP="00AF0A31">
      <w:pPr>
        <w:jc w:val="center"/>
        <w:rPr>
          <w:b/>
          <w:szCs w:val="28"/>
          <w:lang w:val="uk-UA"/>
        </w:rPr>
      </w:pPr>
    </w:p>
    <w:p w14:paraId="49A01F87" w14:textId="77777777" w:rsidR="00AF0A31" w:rsidRPr="00A367C8" w:rsidRDefault="00AF0A31" w:rsidP="00AF0A31">
      <w:pPr>
        <w:jc w:val="center"/>
        <w:rPr>
          <w:b/>
          <w:szCs w:val="28"/>
          <w:lang w:val="uk-UA"/>
        </w:rPr>
      </w:pPr>
    </w:p>
    <w:p w14:paraId="1EE65ACE" w14:textId="77777777" w:rsidR="00AF0A31" w:rsidRPr="00A367C8" w:rsidRDefault="00AF0A31" w:rsidP="00AF0A31">
      <w:pPr>
        <w:jc w:val="center"/>
        <w:rPr>
          <w:b/>
          <w:szCs w:val="28"/>
          <w:lang w:val="uk-UA"/>
        </w:rPr>
      </w:pPr>
    </w:p>
    <w:p w14:paraId="063665BC" w14:textId="77777777" w:rsidR="00AF0A31" w:rsidRPr="00A367C8" w:rsidRDefault="00AF0A31" w:rsidP="00AF0A31">
      <w:pPr>
        <w:jc w:val="center"/>
        <w:rPr>
          <w:b/>
          <w:szCs w:val="28"/>
          <w:lang w:val="uk-UA"/>
        </w:rPr>
      </w:pPr>
    </w:p>
    <w:p w14:paraId="6FE9890D" w14:textId="77777777" w:rsidR="00AF0A31" w:rsidRPr="00A367C8" w:rsidRDefault="00AF0A31" w:rsidP="00AF0A31">
      <w:pPr>
        <w:jc w:val="center"/>
        <w:rPr>
          <w:b/>
          <w:szCs w:val="28"/>
          <w:lang w:val="uk-UA"/>
        </w:rPr>
      </w:pPr>
    </w:p>
    <w:p w14:paraId="6D3BBAEB" w14:textId="77777777" w:rsidR="00AF0A31" w:rsidRPr="00A367C8" w:rsidRDefault="00AF0A31" w:rsidP="00AF0A31">
      <w:pPr>
        <w:jc w:val="center"/>
        <w:rPr>
          <w:b/>
          <w:szCs w:val="28"/>
          <w:lang w:val="uk-UA"/>
        </w:rPr>
      </w:pPr>
    </w:p>
    <w:p w14:paraId="277ECBAC" w14:textId="77777777" w:rsidR="00AF0A31" w:rsidRDefault="00AF0A31" w:rsidP="00AF0A31">
      <w:pPr>
        <w:jc w:val="center"/>
        <w:rPr>
          <w:b/>
          <w:szCs w:val="28"/>
          <w:lang w:val="uk-UA"/>
        </w:rPr>
      </w:pPr>
    </w:p>
    <w:p w14:paraId="46585A87" w14:textId="24717CEC" w:rsidR="00AF0A31" w:rsidRDefault="00AF0A31" w:rsidP="00AF0A31">
      <w:pPr>
        <w:jc w:val="center"/>
        <w:rPr>
          <w:b/>
          <w:szCs w:val="28"/>
          <w:lang w:val="uk-UA"/>
        </w:rPr>
      </w:pPr>
    </w:p>
    <w:p w14:paraId="4695CD1A" w14:textId="77777777" w:rsidR="00AF0A31" w:rsidRDefault="00AF0A31" w:rsidP="00AF0A31">
      <w:pPr>
        <w:jc w:val="center"/>
        <w:rPr>
          <w:b/>
          <w:szCs w:val="28"/>
          <w:lang w:val="uk-UA"/>
        </w:rPr>
      </w:pPr>
    </w:p>
    <w:p w14:paraId="7BEA3309" w14:textId="77777777" w:rsidR="00AF0A31" w:rsidRDefault="00AF0A31" w:rsidP="00AF0A31">
      <w:pPr>
        <w:jc w:val="center"/>
        <w:rPr>
          <w:b/>
          <w:szCs w:val="28"/>
          <w:lang w:val="uk-UA"/>
        </w:rPr>
      </w:pPr>
    </w:p>
    <w:p w14:paraId="62B4E33E" w14:textId="77777777" w:rsidR="00AF0A31" w:rsidRDefault="00AF0A31" w:rsidP="00AF0A31">
      <w:pPr>
        <w:jc w:val="center"/>
        <w:rPr>
          <w:b/>
          <w:szCs w:val="28"/>
          <w:lang w:val="uk-UA"/>
        </w:rPr>
      </w:pPr>
    </w:p>
    <w:p w14:paraId="507EAED8" w14:textId="77777777" w:rsidR="00AF0A31" w:rsidRDefault="00AF0A31" w:rsidP="00AF0A31">
      <w:pPr>
        <w:jc w:val="center"/>
        <w:rPr>
          <w:b/>
          <w:szCs w:val="28"/>
          <w:lang w:val="uk-UA"/>
        </w:rPr>
      </w:pPr>
    </w:p>
    <w:p w14:paraId="27066ED6" w14:textId="77777777" w:rsidR="00AF0A31" w:rsidRDefault="00AF0A31" w:rsidP="00AF0A31">
      <w:pPr>
        <w:jc w:val="center"/>
        <w:rPr>
          <w:b/>
          <w:szCs w:val="28"/>
          <w:lang w:val="uk-UA"/>
        </w:rPr>
      </w:pPr>
    </w:p>
    <w:p w14:paraId="3CD6BD77" w14:textId="77777777" w:rsidR="00AF0A31" w:rsidRDefault="00AF0A31" w:rsidP="00AF0A31">
      <w:pPr>
        <w:jc w:val="center"/>
        <w:rPr>
          <w:b/>
          <w:szCs w:val="28"/>
          <w:lang w:val="uk-UA"/>
        </w:rPr>
      </w:pPr>
    </w:p>
    <w:p w14:paraId="1868B095" w14:textId="77777777" w:rsidR="00AF0A31" w:rsidRDefault="00AF0A31" w:rsidP="00AF0A31">
      <w:pPr>
        <w:spacing w:line="276" w:lineRule="auto"/>
        <w:jc w:val="both"/>
        <w:rPr>
          <w:szCs w:val="28"/>
          <w:lang w:val="uk-UA"/>
        </w:rPr>
      </w:pPr>
      <w:r w:rsidRPr="00A367C8">
        <w:rPr>
          <w:b/>
          <w:szCs w:val="28"/>
          <w:lang w:val="uk-UA"/>
        </w:rPr>
        <w:br w:type="page"/>
      </w:r>
      <w:r>
        <w:rPr>
          <w:szCs w:val="28"/>
          <w:lang w:val="uk-UA"/>
        </w:rPr>
        <w:lastRenderedPageBreak/>
        <w:t xml:space="preserve"> </w:t>
      </w:r>
    </w:p>
    <w:tbl>
      <w:tblPr>
        <w:tblW w:w="0" w:type="auto"/>
        <w:tblInd w:w="534" w:type="dxa"/>
        <w:tblLook w:val="04A0" w:firstRow="1" w:lastRow="0" w:firstColumn="1" w:lastColumn="0" w:noHBand="0" w:noVBand="1"/>
      </w:tblPr>
      <w:tblGrid>
        <w:gridCol w:w="7978"/>
        <w:gridCol w:w="560"/>
      </w:tblGrid>
      <w:tr w:rsidR="00AF0A31" w:rsidRPr="008C2AF7" w14:paraId="1BE2FBDC" w14:textId="77777777" w:rsidTr="002708E3">
        <w:tc>
          <w:tcPr>
            <w:tcW w:w="8788" w:type="dxa"/>
            <w:shd w:val="clear" w:color="auto" w:fill="auto"/>
            <w:vAlign w:val="bottom"/>
          </w:tcPr>
          <w:p w14:paraId="034AF55C" w14:textId="77777777" w:rsidR="00AF0A31" w:rsidRPr="004716A6" w:rsidRDefault="00AF0A31" w:rsidP="00AF0A31">
            <w:pPr>
              <w:spacing w:after="120" w:line="276" w:lineRule="auto"/>
              <w:ind w:firstLine="0"/>
              <w:jc w:val="both"/>
              <w:rPr>
                <w:szCs w:val="28"/>
                <w:lang w:val="uk-UA"/>
              </w:rPr>
            </w:pPr>
            <w:r w:rsidRPr="004716A6">
              <w:rPr>
                <w:color w:val="000000"/>
                <w:szCs w:val="28"/>
                <w:lang w:val="uk-UA"/>
              </w:rPr>
              <w:t>Вступ</w:t>
            </w:r>
          </w:p>
        </w:tc>
        <w:tc>
          <w:tcPr>
            <w:tcW w:w="567" w:type="dxa"/>
            <w:shd w:val="clear" w:color="auto" w:fill="auto"/>
            <w:vAlign w:val="bottom"/>
          </w:tcPr>
          <w:p w14:paraId="6DB38ADC" w14:textId="77777777" w:rsidR="00AF0A31" w:rsidRPr="008C2AF7" w:rsidRDefault="00AF0A31" w:rsidP="00AF0A31">
            <w:pPr>
              <w:spacing w:after="120" w:line="276" w:lineRule="auto"/>
              <w:ind w:firstLine="0"/>
              <w:jc w:val="both"/>
              <w:rPr>
                <w:szCs w:val="28"/>
                <w:lang w:val="uk-UA"/>
              </w:rPr>
            </w:pPr>
            <w:r w:rsidRPr="008C2AF7">
              <w:rPr>
                <w:szCs w:val="28"/>
                <w:lang w:val="uk-UA"/>
              </w:rPr>
              <w:t>7</w:t>
            </w:r>
          </w:p>
        </w:tc>
      </w:tr>
      <w:tr w:rsidR="00AF0A31" w:rsidRPr="008C2AF7" w14:paraId="606828BD" w14:textId="77777777" w:rsidTr="002708E3">
        <w:trPr>
          <w:trHeight w:val="817"/>
        </w:trPr>
        <w:tc>
          <w:tcPr>
            <w:tcW w:w="8788" w:type="dxa"/>
            <w:shd w:val="clear" w:color="auto" w:fill="auto"/>
          </w:tcPr>
          <w:p w14:paraId="6DE4DA8C" w14:textId="77777777" w:rsidR="00AF0A31" w:rsidRPr="004716A6" w:rsidRDefault="00AF0A31" w:rsidP="00AF0A31">
            <w:pPr>
              <w:spacing w:line="276" w:lineRule="auto"/>
              <w:ind w:firstLine="0"/>
              <w:rPr>
                <w:szCs w:val="28"/>
              </w:rPr>
            </w:pPr>
            <w:r w:rsidRPr="004716A6">
              <w:rPr>
                <w:szCs w:val="28"/>
                <w:lang w:val="uk-UA"/>
              </w:rPr>
              <w:t>Розділ 1. Характеристика електромеханічного обла</w:t>
            </w:r>
            <w:r w:rsidRPr="004716A6">
              <w:rPr>
                <w:szCs w:val="28"/>
                <w:lang w:val="uk-UA"/>
              </w:rPr>
              <w:softHyphen/>
              <w:t>днання конвеєрної установки</w:t>
            </w:r>
          </w:p>
        </w:tc>
        <w:tc>
          <w:tcPr>
            <w:tcW w:w="567" w:type="dxa"/>
            <w:shd w:val="clear" w:color="auto" w:fill="auto"/>
            <w:vAlign w:val="bottom"/>
          </w:tcPr>
          <w:p w14:paraId="7FA10C77" w14:textId="77777777" w:rsidR="00AF0A31" w:rsidRPr="008C2AF7" w:rsidRDefault="00AF0A31" w:rsidP="00AF0A31">
            <w:pPr>
              <w:spacing w:after="120" w:line="276" w:lineRule="auto"/>
              <w:ind w:firstLine="0"/>
              <w:jc w:val="both"/>
              <w:rPr>
                <w:szCs w:val="28"/>
                <w:lang w:val="uk-UA"/>
              </w:rPr>
            </w:pPr>
            <w:r w:rsidRPr="008C2AF7">
              <w:rPr>
                <w:szCs w:val="28"/>
                <w:lang w:val="uk-UA"/>
              </w:rPr>
              <w:t>9</w:t>
            </w:r>
          </w:p>
        </w:tc>
      </w:tr>
      <w:tr w:rsidR="00AF0A31" w:rsidRPr="008C2AF7" w14:paraId="0103FD24" w14:textId="77777777" w:rsidTr="002708E3">
        <w:tc>
          <w:tcPr>
            <w:tcW w:w="8788" w:type="dxa"/>
            <w:shd w:val="clear" w:color="auto" w:fill="auto"/>
          </w:tcPr>
          <w:p w14:paraId="16EFD013" w14:textId="77777777" w:rsidR="00AF0A31" w:rsidRPr="004716A6" w:rsidRDefault="00AF0A31" w:rsidP="00AF0A31">
            <w:pPr>
              <w:spacing w:line="276" w:lineRule="auto"/>
              <w:ind w:firstLine="0"/>
              <w:rPr>
                <w:szCs w:val="28"/>
                <w:lang w:val="uk-UA"/>
              </w:rPr>
            </w:pPr>
            <w:r w:rsidRPr="004716A6">
              <w:rPr>
                <w:szCs w:val="28"/>
                <w:lang w:val="uk-UA"/>
              </w:rPr>
              <w:t>1.1 Опис підприємства</w:t>
            </w:r>
          </w:p>
        </w:tc>
        <w:tc>
          <w:tcPr>
            <w:tcW w:w="567" w:type="dxa"/>
            <w:shd w:val="clear" w:color="auto" w:fill="auto"/>
            <w:vAlign w:val="bottom"/>
          </w:tcPr>
          <w:p w14:paraId="090E3495" w14:textId="77777777" w:rsidR="00AF0A31" w:rsidRPr="008C2AF7" w:rsidRDefault="00AF0A31" w:rsidP="00AF0A31">
            <w:pPr>
              <w:spacing w:after="120" w:line="276" w:lineRule="auto"/>
              <w:ind w:firstLine="0"/>
              <w:jc w:val="both"/>
              <w:rPr>
                <w:szCs w:val="28"/>
                <w:lang w:val="uk-UA"/>
              </w:rPr>
            </w:pPr>
            <w:r w:rsidRPr="008C2AF7">
              <w:rPr>
                <w:szCs w:val="28"/>
                <w:lang w:val="uk-UA"/>
              </w:rPr>
              <w:t>10</w:t>
            </w:r>
          </w:p>
        </w:tc>
      </w:tr>
      <w:tr w:rsidR="00AF0A31" w:rsidRPr="008C2AF7" w14:paraId="63D44893" w14:textId="77777777" w:rsidTr="002708E3">
        <w:tc>
          <w:tcPr>
            <w:tcW w:w="8788" w:type="dxa"/>
            <w:shd w:val="clear" w:color="auto" w:fill="auto"/>
          </w:tcPr>
          <w:p w14:paraId="11130CB9" w14:textId="77777777" w:rsidR="00AF0A31" w:rsidRPr="004716A6" w:rsidRDefault="00AF0A31" w:rsidP="00AF0A31">
            <w:pPr>
              <w:spacing w:line="276" w:lineRule="auto"/>
              <w:ind w:firstLine="0"/>
              <w:rPr>
                <w:szCs w:val="28"/>
                <w:lang w:val="uk-UA"/>
              </w:rPr>
            </w:pPr>
            <w:r w:rsidRPr="004716A6">
              <w:rPr>
                <w:szCs w:val="28"/>
                <w:lang w:val="uk-UA"/>
              </w:rPr>
              <w:t xml:space="preserve">1.2 Характеристика </w:t>
            </w:r>
            <w:proofErr w:type="spellStart"/>
            <w:r w:rsidRPr="004716A6">
              <w:rPr>
                <w:szCs w:val="28"/>
                <w:lang w:val="uk-UA"/>
              </w:rPr>
              <w:t>дробарної</w:t>
            </w:r>
            <w:proofErr w:type="spellEnd"/>
            <w:r w:rsidRPr="004716A6">
              <w:rPr>
                <w:szCs w:val="28"/>
                <w:lang w:val="uk-UA"/>
              </w:rPr>
              <w:t xml:space="preserve"> фабрики</w:t>
            </w:r>
          </w:p>
        </w:tc>
        <w:tc>
          <w:tcPr>
            <w:tcW w:w="567" w:type="dxa"/>
            <w:shd w:val="clear" w:color="auto" w:fill="auto"/>
            <w:vAlign w:val="bottom"/>
          </w:tcPr>
          <w:p w14:paraId="22DBC2FE" w14:textId="77777777" w:rsidR="00AF0A31" w:rsidRPr="008C2AF7" w:rsidRDefault="00AF0A31" w:rsidP="00AF0A31">
            <w:pPr>
              <w:spacing w:after="120" w:line="276" w:lineRule="auto"/>
              <w:ind w:firstLine="0"/>
              <w:jc w:val="both"/>
              <w:rPr>
                <w:szCs w:val="28"/>
                <w:lang w:val="en-US"/>
              </w:rPr>
            </w:pPr>
            <w:r w:rsidRPr="008C2AF7">
              <w:rPr>
                <w:szCs w:val="28"/>
                <w:lang w:val="en-US"/>
              </w:rPr>
              <w:t>12</w:t>
            </w:r>
          </w:p>
        </w:tc>
      </w:tr>
      <w:tr w:rsidR="00AF0A31" w:rsidRPr="008C2AF7" w14:paraId="1B652596" w14:textId="77777777" w:rsidTr="002708E3">
        <w:tc>
          <w:tcPr>
            <w:tcW w:w="8788" w:type="dxa"/>
            <w:shd w:val="clear" w:color="auto" w:fill="auto"/>
          </w:tcPr>
          <w:p w14:paraId="61F11DBC" w14:textId="77777777" w:rsidR="00AF0A31" w:rsidRPr="004716A6" w:rsidRDefault="00AF0A31" w:rsidP="00AF0A31">
            <w:pPr>
              <w:spacing w:before="240" w:after="240" w:line="276" w:lineRule="auto"/>
              <w:ind w:firstLine="0"/>
              <w:jc w:val="both"/>
              <w:rPr>
                <w:szCs w:val="28"/>
                <w:lang w:val="uk-UA"/>
              </w:rPr>
            </w:pPr>
            <w:r w:rsidRPr="004716A6">
              <w:rPr>
                <w:szCs w:val="28"/>
                <w:lang w:val="uk-UA"/>
              </w:rPr>
              <w:t>1.3 Технологічна характеристика конвеєру</w:t>
            </w:r>
          </w:p>
        </w:tc>
        <w:tc>
          <w:tcPr>
            <w:tcW w:w="567" w:type="dxa"/>
            <w:shd w:val="clear" w:color="auto" w:fill="auto"/>
            <w:vAlign w:val="bottom"/>
          </w:tcPr>
          <w:p w14:paraId="7A0E8DDC" w14:textId="77777777" w:rsidR="00AF0A31" w:rsidRPr="008C2AF7" w:rsidRDefault="00AF0A31" w:rsidP="00AF0A31">
            <w:pPr>
              <w:spacing w:after="120" w:line="276" w:lineRule="auto"/>
              <w:ind w:firstLine="0"/>
              <w:jc w:val="both"/>
              <w:rPr>
                <w:szCs w:val="28"/>
                <w:lang w:val="en-US"/>
              </w:rPr>
            </w:pPr>
            <w:r w:rsidRPr="008C2AF7">
              <w:rPr>
                <w:szCs w:val="28"/>
                <w:lang w:val="en-US"/>
              </w:rPr>
              <w:t>15</w:t>
            </w:r>
          </w:p>
        </w:tc>
      </w:tr>
      <w:tr w:rsidR="00AF0A31" w:rsidRPr="008C2AF7" w14:paraId="5D465BE3" w14:textId="77777777" w:rsidTr="002708E3">
        <w:tc>
          <w:tcPr>
            <w:tcW w:w="8788" w:type="dxa"/>
            <w:shd w:val="clear" w:color="auto" w:fill="auto"/>
          </w:tcPr>
          <w:p w14:paraId="125FBE4B" w14:textId="77777777" w:rsidR="00AF0A31" w:rsidRPr="004716A6" w:rsidRDefault="00AF0A31" w:rsidP="00AF0A31">
            <w:pPr>
              <w:spacing w:line="276" w:lineRule="auto"/>
              <w:ind w:firstLine="0"/>
              <w:rPr>
                <w:szCs w:val="28"/>
                <w:lang w:val="uk-UA"/>
              </w:rPr>
            </w:pPr>
            <w:r w:rsidRPr="004716A6">
              <w:rPr>
                <w:szCs w:val="28"/>
                <w:lang w:val="uk-UA"/>
              </w:rPr>
              <w:t>1.4 Розрахунок базових технологічних параметрів конвеєру</w:t>
            </w:r>
          </w:p>
        </w:tc>
        <w:tc>
          <w:tcPr>
            <w:tcW w:w="567" w:type="dxa"/>
            <w:shd w:val="clear" w:color="auto" w:fill="auto"/>
            <w:vAlign w:val="bottom"/>
          </w:tcPr>
          <w:p w14:paraId="7E13EBB4" w14:textId="77777777" w:rsidR="00AF0A31" w:rsidRPr="008C2AF7" w:rsidRDefault="00AF0A31" w:rsidP="00AF0A31">
            <w:pPr>
              <w:spacing w:after="120" w:line="276" w:lineRule="auto"/>
              <w:ind w:firstLine="0"/>
              <w:jc w:val="both"/>
              <w:rPr>
                <w:szCs w:val="28"/>
                <w:lang w:val="en-US"/>
              </w:rPr>
            </w:pPr>
            <w:r w:rsidRPr="008C2AF7">
              <w:rPr>
                <w:szCs w:val="28"/>
                <w:lang w:val="en-US"/>
              </w:rPr>
              <w:t>16</w:t>
            </w:r>
          </w:p>
        </w:tc>
      </w:tr>
      <w:tr w:rsidR="00AF0A31" w:rsidRPr="008C2AF7" w14:paraId="426FE988" w14:textId="77777777" w:rsidTr="002708E3">
        <w:tc>
          <w:tcPr>
            <w:tcW w:w="8788" w:type="dxa"/>
            <w:shd w:val="clear" w:color="auto" w:fill="auto"/>
          </w:tcPr>
          <w:p w14:paraId="6F400B46" w14:textId="77777777" w:rsidR="00AF0A31" w:rsidRPr="004716A6" w:rsidRDefault="00AF0A31" w:rsidP="00AF0A31">
            <w:pPr>
              <w:spacing w:line="276" w:lineRule="auto"/>
              <w:ind w:firstLine="0"/>
              <w:rPr>
                <w:szCs w:val="28"/>
                <w:lang w:val="uk-UA"/>
              </w:rPr>
            </w:pPr>
            <w:r w:rsidRPr="004716A6">
              <w:rPr>
                <w:szCs w:val="28"/>
                <w:lang w:val="uk-UA"/>
              </w:rPr>
              <w:t>1.5 Розрахунок параметрів приводного двигуна</w:t>
            </w:r>
          </w:p>
        </w:tc>
        <w:tc>
          <w:tcPr>
            <w:tcW w:w="567" w:type="dxa"/>
            <w:shd w:val="clear" w:color="auto" w:fill="auto"/>
            <w:vAlign w:val="bottom"/>
          </w:tcPr>
          <w:p w14:paraId="06FD6748" w14:textId="77777777" w:rsidR="00AF0A31" w:rsidRPr="008C2AF7" w:rsidRDefault="00AF0A31" w:rsidP="00AF0A31">
            <w:pPr>
              <w:spacing w:after="120" w:line="276" w:lineRule="auto"/>
              <w:ind w:firstLine="0"/>
              <w:jc w:val="both"/>
              <w:rPr>
                <w:szCs w:val="28"/>
                <w:lang w:val="en-US"/>
              </w:rPr>
            </w:pPr>
            <w:r w:rsidRPr="008C2AF7">
              <w:rPr>
                <w:szCs w:val="28"/>
                <w:lang w:val="en-US"/>
              </w:rPr>
              <w:t>18</w:t>
            </w:r>
          </w:p>
        </w:tc>
      </w:tr>
      <w:tr w:rsidR="00AF0A31" w:rsidRPr="008C2AF7" w14:paraId="0D351933" w14:textId="77777777" w:rsidTr="002708E3">
        <w:tc>
          <w:tcPr>
            <w:tcW w:w="8788" w:type="dxa"/>
            <w:shd w:val="clear" w:color="auto" w:fill="auto"/>
          </w:tcPr>
          <w:p w14:paraId="5A5EDEF8" w14:textId="77777777" w:rsidR="00AF0A31" w:rsidRPr="004716A6" w:rsidRDefault="00AF0A31" w:rsidP="00AF0A31">
            <w:pPr>
              <w:spacing w:line="276" w:lineRule="auto"/>
              <w:ind w:firstLine="0"/>
              <w:rPr>
                <w:szCs w:val="28"/>
                <w:lang w:val="uk-UA"/>
              </w:rPr>
            </w:pPr>
            <w:r w:rsidRPr="004716A6">
              <w:rPr>
                <w:szCs w:val="28"/>
                <w:lang w:val="uk-UA"/>
              </w:rPr>
              <w:t xml:space="preserve">Розділ 2. </w:t>
            </w:r>
          </w:p>
        </w:tc>
        <w:tc>
          <w:tcPr>
            <w:tcW w:w="567" w:type="dxa"/>
            <w:shd w:val="clear" w:color="auto" w:fill="auto"/>
            <w:vAlign w:val="bottom"/>
          </w:tcPr>
          <w:p w14:paraId="049CC4C3" w14:textId="77777777" w:rsidR="00AF0A31" w:rsidRPr="008C2AF7" w:rsidRDefault="00AF0A31" w:rsidP="00AF0A31">
            <w:pPr>
              <w:spacing w:after="120" w:line="276" w:lineRule="auto"/>
              <w:ind w:firstLine="0"/>
              <w:jc w:val="both"/>
              <w:rPr>
                <w:szCs w:val="28"/>
                <w:lang w:val="en-US"/>
              </w:rPr>
            </w:pPr>
            <w:r w:rsidRPr="008C2AF7">
              <w:rPr>
                <w:szCs w:val="28"/>
                <w:lang w:val="en-US"/>
              </w:rPr>
              <w:t>23</w:t>
            </w:r>
          </w:p>
        </w:tc>
      </w:tr>
      <w:tr w:rsidR="00AF0A31" w:rsidRPr="008C2AF7" w14:paraId="4EE761EB" w14:textId="77777777" w:rsidTr="002708E3">
        <w:tc>
          <w:tcPr>
            <w:tcW w:w="8788" w:type="dxa"/>
            <w:shd w:val="clear" w:color="auto" w:fill="auto"/>
          </w:tcPr>
          <w:p w14:paraId="49148162" w14:textId="77777777" w:rsidR="00AF0A31" w:rsidRPr="004716A6" w:rsidRDefault="00AF0A31" w:rsidP="00AF0A31">
            <w:pPr>
              <w:spacing w:line="276" w:lineRule="auto"/>
              <w:ind w:firstLine="0"/>
              <w:rPr>
                <w:szCs w:val="28"/>
                <w:lang w:val="uk-UA"/>
              </w:rPr>
            </w:pPr>
            <w:r w:rsidRPr="004716A6">
              <w:rPr>
                <w:szCs w:val="28"/>
                <w:lang w:val="uk-UA"/>
              </w:rPr>
              <w:t>2.1 Вибір системи електропривод</w:t>
            </w:r>
            <w:r w:rsidRPr="004716A6">
              <w:rPr>
                <w:szCs w:val="28"/>
                <w:lang w:val="en-US"/>
              </w:rPr>
              <w:t>f</w:t>
            </w:r>
            <w:r w:rsidRPr="004716A6">
              <w:rPr>
                <w:szCs w:val="28"/>
                <w:lang w:val="uk-UA"/>
              </w:rPr>
              <w:t xml:space="preserve"> конвеєрної установки </w:t>
            </w:r>
            <w:proofErr w:type="spellStart"/>
            <w:r w:rsidRPr="004716A6">
              <w:rPr>
                <w:szCs w:val="28"/>
                <w:lang w:val="uk-UA"/>
              </w:rPr>
              <w:t>дробарної</w:t>
            </w:r>
            <w:proofErr w:type="spellEnd"/>
            <w:r w:rsidRPr="004716A6">
              <w:rPr>
                <w:szCs w:val="28"/>
                <w:lang w:val="uk-UA"/>
              </w:rPr>
              <w:t xml:space="preserve"> фабрики</w:t>
            </w:r>
          </w:p>
        </w:tc>
        <w:tc>
          <w:tcPr>
            <w:tcW w:w="567" w:type="dxa"/>
            <w:shd w:val="clear" w:color="auto" w:fill="auto"/>
            <w:vAlign w:val="bottom"/>
          </w:tcPr>
          <w:p w14:paraId="32B46DDC" w14:textId="77777777" w:rsidR="00AF0A31" w:rsidRPr="008C2AF7" w:rsidRDefault="00AF0A31" w:rsidP="00AF0A31">
            <w:pPr>
              <w:spacing w:after="120" w:line="276" w:lineRule="auto"/>
              <w:ind w:firstLine="0"/>
              <w:jc w:val="both"/>
              <w:rPr>
                <w:szCs w:val="28"/>
                <w:lang w:val="uk-UA"/>
              </w:rPr>
            </w:pPr>
            <w:r w:rsidRPr="008C2AF7">
              <w:rPr>
                <w:szCs w:val="28"/>
                <w:lang w:val="uk-UA"/>
              </w:rPr>
              <w:t>24</w:t>
            </w:r>
          </w:p>
        </w:tc>
      </w:tr>
      <w:tr w:rsidR="00AF0A31" w:rsidRPr="008C2AF7" w14:paraId="49A6B17B" w14:textId="77777777" w:rsidTr="002708E3">
        <w:tc>
          <w:tcPr>
            <w:tcW w:w="8788" w:type="dxa"/>
            <w:shd w:val="clear" w:color="auto" w:fill="auto"/>
          </w:tcPr>
          <w:p w14:paraId="1DA45BC6" w14:textId="77777777" w:rsidR="00AF0A31" w:rsidRPr="004716A6" w:rsidRDefault="00AF0A31" w:rsidP="00AF0A31">
            <w:pPr>
              <w:spacing w:line="276" w:lineRule="auto"/>
              <w:ind w:firstLine="0"/>
              <w:rPr>
                <w:szCs w:val="28"/>
                <w:lang w:val="uk-UA"/>
              </w:rPr>
            </w:pPr>
            <w:r w:rsidRPr="004716A6">
              <w:rPr>
                <w:szCs w:val="28"/>
                <w:lang w:val="uk-UA"/>
              </w:rPr>
              <w:t>2.2 Розрахунок параметрів асинхронного двигуна</w:t>
            </w:r>
          </w:p>
        </w:tc>
        <w:tc>
          <w:tcPr>
            <w:tcW w:w="567" w:type="dxa"/>
            <w:shd w:val="clear" w:color="auto" w:fill="auto"/>
            <w:vAlign w:val="bottom"/>
          </w:tcPr>
          <w:p w14:paraId="456187E2" w14:textId="77777777" w:rsidR="00AF0A31" w:rsidRPr="008C2AF7" w:rsidRDefault="00AF0A31" w:rsidP="00AF0A31">
            <w:pPr>
              <w:spacing w:after="120" w:line="276" w:lineRule="auto"/>
              <w:ind w:firstLine="0"/>
              <w:jc w:val="both"/>
              <w:rPr>
                <w:szCs w:val="28"/>
                <w:lang w:val="uk-UA"/>
              </w:rPr>
            </w:pPr>
            <w:r w:rsidRPr="008C2AF7">
              <w:rPr>
                <w:szCs w:val="28"/>
                <w:lang w:val="uk-UA"/>
              </w:rPr>
              <w:t>29</w:t>
            </w:r>
          </w:p>
        </w:tc>
      </w:tr>
      <w:tr w:rsidR="00AF0A31" w:rsidRPr="008C2AF7" w14:paraId="06E95311" w14:textId="77777777" w:rsidTr="002708E3">
        <w:tc>
          <w:tcPr>
            <w:tcW w:w="8788" w:type="dxa"/>
            <w:shd w:val="clear" w:color="auto" w:fill="auto"/>
          </w:tcPr>
          <w:p w14:paraId="1AF3A75C" w14:textId="77777777" w:rsidR="00AF0A31" w:rsidRPr="004716A6" w:rsidRDefault="00AF0A31" w:rsidP="00AF0A31">
            <w:pPr>
              <w:spacing w:line="276" w:lineRule="auto"/>
              <w:ind w:firstLine="0"/>
              <w:rPr>
                <w:szCs w:val="28"/>
                <w:lang w:val="uk-UA"/>
              </w:rPr>
            </w:pPr>
            <w:bookmarkStart w:id="0" w:name="_Toc106778523"/>
            <w:r w:rsidRPr="004716A6">
              <w:rPr>
                <w:rFonts w:eastAsia="TimesNewRoman"/>
                <w:szCs w:val="28"/>
                <w:lang w:val="uk-UA"/>
              </w:rPr>
              <w:t>2.</w:t>
            </w:r>
            <w:r w:rsidRPr="004716A6">
              <w:rPr>
                <w:rFonts w:eastAsia="TimesNewRoman"/>
                <w:szCs w:val="28"/>
              </w:rPr>
              <w:t>3</w:t>
            </w:r>
            <w:r w:rsidRPr="004716A6">
              <w:rPr>
                <w:rFonts w:eastAsia="TimesNewRoman"/>
                <w:szCs w:val="28"/>
                <w:lang w:val="uk-UA"/>
              </w:rPr>
              <w:t xml:space="preserve"> Побудова статичних механічних характеристик</w:t>
            </w:r>
            <w:bookmarkEnd w:id="0"/>
            <w:r w:rsidRPr="004716A6">
              <w:rPr>
                <w:rFonts w:eastAsia="TimesNewRoman"/>
                <w:szCs w:val="28"/>
                <w:lang w:val="uk-UA"/>
              </w:rPr>
              <w:t xml:space="preserve"> системи електропривода</w:t>
            </w:r>
          </w:p>
        </w:tc>
        <w:tc>
          <w:tcPr>
            <w:tcW w:w="567" w:type="dxa"/>
            <w:shd w:val="clear" w:color="auto" w:fill="auto"/>
            <w:vAlign w:val="bottom"/>
          </w:tcPr>
          <w:p w14:paraId="10682893" w14:textId="77777777" w:rsidR="00AF0A31" w:rsidRPr="008C2AF7" w:rsidRDefault="00AF0A31" w:rsidP="00AF0A31">
            <w:pPr>
              <w:spacing w:after="120" w:line="276" w:lineRule="auto"/>
              <w:ind w:firstLine="0"/>
              <w:jc w:val="both"/>
              <w:rPr>
                <w:szCs w:val="28"/>
                <w:lang w:val="uk-UA"/>
              </w:rPr>
            </w:pPr>
            <w:r w:rsidRPr="008C2AF7">
              <w:rPr>
                <w:szCs w:val="28"/>
                <w:lang w:val="uk-UA"/>
              </w:rPr>
              <w:t>31</w:t>
            </w:r>
          </w:p>
        </w:tc>
      </w:tr>
      <w:tr w:rsidR="00AF0A31" w:rsidRPr="008C2AF7" w14:paraId="28D1FDCB" w14:textId="77777777" w:rsidTr="002708E3">
        <w:tc>
          <w:tcPr>
            <w:tcW w:w="8788" w:type="dxa"/>
            <w:shd w:val="clear" w:color="auto" w:fill="auto"/>
          </w:tcPr>
          <w:p w14:paraId="4024677A" w14:textId="77777777" w:rsidR="00AF0A31" w:rsidRPr="004716A6" w:rsidRDefault="00AF0A31" w:rsidP="00AF0A31">
            <w:pPr>
              <w:spacing w:line="276" w:lineRule="auto"/>
              <w:ind w:firstLine="0"/>
              <w:rPr>
                <w:szCs w:val="28"/>
                <w:lang w:val="uk-UA"/>
              </w:rPr>
            </w:pPr>
            <w:r w:rsidRPr="004716A6">
              <w:rPr>
                <w:szCs w:val="28"/>
                <w:lang w:val="uk-UA"/>
              </w:rPr>
              <w:t>2.4 Обґрунтування та вибір силового перетворювача</w:t>
            </w:r>
          </w:p>
        </w:tc>
        <w:tc>
          <w:tcPr>
            <w:tcW w:w="567" w:type="dxa"/>
            <w:shd w:val="clear" w:color="auto" w:fill="auto"/>
            <w:vAlign w:val="bottom"/>
          </w:tcPr>
          <w:p w14:paraId="4FA284EB" w14:textId="77777777" w:rsidR="00AF0A31" w:rsidRPr="008C2AF7" w:rsidRDefault="00AF0A31" w:rsidP="00AF0A31">
            <w:pPr>
              <w:spacing w:after="120" w:line="276" w:lineRule="auto"/>
              <w:ind w:firstLine="0"/>
              <w:jc w:val="both"/>
              <w:rPr>
                <w:szCs w:val="28"/>
                <w:lang w:val="uk-UA"/>
              </w:rPr>
            </w:pPr>
            <w:r w:rsidRPr="008C2AF7">
              <w:rPr>
                <w:szCs w:val="28"/>
                <w:lang w:val="uk-UA"/>
              </w:rPr>
              <w:t>33</w:t>
            </w:r>
          </w:p>
        </w:tc>
      </w:tr>
      <w:tr w:rsidR="00AF0A31" w:rsidRPr="008C2AF7" w14:paraId="43588195" w14:textId="77777777" w:rsidTr="002708E3">
        <w:tc>
          <w:tcPr>
            <w:tcW w:w="8788" w:type="dxa"/>
            <w:shd w:val="clear" w:color="auto" w:fill="auto"/>
          </w:tcPr>
          <w:p w14:paraId="1B022718" w14:textId="77777777" w:rsidR="00AF0A31" w:rsidRPr="004716A6" w:rsidRDefault="00AF0A31" w:rsidP="00AF0A31">
            <w:pPr>
              <w:spacing w:line="276" w:lineRule="auto"/>
              <w:ind w:firstLine="0"/>
              <w:rPr>
                <w:szCs w:val="28"/>
                <w:lang w:val="uk-UA"/>
              </w:rPr>
            </w:pPr>
            <w:r w:rsidRPr="004716A6">
              <w:rPr>
                <w:rFonts w:eastAsia="TimesNewRoman"/>
                <w:szCs w:val="28"/>
                <w:lang w:val="uk-UA"/>
              </w:rPr>
              <w:t>2.</w:t>
            </w:r>
            <w:r w:rsidRPr="004716A6">
              <w:rPr>
                <w:rFonts w:eastAsia="TimesNewRoman"/>
                <w:szCs w:val="28"/>
              </w:rPr>
              <w:t>5</w:t>
            </w:r>
            <w:r w:rsidRPr="004716A6">
              <w:rPr>
                <w:rFonts w:eastAsia="TimesNewRoman"/>
                <w:szCs w:val="28"/>
                <w:lang w:val="uk-UA"/>
              </w:rPr>
              <w:t xml:space="preserve"> Енергозбереження при експлуатації конвеєрної установки</w:t>
            </w:r>
          </w:p>
        </w:tc>
        <w:tc>
          <w:tcPr>
            <w:tcW w:w="567" w:type="dxa"/>
            <w:shd w:val="clear" w:color="auto" w:fill="auto"/>
            <w:vAlign w:val="bottom"/>
          </w:tcPr>
          <w:p w14:paraId="3CA28F19" w14:textId="77777777" w:rsidR="00AF0A31" w:rsidRPr="008C2AF7" w:rsidRDefault="00AF0A31" w:rsidP="00AF0A31">
            <w:pPr>
              <w:spacing w:after="120" w:line="276" w:lineRule="auto"/>
              <w:ind w:firstLine="0"/>
              <w:jc w:val="both"/>
              <w:rPr>
                <w:szCs w:val="28"/>
                <w:lang w:val="uk-UA"/>
              </w:rPr>
            </w:pPr>
            <w:r w:rsidRPr="008C2AF7">
              <w:rPr>
                <w:szCs w:val="28"/>
                <w:lang w:val="uk-UA"/>
              </w:rPr>
              <w:t>38</w:t>
            </w:r>
          </w:p>
        </w:tc>
      </w:tr>
      <w:tr w:rsidR="00AF0A31" w:rsidRPr="008C2AF7" w14:paraId="70991B3A" w14:textId="77777777" w:rsidTr="002708E3">
        <w:tc>
          <w:tcPr>
            <w:tcW w:w="8788" w:type="dxa"/>
            <w:shd w:val="clear" w:color="auto" w:fill="auto"/>
          </w:tcPr>
          <w:p w14:paraId="35700041" w14:textId="77777777" w:rsidR="00AF0A31" w:rsidRPr="004716A6" w:rsidRDefault="00AF0A31" w:rsidP="00AF0A31">
            <w:pPr>
              <w:spacing w:line="276" w:lineRule="auto"/>
              <w:ind w:firstLine="0"/>
              <w:rPr>
                <w:szCs w:val="28"/>
                <w:lang w:val="uk-UA"/>
              </w:rPr>
            </w:pPr>
            <w:r w:rsidRPr="004716A6">
              <w:rPr>
                <w:szCs w:val="28"/>
                <w:lang w:val="uk-UA"/>
              </w:rPr>
              <w:t>Розділ 3. Електропостачання</w:t>
            </w:r>
          </w:p>
        </w:tc>
        <w:tc>
          <w:tcPr>
            <w:tcW w:w="567" w:type="dxa"/>
            <w:shd w:val="clear" w:color="auto" w:fill="auto"/>
            <w:vAlign w:val="bottom"/>
          </w:tcPr>
          <w:p w14:paraId="24C69043" w14:textId="77777777" w:rsidR="00AF0A31" w:rsidRPr="008C2AF7" w:rsidRDefault="00AF0A31" w:rsidP="00AF0A31">
            <w:pPr>
              <w:spacing w:after="120" w:line="276" w:lineRule="auto"/>
              <w:ind w:firstLine="0"/>
              <w:jc w:val="both"/>
              <w:rPr>
                <w:szCs w:val="28"/>
                <w:lang w:val="uk-UA"/>
              </w:rPr>
            </w:pPr>
            <w:r w:rsidRPr="008C2AF7">
              <w:rPr>
                <w:szCs w:val="28"/>
                <w:lang w:val="uk-UA"/>
              </w:rPr>
              <w:t>40</w:t>
            </w:r>
          </w:p>
        </w:tc>
      </w:tr>
      <w:tr w:rsidR="00AF0A31" w:rsidRPr="008C2AF7" w14:paraId="1997BCDA" w14:textId="77777777" w:rsidTr="002708E3">
        <w:tc>
          <w:tcPr>
            <w:tcW w:w="8788" w:type="dxa"/>
            <w:shd w:val="clear" w:color="auto" w:fill="auto"/>
          </w:tcPr>
          <w:p w14:paraId="3CB66573" w14:textId="77777777" w:rsidR="00AF0A31" w:rsidRPr="004716A6" w:rsidRDefault="00AF0A31" w:rsidP="00AF0A31">
            <w:pPr>
              <w:spacing w:line="276" w:lineRule="auto"/>
              <w:ind w:firstLine="0"/>
              <w:rPr>
                <w:szCs w:val="28"/>
                <w:lang w:val="uk-UA"/>
              </w:rPr>
            </w:pPr>
            <w:r w:rsidRPr="004716A6">
              <w:rPr>
                <w:szCs w:val="28"/>
                <w:lang w:val="uk-UA"/>
              </w:rPr>
              <w:t>3.1 Розрахунок сумарних електричних навантажень</w:t>
            </w:r>
          </w:p>
        </w:tc>
        <w:tc>
          <w:tcPr>
            <w:tcW w:w="567" w:type="dxa"/>
            <w:shd w:val="clear" w:color="auto" w:fill="auto"/>
            <w:vAlign w:val="bottom"/>
          </w:tcPr>
          <w:p w14:paraId="3C5EBD7A" w14:textId="77777777" w:rsidR="00AF0A31" w:rsidRPr="008C2AF7" w:rsidRDefault="00AF0A31" w:rsidP="00AF0A31">
            <w:pPr>
              <w:spacing w:after="120" w:line="276" w:lineRule="auto"/>
              <w:ind w:firstLine="0"/>
              <w:jc w:val="both"/>
              <w:rPr>
                <w:szCs w:val="28"/>
                <w:lang w:val="uk-UA"/>
              </w:rPr>
            </w:pPr>
            <w:r w:rsidRPr="008C2AF7">
              <w:rPr>
                <w:szCs w:val="28"/>
                <w:lang w:val="uk-UA"/>
              </w:rPr>
              <w:t>41</w:t>
            </w:r>
          </w:p>
        </w:tc>
      </w:tr>
      <w:tr w:rsidR="00AF0A31" w:rsidRPr="008C2AF7" w14:paraId="55B764D2" w14:textId="77777777" w:rsidTr="002708E3">
        <w:tc>
          <w:tcPr>
            <w:tcW w:w="8788" w:type="dxa"/>
            <w:shd w:val="clear" w:color="auto" w:fill="auto"/>
          </w:tcPr>
          <w:p w14:paraId="6D34AE44" w14:textId="77777777" w:rsidR="00AF0A31" w:rsidRPr="004716A6" w:rsidRDefault="00AF0A31" w:rsidP="00AF0A31">
            <w:pPr>
              <w:spacing w:line="276" w:lineRule="auto"/>
              <w:ind w:firstLine="0"/>
              <w:rPr>
                <w:szCs w:val="28"/>
                <w:lang w:val="uk-UA"/>
              </w:rPr>
            </w:pPr>
            <w:r w:rsidRPr="004716A6">
              <w:rPr>
                <w:szCs w:val="28"/>
                <w:lang w:val="uk-UA"/>
              </w:rPr>
              <w:t>3</w:t>
            </w:r>
            <w:r w:rsidRPr="004716A6">
              <w:rPr>
                <w:szCs w:val="28"/>
              </w:rPr>
              <w:t xml:space="preserve">.2 </w:t>
            </w:r>
            <w:r w:rsidRPr="004716A6">
              <w:rPr>
                <w:szCs w:val="28"/>
                <w:lang w:val="uk-UA"/>
              </w:rPr>
              <w:t>Розрахунок параметрів та визначення силових трансформаторів</w:t>
            </w:r>
          </w:p>
        </w:tc>
        <w:tc>
          <w:tcPr>
            <w:tcW w:w="567" w:type="dxa"/>
            <w:shd w:val="clear" w:color="auto" w:fill="auto"/>
            <w:vAlign w:val="bottom"/>
          </w:tcPr>
          <w:p w14:paraId="190E53F4" w14:textId="77777777" w:rsidR="00AF0A31" w:rsidRPr="008C2AF7" w:rsidRDefault="00AF0A31" w:rsidP="00AF0A31">
            <w:pPr>
              <w:spacing w:after="120" w:line="276" w:lineRule="auto"/>
              <w:ind w:firstLine="0"/>
              <w:jc w:val="both"/>
              <w:rPr>
                <w:szCs w:val="28"/>
                <w:lang w:val="uk-UA"/>
              </w:rPr>
            </w:pPr>
            <w:r w:rsidRPr="008C2AF7">
              <w:rPr>
                <w:szCs w:val="28"/>
                <w:lang w:val="uk-UA"/>
              </w:rPr>
              <w:t>42</w:t>
            </w:r>
          </w:p>
        </w:tc>
      </w:tr>
      <w:tr w:rsidR="00AF0A31" w:rsidRPr="008C2AF7" w14:paraId="6B21723A" w14:textId="77777777" w:rsidTr="002708E3">
        <w:tc>
          <w:tcPr>
            <w:tcW w:w="8788" w:type="dxa"/>
            <w:shd w:val="clear" w:color="auto" w:fill="auto"/>
          </w:tcPr>
          <w:p w14:paraId="77A3BA6E" w14:textId="77777777" w:rsidR="00AF0A31" w:rsidRPr="004716A6" w:rsidRDefault="00AF0A31" w:rsidP="00AF0A31">
            <w:pPr>
              <w:spacing w:line="276" w:lineRule="auto"/>
              <w:ind w:firstLine="0"/>
              <w:rPr>
                <w:szCs w:val="28"/>
                <w:lang w:val="uk-UA"/>
              </w:rPr>
            </w:pPr>
            <w:r w:rsidRPr="004716A6">
              <w:rPr>
                <w:szCs w:val="28"/>
                <w:lang w:val="uk-UA"/>
              </w:rPr>
              <w:t>3.3 Розрахунок струмів короткого замикання</w:t>
            </w:r>
          </w:p>
        </w:tc>
        <w:tc>
          <w:tcPr>
            <w:tcW w:w="567" w:type="dxa"/>
            <w:shd w:val="clear" w:color="auto" w:fill="auto"/>
            <w:vAlign w:val="bottom"/>
          </w:tcPr>
          <w:p w14:paraId="5F340E9C" w14:textId="77777777" w:rsidR="00AF0A31" w:rsidRPr="008C2AF7" w:rsidRDefault="00AF0A31" w:rsidP="00AF0A31">
            <w:pPr>
              <w:spacing w:after="120" w:line="276" w:lineRule="auto"/>
              <w:ind w:firstLine="0"/>
              <w:jc w:val="both"/>
              <w:rPr>
                <w:szCs w:val="28"/>
                <w:lang w:val="uk-UA"/>
              </w:rPr>
            </w:pPr>
            <w:r w:rsidRPr="008C2AF7">
              <w:rPr>
                <w:szCs w:val="28"/>
                <w:lang w:val="uk-UA"/>
              </w:rPr>
              <w:t>42</w:t>
            </w:r>
          </w:p>
        </w:tc>
      </w:tr>
      <w:tr w:rsidR="00AF0A31" w:rsidRPr="008C2AF7" w14:paraId="40D8217B" w14:textId="77777777" w:rsidTr="002708E3">
        <w:tc>
          <w:tcPr>
            <w:tcW w:w="8788" w:type="dxa"/>
            <w:shd w:val="clear" w:color="auto" w:fill="auto"/>
          </w:tcPr>
          <w:p w14:paraId="7D280910" w14:textId="77777777" w:rsidR="00AF0A31" w:rsidRPr="004716A6" w:rsidRDefault="00AF0A31" w:rsidP="00AF0A31">
            <w:pPr>
              <w:spacing w:line="276" w:lineRule="auto"/>
              <w:ind w:firstLine="0"/>
              <w:rPr>
                <w:szCs w:val="28"/>
                <w:lang w:val="uk-UA"/>
              </w:rPr>
            </w:pPr>
            <w:r w:rsidRPr="004716A6">
              <w:rPr>
                <w:szCs w:val="28"/>
                <w:lang w:val="uk-UA"/>
              </w:rPr>
              <w:t>3.4 Розрахунок кабельної лінії напругою 6 кВ</w:t>
            </w:r>
          </w:p>
        </w:tc>
        <w:tc>
          <w:tcPr>
            <w:tcW w:w="567" w:type="dxa"/>
            <w:shd w:val="clear" w:color="auto" w:fill="auto"/>
            <w:vAlign w:val="bottom"/>
          </w:tcPr>
          <w:p w14:paraId="03F09D88" w14:textId="77777777" w:rsidR="00AF0A31" w:rsidRPr="008C2AF7" w:rsidRDefault="00AF0A31" w:rsidP="00AF0A31">
            <w:pPr>
              <w:spacing w:after="120" w:line="276" w:lineRule="auto"/>
              <w:ind w:firstLine="0"/>
              <w:jc w:val="both"/>
              <w:rPr>
                <w:szCs w:val="28"/>
                <w:lang w:val="uk-UA"/>
              </w:rPr>
            </w:pPr>
            <w:r w:rsidRPr="008C2AF7">
              <w:rPr>
                <w:szCs w:val="28"/>
                <w:lang w:val="uk-UA"/>
              </w:rPr>
              <w:t>45</w:t>
            </w:r>
          </w:p>
        </w:tc>
      </w:tr>
      <w:tr w:rsidR="00AF0A31" w:rsidRPr="008C2AF7" w14:paraId="49536ABF" w14:textId="77777777" w:rsidTr="002708E3">
        <w:tc>
          <w:tcPr>
            <w:tcW w:w="8788" w:type="dxa"/>
            <w:shd w:val="clear" w:color="auto" w:fill="auto"/>
          </w:tcPr>
          <w:p w14:paraId="3E893291" w14:textId="77777777" w:rsidR="00AF0A31" w:rsidRPr="004716A6" w:rsidRDefault="00AF0A31" w:rsidP="00AF0A31">
            <w:pPr>
              <w:spacing w:line="276" w:lineRule="auto"/>
              <w:ind w:firstLine="0"/>
              <w:rPr>
                <w:szCs w:val="28"/>
                <w:lang w:val="uk-UA"/>
              </w:rPr>
            </w:pPr>
            <w:r w:rsidRPr="004716A6">
              <w:rPr>
                <w:szCs w:val="28"/>
                <w:lang w:val="uk-UA"/>
              </w:rPr>
              <w:t>3.5 Визначення параметрів та вибір вимірювальних трансформаторів</w:t>
            </w:r>
          </w:p>
        </w:tc>
        <w:tc>
          <w:tcPr>
            <w:tcW w:w="567" w:type="dxa"/>
            <w:shd w:val="clear" w:color="auto" w:fill="auto"/>
            <w:vAlign w:val="bottom"/>
          </w:tcPr>
          <w:p w14:paraId="3065B812" w14:textId="77777777" w:rsidR="00AF0A31" w:rsidRPr="008C2AF7" w:rsidRDefault="00AF0A31" w:rsidP="00AF0A31">
            <w:pPr>
              <w:spacing w:after="120" w:line="276" w:lineRule="auto"/>
              <w:ind w:firstLine="0"/>
              <w:jc w:val="both"/>
              <w:rPr>
                <w:szCs w:val="28"/>
                <w:lang w:val="uk-UA"/>
              </w:rPr>
            </w:pPr>
            <w:r w:rsidRPr="008C2AF7">
              <w:rPr>
                <w:szCs w:val="28"/>
                <w:lang w:val="uk-UA"/>
              </w:rPr>
              <w:t>46</w:t>
            </w:r>
          </w:p>
        </w:tc>
      </w:tr>
      <w:tr w:rsidR="00AF0A31" w:rsidRPr="008C2AF7" w14:paraId="4B839ABB" w14:textId="77777777" w:rsidTr="002708E3">
        <w:tc>
          <w:tcPr>
            <w:tcW w:w="8788" w:type="dxa"/>
            <w:shd w:val="clear" w:color="auto" w:fill="auto"/>
          </w:tcPr>
          <w:p w14:paraId="203303EB" w14:textId="77777777" w:rsidR="00AF0A31" w:rsidRPr="004716A6" w:rsidRDefault="00AF0A31" w:rsidP="00AF0A31">
            <w:pPr>
              <w:spacing w:line="276" w:lineRule="auto"/>
              <w:ind w:firstLine="0"/>
              <w:rPr>
                <w:szCs w:val="28"/>
                <w:lang w:val="uk-UA"/>
              </w:rPr>
            </w:pPr>
            <w:r w:rsidRPr="004716A6">
              <w:rPr>
                <w:szCs w:val="28"/>
                <w:lang w:val="uk-UA"/>
              </w:rPr>
              <w:t>3.6 Вибір комплектного розподільного пристрою</w:t>
            </w:r>
          </w:p>
        </w:tc>
        <w:tc>
          <w:tcPr>
            <w:tcW w:w="567" w:type="dxa"/>
            <w:shd w:val="clear" w:color="auto" w:fill="auto"/>
            <w:vAlign w:val="bottom"/>
          </w:tcPr>
          <w:p w14:paraId="602A22BD" w14:textId="77777777" w:rsidR="00AF0A31" w:rsidRPr="008C2AF7" w:rsidRDefault="00AF0A31" w:rsidP="00AF0A31">
            <w:pPr>
              <w:spacing w:after="120" w:line="276" w:lineRule="auto"/>
              <w:ind w:firstLine="0"/>
              <w:jc w:val="both"/>
              <w:rPr>
                <w:szCs w:val="28"/>
                <w:lang w:val="uk-UA"/>
              </w:rPr>
            </w:pPr>
            <w:r w:rsidRPr="008C2AF7">
              <w:rPr>
                <w:szCs w:val="28"/>
                <w:lang w:val="uk-UA"/>
              </w:rPr>
              <w:t>48</w:t>
            </w:r>
          </w:p>
        </w:tc>
      </w:tr>
      <w:tr w:rsidR="00AF0A31" w:rsidRPr="008C2AF7" w14:paraId="66CF72D8" w14:textId="77777777" w:rsidTr="002708E3">
        <w:tc>
          <w:tcPr>
            <w:tcW w:w="8788" w:type="dxa"/>
            <w:shd w:val="clear" w:color="auto" w:fill="auto"/>
          </w:tcPr>
          <w:p w14:paraId="12D3CB42" w14:textId="77777777" w:rsidR="00AF0A31" w:rsidRPr="004716A6" w:rsidRDefault="00AF0A31" w:rsidP="00AF0A31">
            <w:pPr>
              <w:spacing w:line="276" w:lineRule="auto"/>
              <w:ind w:firstLine="0"/>
              <w:rPr>
                <w:szCs w:val="28"/>
                <w:lang w:val="uk-UA"/>
              </w:rPr>
            </w:pPr>
            <w:r w:rsidRPr="004716A6">
              <w:rPr>
                <w:szCs w:val="28"/>
                <w:lang w:val="uk-UA"/>
              </w:rPr>
              <w:t>3.7 Розрахунок та вибір силового вимикача</w:t>
            </w:r>
          </w:p>
        </w:tc>
        <w:tc>
          <w:tcPr>
            <w:tcW w:w="567" w:type="dxa"/>
            <w:shd w:val="clear" w:color="auto" w:fill="auto"/>
            <w:vAlign w:val="bottom"/>
          </w:tcPr>
          <w:p w14:paraId="622955DA" w14:textId="77777777" w:rsidR="00AF0A31" w:rsidRPr="008C2AF7" w:rsidRDefault="00AF0A31" w:rsidP="00AF0A31">
            <w:pPr>
              <w:spacing w:after="120" w:line="276" w:lineRule="auto"/>
              <w:ind w:firstLine="0"/>
              <w:jc w:val="both"/>
              <w:rPr>
                <w:szCs w:val="28"/>
                <w:lang w:val="uk-UA"/>
              </w:rPr>
            </w:pPr>
            <w:r w:rsidRPr="008C2AF7">
              <w:rPr>
                <w:szCs w:val="28"/>
                <w:lang w:val="uk-UA"/>
              </w:rPr>
              <w:t>50</w:t>
            </w:r>
          </w:p>
        </w:tc>
      </w:tr>
      <w:tr w:rsidR="00AF0A31" w:rsidRPr="008C2AF7" w14:paraId="1955D474" w14:textId="77777777" w:rsidTr="002708E3">
        <w:tc>
          <w:tcPr>
            <w:tcW w:w="8788" w:type="dxa"/>
            <w:shd w:val="clear" w:color="auto" w:fill="auto"/>
          </w:tcPr>
          <w:p w14:paraId="3F75C2D4" w14:textId="77777777" w:rsidR="00AF0A31" w:rsidRPr="004716A6" w:rsidRDefault="00AF0A31" w:rsidP="00AF0A31">
            <w:pPr>
              <w:spacing w:line="276" w:lineRule="auto"/>
              <w:ind w:firstLine="0"/>
              <w:rPr>
                <w:szCs w:val="28"/>
                <w:lang w:val="uk-UA"/>
              </w:rPr>
            </w:pPr>
            <w:r w:rsidRPr="004716A6">
              <w:rPr>
                <w:szCs w:val="28"/>
                <w:lang w:val="uk-UA"/>
              </w:rPr>
              <w:t>3.8 Захисне обладнання низької напруги</w:t>
            </w:r>
          </w:p>
        </w:tc>
        <w:tc>
          <w:tcPr>
            <w:tcW w:w="567" w:type="dxa"/>
            <w:shd w:val="clear" w:color="auto" w:fill="auto"/>
            <w:vAlign w:val="bottom"/>
          </w:tcPr>
          <w:p w14:paraId="23C00A3F" w14:textId="77777777" w:rsidR="00AF0A31" w:rsidRPr="008C2AF7" w:rsidRDefault="00AF0A31" w:rsidP="00AF0A31">
            <w:pPr>
              <w:spacing w:after="120" w:line="276" w:lineRule="auto"/>
              <w:ind w:firstLine="0"/>
              <w:jc w:val="both"/>
              <w:rPr>
                <w:szCs w:val="28"/>
                <w:lang w:val="uk-UA"/>
              </w:rPr>
            </w:pPr>
            <w:r w:rsidRPr="008C2AF7">
              <w:rPr>
                <w:szCs w:val="28"/>
                <w:lang w:val="uk-UA"/>
              </w:rPr>
              <w:t>52</w:t>
            </w:r>
          </w:p>
        </w:tc>
      </w:tr>
      <w:tr w:rsidR="00AF0A31" w:rsidRPr="008C2AF7" w14:paraId="1E84A98A" w14:textId="77777777" w:rsidTr="002708E3">
        <w:tc>
          <w:tcPr>
            <w:tcW w:w="8788" w:type="dxa"/>
            <w:shd w:val="clear" w:color="auto" w:fill="auto"/>
          </w:tcPr>
          <w:p w14:paraId="0CC41726" w14:textId="77777777" w:rsidR="00AF0A31" w:rsidRPr="004716A6" w:rsidRDefault="00AF0A31" w:rsidP="00AF0A31">
            <w:pPr>
              <w:spacing w:line="276" w:lineRule="auto"/>
              <w:ind w:firstLine="0"/>
              <w:rPr>
                <w:szCs w:val="28"/>
                <w:lang w:val="uk-UA"/>
              </w:rPr>
            </w:pPr>
            <w:r w:rsidRPr="004716A6">
              <w:rPr>
                <w:szCs w:val="28"/>
                <w:lang w:val="uk-UA"/>
              </w:rPr>
              <w:t>Висновки</w:t>
            </w:r>
          </w:p>
        </w:tc>
        <w:tc>
          <w:tcPr>
            <w:tcW w:w="567" w:type="dxa"/>
            <w:shd w:val="clear" w:color="auto" w:fill="auto"/>
            <w:vAlign w:val="bottom"/>
          </w:tcPr>
          <w:p w14:paraId="59B8B856" w14:textId="77777777" w:rsidR="00AF0A31" w:rsidRPr="008C2AF7" w:rsidRDefault="00AF0A31" w:rsidP="00AF0A31">
            <w:pPr>
              <w:spacing w:after="120" w:line="276" w:lineRule="auto"/>
              <w:ind w:firstLine="0"/>
              <w:jc w:val="both"/>
              <w:rPr>
                <w:szCs w:val="28"/>
                <w:lang w:val="uk-UA"/>
              </w:rPr>
            </w:pPr>
            <w:r w:rsidRPr="008C2AF7">
              <w:rPr>
                <w:szCs w:val="28"/>
                <w:lang w:val="uk-UA"/>
              </w:rPr>
              <w:t>54</w:t>
            </w:r>
          </w:p>
        </w:tc>
      </w:tr>
      <w:tr w:rsidR="00AF0A31" w:rsidRPr="008C2AF7" w14:paraId="63ED145D" w14:textId="77777777" w:rsidTr="002708E3">
        <w:tc>
          <w:tcPr>
            <w:tcW w:w="8788" w:type="dxa"/>
            <w:shd w:val="clear" w:color="auto" w:fill="auto"/>
          </w:tcPr>
          <w:p w14:paraId="6268D4FE" w14:textId="77777777" w:rsidR="00AF0A31" w:rsidRPr="004716A6" w:rsidRDefault="00AF0A31" w:rsidP="00AF0A31">
            <w:pPr>
              <w:spacing w:line="276" w:lineRule="auto"/>
              <w:ind w:firstLine="0"/>
              <w:rPr>
                <w:szCs w:val="28"/>
                <w:lang w:val="uk-UA"/>
              </w:rPr>
            </w:pPr>
            <w:r w:rsidRPr="004716A6">
              <w:rPr>
                <w:szCs w:val="28"/>
                <w:lang w:val="uk-UA"/>
              </w:rPr>
              <w:t>Список використаних джерел</w:t>
            </w:r>
          </w:p>
        </w:tc>
        <w:tc>
          <w:tcPr>
            <w:tcW w:w="567" w:type="dxa"/>
            <w:shd w:val="clear" w:color="auto" w:fill="auto"/>
            <w:vAlign w:val="bottom"/>
          </w:tcPr>
          <w:p w14:paraId="6AC00783" w14:textId="77777777" w:rsidR="00AF0A31" w:rsidRPr="008C2AF7" w:rsidRDefault="00AF0A31" w:rsidP="00AF0A31">
            <w:pPr>
              <w:spacing w:after="120" w:line="276" w:lineRule="auto"/>
              <w:ind w:firstLine="0"/>
              <w:jc w:val="both"/>
              <w:rPr>
                <w:szCs w:val="28"/>
                <w:lang w:val="uk-UA"/>
              </w:rPr>
            </w:pPr>
            <w:r w:rsidRPr="008C2AF7">
              <w:rPr>
                <w:szCs w:val="28"/>
                <w:lang w:val="uk-UA"/>
              </w:rPr>
              <w:t>56</w:t>
            </w:r>
          </w:p>
        </w:tc>
      </w:tr>
    </w:tbl>
    <w:p w14:paraId="19332395" w14:textId="6FA38B57" w:rsidR="00AF0A31" w:rsidRPr="00C505AF" w:rsidRDefault="00AF0A31" w:rsidP="00AF0A31">
      <w:pPr>
        <w:spacing w:line="276" w:lineRule="auto"/>
        <w:jc w:val="both"/>
        <w:rPr>
          <w:color w:val="FF0000"/>
          <w:szCs w:val="28"/>
        </w:rPr>
      </w:pPr>
    </w:p>
    <w:p w14:paraId="4168CB8E" w14:textId="77777777" w:rsidR="00AF0A31" w:rsidRPr="00A367C8" w:rsidRDefault="00AF0A31" w:rsidP="00AF0A31">
      <w:pPr>
        <w:jc w:val="center"/>
        <w:rPr>
          <w:b/>
          <w:szCs w:val="28"/>
          <w:lang w:val="en-US"/>
        </w:rPr>
      </w:pPr>
    </w:p>
    <w:p w14:paraId="6C55D9E7" w14:textId="77777777" w:rsidR="00AF0A31" w:rsidRPr="00A367C8" w:rsidRDefault="00AF0A31" w:rsidP="00AF0A31">
      <w:pPr>
        <w:jc w:val="center"/>
        <w:rPr>
          <w:b/>
          <w:szCs w:val="28"/>
          <w:lang w:val="uk-UA"/>
        </w:rPr>
      </w:pPr>
    </w:p>
    <w:p w14:paraId="34957286" w14:textId="77777777" w:rsidR="00AF0A31" w:rsidRPr="00A367C8" w:rsidRDefault="00AF0A31" w:rsidP="00AF0A31">
      <w:pPr>
        <w:jc w:val="center"/>
        <w:rPr>
          <w:b/>
          <w:szCs w:val="28"/>
          <w:lang w:val="uk-UA"/>
        </w:rPr>
      </w:pPr>
    </w:p>
    <w:p w14:paraId="64573F0B" w14:textId="77777777" w:rsidR="00AF0A31" w:rsidRPr="00A367C8" w:rsidRDefault="00AF0A31" w:rsidP="00AF0A31">
      <w:pPr>
        <w:jc w:val="center"/>
        <w:rPr>
          <w:b/>
          <w:szCs w:val="28"/>
          <w:lang w:val="uk-UA"/>
        </w:rPr>
      </w:pPr>
    </w:p>
    <w:p w14:paraId="021A63F7" w14:textId="77777777" w:rsidR="00AF0A31" w:rsidRPr="00A367C8" w:rsidRDefault="00AF0A31" w:rsidP="00AF0A31">
      <w:pPr>
        <w:jc w:val="center"/>
        <w:rPr>
          <w:b/>
          <w:szCs w:val="28"/>
          <w:lang w:val="uk-UA"/>
        </w:rPr>
      </w:pPr>
    </w:p>
    <w:p w14:paraId="49799B79" w14:textId="77777777" w:rsidR="00AF0A31" w:rsidRPr="00A367C8" w:rsidRDefault="00AF0A31" w:rsidP="00AF0A31">
      <w:pPr>
        <w:jc w:val="center"/>
        <w:rPr>
          <w:b/>
          <w:szCs w:val="28"/>
          <w:lang w:val="uk-UA"/>
        </w:rPr>
      </w:pPr>
    </w:p>
    <w:p w14:paraId="594E5942" w14:textId="77777777" w:rsidR="00AF0A31" w:rsidRPr="00A367C8" w:rsidRDefault="00AF0A31" w:rsidP="00AF0A31">
      <w:pPr>
        <w:jc w:val="center"/>
        <w:rPr>
          <w:b/>
          <w:szCs w:val="28"/>
          <w:lang w:val="uk-UA"/>
        </w:rPr>
      </w:pPr>
    </w:p>
    <w:p w14:paraId="2DC323D3" w14:textId="77777777" w:rsidR="00AF0A31" w:rsidRPr="00A367C8" w:rsidRDefault="00AF0A31" w:rsidP="00AF0A31">
      <w:pPr>
        <w:jc w:val="center"/>
        <w:rPr>
          <w:b/>
          <w:szCs w:val="28"/>
          <w:lang w:val="uk-UA"/>
        </w:rPr>
      </w:pPr>
    </w:p>
    <w:p w14:paraId="3242303E" w14:textId="77777777" w:rsidR="00AF0A31" w:rsidRPr="00A367C8" w:rsidRDefault="00AF0A31" w:rsidP="00AF0A31">
      <w:pPr>
        <w:jc w:val="center"/>
        <w:rPr>
          <w:b/>
          <w:szCs w:val="28"/>
          <w:lang w:val="uk-UA"/>
        </w:rPr>
      </w:pPr>
    </w:p>
    <w:p w14:paraId="30418527" w14:textId="77777777" w:rsidR="00AF0A31" w:rsidRPr="00A367C8" w:rsidRDefault="00AF0A31" w:rsidP="00AF0A31">
      <w:pPr>
        <w:jc w:val="center"/>
        <w:rPr>
          <w:b/>
          <w:szCs w:val="28"/>
          <w:lang w:val="uk-UA"/>
        </w:rPr>
      </w:pPr>
    </w:p>
    <w:p w14:paraId="5C9DFFB5" w14:textId="77777777" w:rsidR="00AF0A31" w:rsidRPr="00A367C8" w:rsidRDefault="00AF0A31" w:rsidP="00AF0A31">
      <w:pPr>
        <w:jc w:val="center"/>
        <w:rPr>
          <w:b/>
          <w:szCs w:val="28"/>
          <w:lang w:val="uk-UA"/>
        </w:rPr>
      </w:pPr>
    </w:p>
    <w:p w14:paraId="3467BB17" w14:textId="6F2E14DC" w:rsidR="00AF0A31" w:rsidRPr="003615F3" w:rsidRDefault="00AF0A31" w:rsidP="00AF0A31">
      <w:pPr>
        <w:jc w:val="center"/>
        <w:rPr>
          <w:b/>
          <w:iCs/>
          <w:sz w:val="32"/>
          <w:szCs w:val="32"/>
          <w:lang w:val="uk-UA"/>
        </w:rPr>
      </w:pPr>
      <w:r>
        <w:rPr>
          <w:b/>
          <w:iCs/>
          <w:sz w:val="32"/>
          <w:szCs w:val="32"/>
          <w:lang w:val="uk-UA"/>
        </w:rPr>
        <w:t>ВСТУП</w:t>
      </w:r>
    </w:p>
    <w:p w14:paraId="0A813042" w14:textId="77777777" w:rsidR="00AF0A31" w:rsidRDefault="00AF0A31" w:rsidP="00AF0A31">
      <w:pPr>
        <w:jc w:val="center"/>
        <w:rPr>
          <w:b/>
          <w:iCs/>
          <w:sz w:val="32"/>
          <w:szCs w:val="32"/>
          <w:lang w:val="uk-UA"/>
        </w:rPr>
      </w:pPr>
    </w:p>
    <w:p w14:paraId="192511B8" w14:textId="77777777" w:rsidR="00AF0A31" w:rsidRPr="00A515C5" w:rsidRDefault="00AF0A31" w:rsidP="00AF0A31">
      <w:pPr>
        <w:jc w:val="center"/>
        <w:rPr>
          <w:rFonts w:ascii="Calibri" w:eastAsia="Calibri" w:hAnsi="Calibri"/>
          <w:szCs w:val="28"/>
          <w:lang w:val="uk-UA"/>
        </w:rPr>
      </w:pPr>
    </w:p>
    <w:p w14:paraId="3E258D18" w14:textId="77777777" w:rsidR="00AF0A31" w:rsidRPr="00A515C5" w:rsidRDefault="00AF0A31" w:rsidP="00AF0A31">
      <w:pPr>
        <w:jc w:val="center"/>
        <w:rPr>
          <w:b/>
          <w:szCs w:val="28"/>
          <w:lang w:val="uk-UA"/>
        </w:rPr>
      </w:pPr>
    </w:p>
    <w:p w14:paraId="41A2B5F9" w14:textId="77777777" w:rsidR="00AF0A31" w:rsidRPr="00A367C8" w:rsidRDefault="00AF0A31" w:rsidP="00AF0A31">
      <w:pPr>
        <w:jc w:val="center"/>
        <w:rPr>
          <w:b/>
          <w:szCs w:val="28"/>
          <w:lang w:val="uk-UA"/>
        </w:rPr>
      </w:pPr>
    </w:p>
    <w:p w14:paraId="1A2BECA6" w14:textId="77777777" w:rsidR="00AF0A31" w:rsidRPr="00A367C8" w:rsidRDefault="00AF0A31" w:rsidP="00AF0A31">
      <w:pPr>
        <w:jc w:val="center"/>
        <w:rPr>
          <w:b/>
          <w:szCs w:val="28"/>
          <w:lang w:val="uk-UA"/>
        </w:rPr>
      </w:pPr>
    </w:p>
    <w:p w14:paraId="222251F5" w14:textId="77777777" w:rsidR="00AF0A31" w:rsidRPr="00A367C8" w:rsidRDefault="00AF0A31" w:rsidP="00AF0A31">
      <w:pPr>
        <w:jc w:val="center"/>
        <w:rPr>
          <w:b/>
          <w:szCs w:val="28"/>
          <w:lang w:val="uk-UA"/>
        </w:rPr>
      </w:pPr>
    </w:p>
    <w:p w14:paraId="19AED995" w14:textId="77777777" w:rsidR="00AF0A31" w:rsidRPr="00A367C8" w:rsidRDefault="00AF0A31" w:rsidP="00AF0A31">
      <w:pPr>
        <w:jc w:val="center"/>
        <w:rPr>
          <w:b/>
          <w:szCs w:val="28"/>
          <w:lang w:val="uk-UA"/>
        </w:rPr>
      </w:pPr>
    </w:p>
    <w:p w14:paraId="63DDD7BC" w14:textId="77777777" w:rsidR="00AF0A31" w:rsidRPr="00A367C8" w:rsidRDefault="00AF0A31" w:rsidP="00AF0A31">
      <w:pPr>
        <w:jc w:val="center"/>
        <w:rPr>
          <w:b/>
          <w:szCs w:val="28"/>
          <w:lang w:val="uk-UA"/>
        </w:rPr>
      </w:pPr>
    </w:p>
    <w:p w14:paraId="50AA2063" w14:textId="77777777" w:rsidR="00AF0A31" w:rsidRDefault="00AF0A31" w:rsidP="00AF0A31">
      <w:pPr>
        <w:jc w:val="center"/>
        <w:rPr>
          <w:b/>
          <w:szCs w:val="28"/>
          <w:lang w:val="uk-UA"/>
        </w:rPr>
      </w:pPr>
    </w:p>
    <w:p w14:paraId="29A94EAE" w14:textId="77777777" w:rsidR="00AF0A31" w:rsidRDefault="00AF0A31" w:rsidP="00AF0A31">
      <w:pPr>
        <w:jc w:val="center"/>
        <w:rPr>
          <w:b/>
          <w:szCs w:val="28"/>
          <w:lang w:val="uk-UA"/>
        </w:rPr>
      </w:pPr>
    </w:p>
    <w:p w14:paraId="5F3C4572" w14:textId="77777777" w:rsidR="00AF0A31" w:rsidRDefault="00AF0A31" w:rsidP="00AF0A31">
      <w:pPr>
        <w:jc w:val="center"/>
        <w:rPr>
          <w:b/>
          <w:szCs w:val="28"/>
          <w:lang w:val="uk-UA"/>
        </w:rPr>
      </w:pPr>
    </w:p>
    <w:p w14:paraId="26411742" w14:textId="77777777" w:rsidR="00AF0A31" w:rsidRDefault="00AF0A31" w:rsidP="00AF0A31">
      <w:pPr>
        <w:jc w:val="center"/>
        <w:rPr>
          <w:b/>
          <w:szCs w:val="28"/>
          <w:lang w:val="uk-UA"/>
        </w:rPr>
      </w:pPr>
    </w:p>
    <w:p w14:paraId="2A260795" w14:textId="77777777" w:rsidR="00AF0A31" w:rsidRDefault="00AF0A31" w:rsidP="00AF0A31">
      <w:pPr>
        <w:jc w:val="center"/>
        <w:rPr>
          <w:b/>
          <w:szCs w:val="28"/>
          <w:lang w:val="uk-UA"/>
        </w:rPr>
      </w:pPr>
    </w:p>
    <w:p w14:paraId="0FFDB959" w14:textId="77777777" w:rsidR="00AF0A31" w:rsidRDefault="00AF0A31" w:rsidP="00AF0A31">
      <w:pPr>
        <w:jc w:val="center"/>
        <w:rPr>
          <w:b/>
          <w:szCs w:val="28"/>
          <w:lang w:val="uk-UA"/>
        </w:rPr>
      </w:pPr>
    </w:p>
    <w:p w14:paraId="13BC331F" w14:textId="77777777" w:rsidR="00AF0A31" w:rsidRDefault="00AF0A31" w:rsidP="00AF0A31">
      <w:pPr>
        <w:jc w:val="center"/>
        <w:rPr>
          <w:b/>
          <w:szCs w:val="28"/>
          <w:lang w:val="uk-UA"/>
        </w:rPr>
      </w:pPr>
    </w:p>
    <w:p w14:paraId="3601F10C" w14:textId="77777777" w:rsidR="00AF0A31" w:rsidRDefault="00AF0A31" w:rsidP="00AF0A31">
      <w:pPr>
        <w:jc w:val="center"/>
        <w:rPr>
          <w:b/>
          <w:szCs w:val="28"/>
          <w:lang w:val="uk-UA"/>
        </w:rPr>
      </w:pPr>
    </w:p>
    <w:p w14:paraId="43864A37" w14:textId="1048AADE" w:rsidR="00AF0A31" w:rsidRPr="00A515C5" w:rsidRDefault="00AF0A31" w:rsidP="00AF0A31">
      <w:pPr>
        <w:spacing w:line="276" w:lineRule="auto"/>
        <w:jc w:val="both"/>
        <w:rPr>
          <w:lang w:val="uk-UA"/>
        </w:rPr>
      </w:pPr>
      <w:r w:rsidRPr="00A367C8">
        <w:rPr>
          <w:b/>
          <w:szCs w:val="28"/>
          <w:lang w:val="uk-UA"/>
        </w:rPr>
        <w:br w:type="page"/>
      </w:r>
      <w:r>
        <w:rPr>
          <w:szCs w:val="28"/>
          <w:lang w:val="uk-UA"/>
        </w:rPr>
        <w:lastRenderedPageBreak/>
        <w:t xml:space="preserve"> </w:t>
      </w:r>
      <w:r w:rsidRPr="00A515C5">
        <w:rPr>
          <w:lang w:val="uk-UA"/>
        </w:rPr>
        <w:t xml:space="preserve">Для умов </w:t>
      </w:r>
      <w:proofErr w:type="spellStart"/>
      <w:r w:rsidRPr="00A515C5">
        <w:rPr>
          <w:lang w:val="uk-UA"/>
        </w:rPr>
        <w:t>дробарних</w:t>
      </w:r>
      <w:proofErr w:type="spellEnd"/>
      <w:r w:rsidRPr="00A515C5">
        <w:rPr>
          <w:lang w:val="uk-UA"/>
        </w:rPr>
        <w:t xml:space="preserve"> і рудозбагачувальних </w:t>
      </w:r>
      <w:proofErr w:type="spellStart"/>
      <w:r w:rsidRPr="00A515C5">
        <w:rPr>
          <w:lang w:val="uk-UA"/>
        </w:rPr>
        <w:t>фабрик</w:t>
      </w:r>
      <w:proofErr w:type="spellEnd"/>
      <w:r w:rsidRPr="00A515C5">
        <w:rPr>
          <w:lang w:val="uk-UA"/>
        </w:rPr>
        <w:t xml:space="preserve"> стрічкові конвеєри є найзручнішим та найефективнішим засобом транспортування. Вони широко використовуються в закритих приміщеннях для переміщення сировини між технологічними апаратами.</w:t>
      </w:r>
    </w:p>
    <w:p w14:paraId="11D9F507" w14:textId="77777777" w:rsidR="00AF0A31" w:rsidRPr="00A515C5" w:rsidRDefault="00AF0A31" w:rsidP="00AF0A31">
      <w:pPr>
        <w:spacing w:line="276" w:lineRule="auto"/>
        <w:ind w:firstLine="539"/>
        <w:jc w:val="both"/>
        <w:rPr>
          <w:lang w:val="uk-UA"/>
        </w:rPr>
      </w:pPr>
      <w:r>
        <w:rPr>
          <w:lang w:val="uk-UA"/>
        </w:rPr>
        <w:t>Основними п</w:t>
      </w:r>
      <w:r w:rsidRPr="00A515C5">
        <w:rPr>
          <w:lang w:val="uk-UA"/>
        </w:rPr>
        <w:t>ереваг</w:t>
      </w:r>
      <w:r>
        <w:rPr>
          <w:lang w:val="uk-UA"/>
        </w:rPr>
        <w:t>ами</w:t>
      </w:r>
      <w:r w:rsidRPr="00A515C5">
        <w:rPr>
          <w:lang w:val="uk-UA"/>
        </w:rPr>
        <w:t xml:space="preserve"> безперервного транспорту</w:t>
      </w:r>
      <w:r>
        <w:rPr>
          <w:lang w:val="uk-UA"/>
        </w:rPr>
        <w:t xml:space="preserve"> є: в</w:t>
      </w:r>
      <w:r w:rsidRPr="00A515C5">
        <w:rPr>
          <w:lang w:val="uk-UA"/>
        </w:rPr>
        <w:t xml:space="preserve">исока продуктивність конвеєрних систем, що є критично важливою для сучасних підприємств із потужними вантажопотоками, </w:t>
      </w:r>
      <w:r>
        <w:rPr>
          <w:lang w:val="uk-UA"/>
        </w:rPr>
        <w:t xml:space="preserve">що </w:t>
      </w:r>
      <w:r w:rsidRPr="00A515C5">
        <w:rPr>
          <w:lang w:val="uk-UA"/>
        </w:rPr>
        <w:t>досягається завдяки</w:t>
      </w:r>
      <w:r>
        <w:rPr>
          <w:lang w:val="uk-UA"/>
        </w:rPr>
        <w:t xml:space="preserve"> б</w:t>
      </w:r>
      <w:r w:rsidRPr="00A515C5">
        <w:rPr>
          <w:lang w:val="uk-UA"/>
        </w:rPr>
        <w:t>езперервності процесу</w:t>
      </w:r>
      <w:r>
        <w:rPr>
          <w:lang w:val="uk-UA"/>
        </w:rPr>
        <w:t xml:space="preserve"> (</w:t>
      </w:r>
      <w:r w:rsidRPr="00A515C5">
        <w:rPr>
          <w:lang w:val="uk-UA"/>
        </w:rPr>
        <w:t>відсутні затримки на завантаження та розвантаження</w:t>
      </w:r>
      <w:r>
        <w:rPr>
          <w:lang w:val="uk-UA"/>
        </w:rPr>
        <w:t>) та с</w:t>
      </w:r>
      <w:r w:rsidRPr="00A515C5">
        <w:rPr>
          <w:lang w:val="uk-UA"/>
        </w:rPr>
        <w:t xml:space="preserve">уміщенню рухів </w:t>
      </w:r>
      <w:r>
        <w:rPr>
          <w:lang w:val="uk-UA"/>
        </w:rPr>
        <w:t>(</w:t>
      </w:r>
      <w:r w:rsidRPr="00A515C5">
        <w:rPr>
          <w:lang w:val="uk-UA"/>
        </w:rPr>
        <w:t>робочий та зворотний хід стрічки відбуваються одночасно</w:t>
      </w:r>
      <w:r>
        <w:rPr>
          <w:lang w:val="uk-UA"/>
        </w:rPr>
        <w:t>)</w:t>
      </w:r>
      <w:r w:rsidRPr="00A515C5">
        <w:rPr>
          <w:lang w:val="uk-UA"/>
        </w:rPr>
        <w:t>.</w:t>
      </w:r>
    </w:p>
    <w:p w14:paraId="7199C73C" w14:textId="77777777" w:rsidR="00AF0A31" w:rsidRPr="00A515C5" w:rsidRDefault="00AF0A31" w:rsidP="00AF0A31">
      <w:pPr>
        <w:spacing w:line="276" w:lineRule="auto"/>
        <w:ind w:firstLine="539"/>
        <w:jc w:val="both"/>
        <w:rPr>
          <w:lang w:val="uk-UA"/>
        </w:rPr>
      </w:pPr>
      <w:r w:rsidRPr="00A515C5">
        <w:rPr>
          <w:lang w:val="uk-UA"/>
        </w:rPr>
        <w:t>Зростання потужності гірничих підприємств напряму залежить від модернізації, механізації та автоматизації виробництва. Ключовим інструментом у цьому процесі є автоматизований регульований електропривод.</w:t>
      </w:r>
    </w:p>
    <w:p w14:paraId="337D43C1" w14:textId="77777777" w:rsidR="00AF0A31" w:rsidRPr="00B65406" w:rsidRDefault="00AF0A31" w:rsidP="00AF0A31">
      <w:pPr>
        <w:spacing w:line="276" w:lineRule="auto"/>
        <w:ind w:firstLine="539"/>
        <w:jc w:val="both"/>
        <w:rPr>
          <w:lang w:val="uk-UA"/>
        </w:rPr>
      </w:pPr>
      <w:r w:rsidRPr="00B65406">
        <w:rPr>
          <w:lang w:val="uk-UA"/>
        </w:rPr>
        <w:t>Сучасне промислове виробництво характеризується широким впровадженням автоматизованого електропривода, який сприяє автоматизації технічних процесів. Удосконалення систем автоматизованого електроприводу з використанням новітніх здобутків науки і техніки є однією з умов для вирішення задач підвищення ефективності й покращення якості продукції, що випускається.</w:t>
      </w:r>
    </w:p>
    <w:p w14:paraId="679D1FCC" w14:textId="77777777" w:rsidR="00AF0A31" w:rsidRPr="00B65406" w:rsidRDefault="00AF0A31" w:rsidP="00AF0A31">
      <w:pPr>
        <w:spacing w:line="276" w:lineRule="auto"/>
        <w:ind w:firstLine="539"/>
        <w:jc w:val="both"/>
        <w:rPr>
          <w:lang w:val="uk-UA"/>
        </w:rPr>
      </w:pPr>
      <w:r w:rsidRPr="00B65406">
        <w:rPr>
          <w:lang w:val="uk-UA"/>
        </w:rPr>
        <w:t>Основними причинами, що зумовлюють необхідність використання регульованих електроприводів для промислових устаткувань є: підвищення К</w:t>
      </w:r>
      <w:r>
        <w:rPr>
          <w:lang w:val="uk-UA"/>
        </w:rPr>
        <w:t>К</w:t>
      </w:r>
      <w:r w:rsidRPr="00B65406">
        <w:rPr>
          <w:lang w:val="uk-UA"/>
        </w:rPr>
        <w:t xml:space="preserve">Д установок; покращення якості продукції регулюванням та автоматизацією технологічного процесу; </w:t>
      </w:r>
      <w:r>
        <w:rPr>
          <w:lang w:val="uk-UA"/>
        </w:rPr>
        <w:t xml:space="preserve">покращення умов експлуатації обладнання, </w:t>
      </w:r>
      <w:r w:rsidRPr="00B65406">
        <w:rPr>
          <w:lang w:val="uk-UA"/>
        </w:rPr>
        <w:t>перехід від часткової до повної або комплексної автоматизації промислового процесу.</w:t>
      </w:r>
    </w:p>
    <w:p w14:paraId="11D9C967" w14:textId="726A32DC" w:rsidR="00AF0A31" w:rsidRPr="00A515C5" w:rsidRDefault="00AF0A31" w:rsidP="00AF0A31">
      <w:pPr>
        <w:spacing w:line="276" w:lineRule="auto"/>
        <w:ind w:firstLine="539"/>
        <w:jc w:val="both"/>
        <w:rPr>
          <w:lang w:val="uk-UA"/>
        </w:rPr>
      </w:pPr>
      <w:r w:rsidRPr="00A515C5">
        <w:rPr>
          <w:lang w:val="uk-UA"/>
        </w:rPr>
        <w:t xml:space="preserve">Подальше зростання ефективності рудозбагачувальних </w:t>
      </w:r>
      <w:proofErr w:type="spellStart"/>
      <w:r w:rsidRPr="00A515C5">
        <w:rPr>
          <w:lang w:val="uk-UA"/>
        </w:rPr>
        <w:t>фабрик</w:t>
      </w:r>
      <w:proofErr w:type="spellEnd"/>
      <w:r w:rsidRPr="00A515C5">
        <w:rPr>
          <w:lang w:val="uk-UA"/>
        </w:rPr>
        <w:t xml:space="preserve"> неможливе без автоматизації процесів, що, своєю чергою, висуває значно вищі вимоги до систем керування конвеєрними електроприводами.</w:t>
      </w:r>
    </w:p>
    <w:p w14:paraId="46B85922" w14:textId="55E32E56" w:rsidR="00AF0A31" w:rsidRDefault="00AF0A31">
      <w:pPr>
        <w:spacing w:line="240" w:lineRule="auto"/>
        <w:ind w:firstLine="0"/>
        <w:rPr>
          <w:szCs w:val="28"/>
          <w:lang w:val="uk-UA"/>
        </w:rPr>
      </w:pPr>
      <w:r>
        <w:rPr>
          <w:szCs w:val="28"/>
          <w:lang w:val="uk-UA"/>
        </w:rPr>
        <w:br w:type="page"/>
      </w:r>
    </w:p>
    <w:p w14:paraId="34485B61" w14:textId="77777777" w:rsidR="00AF0A31" w:rsidRPr="00527C65" w:rsidRDefault="00AF0A31" w:rsidP="00AF0A31">
      <w:pPr>
        <w:jc w:val="center"/>
        <w:rPr>
          <w:b/>
          <w:szCs w:val="28"/>
        </w:rPr>
      </w:pPr>
    </w:p>
    <w:p w14:paraId="56E66557" w14:textId="77777777" w:rsidR="00AF0A31" w:rsidRPr="00A367C8" w:rsidRDefault="00AF0A31" w:rsidP="00AF0A31">
      <w:pPr>
        <w:jc w:val="center"/>
        <w:rPr>
          <w:b/>
          <w:szCs w:val="28"/>
          <w:lang w:val="uk-UA"/>
        </w:rPr>
      </w:pPr>
    </w:p>
    <w:p w14:paraId="5FCA90EC" w14:textId="77777777" w:rsidR="00AF0A31" w:rsidRPr="00A367C8" w:rsidRDefault="00AF0A31" w:rsidP="00AF0A31">
      <w:pPr>
        <w:jc w:val="center"/>
        <w:rPr>
          <w:b/>
          <w:szCs w:val="28"/>
          <w:lang w:val="uk-UA"/>
        </w:rPr>
      </w:pPr>
    </w:p>
    <w:p w14:paraId="79269129" w14:textId="77777777" w:rsidR="00AF0A31" w:rsidRPr="00A367C8" w:rsidRDefault="00AF0A31" w:rsidP="00AF0A31">
      <w:pPr>
        <w:jc w:val="center"/>
        <w:rPr>
          <w:b/>
          <w:szCs w:val="28"/>
          <w:lang w:val="uk-UA"/>
        </w:rPr>
      </w:pPr>
    </w:p>
    <w:p w14:paraId="579BD385" w14:textId="77777777" w:rsidR="00AF0A31" w:rsidRPr="00A367C8" w:rsidRDefault="00AF0A31" w:rsidP="00AF0A31">
      <w:pPr>
        <w:jc w:val="center"/>
        <w:rPr>
          <w:b/>
          <w:szCs w:val="28"/>
          <w:lang w:val="uk-UA"/>
        </w:rPr>
      </w:pPr>
    </w:p>
    <w:p w14:paraId="100E7873" w14:textId="77777777" w:rsidR="00AF0A31" w:rsidRPr="00A367C8" w:rsidRDefault="00AF0A31" w:rsidP="00AF0A31">
      <w:pPr>
        <w:jc w:val="center"/>
        <w:rPr>
          <w:b/>
          <w:szCs w:val="28"/>
          <w:lang w:val="uk-UA"/>
        </w:rPr>
      </w:pPr>
    </w:p>
    <w:p w14:paraId="162F932B" w14:textId="77777777" w:rsidR="00AF0A31" w:rsidRPr="00A367C8" w:rsidRDefault="00AF0A31" w:rsidP="00AF0A31">
      <w:pPr>
        <w:jc w:val="center"/>
        <w:rPr>
          <w:b/>
          <w:szCs w:val="28"/>
          <w:lang w:val="uk-UA"/>
        </w:rPr>
      </w:pPr>
    </w:p>
    <w:p w14:paraId="3A2DA5B9" w14:textId="77777777" w:rsidR="00AF0A31" w:rsidRPr="00A367C8" w:rsidRDefault="00AF0A31" w:rsidP="00AF0A31">
      <w:pPr>
        <w:jc w:val="center"/>
        <w:rPr>
          <w:b/>
          <w:szCs w:val="28"/>
          <w:lang w:val="uk-UA"/>
        </w:rPr>
      </w:pPr>
    </w:p>
    <w:p w14:paraId="043B8087" w14:textId="77777777" w:rsidR="00AF0A31" w:rsidRPr="00A367C8" w:rsidRDefault="00AF0A31" w:rsidP="00AF0A31">
      <w:pPr>
        <w:jc w:val="center"/>
        <w:rPr>
          <w:b/>
          <w:szCs w:val="28"/>
          <w:lang w:val="uk-UA"/>
        </w:rPr>
      </w:pPr>
    </w:p>
    <w:p w14:paraId="79BE781B" w14:textId="77777777" w:rsidR="00AF0A31" w:rsidRPr="00A367C8" w:rsidRDefault="00AF0A31" w:rsidP="00AF0A31">
      <w:pPr>
        <w:jc w:val="center"/>
        <w:rPr>
          <w:b/>
          <w:szCs w:val="28"/>
          <w:lang w:val="uk-UA"/>
        </w:rPr>
      </w:pPr>
    </w:p>
    <w:p w14:paraId="1B12A570" w14:textId="77777777" w:rsidR="00AF0A31" w:rsidRPr="00AA490E" w:rsidRDefault="00AF0A31" w:rsidP="00AF0A31">
      <w:pPr>
        <w:jc w:val="center"/>
        <w:rPr>
          <w:b/>
          <w:szCs w:val="28"/>
          <w:lang w:val="uk-UA"/>
        </w:rPr>
      </w:pPr>
    </w:p>
    <w:p w14:paraId="35617675" w14:textId="2C6DEDCD" w:rsidR="00AF0A31" w:rsidRDefault="00AF0A31" w:rsidP="00AF0A31">
      <w:pPr>
        <w:jc w:val="center"/>
        <w:rPr>
          <w:b/>
          <w:iCs/>
          <w:sz w:val="32"/>
          <w:szCs w:val="32"/>
          <w:lang w:val="uk-UA"/>
        </w:rPr>
      </w:pPr>
      <w:r w:rsidRPr="008B41B4">
        <w:rPr>
          <w:b/>
          <w:iCs/>
          <w:sz w:val="32"/>
          <w:szCs w:val="32"/>
        </w:rPr>
        <w:t xml:space="preserve">РОЗДІЛ </w:t>
      </w:r>
      <w:r>
        <w:rPr>
          <w:b/>
          <w:iCs/>
          <w:sz w:val="32"/>
          <w:szCs w:val="32"/>
          <w:lang w:val="uk-UA"/>
        </w:rPr>
        <w:t>1</w:t>
      </w:r>
    </w:p>
    <w:p w14:paraId="770A25E4" w14:textId="77777777" w:rsidR="00AF0A31" w:rsidRDefault="00AF0A31" w:rsidP="00AF0A31">
      <w:pPr>
        <w:jc w:val="center"/>
        <w:rPr>
          <w:b/>
          <w:iCs/>
          <w:sz w:val="32"/>
          <w:szCs w:val="32"/>
          <w:lang w:val="uk-UA"/>
        </w:rPr>
      </w:pPr>
    </w:p>
    <w:p w14:paraId="5B5C8F4B" w14:textId="77777777" w:rsidR="00AF0A31" w:rsidRPr="00D70743" w:rsidRDefault="00AF0A31" w:rsidP="00AF0A31">
      <w:pPr>
        <w:jc w:val="center"/>
        <w:rPr>
          <w:szCs w:val="28"/>
          <w:lang w:val="uk-UA"/>
        </w:rPr>
      </w:pPr>
      <w:r w:rsidRPr="00D70743">
        <w:rPr>
          <w:szCs w:val="28"/>
          <w:lang w:val="uk-UA"/>
        </w:rPr>
        <w:t>ХАРАКТЕРИСТИКА ЕЛЕКТРОМЕХАНІЧНОГО</w:t>
      </w:r>
    </w:p>
    <w:p w14:paraId="08F206A4" w14:textId="77777777" w:rsidR="00AF0A31" w:rsidRPr="00D70743" w:rsidRDefault="00AF0A31" w:rsidP="00AF0A31">
      <w:pPr>
        <w:jc w:val="center"/>
        <w:rPr>
          <w:rFonts w:ascii="Calibri" w:eastAsia="Calibri" w:hAnsi="Calibri"/>
          <w:szCs w:val="28"/>
        </w:rPr>
      </w:pPr>
      <w:r w:rsidRPr="00D70743">
        <w:rPr>
          <w:szCs w:val="28"/>
          <w:lang w:val="uk-UA"/>
        </w:rPr>
        <w:t>ОБЛА</w:t>
      </w:r>
      <w:r w:rsidRPr="00D70743">
        <w:rPr>
          <w:szCs w:val="28"/>
          <w:lang w:val="uk-UA"/>
        </w:rPr>
        <w:softHyphen/>
        <w:t>ДНАННЯ</w:t>
      </w:r>
      <w:r>
        <w:rPr>
          <w:szCs w:val="28"/>
          <w:lang w:val="uk-UA"/>
        </w:rPr>
        <w:t xml:space="preserve"> КОНВЕЄРНОЇ УСТАНОВКИ</w:t>
      </w:r>
    </w:p>
    <w:p w14:paraId="47F5859D" w14:textId="77777777" w:rsidR="00AF0A31" w:rsidRPr="00B9347C" w:rsidRDefault="00AF0A31" w:rsidP="00AF0A31">
      <w:pPr>
        <w:jc w:val="center"/>
        <w:rPr>
          <w:b/>
          <w:szCs w:val="28"/>
        </w:rPr>
      </w:pPr>
    </w:p>
    <w:p w14:paraId="3113AF2E" w14:textId="77777777" w:rsidR="00AF0A31" w:rsidRPr="00A367C8" w:rsidRDefault="00AF0A31" w:rsidP="00AF0A31">
      <w:pPr>
        <w:jc w:val="center"/>
        <w:rPr>
          <w:b/>
          <w:szCs w:val="28"/>
          <w:lang w:val="uk-UA"/>
        </w:rPr>
      </w:pPr>
    </w:p>
    <w:p w14:paraId="5B3434B4" w14:textId="77777777" w:rsidR="00AF0A31" w:rsidRPr="00A367C8" w:rsidRDefault="00AF0A31" w:rsidP="00AF0A31">
      <w:pPr>
        <w:jc w:val="center"/>
        <w:rPr>
          <w:b/>
          <w:szCs w:val="28"/>
          <w:lang w:val="uk-UA"/>
        </w:rPr>
      </w:pPr>
    </w:p>
    <w:p w14:paraId="7CD6B1AE" w14:textId="77777777" w:rsidR="00AF0A31" w:rsidRPr="00A367C8" w:rsidRDefault="00AF0A31" w:rsidP="00AF0A31">
      <w:pPr>
        <w:jc w:val="center"/>
        <w:rPr>
          <w:b/>
          <w:szCs w:val="28"/>
          <w:lang w:val="uk-UA"/>
        </w:rPr>
      </w:pPr>
    </w:p>
    <w:p w14:paraId="536B6DAD" w14:textId="77777777" w:rsidR="00AF0A31" w:rsidRPr="00A367C8" w:rsidRDefault="00AF0A31" w:rsidP="00AF0A31">
      <w:pPr>
        <w:jc w:val="center"/>
        <w:rPr>
          <w:b/>
          <w:szCs w:val="28"/>
          <w:lang w:val="uk-UA"/>
        </w:rPr>
      </w:pPr>
    </w:p>
    <w:p w14:paraId="5B5B5D4A" w14:textId="77777777" w:rsidR="00AF0A31" w:rsidRPr="00A367C8" w:rsidRDefault="00AF0A31" w:rsidP="00AF0A31">
      <w:pPr>
        <w:jc w:val="center"/>
        <w:rPr>
          <w:b/>
          <w:szCs w:val="28"/>
          <w:lang w:val="uk-UA"/>
        </w:rPr>
      </w:pPr>
    </w:p>
    <w:p w14:paraId="5B16B8BF" w14:textId="77777777" w:rsidR="00AF0A31" w:rsidRDefault="00AF0A31" w:rsidP="00AF0A31">
      <w:pPr>
        <w:jc w:val="center"/>
        <w:rPr>
          <w:b/>
          <w:szCs w:val="28"/>
          <w:lang w:val="uk-UA"/>
        </w:rPr>
      </w:pPr>
    </w:p>
    <w:p w14:paraId="11BA6190" w14:textId="77777777" w:rsidR="00AF0A31" w:rsidRDefault="00AF0A31" w:rsidP="00AF0A31">
      <w:pPr>
        <w:jc w:val="center"/>
        <w:rPr>
          <w:b/>
          <w:szCs w:val="28"/>
          <w:lang w:val="uk-UA"/>
        </w:rPr>
      </w:pPr>
    </w:p>
    <w:p w14:paraId="363D938D" w14:textId="77777777" w:rsidR="00AF0A31" w:rsidRDefault="00AF0A31" w:rsidP="00AF0A31">
      <w:pPr>
        <w:jc w:val="center"/>
        <w:rPr>
          <w:b/>
          <w:szCs w:val="28"/>
          <w:lang w:val="uk-UA"/>
        </w:rPr>
      </w:pPr>
    </w:p>
    <w:p w14:paraId="73525193" w14:textId="77777777" w:rsidR="00AF0A31" w:rsidRDefault="00AF0A31" w:rsidP="00AF0A31">
      <w:pPr>
        <w:jc w:val="center"/>
        <w:rPr>
          <w:b/>
          <w:szCs w:val="28"/>
          <w:lang w:val="uk-UA"/>
        </w:rPr>
      </w:pPr>
    </w:p>
    <w:p w14:paraId="38106DF0" w14:textId="77777777" w:rsidR="00AF0A31" w:rsidRDefault="00AF0A31" w:rsidP="00AF0A31">
      <w:pPr>
        <w:jc w:val="center"/>
        <w:rPr>
          <w:b/>
          <w:szCs w:val="28"/>
          <w:lang w:val="uk-UA"/>
        </w:rPr>
      </w:pPr>
    </w:p>
    <w:p w14:paraId="69565BA3" w14:textId="77777777" w:rsidR="00AF0A31" w:rsidRDefault="00AF0A31" w:rsidP="00AF0A31">
      <w:pPr>
        <w:jc w:val="center"/>
        <w:rPr>
          <w:b/>
          <w:szCs w:val="28"/>
          <w:lang w:val="uk-UA"/>
        </w:rPr>
      </w:pPr>
    </w:p>
    <w:p w14:paraId="3106790C" w14:textId="77777777" w:rsidR="00AF0A31" w:rsidRDefault="00AF0A31" w:rsidP="00AF0A31">
      <w:pPr>
        <w:jc w:val="center"/>
        <w:rPr>
          <w:b/>
          <w:szCs w:val="28"/>
          <w:lang w:val="uk-UA"/>
        </w:rPr>
      </w:pPr>
    </w:p>
    <w:p w14:paraId="26618B67" w14:textId="4ECFAE82" w:rsidR="00AF0A31" w:rsidRPr="00B04F43" w:rsidRDefault="00AF0A31" w:rsidP="00AF0A31">
      <w:pPr>
        <w:spacing w:before="240" w:after="240" w:line="276" w:lineRule="auto"/>
        <w:jc w:val="both"/>
        <w:rPr>
          <w:b/>
          <w:szCs w:val="28"/>
          <w:lang w:val="uk-UA"/>
        </w:rPr>
      </w:pPr>
      <w:r w:rsidRPr="00B04F43">
        <w:rPr>
          <w:b/>
          <w:szCs w:val="28"/>
          <w:lang w:val="uk-UA"/>
        </w:rPr>
        <w:lastRenderedPageBreak/>
        <w:t>1.1 Опис підприємства</w:t>
      </w:r>
    </w:p>
    <w:p w14:paraId="072DA857" w14:textId="63396894" w:rsidR="00AF0A31" w:rsidRPr="00B04F43" w:rsidRDefault="00AF0A31" w:rsidP="00AF0A31">
      <w:pPr>
        <w:spacing w:line="276" w:lineRule="auto"/>
        <w:jc w:val="both"/>
        <w:rPr>
          <w:szCs w:val="28"/>
          <w:lang w:val="uk-UA" w:eastAsia="uk-UA"/>
        </w:rPr>
      </w:pPr>
      <w:r w:rsidRPr="00B04F43">
        <w:rPr>
          <w:szCs w:val="28"/>
          <w:lang w:val="uk-UA" w:eastAsia="uk-UA"/>
        </w:rPr>
        <w:t>Інгулецький гірничо-збагачувальний комбінат знаходиться в Дніпропетровській області України в 35 км. на південь від міста Кривого Рогу. Загальна площа робочого і промислового майданчика складає 44,08 млн. м</w:t>
      </w:r>
      <w:r w:rsidRPr="00B04F43">
        <w:rPr>
          <w:szCs w:val="28"/>
          <w:vertAlign w:val="superscript"/>
          <w:lang w:val="uk-UA" w:eastAsia="uk-UA"/>
        </w:rPr>
        <w:t>2</w:t>
      </w:r>
      <w:r w:rsidRPr="00B04F43">
        <w:rPr>
          <w:szCs w:val="28"/>
          <w:lang w:val="uk-UA" w:eastAsia="uk-UA"/>
        </w:rPr>
        <w:t>. З них 14,4 млн. м</w:t>
      </w:r>
      <w:r w:rsidRPr="00B04F43">
        <w:rPr>
          <w:szCs w:val="28"/>
          <w:vertAlign w:val="superscript"/>
          <w:lang w:val="uk-UA" w:eastAsia="uk-UA"/>
        </w:rPr>
        <w:t>2</w:t>
      </w:r>
      <w:r w:rsidRPr="00B04F43">
        <w:rPr>
          <w:szCs w:val="28"/>
          <w:lang w:val="uk-UA" w:eastAsia="uk-UA"/>
        </w:rPr>
        <w:t xml:space="preserve"> знаходиться під відвалами і </w:t>
      </w:r>
      <w:proofErr w:type="spellStart"/>
      <w:r w:rsidRPr="00B04F43">
        <w:rPr>
          <w:szCs w:val="28"/>
          <w:lang w:val="uk-UA" w:eastAsia="uk-UA"/>
        </w:rPr>
        <w:t>шламосховищами</w:t>
      </w:r>
      <w:proofErr w:type="spellEnd"/>
      <w:r w:rsidRPr="00B04F43">
        <w:rPr>
          <w:szCs w:val="28"/>
          <w:lang w:val="uk-UA" w:eastAsia="uk-UA"/>
        </w:rPr>
        <w:t>, 1,0 млн. м</w:t>
      </w:r>
      <w:r w:rsidRPr="00B04F43">
        <w:rPr>
          <w:szCs w:val="28"/>
          <w:vertAlign w:val="superscript"/>
          <w:lang w:val="uk-UA" w:eastAsia="uk-UA"/>
        </w:rPr>
        <w:t xml:space="preserve">2 </w:t>
      </w:r>
      <w:r w:rsidRPr="00B04F43">
        <w:rPr>
          <w:szCs w:val="28"/>
          <w:lang w:val="uk-UA" w:eastAsia="uk-UA"/>
        </w:rPr>
        <w:t>відноситься до виробничих площ, 5,6 млн. м</w:t>
      </w:r>
      <w:r w:rsidRPr="00B04F43">
        <w:rPr>
          <w:szCs w:val="28"/>
          <w:vertAlign w:val="superscript"/>
          <w:lang w:val="uk-UA" w:eastAsia="uk-UA"/>
        </w:rPr>
        <w:t xml:space="preserve">2 </w:t>
      </w:r>
      <w:r w:rsidRPr="00B04F43">
        <w:rPr>
          <w:szCs w:val="28"/>
          <w:lang w:val="uk-UA" w:eastAsia="uk-UA"/>
        </w:rPr>
        <w:t>займає кар'єр, інше займають інженерні комунікації, промисловий майданчик, житловий масив і ін.</w:t>
      </w:r>
    </w:p>
    <w:p w14:paraId="7D9FD4BD" w14:textId="77777777" w:rsidR="00AF0A31" w:rsidRPr="00B04F43" w:rsidRDefault="00AF0A31" w:rsidP="00AF0A31">
      <w:pPr>
        <w:spacing w:line="276" w:lineRule="auto"/>
        <w:jc w:val="both"/>
        <w:rPr>
          <w:szCs w:val="28"/>
          <w:lang w:val="uk-UA" w:eastAsia="uk-UA"/>
        </w:rPr>
      </w:pPr>
      <w:r w:rsidRPr="00B04F43">
        <w:rPr>
          <w:szCs w:val="28"/>
          <w:lang w:val="uk-UA" w:eastAsia="uk-UA"/>
        </w:rPr>
        <w:t>Комбінат введений в експлуатацію в 1965 році.</w:t>
      </w:r>
    </w:p>
    <w:p w14:paraId="77B14D45" w14:textId="77777777" w:rsidR="00AF0A31" w:rsidRPr="00B04F43" w:rsidRDefault="00AF0A31" w:rsidP="00AF0A31">
      <w:pPr>
        <w:spacing w:line="276" w:lineRule="auto"/>
        <w:jc w:val="both"/>
        <w:rPr>
          <w:szCs w:val="28"/>
          <w:lang w:val="uk-UA" w:eastAsia="uk-UA"/>
        </w:rPr>
      </w:pPr>
      <w:r w:rsidRPr="00B04F43">
        <w:rPr>
          <w:szCs w:val="28"/>
          <w:lang w:val="uk-UA" w:eastAsia="uk-UA"/>
        </w:rPr>
        <w:t xml:space="preserve">Будівництво комбінату здійснювалося на базі </w:t>
      </w:r>
      <w:proofErr w:type="spellStart"/>
      <w:r w:rsidRPr="00B04F43">
        <w:rPr>
          <w:szCs w:val="28"/>
          <w:lang w:val="uk-UA" w:eastAsia="uk-UA"/>
        </w:rPr>
        <w:t>Інгулецкого</w:t>
      </w:r>
      <w:proofErr w:type="spellEnd"/>
      <w:r w:rsidRPr="00B04F43">
        <w:rPr>
          <w:szCs w:val="28"/>
          <w:lang w:val="uk-UA" w:eastAsia="uk-UA"/>
        </w:rPr>
        <w:t xml:space="preserve"> родовища залізних кварцитів. Родовище розташоване на замиканні </w:t>
      </w:r>
      <w:proofErr w:type="spellStart"/>
      <w:r w:rsidRPr="00B04F43">
        <w:rPr>
          <w:szCs w:val="28"/>
          <w:lang w:val="uk-UA" w:eastAsia="uk-UA"/>
        </w:rPr>
        <w:t>Ліхманівської</w:t>
      </w:r>
      <w:proofErr w:type="spellEnd"/>
      <w:r w:rsidRPr="00B04F43">
        <w:rPr>
          <w:szCs w:val="28"/>
          <w:lang w:val="uk-UA" w:eastAsia="uk-UA"/>
        </w:rPr>
        <w:t xml:space="preserve"> синкліналі в південному районі Криворізького басейну.</w:t>
      </w:r>
    </w:p>
    <w:p w14:paraId="67EE3E95" w14:textId="77777777" w:rsidR="00AF0A31" w:rsidRPr="00B04F43" w:rsidRDefault="00AF0A31" w:rsidP="00AF0A31">
      <w:pPr>
        <w:spacing w:line="276" w:lineRule="auto"/>
        <w:jc w:val="both"/>
        <w:rPr>
          <w:szCs w:val="28"/>
          <w:lang w:val="uk-UA" w:eastAsia="uk-UA"/>
        </w:rPr>
      </w:pPr>
      <w:r w:rsidRPr="00B04F43">
        <w:rPr>
          <w:szCs w:val="28"/>
          <w:lang w:val="uk-UA" w:eastAsia="uk-UA"/>
        </w:rPr>
        <w:t>Інгулецький ГЗК був створений з метою збільшення об'ємів постачань сировини для металургійних підприємств України і на експорт.</w:t>
      </w:r>
    </w:p>
    <w:p w14:paraId="39E3D756" w14:textId="77777777" w:rsidR="00AF0A31" w:rsidRPr="00B04F43" w:rsidRDefault="00AF0A31" w:rsidP="00AF0A31">
      <w:pPr>
        <w:spacing w:line="276" w:lineRule="auto"/>
        <w:jc w:val="both"/>
        <w:rPr>
          <w:szCs w:val="28"/>
          <w:lang w:val="uk-UA" w:eastAsia="uk-UA"/>
        </w:rPr>
      </w:pPr>
      <w:r w:rsidRPr="00B04F43">
        <w:rPr>
          <w:szCs w:val="28"/>
          <w:lang w:val="uk-UA" w:eastAsia="uk-UA"/>
        </w:rPr>
        <w:t xml:space="preserve">Проектна потужність комбінату по видобутку залізняку складає 34,5 </w:t>
      </w:r>
      <w:proofErr w:type="spellStart"/>
      <w:r w:rsidRPr="00B04F43">
        <w:rPr>
          <w:szCs w:val="28"/>
          <w:lang w:val="uk-UA" w:eastAsia="uk-UA"/>
        </w:rPr>
        <w:t>млн.т</w:t>
      </w:r>
      <w:proofErr w:type="spellEnd"/>
      <w:r w:rsidRPr="00B04F43">
        <w:rPr>
          <w:szCs w:val="28"/>
          <w:lang w:val="uk-UA" w:eastAsia="uk-UA"/>
        </w:rPr>
        <w:t>. на рік, по виробництву концентрату – 14 млн. т., виробничі потужності відповідно складають 30,3 млн. т. і 12,5 млн. т. Основна продукція комбінату – залізорудний концентрат із вмістом заліза до 64% і вологістю до 10,5%.</w:t>
      </w:r>
    </w:p>
    <w:p w14:paraId="74C8C5B9" w14:textId="77777777" w:rsidR="00AF0A31" w:rsidRPr="00B04F43" w:rsidRDefault="00AF0A31" w:rsidP="00AF0A31">
      <w:pPr>
        <w:spacing w:line="276" w:lineRule="auto"/>
        <w:jc w:val="both"/>
        <w:rPr>
          <w:szCs w:val="28"/>
          <w:lang w:val="uk-UA"/>
        </w:rPr>
      </w:pPr>
      <w:r w:rsidRPr="00B04F43">
        <w:rPr>
          <w:szCs w:val="28"/>
          <w:lang w:val="uk-UA"/>
        </w:rPr>
        <w:t>На підприємстві використовується циклічно-потокова технологія видобутку руди з використанням автомобільно-конвеєрного транспорту.</w:t>
      </w:r>
    </w:p>
    <w:p w14:paraId="55562EFC" w14:textId="77777777" w:rsidR="00AF0A31" w:rsidRPr="00B04F43" w:rsidRDefault="00AF0A31" w:rsidP="00AF0A31">
      <w:pPr>
        <w:spacing w:line="276" w:lineRule="auto"/>
        <w:jc w:val="both"/>
        <w:rPr>
          <w:szCs w:val="28"/>
          <w:lang w:val="uk-UA"/>
        </w:rPr>
      </w:pPr>
      <w:r w:rsidRPr="00B04F43">
        <w:rPr>
          <w:szCs w:val="28"/>
          <w:lang w:val="uk-UA"/>
        </w:rPr>
        <w:t>Основні напрямки розвитку комбінату – збільшення якості та підвищення обсягів концентрату, зниження його собівартості.</w:t>
      </w:r>
    </w:p>
    <w:p w14:paraId="66555F39" w14:textId="77777777" w:rsidR="00AF0A31" w:rsidRPr="00B04F43" w:rsidRDefault="00AF0A31" w:rsidP="00AF0A31">
      <w:pPr>
        <w:spacing w:line="276" w:lineRule="auto"/>
        <w:jc w:val="both"/>
        <w:rPr>
          <w:szCs w:val="28"/>
          <w:lang w:val="uk-UA"/>
        </w:rPr>
      </w:pPr>
      <w:r w:rsidRPr="00B04F43">
        <w:rPr>
          <w:szCs w:val="28"/>
          <w:lang w:val="uk-UA"/>
        </w:rPr>
        <w:t xml:space="preserve">У структурному плані комбінат являє собою об'єднання гірничо-транспортного та дробильно-збагачувального комплексів, блоку допоміжних </w:t>
      </w:r>
      <w:proofErr w:type="spellStart"/>
      <w:r w:rsidRPr="00B04F43">
        <w:rPr>
          <w:szCs w:val="28"/>
          <w:lang w:val="uk-UA"/>
        </w:rPr>
        <w:t>цехів</w:t>
      </w:r>
      <w:proofErr w:type="spellEnd"/>
      <w:r w:rsidRPr="00B04F43">
        <w:rPr>
          <w:szCs w:val="28"/>
          <w:lang w:val="uk-UA"/>
        </w:rPr>
        <w:t xml:space="preserve"> та управління.</w:t>
      </w:r>
    </w:p>
    <w:p w14:paraId="7432FA33" w14:textId="77777777" w:rsidR="00AF0A31" w:rsidRPr="00B04F43" w:rsidRDefault="00AF0A31" w:rsidP="00AF0A31">
      <w:pPr>
        <w:spacing w:line="276" w:lineRule="auto"/>
        <w:jc w:val="both"/>
        <w:rPr>
          <w:szCs w:val="28"/>
          <w:lang w:val="uk-UA"/>
        </w:rPr>
      </w:pPr>
      <w:r w:rsidRPr="00B04F43">
        <w:rPr>
          <w:szCs w:val="28"/>
          <w:lang w:val="uk-UA"/>
        </w:rPr>
        <w:t xml:space="preserve">В інфраструктуру комбінату входить 17 структурних підрозділів (на правах </w:t>
      </w:r>
      <w:proofErr w:type="spellStart"/>
      <w:r w:rsidRPr="00B04F43">
        <w:rPr>
          <w:szCs w:val="28"/>
          <w:lang w:val="uk-UA"/>
        </w:rPr>
        <w:t>цехів</w:t>
      </w:r>
      <w:proofErr w:type="spellEnd"/>
      <w:r w:rsidRPr="00B04F43">
        <w:rPr>
          <w:szCs w:val="28"/>
          <w:lang w:val="uk-UA"/>
        </w:rPr>
        <w:t>), у тому числі 7 основних:</w:t>
      </w:r>
    </w:p>
    <w:p w14:paraId="62B57754" w14:textId="77777777" w:rsidR="00AF0A31" w:rsidRPr="00B04F43" w:rsidRDefault="00AF0A31" w:rsidP="00AF0A31">
      <w:pPr>
        <w:spacing w:line="276" w:lineRule="auto"/>
        <w:jc w:val="both"/>
        <w:rPr>
          <w:szCs w:val="28"/>
          <w:lang w:val="uk-UA"/>
        </w:rPr>
      </w:pPr>
      <w:r w:rsidRPr="00B04F43">
        <w:rPr>
          <w:szCs w:val="28"/>
          <w:lang w:val="uk-UA"/>
        </w:rPr>
        <w:t xml:space="preserve">• </w:t>
      </w:r>
      <w:r w:rsidRPr="00B04F43">
        <w:rPr>
          <w:i/>
          <w:szCs w:val="28"/>
          <w:lang w:val="uk-UA"/>
        </w:rPr>
        <w:t>Кар'єр</w:t>
      </w:r>
      <w:r w:rsidRPr="00B04F43">
        <w:rPr>
          <w:szCs w:val="28"/>
          <w:lang w:val="uk-UA"/>
        </w:rPr>
        <w:t>, виробничою потужністю по гірській масі 70 млн. т на рік. Здійснює розробку Інгулецького родовища залізистих кварцитів.</w:t>
      </w:r>
    </w:p>
    <w:p w14:paraId="66AFB4A5" w14:textId="77777777" w:rsidR="00AF0A31" w:rsidRPr="00B04F43" w:rsidRDefault="00AF0A31" w:rsidP="00AF0A31">
      <w:pPr>
        <w:spacing w:line="276" w:lineRule="auto"/>
        <w:jc w:val="both"/>
        <w:rPr>
          <w:szCs w:val="28"/>
          <w:lang w:val="uk-UA"/>
        </w:rPr>
      </w:pPr>
      <w:r w:rsidRPr="00B04F43">
        <w:rPr>
          <w:szCs w:val="28"/>
          <w:lang w:val="uk-UA"/>
        </w:rPr>
        <w:t xml:space="preserve">• </w:t>
      </w:r>
      <w:r w:rsidRPr="00B04F43">
        <w:rPr>
          <w:i/>
          <w:szCs w:val="28"/>
          <w:lang w:val="uk-UA"/>
        </w:rPr>
        <w:t xml:space="preserve">Цех технологічного автотранспорту </w:t>
      </w:r>
      <w:r w:rsidRPr="00B04F43">
        <w:rPr>
          <w:szCs w:val="28"/>
          <w:lang w:val="uk-UA"/>
        </w:rPr>
        <w:t>– потужністю за обсягами перевезень понад 60 млн. т на рік. Здійснює перевезення гірничої маси.</w:t>
      </w:r>
    </w:p>
    <w:p w14:paraId="7DB203B1" w14:textId="77777777" w:rsidR="00AF0A31" w:rsidRPr="00B04F43" w:rsidRDefault="00AF0A31" w:rsidP="00AF0A31">
      <w:pPr>
        <w:spacing w:line="276" w:lineRule="auto"/>
        <w:jc w:val="both"/>
        <w:rPr>
          <w:szCs w:val="28"/>
          <w:lang w:val="uk-UA"/>
        </w:rPr>
      </w:pPr>
      <w:r w:rsidRPr="00B04F43">
        <w:rPr>
          <w:szCs w:val="28"/>
          <w:lang w:val="uk-UA"/>
        </w:rPr>
        <w:t xml:space="preserve">• </w:t>
      </w:r>
      <w:r w:rsidRPr="00B04F43">
        <w:rPr>
          <w:i/>
          <w:szCs w:val="28"/>
          <w:lang w:val="uk-UA"/>
        </w:rPr>
        <w:t>Залізничний цех</w:t>
      </w:r>
      <w:r w:rsidRPr="00B04F43">
        <w:rPr>
          <w:szCs w:val="28"/>
          <w:lang w:val="uk-UA"/>
        </w:rPr>
        <w:t xml:space="preserve">, що здійснює відвантаження розкривних порід з горизонтів кар'єра, і товарної продукції. Здійснює залізничні перевезення усередині кар'єру, перевезення </w:t>
      </w:r>
      <w:proofErr w:type="spellStart"/>
      <w:r w:rsidRPr="00B04F43">
        <w:rPr>
          <w:szCs w:val="28"/>
          <w:lang w:val="uk-UA"/>
        </w:rPr>
        <w:t>вскриші</w:t>
      </w:r>
      <w:proofErr w:type="spellEnd"/>
      <w:r w:rsidRPr="00B04F43">
        <w:rPr>
          <w:szCs w:val="28"/>
          <w:lang w:val="uk-UA"/>
        </w:rPr>
        <w:t xml:space="preserve"> і вивіз товарної продукції.</w:t>
      </w:r>
    </w:p>
    <w:p w14:paraId="314490C4" w14:textId="77777777" w:rsidR="00AF0A31" w:rsidRPr="00B04F43" w:rsidRDefault="00AF0A31" w:rsidP="00AF0A31">
      <w:pPr>
        <w:spacing w:line="276" w:lineRule="auto"/>
        <w:jc w:val="both"/>
        <w:rPr>
          <w:szCs w:val="28"/>
          <w:lang w:val="uk-UA"/>
        </w:rPr>
      </w:pPr>
      <w:r w:rsidRPr="00B04F43">
        <w:rPr>
          <w:szCs w:val="28"/>
          <w:lang w:val="uk-UA"/>
        </w:rPr>
        <w:t xml:space="preserve">• </w:t>
      </w:r>
      <w:r w:rsidRPr="00B04F43">
        <w:rPr>
          <w:i/>
          <w:szCs w:val="28"/>
          <w:lang w:val="uk-UA"/>
        </w:rPr>
        <w:t xml:space="preserve">Дробильна фабрика </w:t>
      </w:r>
      <w:r w:rsidRPr="00B04F43">
        <w:rPr>
          <w:szCs w:val="28"/>
          <w:lang w:val="uk-UA"/>
        </w:rPr>
        <w:t>виробничою потужністю з переробки більше 36 млн. т сирої руди на рік. Здійснює дроблення, подрібнення руди до потрібної крупності.</w:t>
      </w:r>
    </w:p>
    <w:p w14:paraId="2E728599" w14:textId="77777777" w:rsidR="00AF0A31" w:rsidRPr="00B04F43" w:rsidRDefault="00AF0A31" w:rsidP="00AF0A31">
      <w:pPr>
        <w:spacing w:line="276" w:lineRule="auto"/>
        <w:jc w:val="both"/>
        <w:rPr>
          <w:szCs w:val="28"/>
          <w:lang w:val="uk-UA"/>
        </w:rPr>
      </w:pPr>
      <w:r w:rsidRPr="00B04F43">
        <w:rPr>
          <w:szCs w:val="28"/>
          <w:lang w:val="uk-UA"/>
        </w:rPr>
        <w:lastRenderedPageBreak/>
        <w:t xml:space="preserve">• </w:t>
      </w:r>
      <w:r w:rsidRPr="00B04F43">
        <w:rPr>
          <w:i/>
          <w:szCs w:val="28"/>
          <w:lang w:val="uk-UA"/>
        </w:rPr>
        <w:t>Дві збагачувальні фабрики</w:t>
      </w:r>
      <w:r w:rsidRPr="00B04F43">
        <w:rPr>
          <w:szCs w:val="28"/>
          <w:lang w:val="uk-UA"/>
        </w:rPr>
        <w:t xml:space="preserve"> річною виробничою потужністю понад 14,5 млн. т концентрату на рік з масовою часткою заліза близько 63,7% і 67%. Забезпечують виробництво і відвантаження товарного концентрату споживачеві.</w:t>
      </w:r>
    </w:p>
    <w:p w14:paraId="7A7C029D" w14:textId="77777777" w:rsidR="00AF0A31" w:rsidRPr="00B04F43" w:rsidRDefault="00AF0A31" w:rsidP="00AF0A31">
      <w:pPr>
        <w:spacing w:line="276" w:lineRule="auto"/>
        <w:jc w:val="both"/>
        <w:rPr>
          <w:szCs w:val="28"/>
          <w:lang w:val="uk-UA"/>
        </w:rPr>
      </w:pPr>
      <w:r w:rsidRPr="00B04F43">
        <w:rPr>
          <w:szCs w:val="28"/>
          <w:lang w:val="uk-UA"/>
        </w:rPr>
        <w:t xml:space="preserve">• </w:t>
      </w:r>
      <w:r w:rsidRPr="00B04F43">
        <w:rPr>
          <w:i/>
          <w:szCs w:val="28"/>
          <w:lang w:val="uk-UA"/>
        </w:rPr>
        <w:t xml:space="preserve">Цех магнітно-флотаційного збагачення </w:t>
      </w:r>
      <w:r w:rsidRPr="00B04F43">
        <w:rPr>
          <w:szCs w:val="28"/>
          <w:lang w:val="uk-UA"/>
        </w:rPr>
        <w:t>– виробництво концентрату з масовою часткою заліза понад 67,0%. Здійснює збагачення залізорудного концентрату.</w:t>
      </w:r>
    </w:p>
    <w:p w14:paraId="027D3E8B" w14:textId="77777777" w:rsidR="00AF0A31" w:rsidRPr="00B04F43" w:rsidRDefault="00AF0A31" w:rsidP="00AF0A31">
      <w:pPr>
        <w:spacing w:line="276" w:lineRule="auto"/>
        <w:jc w:val="both"/>
        <w:rPr>
          <w:szCs w:val="28"/>
          <w:lang w:val="uk-UA"/>
        </w:rPr>
      </w:pPr>
      <w:r w:rsidRPr="00B04F43">
        <w:rPr>
          <w:szCs w:val="28"/>
          <w:lang w:val="uk-UA"/>
        </w:rPr>
        <w:t>Допоміжний комплекс складають наступні структурні одиниці:</w:t>
      </w:r>
    </w:p>
    <w:p w14:paraId="19D51791" w14:textId="77777777" w:rsidR="00AF0A31" w:rsidRPr="00B04F43" w:rsidRDefault="00AF0A31" w:rsidP="00AF0A31">
      <w:pPr>
        <w:spacing w:line="276" w:lineRule="auto"/>
        <w:jc w:val="both"/>
        <w:rPr>
          <w:szCs w:val="28"/>
          <w:lang w:val="uk-UA"/>
        </w:rPr>
      </w:pPr>
      <w:r w:rsidRPr="00B04F43">
        <w:rPr>
          <w:szCs w:val="28"/>
          <w:lang w:val="uk-UA"/>
        </w:rPr>
        <w:t xml:space="preserve">• </w:t>
      </w:r>
      <w:r w:rsidRPr="00B04F43">
        <w:rPr>
          <w:i/>
          <w:szCs w:val="28"/>
          <w:lang w:val="uk-UA"/>
        </w:rPr>
        <w:t>Цех технічного водопостачання і шламового господарства</w:t>
      </w:r>
      <w:r w:rsidRPr="00B04F43">
        <w:rPr>
          <w:szCs w:val="28"/>
          <w:lang w:val="uk-UA"/>
        </w:rPr>
        <w:t xml:space="preserve">. Здійснює прийом, транспортування та організоване складування хвостів переробки збагачувальних </w:t>
      </w:r>
      <w:proofErr w:type="spellStart"/>
      <w:r w:rsidRPr="00B04F43">
        <w:rPr>
          <w:szCs w:val="28"/>
          <w:lang w:val="uk-UA"/>
        </w:rPr>
        <w:t>фабрик</w:t>
      </w:r>
      <w:proofErr w:type="spellEnd"/>
      <w:r w:rsidRPr="00B04F43">
        <w:rPr>
          <w:szCs w:val="28"/>
          <w:lang w:val="uk-UA"/>
        </w:rPr>
        <w:t xml:space="preserve"> і забезпечення їх водою для процесу збагачення.</w:t>
      </w:r>
    </w:p>
    <w:p w14:paraId="1EF5CA94" w14:textId="77777777" w:rsidR="00AF0A31" w:rsidRPr="00B04F43" w:rsidRDefault="00AF0A31" w:rsidP="00AF0A31">
      <w:pPr>
        <w:spacing w:line="276" w:lineRule="auto"/>
        <w:jc w:val="both"/>
        <w:rPr>
          <w:szCs w:val="28"/>
          <w:lang w:val="uk-UA"/>
        </w:rPr>
      </w:pPr>
      <w:r w:rsidRPr="00B04F43">
        <w:rPr>
          <w:szCs w:val="28"/>
          <w:lang w:val="uk-UA"/>
        </w:rPr>
        <w:t xml:space="preserve">• </w:t>
      </w:r>
      <w:r w:rsidRPr="00B04F43">
        <w:rPr>
          <w:i/>
          <w:szCs w:val="28"/>
          <w:lang w:val="uk-UA"/>
        </w:rPr>
        <w:t>Автотранспортний цех</w:t>
      </w:r>
      <w:r w:rsidRPr="00B04F43">
        <w:rPr>
          <w:szCs w:val="28"/>
          <w:lang w:val="uk-UA"/>
        </w:rPr>
        <w:t>. Здійснює перевезення робітників і ТМЦ, забезпечує доставку питної та технічної води, харчування.</w:t>
      </w:r>
    </w:p>
    <w:p w14:paraId="56696362" w14:textId="77777777" w:rsidR="00AF0A31" w:rsidRPr="00B04F43" w:rsidRDefault="00AF0A31" w:rsidP="00AF0A31">
      <w:pPr>
        <w:spacing w:line="276" w:lineRule="auto"/>
        <w:jc w:val="both"/>
        <w:rPr>
          <w:szCs w:val="28"/>
          <w:lang w:val="uk-UA"/>
        </w:rPr>
      </w:pPr>
      <w:r w:rsidRPr="00B04F43">
        <w:rPr>
          <w:szCs w:val="28"/>
          <w:lang w:val="uk-UA"/>
        </w:rPr>
        <w:t xml:space="preserve">• </w:t>
      </w:r>
      <w:r w:rsidRPr="00B04F43">
        <w:rPr>
          <w:i/>
          <w:szCs w:val="28"/>
          <w:lang w:val="uk-UA"/>
        </w:rPr>
        <w:t>Центральна комплексна лабораторія</w:t>
      </w:r>
      <w:r w:rsidRPr="00B04F43">
        <w:rPr>
          <w:szCs w:val="28"/>
          <w:lang w:val="uk-UA"/>
        </w:rPr>
        <w:t>. Виконує роботи з контролю процесу збагачення, станом навколишнього природного середовища, підтримці працездатності та електротехнічного, ваговимірювального обладнання, бере участь у проведенні контролю якості товарно-матеріальних цінностей.</w:t>
      </w:r>
    </w:p>
    <w:p w14:paraId="24169BB7" w14:textId="77777777" w:rsidR="00AF0A31" w:rsidRPr="00B04F43" w:rsidRDefault="00AF0A31" w:rsidP="00AF0A31">
      <w:pPr>
        <w:spacing w:line="276" w:lineRule="auto"/>
        <w:jc w:val="both"/>
        <w:rPr>
          <w:szCs w:val="28"/>
          <w:lang w:val="uk-UA"/>
        </w:rPr>
      </w:pPr>
      <w:r w:rsidRPr="00B04F43">
        <w:rPr>
          <w:szCs w:val="28"/>
          <w:lang w:val="uk-UA"/>
        </w:rPr>
        <w:t xml:space="preserve">• </w:t>
      </w:r>
      <w:r w:rsidRPr="00B04F43">
        <w:rPr>
          <w:i/>
          <w:szCs w:val="28"/>
          <w:lang w:val="uk-UA"/>
        </w:rPr>
        <w:t>Відділ технічного контролю</w:t>
      </w:r>
      <w:r w:rsidRPr="00B04F43">
        <w:rPr>
          <w:szCs w:val="28"/>
          <w:lang w:val="uk-UA"/>
        </w:rPr>
        <w:t>. Основним завданням є контроль якості відвантаженого концентрату, видача сертифікатів якості на готову продукцію.</w:t>
      </w:r>
    </w:p>
    <w:p w14:paraId="126091A7" w14:textId="77777777" w:rsidR="00AF0A31" w:rsidRPr="00B04F43" w:rsidRDefault="00AF0A31" w:rsidP="00AF0A31">
      <w:pPr>
        <w:spacing w:line="276" w:lineRule="auto"/>
        <w:jc w:val="both"/>
        <w:rPr>
          <w:szCs w:val="28"/>
          <w:lang w:val="uk-UA"/>
        </w:rPr>
      </w:pPr>
      <w:r w:rsidRPr="00B04F43">
        <w:rPr>
          <w:szCs w:val="28"/>
          <w:lang w:val="uk-UA"/>
        </w:rPr>
        <w:t xml:space="preserve">• </w:t>
      </w:r>
      <w:r w:rsidRPr="00B04F43">
        <w:rPr>
          <w:i/>
          <w:szCs w:val="28"/>
          <w:lang w:val="uk-UA"/>
        </w:rPr>
        <w:t>Цех технологічної диспетчеризації</w:t>
      </w:r>
      <w:r w:rsidRPr="00B04F43">
        <w:rPr>
          <w:szCs w:val="28"/>
          <w:lang w:val="uk-UA"/>
        </w:rPr>
        <w:t>. Забезпечує надійний та якісний зв'язок</w:t>
      </w:r>
    </w:p>
    <w:p w14:paraId="1DC062CD" w14:textId="77777777" w:rsidR="00AF0A31" w:rsidRPr="00B04F43" w:rsidRDefault="00AF0A31" w:rsidP="00AF0A31">
      <w:pPr>
        <w:spacing w:line="276" w:lineRule="auto"/>
        <w:jc w:val="both"/>
        <w:rPr>
          <w:szCs w:val="28"/>
          <w:lang w:val="uk-UA"/>
        </w:rPr>
      </w:pPr>
      <w:r w:rsidRPr="00B04F43">
        <w:rPr>
          <w:szCs w:val="28"/>
          <w:lang w:val="uk-UA"/>
        </w:rPr>
        <w:t xml:space="preserve">• </w:t>
      </w:r>
      <w:r w:rsidRPr="00B04F43">
        <w:rPr>
          <w:i/>
          <w:szCs w:val="28"/>
          <w:lang w:val="uk-UA"/>
        </w:rPr>
        <w:t>Цех мереж і підстанцій</w:t>
      </w:r>
      <w:r w:rsidRPr="00B04F43">
        <w:rPr>
          <w:szCs w:val="28"/>
          <w:lang w:val="uk-UA"/>
        </w:rPr>
        <w:t xml:space="preserve">. Здійснює безперебійне електропостачання споживачів комбінату електроенергією, проведення всіх видів ремонтів та оперативне обслуговування електроустаткування цеху, використання виробничих </w:t>
      </w:r>
      <w:proofErr w:type="spellStart"/>
      <w:r w:rsidRPr="00B04F43">
        <w:rPr>
          <w:szCs w:val="28"/>
          <w:lang w:val="uk-UA"/>
        </w:rPr>
        <w:t>потужностей</w:t>
      </w:r>
      <w:proofErr w:type="spellEnd"/>
      <w:r w:rsidRPr="00B04F43">
        <w:rPr>
          <w:szCs w:val="28"/>
          <w:lang w:val="uk-UA"/>
        </w:rPr>
        <w:t xml:space="preserve"> і достовірний облік отриманої і відпущеної електроенергії.</w:t>
      </w:r>
    </w:p>
    <w:p w14:paraId="789B0F9C" w14:textId="77777777" w:rsidR="00AF0A31" w:rsidRPr="00B04F43" w:rsidRDefault="00AF0A31" w:rsidP="00AF0A31">
      <w:pPr>
        <w:spacing w:line="276" w:lineRule="auto"/>
        <w:jc w:val="both"/>
        <w:rPr>
          <w:szCs w:val="28"/>
          <w:lang w:val="uk-UA"/>
        </w:rPr>
      </w:pPr>
      <w:r w:rsidRPr="00B04F43">
        <w:rPr>
          <w:szCs w:val="28"/>
          <w:lang w:val="uk-UA"/>
        </w:rPr>
        <w:t xml:space="preserve">• </w:t>
      </w:r>
      <w:r w:rsidRPr="00B04F43">
        <w:rPr>
          <w:i/>
          <w:szCs w:val="28"/>
          <w:lang w:val="uk-UA"/>
        </w:rPr>
        <w:t>Цех автоматизації технологічних процесів</w:t>
      </w:r>
      <w:r w:rsidRPr="00B04F43">
        <w:rPr>
          <w:szCs w:val="28"/>
          <w:lang w:val="uk-UA"/>
        </w:rPr>
        <w:t>. Здійснює установку, обслуговування, профілактику та ремонт програмно-апаратних комплексів і блоків систем автоматизації технологічних процесів.</w:t>
      </w:r>
    </w:p>
    <w:p w14:paraId="6FB2DC43" w14:textId="77777777" w:rsidR="00AF0A31" w:rsidRPr="00B04F43" w:rsidRDefault="00AF0A31" w:rsidP="00AF0A31">
      <w:pPr>
        <w:spacing w:line="276" w:lineRule="auto"/>
        <w:jc w:val="both"/>
        <w:rPr>
          <w:szCs w:val="28"/>
          <w:lang w:val="uk-UA"/>
        </w:rPr>
      </w:pPr>
      <w:r w:rsidRPr="00B04F43">
        <w:rPr>
          <w:szCs w:val="28"/>
          <w:lang w:val="uk-UA"/>
        </w:rPr>
        <w:t xml:space="preserve">• </w:t>
      </w:r>
      <w:r w:rsidRPr="00B04F43">
        <w:rPr>
          <w:i/>
          <w:szCs w:val="28"/>
          <w:lang w:val="uk-UA"/>
        </w:rPr>
        <w:t>Цех підготовки виробництва</w:t>
      </w:r>
      <w:r w:rsidRPr="00B04F43">
        <w:rPr>
          <w:szCs w:val="28"/>
          <w:lang w:val="uk-UA"/>
        </w:rPr>
        <w:t>. Здійснює вивантаження, складування, складський облік і зберігання товарно-матеріальних цінностей, забезпечує підрозділи комбінату обладнанням, матеріалами, запасними частинами.</w:t>
      </w:r>
    </w:p>
    <w:p w14:paraId="3BB8FBA3" w14:textId="77777777" w:rsidR="00AF0A31" w:rsidRPr="00B04F43" w:rsidRDefault="00AF0A31" w:rsidP="00AF0A31">
      <w:pPr>
        <w:spacing w:line="276" w:lineRule="auto"/>
        <w:jc w:val="both"/>
        <w:rPr>
          <w:szCs w:val="28"/>
          <w:lang w:val="uk-UA"/>
        </w:rPr>
      </w:pPr>
      <w:r w:rsidRPr="00B04F43">
        <w:rPr>
          <w:szCs w:val="28"/>
          <w:lang w:val="uk-UA"/>
        </w:rPr>
        <w:t xml:space="preserve">• </w:t>
      </w:r>
      <w:r w:rsidRPr="00B04F43">
        <w:rPr>
          <w:i/>
          <w:szCs w:val="28"/>
          <w:lang w:val="uk-UA"/>
        </w:rPr>
        <w:t>Спеціалізована об'єктова аварійно-рятувальна служба</w:t>
      </w:r>
      <w:r w:rsidRPr="00B04F43">
        <w:rPr>
          <w:szCs w:val="28"/>
          <w:lang w:val="uk-UA"/>
        </w:rPr>
        <w:t xml:space="preserve">. Здійснює цілодобове чергування </w:t>
      </w:r>
      <w:proofErr w:type="spellStart"/>
      <w:r w:rsidRPr="00B04F43">
        <w:rPr>
          <w:szCs w:val="28"/>
          <w:lang w:val="uk-UA"/>
        </w:rPr>
        <w:t>тав</w:t>
      </w:r>
      <w:proofErr w:type="spellEnd"/>
      <w:r w:rsidRPr="00B04F43">
        <w:rPr>
          <w:szCs w:val="28"/>
          <w:lang w:val="uk-UA"/>
        </w:rPr>
        <w:t xml:space="preserve"> разі аварійного виклику займається порятунком людей і безпосередньо ліквідацією аварії.</w:t>
      </w:r>
    </w:p>
    <w:p w14:paraId="429A7B73" w14:textId="77777777" w:rsidR="00AF0A31" w:rsidRPr="00B04F43" w:rsidRDefault="00AF0A31" w:rsidP="00AF0A31">
      <w:pPr>
        <w:spacing w:line="276" w:lineRule="auto"/>
        <w:jc w:val="both"/>
        <w:rPr>
          <w:szCs w:val="28"/>
          <w:lang w:val="uk-UA" w:eastAsia="uk-UA"/>
        </w:rPr>
      </w:pPr>
      <w:r w:rsidRPr="00B04F43">
        <w:rPr>
          <w:szCs w:val="28"/>
          <w:lang w:val="uk-UA"/>
        </w:rPr>
        <w:lastRenderedPageBreak/>
        <w:t xml:space="preserve">• </w:t>
      </w:r>
      <w:r w:rsidRPr="00B04F43">
        <w:rPr>
          <w:i/>
          <w:szCs w:val="28"/>
          <w:lang w:val="uk-UA"/>
        </w:rPr>
        <w:t>Управління безпеки</w:t>
      </w:r>
      <w:r w:rsidRPr="00B04F43">
        <w:rPr>
          <w:szCs w:val="28"/>
          <w:lang w:val="uk-UA"/>
        </w:rPr>
        <w:t>. Здійснює охорону власності і матеріальних цінностей комбінату, своєчасне виявлення та усунення загроз персоналу, фінансовим і матеріальним ресурсам комбінату, проведення ревізій, перевірок, інвентаризацій, аналіз фінансово-господарської діяльності структурних підрозділів.</w:t>
      </w:r>
    </w:p>
    <w:p w14:paraId="3B7EBF72" w14:textId="18DCA1D7" w:rsidR="00AF0A31" w:rsidRPr="00B04F43" w:rsidRDefault="00AF0A31" w:rsidP="00AF0A31">
      <w:pPr>
        <w:spacing w:line="276" w:lineRule="auto"/>
        <w:jc w:val="both"/>
        <w:rPr>
          <w:szCs w:val="28"/>
          <w:lang w:val="uk-UA" w:eastAsia="uk-UA"/>
        </w:rPr>
      </w:pPr>
      <w:r w:rsidRPr="00B04F43">
        <w:rPr>
          <w:szCs w:val="28"/>
          <w:lang w:val="uk-UA" w:eastAsia="uk-UA"/>
        </w:rPr>
        <w:t xml:space="preserve">Енергопостачання комбінату здійснюється двома лініям </w:t>
      </w:r>
      <w:proofErr w:type="spellStart"/>
      <w:r w:rsidRPr="00B04F43">
        <w:rPr>
          <w:szCs w:val="28"/>
          <w:lang w:val="uk-UA" w:eastAsia="uk-UA"/>
        </w:rPr>
        <w:t>електропередач</w:t>
      </w:r>
      <w:proofErr w:type="spellEnd"/>
      <w:r w:rsidRPr="00B04F43">
        <w:rPr>
          <w:szCs w:val="28"/>
          <w:lang w:val="uk-UA" w:eastAsia="uk-UA"/>
        </w:rPr>
        <w:t xml:space="preserve"> напругою 154 кВ від Криворізької електростанції. Протяжність ЛЕП-154 кВ – 40 км, 35 кВ – 45 км, 6 кВ – 230 км, 0,4 кВ – 150 км. Кабельні траси: 6 кВ – 30 км, 0,4 кВ – 200 км. Чотири головних знижувальних підстанції живлять всіх споживачів електроенергії комбінату. Конструктивно підстанції виконані з відкритою установкою трансформаторів і </w:t>
      </w:r>
      <w:proofErr w:type="spellStart"/>
      <w:r w:rsidRPr="00B04F43">
        <w:rPr>
          <w:szCs w:val="28"/>
          <w:lang w:val="uk-UA" w:eastAsia="uk-UA"/>
        </w:rPr>
        <w:t>вмикаючої</w:t>
      </w:r>
      <w:proofErr w:type="spellEnd"/>
      <w:r w:rsidRPr="00B04F43">
        <w:rPr>
          <w:szCs w:val="28"/>
          <w:lang w:val="uk-UA" w:eastAsia="uk-UA"/>
        </w:rPr>
        <w:t xml:space="preserve"> апаратури напругою 154 кВ, 35 кВ, 6 кВ.</w:t>
      </w:r>
    </w:p>
    <w:p w14:paraId="08835BFF" w14:textId="6E283DED" w:rsidR="00AF0A31" w:rsidRPr="00B04F43" w:rsidRDefault="00AF0A31" w:rsidP="00AF0A31">
      <w:pPr>
        <w:spacing w:line="276" w:lineRule="auto"/>
        <w:jc w:val="both"/>
        <w:rPr>
          <w:szCs w:val="28"/>
          <w:lang w:val="uk-UA" w:eastAsia="uk-UA"/>
        </w:rPr>
      </w:pPr>
      <w:r w:rsidRPr="00B04F43">
        <w:rPr>
          <w:szCs w:val="28"/>
          <w:lang w:val="uk-UA" w:eastAsia="uk-UA"/>
        </w:rPr>
        <w:t>Загальною схемою електропостачання комбінату передбачається при порушенні живлення або пошкодження окремих ділянок високовольтних ліній можливість підключення до Каховської електростанції.</w:t>
      </w:r>
    </w:p>
    <w:p w14:paraId="326D0879" w14:textId="77777777" w:rsidR="00AF0A31" w:rsidRPr="00B04F43" w:rsidRDefault="00AF0A31" w:rsidP="00AF0A31">
      <w:pPr>
        <w:spacing w:line="276" w:lineRule="auto"/>
        <w:jc w:val="both"/>
        <w:rPr>
          <w:szCs w:val="28"/>
          <w:lang w:val="uk-UA" w:eastAsia="uk-UA"/>
        </w:rPr>
      </w:pPr>
      <w:r w:rsidRPr="00B04F43">
        <w:rPr>
          <w:szCs w:val="28"/>
          <w:lang w:val="uk-UA" w:eastAsia="uk-UA"/>
        </w:rPr>
        <w:t xml:space="preserve">Питома витрата електроенергії на одиницю продукції встановлена з розрахунку режиму роботи всього устаткування і технологічних параметрів збагачення, і коливається залежно від вмісту заліза в початковій руді від 140,0 до 155,0 </w:t>
      </w:r>
      <w:r w:rsidRPr="00B04F43">
        <w:rPr>
          <w:szCs w:val="28"/>
          <w:lang w:eastAsia="uk-UA"/>
        </w:rPr>
        <w:t>кВт</w:t>
      </w:r>
      <w:r w:rsidRPr="00B04F43">
        <w:rPr>
          <w:szCs w:val="28"/>
          <w:lang w:val="uk-UA" w:eastAsia="uk-UA"/>
        </w:rPr>
        <w:t xml:space="preserve"> на тонну концентрату.</w:t>
      </w:r>
    </w:p>
    <w:p w14:paraId="1BEAE4B3" w14:textId="77777777" w:rsidR="00AF0A31" w:rsidRPr="00B04F43" w:rsidRDefault="00AF0A31" w:rsidP="00AF0A31">
      <w:pPr>
        <w:spacing w:line="276" w:lineRule="auto"/>
        <w:jc w:val="both"/>
        <w:rPr>
          <w:szCs w:val="28"/>
          <w:lang w:val="uk-UA" w:eastAsia="uk-UA"/>
        </w:rPr>
      </w:pPr>
      <w:r w:rsidRPr="00B04F43">
        <w:rPr>
          <w:szCs w:val="28"/>
          <w:lang w:val="uk-UA" w:eastAsia="uk-UA"/>
        </w:rPr>
        <w:t>Актуальною в останній час для комбінату є тема підвищення енергоефективності технологічного процесу, що проявляється у наступних заходах:</w:t>
      </w:r>
    </w:p>
    <w:p w14:paraId="1D54593B" w14:textId="77777777" w:rsidR="00AF0A31" w:rsidRPr="00B04F43" w:rsidRDefault="00AF0A31" w:rsidP="00AF0A31">
      <w:pPr>
        <w:spacing w:line="276" w:lineRule="auto"/>
        <w:jc w:val="both"/>
        <w:rPr>
          <w:szCs w:val="28"/>
          <w:lang w:val="uk-UA" w:eastAsia="uk-UA"/>
        </w:rPr>
      </w:pPr>
      <w:r w:rsidRPr="00B04F43">
        <w:rPr>
          <w:szCs w:val="28"/>
          <w:lang w:val="uk-UA" w:eastAsia="uk-UA"/>
        </w:rPr>
        <w:t>– модернізація привода горизонтальних конвеєрів;</w:t>
      </w:r>
    </w:p>
    <w:p w14:paraId="47EFFABC" w14:textId="77777777" w:rsidR="00AF0A31" w:rsidRPr="00B04F43" w:rsidRDefault="00AF0A31" w:rsidP="00AF0A31">
      <w:pPr>
        <w:spacing w:line="276" w:lineRule="auto"/>
        <w:jc w:val="both"/>
        <w:rPr>
          <w:szCs w:val="28"/>
          <w:lang w:val="uk-UA" w:eastAsia="uk-UA"/>
        </w:rPr>
      </w:pPr>
      <w:r w:rsidRPr="00B04F43">
        <w:rPr>
          <w:szCs w:val="28"/>
          <w:lang w:val="uk-UA" w:eastAsia="uk-UA"/>
        </w:rPr>
        <w:t>– введення системи автономного постачання стиснутим повітрям об’єктів;</w:t>
      </w:r>
    </w:p>
    <w:p w14:paraId="5C72D104" w14:textId="77777777" w:rsidR="00AF0A31" w:rsidRPr="00B04F43" w:rsidRDefault="00AF0A31" w:rsidP="00AF0A31">
      <w:pPr>
        <w:spacing w:line="276" w:lineRule="auto"/>
        <w:jc w:val="both"/>
        <w:rPr>
          <w:szCs w:val="28"/>
          <w:lang w:val="uk-UA" w:eastAsia="uk-UA"/>
        </w:rPr>
      </w:pPr>
      <w:r w:rsidRPr="00B04F43">
        <w:rPr>
          <w:szCs w:val="28"/>
          <w:lang w:val="uk-UA" w:eastAsia="uk-UA"/>
        </w:rPr>
        <w:t>– встановлення частотних перетворювачів на приводи насосів;</w:t>
      </w:r>
    </w:p>
    <w:p w14:paraId="3BC974AC" w14:textId="77777777" w:rsidR="00AF0A31" w:rsidRPr="00B04F43" w:rsidRDefault="00AF0A31" w:rsidP="00AF0A31">
      <w:pPr>
        <w:spacing w:line="276" w:lineRule="auto"/>
        <w:jc w:val="both"/>
        <w:rPr>
          <w:szCs w:val="28"/>
          <w:lang w:val="uk-UA" w:eastAsia="uk-UA"/>
        </w:rPr>
      </w:pPr>
      <w:r w:rsidRPr="00B04F43">
        <w:rPr>
          <w:szCs w:val="28"/>
          <w:lang w:val="uk-UA" w:eastAsia="uk-UA"/>
        </w:rPr>
        <w:t>– плавне регулювання частоти привода вентилятора тягових двигунів агрегату ОПЕ-1АМ;</w:t>
      </w:r>
    </w:p>
    <w:p w14:paraId="3A8DCBBE" w14:textId="77777777" w:rsidR="00AF0A31" w:rsidRPr="00B04F43" w:rsidRDefault="00AF0A31" w:rsidP="00AF0A31">
      <w:pPr>
        <w:spacing w:line="276" w:lineRule="auto"/>
        <w:jc w:val="both"/>
        <w:rPr>
          <w:szCs w:val="28"/>
          <w:lang w:val="uk-UA" w:eastAsia="uk-UA"/>
        </w:rPr>
      </w:pPr>
      <w:r w:rsidRPr="00B04F43">
        <w:rPr>
          <w:szCs w:val="28"/>
          <w:lang w:val="uk-UA" w:eastAsia="uk-UA"/>
        </w:rPr>
        <w:t>– встановлення частотного привода насосу ГРК400/40 дільниці МФО;</w:t>
      </w:r>
    </w:p>
    <w:p w14:paraId="6CCE0905" w14:textId="77777777" w:rsidR="00AF0A31" w:rsidRPr="00B04F43" w:rsidRDefault="00AF0A31" w:rsidP="00AF0A31">
      <w:pPr>
        <w:spacing w:line="276" w:lineRule="auto"/>
        <w:jc w:val="both"/>
        <w:rPr>
          <w:szCs w:val="28"/>
          <w:lang w:val="uk-UA" w:eastAsia="uk-UA"/>
        </w:rPr>
      </w:pPr>
      <w:r w:rsidRPr="00B04F43">
        <w:rPr>
          <w:szCs w:val="28"/>
          <w:lang w:val="uk-UA" w:eastAsia="uk-UA"/>
        </w:rPr>
        <w:t>– модернізація системи опалення виробничого приміщення головного корпусу ЦТА;</w:t>
      </w:r>
    </w:p>
    <w:p w14:paraId="373CEC38" w14:textId="77777777" w:rsidR="00AF0A31" w:rsidRPr="00B04F43" w:rsidRDefault="00AF0A31" w:rsidP="00AF0A31">
      <w:pPr>
        <w:spacing w:line="276" w:lineRule="auto"/>
        <w:jc w:val="both"/>
        <w:rPr>
          <w:szCs w:val="28"/>
          <w:lang w:val="uk-UA" w:eastAsia="uk-UA"/>
        </w:rPr>
      </w:pPr>
      <w:r w:rsidRPr="00B04F43">
        <w:rPr>
          <w:szCs w:val="28"/>
          <w:lang w:val="uk-UA" w:eastAsia="uk-UA"/>
        </w:rPr>
        <w:t>– реконструкція відкритого розподільного пристрою 35 кВ підстанції ГПП-1</w:t>
      </w:r>
    </w:p>
    <w:p w14:paraId="373EED4C" w14:textId="77777777" w:rsidR="00AF0A31" w:rsidRPr="00B04F43" w:rsidRDefault="00AF0A31" w:rsidP="00AF0A31">
      <w:pPr>
        <w:spacing w:before="240" w:after="240" w:line="276" w:lineRule="auto"/>
        <w:jc w:val="both"/>
        <w:rPr>
          <w:b/>
          <w:szCs w:val="28"/>
          <w:lang w:val="uk-UA"/>
        </w:rPr>
      </w:pPr>
      <w:r w:rsidRPr="00B04F43">
        <w:rPr>
          <w:b/>
          <w:szCs w:val="28"/>
          <w:lang w:val="uk-UA"/>
        </w:rPr>
        <w:t xml:space="preserve">1.2 Характеристика </w:t>
      </w:r>
      <w:proofErr w:type="spellStart"/>
      <w:r w:rsidRPr="00B04F43">
        <w:rPr>
          <w:b/>
          <w:szCs w:val="28"/>
          <w:lang w:val="uk-UA"/>
        </w:rPr>
        <w:t>дробарної</w:t>
      </w:r>
      <w:proofErr w:type="spellEnd"/>
      <w:r w:rsidRPr="00B04F43">
        <w:rPr>
          <w:b/>
          <w:szCs w:val="28"/>
          <w:lang w:val="uk-UA"/>
        </w:rPr>
        <w:t xml:space="preserve"> фабрики</w:t>
      </w:r>
    </w:p>
    <w:p w14:paraId="042244FE" w14:textId="77777777" w:rsidR="00AF0A31" w:rsidRPr="00B04F43" w:rsidRDefault="00AF0A31" w:rsidP="00AF0A31">
      <w:pPr>
        <w:spacing w:line="276" w:lineRule="auto"/>
        <w:jc w:val="both"/>
        <w:rPr>
          <w:szCs w:val="28"/>
          <w:lang w:val="uk-UA"/>
        </w:rPr>
      </w:pPr>
      <w:proofErr w:type="spellStart"/>
      <w:r w:rsidRPr="00B04F43">
        <w:rPr>
          <w:szCs w:val="28"/>
          <w:lang w:val="uk-UA"/>
        </w:rPr>
        <w:t>Дробарна</w:t>
      </w:r>
      <w:proofErr w:type="spellEnd"/>
      <w:r w:rsidRPr="00B04F43">
        <w:rPr>
          <w:szCs w:val="28"/>
          <w:lang w:val="uk-UA"/>
        </w:rPr>
        <w:t xml:space="preserve"> фабрика є складним, </w:t>
      </w:r>
      <w:proofErr w:type="spellStart"/>
      <w:r w:rsidRPr="00B04F43">
        <w:rPr>
          <w:szCs w:val="28"/>
          <w:lang w:val="uk-UA"/>
        </w:rPr>
        <w:t>енергомістким</w:t>
      </w:r>
      <w:proofErr w:type="spellEnd"/>
      <w:r w:rsidRPr="00B04F43">
        <w:rPr>
          <w:szCs w:val="28"/>
          <w:lang w:val="uk-UA"/>
        </w:rPr>
        <w:t xml:space="preserve"> виробничим об'єктом, де переробка сировини відбувається у чотири стадії (загальна технологічна схема представлена на рисунку 1.1).</w:t>
      </w:r>
    </w:p>
    <w:p w14:paraId="31BD8995" w14:textId="77777777" w:rsidR="00AF0A31" w:rsidRPr="00630DF0" w:rsidRDefault="00AF0A31" w:rsidP="00AF0A31">
      <w:pPr>
        <w:spacing w:line="276" w:lineRule="auto"/>
        <w:jc w:val="both"/>
        <w:rPr>
          <w:szCs w:val="28"/>
          <w:lang w:val="uk-UA"/>
        </w:rPr>
      </w:pPr>
      <w:r w:rsidRPr="00B04F43">
        <w:rPr>
          <w:szCs w:val="28"/>
          <w:lang w:val="uk-UA"/>
        </w:rPr>
        <w:lastRenderedPageBreak/>
        <w:t>На початковому етапі здійснюється первинне подрібнення великогабаритної руди та її подальше</w:t>
      </w:r>
      <w:r w:rsidRPr="00630DF0">
        <w:rPr>
          <w:szCs w:val="28"/>
          <w:lang w:val="uk-UA"/>
        </w:rPr>
        <w:t xml:space="preserve"> транспортування на наступну стадію. Процес організовано через дві паралельні технологічні лінії:</w:t>
      </w:r>
    </w:p>
    <w:p w14:paraId="4F53F3A4" w14:textId="77777777" w:rsidR="00AF0A31" w:rsidRPr="00630DF0" w:rsidRDefault="00AF0A31" w:rsidP="00AF0A31">
      <w:pPr>
        <w:numPr>
          <w:ilvl w:val="0"/>
          <w:numId w:val="23"/>
        </w:numPr>
        <w:spacing w:line="276" w:lineRule="auto"/>
        <w:jc w:val="both"/>
        <w:rPr>
          <w:szCs w:val="28"/>
          <w:lang w:val="uk-UA"/>
        </w:rPr>
      </w:pPr>
      <w:r w:rsidRPr="00630DF0">
        <w:rPr>
          <w:szCs w:val="28"/>
          <w:lang w:val="uk-UA"/>
        </w:rPr>
        <w:t>Вихідна сировина: руда крупністю 0–1200 мм.</w:t>
      </w:r>
    </w:p>
    <w:p w14:paraId="62B6C49A" w14:textId="77777777" w:rsidR="00AF0A31" w:rsidRPr="00630DF0" w:rsidRDefault="00AF0A31" w:rsidP="00AF0A31">
      <w:pPr>
        <w:numPr>
          <w:ilvl w:val="0"/>
          <w:numId w:val="23"/>
        </w:numPr>
        <w:spacing w:line="276" w:lineRule="auto"/>
        <w:jc w:val="both"/>
        <w:rPr>
          <w:szCs w:val="28"/>
          <w:lang w:val="uk-UA"/>
        </w:rPr>
      </w:pPr>
      <w:r w:rsidRPr="00630DF0">
        <w:rPr>
          <w:szCs w:val="28"/>
          <w:lang w:val="uk-UA"/>
        </w:rPr>
        <w:t>Обладнання: конусні дробарки крупного дроблення ККД-1500/180, які налаштовані на розвантажувальну щілину 170–180 мм.</w:t>
      </w:r>
    </w:p>
    <w:p w14:paraId="18A1229C" w14:textId="77777777" w:rsidR="00AF0A31" w:rsidRPr="00630DF0" w:rsidRDefault="00AF0A31" w:rsidP="00AF0A31">
      <w:pPr>
        <w:numPr>
          <w:ilvl w:val="0"/>
          <w:numId w:val="23"/>
        </w:numPr>
        <w:spacing w:line="276" w:lineRule="auto"/>
        <w:jc w:val="both"/>
        <w:rPr>
          <w:szCs w:val="28"/>
          <w:lang w:val="uk-UA"/>
        </w:rPr>
      </w:pPr>
      <w:r w:rsidRPr="00630DF0">
        <w:rPr>
          <w:szCs w:val="28"/>
          <w:lang w:val="uk-UA"/>
        </w:rPr>
        <w:t>Кінцевий продукт стадії: руда, подрібнена до крупності 0–400 мм.</w:t>
      </w:r>
    </w:p>
    <w:p w14:paraId="78B98C44" w14:textId="77777777" w:rsidR="00AF0A31" w:rsidRPr="00C078C1" w:rsidRDefault="00AF0A31" w:rsidP="00AF0A31">
      <w:pPr>
        <w:spacing w:line="276" w:lineRule="auto"/>
        <w:jc w:val="both"/>
        <w:rPr>
          <w:szCs w:val="28"/>
          <w:lang w:val="uk-UA"/>
        </w:rPr>
      </w:pPr>
      <w:r w:rsidRPr="00C078C1">
        <w:rPr>
          <w:szCs w:val="28"/>
          <w:lang w:val="uk-UA"/>
        </w:rPr>
        <w:t>З дробарки ККД-1500/180 ГPЩ №4 руда подається на живильники №17 та №18, що працюють, в залежності від кількості руди, з різними швидкостями. З живильників руда переходить на конвеєр К-1А та ланцюжком конвеєрів K-2А, K-4А, K-12А, K-16А, K-13А транспортується на другу стадію дроблення. Далі руда надходить з дробарки ККД-1500/180 ГРЩ №6 руда на пластинчаті живильники №31 та №32. З живильників руда перевантажується на конвеєр К-5Б та далі ланцюжком конвеєрів K-2Б, K-2А, K-4А, K-12А, K-16А, K-13А поступає на другу стадію дроблення.</w:t>
      </w:r>
    </w:p>
    <w:p w14:paraId="0147057E" w14:textId="10A03BF1" w:rsidR="00AF0A31" w:rsidRDefault="00AF0A31" w:rsidP="00AF0A31">
      <w:pPr>
        <w:spacing w:line="276" w:lineRule="auto"/>
        <w:jc w:val="both"/>
        <w:rPr>
          <w:szCs w:val="28"/>
          <w:lang w:val="uk-UA"/>
        </w:rPr>
      </w:pPr>
    </w:p>
    <w:tbl>
      <w:tblPr>
        <w:tblW w:w="0" w:type="auto"/>
        <w:tblLook w:val="04A0" w:firstRow="1" w:lastRow="0" w:firstColumn="1" w:lastColumn="0" w:noHBand="0" w:noVBand="1"/>
      </w:tblPr>
      <w:tblGrid>
        <w:gridCol w:w="8493"/>
        <w:gridCol w:w="579"/>
      </w:tblGrid>
      <w:tr w:rsidR="00AF0A31" w:rsidRPr="00180536" w14:paraId="1B5AC390" w14:textId="77777777" w:rsidTr="002708E3">
        <w:trPr>
          <w:cantSplit/>
          <w:trHeight w:val="14159"/>
        </w:trPr>
        <w:tc>
          <w:tcPr>
            <w:tcW w:w="9464" w:type="dxa"/>
          </w:tcPr>
          <w:p w14:paraId="1CAA5EC2" w14:textId="5120B474" w:rsidR="00AF0A31" w:rsidRPr="00180536" w:rsidRDefault="00AF0A31" w:rsidP="002708E3">
            <w:pPr>
              <w:spacing w:line="276" w:lineRule="auto"/>
              <w:rPr>
                <w:szCs w:val="28"/>
                <w:lang w:val="uk-UA"/>
              </w:rPr>
            </w:pPr>
            <w:r w:rsidRPr="00180536">
              <w:rPr>
                <w:noProof/>
                <w:szCs w:val="28"/>
                <w:lang w:val="uk-UA"/>
              </w:rPr>
              <w:lastRenderedPageBreak/>
              <w:drawing>
                <wp:inline distT="0" distB="0" distL="0" distR="0" wp14:anchorId="20A293BA" wp14:editId="723E0A5E">
                  <wp:extent cx="5147945" cy="9025255"/>
                  <wp:effectExtent l="0" t="0" r="0" b="4445"/>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7945" cy="9025255"/>
                          </a:xfrm>
                          <a:prstGeom prst="rect">
                            <a:avLst/>
                          </a:prstGeom>
                          <a:noFill/>
                          <a:ln>
                            <a:noFill/>
                          </a:ln>
                        </pic:spPr>
                      </pic:pic>
                    </a:graphicData>
                  </a:graphic>
                </wp:inline>
              </w:drawing>
            </w:r>
          </w:p>
        </w:tc>
        <w:tc>
          <w:tcPr>
            <w:tcW w:w="673" w:type="dxa"/>
            <w:textDirection w:val="btLr"/>
          </w:tcPr>
          <w:p w14:paraId="4F0203DB" w14:textId="77777777" w:rsidR="00AF0A31" w:rsidRPr="00180536" w:rsidRDefault="00AF0A31" w:rsidP="002708E3">
            <w:pPr>
              <w:spacing w:line="276" w:lineRule="auto"/>
              <w:ind w:left="113" w:right="113"/>
              <w:jc w:val="center"/>
              <w:rPr>
                <w:szCs w:val="28"/>
                <w:lang w:val="uk-UA"/>
              </w:rPr>
            </w:pPr>
            <w:r w:rsidRPr="00180536">
              <w:rPr>
                <w:szCs w:val="28"/>
                <w:lang w:val="uk-UA"/>
              </w:rPr>
              <w:t>Рисунок 1.1 –</w:t>
            </w:r>
            <w:r>
              <w:rPr>
                <w:szCs w:val="28"/>
                <w:lang w:val="uk-UA"/>
              </w:rPr>
              <w:t xml:space="preserve"> С</w:t>
            </w:r>
            <w:r w:rsidRPr="00180536">
              <w:rPr>
                <w:szCs w:val="28"/>
                <w:lang w:val="uk-UA"/>
              </w:rPr>
              <w:t xml:space="preserve">хема </w:t>
            </w:r>
            <w:r>
              <w:rPr>
                <w:szCs w:val="28"/>
                <w:lang w:val="uk-UA"/>
              </w:rPr>
              <w:t xml:space="preserve">технології роботи </w:t>
            </w:r>
            <w:proofErr w:type="spellStart"/>
            <w:r w:rsidRPr="00180536">
              <w:rPr>
                <w:szCs w:val="28"/>
                <w:lang w:val="uk-UA"/>
              </w:rPr>
              <w:t>дробарної</w:t>
            </w:r>
            <w:proofErr w:type="spellEnd"/>
            <w:r w:rsidRPr="00180536">
              <w:rPr>
                <w:szCs w:val="28"/>
                <w:lang w:val="uk-UA"/>
              </w:rPr>
              <w:t xml:space="preserve"> фабрики</w:t>
            </w:r>
          </w:p>
        </w:tc>
      </w:tr>
    </w:tbl>
    <w:p w14:paraId="040D22C3" w14:textId="6EA6D0AC" w:rsidR="00AF0A31" w:rsidRPr="00A938CC" w:rsidRDefault="00AF0A31" w:rsidP="00AF0A31">
      <w:pPr>
        <w:spacing w:line="276" w:lineRule="auto"/>
        <w:jc w:val="both"/>
        <w:rPr>
          <w:szCs w:val="28"/>
          <w:lang w:val="uk-UA"/>
        </w:rPr>
      </w:pPr>
      <w:r w:rsidRPr="00A938CC">
        <w:rPr>
          <w:szCs w:val="28"/>
          <w:lang w:val="uk-UA"/>
        </w:rPr>
        <w:lastRenderedPageBreak/>
        <w:t xml:space="preserve">Зі стрічкових конвеєрів 13А або 16А сировина розміром 0–400 мм подається до дробарок типу КРД-700/100. Там продиктований технологією проміжок вихідного отвору (у межах 70–80 мм) дозволяє зменшити шматки матеріалу до 0–250 мм. Далі через систему барабанних живильників руда зсипається на конвеєрні лінії К-1 та К-2. Вони перенаправляють потоки на магістралі М-1 і М-2, які за допомогою спеціальних скидальних візків розподіляють подрібнену руду по завантажувальних </w:t>
      </w:r>
      <w:proofErr w:type="spellStart"/>
      <w:r w:rsidRPr="00A938CC">
        <w:rPr>
          <w:szCs w:val="28"/>
          <w:lang w:val="uk-UA"/>
        </w:rPr>
        <w:t>ємностях</w:t>
      </w:r>
      <w:proofErr w:type="spellEnd"/>
      <w:r w:rsidRPr="00A938CC">
        <w:rPr>
          <w:szCs w:val="28"/>
          <w:lang w:val="uk-UA"/>
        </w:rPr>
        <w:t xml:space="preserve"> наступних двох етапів.</w:t>
      </w:r>
    </w:p>
    <w:p w14:paraId="06FB5634" w14:textId="77777777" w:rsidR="00AF0A31" w:rsidRPr="00A938CC" w:rsidRDefault="00AF0A31" w:rsidP="00AF0A31">
      <w:pPr>
        <w:spacing w:line="276" w:lineRule="auto"/>
        <w:jc w:val="both"/>
        <w:rPr>
          <w:szCs w:val="28"/>
          <w:lang w:val="uk-UA"/>
        </w:rPr>
      </w:pPr>
      <w:r w:rsidRPr="00A938CC">
        <w:rPr>
          <w:szCs w:val="28"/>
          <w:lang w:val="uk-UA"/>
        </w:rPr>
        <w:t xml:space="preserve">Із накопичувальних резервуарів гірнича маса за допомогою транспортерів від М-1А до М-11А скеровується в агрегати КСД-2200/400Т. У цих машинах встановлено робочий зазор 24–28 мм, що забезпечує отримання фракції 0–100 мм. Процес також передбачає відсіювання дрібного кондиційного продукту, частка якого сягає близько 30%. Цю задачу виконують вібраційні грохоти ГІТ-51, після яких відсіяний </w:t>
      </w:r>
      <w:proofErr w:type="spellStart"/>
      <w:r w:rsidRPr="00A938CC">
        <w:rPr>
          <w:szCs w:val="28"/>
          <w:lang w:val="uk-UA"/>
        </w:rPr>
        <w:t>підрешітний</w:t>
      </w:r>
      <w:proofErr w:type="spellEnd"/>
      <w:r w:rsidRPr="00A938CC">
        <w:rPr>
          <w:szCs w:val="28"/>
          <w:lang w:val="uk-UA"/>
        </w:rPr>
        <w:t xml:space="preserve"> матеріал («мінус-клас») одразу переміщується на конвеєрні стрічки М-13 та М-14.</w:t>
      </w:r>
    </w:p>
    <w:p w14:paraId="7326C7AE" w14:textId="77777777" w:rsidR="00AF0A31" w:rsidRPr="00224242" w:rsidRDefault="00AF0A31" w:rsidP="00AF0A31">
      <w:pPr>
        <w:spacing w:line="276" w:lineRule="auto"/>
        <w:jc w:val="both"/>
        <w:rPr>
          <w:szCs w:val="28"/>
          <w:lang w:val="uk-UA"/>
        </w:rPr>
      </w:pPr>
      <w:proofErr w:type="spellStart"/>
      <w:r w:rsidRPr="00224242">
        <w:rPr>
          <w:szCs w:val="28"/>
          <w:lang w:val="uk-UA"/>
        </w:rPr>
        <w:t>Надрешітний</w:t>
      </w:r>
      <w:proofErr w:type="spellEnd"/>
      <w:r w:rsidRPr="00224242">
        <w:rPr>
          <w:szCs w:val="28"/>
          <w:lang w:val="uk-UA"/>
        </w:rPr>
        <w:t xml:space="preserve"> продукт («плюс-клас») із грохотів та матеріал після агрегатів КСД спрямовуються на фінальну стадію обробки. Тут функціонують камери подрібнення КМД-2200/600 або їх модифікації КМД-2200/600Т, де калібрувальний простір на виході налаштований на 6–15 мм. Це дає змогу отримати готовий клас крупністю 0–25 мм (при цьому обсяг часток понад 20 мм не перевищує 13,5%).</w:t>
      </w:r>
    </w:p>
    <w:p w14:paraId="31C7404B" w14:textId="77777777" w:rsidR="00AF0A31" w:rsidRPr="00224242" w:rsidRDefault="00AF0A31" w:rsidP="00AF0A31">
      <w:pPr>
        <w:spacing w:line="276" w:lineRule="auto"/>
        <w:jc w:val="both"/>
        <w:rPr>
          <w:szCs w:val="28"/>
          <w:lang w:val="uk-UA"/>
        </w:rPr>
      </w:pPr>
      <w:r w:rsidRPr="00224242">
        <w:rPr>
          <w:szCs w:val="28"/>
          <w:lang w:val="uk-UA"/>
        </w:rPr>
        <w:t xml:space="preserve">Кінцева руда зсипається на ті ж лінії М-13 </w:t>
      </w:r>
      <w:r w:rsidRPr="00A938CC">
        <w:rPr>
          <w:szCs w:val="28"/>
          <w:lang w:val="uk-UA"/>
        </w:rPr>
        <w:t>або</w:t>
      </w:r>
      <w:r w:rsidRPr="00224242">
        <w:rPr>
          <w:szCs w:val="28"/>
          <w:lang w:val="uk-UA"/>
        </w:rPr>
        <w:t xml:space="preserve"> М-14, де змішується з уже відсіяним раніше дрібним матеріалом. Зазначені магістральні тракти є мобільними й здатні перемикатися на лінії П-1 або П-2:</w:t>
      </w:r>
    </w:p>
    <w:p w14:paraId="43FA4E3E" w14:textId="77777777" w:rsidR="00AF0A31" w:rsidRPr="00224242" w:rsidRDefault="00AF0A31" w:rsidP="00AF0A31">
      <w:pPr>
        <w:numPr>
          <w:ilvl w:val="0"/>
          <w:numId w:val="24"/>
        </w:numPr>
        <w:spacing w:line="276" w:lineRule="auto"/>
        <w:jc w:val="both"/>
        <w:rPr>
          <w:szCs w:val="28"/>
          <w:lang w:val="uk-UA"/>
        </w:rPr>
      </w:pPr>
      <w:r w:rsidRPr="00224242">
        <w:rPr>
          <w:szCs w:val="28"/>
          <w:lang w:val="uk-UA"/>
        </w:rPr>
        <w:t>Зв'язка транспортерів П-1 та П-3 доставляє сировину на праву секцію РЗФ-2.</w:t>
      </w:r>
    </w:p>
    <w:p w14:paraId="749887EC" w14:textId="77777777" w:rsidR="00AF0A31" w:rsidRPr="00224242" w:rsidRDefault="00AF0A31" w:rsidP="00AF0A31">
      <w:pPr>
        <w:numPr>
          <w:ilvl w:val="0"/>
          <w:numId w:val="24"/>
        </w:numPr>
        <w:spacing w:line="276" w:lineRule="auto"/>
        <w:jc w:val="both"/>
        <w:rPr>
          <w:szCs w:val="28"/>
          <w:lang w:val="uk-UA"/>
        </w:rPr>
      </w:pPr>
      <w:r w:rsidRPr="00224242">
        <w:rPr>
          <w:szCs w:val="28"/>
          <w:lang w:val="uk-UA"/>
        </w:rPr>
        <w:t>Система конвеєрів П-2 і П-4 забезпечує постачання на ліву сторону РЗФ-2.</w:t>
      </w:r>
    </w:p>
    <w:p w14:paraId="1AA35C0D" w14:textId="77777777" w:rsidR="00AF0A31" w:rsidRPr="00224242" w:rsidRDefault="00AF0A31" w:rsidP="00AF0A31">
      <w:pPr>
        <w:spacing w:line="276" w:lineRule="auto"/>
        <w:jc w:val="both"/>
        <w:rPr>
          <w:szCs w:val="28"/>
          <w:lang w:val="uk-UA"/>
        </w:rPr>
      </w:pPr>
      <w:r w:rsidRPr="00224242">
        <w:rPr>
          <w:szCs w:val="28"/>
          <w:lang w:val="uk-UA"/>
        </w:rPr>
        <w:t>Окрім базових маршрутів переміщення вантажів, на підприємстві діє кілька альтернативних (допоміжних) схем.</w:t>
      </w:r>
    </w:p>
    <w:p w14:paraId="080F272F" w14:textId="77777777" w:rsidR="00AF0A31" w:rsidRPr="00224242" w:rsidRDefault="00AF0A31" w:rsidP="00AF0A31">
      <w:pPr>
        <w:spacing w:line="276" w:lineRule="auto"/>
        <w:jc w:val="both"/>
        <w:rPr>
          <w:szCs w:val="28"/>
          <w:lang w:val="uk-UA"/>
        </w:rPr>
      </w:pPr>
      <w:r w:rsidRPr="00224242">
        <w:rPr>
          <w:szCs w:val="28"/>
          <w:u w:val="single"/>
          <w:lang w:val="uk-UA"/>
        </w:rPr>
        <w:t>Ключові чинники контролю якості</w:t>
      </w:r>
      <w:r w:rsidRPr="00A938CC">
        <w:rPr>
          <w:szCs w:val="28"/>
          <w:u w:val="single"/>
          <w:lang w:val="uk-UA"/>
        </w:rPr>
        <w:t>.</w:t>
      </w:r>
      <w:r w:rsidRPr="00A938CC">
        <w:rPr>
          <w:szCs w:val="28"/>
          <w:lang w:val="uk-UA"/>
        </w:rPr>
        <w:t xml:space="preserve"> </w:t>
      </w:r>
      <w:r w:rsidRPr="00224242">
        <w:rPr>
          <w:szCs w:val="28"/>
          <w:lang w:val="uk-UA"/>
        </w:rPr>
        <w:t>Головним критерієм ефективності роботи всього комплексу є фінальний фракційний склад подрібненої сировини, що відправляється на збагачення. Для чіткого дотримання норми за габаритами виконуються такі правила:</w:t>
      </w:r>
    </w:p>
    <w:p w14:paraId="485EDBFD" w14:textId="77777777" w:rsidR="00AF0A31" w:rsidRPr="00224242" w:rsidRDefault="00AF0A31" w:rsidP="00AF0A31">
      <w:pPr>
        <w:numPr>
          <w:ilvl w:val="0"/>
          <w:numId w:val="25"/>
        </w:numPr>
        <w:spacing w:line="276" w:lineRule="auto"/>
        <w:jc w:val="both"/>
        <w:rPr>
          <w:szCs w:val="28"/>
          <w:lang w:val="uk-UA"/>
        </w:rPr>
      </w:pPr>
      <w:r w:rsidRPr="00224242">
        <w:rPr>
          <w:szCs w:val="28"/>
          <w:lang w:val="uk-UA"/>
        </w:rPr>
        <w:t>Постійний контроль прорізу вивантаження на обладнанні ККД-1500/180 (цех ГРЩ №5) у межах 170–180 мм.</w:t>
      </w:r>
    </w:p>
    <w:p w14:paraId="7A2A4F4D" w14:textId="77777777" w:rsidR="00AF0A31" w:rsidRPr="00224242" w:rsidRDefault="00AF0A31" w:rsidP="00AF0A31">
      <w:pPr>
        <w:numPr>
          <w:ilvl w:val="0"/>
          <w:numId w:val="25"/>
        </w:numPr>
        <w:spacing w:line="276" w:lineRule="auto"/>
        <w:jc w:val="both"/>
        <w:rPr>
          <w:szCs w:val="28"/>
          <w:lang w:val="uk-UA"/>
        </w:rPr>
      </w:pPr>
      <w:r w:rsidRPr="00224242">
        <w:rPr>
          <w:szCs w:val="28"/>
          <w:lang w:val="uk-UA"/>
        </w:rPr>
        <w:t>Суворий ліміт на розмір шматків вихідної руди у приймальному бункері — до 1200 мм.</w:t>
      </w:r>
    </w:p>
    <w:p w14:paraId="4431275F" w14:textId="77777777" w:rsidR="00AF0A31" w:rsidRPr="00224242" w:rsidRDefault="00AF0A31" w:rsidP="00AF0A31">
      <w:pPr>
        <w:numPr>
          <w:ilvl w:val="0"/>
          <w:numId w:val="25"/>
        </w:numPr>
        <w:spacing w:line="276" w:lineRule="auto"/>
        <w:jc w:val="both"/>
        <w:rPr>
          <w:szCs w:val="28"/>
          <w:lang w:val="uk-UA"/>
        </w:rPr>
      </w:pPr>
      <w:r w:rsidRPr="00224242">
        <w:rPr>
          <w:szCs w:val="28"/>
          <w:lang w:val="uk-UA"/>
        </w:rPr>
        <w:lastRenderedPageBreak/>
        <w:t>Ефективне перехоплення сторонніх тіл, що не підлягають дробленню, безпосередньо перед завантаженням у машини.</w:t>
      </w:r>
    </w:p>
    <w:p w14:paraId="2CC03EA8" w14:textId="77777777" w:rsidR="00AF0A31" w:rsidRPr="00224242" w:rsidRDefault="00AF0A31" w:rsidP="00AF0A31">
      <w:pPr>
        <w:spacing w:line="276" w:lineRule="auto"/>
        <w:jc w:val="both"/>
        <w:rPr>
          <w:szCs w:val="28"/>
        </w:rPr>
      </w:pPr>
    </w:p>
    <w:p w14:paraId="66307005" w14:textId="77777777" w:rsidR="00AF0A31" w:rsidRPr="00DE6FA5" w:rsidRDefault="00AF0A31" w:rsidP="00AF0A31">
      <w:pPr>
        <w:spacing w:before="240" w:after="240" w:line="276" w:lineRule="auto"/>
        <w:jc w:val="both"/>
        <w:rPr>
          <w:b/>
          <w:szCs w:val="28"/>
          <w:lang w:val="uk-UA"/>
        </w:rPr>
      </w:pPr>
      <w:r>
        <w:rPr>
          <w:b/>
          <w:szCs w:val="28"/>
          <w:lang w:val="uk-UA"/>
        </w:rPr>
        <w:t>1.3 Технологічна характеристика конвеєру</w:t>
      </w:r>
    </w:p>
    <w:p w14:paraId="6B466A79" w14:textId="2FE4914C" w:rsidR="00AF0A31" w:rsidRPr="009E7DD7" w:rsidRDefault="00AF0A31" w:rsidP="00AF0A31">
      <w:pPr>
        <w:spacing w:line="276" w:lineRule="auto"/>
        <w:jc w:val="both"/>
        <w:rPr>
          <w:szCs w:val="28"/>
          <w:lang w:val="uk-UA"/>
        </w:rPr>
      </w:pPr>
      <w:r w:rsidRPr="009E7DD7">
        <w:rPr>
          <w:szCs w:val="28"/>
          <w:lang w:val="uk-UA"/>
        </w:rPr>
        <w:t xml:space="preserve">На території технологічного сектора №3 змонтовано </w:t>
      </w:r>
      <w:r w:rsidRPr="00A938CC">
        <w:rPr>
          <w:szCs w:val="28"/>
          <w:lang w:val="uk-UA"/>
        </w:rPr>
        <w:t>конвеєр</w:t>
      </w:r>
      <w:r w:rsidRPr="009E7DD7">
        <w:rPr>
          <w:szCs w:val="28"/>
          <w:lang w:val="uk-UA"/>
        </w:rPr>
        <w:t xml:space="preserve"> П-1. Цей агрегат забезпечує переміщення подрібненої гірничої маси фракцією 0–20 мм безпосередньо до </w:t>
      </w:r>
      <w:proofErr w:type="spellStart"/>
      <w:r w:rsidRPr="009E7DD7">
        <w:rPr>
          <w:szCs w:val="28"/>
          <w:lang w:val="uk-UA"/>
        </w:rPr>
        <w:t>цехів</w:t>
      </w:r>
      <w:proofErr w:type="spellEnd"/>
      <w:r w:rsidRPr="009E7DD7">
        <w:rPr>
          <w:szCs w:val="28"/>
          <w:lang w:val="uk-UA"/>
        </w:rPr>
        <w:t xml:space="preserve"> рудозбагачувальної фабрики.</w:t>
      </w:r>
      <w:r w:rsidRPr="00A938CC">
        <w:rPr>
          <w:szCs w:val="28"/>
          <w:lang w:val="uk-UA"/>
        </w:rPr>
        <w:t xml:space="preserve"> </w:t>
      </w:r>
      <w:r w:rsidRPr="009E7DD7">
        <w:rPr>
          <w:szCs w:val="28"/>
          <w:lang w:val="uk-UA"/>
        </w:rPr>
        <w:t>Використання зазначеної техніки у структурі цього виробничого ланцюга є максимально вигідним з економічного погляду та гарантує стабільне, безперебійне постачання сировини на РЗФ. Ключові експлуатаційні та інженерні характеристики цього обладнання наведені нижче в таблиці 1.1.</w:t>
      </w:r>
    </w:p>
    <w:p w14:paraId="076F8B10" w14:textId="77777777" w:rsidR="00AF0A31" w:rsidRPr="009E7DD7" w:rsidRDefault="00AF0A31" w:rsidP="00AF0A31">
      <w:pPr>
        <w:spacing w:line="276" w:lineRule="auto"/>
        <w:jc w:val="both"/>
        <w:rPr>
          <w:szCs w:val="28"/>
        </w:rPr>
      </w:pPr>
    </w:p>
    <w:p w14:paraId="5D3695E4" w14:textId="77777777" w:rsidR="00AF0A31" w:rsidRDefault="00AF0A31" w:rsidP="00AF0A31">
      <w:pPr>
        <w:spacing w:line="276" w:lineRule="auto"/>
        <w:jc w:val="both"/>
        <w:rPr>
          <w:szCs w:val="28"/>
          <w:lang w:val="uk-UA"/>
        </w:rPr>
      </w:pPr>
      <w:r>
        <w:rPr>
          <w:szCs w:val="28"/>
          <w:lang w:val="uk-UA"/>
        </w:rPr>
        <w:t>Таблиця 1.1 – Основні технічні параметри конвеєру</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069"/>
      </w:tblGrid>
      <w:tr w:rsidR="00AF0A31" w:rsidRPr="00C04689" w14:paraId="62ABFE8E" w14:textId="77777777" w:rsidTr="002708E3">
        <w:tc>
          <w:tcPr>
            <w:tcW w:w="6945" w:type="dxa"/>
          </w:tcPr>
          <w:p w14:paraId="122124B2" w14:textId="77777777" w:rsidR="00AF0A31" w:rsidRPr="00C04689" w:rsidRDefault="00AF0A31" w:rsidP="002708E3">
            <w:pPr>
              <w:spacing w:line="276" w:lineRule="auto"/>
              <w:jc w:val="both"/>
              <w:rPr>
                <w:szCs w:val="28"/>
                <w:lang w:val="uk-UA"/>
              </w:rPr>
            </w:pPr>
            <w:r>
              <w:rPr>
                <w:szCs w:val="28"/>
                <w:lang w:val="uk-UA"/>
              </w:rPr>
              <w:t>Паспортні характеристики</w:t>
            </w:r>
          </w:p>
        </w:tc>
        <w:tc>
          <w:tcPr>
            <w:tcW w:w="2127" w:type="dxa"/>
          </w:tcPr>
          <w:p w14:paraId="1C89847A" w14:textId="77777777" w:rsidR="00AF0A31" w:rsidRPr="00C04689" w:rsidRDefault="00AF0A31" w:rsidP="002708E3">
            <w:pPr>
              <w:spacing w:line="276" w:lineRule="auto"/>
              <w:jc w:val="center"/>
              <w:rPr>
                <w:szCs w:val="28"/>
                <w:lang w:val="uk-UA"/>
              </w:rPr>
            </w:pPr>
            <w:r w:rsidRPr="00C04689">
              <w:rPr>
                <w:szCs w:val="28"/>
                <w:lang w:val="uk-UA"/>
              </w:rPr>
              <w:t>Значення</w:t>
            </w:r>
          </w:p>
        </w:tc>
      </w:tr>
      <w:tr w:rsidR="00AF0A31" w:rsidRPr="00C04689" w14:paraId="55BE02AE" w14:textId="77777777" w:rsidTr="002708E3">
        <w:tc>
          <w:tcPr>
            <w:tcW w:w="6945" w:type="dxa"/>
          </w:tcPr>
          <w:p w14:paraId="7B517D4D" w14:textId="77777777" w:rsidR="00AF0A31" w:rsidRDefault="00AF0A31" w:rsidP="002708E3">
            <w:pPr>
              <w:spacing w:line="276" w:lineRule="auto"/>
              <w:jc w:val="both"/>
              <w:rPr>
                <w:szCs w:val="28"/>
                <w:lang w:val="uk-UA"/>
              </w:rPr>
            </w:pPr>
            <w:r w:rsidRPr="00C04689">
              <w:rPr>
                <w:szCs w:val="28"/>
                <w:lang w:val="uk-UA"/>
              </w:rPr>
              <w:t>Продуктивність, т/год</w:t>
            </w:r>
          </w:p>
        </w:tc>
        <w:tc>
          <w:tcPr>
            <w:tcW w:w="2127" w:type="dxa"/>
          </w:tcPr>
          <w:p w14:paraId="0040EC83" w14:textId="77777777" w:rsidR="00AF0A31" w:rsidRPr="00C04689" w:rsidRDefault="00AF0A31" w:rsidP="002708E3">
            <w:pPr>
              <w:spacing w:line="276" w:lineRule="auto"/>
              <w:jc w:val="center"/>
              <w:rPr>
                <w:szCs w:val="28"/>
                <w:lang w:val="uk-UA"/>
              </w:rPr>
            </w:pPr>
            <w:r w:rsidRPr="00C04689">
              <w:rPr>
                <w:szCs w:val="28"/>
                <w:lang w:val="uk-UA"/>
              </w:rPr>
              <w:t>3500</w:t>
            </w:r>
          </w:p>
        </w:tc>
      </w:tr>
      <w:tr w:rsidR="00AF0A31" w:rsidRPr="00C04689" w14:paraId="6627993E" w14:textId="77777777" w:rsidTr="002708E3">
        <w:tc>
          <w:tcPr>
            <w:tcW w:w="6945" w:type="dxa"/>
          </w:tcPr>
          <w:p w14:paraId="7579A3AD" w14:textId="77777777" w:rsidR="00AF0A31" w:rsidRDefault="00AF0A31" w:rsidP="002708E3">
            <w:pPr>
              <w:spacing w:line="276" w:lineRule="auto"/>
              <w:jc w:val="both"/>
              <w:rPr>
                <w:szCs w:val="28"/>
                <w:lang w:val="uk-UA"/>
              </w:rPr>
            </w:pPr>
            <w:r w:rsidRPr="00C04689">
              <w:rPr>
                <w:szCs w:val="28"/>
                <w:lang w:val="uk-UA"/>
              </w:rPr>
              <w:t>Довжина конвеєру, м</w:t>
            </w:r>
          </w:p>
        </w:tc>
        <w:tc>
          <w:tcPr>
            <w:tcW w:w="2127" w:type="dxa"/>
          </w:tcPr>
          <w:p w14:paraId="56892399" w14:textId="77777777" w:rsidR="00AF0A31" w:rsidRPr="00C04689" w:rsidRDefault="00AF0A31" w:rsidP="002708E3">
            <w:pPr>
              <w:spacing w:line="276" w:lineRule="auto"/>
              <w:jc w:val="center"/>
              <w:rPr>
                <w:szCs w:val="28"/>
                <w:lang w:val="uk-UA"/>
              </w:rPr>
            </w:pPr>
            <w:r w:rsidRPr="00C04689">
              <w:rPr>
                <w:szCs w:val="28"/>
                <w:lang w:val="uk-UA"/>
              </w:rPr>
              <w:t>540</w:t>
            </w:r>
          </w:p>
        </w:tc>
      </w:tr>
      <w:tr w:rsidR="00AF0A31" w:rsidRPr="00C04689" w14:paraId="0F733C4E" w14:textId="77777777" w:rsidTr="002708E3">
        <w:tc>
          <w:tcPr>
            <w:tcW w:w="6945" w:type="dxa"/>
          </w:tcPr>
          <w:p w14:paraId="182ED89C" w14:textId="77777777" w:rsidR="00AF0A31" w:rsidRPr="00C04689" w:rsidRDefault="00AF0A31" w:rsidP="002708E3">
            <w:pPr>
              <w:spacing w:line="276" w:lineRule="auto"/>
              <w:jc w:val="both"/>
              <w:rPr>
                <w:szCs w:val="28"/>
                <w:lang w:val="uk-UA"/>
              </w:rPr>
            </w:pPr>
            <w:r w:rsidRPr="00C04689">
              <w:rPr>
                <w:szCs w:val="28"/>
                <w:lang w:val="uk-UA"/>
              </w:rPr>
              <w:t xml:space="preserve">Довжина </w:t>
            </w:r>
            <w:r>
              <w:rPr>
                <w:szCs w:val="28"/>
                <w:lang w:val="uk-UA"/>
              </w:rPr>
              <w:t>навісного обладнання</w:t>
            </w:r>
            <w:r w:rsidRPr="00C04689">
              <w:rPr>
                <w:szCs w:val="28"/>
                <w:lang w:val="uk-UA"/>
              </w:rPr>
              <w:t>, м</w:t>
            </w:r>
          </w:p>
        </w:tc>
        <w:tc>
          <w:tcPr>
            <w:tcW w:w="2127" w:type="dxa"/>
          </w:tcPr>
          <w:p w14:paraId="5838A087" w14:textId="77777777" w:rsidR="00AF0A31" w:rsidRPr="00C04689" w:rsidRDefault="00AF0A31" w:rsidP="002708E3">
            <w:pPr>
              <w:spacing w:line="276" w:lineRule="auto"/>
              <w:jc w:val="center"/>
              <w:rPr>
                <w:szCs w:val="28"/>
                <w:lang w:val="uk-UA"/>
              </w:rPr>
            </w:pPr>
            <w:r w:rsidRPr="00C04689">
              <w:rPr>
                <w:szCs w:val="28"/>
                <w:lang w:val="uk-UA"/>
              </w:rPr>
              <w:t>1150</w:t>
            </w:r>
          </w:p>
        </w:tc>
      </w:tr>
      <w:tr w:rsidR="00AF0A31" w:rsidRPr="00C04689" w14:paraId="1986D817" w14:textId="77777777" w:rsidTr="002708E3">
        <w:tc>
          <w:tcPr>
            <w:tcW w:w="6945" w:type="dxa"/>
          </w:tcPr>
          <w:p w14:paraId="52DD26F8" w14:textId="77777777" w:rsidR="00AF0A31" w:rsidRPr="00C04689" w:rsidRDefault="00AF0A31" w:rsidP="002708E3">
            <w:pPr>
              <w:spacing w:line="276" w:lineRule="auto"/>
              <w:jc w:val="both"/>
              <w:rPr>
                <w:szCs w:val="28"/>
                <w:lang w:val="uk-UA"/>
              </w:rPr>
            </w:pPr>
            <w:r w:rsidRPr="00C04689">
              <w:rPr>
                <w:szCs w:val="28"/>
                <w:lang w:val="uk-UA"/>
              </w:rPr>
              <w:t>Швидкість руху стрічки, м/с</w:t>
            </w:r>
          </w:p>
        </w:tc>
        <w:tc>
          <w:tcPr>
            <w:tcW w:w="2127" w:type="dxa"/>
          </w:tcPr>
          <w:p w14:paraId="092CDF80" w14:textId="77777777" w:rsidR="00AF0A31" w:rsidRPr="00C04689" w:rsidRDefault="00AF0A31" w:rsidP="002708E3">
            <w:pPr>
              <w:spacing w:line="276" w:lineRule="auto"/>
              <w:jc w:val="center"/>
              <w:rPr>
                <w:szCs w:val="28"/>
                <w:lang w:val="uk-UA"/>
              </w:rPr>
            </w:pPr>
            <w:r w:rsidRPr="00C04689">
              <w:rPr>
                <w:szCs w:val="28"/>
                <w:lang w:val="uk-UA"/>
              </w:rPr>
              <w:t>2,03</w:t>
            </w:r>
          </w:p>
        </w:tc>
      </w:tr>
      <w:tr w:rsidR="00AF0A31" w:rsidRPr="00C04689" w14:paraId="737B219B" w14:textId="77777777" w:rsidTr="002708E3">
        <w:tc>
          <w:tcPr>
            <w:tcW w:w="6945" w:type="dxa"/>
          </w:tcPr>
          <w:p w14:paraId="651CB2BC" w14:textId="77777777" w:rsidR="00AF0A31" w:rsidRPr="00C04689" w:rsidRDefault="00AF0A31" w:rsidP="002708E3">
            <w:pPr>
              <w:spacing w:line="276" w:lineRule="auto"/>
              <w:jc w:val="both"/>
              <w:rPr>
                <w:szCs w:val="28"/>
                <w:lang w:val="uk-UA"/>
              </w:rPr>
            </w:pPr>
            <w:r w:rsidRPr="00C04689">
              <w:rPr>
                <w:szCs w:val="28"/>
                <w:lang w:val="uk-UA"/>
              </w:rPr>
              <w:t>Ширина стрічки, мм</w:t>
            </w:r>
          </w:p>
        </w:tc>
        <w:tc>
          <w:tcPr>
            <w:tcW w:w="2127" w:type="dxa"/>
          </w:tcPr>
          <w:p w14:paraId="1901C1F9" w14:textId="77777777" w:rsidR="00AF0A31" w:rsidRPr="00C04689" w:rsidRDefault="00AF0A31" w:rsidP="002708E3">
            <w:pPr>
              <w:spacing w:line="276" w:lineRule="auto"/>
              <w:jc w:val="center"/>
              <w:rPr>
                <w:szCs w:val="28"/>
                <w:lang w:val="uk-UA"/>
              </w:rPr>
            </w:pPr>
            <w:r w:rsidRPr="00C04689">
              <w:rPr>
                <w:szCs w:val="28"/>
                <w:lang w:val="uk-UA"/>
              </w:rPr>
              <w:t>2000</w:t>
            </w:r>
          </w:p>
        </w:tc>
      </w:tr>
      <w:tr w:rsidR="00AF0A31" w:rsidRPr="00C04689" w14:paraId="3FFE49F7" w14:textId="77777777" w:rsidTr="002708E3">
        <w:tc>
          <w:tcPr>
            <w:tcW w:w="6945" w:type="dxa"/>
          </w:tcPr>
          <w:p w14:paraId="55C52155" w14:textId="77777777" w:rsidR="00AF0A31" w:rsidRPr="00C04689" w:rsidRDefault="00AF0A31" w:rsidP="002708E3">
            <w:pPr>
              <w:spacing w:line="276" w:lineRule="auto"/>
              <w:jc w:val="both"/>
              <w:rPr>
                <w:szCs w:val="28"/>
                <w:lang w:val="uk-UA"/>
              </w:rPr>
            </w:pPr>
            <w:r w:rsidRPr="00C04689">
              <w:rPr>
                <w:szCs w:val="28"/>
                <w:lang w:val="uk-UA"/>
              </w:rPr>
              <w:t>Потужність привода, кВт</w:t>
            </w:r>
          </w:p>
        </w:tc>
        <w:tc>
          <w:tcPr>
            <w:tcW w:w="2127" w:type="dxa"/>
          </w:tcPr>
          <w:p w14:paraId="069C949F" w14:textId="77777777" w:rsidR="00AF0A31" w:rsidRPr="00C04689" w:rsidRDefault="00AF0A31" w:rsidP="002708E3">
            <w:pPr>
              <w:spacing w:line="276" w:lineRule="auto"/>
              <w:jc w:val="center"/>
              <w:rPr>
                <w:szCs w:val="28"/>
                <w:lang w:val="uk-UA"/>
              </w:rPr>
            </w:pPr>
            <w:r w:rsidRPr="00C04689">
              <w:rPr>
                <w:szCs w:val="28"/>
                <w:lang w:val="uk-UA"/>
              </w:rPr>
              <w:t>500</w:t>
            </w:r>
          </w:p>
        </w:tc>
      </w:tr>
    </w:tbl>
    <w:p w14:paraId="19685709" w14:textId="77777777" w:rsidR="00AF0A31" w:rsidRDefault="00AF0A31" w:rsidP="00AF0A31">
      <w:pPr>
        <w:spacing w:line="276" w:lineRule="auto"/>
        <w:jc w:val="both"/>
        <w:rPr>
          <w:szCs w:val="28"/>
          <w:lang w:val="uk-UA"/>
        </w:rPr>
      </w:pPr>
    </w:p>
    <w:p w14:paraId="52DFA0A0" w14:textId="77777777" w:rsidR="00AF0A31" w:rsidRPr="00A938CC" w:rsidRDefault="00AF0A31" w:rsidP="00AF0A31">
      <w:pPr>
        <w:spacing w:line="276" w:lineRule="auto"/>
        <w:jc w:val="both"/>
        <w:rPr>
          <w:szCs w:val="28"/>
          <w:lang w:val="uk-UA"/>
        </w:rPr>
      </w:pPr>
      <w:r w:rsidRPr="00EA23C2">
        <w:rPr>
          <w:szCs w:val="28"/>
          <w:lang w:val="uk-UA"/>
        </w:rPr>
        <w:t>Конвеєр</w:t>
      </w:r>
      <w:r w:rsidRPr="00A938CC">
        <w:rPr>
          <w:szCs w:val="28"/>
          <w:lang w:val="uk-UA"/>
        </w:rPr>
        <w:t xml:space="preserve"> здійснює переміщення гірничої маси в горизонтальній площині. Вибір на користь такого обладнання в цій ланці зроблено завдяки його конструктивній простоті та значній пропускній здатності [1-3].</w:t>
      </w:r>
    </w:p>
    <w:p w14:paraId="68220858" w14:textId="77777777" w:rsidR="00AF0A31" w:rsidRPr="00A938CC" w:rsidRDefault="00AF0A31" w:rsidP="00AF0A31">
      <w:pPr>
        <w:spacing w:line="276" w:lineRule="auto"/>
        <w:jc w:val="both"/>
        <w:rPr>
          <w:szCs w:val="28"/>
          <w:lang w:val="uk-UA"/>
        </w:rPr>
      </w:pPr>
      <w:r w:rsidRPr="00A938CC">
        <w:rPr>
          <w:szCs w:val="28"/>
          <w:lang w:val="uk-UA"/>
        </w:rPr>
        <w:t>Базові вузли та механізми апарату проілюстровані на рисунку 1.2, серед яких можна виділити:</w:t>
      </w:r>
    </w:p>
    <w:p w14:paraId="7CA6F939" w14:textId="77777777" w:rsidR="00AF0A31" w:rsidRPr="00A938CC" w:rsidRDefault="00AF0A31" w:rsidP="00AF0A31">
      <w:pPr>
        <w:numPr>
          <w:ilvl w:val="0"/>
          <w:numId w:val="26"/>
        </w:numPr>
        <w:spacing w:line="276" w:lineRule="auto"/>
        <w:jc w:val="both"/>
        <w:rPr>
          <w:szCs w:val="28"/>
          <w:lang w:val="uk-UA"/>
        </w:rPr>
      </w:pPr>
      <w:r w:rsidRPr="00EA23C2">
        <w:rPr>
          <w:szCs w:val="28"/>
          <w:lang w:val="uk-UA"/>
        </w:rPr>
        <w:t xml:space="preserve">барабан </w:t>
      </w:r>
      <w:r w:rsidRPr="00A938CC">
        <w:rPr>
          <w:szCs w:val="28"/>
          <w:lang w:val="uk-UA"/>
        </w:rPr>
        <w:t>привода стрічки (1);</w:t>
      </w:r>
    </w:p>
    <w:p w14:paraId="2CB3F712" w14:textId="77777777" w:rsidR="00AF0A31" w:rsidRPr="00A938CC" w:rsidRDefault="00AF0A31" w:rsidP="00AF0A31">
      <w:pPr>
        <w:numPr>
          <w:ilvl w:val="0"/>
          <w:numId w:val="26"/>
        </w:numPr>
        <w:spacing w:line="276" w:lineRule="auto"/>
        <w:jc w:val="both"/>
        <w:rPr>
          <w:szCs w:val="28"/>
          <w:lang w:val="uk-UA"/>
        </w:rPr>
      </w:pPr>
      <w:r w:rsidRPr="00A938CC">
        <w:rPr>
          <w:szCs w:val="28"/>
          <w:lang w:val="uk-UA"/>
        </w:rPr>
        <w:t>пристрій натягування разом із натяжним барабаном;</w:t>
      </w:r>
    </w:p>
    <w:p w14:paraId="0F1A2EA8" w14:textId="77777777" w:rsidR="00AF0A31" w:rsidRPr="00A938CC" w:rsidRDefault="00AF0A31" w:rsidP="00AF0A31">
      <w:pPr>
        <w:numPr>
          <w:ilvl w:val="0"/>
          <w:numId w:val="26"/>
        </w:numPr>
        <w:spacing w:line="276" w:lineRule="auto"/>
        <w:jc w:val="both"/>
        <w:rPr>
          <w:szCs w:val="28"/>
          <w:lang w:val="uk-UA"/>
        </w:rPr>
      </w:pPr>
      <w:r w:rsidRPr="00A938CC">
        <w:rPr>
          <w:szCs w:val="28"/>
          <w:lang w:val="uk-UA"/>
        </w:rPr>
        <w:t>замкнуте гнучке полотно (стрічку);</w:t>
      </w:r>
    </w:p>
    <w:p w14:paraId="7A7C9096" w14:textId="77777777" w:rsidR="00AF0A31" w:rsidRPr="00A938CC" w:rsidRDefault="00AF0A31" w:rsidP="00AF0A31">
      <w:pPr>
        <w:numPr>
          <w:ilvl w:val="0"/>
          <w:numId w:val="26"/>
        </w:numPr>
        <w:spacing w:line="276" w:lineRule="auto"/>
        <w:jc w:val="both"/>
        <w:rPr>
          <w:szCs w:val="28"/>
          <w:lang w:val="uk-UA"/>
        </w:rPr>
      </w:pPr>
      <w:r w:rsidRPr="00A938CC">
        <w:rPr>
          <w:szCs w:val="28"/>
          <w:lang w:val="uk-UA"/>
        </w:rPr>
        <w:t xml:space="preserve">підтримувальні </w:t>
      </w:r>
      <w:proofErr w:type="spellStart"/>
      <w:r w:rsidRPr="00A938CC">
        <w:rPr>
          <w:szCs w:val="28"/>
          <w:lang w:val="uk-UA"/>
        </w:rPr>
        <w:t>роликоопори</w:t>
      </w:r>
      <w:proofErr w:type="spellEnd"/>
      <w:r w:rsidRPr="00A938CC">
        <w:rPr>
          <w:szCs w:val="28"/>
          <w:lang w:val="uk-UA"/>
        </w:rPr>
        <w:t xml:space="preserve"> для холостої та робочої гілок (2);</w:t>
      </w:r>
    </w:p>
    <w:p w14:paraId="17C3B51E" w14:textId="77777777" w:rsidR="00AF0A31" w:rsidRPr="00A938CC" w:rsidRDefault="00AF0A31" w:rsidP="00AF0A31">
      <w:pPr>
        <w:numPr>
          <w:ilvl w:val="0"/>
          <w:numId w:val="26"/>
        </w:numPr>
        <w:spacing w:line="276" w:lineRule="auto"/>
        <w:jc w:val="both"/>
        <w:rPr>
          <w:szCs w:val="28"/>
          <w:lang w:val="uk-UA"/>
        </w:rPr>
      </w:pPr>
      <w:r w:rsidRPr="00A938CC">
        <w:rPr>
          <w:szCs w:val="28"/>
          <w:lang w:val="uk-UA"/>
        </w:rPr>
        <w:t>барабан для зміни напрямку руху (3);</w:t>
      </w:r>
    </w:p>
    <w:p w14:paraId="4A0805A8" w14:textId="77777777" w:rsidR="00AF0A31" w:rsidRPr="00A938CC" w:rsidRDefault="00AF0A31" w:rsidP="00AF0A31">
      <w:pPr>
        <w:numPr>
          <w:ilvl w:val="0"/>
          <w:numId w:val="26"/>
        </w:numPr>
        <w:spacing w:line="276" w:lineRule="auto"/>
        <w:jc w:val="both"/>
        <w:rPr>
          <w:szCs w:val="28"/>
          <w:lang w:val="uk-UA"/>
        </w:rPr>
      </w:pPr>
      <w:r w:rsidRPr="00A938CC">
        <w:rPr>
          <w:szCs w:val="28"/>
          <w:lang w:val="uk-UA"/>
        </w:rPr>
        <w:t>систему очищення робочої поверхні (4);</w:t>
      </w:r>
    </w:p>
    <w:p w14:paraId="30CDDBFE" w14:textId="77777777" w:rsidR="00AF0A31" w:rsidRPr="00A938CC" w:rsidRDefault="00AF0A31" w:rsidP="00AF0A31">
      <w:pPr>
        <w:numPr>
          <w:ilvl w:val="0"/>
          <w:numId w:val="26"/>
        </w:numPr>
        <w:spacing w:line="276" w:lineRule="auto"/>
        <w:jc w:val="both"/>
        <w:rPr>
          <w:szCs w:val="28"/>
          <w:lang w:val="uk-UA"/>
        </w:rPr>
      </w:pPr>
      <w:r w:rsidRPr="00A938CC">
        <w:rPr>
          <w:szCs w:val="28"/>
          <w:lang w:val="uk-UA"/>
        </w:rPr>
        <w:t>автоматизований електропривод (5);</w:t>
      </w:r>
    </w:p>
    <w:p w14:paraId="647D7092" w14:textId="77777777" w:rsidR="00AF0A31" w:rsidRPr="00A938CC" w:rsidRDefault="00AF0A31" w:rsidP="00AF0A31">
      <w:pPr>
        <w:numPr>
          <w:ilvl w:val="0"/>
          <w:numId w:val="26"/>
        </w:numPr>
        <w:spacing w:line="276" w:lineRule="auto"/>
        <w:jc w:val="both"/>
        <w:rPr>
          <w:szCs w:val="28"/>
          <w:lang w:val="uk-UA"/>
        </w:rPr>
      </w:pPr>
      <w:r w:rsidRPr="00A938CC">
        <w:rPr>
          <w:szCs w:val="28"/>
          <w:lang w:val="uk-UA"/>
        </w:rPr>
        <w:t>вузол для приймання сировини (завантажувальний пристрій).</w:t>
      </w:r>
    </w:p>
    <w:p w14:paraId="3B546DF3" w14:textId="77777777" w:rsidR="00AF0A31" w:rsidRPr="00EA23C2" w:rsidRDefault="00AF0A31" w:rsidP="00AF0A31">
      <w:pPr>
        <w:spacing w:line="276" w:lineRule="auto"/>
        <w:jc w:val="both"/>
        <w:rPr>
          <w:szCs w:val="28"/>
          <w:lang w:val="uk-UA"/>
        </w:rPr>
      </w:pPr>
    </w:p>
    <w:p w14:paraId="310AE61C" w14:textId="77777777" w:rsidR="00AF0A31" w:rsidRDefault="00AF0A31" w:rsidP="00AF0A31">
      <w:pPr>
        <w:spacing w:line="276" w:lineRule="auto"/>
        <w:jc w:val="center"/>
        <w:rPr>
          <w:lang w:val="uk-UA"/>
        </w:rPr>
      </w:pPr>
      <w:r>
        <w:lastRenderedPageBreak/>
        <w:fldChar w:fldCharType="begin"/>
      </w:r>
      <w:r>
        <w:instrText xml:space="preserve"> INCLUDEPICTURE "http://www.bestreferat.ru/images/paper/31/89/5188931.png" \* MERGEFORMATINET </w:instrText>
      </w:r>
      <w:r>
        <w:fldChar w:fldCharType="separate"/>
      </w:r>
      <w:r w:rsidR="009F010E">
        <w:fldChar w:fldCharType="begin"/>
      </w:r>
      <w:r w:rsidR="009F010E">
        <w:instrText xml:space="preserve"> </w:instrText>
      </w:r>
      <w:r w:rsidR="009F010E">
        <w:instrText>INCLUDEPICTURE  "http://www.bes</w:instrText>
      </w:r>
      <w:r w:rsidR="009F010E">
        <w:instrText>treferat.ru/images/paper/31/89/5188931.png" \* MERGEFORMATINET</w:instrText>
      </w:r>
      <w:r w:rsidR="009F010E">
        <w:instrText xml:space="preserve"> </w:instrText>
      </w:r>
      <w:r w:rsidR="009F010E">
        <w:fldChar w:fldCharType="separate"/>
      </w:r>
      <w:r w:rsidR="00527C65">
        <w:pict w14:anchorId="180A1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65pt;height:146pt">
            <v:imagedata r:id="rId9" r:href="rId10"/>
          </v:shape>
        </w:pict>
      </w:r>
      <w:r w:rsidR="009F010E">
        <w:fldChar w:fldCharType="end"/>
      </w:r>
      <w:r>
        <w:fldChar w:fldCharType="end"/>
      </w:r>
    </w:p>
    <w:p w14:paraId="0A2A8A0E" w14:textId="77777777" w:rsidR="00AF0A31" w:rsidRPr="002164CD" w:rsidRDefault="00AF0A31" w:rsidP="00AF0A31">
      <w:pPr>
        <w:spacing w:after="240" w:line="276" w:lineRule="auto"/>
        <w:jc w:val="center"/>
        <w:rPr>
          <w:szCs w:val="28"/>
          <w:lang w:val="uk-UA"/>
        </w:rPr>
      </w:pPr>
      <w:r w:rsidRPr="002164CD">
        <w:rPr>
          <w:szCs w:val="28"/>
          <w:lang w:val="uk-UA"/>
        </w:rPr>
        <w:t>Рисунок 1.</w:t>
      </w:r>
      <w:r>
        <w:rPr>
          <w:szCs w:val="28"/>
          <w:lang w:val="uk-UA"/>
        </w:rPr>
        <w:t>2</w:t>
      </w:r>
      <w:r w:rsidRPr="002164CD">
        <w:rPr>
          <w:szCs w:val="28"/>
          <w:lang w:val="uk-UA"/>
        </w:rPr>
        <w:t xml:space="preserve"> – </w:t>
      </w:r>
      <w:r>
        <w:rPr>
          <w:szCs w:val="28"/>
          <w:lang w:val="uk-UA"/>
        </w:rPr>
        <w:t>Кінематична с</w:t>
      </w:r>
      <w:r w:rsidRPr="002164CD">
        <w:rPr>
          <w:szCs w:val="28"/>
          <w:lang w:val="uk-UA"/>
        </w:rPr>
        <w:t>хема конвеєру</w:t>
      </w:r>
      <w:r w:rsidRPr="00EA23C2">
        <w:rPr>
          <w:szCs w:val="28"/>
          <w:lang w:val="uk-UA"/>
        </w:rPr>
        <w:t xml:space="preserve"> </w:t>
      </w:r>
      <w:r w:rsidRPr="002164CD">
        <w:rPr>
          <w:szCs w:val="28"/>
          <w:lang w:val="uk-UA"/>
        </w:rPr>
        <w:t>стрічкового</w:t>
      </w:r>
      <w:r>
        <w:rPr>
          <w:szCs w:val="28"/>
          <w:lang w:val="uk-UA"/>
        </w:rPr>
        <w:t xml:space="preserve"> типу</w:t>
      </w:r>
    </w:p>
    <w:p w14:paraId="1CFEF250" w14:textId="6DFD77A9" w:rsidR="00AF0A31" w:rsidRPr="00EA23C2" w:rsidRDefault="00AF0A31" w:rsidP="00AF0A31">
      <w:pPr>
        <w:spacing w:line="276" w:lineRule="auto"/>
        <w:jc w:val="both"/>
        <w:rPr>
          <w:szCs w:val="28"/>
          <w:lang w:val="uk-UA"/>
        </w:rPr>
      </w:pPr>
      <w:r w:rsidRPr="00EA23C2">
        <w:rPr>
          <w:szCs w:val="28"/>
          <w:lang w:val="uk-UA"/>
        </w:rPr>
        <w:t>Стрічка одночасно поєднує функції транспортування вантажу та передачі тягового зусилля. Її переміщення відбувається завдяки силі тертя, що виникає в зоні контакту з приводним барабаном, який обертається електричним двигуном через передавальний редуктор.</w:t>
      </w:r>
    </w:p>
    <w:p w14:paraId="7BA29584" w14:textId="77777777" w:rsidR="00AF0A31" w:rsidRPr="00EA23C2" w:rsidRDefault="00AF0A31" w:rsidP="00AF0A31">
      <w:pPr>
        <w:spacing w:line="276" w:lineRule="auto"/>
        <w:jc w:val="both"/>
        <w:rPr>
          <w:szCs w:val="28"/>
          <w:lang w:val="uk-UA"/>
        </w:rPr>
      </w:pPr>
      <w:r w:rsidRPr="00EA23C2">
        <w:rPr>
          <w:szCs w:val="28"/>
          <w:lang w:val="uk-UA"/>
        </w:rPr>
        <w:t xml:space="preserve">Щоб гарантувати правильний режим експлуатації полотна, мінімізувати його стирання та не допустити надмірного провисання, по всій довжині рами встановлено спеціальні </w:t>
      </w:r>
      <w:proofErr w:type="spellStart"/>
      <w:r w:rsidRPr="00EA23C2">
        <w:rPr>
          <w:szCs w:val="28"/>
          <w:lang w:val="uk-UA"/>
        </w:rPr>
        <w:t>роликоопори</w:t>
      </w:r>
      <w:proofErr w:type="spellEnd"/>
      <w:r w:rsidRPr="00EA23C2">
        <w:rPr>
          <w:szCs w:val="28"/>
          <w:lang w:val="uk-UA"/>
        </w:rPr>
        <w:t xml:space="preserve"> [4].</w:t>
      </w:r>
    </w:p>
    <w:p w14:paraId="274EDA79" w14:textId="77777777" w:rsidR="00AF0A31" w:rsidRPr="00EA23C2" w:rsidRDefault="00AF0A31" w:rsidP="00AF0A31">
      <w:pPr>
        <w:spacing w:line="276" w:lineRule="auto"/>
        <w:jc w:val="both"/>
        <w:rPr>
          <w:szCs w:val="28"/>
          <w:lang w:val="uk-UA"/>
        </w:rPr>
      </w:pPr>
      <w:r w:rsidRPr="00EA23C2">
        <w:rPr>
          <w:szCs w:val="28"/>
          <w:lang w:val="uk-UA"/>
        </w:rPr>
        <w:t>Окремий натяжний вузол [5] відповідає за створення стабільного натягу. Це дозволяє передати необхідний крутний момент від привода та зменшує провисання гнучкого органу між опорними точками.</w:t>
      </w:r>
    </w:p>
    <w:p w14:paraId="17200EA1" w14:textId="77777777" w:rsidR="00AF0A31" w:rsidRPr="00EA23C2" w:rsidRDefault="00AF0A31" w:rsidP="00AF0A31">
      <w:pPr>
        <w:spacing w:line="276" w:lineRule="auto"/>
        <w:jc w:val="both"/>
        <w:rPr>
          <w:szCs w:val="28"/>
          <w:lang w:val="uk-UA"/>
        </w:rPr>
      </w:pPr>
      <w:r w:rsidRPr="00EA23C2">
        <w:rPr>
          <w:szCs w:val="28"/>
          <w:lang w:val="uk-UA"/>
        </w:rPr>
        <w:t>Головними інженерними показниками стрічки є її товщина (захисних обкладок), ширина, показники міцності, а також коефіцієнт відносного подовження.</w:t>
      </w:r>
    </w:p>
    <w:p w14:paraId="43DDF295" w14:textId="77777777" w:rsidR="00AF0A31" w:rsidRPr="00EA23C2" w:rsidRDefault="00AF0A31" w:rsidP="00AF0A31">
      <w:pPr>
        <w:numPr>
          <w:ilvl w:val="0"/>
          <w:numId w:val="27"/>
        </w:numPr>
        <w:spacing w:line="276" w:lineRule="auto"/>
        <w:jc w:val="both"/>
        <w:rPr>
          <w:szCs w:val="28"/>
          <w:lang w:val="uk-UA"/>
        </w:rPr>
      </w:pPr>
      <w:r w:rsidRPr="00EA23C2">
        <w:rPr>
          <w:szCs w:val="28"/>
          <w:lang w:val="uk-UA"/>
        </w:rPr>
        <w:t>Поперечний розмір (ширина): підбирається з урахуванням обсягів переміщення вантажу та габаритів найбільших шматків руди.</w:t>
      </w:r>
    </w:p>
    <w:p w14:paraId="34B00B88" w14:textId="77777777" w:rsidR="00AF0A31" w:rsidRPr="00EA23C2" w:rsidRDefault="00AF0A31" w:rsidP="00AF0A31">
      <w:pPr>
        <w:numPr>
          <w:ilvl w:val="0"/>
          <w:numId w:val="27"/>
        </w:numPr>
        <w:spacing w:line="276" w:lineRule="auto"/>
        <w:jc w:val="both"/>
        <w:rPr>
          <w:szCs w:val="28"/>
          <w:lang w:val="uk-UA"/>
        </w:rPr>
      </w:pPr>
      <w:r w:rsidRPr="00EA23C2">
        <w:rPr>
          <w:szCs w:val="28"/>
          <w:lang w:val="uk-UA"/>
        </w:rPr>
        <w:t>Межа міцності на розрив: (граничне навантаження, яке тривалий час витримує матеріал) безпосередньо впливає на граничну довжину однієї конвеєрної секції, сумарну потужність двигунів та інженерне виконання приводної станції.</w:t>
      </w:r>
    </w:p>
    <w:p w14:paraId="60B72C3B" w14:textId="77777777" w:rsidR="00AF0A31" w:rsidRPr="00EA23C2" w:rsidRDefault="00AF0A31" w:rsidP="00AF0A31">
      <w:pPr>
        <w:numPr>
          <w:ilvl w:val="0"/>
          <w:numId w:val="27"/>
        </w:numPr>
        <w:spacing w:line="276" w:lineRule="auto"/>
        <w:jc w:val="both"/>
        <w:rPr>
          <w:szCs w:val="28"/>
          <w:lang w:val="uk-UA"/>
        </w:rPr>
      </w:pPr>
      <w:r w:rsidRPr="00EA23C2">
        <w:rPr>
          <w:szCs w:val="28"/>
          <w:lang w:val="uk-UA"/>
        </w:rPr>
        <w:t>Еластичність (відносне витягування): визначає хід і габарити конструкції натяжної системи.</w:t>
      </w:r>
    </w:p>
    <w:p w14:paraId="6E28CCBD" w14:textId="77777777" w:rsidR="00AF0A31" w:rsidRDefault="00AF0A31" w:rsidP="00AF0A31">
      <w:pPr>
        <w:spacing w:line="276" w:lineRule="auto"/>
        <w:jc w:val="both"/>
        <w:rPr>
          <w:szCs w:val="28"/>
          <w:lang w:val="uk-UA"/>
        </w:rPr>
      </w:pPr>
    </w:p>
    <w:p w14:paraId="2E4371C9" w14:textId="77777777" w:rsidR="00AF0A31" w:rsidRPr="00180536" w:rsidRDefault="00AF0A31" w:rsidP="00AF0A31">
      <w:pPr>
        <w:spacing w:line="276" w:lineRule="auto"/>
        <w:jc w:val="both"/>
        <w:rPr>
          <w:b/>
          <w:szCs w:val="28"/>
          <w:lang w:val="uk-UA"/>
        </w:rPr>
      </w:pPr>
      <w:r>
        <w:rPr>
          <w:b/>
          <w:szCs w:val="28"/>
          <w:lang w:val="uk-UA"/>
        </w:rPr>
        <w:t xml:space="preserve">1.4 </w:t>
      </w:r>
      <w:r w:rsidRPr="00180536">
        <w:rPr>
          <w:b/>
          <w:szCs w:val="28"/>
          <w:lang w:val="uk-UA"/>
        </w:rPr>
        <w:t xml:space="preserve">Розрахунок </w:t>
      </w:r>
      <w:r>
        <w:rPr>
          <w:b/>
          <w:szCs w:val="28"/>
          <w:lang w:val="uk-UA"/>
        </w:rPr>
        <w:t>базових технологічних параметрів конвеєру</w:t>
      </w:r>
    </w:p>
    <w:p w14:paraId="6C710110" w14:textId="77777777" w:rsidR="00AF0A31" w:rsidRPr="0076534A" w:rsidRDefault="00AF0A31" w:rsidP="00AF0A31">
      <w:pPr>
        <w:spacing w:line="276" w:lineRule="auto"/>
        <w:jc w:val="both"/>
        <w:rPr>
          <w:szCs w:val="28"/>
          <w:lang w:val="uk-UA"/>
        </w:rPr>
      </w:pPr>
      <w:r w:rsidRPr="0076534A">
        <w:rPr>
          <w:szCs w:val="28"/>
          <w:lang w:val="uk-UA"/>
        </w:rPr>
        <w:t xml:space="preserve">Інженерний розрахунок виконується задля визначення оптимальної модифікації транспортного пристрою під конкретні параметри переміщення видобутої </w:t>
      </w:r>
      <w:r w:rsidRPr="00A66E8B">
        <w:rPr>
          <w:szCs w:val="28"/>
          <w:lang w:val="uk-UA"/>
        </w:rPr>
        <w:t>руди</w:t>
      </w:r>
      <w:r w:rsidRPr="0076534A">
        <w:rPr>
          <w:szCs w:val="28"/>
          <w:lang w:val="uk-UA"/>
        </w:rPr>
        <w:t>, а також для обґрунтування параметрів витривалості та міцності полотна [4-7].</w:t>
      </w:r>
    </w:p>
    <w:p w14:paraId="4642A2DF" w14:textId="77777777" w:rsidR="00AF0A31" w:rsidRPr="0076534A" w:rsidRDefault="00AF0A31" w:rsidP="00AF0A31">
      <w:pPr>
        <w:spacing w:line="276" w:lineRule="auto"/>
        <w:jc w:val="both"/>
        <w:rPr>
          <w:szCs w:val="28"/>
          <w:lang w:val="uk-UA"/>
        </w:rPr>
      </w:pPr>
      <w:r w:rsidRPr="0076534A">
        <w:rPr>
          <w:szCs w:val="28"/>
          <w:lang w:val="uk-UA"/>
        </w:rPr>
        <w:lastRenderedPageBreak/>
        <w:t xml:space="preserve">Траєкторія руху стрічки проектується </w:t>
      </w:r>
      <w:r w:rsidRPr="00A66E8B">
        <w:rPr>
          <w:szCs w:val="28"/>
          <w:lang w:val="uk-UA"/>
        </w:rPr>
        <w:t>чітко</w:t>
      </w:r>
      <w:r w:rsidRPr="0076534A">
        <w:rPr>
          <w:szCs w:val="28"/>
          <w:lang w:val="uk-UA"/>
        </w:rPr>
        <w:t xml:space="preserve"> по прямій лінії. При цьому загальна протяжність конвеєрної лінії має повністю узгоджуватися з технічними можливостями обладнання — тяговим потенціалом приводного механізму та </w:t>
      </w:r>
      <w:r w:rsidRPr="00A66E8B">
        <w:rPr>
          <w:szCs w:val="28"/>
          <w:lang w:val="uk-UA"/>
        </w:rPr>
        <w:t>міцністю</w:t>
      </w:r>
      <w:r w:rsidRPr="0076534A">
        <w:rPr>
          <w:szCs w:val="28"/>
          <w:lang w:val="uk-UA"/>
        </w:rPr>
        <w:t xml:space="preserve"> самого транспортного </w:t>
      </w:r>
      <w:r w:rsidRPr="00A66E8B">
        <w:rPr>
          <w:szCs w:val="28"/>
          <w:lang w:val="uk-UA"/>
        </w:rPr>
        <w:t>полотна</w:t>
      </w:r>
      <w:r w:rsidRPr="0076534A">
        <w:rPr>
          <w:szCs w:val="28"/>
          <w:lang w:val="uk-UA"/>
        </w:rPr>
        <w:t>.</w:t>
      </w:r>
    </w:p>
    <w:p w14:paraId="056F19C2" w14:textId="77777777" w:rsidR="00AF0A31" w:rsidRDefault="00AF0A31" w:rsidP="00AF0A31">
      <w:pPr>
        <w:spacing w:line="276" w:lineRule="auto"/>
        <w:jc w:val="both"/>
        <w:rPr>
          <w:szCs w:val="28"/>
          <w:lang w:val="uk-UA"/>
        </w:rPr>
      </w:pPr>
      <w:r>
        <w:rPr>
          <w:szCs w:val="28"/>
          <w:lang w:val="uk-UA"/>
        </w:rPr>
        <w:t>Необхідна ширина стрічки диктується продуктивністю установки, а також залежить від швидкості руху стрічки, яка відповідно до технології виробництва прийнята 2,03 м/с:</w:t>
      </w:r>
    </w:p>
    <w:p w14:paraId="123BEBAA" w14:textId="77777777" w:rsidR="00AF0A31" w:rsidRPr="00633668" w:rsidRDefault="00AF0A31" w:rsidP="00AF0A31">
      <w:pPr>
        <w:pStyle w:val="af6"/>
        <w:spacing w:line="276" w:lineRule="auto"/>
        <w:jc w:val="right"/>
        <w:rPr>
          <w:lang w:val="uk-UA"/>
        </w:rPr>
      </w:pPr>
      <w:r w:rsidRPr="00913D68">
        <w:rPr>
          <w:position w:val="-42"/>
          <w:szCs w:val="28"/>
          <w:lang w:val="uk-UA"/>
        </w:rPr>
        <w:object w:dxaOrig="7880" w:dyaOrig="980" w14:anchorId="556DC621">
          <v:shape id="_x0000_i1026" type="#_x0000_t75" style="width:392.65pt;height:49.35pt" o:ole="">
            <v:imagedata r:id="rId11" o:title=""/>
          </v:shape>
          <o:OLEObject Type="Embed" ProgID="Equation.3" ShapeID="_x0000_i1026" DrawAspect="Content" ObjectID="_1844795070" r:id="rId12"/>
        </w:object>
      </w:r>
      <w:r w:rsidRPr="00633668">
        <w:rPr>
          <w:i/>
          <w:iCs/>
          <w:lang w:val="uk-UA"/>
        </w:rPr>
        <w:t xml:space="preserve"> </w:t>
      </w:r>
      <w:r w:rsidRPr="00633668">
        <w:rPr>
          <w:iCs/>
          <w:lang w:val="uk-UA"/>
        </w:rPr>
        <w:t>м</w:t>
      </w:r>
      <w:r>
        <w:rPr>
          <w:iCs/>
          <w:lang w:val="uk-UA"/>
        </w:rPr>
        <w:tab/>
        <w:t>(1.1)</w:t>
      </w:r>
    </w:p>
    <w:p w14:paraId="1FCC977A" w14:textId="77777777" w:rsidR="00AF0A31" w:rsidRPr="00B13B7F" w:rsidRDefault="00AF0A31" w:rsidP="00AF0A31">
      <w:pPr>
        <w:spacing w:line="276" w:lineRule="auto"/>
        <w:jc w:val="both"/>
        <w:rPr>
          <w:szCs w:val="28"/>
          <w:lang w:val="uk-UA"/>
        </w:rPr>
      </w:pPr>
      <w:r w:rsidRPr="00B13B7F">
        <w:rPr>
          <w:szCs w:val="28"/>
          <w:lang w:val="uk-UA"/>
        </w:rPr>
        <w:t xml:space="preserve">де </w:t>
      </w:r>
      <w:proofErr w:type="spellStart"/>
      <w:r w:rsidRPr="00B13B7F">
        <w:rPr>
          <w:i/>
          <w:szCs w:val="28"/>
          <w:lang w:val="uk-UA"/>
        </w:rPr>
        <w:t>B</w:t>
      </w:r>
      <w:r w:rsidRPr="00B13B7F">
        <w:rPr>
          <w:szCs w:val="28"/>
          <w:vertAlign w:val="subscript"/>
          <w:lang w:val="uk-UA"/>
        </w:rPr>
        <w:t>роз</w:t>
      </w:r>
      <w:proofErr w:type="spellEnd"/>
      <w:r w:rsidRPr="00B13B7F">
        <w:rPr>
          <w:szCs w:val="28"/>
          <w:lang w:val="uk-UA"/>
        </w:rPr>
        <w:t xml:space="preserve"> – </w:t>
      </w:r>
      <w:r>
        <w:rPr>
          <w:szCs w:val="28"/>
          <w:lang w:val="uk-UA"/>
        </w:rPr>
        <w:t>необхідно мінімальна</w:t>
      </w:r>
      <w:r w:rsidRPr="00B13B7F">
        <w:rPr>
          <w:szCs w:val="28"/>
          <w:lang w:val="uk-UA"/>
        </w:rPr>
        <w:t xml:space="preserve"> ширина стрічки, м; </w:t>
      </w:r>
      <w:r w:rsidRPr="00B13B7F">
        <w:rPr>
          <w:i/>
          <w:szCs w:val="28"/>
          <w:lang w:val="en-US"/>
        </w:rPr>
        <w:t>Q</w:t>
      </w:r>
      <w:r w:rsidRPr="00B13B7F">
        <w:rPr>
          <w:szCs w:val="28"/>
          <w:lang w:val="uk-UA"/>
        </w:rPr>
        <w:t xml:space="preserve"> –</w:t>
      </w:r>
      <w:r>
        <w:rPr>
          <w:szCs w:val="28"/>
          <w:lang w:val="uk-UA"/>
        </w:rPr>
        <w:t xml:space="preserve"> </w:t>
      </w:r>
      <w:r w:rsidRPr="00B13B7F">
        <w:rPr>
          <w:szCs w:val="28"/>
          <w:lang w:val="uk-UA"/>
        </w:rPr>
        <w:t xml:space="preserve">продуктивність конвеєру,  </w:t>
      </w:r>
      <w:r w:rsidRPr="00B13B7F">
        <w:rPr>
          <w:iCs/>
          <w:szCs w:val="28"/>
          <w:lang w:val="uk-UA"/>
        </w:rPr>
        <w:t>м</w:t>
      </w:r>
      <w:r w:rsidRPr="00B13B7F">
        <w:rPr>
          <w:iCs/>
          <w:szCs w:val="28"/>
          <w:vertAlign w:val="superscript"/>
          <w:lang w:val="uk-UA"/>
        </w:rPr>
        <w:t>3</w:t>
      </w:r>
      <w:r w:rsidRPr="00B13B7F">
        <w:rPr>
          <w:iCs/>
          <w:szCs w:val="28"/>
          <w:lang w:val="uk-UA"/>
        </w:rPr>
        <w:t xml:space="preserve">/год; </w:t>
      </w:r>
      <w:r w:rsidRPr="00B13B7F">
        <w:rPr>
          <w:i/>
          <w:iCs/>
          <w:szCs w:val="28"/>
          <w:lang w:val="uk-UA"/>
        </w:rPr>
        <w:t>С</w:t>
      </w:r>
      <w:r w:rsidRPr="00B13B7F">
        <w:rPr>
          <w:iCs/>
          <w:szCs w:val="28"/>
          <w:vertAlign w:val="subscript"/>
          <w:lang w:val="uk-UA"/>
        </w:rPr>
        <w:t>0</w:t>
      </w:r>
      <w:r w:rsidRPr="00B13B7F">
        <w:rPr>
          <w:iCs/>
          <w:szCs w:val="28"/>
          <w:lang w:val="uk-UA"/>
        </w:rPr>
        <w:t xml:space="preserve"> – коефіцієнт форми вантажу</w:t>
      </w:r>
      <w:r>
        <w:rPr>
          <w:iCs/>
          <w:szCs w:val="28"/>
          <w:lang w:val="uk-UA"/>
        </w:rPr>
        <w:t>, розташованого</w:t>
      </w:r>
      <w:r w:rsidRPr="00B13B7F">
        <w:rPr>
          <w:iCs/>
          <w:szCs w:val="28"/>
          <w:lang w:val="uk-UA"/>
        </w:rPr>
        <w:t xml:space="preserve"> на стрічці; </w:t>
      </w:r>
      <w:r w:rsidRPr="00B13B7F">
        <w:rPr>
          <w:i/>
          <w:iCs/>
          <w:szCs w:val="28"/>
          <w:lang w:val="uk-UA"/>
        </w:rPr>
        <w:t>v</w:t>
      </w:r>
      <w:r w:rsidRPr="00B13B7F">
        <w:rPr>
          <w:iCs/>
          <w:szCs w:val="28"/>
          <w:lang w:val="uk-UA"/>
        </w:rPr>
        <w:t xml:space="preserve"> – </w:t>
      </w:r>
      <w:r w:rsidRPr="00B13B7F">
        <w:rPr>
          <w:szCs w:val="28"/>
          <w:lang w:val="uk-UA"/>
        </w:rPr>
        <w:t xml:space="preserve">швидкість руху </w:t>
      </w:r>
      <w:r>
        <w:rPr>
          <w:szCs w:val="28"/>
          <w:lang w:val="uk-UA"/>
        </w:rPr>
        <w:t>матеріалу</w:t>
      </w:r>
      <w:r w:rsidRPr="00B13B7F">
        <w:rPr>
          <w:szCs w:val="28"/>
          <w:lang w:val="uk-UA"/>
        </w:rPr>
        <w:t xml:space="preserve">, м/с; </w:t>
      </w:r>
      <w:r w:rsidRPr="00B13B7F">
        <w:rPr>
          <w:i/>
          <w:szCs w:val="28"/>
          <w:lang w:val="uk-UA"/>
        </w:rPr>
        <w:t>K</w:t>
      </w:r>
      <w:r w:rsidRPr="00B13B7F">
        <w:rPr>
          <w:szCs w:val="28"/>
          <w:vertAlign w:val="subscript"/>
          <w:lang w:val="uk-UA"/>
        </w:rPr>
        <w:t>β</w:t>
      </w:r>
      <w:r w:rsidRPr="00B13B7F">
        <w:rPr>
          <w:szCs w:val="28"/>
          <w:lang w:val="uk-UA"/>
        </w:rPr>
        <w:t xml:space="preserve"> – коефіцієнт зниження висоти насипу вантажу при використанні похилого конвеєру.</w:t>
      </w:r>
    </w:p>
    <w:p w14:paraId="06DBD813" w14:textId="77777777" w:rsidR="00AF0A31" w:rsidRPr="000C093A" w:rsidRDefault="00AF0A31" w:rsidP="00AF0A31">
      <w:pPr>
        <w:spacing w:line="276" w:lineRule="auto"/>
        <w:jc w:val="both"/>
        <w:rPr>
          <w:szCs w:val="28"/>
          <w:lang w:val="uk-UA"/>
        </w:rPr>
      </w:pPr>
      <w:r>
        <w:rPr>
          <w:szCs w:val="28"/>
          <w:lang w:val="uk-UA"/>
        </w:rPr>
        <w:t xml:space="preserve">На основі отриманого при розрахунку значення, приймаємо ширину </w:t>
      </w:r>
      <w:r w:rsidRPr="000C093A">
        <w:rPr>
          <w:szCs w:val="28"/>
          <w:lang w:val="uk-UA"/>
        </w:rPr>
        <w:t>стрічки</w:t>
      </w:r>
      <w:r>
        <w:rPr>
          <w:szCs w:val="28"/>
          <w:lang w:val="uk-UA"/>
        </w:rPr>
        <w:t xml:space="preserve"> із ряду</w:t>
      </w:r>
      <w:r w:rsidRPr="000C093A">
        <w:rPr>
          <w:szCs w:val="28"/>
          <w:lang w:val="uk-UA"/>
        </w:rPr>
        <w:t xml:space="preserve"> </w:t>
      </w:r>
      <w:r>
        <w:rPr>
          <w:szCs w:val="28"/>
          <w:lang w:val="uk-UA"/>
        </w:rPr>
        <w:t xml:space="preserve">стандартних значень, що становить </w:t>
      </w:r>
      <w:r w:rsidRPr="000C093A">
        <w:rPr>
          <w:szCs w:val="28"/>
          <w:lang w:val="uk-UA"/>
        </w:rPr>
        <w:t>2</w:t>
      </w:r>
      <w:r>
        <w:rPr>
          <w:szCs w:val="28"/>
          <w:lang w:val="uk-UA"/>
        </w:rPr>
        <w:t xml:space="preserve">,0 </w:t>
      </w:r>
      <w:r w:rsidRPr="000C093A">
        <w:rPr>
          <w:szCs w:val="28"/>
          <w:lang w:val="uk-UA"/>
        </w:rPr>
        <w:t>м.</w:t>
      </w:r>
    </w:p>
    <w:p w14:paraId="3AFCFF95" w14:textId="77777777" w:rsidR="00AF0A31" w:rsidRPr="000C093A" w:rsidRDefault="00AF0A31" w:rsidP="00AF0A31">
      <w:pPr>
        <w:spacing w:line="276" w:lineRule="auto"/>
        <w:jc w:val="both"/>
        <w:rPr>
          <w:szCs w:val="28"/>
          <w:lang w:val="uk-UA"/>
        </w:rPr>
      </w:pPr>
      <w:r w:rsidRPr="000C093A">
        <w:rPr>
          <w:szCs w:val="28"/>
          <w:lang w:val="uk-UA"/>
        </w:rPr>
        <w:t>Питоме навантаження</w:t>
      </w:r>
      <w:r>
        <w:rPr>
          <w:szCs w:val="28"/>
          <w:lang w:val="uk-UA"/>
        </w:rPr>
        <w:t>, що створює</w:t>
      </w:r>
      <w:r w:rsidRPr="000C093A">
        <w:rPr>
          <w:szCs w:val="28"/>
          <w:lang w:val="uk-UA"/>
        </w:rPr>
        <w:t xml:space="preserve"> вантаж</w:t>
      </w:r>
      <w:r>
        <w:rPr>
          <w:szCs w:val="28"/>
          <w:lang w:val="uk-UA"/>
        </w:rPr>
        <w:t xml:space="preserve"> на погонний метр стрічки</w:t>
      </w:r>
      <w:r w:rsidRPr="000C093A">
        <w:rPr>
          <w:szCs w:val="28"/>
          <w:lang w:val="uk-UA"/>
        </w:rPr>
        <w:t>:</w:t>
      </w:r>
    </w:p>
    <w:p w14:paraId="16E5D731" w14:textId="77777777" w:rsidR="00AF0A31" w:rsidRPr="000C093A" w:rsidRDefault="00AF0A31" w:rsidP="00AF0A31">
      <w:pPr>
        <w:pStyle w:val="af6"/>
        <w:spacing w:line="276" w:lineRule="auto"/>
        <w:jc w:val="right"/>
        <w:rPr>
          <w:iCs/>
          <w:szCs w:val="28"/>
          <w:lang w:val="uk-UA"/>
        </w:rPr>
      </w:pPr>
      <w:r w:rsidRPr="000C093A">
        <w:rPr>
          <w:position w:val="-32"/>
          <w:szCs w:val="28"/>
          <w:lang w:val="uk-UA"/>
        </w:rPr>
        <w:object w:dxaOrig="3760" w:dyaOrig="760" w14:anchorId="6F56C0DE">
          <v:shape id="_x0000_i1027" type="#_x0000_t75" style="width:187.35pt;height:38pt" o:ole="">
            <v:imagedata r:id="rId13" o:title=""/>
          </v:shape>
          <o:OLEObject Type="Embed" ProgID="Equation.3" ShapeID="_x0000_i1027" DrawAspect="Content" ObjectID="_1844795071" r:id="rId14"/>
        </w:object>
      </w:r>
      <w:r w:rsidRPr="000C093A">
        <w:rPr>
          <w:i/>
          <w:iCs/>
          <w:szCs w:val="28"/>
          <w:lang w:val="uk-UA"/>
        </w:rPr>
        <w:t xml:space="preserve"> </w:t>
      </w:r>
      <w:r w:rsidRPr="000C093A">
        <w:rPr>
          <w:iCs/>
          <w:szCs w:val="28"/>
          <w:lang w:val="uk-UA"/>
        </w:rPr>
        <w:t xml:space="preserve"> Н/м</w:t>
      </w:r>
      <w:r w:rsidRPr="000C093A">
        <w:rPr>
          <w:iCs/>
          <w:szCs w:val="28"/>
          <w:lang w:val="uk-UA"/>
        </w:rPr>
        <w:tab/>
      </w:r>
      <w:r w:rsidRPr="000C093A">
        <w:rPr>
          <w:iCs/>
          <w:szCs w:val="28"/>
          <w:lang w:val="uk-UA"/>
        </w:rPr>
        <w:tab/>
      </w:r>
      <w:r w:rsidRPr="000C093A">
        <w:rPr>
          <w:iCs/>
          <w:szCs w:val="28"/>
          <w:lang w:val="uk-UA"/>
        </w:rPr>
        <w:tab/>
        <w:t>(1.2)</w:t>
      </w:r>
    </w:p>
    <w:p w14:paraId="0A7D2109" w14:textId="77777777" w:rsidR="00AF0A31" w:rsidRPr="000C093A" w:rsidRDefault="00AF0A31" w:rsidP="00AF0A31">
      <w:pPr>
        <w:pStyle w:val="af6"/>
        <w:spacing w:line="276" w:lineRule="auto"/>
        <w:ind w:firstLine="0"/>
        <w:rPr>
          <w:szCs w:val="28"/>
          <w:lang w:val="uk-UA"/>
        </w:rPr>
      </w:pPr>
      <w:r w:rsidRPr="000C093A">
        <w:rPr>
          <w:iCs/>
          <w:szCs w:val="28"/>
          <w:lang w:val="uk-UA"/>
        </w:rPr>
        <w:t xml:space="preserve">де </w:t>
      </w:r>
      <w:r w:rsidRPr="000C093A">
        <w:rPr>
          <w:szCs w:val="28"/>
          <w:lang w:val="uk-UA"/>
        </w:rPr>
        <w:t>γ –</w:t>
      </w:r>
      <w:r>
        <w:rPr>
          <w:szCs w:val="28"/>
          <w:lang w:val="uk-UA"/>
        </w:rPr>
        <w:t xml:space="preserve"> </w:t>
      </w:r>
      <w:r w:rsidRPr="000C093A">
        <w:rPr>
          <w:szCs w:val="28"/>
          <w:lang w:val="uk-UA"/>
        </w:rPr>
        <w:t>питома вага вантажу</w:t>
      </w:r>
      <w:r>
        <w:rPr>
          <w:szCs w:val="28"/>
          <w:lang w:val="uk-UA"/>
        </w:rPr>
        <w:t>, що транспортується конвеєром</w:t>
      </w:r>
      <w:r w:rsidRPr="000C093A">
        <w:rPr>
          <w:szCs w:val="28"/>
          <w:lang w:val="uk-UA"/>
        </w:rPr>
        <w:t>, кг/м</w:t>
      </w:r>
      <w:r w:rsidRPr="000C093A">
        <w:rPr>
          <w:szCs w:val="28"/>
          <w:vertAlign w:val="superscript"/>
          <w:lang w:val="uk-UA"/>
        </w:rPr>
        <w:t>3</w:t>
      </w:r>
      <w:r w:rsidRPr="000C093A">
        <w:rPr>
          <w:szCs w:val="28"/>
          <w:lang w:val="uk-UA"/>
        </w:rPr>
        <w:t>.</w:t>
      </w:r>
    </w:p>
    <w:p w14:paraId="7D690C84" w14:textId="77777777" w:rsidR="00AF0A31" w:rsidRPr="000C093A" w:rsidRDefault="00AF0A31" w:rsidP="00AF0A31">
      <w:pPr>
        <w:spacing w:line="276" w:lineRule="auto"/>
        <w:jc w:val="both"/>
        <w:rPr>
          <w:szCs w:val="28"/>
          <w:lang w:val="uk-UA"/>
        </w:rPr>
      </w:pPr>
      <w:r w:rsidRPr="000C093A">
        <w:rPr>
          <w:szCs w:val="28"/>
          <w:lang w:val="uk-UA"/>
        </w:rPr>
        <w:t>Питоме навантаження</w:t>
      </w:r>
      <w:r>
        <w:rPr>
          <w:szCs w:val="28"/>
          <w:lang w:val="uk-UA"/>
        </w:rPr>
        <w:t xml:space="preserve">, що створює власне </w:t>
      </w:r>
      <w:r w:rsidRPr="000C093A">
        <w:rPr>
          <w:szCs w:val="28"/>
          <w:lang w:val="uk-UA"/>
        </w:rPr>
        <w:t>стрічк</w:t>
      </w:r>
      <w:r>
        <w:rPr>
          <w:szCs w:val="28"/>
          <w:lang w:val="uk-UA"/>
        </w:rPr>
        <w:t>а конвеєра:</w:t>
      </w:r>
    </w:p>
    <w:p w14:paraId="42121146" w14:textId="77777777" w:rsidR="00AF0A31" w:rsidRPr="000C093A" w:rsidRDefault="00AF0A31" w:rsidP="00AF0A31">
      <w:pPr>
        <w:pStyle w:val="af6"/>
        <w:spacing w:line="276" w:lineRule="auto"/>
        <w:jc w:val="right"/>
        <w:rPr>
          <w:iCs/>
          <w:szCs w:val="28"/>
          <w:lang w:val="uk-UA"/>
        </w:rPr>
      </w:pPr>
      <w:r w:rsidRPr="000C093A">
        <w:rPr>
          <w:position w:val="-12"/>
          <w:szCs w:val="28"/>
          <w:lang w:val="uk-UA"/>
        </w:rPr>
        <w:object w:dxaOrig="3720" w:dyaOrig="380" w14:anchorId="6E31FF87">
          <v:shape id="_x0000_i1028" type="#_x0000_t75" style="width:185.35pt;height:19.35pt" o:ole="">
            <v:imagedata r:id="rId15" o:title=""/>
          </v:shape>
          <o:OLEObject Type="Embed" ProgID="Equation.3" ShapeID="_x0000_i1028" DrawAspect="Content" ObjectID="_1844795072" r:id="rId16"/>
        </w:object>
      </w:r>
      <w:r w:rsidRPr="000C093A">
        <w:rPr>
          <w:i/>
          <w:iCs/>
          <w:szCs w:val="28"/>
          <w:lang w:val="uk-UA"/>
        </w:rPr>
        <w:t xml:space="preserve"> </w:t>
      </w:r>
      <w:r w:rsidRPr="000C093A">
        <w:rPr>
          <w:iCs/>
          <w:szCs w:val="28"/>
          <w:lang w:val="uk-UA"/>
        </w:rPr>
        <w:t xml:space="preserve"> Н/м</w:t>
      </w:r>
      <w:r w:rsidRPr="000C093A">
        <w:rPr>
          <w:iCs/>
          <w:szCs w:val="28"/>
          <w:lang w:val="uk-UA"/>
        </w:rPr>
        <w:tab/>
      </w:r>
      <w:r w:rsidRPr="000C093A">
        <w:rPr>
          <w:iCs/>
          <w:szCs w:val="28"/>
          <w:lang w:val="uk-UA"/>
        </w:rPr>
        <w:tab/>
      </w:r>
      <w:r w:rsidRPr="000C093A">
        <w:rPr>
          <w:iCs/>
          <w:szCs w:val="28"/>
          <w:lang w:val="uk-UA"/>
        </w:rPr>
        <w:tab/>
        <w:t>(1.3)</w:t>
      </w:r>
    </w:p>
    <w:p w14:paraId="4A2D84DE" w14:textId="77777777" w:rsidR="00AF0A31" w:rsidRPr="000C093A" w:rsidRDefault="00AF0A31" w:rsidP="00AF0A31">
      <w:pPr>
        <w:pStyle w:val="af6"/>
        <w:spacing w:line="276" w:lineRule="auto"/>
        <w:ind w:firstLine="0"/>
        <w:rPr>
          <w:iCs/>
          <w:szCs w:val="28"/>
          <w:lang w:val="uk-UA"/>
        </w:rPr>
      </w:pPr>
      <w:r w:rsidRPr="000C093A">
        <w:rPr>
          <w:szCs w:val="28"/>
          <w:lang w:val="uk-UA"/>
        </w:rPr>
        <w:t xml:space="preserve">де </w:t>
      </w:r>
      <w:r w:rsidRPr="000C093A">
        <w:rPr>
          <w:i/>
          <w:szCs w:val="28"/>
          <w:lang w:val="en-US"/>
        </w:rPr>
        <w:t>M</w:t>
      </w:r>
      <w:proofErr w:type="spellStart"/>
      <w:r w:rsidRPr="000C093A">
        <w:rPr>
          <w:szCs w:val="28"/>
          <w:vertAlign w:val="subscript"/>
          <w:lang w:val="uk-UA"/>
        </w:rPr>
        <w:t>ст</w:t>
      </w:r>
      <w:proofErr w:type="spellEnd"/>
      <w:r w:rsidRPr="000C093A">
        <w:rPr>
          <w:szCs w:val="28"/>
          <w:lang w:val="uk-UA"/>
        </w:rPr>
        <w:t xml:space="preserve"> – маса 1 м</w:t>
      </w:r>
      <w:r w:rsidRPr="000C093A">
        <w:rPr>
          <w:szCs w:val="28"/>
          <w:vertAlign w:val="superscript"/>
          <w:lang w:val="uk-UA"/>
        </w:rPr>
        <w:t>2</w:t>
      </w:r>
      <w:r w:rsidRPr="000C093A">
        <w:rPr>
          <w:szCs w:val="28"/>
          <w:lang w:val="uk-UA"/>
        </w:rPr>
        <w:t xml:space="preserve"> конвеєрної стрічки, кг.</w:t>
      </w:r>
    </w:p>
    <w:p w14:paraId="4F4F1BB4" w14:textId="77777777" w:rsidR="00AF0A31" w:rsidRDefault="00AF0A31" w:rsidP="00AF0A31">
      <w:pPr>
        <w:spacing w:line="276" w:lineRule="auto"/>
        <w:jc w:val="both"/>
        <w:rPr>
          <w:szCs w:val="28"/>
          <w:lang w:val="uk-UA"/>
        </w:rPr>
      </w:pPr>
      <w:r>
        <w:rPr>
          <w:szCs w:val="28"/>
          <w:lang w:val="uk-UA"/>
        </w:rPr>
        <w:t xml:space="preserve">Відповідно до каталогу для прийнятої ширини стрічки приймаємо </w:t>
      </w:r>
      <w:proofErr w:type="spellStart"/>
      <w:r>
        <w:rPr>
          <w:szCs w:val="28"/>
          <w:lang w:val="uk-UA"/>
        </w:rPr>
        <w:t>трироликові</w:t>
      </w:r>
      <w:proofErr w:type="spellEnd"/>
      <w:r>
        <w:rPr>
          <w:szCs w:val="28"/>
          <w:lang w:val="uk-UA"/>
        </w:rPr>
        <w:t xml:space="preserve"> опори, що мають діаметр ролика 219 мм.</w:t>
      </w:r>
    </w:p>
    <w:p w14:paraId="28E6A72D" w14:textId="77777777" w:rsidR="00AF0A31" w:rsidRPr="000C093A" w:rsidRDefault="00AF0A31" w:rsidP="00AF0A31">
      <w:pPr>
        <w:spacing w:line="276" w:lineRule="auto"/>
        <w:jc w:val="both"/>
        <w:rPr>
          <w:szCs w:val="28"/>
          <w:lang w:val="uk-UA"/>
        </w:rPr>
      </w:pPr>
      <w:r w:rsidRPr="000C093A">
        <w:rPr>
          <w:szCs w:val="28"/>
          <w:lang w:val="uk-UA"/>
        </w:rPr>
        <w:t>Питоме навантаження</w:t>
      </w:r>
      <w:r>
        <w:rPr>
          <w:szCs w:val="28"/>
          <w:lang w:val="uk-UA"/>
        </w:rPr>
        <w:t xml:space="preserve">, що створюють </w:t>
      </w:r>
      <w:proofErr w:type="spellStart"/>
      <w:r w:rsidRPr="000C093A">
        <w:rPr>
          <w:szCs w:val="28"/>
          <w:lang w:val="uk-UA"/>
        </w:rPr>
        <w:t>роликоопор</w:t>
      </w:r>
      <w:r>
        <w:rPr>
          <w:szCs w:val="28"/>
          <w:lang w:val="uk-UA"/>
        </w:rPr>
        <w:t>и</w:t>
      </w:r>
      <w:proofErr w:type="spellEnd"/>
      <w:r w:rsidRPr="000C093A">
        <w:rPr>
          <w:szCs w:val="28"/>
          <w:lang w:val="uk-UA"/>
        </w:rPr>
        <w:t xml:space="preserve"> на </w:t>
      </w:r>
      <w:r>
        <w:rPr>
          <w:szCs w:val="28"/>
          <w:lang w:val="uk-UA"/>
        </w:rPr>
        <w:t>завантаженій</w:t>
      </w:r>
      <w:r w:rsidRPr="000C093A">
        <w:rPr>
          <w:szCs w:val="28"/>
          <w:lang w:val="uk-UA"/>
        </w:rPr>
        <w:t xml:space="preserve"> ділянці конвеєру</w:t>
      </w:r>
      <w:r>
        <w:rPr>
          <w:szCs w:val="28"/>
          <w:lang w:val="uk-UA"/>
        </w:rPr>
        <w:t>:</w:t>
      </w:r>
    </w:p>
    <w:p w14:paraId="33A83A92" w14:textId="77777777" w:rsidR="00AF0A31" w:rsidRPr="00A66E8B" w:rsidRDefault="00AF0A31" w:rsidP="00AF0A31">
      <w:pPr>
        <w:pStyle w:val="af6"/>
        <w:spacing w:line="276" w:lineRule="auto"/>
        <w:jc w:val="right"/>
        <w:rPr>
          <w:color w:val="FF0000"/>
          <w:szCs w:val="28"/>
          <w:lang w:val="uk-UA"/>
        </w:rPr>
      </w:pPr>
      <w:r w:rsidRPr="00A66E8B">
        <w:rPr>
          <w:color w:val="FF0000"/>
          <w:position w:val="-38"/>
          <w:szCs w:val="28"/>
          <w:lang w:val="uk-UA"/>
        </w:rPr>
        <w:object w:dxaOrig="3340" w:dyaOrig="880" w14:anchorId="0F24DA0D">
          <v:shape id="_x0000_i1029" type="#_x0000_t75" style="width:166pt;height:44pt" o:ole="">
            <v:imagedata r:id="rId17" o:title=""/>
          </v:shape>
          <o:OLEObject Type="Embed" ProgID="Equation.3" ShapeID="_x0000_i1029" DrawAspect="Content" ObjectID="_1844795073" r:id="rId18"/>
        </w:object>
      </w:r>
      <w:r w:rsidRPr="00A66E8B">
        <w:rPr>
          <w:i/>
          <w:iCs/>
          <w:color w:val="FF0000"/>
          <w:szCs w:val="28"/>
          <w:lang w:val="uk-UA"/>
        </w:rPr>
        <w:t xml:space="preserve"> </w:t>
      </w:r>
      <w:r w:rsidRPr="00A66E8B">
        <w:rPr>
          <w:iCs/>
          <w:color w:val="FF0000"/>
          <w:szCs w:val="28"/>
          <w:lang w:val="uk-UA"/>
        </w:rPr>
        <w:t xml:space="preserve"> Н/м</w:t>
      </w:r>
      <w:r w:rsidRPr="00A66E8B">
        <w:rPr>
          <w:iCs/>
          <w:color w:val="FF0000"/>
          <w:szCs w:val="28"/>
          <w:lang w:val="uk-UA"/>
        </w:rPr>
        <w:tab/>
      </w:r>
      <w:r w:rsidRPr="00A66E8B">
        <w:rPr>
          <w:iCs/>
          <w:color w:val="FF0000"/>
          <w:szCs w:val="28"/>
          <w:lang w:val="uk-UA"/>
        </w:rPr>
        <w:tab/>
      </w:r>
      <w:r w:rsidRPr="00A66E8B">
        <w:rPr>
          <w:iCs/>
          <w:color w:val="FF0000"/>
          <w:szCs w:val="28"/>
          <w:lang w:val="uk-UA"/>
        </w:rPr>
        <w:tab/>
      </w:r>
      <w:r w:rsidRPr="00A66E8B">
        <w:rPr>
          <w:iCs/>
          <w:color w:val="FF0000"/>
          <w:szCs w:val="28"/>
          <w:lang w:val="uk-UA"/>
        </w:rPr>
        <w:tab/>
        <w:t>(1.4)</w:t>
      </w:r>
    </w:p>
    <w:p w14:paraId="57DBC8FB" w14:textId="77777777" w:rsidR="00AF0A31" w:rsidRPr="00AA490E" w:rsidRDefault="00AF0A31" w:rsidP="00AF0A31">
      <w:pPr>
        <w:spacing w:line="276" w:lineRule="auto"/>
        <w:jc w:val="both"/>
        <w:rPr>
          <w:szCs w:val="28"/>
          <w:lang w:val="uk-UA"/>
        </w:rPr>
      </w:pPr>
      <w:r w:rsidRPr="00AA490E">
        <w:rPr>
          <w:szCs w:val="28"/>
          <w:lang w:val="uk-UA"/>
        </w:rPr>
        <w:t xml:space="preserve">де </w:t>
      </w:r>
      <w:r w:rsidRPr="00AA490E">
        <w:rPr>
          <w:i/>
          <w:szCs w:val="28"/>
          <w:lang w:val="en-US"/>
        </w:rPr>
        <w:t>M</w:t>
      </w:r>
      <w:r w:rsidRPr="00AA490E">
        <w:rPr>
          <w:szCs w:val="28"/>
          <w:vertAlign w:val="subscript"/>
          <w:lang w:val="uk-UA"/>
        </w:rPr>
        <w:t>р</w:t>
      </w:r>
      <w:r w:rsidRPr="00AA490E">
        <w:rPr>
          <w:szCs w:val="28"/>
          <w:lang w:val="uk-UA"/>
        </w:rPr>
        <w:t xml:space="preserve"> – маса рухомих частин роликових опор, кг; </w:t>
      </w:r>
      <w:r w:rsidRPr="00AA490E">
        <w:rPr>
          <w:i/>
          <w:szCs w:val="28"/>
          <w:lang w:val="en-US"/>
        </w:rPr>
        <w:t>l</w:t>
      </w:r>
      <w:r w:rsidRPr="00AA490E">
        <w:rPr>
          <w:szCs w:val="28"/>
          <w:vertAlign w:val="subscript"/>
          <w:lang w:val="uk-UA"/>
        </w:rPr>
        <w:t>р1</w:t>
      </w:r>
      <w:r w:rsidRPr="00AA490E">
        <w:rPr>
          <w:szCs w:val="28"/>
          <w:lang w:val="uk-UA"/>
        </w:rPr>
        <w:t xml:space="preserve"> – відстань між опорами на вантажній ділянці конвеєру, м. </w:t>
      </w:r>
    </w:p>
    <w:p w14:paraId="25BA2C23" w14:textId="7F90B85B" w:rsidR="00AF0A31" w:rsidRPr="00AA490E" w:rsidRDefault="00AF0A31" w:rsidP="00AF0A31">
      <w:pPr>
        <w:spacing w:line="276" w:lineRule="auto"/>
        <w:jc w:val="both"/>
        <w:rPr>
          <w:szCs w:val="28"/>
          <w:lang w:val="uk-UA"/>
        </w:rPr>
      </w:pPr>
      <w:r w:rsidRPr="00AA490E">
        <w:rPr>
          <w:szCs w:val="28"/>
          <w:lang w:val="uk-UA"/>
        </w:rPr>
        <w:t xml:space="preserve">Відстань між </w:t>
      </w:r>
      <w:proofErr w:type="spellStart"/>
      <w:r w:rsidRPr="00AA490E">
        <w:rPr>
          <w:szCs w:val="28"/>
          <w:lang w:val="uk-UA"/>
        </w:rPr>
        <w:t>роликоопорами</w:t>
      </w:r>
      <w:proofErr w:type="spellEnd"/>
      <w:r w:rsidRPr="00AA490E">
        <w:rPr>
          <w:szCs w:val="28"/>
          <w:lang w:val="uk-UA"/>
        </w:rPr>
        <w:t xml:space="preserve"> приймається в залежності від ширини стрічки та маси вантажу на стрічці. Відстань між опарами на порожній гілці конвеєру розраховується:</w:t>
      </w:r>
    </w:p>
    <w:p w14:paraId="723C0437" w14:textId="77777777" w:rsidR="00AF0A31" w:rsidRPr="007C1D27" w:rsidRDefault="00AF0A31" w:rsidP="00AF0A31">
      <w:pPr>
        <w:pStyle w:val="af6"/>
        <w:spacing w:line="276" w:lineRule="auto"/>
        <w:jc w:val="right"/>
        <w:rPr>
          <w:szCs w:val="28"/>
          <w:lang w:val="uk-UA"/>
        </w:rPr>
      </w:pPr>
      <w:r w:rsidRPr="007C1D27">
        <w:rPr>
          <w:position w:val="-16"/>
          <w:szCs w:val="28"/>
          <w:lang w:val="uk-UA"/>
        </w:rPr>
        <w:object w:dxaOrig="3660" w:dyaOrig="420" w14:anchorId="13CDEFE1">
          <v:shape id="_x0000_i1030" type="#_x0000_t75" style="width:182pt;height:21.35pt" o:ole="">
            <v:imagedata r:id="rId19" o:title=""/>
          </v:shape>
          <o:OLEObject Type="Embed" ProgID="Equation.3" ShapeID="_x0000_i1030" DrawAspect="Content" ObjectID="_1844795074" r:id="rId20"/>
        </w:object>
      </w:r>
      <w:r w:rsidRPr="007C1D27">
        <w:rPr>
          <w:i/>
          <w:iCs/>
          <w:szCs w:val="28"/>
          <w:lang w:val="uk-UA"/>
        </w:rPr>
        <w:t xml:space="preserve"> </w:t>
      </w:r>
      <w:r w:rsidRPr="007C1D27">
        <w:rPr>
          <w:iCs/>
          <w:szCs w:val="28"/>
          <w:lang w:val="uk-UA"/>
        </w:rPr>
        <w:t xml:space="preserve"> м</w:t>
      </w:r>
      <w:r w:rsidRPr="007C1D27">
        <w:rPr>
          <w:iCs/>
          <w:szCs w:val="28"/>
          <w:lang w:val="uk-UA"/>
        </w:rPr>
        <w:tab/>
      </w:r>
      <w:r w:rsidRPr="007C1D27">
        <w:rPr>
          <w:iCs/>
          <w:szCs w:val="28"/>
          <w:lang w:val="uk-UA"/>
        </w:rPr>
        <w:tab/>
      </w:r>
      <w:r w:rsidRPr="007C1D27">
        <w:rPr>
          <w:iCs/>
          <w:szCs w:val="28"/>
          <w:lang w:val="uk-UA"/>
        </w:rPr>
        <w:tab/>
      </w:r>
      <w:r w:rsidRPr="007C1D27">
        <w:rPr>
          <w:iCs/>
          <w:szCs w:val="28"/>
          <w:lang w:val="uk-UA"/>
        </w:rPr>
        <w:tab/>
        <w:t>(1.5)</w:t>
      </w:r>
    </w:p>
    <w:p w14:paraId="037AB974" w14:textId="77777777" w:rsidR="00AF0A31" w:rsidRPr="007C1D27" w:rsidRDefault="00AF0A31" w:rsidP="00AF0A31">
      <w:pPr>
        <w:pStyle w:val="af6"/>
        <w:spacing w:line="276" w:lineRule="auto"/>
        <w:rPr>
          <w:szCs w:val="28"/>
          <w:lang w:val="uk-UA"/>
        </w:rPr>
      </w:pPr>
      <w:r w:rsidRPr="007C1D27">
        <w:rPr>
          <w:szCs w:val="28"/>
          <w:lang w:val="uk-UA"/>
        </w:rPr>
        <w:t>Лінійна сила тяжіння на порожній гілці конвеєру:</w:t>
      </w:r>
    </w:p>
    <w:p w14:paraId="16295A34" w14:textId="77777777" w:rsidR="00AF0A31" w:rsidRPr="007C1D27" w:rsidRDefault="00AF0A31" w:rsidP="00AF0A31">
      <w:pPr>
        <w:pStyle w:val="af6"/>
        <w:spacing w:line="276" w:lineRule="auto"/>
        <w:jc w:val="right"/>
        <w:rPr>
          <w:lang w:val="uk-UA"/>
        </w:rPr>
      </w:pPr>
      <w:r w:rsidRPr="007C1D27">
        <w:rPr>
          <w:position w:val="-38"/>
          <w:szCs w:val="28"/>
          <w:lang w:val="uk-UA"/>
        </w:rPr>
        <w:object w:dxaOrig="3200" w:dyaOrig="880" w14:anchorId="5E784555">
          <v:shape id="_x0000_i1031" type="#_x0000_t75" style="width:159.35pt;height:44pt" o:ole="">
            <v:imagedata r:id="rId21" o:title=""/>
          </v:shape>
          <o:OLEObject Type="Embed" ProgID="Equation.3" ShapeID="_x0000_i1031" DrawAspect="Content" ObjectID="_1844795075" r:id="rId22"/>
        </w:object>
      </w:r>
      <w:r w:rsidRPr="007C1D27">
        <w:rPr>
          <w:i/>
          <w:iCs/>
          <w:lang w:val="uk-UA"/>
        </w:rPr>
        <w:t xml:space="preserve"> </w:t>
      </w:r>
      <w:r w:rsidRPr="007C1D27">
        <w:rPr>
          <w:iCs/>
          <w:lang w:val="uk-UA"/>
        </w:rPr>
        <w:t xml:space="preserve"> Н/м</w:t>
      </w:r>
      <w:r w:rsidRPr="007C1D27">
        <w:rPr>
          <w:iCs/>
          <w:lang w:val="uk-UA"/>
        </w:rPr>
        <w:tab/>
      </w:r>
      <w:r w:rsidRPr="007C1D27">
        <w:rPr>
          <w:iCs/>
          <w:lang w:val="uk-UA"/>
        </w:rPr>
        <w:tab/>
      </w:r>
      <w:r w:rsidRPr="007C1D27">
        <w:rPr>
          <w:iCs/>
          <w:lang w:val="uk-UA"/>
        </w:rPr>
        <w:tab/>
      </w:r>
      <w:r w:rsidRPr="007C1D27">
        <w:rPr>
          <w:iCs/>
          <w:lang w:val="uk-UA"/>
        </w:rPr>
        <w:tab/>
        <w:t>(1.6)</w:t>
      </w:r>
    </w:p>
    <w:p w14:paraId="4B76462C" w14:textId="77777777" w:rsidR="00AF0A31" w:rsidRPr="007C1D27" w:rsidRDefault="00AF0A31" w:rsidP="00AF0A31">
      <w:pPr>
        <w:spacing w:line="276" w:lineRule="auto"/>
        <w:jc w:val="both"/>
        <w:rPr>
          <w:szCs w:val="28"/>
          <w:lang w:val="uk-UA"/>
        </w:rPr>
      </w:pPr>
      <w:r w:rsidRPr="007C1D27">
        <w:rPr>
          <w:szCs w:val="28"/>
          <w:lang w:val="uk-UA"/>
        </w:rPr>
        <w:t>Опір, що виникає при руху стрічки на порожній гілці:</w:t>
      </w:r>
    </w:p>
    <w:p w14:paraId="136ED231" w14:textId="77777777" w:rsidR="00AF0A31" w:rsidRPr="00A66E8B" w:rsidRDefault="00AF0A31" w:rsidP="00AF0A31">
      <w:pPr>
        <w:pStyle w:val="af6"/>
        <w:spacing w:line="276" w:lineRule="auto"/>
        <w:jc w:val="right"/>
        <w:rPr>
          <w:color w:val="FF0000"/>
          <w:lang w:val="uk-UA"/>
        </w:rPr>
      </w:pPr>
      <w:r w:rsidRPr="00A66E8B">
        <w:rPr>
          <w:color w:val="FF0000"/>
          <w:position w:val="-38"/>
          <w:szCs w:val="28"/>
          <w:lang w:val="uk-UA"/>
        </w:rPr>
        <w:object w:dxaOrig="4959" w:dyaOrig="900" w14:anchorId="4708A95E">
          <v:shape id="_x0000_i1032" type="#_x0000_t75" style="width:246.65pt;height:45.35pt" o:ole="">
            <v:imagedata r:id="rId23" o:title=""/>
          </v:shape>
          <o:OLEObject Type="Embed" ProgID="Equation.3" ShapeID="_x0000_i1032" DrawAspect="Content" ObjectID="_1844795076" r:id="rId24"/>
        </w:object>
      </w:r>
      <w:r w:rsidRPr="00A66E8B">
        <w:rPr>
          <w:i/>
          <w:iCs/>
          <w:color w:val="FF0000"/>
          <w:lang w:val="uk-UA"/>
        </w:rPr>
        <w:t xml:space="preserve"> </w:t>
      </w:r>
      <w:r w:rsidRPr="00A66E8B">
        <w:rPr>
          <w:iCs/>
          <w:color w:val="FF0000"/>
          <w:lang w:val="uk-UA"/>
        </w:rPr>
        <w:tab/>
      </w:r>
      <w:r w:rsidRPr="00A66E8B">
        <w:rPr>
          <w:iCs/>
          <w:color w:val="FF0000"/>
          <w:lang w:val="uk-UA"/>
        </w:rPr>
        <w:tab/>
        <w:t>(1.7)</w:t>
      </w:r>
    </w:p>
    <w:p w14:paraId="1D824ADD" w14:textId="77777777" w:rsidR="00AF0A31" w:rsidRPr="007C1D27" w:rsidRDefault="00AF0A31" w:rsidP="00AF0A31">
      <w:pPr>
        <w:pStyle w:val="af6"/>
        <w:spacing w:line="276" w:lineRule="auto"/>
        <w:ind w:firstLine="0"/>
        <w:rPr>
          <w:szCs w:val="28"/>
          <w:lang w:val="uk-UA"/>
        </w:rPr>
      </w:pPr>
      <w:r w:rsidRPr="007C1D27">
        <w:rPr>
          <w:szCs w:val="28"/>
          <w:lang w:val="uk-UA"/>
        </w:rPr>
        <w:t xml:space="preserve">де </w:t>
      </w:r>
      <w:r w:rsidRPr="007C1D27">
        <w:rPr>
          <w:i/>
          <w:szCs w:val="28"/>
          <w:lang w:val="en-US"/>
        </w:rPr>
        <w:t>w</w:t>
      </w:r>
      <w:r w:rsidRPr="007C1D27">
        <w:rPr>
          <w:szCs w:val="28"/>
          <w:vertAlign w:val="subscript"/>
          <w:lang w:val="uk-UA"/>
        </w:rPr>
        <w:t>пор</w:t>
      </w:r>
      <w:r w:rsidRPr="007C1D27">
        <w:rPr>
          <w:szCs w:val="28"/>
          <w:lang w:val="uk-UA"/>
        </w:rPr>
        <w:t xml:space="preserve"> – коефіцієнт опору руху стрічки на порожній гілці конвеєру; </w:t>
      </w:r>
      <w:r w:rsidRPr="007C1D27">
        <w:rPr>
          <w:i/>
          <w:szCs w:val="28"/>
          <w:lang w:val="en-US"/>
        </w:rPr>
        <w:t>L</w:t>
      </w:r>
      <w:r w:rsidRPr="007C1D27">
        <w:rPr>
          <w:szCs w:val="28"/>
          <w:lang w:val="uk-UA"/>
        </w:rPr>
        <w:t xml:space="preserve"> – довжина стрічки, м; β – кут нахилу конвеєру, град.</w:t>
      </w:r>
    </w:p>
    <w:p w14:paraId="2A7EC871" w14:textId="77777777" w:rsidR="00AF0A31" w:rsidRPr="007C1D27" w:rsidRDefault="00AF0A31" w:rsidP="00AF0A31">
      <w:pPr>
        <w:spacing w:line="276" w:lineRule="auto"/>
        <w:jc w:val="both"/>
        <w:rPr>
          <w:szCs w:val="28"/>
          <w:lang w:val="uk-UA"/>
        </w:rPr>
      </w:pPr>
      <w:r w:rsidRPr="007C1D27">
        <w:rPr>
          <w:szCs w:val="28"/>
          <w:lang w:val="uk-UA"/>
        </w:rPr>
        <w:t xml:space="preserve"> Розподілений опір, що виникає при руху стрічки на вантажній ділянці конвеєру:</w:t>
      </w:r>
    </w:p>
    <w:p w14:paraId="5CDC6DD1" w14:textId="77777777" w:rsidR="00AF0A31" w:rsidRPr="007C1D27" w:rsidRDefault="00AF0A31" w:rsidP="00AF0A31">
      <w:pPr>
        <w:pStyle w:val="af6"/>
        <w:spacing w:line="276" w:lineRule="auto"/>
        <w:jc w:val="right"/>
        <w:rPr>
          <w:lang w:val="uk-UA"/>
        </w:rPr>
      </w:pPr>
      <w:r w:rsidRPr="007C1D27">
        <w:rPr>
          <w:position w:val="-38"/>
          <w:szCs w:val="28"/>
          <w:lang w:val="uk-UA"/>
        </w:rPr>
        <w:object w:dxaOrig="6080" w:dyaOrig="900" w14:anchorId="32564CAC">
          <v:shape id="_x0000_i1033" type="#_x0000_t75" style="width:302.65pt;height:45.35pt" o:ole="">
            <v:imagedata r:id="rId25" o:title=""/>
          </v:shape>
          <o:OLEObject Type="Embed" ProgID="Equation.3" ShapeID="_x0000_i1033" DrawAspect="Content" ObjectID="_1844795077" r:id="rId26"/>
        </w:object>
      </w:r>
      <w:r w:rsidRPr="007C1D27">
        <w:rPr>
          <w:i/>
          <w:iCs/>
          <w:lang w:val="uk-UA"/>
        </w:rPr>
        <w:t xml:space="preserve"> </w:t>
      </w:r>
      <w:r w:rsidRPr="007C1D27">
        <w:rPr>
          <w:iCs/>
          <w:lang w:val="uk-UA"/>
        </w:rPr>
        <w:tab/>
      </w:r>
      <w:r w:rsidRPr="007C1D27">
        <w:rPr>
          <w:iCs/>
          <w:lang w:val="uk-UA"/>
        </w:rPr>
        <w:tab/>
      </w:r>
      <w:r w:rsidRPr="007C1D27">
        <w:rPr>
          <w:iCs/>
          <w:lang w:val="uk-UA"/>
        </w:rPr>
        <w:tab/>
        <w:t>(1.8)</w:t>
      </w:r>
    </w:p>
    <w:p w14:paraId="0F6DD1CE" w14:textId="77777777" w:rsidR="00AF0A31" w:rsidRPr="00504D79" w:rsidRDefault="00AF0A31" w:rsidP="00AF0A31">
      <w:pPr>
        <w:pStyle w:val="af6"/>
        <w:spacing w:line="276" w:lineRule="auto"/>
        <w:ind w:firstLine="0"/>
        <w:rPr>
          <w:szCs w:val="28"/>
          <w:lang w:val="uk-UA"/>
        </w:rPr>
      </w:pPr>
      <w:r w:rsidRPr="007C1D27">
        <w:rPr>
          <w:szCs w:val="28"/>
          <w:lang w:val="uk-UA"/>
        </w:rPr>
        <w:t xml:space="preserve">де </w:t>
      </w:r>
      <w:r w:rsidRPr="007C1D27">
        <w:rPr>
          <w:i/>
          <w:szCs w:val="28"/>
          <w:lang w:val="en-US"/>
        </w:rPr>
        <w:t>w</w:t>
      </w:r>
      <w:r w:rsidRPr="007C1D27">
        <w:rPr>
          <w:szCs w:val="28"/>
          <w:vertAlign w:val="subscript"/>
          <w:lang w:val="uk-UA"/>
        </w:rPr>
        <w:t>в</w:t>
      </w:r>
      <w:r w:rsidRPr="007C1D27">
        <w:rPr>
          <w:szCs w:val="28"/>
          <w:lang w:val="uk-UA"/>
        </w:rPr>
        <w:t xml:space="preserve"> – коефіцієнт опору руху </w:t>
      </w:r>
      <w:r w:rsidRPr="00504D79">
        <w:rPr>
          <w:szCs w:val="28"/>
          <w:lang w:val="uk-UA"/>
        </w:rPr>
        <w:t>стрічки на вантажній гілці.</w:t>
      </w:r>
    </w:p>
    <w:p w14:paraId="03168E60" w14:textId="77777777" w:rsidR="00AF0A31" w:rsidRPr="00504D79" w:rsidRDefault="00AF0A31" w:rsidP="00AF0A31">
      <w:pPr>
        <w:pStyle w:val="af6"/>
        <w:spacing w:line="276" w:lineRule="auto"/>
        <w:rPr>
          <w:szCs w:val="28"/>
          <w:lang w:val="uk-UA"/>
        </w:rPr>
      </w:pPr>
      <w:r w:rsidRPr="00504D79">
        <w:rPr>
          <w:szCs w:val="28"/>
          <w:lang w:val="uk-UA"/>
        </w:rPr>
        <w:t>Опір</w:t>
      </w:r>
      <w:r>
        <w:rPr>
          <w:szCs w:val="28"/>
          <w:lang w:val="uk-UA"/>
        </w:rPr>
        <w:t>, що створюється</w:t>
      </w:r>
      <w:r w:rsidRPr="00504D79">
        <w:rPr>
          <w:szCs w:val="28"/>
          <w:lang w:val="uk-UA"/>
        </w:rPr>
        <w:t xml:space="preserve"> на завантажувальному пристрої:</w:t>
      </w:r>
    </w:p>
    <w:p w14:paraId="1360B7BE" w14:textId="77777777" w:rsidR="00AF0A31" w:rsidRPr="00504D79" w:rsidRDefault="00AF0A31" w:rsidP="00AF0A31">
      <w:pPr>
        <w:pStyle w:val="af6"/>
        <w:spacing w:line="276" w:lineRule="auto"/>
        <w:jc w:val="right"/>
        <w:rPr>
          <w:lang w:val="uk-UA"/>
        </w:rPr>
      </w:pPr>
      <w:r w:rsidRPr="00504D79">
        <w:rPr>
          <w:position w:val="-34"/>
          <w:szCs w:val="28"/>
          <w:lang w:val="uk-UA"/>
        </w:rPr>
        <w:object w:dxaOrig="3739" w:dyaOrig="840" w14:anchorId="33C82DF0">
          <v:shape id="_x0000_i1034" type="#_x0000_t75" style="width:186pt;height:42pt" o:ole="">
            <v:imagedata r:id="rId27" o:title=""/>
          </v:shape>
          <o:OLEObject Type="Embed" ProgID="Equation.3" ShapeID="_x0000_i1034" DrawAspect="Content" ObjectID="_1844795078" r:id="rId28"/>
        </w:object>
      </w:r>
      <w:r w:rsidRPr="00504D79">
        <w:rPr>
          <w:i/>
          <w:iCs/>
          <w:lang w:val="uk-UA"/>
        </w:rPr>
        <w:t xml:space="preserve"> </w:t>
      </w:r>
      <w:r w:rsidRPr="00504D79">
        <w:rPr>
          <w:iCs/>
          <w:lang w:val="uk-UA"/>
        </w:rPr>
        <w:t xml:space="preserve"> Н</w:t>
      </w:r>
      <w:r w:rsidRPr="00504D79">
        <w:rPr>
          <w:iCs/>
          <w:lang w:val="uk-UA"/>
        </w:rPr>
        <w:tab/>
      </w:r>
      <w:r w:rsidRPr="00504D79">
        <w:rPr>
          <w:iCs/>
          <w:lang w:val="uk-UA"/>
        </w:rPr>
        <w:tab/>
      </w:r>
      <w:r w:rsidRPr="00504D79">
        <w:rPr>
          <w:iCs/>
          <w:lang w:val="uk-UA"/>
        </w:rPr>
        <w:tab/>
      </w:r>
      <w:r w:rsidRPr="00504D79">
        <w:rPr>
          <w:iCs/>
          <w:lang w:val="uk-UA"/>
        </w:rPr>
        <w:tab/>
        <w:t>(1.9)</w:t>
      </w:r>
    </w:p>
    <w:p w14:paraId="0075B6B7" w14:textId="77777777" w:rsidR="00AF0A31" w:rsidRPr="00504D79" w:rsidRDefault="00AF0A31" w:rsidP="00AF0A31">
      <w:pPr>
        <w:pStyle w:val="af6"/>
        <w:spacing w:line="276" w:lineRule="auto"/>
        <w:rPr>
          <w:szCs w:val="28"/>
          <w:lang w:val="uk-UA"/>
        </w:rPr>
      </w:pPr>
      <w:r w:rsidRPr="00504D79">
        <w:rPr>
          <w:szCs w:val="28"/>
          <w:lang w:val="uk-UA"/>
        </w:rPr>
        <w:t>Опір</w:t>
      </w:r>
      <w:r>
        <w:rPr>
          <w:szCs w:val="28"/>
          <w:lang w:val="uk-UA"/>
        </w:rPr>
        <w:t>, що створюється</w:t>
      </w:r>
      <w:r w:rsidRPr="00504D79">
        <w:rPr>
          <w:szCs w:val="28"/>
          <w:lang w:val="uk-UA"/>
        </w:rPr>
        <w:t xml:space="preserve"> на розвантажувальному пристрої</w:t>
      </w:r>
    </w:p>
    <w:p w14:paraId="3EEF47EC" w14:textId="77777777" w:rsidR="00AF0A31" w:rsidRPr="00504D79" w:rsidRDefault="00AF0A31" w:rsidP="00AF0A31">
      <w:pPr>
        <w:pStyle w:val="af6"/>
        <w:spacing w:line="276" w:lineRule="auto"/>
        <w:jc w:val="right"/>
        <w:rPr>
          <w:lang w:val="uk-UA"/>
        </w:rPr>
      </w:pPr>
      <w:r w:rsidRPr="00504D79">
        <w:rPr>
          <w:position w:val="-16"/>
          <w:szCs w:val="28"/>
          <w:lang w:val="uk-UA"/>
        </w:rPr>
        <w:object w:dxaOrig="4300" w:dyaOrig="420" w14:anchorId="219726A8">
          <v:shape id="_x0000_i1035" type="#_x0000_t75" style="width:214pt;height:21.35pt" o:ole="">
            <v:imagedata r:id="rId29" o:title=""/>
          </v:shape>
          <o:OLEObject Type="Embed" ProgID="Equation.3" ShapeID="_x0000_i1035" DrawAspect="Content" ObjectID="_1844795079" r:id="rId30"/>
        </w:object>
      </w:r>
      <w:r w:rsidRPr="00504D79">
        <w:rPr>
          <w:i/>
          <w:iCs/>
          <w:lang w:val="uk-UA"/>
        </w:rPr>
        <w:t xml:space="preserve"> </w:t>
      </w:r>
      <w:r w:rsidRPr="00504D79">
        <w:rPr>
          <w:iCs/>
          <w:lang w:val="uk-UA"/>
        </w:rPr>
        <w:t xml:space="preserve"> Н</w:t>
      </w:r>
      <w:r w:rsidRPr="00504D79">
        <w:rPr>
          <w:iCs/>
          <w:lang w:val="uk-UA"/>
        </w:rPr>
        <w:tab/>
      </w:r>
      <w:r w:rsidRPr="00504D79">
        <w:rPr>
          <w:iCs/>
          <w:lang w:val="uk-UA"/>
        </w:rPr>
        <w:tab/>
      </w:r>
      <w:r w:rsidRPr="00504D79">
        <w:rPr>
          <w:iCs/>
          <w:lang w:val="uk-UA"/>
        </w:rPr>
        <w:tab/>
        <w:t>(1.10)</w:t>
      </w:r>
    </w:p>
    <w:p w14:paraId="7CA70079" w14:textId="77777777" w:rsidR="00AF0A31" w:rsidRPr="00504D79" w:rsidRDefault="00AF0A31" w:rsidP="00AF0A31">
      <w:pPr>
        <w:pStyle w:val="af6"/>
        <w:spacing w:line="276" w:lineRule="auto"/>
        <w:rPr>
          <w:szCs w:val="28"/>
          <w:lang w:val="uk-UA"/>
        </w:rPr>
      </w:pPr>
      <w:r w:rsidRPr="00504D79">
        <w:rPr>
          <w:szCs w:val="28"/>
          <w:lang w:val="uk-UA"/>
        </w:rPr>
        <w:t>Для того щоб визначити сил натягу стрічки у всіх точках, потрібно розв’язати систему рівнянь:</w:t>
      </w:r>
    </w:p>
    <w:p w14:paraId="2DCA2229" w14:textId="77777777" w:rsidR="00AF0A31" w:rsidRPr="00504D79" w:rsidRDefault="00AF0A31" w:rsidP="00AF0A31">
      <w:pPr>
        <w:pStyle w:val="af6"/>
        <w:spacing w:line="276" w:lineRule="auto"/>
        <w:jc w:val="right"/>
        <w:rPr>
          <w:szCs w:val="28"/>
          <w:lang w:val="uk-UA"/>
        </w:rPr>
      </w:pPr>
      <w:r w:rsidRPr="00504D79">
        <w:rPr>
          <w:position w:val="-40"/>
          <w:szCs w:val="28"/>
          <w:lang w:val="uk-UA"/>
        </w:rPr>
        <w:object w:dxaOrig="5160" w:dyaOrig="940" w14:anchorId="3EB2C609">
          <v:shape id="_x0000_i1036" type="#_x0000_t75" style="width:256.65pt;height:47.35pt" o:ole="">
            <v:imagedata r:id="rId31" o:title=""/>
          </v:shape>
          <o:OLEObject Type="Embed" ProgID="Equation.3" ShapeID="_x0000_i1036" DrawAspect="Content" ObjectID="_1844795080" r:id="rId32"/>
        </w:object>
      </w:r>
      <w:r w:rsidRPr="00504D79">
        <w:rPr>
          <w:iCs/>
          <w:lang w:val="uk-UA"/>
        </w:rPr>
        <w:tab/>
      </w:r>
      <w:r w:rsidRPr="00504D79">
        <w:rPr>
          <w:iCs/>
          <w:lang w:val="uk-UA"/>
        </w:rPr>
        <w:tab/>
        <w:t>(1.11)</w:t>
      </w:r>
    </w:p>
    <w:p w14:paraId="3E8D50A4" w14:textId="77777777" w:rsidR="00AF0A31" w:rsidRPr="00504D79" w:rsidRDefault="00AF0A31" w:rsidP="00AF0A31">
      <w:pPr>
        <w:pStyle w:val="af6"/>
        <w:spacing w:line="276" w:lineRule="auto"/>
        <w:ind w:firstLine="0"/>
        <w:rPr>
          <w:szCs w:val="28"/>
          <w:lang w:val="uk-UA"/>
        </w:rPr>
      </w:pPr>
      <w:r w:rsidRPr="00504D79">
        <w:rPr>
          <w:szCs w:val="28"/>
          <w:lang w:val="uk-UA"/>
        </w:rPr>
        <w:t>де α – кут обхвату стрічки приводного барабану, який приймаємо рівним π.</w:t>
      </w:r>
    </w:p>
    <w:p w14:paraId="4E5B83EF" w14:textId="77777777" w:rsidR="00AF0A31" w:rsidRPr="002D05C5" w:rsidRDefault="00AF0A31" w:rsidP="00AF0A31">
      <w:pPr>
        <w:pStyle w:val="af6"/>
        <w:spacing w:line="276" w:lineRule="auto"/>
        <w:rPr>
          <w:szCs w:val="28"/>
          <w:lang w:val="uk-UA"/>
        </w:rPr>
      </w:pPr>
      <w:r w:rsidRPr="002D05C5">
        <w:rPr>
          <w:szCs w:val="28"/>
          <w:lang w:val="uk-UA"/>
        </w:rPr>
        <w:t xml:space="preserve">Рівняння для розрахунку </w:t>
      </w:r>
      <w:r w:rsidRPr="002D05C5">
        <w:rPr>
          <w:i/>
          <w:szCs w:val="28"/>
          <w:lang w:val="en-US"/>
        </w:rPr>
        <w:t>S</w:t>
      </w:r>
      <w:r w:rsidRPr="002D05C5">
        <w:rPr>
          <w:szCs w:val="28"/>
          <w:vertAlign w:val="subscript"/>
        </w:rPr>
        <w:t>с</w:t>
      </w:r>
      <w:r w:rsidRPr="002D05C5">
        <w:rPr>
          <w:szCs w:val="28"/>
          <w:vertAlign w:val="subscript"/>
          <w:lang w:val="uk-UA"/>
        </w:rPr>
        <w:t>б</w:t>
      </w:r>
      <w:r w:rsidRPr="002D05C5">
        <w:rPr>
          <w:szCs w:val="28"/>
          <w:lang w:val="uk-UA"/>
        </w:rPr>
        <w:t>:</w:t>
      </w:r>
    </w:p>
    <w:p w14:paraId="27E1584B" w14:textId="77777777" w:rsidR="00AF0A31" w:rsidRPr="002D05C5" w:rsidRDefault="00AF0A31" w:rsidP="00AF0A31">
      <w:pPr>
        <w:pStyle w:val="af6"/>
        <w:spacing w:line="276" w:lineRule="auto"/>
        <w:jc w:val="right"/>
        <w:rPr>
          <w:lang w:val="uk-UA"/>
        </w:rPr>
      </w:pPr>
      <w:r w:rsidRPr="002D05C5">
        <w:rPr>
          <w:szCs w:val="28"/>
          <w:lang w:val="uk-UA"/>
        </w:rPr>
        <w:t xml:space="preserve"> </w:t>
      </w:r>
      <w:r w:rsidRPr="002D05C5">
        <w:rPr>
          <w:position w:val="-16"/>
          <w:szCs w:val="28"/>
          <w:lang w:val="uk-UA"/>
        </w:rPr>
        <w:object w:dxaOrig="5679" w:dyaOrig="480" w14:anchorId="6B641A4A">
          <v:shape id="_x0000_i1037" type="#_x0000_t75" style="width:282.65pt;height:24pt" o:ole="">
            <v:imagedata r:id="rId33" o:title=""/>
          </v:shape>
          <o:OLEObject Type="Embed" ProgID="Equation.3" ShapeID="_x0000_i1037" DrawAspect="Content" ObjectID="_1844795081" r:id="rId34"/>
        </w:object>
      </w:r>
      <w:r w:rsidRPr="002D05C5">
        <w:rPr>
          <w:i/>
          <w:iCs/>
          <w:lang w:val="uk-UA"/>
        </w:rPr>
        <w:t xml:space="preserve"> </w:t>
      </w:r>
      <w:r w:rsidRPr="002D05C5">
        <w:rPr>
          <w:iCs/>
          <w:lang w:val="uk-UA"/>
        </w:rPr>
        <w:t xml:space="preserve"> Н</w:t>
      </w:r>
      <w:r w:rsidRPr="002D05C5">
        <w:rPr>
          <w:iCs/>
          <w:lang w:val="uk-UA"/>
        </w:rPr>
        <w:tab/>
      </w:r>
      <w:r w:rsidRPr="002D05C5">
        <w:rPr>
          <w:iCs/>
          <w:lang w:val="uk-UA"/>
        </w:rPr>
        <w:tab/>
        <w:t>(1.12)</w:t>
      </w:r>
    </w:p>
    <w:p w14:paraId="0B050160" w14:textId="77777777" w:rsidR="00AF0A31" w:rsidRPr="00295C99" w:rsidRDefault="00AF0A31" w:rsidP="00AF0A31">
      <w:pPr>
        <w:pStyle w:val="af6"/>
        <w:spacing w:line="276" w:lineRule="auto"/>
        <w:rPr>
          <w:szCs w:val="28"/>
          <w:lang w:val="uk-UA"/>
        </w:rPr>
      </w:pPr>
      <w:r w:rsidRPr="00295C99">
        <w:rPr>
          <w:szCs w:val="28"/>
          <w:lang w:val="uk-UA"/>
        </w:rPr>
        <w:lastRenderedPageBreak/>
        <w:t xml:space="preserve">В результаті розв’язку цього рівняння, визначається значення </w:t>
      </w:r>
      <w:r w:rsidRPr="00295C99">
        <w:rPr>
          <w:i/>
          <w:szCs w:val="28"/>
          <w:lang w:val="en-US"/>
        </w:rPr>
        <w:t>S</w:t>
      </w:r>
      <w:r w:rsidRPr="00295C99">
        <w:rPr>
          <w:szCs w:val="28"/>
          <w:vertAlign w:val="subscript"/>
        </w:rPr>
        <w:t>с</w:t>
      </w:r>
      <w:r w:rsidRPr="00295C99">
        <w:rPr>
          <w:szCs w:val="28"/>
          <w:vertAlign w:val="subscript"/>
          <w:lang w:val="uk-UA"/>
        </w:rPr>
        <w:t>б</w:t>
      </w:r>
      <w:r w:rsidRPr="00295C99">
        <w:rPr>
          <w:szCs w:val="28"/>
          <w:lang w:val="uk-UA"/>
        </w:rPr>
        <w:t xml:space="preserve"> = 10677 Н. Тоді:</w:t>
      </w:r>
    </w:p>
    <w:p w14:paraId="5A128854" w14:textId="77777777" w:rsidR="00AF0A31" w:rsidRPr="00295C99" w:rsidRDefault="00AF0A31" w:rsidP="00AF0A31">
      <w:pPr>
        <w:pStyle w:val="af6"/>
        <w:spacing w:line="276" w:lineRule="auto"/>
        <w:jc w:val="right"/>
        <w:rPr>
          <w:szCs w:val="28"/>
          <w:lang w:val="uk-UA"/>
        </w:rPr>
      </w:pPr>
      <w:r w:rsidRPr="00295C99">
        <w:rPr>
          <w:position w:val="-12"/>
          <w:szCs w:val="28"/>
          <w:lang w:val="uk-UA"/>
        </w:rPr>
        <w:object w:dxaOrig="3920" w:dyaOrig="440" w14:anchorId="7A516C9C">
          <v:shape id="_x0000_i1038" type="#_x0000_t75" style="width:195.35pt;height:22pt" o:ole="">
            <v:imagedata r:id="rId35" o:title=""/>
          </v:shape>
          <o:OLEObject Type="Embed" ProgID="Equation.3" ShapeID="_x0000_i1038" DrawAspect="Content" ObjectID="_1844795082" r:id="rId36"/>
        </w:object>
      </w:r>
      <w:r w:rsidRPr="00295C99">
        <w:rPr>
          <w:i/>
          <w:iCs/>
          <w:lang w:val="uk-UA"/>
        </w:rPr>
        <w:t xml:space="preserve"> </w:t>
      </w:r>
      <w:r w:rsidRPr="00295C99">
        <w:rPr>
          <w:iCs/>
          <w:lang w:val="uk-UA"/>
        </w:rPr>
        <w:t xml:space="preserve"> Н</w:t>
      </w:r>
      <w:r w:rsidRPr="00295C99">
        <w:rPr>
          <w:iCs/>
          <w:lang w:val="uk-UA"/>
        </w:rPr>
        <w:tab/>
      </w:r>
      <w:r w:rsidRPr="00295C99">
        <w:rPr>
          <w:iCs/>
          <w:lang w:val="uk-UA"/>
        </w:rPr>
        <w:tab/>
      </w:r>
      <w:r w:rsidRPr="00295C99">
        <w:rPr>
          <w:iCs/>
          <w:lang w:val="uk-UA"/>
        </w:rPr>
        <w:tab/>
      </w:r>
      <w:r w:rsidRPr="00295C99">
        <w:rPr>
          <w:iCs/>
          <w:lang w:val="uk-UA"/>
        </w:rPr>
        <w:tab/>
        <w:t>(1.13)</w:t>
      </w:r>
    </w:p>
    <w:p w14:paraId="1404F129" w14:textId="77777777" w:rsidR="00AF0A31" w:rsidRPr="00295C99" w:rsidRDefault="00AF0A31" w:rsidP="00AF0A31">
      <w:pPr>
        <w:pStyle w:val="af6"/>
        <w:spacing w:line="276" w:lineRule="auto"/>
        <w:rPr>
          <w:szCs w:val="28"/>
          <w:lang w:val="uk-UA"/>
        </w:rPr>
      </w:pPr>
      <w:r w:rsidRPr="00295C99">
        <w:rPr>
          <w:szCs w:val="28"/>
          <w:lang w:val="uk-UA"/>
        </w:rPr>
        <w:t>Сумарне зусилля, що потрібне для приводу завантаженого конвеєра:</w:t>
      </w:r>
    </w:p>
    <w:p w14:paraId="1CA461ED" w14:textId="77777777" w:rsidR="00AF0A31" w:rsidRPr="00295C99" w:rsidRDefault="00AF0A31" w:rsidP="00AF0A31">
      <w:pPr>
        <w:pStyle w:val="af6"/>
        <w:spacing w:line="276" w:lineRule="auto"/>
        <w:jc w:val="right"/>
        <w:rPr>
          <w:szCs w:val="28"/>
          <w:lang w:val="uk-UA"/>
        </w:rPr>
      </w:pPr>
      <w:r w:rsidRPr="00295C99">
        <w:rPr>
          <w:position w:val="-34"/>
          <w:szCs w:val="28"/>
          <w:lang w:val="uk-UA"/>
        </w:rPr>
        <w:object w:dxaOrig="6380" w:dyaOrig="820" w14:anchorId="20C093E3">
          <v:shape id="_x0000_i1039" type="#_x0000_t75" style="width:318pt;height:41.35pt" o:ole="">
            <v:imagedata r:id="rId37" o:title=""/>
          </v:shape>
          <o:OLEObject Type="Embed" ProgID="Equation.3" ShapeID="_x0000_i1039" DrawAspect="Content" ObjectID="_1844795083" r:id="rId38"/>
        </w:object>
      </w:r>
      <w:r w:rsidRPr="00295C99">
        <w:rPr>
          <w:i/>
          <w:iCs/>
          <w:szCs w:val="28"/>
          <w:lang w:val="uk-UA"/>
        </w:rPr>
        <w:t xml:space="preserve"> </w:t>
      </w:r>
      <w:r w:rsidRPr="00295C99">
        <w:rPr>
          <w:iCs/>
          <w:szCs w:val="28"/>
          <w:lang w:val="uk-UA"/>
        </w:rPr>
        <w:tab/>
        <w:t>(1.14)</w:t>
      </w:r>
    </w:p>
    <w:p w14:paraId="694D8521" w14:textId="79063E4B" w:rsidR="00AF0A31" w:rsidRPr="00295C99" w:rsidRDefault="00AF0A31" w:rsidP="00AF0A31">
      <w:pPr>
        <w:pStyle w:val="af6"/>
        <w:spacing w:line="276" w:lineRule="auto"/>
        <w:rPr>
          <w:szCs w:val="28"/>
          <w:lang w:val="uk-UA"/>
        </w:rPr>
      </w:pPr>
      <w:r w:rsidRPr="00295C99">
        <w:rPr>
          <w:szCs w:val="28"/>
          <w:lang w:val="uk-UA"/>
        </w:rPr>
        <w:t xml:space="preserve">Необхідна потужність на валу приводного барабану для приведення в рух завантаженого конвеєра </w:t>
      </w:r>
      <w:r w:rsidRPr="00295C99">
        <w:rPr>
          <w:szCs w:val="28"/>
        </w:rPr>
        <w:t>[5]</w:t>
      </w:r>
      <w:r w:rsidRPr="00295C99">
        <w:rPr>
          <w:szCs w:val="28"/>
          <w:lang w:val="uk-UA"/>
        </w:rPr>
        <w:t>:</w:t>
      </w:r>
    </w:p>
    <w:p w14:paraId="5DF9407E" w14:textId="77777777" w:rsidR="00AF0A31" w:rsidRPr="00295C99" w:rsidRDefault="00AF0A31" w:rsidP="00AF0A31">
      <w:pPr>
        <w:spacing w:line="276" w:lineRule="auto"/>
        <w:jc w:val="right"/>
        <w:rPr>
          <w:szCs w:val="28"/>
          <w:lang w:val="uk-UA"/>
        </w:rPr>
      </w:pPr>
      <w:r w:rsidRPr="00295C99">
        <w:rPr>
          <w:position w:val="-28"/>
          <w:szCs w:val="28"/>
          <w:lang w:val="uk-UA"/>
        </w:rPr>
        <w:object w:dxaOrig="3620" w:dyaOrig="720" w14:anchorId="16F61EA5">
          <v:shape id="_x0000_i1040" type="#_x0000_t75" style="width:180pt;height:36pt" o:ole="">
            <v:imagedata r:id="rId39" o:title=""/>
          </v:shape>
          <o:OLEObject Type="Embed" ProgID="Equation.3" ShapeID="_x0000_i1040" DrawAspect="Content" ObjectID="_1844795084" r:id="rId40"/>
        </w:object>
      </w:r>
      <w:r w:rsidRPr="00295C99">
        <w:rPr>
          <w:i/>
          <w:iCs/>
          <w:szCs w:val="28"/>
          <w:lang w:val="uk-UA"/>
        </w:rPr>
        <w:t xml:space="preserve"> </w:t>
      </w:r>
      <w:r w:rsidRPr="00295C99">
        <w:rPr>
          <w:iCs/>
          <w:szCs w:val="28"/>
          <w:lang w:val="uk-UA"/>
        </w:rPr>
        <w:t xml:space="preserve"> кВт</w:t>
      </w:r>
      <w:r w:rsidRPr="00295C99">
        <w:rPr>
          <w:iCs/>
          <w:szCs w:val="28"/>
          <w:lang w:val="uk-UA"/>
        </w:rPr>
        <w:tab/>
      </w:r>
      <w:r w:rsidRPr="00295C99">
        <w:rPr>
          <w:iCs/>
          <w:szCs w:val="28"/>
          <w:lang w:val="uk-UA"/>
        </w:rPr>
        <w:tab/>
      </w:r>
      <w:r w:rsidRPr="00295C99">
        <w:rPr>
          <w:iCs/>
          <w:szCs w:val="28"/>
          <w:lang w:val="uk-UA"/>
        </w:rPr>
        <w:tab/>
      </w:r>
      <w:r w:rsidRPr="00295C99">
        <w:rPr>
          <w:iCs/>
          <w:szCs w:val="28"/>
          <w:lang w:val="uk-UA"/>
        </w:rPr>
        <w:tab/>
        <w:t>(1.15)</w:t>
      </w:r>
    </w:p>
    <w:p w14:paraId="3E2C0521" w14:textId="77777777" w:rsidR="00AF0A31" w:rsidRPr="00A66E8B" w:rsidRDefault="00AF0A31" w:rsidP="00AF0A31">
      <w:pPr>
        <w:spacing w:line="276" w:lineRule="auto"/>
        <w:jc w:val="both"/>
        <w:rPr>
          <w:color w:val="FF0000"/>
          <w:szCs w:val="28"/>
          <w:lang w:val="uk-UA"/>
        </w:rPr>
      </w:pPr>
    </w:p>
    <w:p w14:paraId="39CD9749" w14:textId="77777777" w:rsidR="00AF0A31" w:rsidRPr="00A05800" w:rsidRDefault="00AF0A31" w:rsidP="00AF0A31">
      <w:pPr>
        <w:spacing w:line="276" w:lineRule="auto"/>
        <w:jc w:val="both"/>
        <w:rPr>
          <w:b/>
          <w:szCs w:val="28"/>
          <w:lang w:val="uk-UA"/>
        </w:rPr>
      </w:pPr>
      <w:r w:rsidRPr="00A05800">
        <w:rPr>
          <w:b/>
          <w:szCs w:val="28"/>
          <w:lang w:val="uk-UA"/>
        </w:rPr>
        <w:t>1.5 Розрахунок параметрів приводного двигуна</w:t>
      </w:r>
    </w:p>
    <w:p w14:paraId="1F318C43" w14:textId="77777777" w:rsidR="00AF0A31" w:rsidRPr="00A05800" w:rsidRDefault="00AF0A31" w:rsidP="00AF0A31">
      <w:pPr>
        <w:spacing w:line="276" w:lineRule="auto"/>
        <w:jc w:val="both"/>
        <w:rPr>
          <w:szCs w:val="28"/>
          <w:lang w:val="uk-UA"/>
        </w:rPr>
      </w:pPr>
      <w:r w:rsidRPr="00991F16">
        <w:rPr>
          <w:szCs w:val="28"/>
          <w:lang w:val="uk-UA"/>
        </w:rPr>
        <w:t xml:space="preserve">Конвеєр </w:t>
      </w:r>
      <w:r w:rsidRPr="00A05800">
        <w:rPr>
          <w:szCs w:val="28"/>
          <w:lang w:val="uk-UA"/>
        </w:rPr>
        <w:t xml:space="preserve">функціонує в безперервному режимі із постійно розподіленою вагою вантажу, що зумовлює тривалу експлуатацію його силового агрегату. Під час проектування та обчислення потужності </w:t>
      </w:r>
      <w:r w:rsidRPr="00991F16">
        <w:rPr>
          <w:szCs w:val="28"/>
          <w:lang w:val="uk-UA"/>
        </w:rPr>
        <w:t>двигуна</w:t>
      </w:r>
      <w:r w:rsidRPr="00A05800">
        <w:rPr>
          <w:szCs w:val="28"/>
          <w:lang w:val="uk-UA"/>
        </w:rPr>
        <w:t xml:space="preserve"> складно точно прорахувати навантаження, які виникають у моменти старту чи зупинки.</w:t>
      </w:r>
    </w:p>
    <w:p w14:paraId="4ADE976B" w14:textId="19D77092" w:rsidR="00AF0A31" w:rsidRPr="00A05800" w:rsidRDefault="00AF0A31" w:rsidP="00AF0A31">
      <w:pPr>
        <w:spacing w:line="276" w:lineRule="auto"/>
        <w:jc w:val="both"/>
        <w:rPr>
          <w:szCs w:val="28"/>
          <w:lang w:val="uk-UA"/>
        </w:rPr>
      </w:pPr>
      <w:r w:rsidRPr="00A05800">
        <w:rPr>
          <w:szCs w:val="28"/>
          <w:lang w:val="uk-UA"/>
        </w:rPr>
        <w:t>Крім того, гнучкі елементи конструкції та недостатньо жорсткі зв'язки кінематики створюють механічні коливання під час перехідних процесів. Цей фактор суттєво впливає на підбір типу силової установки та схеми керування, оскільки вимагає обов’язкового демпфування динамічних коливань під час розгону чи гальмування.</w:t>
      </w:r>
    </w:p>
    <w:p w14:paraId="5863BCBC" w14:textId="77777777" w:rsidR="00AF0A31" w:rsidRPr="00A05800" w:rsidRDefault="00AF0A31" w:rsidP="00AF0A31">
      <w:pPr>
        <w:spacing w:line="276" w:lineRule="auto"/>
        <w:jc w:val="both"/>
        <w:rPr>
          <w:szCs w:val="28"/>
          <w:lang w:val="uk-UA"/>
        </w:rPr>
      </w:pPr>
      <w:r w:rsidRPr="00A05800">
        <w:rPr>
          <w:szCs w:val="28"/>
          <w:lang w:val="uk-UA"/>
        </w:rPr>
        <w:t xml:space="preserve">До силової </w:t>
      </w:r>
      <w:r w:rsidRPr="00991F16">
        <w:rPr>
          <w:szCs w:val="28"/>
          <w:lang w:val="uk-UA"/>
        </w:rPr>
        <w:t>установки</w:t>
      </w:r>
      <w:r w:rsidRPr="00A05800">
        <w:rPr>
          <w:szCs w:val="28"/>
          <w:lang w:val="uk-UA"/>
        </w:rPr>
        <w:t xml:space="preserve"> конвеєр</w:t>
      </w:r>
      <w:r w:rsidRPr="00991F16">
        <w:rPr>
          <w:szCs w:val="28"/>
          <w:lang w:val="uk-UA"/>
        </w:rPr>
        <w:t xml:space="preserve">у </w:t>
      </w:r>
      <w:r w:rsidRPr="00A05800">
        <w:rPr>
          <w:szCs w:val="28"/>
          <w:lang w:val="uk-UA"/>
        </w:rPr>
        <w:t>висуваються такі вимоги [6]:</w:t>
      </w:r>
    </w:p>
    <w:p w14:paraId="054C6279" w14:textId="77777777" w:rsidR="00AF0A31" w:rsidRPr="00A05800" w:rsidRDefault="00AF0A31" w:rsidP="00AF0A31">
      <w:pPr>
        <w:numPr>
          <w:ilvl w:val="0"/>
          <w:numId w:val="28"/>
        </w:numPr>
        <w:spacing w:line="276" w:lineRule="auto"/>
        <w:jc w:val="both"/>
        <w:rPr>
          <w:szCs w:val="28"/>
          <w:lang w:val="uk-UA"/>
        </w:rPr>
      </w:pPr>
      <w:r w:rsidRPr="00A05800">
        <w:rPr>
          <w:szCs w:val="28"/>
          <w:lang w:val="uk-UA"/>
        </w:rPr>
        <w:t>Зміна швидкісних режимів не потрібна взагалі або припускається у вузьких межах.</w:t>
      </w:r>
    </w:p>
    <w:p w14:paraId="5E6A7E31" w14:textId="77777777" w:rsidR="00AF0A31" w:rsidRPr="00A05800" w:rsidRDefault="00AF0A31" w:rsidP="00AF0A31">
      <w:pPr>
        <w:numPr>
          <w:ilvl w:val="0"/>
          <w:numId w:val="28"/>
        </w:numPr>
        <w:spacing w:line="276" w:lineRule="auto"/>
        <w:jc w:val="both"/>
        <w:rPr>
          <w:szCs w:val="28"/>
          <w:lang w:val="uk-UA"/>
        </w:rPr>
      </w:pPr>
      <w:r w:rsidRPr="00A05800">
        <w:rPr>
          <w:szCs w:val="28"/>
          <w:lang w:val="uk-UA"/>
        </w:rPr>
        <w:t>Необхідна наявність збільшеного пускового моменту, оскільки сила тертя спокою значно перевищує аналогічний показник під час руху.</w:t>
      </w:r>
    </w:p>
    <w:p w14:paraId="36780D85" w14:textId="77777777" w:rsidR="00AF0A31" w:rsidRPr="00A05800" w:rsidRDefault="00AF0A31" w:rsidP="00AF0A31">
      <w:pPr>
        <w:numPr>
          <w:ilvl w:val="0"/>
          <w:numId w:val="28"/>
        </w:numPr>
        <w:spacing w:line="276" w:lineRule="auto"/>
        <w:jc w:val="both"/>
        <w:rPr>
          <w:szCs w:val="28"/>
          <w:lang w:val="uk-UA"/>
        </w:rPr>
      </w:pPr>
      <w:r w:rsidRPr="00A05800">
        <w:rPr>
          <w:szCs w:val="28"/>
          <w:lang w:val="uk-UA"/>
        </w:rPr>
        <w:t xml:space="preserve">Обов'язкове забезпечення плавного розгону (із жорстким лімітом на прискорення та ривок). Це запобігає розгойдуванню, буксуванню стрічки та знижує напругу в пружних вузлах. Оптимально, щоб крутний момент зростав поступово до моменту початку руху </w:t>
      </w:r>
      <w:r>
        <w:rPr>
          <w:szCs w:val="28"/>
          <w:lang w:val="uk-UA"/>
        </w:rPr>
        <w:t>стрічки</w:t>
      </w:r>
      <w:r w:rsidRPr="00A05800">
        <w:rPr>
          <w:szCs w:val="28"/>
          <w:lang w:val="uk-UA"/>
        </w:rPr>
        <w:t>, залишаючись контрольованим аж до виходу на номінальні оберти.</w:t>
      </w:r>
    </w:p>
    <w:p w14:paraId="36AB7A7D" w14:textId="77777777" w:rsidR="00AF0A31" w:rsidRPr="00A05800" w:rsidRDefault="00AF0A31" w:rsidP="00AF0A31">
      <w:pPr>
        <w:numPr>
          <w:ilvl w:val="0"/>
          <w:numId w:val="28"/>
        </w:numPr>
        <w:spacing w:line="276" w:lineRule="auto"/>
        <w:jc w:val="both"/>
        <w:rPr>
          <w:szCs w:val="28"/>
          <w:lang w:val="uk-UA"/>
        </w:rPr>
      </w:pPr>
      <w:r w:rsidRPr="00A05800">
        <w:rPr>
          <w:szCs w:val="28"/>
          <w:lang w:val="uk-UA"/>
        </w:rPr>
        <w:t xml:space="preserve">Для огляду та </w:t>
      </w:r>
      <w:proofErr w:type="spellStart"/>
      <w:r w:rsidRPr="00A05800">
        <w:rPr>
          <w:szCs w:val="28"/>
          <w:lang w:val="uk-UA"/>
        </w:rPr>
        <w:t>дефектовки</w:t>
      </w:r>
      <w:proofErr w:type="spellEnd"/>
      <w:r w:rsidRPr="00A05800">
        <w:rPr>
          <w:szCs w:val="28"/>
          <w:lang w:val="uk-UA"/>
        </w:rPr>
        <w:t xml:space="preserve"> </w:t>
      </w:r>
      <w:r>
        <w:rPr>
          <w:szCs w:val="28"/>
          <w:lang w:val="uk-UA"/>
        </w:rPr>
        <w:t>стрічки</w:t>
      </w:r>
      <w:r w:rsidRPr="00A05800">
        <w:rPr>
          <w:szCs w:val="28"/>
          <w:lang w:val="uk-UA"/>
        </w:rPr>
        <w:t xml:space="preserve"> силова система повинна підтримувати режим повзучої швидкості на рівні 1 м/с.</w:t>
      </w:r>
    </w:p>
    <w:p w14:paraId="6B86D8B6" w14:textId="77777777" w:rsidR="00AF0A31" w:rsidRPr="00A05800" w:rsidRDefault="00AF0A31" w:rsidP="00AF0A31">
      <w:pPr>
        <w:numPr>
          <w:ilvl w:val="0"/>
          <w:numId w:val="28"/>
        </w:numPr>
        <w:spacing w:line="276" w:lineRule="auto"/>
        <w:jc w:val="both"/>
        <w:rPr>
          <w:szCs w:val="28"/>
          <w:lang w:val="uk-UA"/>
        </w:rPr>
      </w:pPr>
      <w:r w:rsidRPr="00A05800">
        <w:rPr>
          <w:szCs w:val="28"/>
          <w:lang w:val="uk-UA"/>
        </w:rPr>
        <w:lastRenderedPageBreak/>
        <w:t>Конструкція має передбачати можливість увімкнення реверсивного ходу за умови переведення на локальне керування.</w:t>
      </w:r>
    </w:p>
    <w:p w14:paraId="2F34AD03" w14:textId="77777777" w:rsidR="00AF0A31" w:rsidRPr="00A05800" w:rsidRDefault="00AF0A31" w:rsidP="00AF0A31">
      <w:pPr>
        <w:spacing w:line="276" w:lineRule="auto"/>
        <w:jc w:val="both"/>
        <w:rPr>
          <w:szCs w:val="28"/>
          <w:lang w:val="uk-UA"/>
        </w:rPr>
      </w:pPr>
      <w:r w:rsidRPr="00A05800">
        <w:rPr>
          <w:szCs w:val="28"/>
          <w:lang w:val="uk-UA"/>
        </w:rPr>
        <w:t>Залежно від необхідного ступеня плавності пускового періоду та специфіки контролю швидкості, у подібних системах застосовують:</w:t>
      </w:r>
    </w:p>
    <w:p w14:paraId="12DE1F57" w14:textId="77777777" w:rsidR="00AF0A31" w:rsidRPr="00A05800" w:rsidRDefault="00AF0A31" w:rsidP="00AF0A31">
      <w:pPr>
        <w:numPr>
          <w:ilvl w:val="0"/>
          <w:numId w:val="29"/>
        </w:numPr>
        <w:spacing w:line="276" w:lineRule="auto"/>
        <w:jc w:val="both"/>
        <w:rPr>
          <w:szCs w:val="28"/>
          <w:lang w:val="uk-UA"/>
        </w:rPr>
      </w:pPr>
      <w:r>
        <w:rPr>
          <w:szCs w:val="28"/>
          <w:lang w:val="uk-UA"/>
        </w:rPr>
        <w:t>а</w:t>
      </w:r>
      <w:r w:rsidRPr="00A05800">
        <w:rPr>
          <w:szCs w:val="28"/>
          <w:lang w:val="uk-UA"/>
        </w:rPr>
        <w:t>синхронні машини з короткозамкненим ротором, що мають підвищені пускові властивості</w:t>
      </w:r>
      <w:r>
        <w:rPr>
          <w:szCs w:val="28"/>
          <w:lang w:val="uk-UA"/>
        </w:rPr>
        <w:t>;</w:t>
      </w:r>
    </w:p>
    <w:p w14:paraId="6E64F883" w14:textId="77777777" w:rsidR="00AF0A31" w:rsidRPr="00A05800" w:rsidRDefault="00AF0A31" w:rsidP="00AF0A31">
      <w:pPr>
        <w:numPr>
          <w:ilvl w:val="0"/>
          <w:numId w:val="29"/>
        </w:numPr>
        <w:spacing w:line="276" w:lineRule="auto"/>
        <w:jc w:val="both"/>
        <w:rPr>
          <w:szCs w:val="28"/>
          <w:lang w:val="uk-UA"/>
        </w:rPr>
      </w:pPr>
      <w:r>
        <w:rPr>
          <w:szCs w:val="28"/>
          <w:lang w:val="uk-UA"/>
        </w:rPr>
        <w:t>а</w:t>
      </w:r>
      <w:r w:rsidRPr="00A05800">
        <w:rPr>
          <w:szCs w:val="28"/>
          <w:lang w:val="uk-UA"/>
        </w:rPr>
        <w:t xml:space="preserve">синхронні двигуни з фазним ротором (доцільно для протяжних ліній задля м'якого </w:t>
      </w:r>
      <w:r>
        <w:rPr>
          <w:szCs w:val="28"/>
          <w:lang w:val="uk-UA"/>
        </w:rPr>
        <w:t>пуску</w:t>
      </w:r>
      <w:r w:rsidRPr="00A05800">
        <w:rPr>
          <w:szCs w:val="28"/>
          <w:lang w:val="uk-UA"/>
        </w:rPr>
        <w:t>).</w:t>
      </w:r>
    </w:p>
    <w:p w14:paraId="329EA45D" w14:textId="77777777" w:rsidR="00AF0A31" w:rsidRPr="00A05800" w:rsidRDefault="00AF0A31" w:rsidP="00AF0A31">
      <w:pPr>
        <w:spacing w:line="276" w:lineRule="auto"/>
        <w:jc w:val="both"/>
        <w:rPr>
          <w:szCs w:val="28"/>
          <w:lang w:val="uk-UA"/>
        </w:rPr>
      </w:pPr>
      <w:r w:rsidRPr="00A05800">
        <w:rPr>
          <w:szCs w:val="28"/>
          <w:lang w:val="uk-UA"/>
        </w:rPr>
        <w:t xml:space="preserve">Якщо технологічно вимагається гнучке керування кутовою швидкістю, оптимальним вибором вважається зв'язка «перетворювач частоти – асинхронний двигун» (ПЧ-АД), або ж побудова системи за принципом асинхронно-вентильного каскаду (АВК). Для </w:t>
      </w:r>
      <w:proofErr w:type="spellStart"/>
      <w:r w:rsidRPr="00A05800">
        <w:rPr>
          <w:szCs w:val="28"/>
          <w:lang w:val="uk-UA"/>
        </w:rPr>
        <w:t>високопотужних</w:t>
      </w:r>
      <w:proofErr w:type="spellEnd"/>
      <w:r w:rsidRPr="00A05800">
        <w:rPr>
          <w:szCs w:val="28"/>
          <w:lang w:val="uk-UA"/>
        </w:rPr>
        <w:t xml:space="preserve"> конвеєрів обирають </w:t>
      </w:r>
      <w:r>
        <w:rPr>
          <w:szCs w:val="28"/>
          <w:lang w:val="uk-UA"/>
        </w:rPr>
        <w:t>двигуни</w:t>
      </w:r>
      <w:r w:rsidRPr="00A05800">
        <w:rPr>
          <w:szCs w:val="28"/>
          <w:lang w:val="uk-UA"/>
        </w:rPr>
        <w:t xml:space="preserve"> з фазним ротором або короткозамкнені машини з підвищеним ковзанням.</w:t>
      </w:r>
    </w:p>
    <w:p w14:paraId="0B14577C" w14:textId="77777777" w:rsidR="00AF0A31" w:rsidRPr="00A05800" w:rsidRDefault="00AF0A31" w:rsidP="00AF0A31">
      <w:pPr>
        <w:spacing w:line="276" w:lineRule="auto"/>
        <w:jc w:val="both"/>
        <w:rPr>
          <w:szCs w:val="28"/>
          <w:lang w:val="uk-UA"/>
        </w:rPr>
      </w:pPr>
      <w:r w:rsidRPr="00A05800">
        <w:rPr>
          <w:szCs w:val="28"/>
          <w:lang w:val="uk-UA"/>
        </w:rPr>
        <w:t xml:space="preserve">При виборі фазного ротора коригування механічних властивостей реалізують шляхом введення в </w:t>
      </w:r>
      <w:r>
        <w:rPr>
          <w:szCs w:val="28"/>
          <w:lang w:val="uk-UA"/>
        </w:rPr>
        <w:t>коло</w:t>
      </w:r>
      <w:r w:rsidRPr="00A05800">
        <w:rPr>
          <w:szCs w:val="28"/>
          <w:lang w:val="uk-UA"/>
        </w:rPr>
        <w:t xml:space="preserve"> обмотки додаткових резисторів. Така схема успішно нівелює високі пускові струми й забезпечує плавний </w:t>
      </w:r>
      <w:r>
        <w:rPr>
          <w:szCs w:val="28"/>
          <w:lang w:val="uk-UA"/>
        </w:rPr>
        <w:t>пуск</w:t>
      </w:r>
      <w:r w:rsidRPr="00A05800">
        <w:rPr>
          <w:szCs w:val="28"/>
          <w:lang w:val="uk-UA"/>
        </w:rPr>
        <w:t>. Проте цей варіант ускладнює загальну архітектуру привода, що тягне за собою зниження експлуатаційної надійності та потребує додаткових витрат на сервіс.</w:t>
      </w:r>
    </w:p>
    <w:p w14:paraId="266CDF67" w14:textId="77777777" w:rsidR="00AF0A31" w:rsidRPr="00A05800" w:rsidRDefault="00AF0A31" w:rsidP="00AF0A31">
      <w:pPr>
        <w:spacing w:line="276" w:lineRule="auto"/>
        <w:jc w:val="both"/>
        <w:rPr>
          <w:szCs w:val="28"/>
          <w:lang w:val="uk-UA"/>
        </w:rPr>
      </w:pPr>
      <w:r w:rsidRPr="00A05800">
        <w:rPr>
          <w:szCs w:val="28"/>
          <w:lang w:val="uk-UA"/>
        </w:rPr>
        <w:t>З огляду на вищезазначене, найбільш раціональним та прогресивним рішенням є впровадження асинхронного двигуна з короткозамкненим ротором. Розрахунок силового агрегату базується на зусиллі, необхідному для забезпечення тяги, і становить</w:t>
      </w:r>
      <w:r w:rsidRPr="0003018C">
        <w:rPr>
          <w:szCs w:val="28"/>
          <w:lang w:val="uk-UA"/>
        </w:rPr>
        <w:t xml:space="preserve"> </w:t>
      </w:r>
      <w:proofErr w:type="spellStart"/>
      <w:r w:rsidRPr="0003018C">
        <w:rPr>
          <w:szCs w:val="28"/>
          <w:lang w:val="uk-UA"/>
        </w:rPr>
        <w:t>Pдв</w:t>
      </w:r>
      <w:proofErr w:type="spellEnd"/>
      <w:r w:rsidRPr="0003018C">
        <w:rPr>
          <w:szCs w:val="28"/>
          <w:lang w:val="uk-UA"/>
        </w:rPr>
        <w:t xml:space="preserve"> ≥ 496 кВ. </w:t>
      </w:r>
      <w:r w:rsidRPr="00A05800">
        <w:rPr>
          <w:szCs w:val="28"/>
          <w:lang w:val="uk-UA"/>
        </w:rPr>
        <w:t xml:space="preserve">Зважаючи на отримані дані, до встановлення приймається високовольтна асинхронна короткозамкнена машина моделі </w:t>
      </w:r>
      <w:r w:rsidRPr="00E451ED">
        <w:rPr>
          <w:szCs w:val="28"/>
          <w:lang w:val="en-US"/>
        </w:rPr>
        <w:t>A</w:t>
      </w:r>
      <w:r w:rsidRPr="00A05800">
        <w:rPr>
          <w:szCs w:val="28"/>
          <w:lang w:val="uk-UA"/>
        </w:rPr>
        <w:t>4-400У-6</w:t>
      </w:r>
      <w:r w:rsidRPr="00E451ED">
        <w:rPr>
          <w:szCs w:val="28"/>
          <w:lang w:val="en-US"/>
        </w:rPr>
        <w:t>M</w:t>
      </w:r>
      <w:r w:rsidRPr="00A05800">
        <w:rPr>
          <w:szCs w:val="28"/>
          <w:lang w:val="uk-UA"/>
        </w:rPr>
        <w:t>У3, розроблена спеціально для стаціонарного промислового обладнання [8-9].</w:t>
      </w:r>
    </w:p>
    <w:p w14:paraId="39C34477" w14:textId="77777777" w:rsidR="00AF0A31" w:rsidRPr="00A05800" w:rsidRDefault="00AF0A31" w:rsidP="00AF0A31">
      <w:pPr>
        <w:spacing w:line="276" w:lineRule="auto"/>
        <w:jc w:val="both"/>
        <w:rPr>
          <w:szCs w:val="28"/>
          <w:lang w:val="uk-UA"/>
        </w:rPr>
      </w:pPr>
      <w:r w:rsidRPr="00A05800">
        <w:rPr>
          <w:szCs w:val="28"/>
          <w:lang w:val="uk-UA"/>
        </w:rPr>
        <w:t xml:space="preserve">Технічні характеристики </w:t>
      </w:r>
      <w:r w:rsidRPr="00070967">
        <w:rPr>
          <w:szCs w:val="28"/>
          <w:lang w:val="uk-UA"/>
        </w:rPr>
        <w:t>двигуна</w:t>
      </w:r>
      <w:r w:rsidRPr="00A05800">
        <w:rPr>
          <w:szCs w:val="28"/>
          <w:lang w:val="uk-UA"/>
        </w:rPr>
        <w:t>:</w:t>
      </w:r>
    </w:p>
    <w:p w14:paraId="13265F1A" w14:textId="77777777" w:rsidR="00AF0A31" w:rsidRPr="00A05800" w:rsidRDefault="00AF0A31" w:rsidP="00AF0A31">
      <w:pPr>
        <w:numPr>
          <w:ilvl w:val="0"/>
          <w:numId w:val="30"/>
        </w:numPr>
        <w:spacing w:line="276" w:lineRule="auto"/>
        <w:jc w:val="both"/>
        <w:rPr>
          <w:szCs w:val="28"/>
          <w:lang w:val="uk-UA"/>
        </w:rPr>
      </w:pPr>
      <w:r w:rsidRPr="00A05800">
        <w:rPr>
          <w:szCs w:val="28"/>
          <w:lang w:val="uk-UA"/>
        </w:rPr>
        <w:t>Кліматична зона та категорія розміщення: У3.</w:t>
      </w:r>
    </w:p>
    <w:p w14:paraId="421B2211" w14:textId="77777777" w:rsidR="00AF0A31" w:rsidRPr="00A05800" w:rsidRDefault="00AF0A31" w:rsidP="00AF0A31">
      <w:pPr>
        <w:numPr>
          <w:ilvl w:val="0"/>
          <w:numId w:val="30"/>
        </w:numPr>
        <w:spacing w:line="276" w:lineRule="auto"/>
        <w:jc w:val="both"/>
        <w:rPr>
          <w:szCs w:val="28"/>
          <w:lang w:val="uk-UA"/>
        </w:rPr>
      </w:pPr>
      <w:r w:rsidRPr="00A05800">
        <w:rPr>
          <w:szCs w:val="28"/>
          <w:lang w:val="uk-UA"/>
        </w:rPr>
        <w:t>Режим роботи під навантаженням: тривалий (S1).</w:t>
      </w:r>
    </w:p>
    <w:p w14:paraId="25F6B3CE" w14:textId="77777777" w:rsidR="00AF0A31" w:rsidRPr="00A05800" w:rsidRDefault="00AF0A31" w:rsidP="00AF0A31">
      <w:pPr>
        <w:numPr>
          <w:ilvl w:val="0"/>
          <w:numId w:val="30"/>
        </w:numPr>
        <w:spacing w:line="276" w:lineRule="auto"/>
        <w:jc w:val="both"/>
        <w:rPr>
          <w:szCs w:val="28"/>
          <w:lang w:val="uk-UA"/>
        </w:rPr>
      </w:pPr>
      <w:r w:rsidRPr="00A05800">
        <w:rPr>
          <w:szCs w:val="28"/>
          <w:lang w:val="uk-UA"/>
        </w:rPr>
        <w:t>Конструктивна конфігурація: IM1001.</w:t>
      </w:r>
    </w:p>
    <w:p w14:paraId="045CA036" w14:textId="77777777" w:rsidR="00AF0A31" w:rsidRPr="00A05800" w:rsidRDefault="00AF0A31" w:rsidP="00AF0A31">
      <w:pPr>
        <w:numPr>
          <w:ilvl w:val="0"/>
          <w:numId w:val="30"/>
        </w:numPr>
        <w:spacing w:line="276" w:lineRule="auto"/>
        <w:jc w:val="both"/>
        <w:rPr>
          <w:szCs w:val="28"/>
          <w:lang w:val="uk-UA"/>
        </w:rPr>
      </w:pPr>
      <w:r w:rsidRPr="00A05800">
        <w:rPr>
          <w:szCs w:val="28"/>
          <w:lang w:val="uk-UA"/>
        </w:rPr>
        <w:t>Тип охолоджувальної системи: ICA01.</w:t>
      </w:r>
    </w:p>
    <w:p w14:paraId="707AD7D5" w14:textId="77777777" w:rsidR="00AF0A31" w:rsidRPr="00A05800" w:rsidRDefault="00AF0A31" w:rsidP="00AF0A31">
      <w:pPr>
        <w:numPr>
          <w:ilvl w:val="0"/>
          <w:numId w:val="30"/>
        </w:numPr>
        <w:spacing w:line="276" w:lineRule="auto"/>
        <w:jc w:val="both"/>
        <w:rPr>
          <w:szCs w:val="28"/>
          <w:lang w:val="uk-UA"/>
        </w:rPr>
      </w:pPr>
      <w:r w:rsidRPr="00A05800">
        <w:rPr>
          <w:szCs w:val="28"/>
          <w:lang w:val="uk-UA"/>
        </w:rPr>
        <w:t>Рівень захисту корпусу: IP23 (для термінальної коробки виводів — IP55).</w:t>
      </w:r>
    </w:p>
    <w:p w14:paraId="33B70AA1" w14:textId="77777777" w:rsidR="00AF0A31" w:rsidRPr="00FC20BD" w:rsidRDefault="00AF0A31" w:rsidP="00AF0A31">
      <w:pPr>
        <w:spacing w:line="276" w:lineRule="auto"/>
        <w:jc w:val="both"/>
        <w:rPr>
          <w:szCs w:val="28"/>
          <w:highlight w:val="yellow"/>
          <w:lang w:val="uk-UA"/>
        </w:rPr>
      </w:pPr>
    </w:p>
    <w:p w14:paraId="101F8CE5" w14:textId="77777777" w:rsidR="00AF0A31" w:rsidRPr="00FC20BD" w:rsidRDefault="00AF0A31" w:rsidP="00AF0A31">
      <w:pPr>
        <w:spacing w:line="276" w:lineRule="auto"/>
        <w:jc w:val="both"/>
        <w:rPr>
          <w:szCs w:val="28"/>
          <w:lang w:val="uk-UA"/>
        </w:rPr>
      </w:pPr>
      <w:r w:rsidRPr="00FC20BD">
        <w:rPr>
          <w:szCs w:val="28"/>
          <w:lang w:val="uk-UA"/>
        </w:rPr>
        <w:t>Паспортні дані</w:t>
      </w:r>
      <w:r w:rsidRPr="00FC20BD">
        <w:rPr>
          <w:szCs w:val="28"/>
        </w:rPr>
        <w:t xml:space="preserve"> </w:t>
      </w:r>
      <w:r w:rsidRPr="00FC20BD">
        <w:rPr>
          <w:szCs w:val="28"/>
          <w:lang w:val="uk-UA"/>
        </w:rPr>
        <w:t>двигуна наведені в таблиці 1.2.</w:t>
      </w:r>
    </w:p>
    <w:p w14:paraId="256CEED5" w14:textId="77777777" w:rsidR="00AF0A31" w:rsidRPr="00FC20BD" w:rsidRDefault="00AF0A31" w:rsidP="00AF0A31">
      <w:pPr>
        <w:spacing w:line="276" w:lineRule="auto"/>
        <w:jc w:val="both"/>
        <w:rPr>
          <w:szCs w:val="28"/>
          <w:lang w:val="uk-UA"/>
        </w:rPr>
      </w:pPr>
    </w:p>
    <w:p w14:paraId="5F131959" w14:textId="77777777" w:rsidR="00AF0A31" w:rsidRPr="00FC20BD" w:rsidRDefault="00AF0A31" w:rsidP="00AF0A31">
      <w:pPr>
        <w:spacing w:line="276" w:lineRule="auto"/>
        <w:jc w:val="both"/>
        <w:rPr>
          <w:szCs w:val="28"/>
          <w:lang w:val="uk-UA"/>
        </w:rPr>
      </w:pPr>
      <w:r w:rsidRPr="00FC20BD">
        <w:rPr>
          <w:szCs w:val="28"/>
          <w:lang w:val="uk-UA"/>
        </w:rPr>
        <w:t xml:space="preserve">Таблиця 1.2 – Паспортні дані двигуна </w:t>
      </w:r>
      <w:r w:rsidRPr="00FC20BD">
        <w:rPr>
          <w:szCs w:val="28"/>
          <w:lang w:val="en-US"/>
        </w:rPr>
        <w:t>A</w:t>
      </w:r>
      <w:r w:rsidRPr="00FC20BD">
        <w:rPr>
          <w:szCs w:val="28"/>
          <w:lang w:val="uk-UA"/>
        </w:rPr>
        <w:t>4-400У-6</w:t>
      </w:r>
      <w:r w:rsidRPr="00FC20BD">
        <w:rPr>
          <w:szCs w:val="28"/>
          <w:lang w:val="en-US"/>
        </w:rPr>
        <w:t>M</w:t>
      </w:r>
      <w:r w:rsidRPr="00FC20BD">
        <w:rPr>
          <w:szCs w:val="28"/>
          <w:lang w:val="uk-UA"/>
        </w:rPr>
        <w:t>У3</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5"/>
        <w:gridCol w:w="2063"/>
      </w:tblGrid>
      <w:tr w:rsidR="00AF0A31" w:rsidRPr="00FC20BD" w14:paraId="543B881E" w14:textId="77777777" w:rsidTr="002708E3">
        <w:tc>
          <w:tcPr>
            <w:tcW w:w="6945" w:type="dxa"/>
          </w:tcPr>
          <w:p w14:paraId="7AC05F78" w14:textId="77777777" w:rsidR="00AF0A31" w:rsidRPr="00FC20BD" w:rsidRDefault="00AF0A31" w:rsidP="002708E3">
            <w:pPr>
              <w:spacing w:line="276" w:lineRule="auto"/>
              <w:jc w:val="both"/>
              <w:rPr>
                <w:szCs w:val="28"/>
                <w:lang w:val="uk-UA"/>
              </w:rPr>
            </w:pPr>
            <w:r w:rsidRPr="00FC20BD">
              <w:rPr>
                <w:szCs w:val="28"/>
                <w:lang w:val="uk-UA"/>
              </w:rPr>
              <w:lastRenderedPageBreak/>
              <w:t>Характеристики</w:t>
            </w:r>
          </w:p>
        </w:tc>
        <w:tc>
          <w:tcPr>
            <w:tcW w:w="2127" w:type="dxa"/>
          </w:tcPr>
          <w:p w14:paraId="411B6D43" w14:textId="77777777" w:rsidR="00AF0A31" w:rsidRPr="00FC20BD" w:rsidRDefault="00AF0A31" w:rsidP="002708E3">
            <w:pPr>
              <w:spacing w:line="276" w:lineRule="auto"/>
              <w:jc w:val="center"/>
              <w:rPr>
                <w:szCs w:val="28"/>
                <w:lang w:val="uk-UA"/>
              </w:rPr>
            </w:pPr>
            <w:r w:rsidRPr="00FC20BD">
              <w:rPr>
                <w:szCs w:val="28"/>
                <w:lang w:val="uk-UA"/>
              </w:rPr>
              <w:t>Значення</w:t>
            </w:r>
          </w:p>
        </w:tc>
      </w:tr>
      <w:tr w:rsidR="00AF0A31" w:rsidRPr="00FC20BD" w14:paraId="2B925B1B" w14:textId="77777777" w:rsidTr="002708E3">
        <w:tc>
          <w:tcPr>
            <w:tcW w:w="6945" w:type="dxa"/>
          </w:tcPr>
          <w:p w14:paraId="0AE1CC81" w14:textId="77777777" w:rsidR="00AF0A31" w:rsidRPr="00FC20BD" w:rsidRDefault="00AF0A31" w:rsidP="002708E3">
            <w:pPr>
              <w:spacing w:line="276" w:lineRule="auto"/>
              <w:jc w:val="both"/>
              <w:rPr>
                <w:szCs w:val="28"/>
                <w:lang w:val="uk-UA"/>
              </w:rPr>
            </w:pPr>
            <w:r w:rsidRPr="00FC20BD">
              <w:rPr>
                <w:szCs w:val="28"/>
                <w:lang w:val="uk-UA"/>
              </w:rPr>
              <w:t>Номінальна потужність, кВт</w:t>
            </w:r>
          </w:p>
        </w:tc>
        <w:tc>
          <w:tcPr>
            <w:tcW w:w="2127" w:type="dxa"/>
          </w:tcPr>
          <w:p w14:paraId="136F3008" w14:textId="77777777" w:rsidR="00AF0A31" w:rsidRPr="00FC20BD" w:rsidRDefault="00AF0A31" w:rsidP="002708E3">
            <w:pPr>
              <w:spacing w:line="276" w:lineRule="auto"/>
              <w:jc w:val="center"/>
              <w:rPr>
                <w:szCs w:val="28"/>
                <w:lang w:val="uk-UA"/>
              </w:rPr>
            </w:pPr>
            <w:r w:rsidRPr="00FC20BD">
              <w:rPr>
                <w:szCs w:val="28"/>
                <w:lang w:val="uk-UA"/>
              </w:rPr>
              <w:t>500</w:t>
            </w:r>
          </w:p>
        </w:tc>
      </w:tr>
      <w:tr w:rsidR="00AF0A31" w:rsidRPr="00FC20BD" w14:paraId="1E13384A" w14:textId="77777777" w:rsidTr="002708E3">
        <w:tc>
          <w:tcPr>
            <w:tcW w:w="6945" w:type="dxa"/>
          </w:tcPr>
          <w:p w14:paraId="28BDD721" w14:textId="77777777" w:rsidR="00AF0A31" w:rsidRPr="00FC20BD" w:rsidRDefault="00AF0A31" w:rsidP="002708E3">
            <w:pPr>
              <w:spacing w:line="276" w:lineRule="auto"/>
              <w:jc w:val="both"/>
              <w:rPr>
                <w:szCs w:val="28"/>
                <w:lang w:val="uk-UA"/>
              </w:rPr>
            </w:pPr>
            <w:r w:rsidRPr="00FC20BD">
              <w:rPr>
                <w:szCs w:val="28"/>
                <w:lang w:val="uk-UA"/>
              </w:rPr>
              <w:t>Синхронна частота обертання, об/хв</w:t>
            </w:r>
          </w:p>
        </w:tc>
        <w:tc>
          <w:tcPr>
            <w:tcW w:w="2127" w:type="dxa"/>
          </w:tcPr>
          <w:p w14:paraId="15F2C8EF" w14:textId="77777777" w:rsidR="00AF0A31" w:rsidRPr="00FC20BD" w:rsidRDefault="00AF0A31" w:rsidP="002708E3">
            <w:pPr>
              <w:spacing w:line="276" w:lineRule="auto"/>
              <w:jc w:val="center"/>
              <w:rPr>
                <w:szCs w:val="28"/>
                <w:lang w:val="uk-UA"/>
              </w:rPr>
            </w:pPr>
            <w:r w:rsidRPr="00FC20BD">
              <w:rPr>
                <w:szCs w:val="28"/>
                <w:lang w:val="uk-UA"/>
              </w:rPr>
              <w:t>1000</w:t>
            </w:r>
          </w:p>
        </w:tc>
      </w:tr>
      <w:tr w:rsidR="00AF0A31" w:rsidRPr="00FC20BD" w14:paraId="1652618D" w14:textId="77777777" w:rsidTr="002708E3">
        <w:tc>
          <w:tcPr>
            <w:tcW w:w="6945" w:type="dxa"/>
          </w:tcPr>
          <w:p w14:paraId="626342F3" w14:textId="77777777" w:rsidR="00AF0A31" w:rsidRPr="00FC20BD" w:rsidRDefault="00AF0A31" w:rsidP="002708E3">
            <w:pPr>
              <w:spacing w:line="276" w:lineRule="auto"/>
              <w:jc w:val="both"/>
              <w:rPr>
                <w:szCs w:val="28"/>
                <w:lang w:val="uk-UA"/>
              </w:rPr>
            </w:pPr>
            <w:r w:rsidRPr="00FC20BD">
              <w:rPr>
                <w:szCs w:val="28"/>
                <w:lang w:val="uk-UA"/>
              </w:rPr>
              <w:t>Напруга живлення, В</w:t>
            </w:r>
          </w:p>
        </w:tc>
        <w:tc>
          <w:tcPr>
            <w:tcW w:w="2127" w:type="dxa"/>
          </w:tcPr>
          <w:p w14:paraId="150C5CD7" w14:textId="77777777" w:rsidR="00AF0A31" w:rsidRPr="00FC20BD" w:rsidRDefault="00AF0A31" w:rsidP="002708E3">
            <w:pPr>
              <w:spacing w:line="276" w:lineRule="auto"/>
              <w:jc w:val="center"/>
              <w:rPr>
                <w:szCs w:val="28"/>
                <w:lang w:val="uk-UA"/>
              </w:rPr>
            </w:pPr>
            <w:r w:rsidRPr="00FC20BD">
              <w:rPr>
                <w:szCs w:val="28"/>
                <w:lang w:val="uk-UA"/>
              </w:rPr>
              <w:t>6000</w:t>
            </w:r>
          </w:p>
        </w:tc>
      </w:tr>
      <w:tr w:rsidR="00AF0A31" w:rsidRPr="00FC20BD" w14:paraId="7CAA04A0" w14:textId="77777777" w:rsidTr="002708E3">
        <w:tc>
          <w:tcPr>
            <w:tcW w:w="6945" w:type="dxa"/>
          </w:tcPr>
          <w:p w14:paraId="71750F99" w14:textId="77777777" w:rsidR="00AF0A31" w:rsidRPr="00FC20BD" w:rsidRDefault="00AF0A31" w:rsidP="002708E3">
            <w:pPr>
              <w:spacing w:line="276" w:lineRule="auto"/>
              <w:jc w:val="both"/>
              <w:rPr>
                <w:szCs w:val="28"/>
                <w:lang w:val="uk-UA"/>
              </w:rPr>
            </w:pPr>
            <w:r w:rsidRPr="00FC20BD">
              <w:rPr>
                <w:szCs w:val="28"/>
                <w:lang w:val="uk-UA"/>
              </w:rPr>
              <w:t>Номінальний струм статора, А</w:t>
            </w:r>
          </w:p>
        </w:tc>
        <w:tc>
          <w:tcPr>
            <w:tcW w:w="2127" w:type="dxa"/>
          </w:tcPr>
          <w:p w14:paraId="32E45552" w14:textId="77777777" w:rsidR="00AF0A31" w:rsidRPr="00FC20BD" w:rsidRDefault="00AF0A31" w:rsidP="002708E3">
            <w:pPr>
              <w:spacing w:line="276" w:lineRule="auto"/>
              <w:jc w:val="center"/>
              <w:rPr>
                <w:szCs w:val="28"/>
                <w:lang w:val="uk-UA"/>
              </w:rPr>
            </w:pPr>
            <w:r w:rsidRPr="00FC20BD">
              <w:rPr>
                <w:szCs w:val="28"/>
                <w:lang w:val="uk-UA"/>
              </w:rPr>
              <w:t>59,5</w:t>
            </w:r>
          </w:p>
        </w:tc>
      </w:tr>
      <w:tr w:rsidR="00AF0A31" w:rsidRPr="00FC20BD" w14:paraId="75D5DA7C" w14:textId="77777777" w:rsidTr="002708E3">
        <w:tc>
          <w:tcPr>
            <w:tcW w:w="6945" w:type="dxa"/>
          </w:tcPr>
          <w:p w14:paraId="2180662A" w14:textId="77777777" w:rsidR="00AF0A31" w:rsidRPr="00FC20BD" w:rsidRDefault="00AF0A31" w:rsidP="002708E3">
            <w:pPr>
              <w:spacing w:line="276" w:lineRule="auto"/>
              <w:jc w:val="both"/>
              <w:rPr>
                <w:szCs w:val="28"/>
                <w:lang w:val="uk-UA"/>
              </w:rPr>
            </w:pPr>
            <w:r w:rsidRPr="00FC20BD">
              <w:rPr>
                <w:szCs w:val="28"/>
                <w:lang w:val="uk-UA"/>
              </w:rPr>
              <w:t>ККД, %</w:t>
            </w:r>
          </w:p>
        </w:tc>
        <w:tc>
          <w:tcPr>
            <w:tcW w:w="2127" w:type="dxa"/>
          </w:tcPr>
          <w:p w14:paraId="55DC0C6F" w14:textId="77777777" w:rsidR="00AF0A31" w:rsidRPr="00FC20BD" w:rsidRDefault="00AF0A31" w:rsidP="002708E3">
            <w:pPr>
              <w:spacing w:line="276" w:lineRule="auto"/>
              <w:jc w:val="center"/>
              <w:rPr>
                <w:szCs w:val="28"/>
                <w:lang w:val="uk-UA"/>
              </w:rPr>
            </w:pPr>
            <w:r w:rsidRPr="00FC20BD">
              <w:rPr>
                <w:szCs w:val="28"/>
                <w:lang w:val="uk-UA"/>
              </w:rPr>
              <w:t>94,4</w:t>
            </w:r>
          </w:p>
        </w:tc>
      </w:tr>
      <w:tr w:rsidR="00AF0A31" w:rsidRPr="00FC20BD" w14:paraId="3D19DA94" w14:textId="77777777" w:rsidTr="002708E3">
        <w:tc>
          <w:tcPr>
            <w:tcW w:w="6945" w:type="dxa"/>
          </w:tcPr>
          <w:p w14:paraId="282BB0EC" w14:textId="77777777" w:rsidR="00AF0A31" w:rsidRPr="00FC20BD" w:rsidRDefault="00AF0A31" w:rsidP="002708E3">
            <w:pPr>
              <w:spacing w:line="276" w:lineRule="auto"/>
              <w:jc w:val="both"/>
              <w:rPr>
                <w:szCs w:val="28"/>
                <w:lang w:val="uk-UA"/>
              </w:rPr>
            </w:pPr>
            <w:r w:rsidRPr="00FC20BD">
              <w:rPr>
                <w:szCs w:val="28"/>
                <w:lang w:val="uk-UA"/>
              </w:rPr>
              <w:t>Номінальна частота обертання, об/хв</w:t>
            </w:r>
          </w:p>
        </w:tc>
        <w:tc>
          <w:tcPr>
            <w:tcW w:w="2127" w:type="dxa"/>
          </w:tcPr>
          <w:p w14:paraId="2F2F1A8A" w14:textId="77777777" w:rsidR="00AF0A31" w:rsidRPr="00FC20BD" w:rsidRDefault="00AF0A31" w:rsidP="002708E3">
            <w:pPr>
              <w:spacing w:line="276" w:lineRule="auto"/>
              <w:jc w:val="center"/>
              <w:rPr>
                <w:szCs w:val="28"/>
                <w:lang w:val="uk-UA"/>
              </w:rPr>
            </w:pPr>
            <w:r w:rsidRPr="00FC20BD">
              <w:rPr>
                <w:szCs w:val="28"/>
                <w:lang w:val="uk-UA"/>
              </w:rPr>
              <w:t>978</w:t>
            </w:r>
          </w:p>
        </w:tc>
      </w:tr>
      <w:tr w:rsidR="00AF0A31" w:rsidRPr="00FC20BD" w14:paraId="214D6082" w14:textId="77777777" w:rsidTr="002708E3">
        <w:tc>
          <w:tcPr>
            <w:tcW w:w="6945" w:type="dxa"/>
          </w:tcPr>
          <w:p w14:paraId="23E32D52" w14:textId="77777777" w:rsidR="00AF0A31" w:rsidRPr="00FC20BD" w:rsidRDefault="00AF0A31" w:rsidP="002708E3">
            <w:pPr>
              <w:spacing w:line="276" w:lineRule="auto"/>
              <w:jc w:val="both"/>
              <w:rPr>
                <w:szCs w:val="28"/>
                <w:lang w:val="uk-UA"/>
              </w:rPr>
            </w:pPr>
            <w:r w:rsidRPr="00FC20BD">
              <w:rPr>
                <w:szCs w:val="28"/>
                <w:lang w:val="uk-UA"/>
              </w:rPr>
              <w:t>Коефіцієнт потужності</w:t>
            </w:r>
          </w:p>
        </w:tc>
        <w:tc>
          <w:tcPr>
            <w:tcW w:w="2127" w:type="dxa"/>
          </w:tcPr>
          <w:p w14:paraId="5D4E5630" w14:textId="77777777" w:rsidR="00AF0A31" w:rsidRPr="00FC20BD" w:rsidRDefault="00AF0A31" w:rsidP="002708E3">
            <w:pPr>
              <w:spacing w:line="276" w:lineRule="auto"/>
              <w:jc w:val="center"/>
              <w:rPr>
                <w:szCs w:val="28"/>
                <w:lang w:val="uk-UA"/>
              </w:rPr>
            </w:pPr>
            <w:r w:rsidRPr="00FC20BD">
              <w:rPr>
                <w:szCs w:val="28"/>
                <w:lang w:val="uk-UA"/>
              </w:rPr>
              <w:t>0,86</w:t>
            </w:r>
          </w:p>
        </w:tc>
      </w:tr>
      <w:tr w:rsidR="00AF0A31" w:rsidRPr="00FC20BD" w14:paraId="15DD40D9" w14:textId="77777777" w:rsidTr="002708E3">
        <w:tc>
          <w:tcPr>
            <w:tcW w:w="6945" w:type="dxa"/>
          </w:tcPr>
          <w:p w14:paraId="307C1260" w14:textId="77777777" w:rsidR="00AF0A31" w:rsidRPr="00FC20BD" w:rsidRDefault="00AF0A31" w:rsidP="002708E3">
            <w:pPr>
              <w:spacing w:line="276" w:lineRule="auto"/>
              <w:jc w:val="both"/>
              <w:rPr>
                <w:szCs w:val="28"/>
                <w:lang w:val="uk-UA"/>
              </w:rPr>
            </w:pPr>
            <w:r w:rsidRPr="00FC20BD">
              <w:rPr>
                <w:i/>
                <w:szCs w:val="28"/>
                <w:lang w:val="en-US"/>
              </w:rPr>
              <w:t>I</w:t>
            </w:r>
            <w:r w:rsidRPr="00FC20BD">
              <w:rPr>
                <w:szCs w:val="28"/>
                <w:vertAlign w:val="subscript"/>
                <w:lang w:val="uk-UA"/>
              </w:rPr>
              <w:t>пуск</w:t>
            </w:r>
            <w:r w:rsidRPr="00FC20BD">
              <w:rPr>
                <w:szCs w:val="28"/>
                <w:lang w:val="en-US"/>
              </w:rPr>
              <w:t>/</w:t>
            </w:r>
            <w:r w:rsidRPr="00FC20BD">
              <w:rPr>
                <w:i/>
                <w:szCs w:val="28"/>
                <w:lang w:val="en-US"/>
              </w:rPr>
              <w:t xml:space="preserve"> I</w:t>
            </w:r>
            <w:proofErr w:type="spellStart"/>
            <w:r w:rsidRPr="00FC20BD">
              <w:rPr>
                <w:szCs w:val="28"/>
                <w:vertAlign w:val="subscript"/>
                <w:lang w:val="uk-UA"/>
              </w:rPr>
              <w:t>ном</w:t>
            </w:r>
            <w:proofErr w:type="spellEnd"/>
          </w:p>
        </w:tc>
        <w:tc>
          <w:tcPr>
            <w:tcW w:w="2127" w:type="dxa"/>
          </w:tcPr>
          <w:p w14:paraId="22D9BABA" w14:textId="77777777" w:rsidR="00AF0A31" w:rsidRPr="00FC20BD" w:rsidRDefault="00AF0A31" w:rsidP="002708E3">
            <w:pPr>
              <w:spacing w:line="276" w:lineRule="auto"/>
              <w:jc w:val="center"/>
              <w:rPr>
                <w:szCs w:val="28"/>
                <w:lang w:val="uk-UA"/>
              </w:rPr>
            </w:pPr>
            <w:r w:rsidRPr="00FC20BD">
              <w:rPr>
                <w:szCs w:val="28"/>
              </w:rPr>
              <w:t>5,3</w:t>
            </w:r>
          </w:p>
        </w:tc>
      </w:tr>
      <w:tr w:rsidR="00AF0A31" w:rsidRPr="00FC20BD" w14:paraId="68EC900F" w14:textId="77777777" w:rsidTr="002708E3">
        <w:tc>
          <w:tcPr>
            <w:tcW w:w="6945" w:type="dxa"/>
          </w:tcPr>
          <w:p w14:paraId="640D7F0D" w14:textId="77777777" w:rsidR="00AF0A31" w:rsidRPr="00FC20BD" w:rsidRDefault="00AF0A31" w:rsidP="002708E3">
            <w:pPr>
              <w:spacing w:line="276" w:lineRule="auto"/>
              <w:jc w:val="both"/>
              <w:rPr>
                <w:szCs w:val="28"/>
                <w:lang w:val="en-US"/>
              </w:rPr>
            </w:pPr>
            <w:proofErr w:type="spellStart"/>
            <w:r w:rsidRPr="00FC20BD">
              <w:rPr>
                <w:i/>
                <w:szCs w:val="28"/>
                <w:lang w:val="uk-UA"/>
              </w:rPr>
              <w:t>M</w:t>
            </w:r>
            <w:r w:rsidRPr="00FC20BD">
              <w:rPr>
                <w:szCs w:val="28"/>
                <w:vertAlign w:val="subscript"/>
                <w:lang w:val="uk-UA"/>
              </w:rPr>
              <w:t>max</w:t>
            </w:r>
            <w:proofErr w:type="spellEnd"/>
            <w:r w:rsidRPr="00FC20BD">
              <w:rPr>
                <w:szCs w:val="28"/>
                <w:lang w:val="en-US"/>
              </w:rPr>
              <w:t>/</w:t>
            </w:r>
            <w:proofErr w:type="spellStart"/>
            <w:r w:rsidRPr="00FC20BD">
              <w:rPr>
                <w:i/>
                <w:szCs w:val="28"/>
                <w:lang w:val="en-US"/>
              </w:rPr>
              <w:t>M</w:t>
            </w:r>
            <w:r w:rsidRPr="00FC20BD">
              <w:rPr>
                <w:szCs w:val="28"/>
                <w:vertAlign w:val="subscript"/>
                <w:lang w:val="en-US"/>
              </w:rPr>
              <w:t>nom</w:t>
            </w:r>
            <w:proofErr w:type="spellEnd"/>
          </w:p>
        </w:tc>
        <w:tc>
          <w:tcPr>
            <w:tcW w:w="2127" w:type="dxa"/>
          </w:tcPr>
          <w:p w14:paraId="74CFF4BB" w14:textId="77777777" w:rsidR="00AF0A31" w:rsidRPr="00FC20BD" w:rsidRDefault="00AF0A31" w:rsidP="002708E3">
            <w:pPr>
              <w:spacing w:line="276" w:lineRule="auto"/>
              <w:jc w:val="center"/>
              <w:rPr>
                <w:szCs w:val="28"/>
              </w:rPr>
            </w:pPr>
            <w:r w:rsidRPr="00FC20BD">
              <w:rPr>
                <w:szCs w:val="28"/>
                <w:lang w:val="en-US"/>
              </w:rPr>
              <w:t>2,0</w:t>
            </w:r>
          </w:p>
        </w:tc>
      </w:tr>
      <w:tr w:rsidR="00AF0A31" w:rsidRPr="00FC20BD" w14:paraId="191A499D" w14:textId="77777777" w:rsidTr="002708E3">
        <w:tc>
          <w:tcPr>
            <w:tcW w:w="6945" w:type="dxa"/>
          </w:tcPr>
          <w:p w14:paraId="565F7F77" w14:textId="77777777" w:rsidR="00AF0A31" w:rsidRPr="00FC20BD" w:rsidRDefault="00AF0A31" w:rsidP="002708E3">
            <w:pPr>
              <w:spacing w:line="276" w:lineRule="auto"/>
              <w:jc w:val="both"/>
              <w:rPr>
                <w:szCs w:val="28"/>
              </w:rPr>
            </w:pPr>
            <w:proofErr w:type="spellStart"/>
            <w:r w:rsidRPr="00FC20BD">
              <w:rPr>
                <w:i/>
                <w:szCs w:val="28"/>
                <w:lang w:val="uk-UA"/>
              </w:rPr>
              <w:t>M</w:t>
            </w:r>
            <w:r w:rsidRPr="00FC20BD">
              <w:rPr>
                <w:szCs w:val="28"/>
                <w:vertAlign w:val="subscript"/>
                <w:lang w:val="uk-UA"/>
              </w:rPr>
              <w:t>пуск</w:t>
            </w:r>
            <w:proofErr w:type="spellEnd"/>
            <w:r w:rsidRPr="00FC20BD">
              <w:rPr>
                <w:szCs w:val="28"/>
                <w:lang w:val="en-US"/>
              </w:rPr>
              <w:t>/</w:t>
            </w:r>
            <w:r w:rsidRPr="00FC20BD">
              <w:rPr>
                <w:i/>
                <w:szCs w:val="28"/>
                <w:lang w:val="en-US"/>
              </w:rPr>
              <w:t>M</w:t>
            </w:r>
            <w:proofErr w:type="spellStart"/>
            <w:r w:rsidRPr="00FC20BD">
              <w:rPr>
                <w:szCs w:val="28"/>
                <w:vertAlign w:val="subscript"/>
                <w:lang w:val="uk-UA"/>
              </w:rPr>
              <w:t>ном</w:t>
            </w:r>
            <w:proofErr w:type="spellEnd"/>
          </w:p>
        </w:tc>
        <w:tc>
          <w:tcPr>
            <w:tcW w:w="2127" w:type="dxa"/>
          </w:tcPr>
          <w:p w14:paraId="28A9E747" w14:textId="77777777" w:rsidR="00AF0A31" w:rsidRPr="00FC20BD" w:rsidRDefault="00AF0A31" w:rsidP="002708E3">
            <w:pPr>
              <w:spacing w:line="276" w:lineRule="auto"/>
              <w:jc w:val="center"/>
              <w:rPr>
                <w:szCs w:val="28"/>
              </w:rPr>
            </w:pPr>
            <w:r w:rsidRPr="00FC20BD">
              <w:rPr>
                <w:szCs w:val="28"/>
              </w:rPr>
              <w:t>1,2</w:t>
            </w:r>
          </w:p>
        </w:tc>
      </w:tr>
      <w:tr w:rsidR="00AF0A31" w:rsidRPr="00FC20BD" w14:paraId="758C22D1" w14:textId="77777777" w:rsidTr="002708E3">
        <w:tc>
          <w:tcPr>
            <w:tcW w:w="6945" w:type="dxa"/>
          </w:tcPr>
          <w:p w14:paraId="2086D611" w14:textId="77777777" w:rsidR="00AF0A31" w:rsidRPr="00FC20BD" w:rsidRDefault="00AF0A31" w:rsidP="002708E3">
            <w:pPr>
              <w:spacing w:line="276" w:lineRule="auto"/>
              <w:jc w:val="both"/>
              <w:rPr>
                <w:szCs w:val="28"/>
              </w:rPr>
            </w:pPr>
            <w:r w:rsidRPr="00FC20BD">
              <w:rPr>
                <w:szCs w:val="28"/>
                <w:lang w:val="uk-UA"/>
              </w:rPr>
              <w:t>Допустимий маховий момент механізму, кгм</w:t>
            </w:r>
            <w:r w:rsidRPr="00FC20BD">
              <w:rPr>
                <w:szCs w:val="28"/>
                <w:vertAlign w:val="superscript"/>
                <w:lang w:val="uk-UA"/>
              </w:rPr>
              <w:t>2</w:t>
            </w:r>
          </w:p>
        </w:tc>
        <w:tc>
          <w:tcPr>
            <w:tcW w:w="2127" w:type="dxa"/>
          </w:tcPr>
          <w:p w14:paraId="6FCF0F55" w14:textId="77777777" w:rsidR="00AF0A31" w:rsidRPr="00FC20BD" w:rsidRDefault="00AF0A31" w:rsidP="002708E3">
            <w:pPr>
              <w:spacing w:line="276" w:lineRule="auto"/>
              <w:jc w:val="center"/>
              <w:rPr>
                <w:szCs w:val="28"/>
              </w:rPr>
            </w:pPr>
            <w:r w:rsidRPr="00FC20BD">
              <w:rPr>
                <w:szCs w:val="28"/>
                <w:lang w:val="uk-UA"/>
              </w:rPr>
              <w:t>2400</w:t>
            </w:r>
          </w:p>
        </w:tc>
      </w:tr>
      <w:tr w:rsidR="00AF0A31" w:rsidRPr="00FC20BD" w14:paraId="5995D3C5" w14:textId="77777777" w:rsidTr="002708E3">
        <w:tc>
          <w:tcPr>
            <w:tcW w:w="6945" w:type="dxa"/>
          </w:tcPr>
          <w:p w14:paraId="1C209E58" w14:textId="77777777" w:rsidR="00AF0A31" w:rsidRPr="00FC20BD" w:rsidRDefault="00AF0A31" w:rsidP="002708E3">
            <w:pPr>
              <w:spacing w:line="276" w:lineRule="auto"/>
              <w:jc w:val="both"/>
              <w:rPr>
                <w:szCs w:val="28"/>
                <w:lang w:val="uk-UA"/>
              </w:rPr>
            </w:pPr>
            <w:r w:rsidRPr="00FC20BD">
              <w:rPr>
                <w:szCs w:val="28"/>
                <w:lang w:val="uk-UA"/>
              </w:rPr>
              <w:t>Маховий момент ротора, кгм</w:t>
            </w:r>
            <w:r w:rsidRPr="00FC20BD">
              <w:rPr>
                <w:szCs w:val="28"/>
                <w:vertAlign w:val="superscript"/>
                <w:lang w:val="uk-UA"/>
              </w:rPr>
              <w:t>2</w:t>
            </w:r>
          </w:p>
        </w:tc>
        <w:tc>
          <w:tcPr>
            <w:tcW w:w="2127" w:type="dxa"/>
          </w:tcPr>
          <w:p w14:paraId="2A675788" w14:textId="77777777" w:rsidR="00AF0A31" w:rsidRPr="00FC20BD" w:rsidRDefault="00AF0A31" w:rsidP="002708E3">
            <w:pPr>
              <w:spacing w:line="276" w:lineRule="auto"/>
              <w:jc w:val="center"/>
              <w:rPr>
                <w:szCs w:val="28"/>
                <w:lang w:val="uk-UA"/>
              </w:rPr>
            </w:pPr>
            <w:r w:rsidRPr="00FC20BD">
              <w:rPr>
                <w:szCs w:val="28"/>
                <w:lang w:val="uk-UA"/>
              </w:rPr>
              <w:t>84</w:t>
            </w:r>
          </w:p>
        </w:tc>
      </w:tr>
      <w:tr w:rsidR="00AF0A31" w:rsidRPr="00FC20BD" w14:paraId="42924C24" w14:textId="77777777" w:rsidTr="002708E3">
        <w:tc>
          <w:tcPr>
            <w:tcW w:w="6945" w:type="dxa"/>
          </w:tcPr>
          <w:p w14:paraId="63EA24D3" w14:textId="77777777" w:rsidR="00AF0A31" w:rsidRPr="00FC20BD" w:rsidRDefault="00AF0A31" w:rsidP="002708E3">
            <w:pPr>
              <w:spacing w:line="276" w:lineRule="auto"/>
              <w:jc w:val="both"/>
              <w:rPr>
                <w:szCs w:val="28"/>
                <w:lang w:val="uk-UA"/>
              </w:rPr>
            </w:pPr>
            <w:r w:rsidRPr="00FC20BD">
              <w:rPr>
                <w:szCs w:val="28"/>
                <w:lang w:val="uk-UA"/>
              </w:rPr>
              <w:t>Маса двигуна, кг</w:t>
            </w:r>
          </w:p>
        </w:tc>
        <w:tc>
          <w:tcPr>
            <w:tcW w:w="2127" w:type="dxa"/>
          </w:tcPr>
          <w:p w14:paraId="2893A0F3" w14:textId="77777777" w:rsidR="00AF0A31" w:rsidRPr="00FC20BD" w:rsidRDefault="00AF0A31" w:rsidP="002708E3">
            <w:pPr>
              <w:spacing w:line="276" w:lineRule="auto"/>
              <w:jc w:val="center"/>
              <w:rPr>
                <w:szCs w:val="28"/>
                <w:lang w:val="uk-UA"/>
              </w:rPr>
            </w:pPr>
            <w:r w:rsidRPr="00FC20BD">
              <w:rPr>
                <w:szCs w:val="28"/>
                <w:lang w:val="uk-UA"/>
              </w:rPr>
              <w:t>2320</w:t>
            </w:r>
          </w:p>
        </w:tc>
      </w:tr>
    </w:tbl>
    <w:p w14:paraId="017FCDF5" w14:textId="77777777" w:rsidR="00AF0A31" w:rsidRPr="00A64C37" w:rsidRDefault="00AF0A31" w:rsidP="00AF0A31">
      <w:pPr>
        <w:spacing w:line="276" w:lineRule="auto"/>
        <w:jc w:val="both"/>
        <w:rPr>
          <w:szCs w:val="28"/>
          <w:lang w:val="uk-UA"/>
        </w:rPr>
      </w:pPr>
    </w:p>
    <w:p w14:paraId="1F0CF16B" w14:textId="623E93E9" w:rsidR="00AF0A31" w:rsidRPr="00A64C37" w:rsidRDefault="00AF0A31" w:rsidP="00AF0A31">
      <w:pPr>
        <w:spacing w:line="276" w:lineRule="auto"/>
        <w:jc w:val="both"/>
        <w:rPr>
          <w:szCs w:val="28"/>
          <w:lang w:val="uk-UA"/>
        </w:rPr>
      </w:pPr>
      <w:r w:rsidRPr="00A64C37">
        <w:rPr>
          <w:szCs w:val="28"/>
          <w:lang w:val="uk-UA"/>
        </w:rPr>
        <w:t>Двигун серії А4 має підшипники кочення з пластичною змазкою. З’єднання двигуна з привідним механізмом здійснюється за допомогою пружної муфти. Ізоляційні матеріали обмотки статора класу не нижче «В». Ізоляція обмоток статора термореактивна типу «Моноліт-2». З’єднання фаз обмоток статора – «зірка».  Двигун допускає ліве та праве обертання валу. Двигун допускає прямий пуск. Допускається виконувати два пуски підряд з холодного стану, та один з нагрітого. Інтервал між пусками не менше 1 год. Габаритні розміри двигуна A4-400У-6MУ3 показані на рисунку 1.3.</w:t>
      </w:r>
    </w:p>
    <w:p w14:paraId="4E965F4D" w14:textId="77777777" w:rsidR="00AF0A31" w:rsidRPr="00A64C37" w:rsidRDefault="00AF0A31" w:rsidP="00AF0A31">
      <w:pPr>
        <w:spacing w:line="276" w:lineRule="auto"/>
        <w:jc w:val="both"/>
        <w:rPr>
          <w:szCs w:val="28"/>
          <w:lang w:val="uk-UA"/>
        </w:rPr>
      </w:pPr>
    </w:p>
    <w:p w14:paraId="79D2F29C" w14:textId="5D3C02A6" w:rsidR="00AF0A31" w:rsidRPr="00264E69" w:rsidRDefault="00AF0A31" w:rsidP="00AF0A31">
      <w:pPr>
        <w:spacing w:line="276" w:lineRule="auto"/>
        <w:jc w:val="both"/>
        <w:rPr>
          <w:szCs w:val="28"/>
          <w:lang w:val="uk-UA"/>
        </w:rPr>
      </w:pPr>
      <w:r w:rsidRPr="00A64C37">
        <w:rPr>
          <w:szCs w:val="28"/>
          <w:lang w:val="uk-UA"/>
        </w:rPr>
        <w:t>М</w:t>
      </w:r>
      <w:r w:rsidRPr="00264E69">
        <w:rPr>
          <w:szCs w:val="28"/>
          <w:lang w:val="uk-UA"/>
        </w:rPr>
        <w:t xml:space="preserve">ашини серії А4 комплектуються підшипниками кочення, що працюють на пластичному мастильному матеріалі. Механічне сполучення </w:t>
      </w:r>
      <w:proofErr w:type="spellStart"/>
      <w:r w:rsidRPr="00264E69">
        <w:rPr>
          <w:szCs w:val="28"/>
          <w:lang w:val="uk-UA"/>
        </w:rPr>
        <w:t>вала</w:t>
      </w:r>
      <w:proofErr w:type="spellEnd"/>
      <w:r w:rsidRPr="00264E69">
        <w:rPr>
          <w:szCs w:val="28"/>
          <w:lang w:val="uk-UA"/>
        </w:rPr>
        <w:t xml:space="preserve"> </w:t>
      </w:r>
      <w:r w:rsidRPr="00A64C37">
        <w:rPr>
          <w:szCs w:val="28"/>
          <w:lang w:val="uk-UA"/>
        </w:rPr>
        <w:t>двигуна</w:t>
      </w:r>
      <w:r w:rsidRPr="00264E69">
        <w:rPr>
          <w:szCs w:val="28"/>
          <w:lang w:val="uk-UA"/>
        </w:rPr>
        <w:t xml:space="preserve"> з вхідним валом конвеєра реалізується через пружну муфту.</w:t>
      </w:r>
    </w:p>
    <w:p w14:paraId="2CB246E8" w14:textId="77777777" w:rsidR="00AF0A31" w:rsidRPr="00264E69" w:rsidRDefault="00AF0A31" w:rsidP="00AF0A31">
      <w:pPr>
        <w:spacing w:line="276" w:lineRule="auto"/>
        <w:jc w:val="both"/>
        <w:rPr>
          <w:szCs w:val="28"/>
          <w:lang w:val="uk-UA"/>
        </w:rPr>
      </w:pPr>
      <w:r w:rsidRPr="00264E69">
        <w:rPr>
          <w:szCs w:val="28"/>
          <w:lang w:val="uk-UA"/>
        </w:rPr>
        <w:t xml:space="preserve">Для статорної обмотки застосовано термореактивну ізоляційну систему типу «Моноліт-2», яка за своїми властивостями відповідає класу термостійкості не нижче «В». Схема електричного з'єднання статорних фаз виконана за </w:t>
      </w:r>
      <w:r w:rsidRPr="00092D9E">
        <w:rPr>
          <w:szCs w:val="28"/>
          <w:lang w:val="uk-UA"/>
        </w:rPr>
        <w:t>схемою</w:t>
      </w:r>
      <w:r w:rsidRPr="00264E69">
        <w:rPr>
          <w:szCs w:val="28"/>
          <w:lang w:val="uk-UA"/>
        </w:rPr>
        <w:t xml:space="preserve"> «зірка».</w:t>
      </w:r>
    </w:p>
    <w:p w14:paraId="4E56EC0D" w14:textId="77777777" w:rsidR="00AF0A31" w:rsidRPr="00264E69" w:rsidRDefault="00AF0A31" w:rsidP="00AF0A31">
      <w:pPr>
        <w:spacing w:line="276" w:lineRule="auto"/>
        <w:jc w:val="both"/>
        <w:rPr>
          <w:szCs w:val="28"/>
          <w:lang w:val="uk-UA"/>
        </w:rPr>
      </w:pPr>
      <w:r w:rsidRPr="00264E69">
        <w:rPr>
          <w:szCs w:val="28"/>
          <w:lang w:val="uk-UA"/>
        </w:rPr>
        <w:t>Режими роботи та пускові характеристики</w:t>
      </w:r>
      <w:r w:rsidRPr="00092D9E">
        <w:rPr>
          <w:szCs w:val="28"/>
          <w:lang w:val="uk-UA"/>
        </w:rPr>
        <w:t>:</w:t>
      </w:r>
    </w:p>
    <w:p w14:paraId="77AA8A48" w14:textId="77777777" w:rsidR="00AF0A31" w:rsidRPr="00264E69" w:rsidRDefault="00AF0A31" w:rsidP="00AF0A31">
      <w:pPr>
        <w:numPr>
          <w:ilvl w:val="0"/>
          <w:numId w:val="31"/>
        </w:numPr>
        <w:spacing w:line="276" w:lineRule="auto"/>
        <w:jc w:val="both"/>
        <w:rPr>
          <w:szCs w:val="28"/>
          <w:lang w:val="uk-UA"/>
        </w:rPr>
      </w:pPr>
      <w:r w:rsidRPr="00264E69">
        <w:rPr>
          <w:szCs w:val="28"/>
          <w:lang w:val="uk-UA"/>
        </w:rPr>
        <w:t xml:space="preserve">Напрямок руху: конструкція </w:t>
      </w:r>
      <w:proofErr w:type="spellStart"/>
      <w:r w:rsidRPr="00264E69">
        <w:rPr>
          <w:szCs w:val="28"/>
          <w:lang w:val="uk-UA"/>
        </w:rPr>
        <w:t>вала</w:t>
      </w:r>
      <w:proofErr w:type="spellEnd"/>
      <w:r w:rsidRPr="00264E69">
        <w:rPr>
          <w:szCs w:val="28"/>
          <w:lang w:val="uk-UA"/>
        </w:rPr>
        <w:t xml:space="preserve"> дозволяє здійснювати його обертання як у правому, так і в лівому напрямках.</w:t>
      </w:r>
    </w:p>
    <w:p w14:paraId="6487EB02" w14:textId="77777777" w:rsidR="00AF0A31" w:rsidRPr="00264E69" w:rsidRDefault="00AF0A31" w:rsidP="00AF0A31">
      <w:pPr>
        <w:numPr>
          <w:ilvl w:val="0"/>
          <w:numId w:val="31"/>
        </w:numPr>
        <w:spacing w:line="276" w:lineRule="auto"/>
        <w:jc w:val="both"/>
        <w:rPr>
          <w:szCs w:val="28"/>
          <w:lang w:val="uk-UA"/>
        </w:rPr>
      </w:pPr>
      <w:r w:rsidRPr="00264E69">
        <w:rPr>
          <w:szCs w:val="28"/>
          <w:lang w:val="uk-UA"/>
        </w:rPr>
        <w:t>Схема ввімкнення: агрегат розрахований на пряме підключення до мережі (прямий старт).</w:t>
      </w:r>
    </w:p>
    <w:p w14:paraId="4D4F997F" w14:textId="77777777" w:rsidR="00AF0A31" w:rsidRPr="00264E69" w:rsidRDefault="00AF0A31" w:rsidP="00AF0A31">
      <w:pPr>
        <w:numPr>
          <w:ilvl w:val="0"/>
          <w:numId w:val="31"/>
        </w:numPr>
        <w:spacing w:line="276" w:lineRule="auto"/>
        <w:jc w:val="both"/>
        <w:rPr>
          <w:szCs w:val="28"/>
          <w:lang w:val="uk-UA"/>
        </w:rPr>
      </w:pPr>
      <w:r w:rsidRPr="00264E69">
        <w:rPr>
          <w:szCs w:val="28"/>
          <w:lang w:val="uk-UA"/>
        </w:rPr>
        <w:lastRenderedPageBreak/>
        <w:t>Циклічність запусків: технічні умови дозволяють здійснювати два послідовні старти у нерозігрітому (холодному) стані або один пуск, якщо машина вже прогріта до робочої температури.</w:t>
      </w:r>
    </w:p>
    <w:p w14:paraId="01C07AF3" w14:textId="77777777" w:rsidR="00AF0A31" w:rsidRPr="00264E69" w:rsidRDefault="00AF0A31" w:rsidP="00AF0A31">
      <w:pPr>
        <w:numPr>
          <w:ilvl w:val="0"/>
          <w:numId w:val="31"/>
        </w:numPr>
        <w:spacing w:line="276" w:lineRule="auto"/>
        <w:jc w:val="both"/>
        <w:rPr>
          <w:szCs w:val="28"/>
          <w:lang w:val="uk-UA"/>
        </w:rPr>
      </w:pPr>
      <w:r w:rsidRPr="00264E69">
        <w:rPr>
          <w:szCs w:val="28"/>
          <w:lang w:val="uk-UA"/>
        </w:rPr>
        <w:t>Часові обмеження: мінімальна тривалість паузи між повторними увімкненнями становить шістдесят хвилин.</w:t>
      </w:r>
    </w:p>
    <w:p w14:paraId="50397FA3" w14:textId="77777777" w:rsidR="00AF0A31" w:rsidRPr="00264E69" w:rsidRDefault="00AF0A31" w:rsidP="00AF0A31">
      <w:pPr>
        <w:spacing w:line="276" w:lineRule="auto"/>
        <w:jc w:val="both"/>
        <w:rPr>
          <w:szCs w:val="28"/>
          <w:lang w:val="uk-UA"/>
        </w:rPr>
      </w:pPr>
      <w:r w:rsidRPr="00264E69">
        <w:rPr>
          <w:szCs w:val="28"/>
          <w:lang w:val="uk-UA"/>
        </w:rPr>
        <w:t xml:space="preserve">Креслення із зазначенням повних габаритів та монтажних параметрів модифікації </w:t>
      </w:r>
      <w:r w:rsidRPr="00092D9E">
        <w:rPr>
          <w:szCs w:val="28"/>
          <w:lang w:val="uk-UA"/>
        </w:rPr>
        <w:t>A</w:t>
      </w:r>
      <w:r w:rsidRPr="00264E69">
        <w:rPr>
          <w:szCs w:val="28"/>
          <w:lang w:val="uk-UA"/>
        </w:rPr>
        <w:t>4-400У-6</w:t>
      </w:r>
      <w:r w:rsidRPr="00092D9E">
        <w:rPr>
          <w:szCs w:val="28"/>
          <w:lang w:val="uk-UA"/>
        </w:rPr>
        <w:t>M</w:t>
      </w:r>
      <w:r w:rsidRPr="00264E69">
        <w:rPr>
          <w:szCs w:val="28"/>
          <w:lang w:val="uk-UA"/>
        </w:rPr>
        <w:t>У3 наведено нижче на рисунку 1.3.</w:t>
      </w:r>
    </w:p>
    <w:p w14:paraId="48E2755F" w14:textId="013D51AE" w:rsidR="00AF0A31" w:rsidRPr="00092D9E" w:rsidRDefault="00AF0A31" w:rsidP="00AF0A31">
      <w:pPr>
        <w:spacing w:line="276" w:lineRule="auto"/>
        <w:rPr>
          <w:lang w:val="uk-UA"/>
        </w:rPr>
      </w:pPr>
      <w:r w:rsidRPr="00092D9E">
        <w:rPr>
          <w:noProof/>
        </w:rPr>
        <w:drawing>
          <wp:inline distT="0" distB="0" distL="0" distR="0" wp14:anchorId="7B0255BD" wp14:editId="671DE73F">
            <wp:extent cx="5760720" cy="3724275"/>
            <wp:effectExtent l="0" t="0" r="0" b="9525"/>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60720" cy="3724275"/>
                    </a:xfrm>
                    <a:prstGeom prst="rect">
                      <a:avLst/>
                    </a:prstGeom>
                    <a:noFill/>
                    <a:ln>
                      <a:noFill/>
                    </a:ln>
                  </pic:spPr>
                </pic:pic>
              </a:graphicData>
            </a:graphic>
          </wp:inline>
        </w:drawing>
      </w:r>
    </w:p>
    <w:p w14:paraId="32BD903C" w14:textId="77777777" w:rsidR="00AF0A31" w:rsidRPr="00092D9E" w:rsidRDefault="00AF0A31" w:rsidP="00AF0A31">
      <w:pPr>
        <w:spacing w:after="240" w:line="276" w:lineRule="auto"/>
        <w:jc w:val="center"/>
        <w:rPr>
          <w:szCs w:val="28"/>
          <w:lang w:val="uk-UA"/>
        </w:rPr>
      </w:pPr>
      <w:r w:rsidRPr="00092D9E">
        <w:rPr>
          <w:szCs w:val="28"/>
          <w:lang w:val="uk-UA"/>
        </w:rPr>
        <w:t>Рисунок 1.3 – Двигун типу A</w:t>
      </w:r>
      <w:r w:rsidRPr="00264E69">
        <w:rPr>
          <w:szCs w:val="28"/>
          <w:lang w:val="uk-UA"/>
        </w:rPr>
        <w:t>4-400У-6</w:t>
      </w:r>
      <w:r w:rsidRPr="00092D9E">
        <w:rPr>
          <w:szCs w:val="28"/>
          <w:lang w:val="uk-UA"/>
        </w:rPr>
        <w:t>M</w:t>
      </w:r>
      <w:r w:rsidRPr="00264E69">
        <w:rPr>
          <w:szCs w:val="28"/>
          <w:lang w:val="uk-UA"/>
        </w:rPr>
        <w:t>У3</w:t>
      </w:r>
    </w:p>
    <w:p w14:paraId="2D5315A8" w14:textId="77777777" w:rsidR="00AF0A31" w:rsidRPr="00092D9E" w:rsidRDefault="00AF0A31" w:rsidP="00AF0A31">
      <w:pPr>
        <w:spacing w:line="276" w:lineRule="auto"/>
        <w:jc w:val="both"/>
        <w:rPr>
          <w:szCs w:val="28"/>
          <w:lang w:val="uk-UA"/>
        </w:rPr>
      </w:pPr>
      <w:r w:rsidRPr="00092D9E">
        <w:rPr>
          <w:szCs w:val="28"/>
          <w:lang w:val="uk-UA"/>
        </w:rPr>
        <w:t>Габаритні та установочні розміри електродвигуна</w:t>
      </w:r>
      <w:r w:rsidRPr="00092D9E">
        <w:rPr>
          <w:szCs w:val="28"/>
        </w:rPr>
        <w:t xml:space="preserve"> </w:t>
      </w:r>
      <w:r w:rsidRPr="00092D9E">
        <w:rPr>
          <w:szCs w:val="28"/>
          <w:lang w:val="uk-UA"/>
        </w:rPr>
        <w:t>A</w:t>
      </w:r>
      <w:r w:rsidRPr="00264E69">
        <w:rPr>
          <w:szCs w:val="28"/>
          <w:lang w:val="uk-UA"/>
        </w:rPr>
        <w:t>4-400У-6</w:t>
      </w:r>
      <w:r w:rsidRPr="00092D9E">
        <w:rPr>
          <w:szCs w:val="28"/>
          <w:lang w:val="uk-UA"/>
        </w:rPr>
        <w:t>M</w:t>
      </w:r>
      <w:r w:rsidRPr="00264E69">
        <w:rPr>
          <w:szCs w:val="28"/>
          <w:lang w:val="uk-UA"/>
        </w:rPr>
        <w:t>У3</w:t>
      </w:r>
      <w:r w:rsidRPr="00092D9E">
        <w:rPr>
          <w:szCs w:val="28"/>
          <w:lang w:val="uk-UA"/>
        </w:rPr>
        <w:t xml:space="preserve"> відповідно до каталогу представлені в таблиці 1.3.</w:t>
      </w:r>
    </w:p>
    <w:p w14:paraId="677288EC" w14:textId="77777777" w:rsidR="00AF0A31" w:rsidRPr="00092D9E" w:rsidRDefault="00AF0A31" w:rsidP="00AF0A31">
      <w:pPr>
        <w:spacing w:line="276" w:lineRule="auto"/>
        <w:jc w:val="both"/>
        <w:rPr>
          <w:szCs w:val="28"/>
          <w:lang w:val="uk-UA"/>
        </w:rPr>
      </w:pPr>
    </w:p>
    <w:p w14:paraId="2FFBBD19" w14:textId="15BD4A48" w:rsidR="00AF0A31" w:rsidRPr="00092D9E" w:rsidRDefault="00AF0A31" w:rsidP="00AF0A31">
      <w:pPr>
        <w:spacing w:line="276" w:lineRule="auto"/>
        <w:jc w:val="both"/>
        <w:rPr>
          <w:szCs w:val="28"/>
          <w:lang w:val="uk-UA"/>
        </w:rPr>
      </w:pPr>
      <w:r w:rsidRPr="00092D9E">
        <w:rPr>
          <w:szCs w:val="28"/>
          <w:lang w:val="uk-UA"/>
        </w:rPr>
        <w:t>Таблиця 1.3 – Габаритні та установочні параметри двигуна A</w:t>
      </w:r>
      <w:r w:rsidRPr="00264E69">
        <w:rPr>
          <w:szCs w:val="28"/>
          <w:lang w:val="uk-UA"/>
        </w:rPr>
        <w:t>4-400У-6</w:t>
      </w:r>
      <w:r w:rsidRPr="00092D9E">
        <w:rPr>
          <w:szCs w:val="28"/>
          <w:lang w:val="uk-UA"/>
        </w:rPr>
        <w:t>M</w:t>
      </w:r>
      <w:r w:rsidRPr="00264E69">
        <w:rPr>
          <w:szCs w:val="28"/>
          <w:lang w:val="uk-UA"/>
        </w:rPr>
        <w:t>У3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9"/>
        <w:gridCol w:w="1223"/>
        <w:gridCol w:w="1348"/>
        <w:gridCol w:w="1223"/>
        <w:gridCol w:w="1223"/>
        <w:gridCol w:w="1348"/>
        <w:gridCol w:w="1348"/>
      </w:tblGrid>
      <w:tr w:rsidR="00AF0A31" w:rsidRPr="00092D9E" w14:paraId="3D4482F5" w14:textId="77777777" w:rsidTr="002708E3">
        <w:trPr>
          <w:jc w:val="center"/>
        </w:trPr>
        <w:tc>
          <w:tcPr>
            <w:tcW w:w="1448" w:type="dxa"/>
          </w:tcPr>
          <w:p w14:paraId="6792291E" w14:textId="77777777" w:rsidR="00AF0A31" w:rsidRPr="00092D9E" w:rsidRDefault="00AF0A31" w:rsidP="002708E3">
            <w:pPr>
              <w:spacing w:line="276" w:lineRule="auto"/>
              <w:jc w:val="center"/>
              <w:rPr>
                <w:szCs w:val="28"/>
              </w:rPr>
            </w:pPr>
            <w:r w:rsidRPr="00092D9E">
              <w:rPr>
                <w:i/>
                <w:szCs w:val="28"/>
                <w:lang w:val="en-US"/>
              </w:rPr>
              <w:t>b</w:t>
            </w:r>
            <w:r w:rsidRPr="00092D9E">
              <w:rPr>
                <w:szCs w:val="28"/>
                <w:vertAlign w:val="subscript"/>
                <w:lang w:val="en-US"/>
              </w:rPr>
              <w:t>10</w:t>
            </w:r>
            <w:r w:rsidRPr="00092D9E">
              <w:rPr>
                <w:szCs w:val="28"/>
                <w:lang w:val="en-US"/>
              </w:rPr>
              <w:t xml:space="preserve">, </w:t>
            </w:r>
            <w:proofErr w:type="spellStart"/>
            <w:r w:rsidRPr="00092D9E">
              <w:rPr>
                <w:szCs w:val="28"/>
                <w:lang w:val="en-US"/>
              </w:rPr>
              <w:t>мм</w:t>
            </w:r>
            <w:proofErr w:type="spellEnd"/>
          </w:p>
        </w:tc>
        <w:tc>
          <w:tcPr>
            <w:tcW w:w="1448" w:type="dxa"/>
          </w:tcPr>
          <w:p w14:paraId="6D405736" w14:textId="77777777" w:rsidR="00AF0A31" w:rsidRPr="00092D9E" w:rsidRDefault="00AF0A31" w:rsidP="002708E3">
            <w:pPr>
              <w:spacing w:line="276" w:lineRule="auto"/>
              <w:jc w:val="center"/>
              <w:rPr>
                <w:szCs w:val="28"/>
                <w:lang w:val="uk-UA"/>
              </w:rPr>
            </w:pPr>
            <w:r w:rsidRPr="00092D9E">
              <w:rPr>
                <w:i/>
                <w:szCs w:val="28"/>
                <w:lang w:val="en-US"/>
              </w:rPr>
              <w:t>b</w:t>
            </w:r>
            <w:r w:rsidRPr="00092D9E">
              <w:rPr>
                <w:szCs w:val="28"/>
                <w:vertAlign w:val="subscript"/>
                <w:lang w:val="en-US"/>
              </w:rPr>
              <w:t>1</w:t>
            </w:r>
            <w:r w:rsidRPr="00092D9E">
              <w:rPr>
                <w:szCs w:val="28"/>
                <w:vertAlign w:val="subscript"/>
              </w:rPr>
              <w:t>1</w:t>
            </w:r>
            <w:r w:rsidRPr="00092D9E">
              <w:rPr>
                <w:szCs w:val="28"/>
                <w:lang w:val="en-US"/>
              </w:rPr>
              <w:t xml:space="preserve">, </w:t>
            </w:r>
            <w:proofErr w:type="spellStart"/>
            <w:r w:rsidRPr="00092D9E">
              <w:rPr>
                <w:szCs w:val="28"/>
                <w:lang w:val="en-US"/>
              </w:rPr>
              <w:t>мм</w:t>
            </w:r>
            <w:proofErr w:type="spellEnd"/>
          </w:p>
        </w:tc>
        <w:tc>
          <w:tcPr>
            <w:tcW w:w="1448" w:type="dxa"/>
          </w:tcPr>
          <w:p w14:paraId="585EA15C" w14:textId="77777777" w:rsidR="00AF0A31" w:rsidRPr="00092D9E" w:rsidRDefault="00AF0A31" w:rsidP="002708E3">
            <w:pPr>
              <w:spacing w:line="276" w:lineRule="auto"/>
              <w:jc w:val="center"/>
              <w:rPr>
                <w:szCs w:val="28"/>
                <w:lang w:val="uk-UA"/>
              </w:rPr>
            </w:pPr>
            <w:r w:rsidRPr="00092D9E">
              <w:rPr>
                <w:i/>
                <w:szCs w:val="28"/>
                <w:lang w:val="en-US"/>
              </w:rPr>
              <w:t>b</w:t>
            </w:r>
            <w:r w:rsidRPr="00092D9E">
              <w:rPr>
                <w:szCs w:val="28"/>
                <w:vertAlign w:val="subscript"/>
              </w:rPr>
              <w:t>30</w:t>
            </w:r>
            <w:r w:rsidRPr="00092D9E">
              <w:rPr>
                <w:szCs w:val="28"/>
                <w:lang w:val="en-US"/>
              </w:rPr>
              <w:t xml:space="preserve">, </w:t>
            </w:r>
            <w:proofErr w:type="spellStart"/>
            <w:r w:rsidRPr="00092D9E">
              <w:rPr>
                <w:szCs w:val="28"/>
                <w:lang w:val="en-US"/>
              </w:rPr>
              <w:t>мм</w:t>
            </w:r>
            <w:proofErr w:type="spellEnd"/>
          </w:p>
        </w:tc>
        <w:tc>
          <w:tcPr>
            <w:tcW w:w="1448" w:type="dxa"/>
          </w:tcPr>
          <w:p w14:paraId="4161323E" w14:textId="77777777" w:rsidR="00AF0A31" w:rsidRPr="00092D9E" w:rsidRDefault="00AF0A31" w:rsidP="002708E3">
            <w:pPr>
              <w:spacing w:line="276" w:lineRule="auto"/>
              <w:jc w:val="center"/>
              <w:rPr>
                <w:szCs w:val="28"/>
                <w:lang w:val="uk-UA"/>
              </w:rPr>
            </w:pPr>
            <w:r w:rsidRPr="00092D9E">
              <w:rPr>
                <w:i/>
                <w:szCs w:val="28"/>
                <w:lang w:val="en-US"/>
              </w:rPr>
              <w:t>b</w:t>
            </w:r>
            <w:r w:rsidRPr="00092D9E">
              <w:rPr>
                <w:szCs w:val="28"/>
                <w:vertAlign w:val="subscript"/>
              </w:rPr>
              <w:t>31</w:t>
            </w:r>
            <w:r w:rsidRPr="00092D9E">
              <w:rPr>
                <w:szCs w:val="28"/>
                <w:lang w:val="en-US"/>
              </w:rPr>
              <w:t xml:space="preserve">, </w:t>
            </w:r>
            <w:proofErr w:type="spellStart"/>
            <w:r w:rsidRPr="00092D9E">
              <w:rPr>
                <w:szCs w:val="28"/>
                <w:lang w:val="en-US"/>
              </w:rPr>
              <w:t>мм</w:t>
            </w:r>
            <w:proofErr w:type="spellEnd"/>
          </w:p>
        </w:tc>
        <w:tc>
          <w:tcPr>
            <w:tcW w:w="1448" w:type="dxa"/>
          </w:tcPr>
          <w:p w14:paraId="48D15CF9" w14:textId="77777777" w:rsidR="00AF0A31" w:rsidRPr="00092D9E" w:rsidRDefault="00AF0A31" w:rsidP="002708E3">
            <w:pPr>
              <w:spacing w:line="276" w:lineRule="auto"/>
              <w:jc w:val="center"/>
              <w:rPr>
                <w:szCs w:val="28"/>
                <w:lang w:val="uk-UA"/>
              </w:rPr>
            </w:pPr>
            <w:r w:rsidRPr="00092D9E">
              <w:rPr>
                <w:i/>
                <w:szCs w:val="28"/>
                <w:lang w:val="en-US"/>
              </w:rPr>
              <w:t>d</w:t>
            </w:r>
            <w:r w:rsidRPr="00092D9E">
              <w:rPr>
                <w:szCs w:val="28"/>
                <w:lang w:val="en-US"/>
              </w:rPr>
              <w:t xml:space="preserve">, </w:t>
            </w:r>
            <w:proofErr w:type="spellStart"/>
            <w:r w:rsidRPr="00092D9E">
              <w:rPr>
                <w:szCs w:val="28"/>
                <w:lang w:val="en-US"/>
              </w:rPr>
              <w:t>мм</w:t>
            </w:r>
            <w:proofErr w:type="spellEnd"/>
          </w:p>
        </w:tc>
        <w:tc>
          <w:tcPr>
            <w:tcW w:w="1448" w:type="dxa"/>
          </w:tcPr>
          <w:p w14:paraId="22E89E3E" w14:textId="77777777" w:rsidR="00AF0A31" w:rsidRPr="00092D9E" w:rsidRDefault="00AF0A31" w:rsidP="002708E3">
            <w:pPr>
              <w:spacing w:line="276" w:lineRule="auto"/>
              <w:jc w:val="center"/>
              <w:rPr>
                <w:szCs w:val="28"/>
                <w:lang w:val="uk-UA"/>
              </w:rPr>
            </w:pPr>
            <w:r w:rsidRPr="00092D9E">
              <w:rPr>
                <w:i/>
                <w:szCs w:val="28"/>
                <w:lang w:val="en-US"/>
              </w:rPr>
              <w:t>l</w:t>
            </w:r>
            <w:r w:rsidRPr="00092D9E">
              <w:rPr>
                <w:szCs w:val="28"/>
                <w:vertAlign w:val="subscript"/>
                <w:lang w:val="en-US"/>
              </w:rPr>
              <w:t>10</w:t>
            </w:r>
            <w:r w:rsidRPr="00092D9E">
              <w:rPr>
                <w:szCs w:val="28"/>
                <w:lang w:val="en-US"/>
              </w:rPr>
              <w:t xml:space="preserve">, </w:t>
            </w:r>
            <w:proofErr w:type="spellStart"/>
            <w:r w:rsidRPr="00092D9E">
              <w:rPr>
                <w:szCs w:val="28"/>
                <w:lang w:val="en-US"/>
              </w:rPr>
              <w:t>мм</w:t>
            </w:r>
            <w:proofErr w:type="spellEnd"/>
          </w:p>
        </w:tc>
        <w:tc>
          <w:tcPr>
            <w:tcW w:w="1449" w:type="dxa"/>
          </w:tcPr>
          <w:p w14:paraId="510B6592" w14:textId="77777777" w:rsidR="00AF0A31" w:rsidRPr="00092D9E" w:rsidRDefault="00AF0A31" w:rsidP="002708E3">
            <w:pPr>
              <w:spacing w:line="276" w:lineRule="auto"/>
              <w:jc w:val="center"/>
              <w:rPr>
                <w:szCs w:val="28"/>
                <w:lang w:val="uk-UA"/>
              </w:rPr>
            </w:pPr>
            <w:r w:rsidRPr="00092D9E">
              <w:rPr>
                <w:i/>
                <w:szCs w:val="28"/>
                <w:lang w:val="en-US"/>
              </w:rPr>
              <w:t>l</w:t>
            </w:r>
            <w:r w:rsidRPr="00092D9E">
              <w:rPr>
                <w:szCs w:val="28"/>
                <w:vertAlign w:val="subscript"/>
                <w:lang w:val="en-US"/>
              </w:rPr>
              <w:t>11</w:t>
            </w:r>
            <w:r w:rsidRPr="00092D9E">
              <w:rPr>
                <w:szCs w:val="28"/>
                <w:lang w:val="en-US"/>
              </w:rPr>
              <w:t xml:space="preserve">, </w:t>
            </w:r>
            <w:proofErr w:type="spellStart"/>
            <w:r w:rsidRPr="00092D9E">
              <w:rPr>
                <w:szCs w:val="28"/>
                <w:lang w:val="en-US"/>
              </w:rPr>
              <w:t>мм</w:t>
            </w:r>
            <w:proofErr w:type="spellEnd"/>
          </w:p>
        </w:tc>
      </w:tr>
      <w:tr w:rsidR="00AF0A31" w:rsidRPr="00092D9E" w14:paraId="359A1CE9" w14:textId="77777777" w:rsidTr="002708E3">
        <w:trPr>
          <w:jc w:val="center"/>
        </w:trPr>
        <w:tc>
          <w:tcPr>
            <w:tcW w:w="1448" w:type="dxa"/>
          </w:tcPr>
          <w:p w14:paraId="0860C095" w14:textId="77777777" w:rsidR="00AF0A31" w:rsidRPr="00092D9E" w:rsidRDefault="00AF0A31" w:rsidP="002708E3">
            <w:pPr>
              <w:spacing w:line="276" w:lineRule="auto"/>
              <w:jc w:val="center"/>
              <w:rPr>
                <w:szCs w:val="28"/>
                <w:lang w:val="uk-UA"/>
              </w:rPr>
            </w:pPr>
            <w:r w:rsidRPr="00092D9E">
              <w:rPr>
                <w:szCs w:val="28"/>
                <w:lang w:val="uk-UA"/>
              </w:rPr>
              <w:t>800</w:t>
            </w:r>
          </w:p>
        </w:tc>
        <w:tc>
          <w:tcPr>
            <w:tcW w:w="1448" w:type="dxa"/>
          </w:tcPr>
          <w:p w14:paraId="02C8C3DD" w14:textId="77777777" w:rsidR="00AF0A31" w:rsidRPr="00092D9E" w:rsidRDefault="00AF0A31" w:rsidP="002708E3">
            <w:pPr>
              <w:spacing w:line="276" w:lineRule="auto"/>
              <w:jc w:val="center"/>
              <w:rPr>
                <w:szCs w:val="28"/>
                <w:lang w:val="uk-UA"/>
              </w:rPr>
            </w:pPr>
            <w:r w:rsidRPr="00092D9E">
              <w:rPr>
                <w:szCs w:val="28"/>
                <w:lang w:val="uk-UA"/>
              </w:rPr>
              <w:t>940</w:t>
            </w:r>
          </w:p>
        </w:tc>
        <w:tc>
          <w:tcPr>
            <w:tcW w:w="1448" w:type="dxa"/>
          </w:tcPr>
          <w:p w14:paraId="6B0E9D72" w14:textId="77777777" w:rsidR="00AF0A31" w:rsidRPr="00092D9E" w:rsidRDefault="00AF0A31" w:rsidP="002708E3">
            <w:pPr>
              <w:spacing w:line="276" w:lineRule="auto"/>
              <w:jc w:val="center"/>
              <w:rPr>
                <w:szCs w:val="28"/>
                <w:lang w:val="uk-UA"/>
              </w:rPr>
            </w:pPr>
            <w:r w:rsidRPr="00092D9E">
              <w:rPr>
                <w:szCs w:val="28"/>
                <w:lang w:val="uk-UA"/>
              </w:rPr>
              <w:t>1320</w:t>
            </w:r>
          </w:p>
        </w:tc>
        <w:tc>
          <w:tcPr>
            <w:tcW w:w="1448" w:type="dxa"/>
          </w:tcPr>
          <w:p w14:paraId="2ABB060B" w14:textId="77777777" w:rsidR="00AF0A31" w:rsidRPr="00092D9E" w:rsidRDefault="00AF0A31" w:rsidP="002708E3">
            <w:pPr>
              <w:spacing w:line="276" w:lineRule="auto"/>
              <w:jc w:val="center"/>
              <w:rPr>
                <w:szCs w:val="28"/>
                <w:lang w:val="uk-UA"/>
              </w:rPr>
            </w:pPr>
            <w:r w:rsidRPr="00092D9E">
              <w:rPr>
                <w:szCs w:val="28"/>
                <w:lang w:val="uk-UA"/>
              </w:rPr>
              <w:t>710</w:t>
            </w:r>
          </w:p>
        </w:tc>
        <w:tc>
          <w:tcPr>
            <w:tcW w:w="1448" w:type="dxa"/>
          </w:tcPr>
          <w:p w14:paraId="63E3A67E" w14:textId="77777777" w:rsidR="00AF0A31" w:rsidRPr="00092D9E" w:rsidRDefault="00AF0A31" w:rsidP="002708E3">
            <w:pPr>
              <w:spacing w:line="276" w:lineRule="auto"/>
              <w:jc w:val="center"/>
              <w:rPr>
                <w:szCs w:val="28"/>
                <w:lang w:val="uk-UA"/>
              </w:rPr>
            </w:pPr>
            <w:r w:rsidRPr="00092D9E">
              <w:rPr>
                <w:szCs w:val="28"/>
                <w:lang w:val="uk-UA"/>
              </w:rPr>
              <w:t>100</w:t>
            </w:r>
          </w:p>
        </w:tc>
        <w:tc>
          <w:tcPr>
            <w:tcW w:w="1448" w:type="dxa"/>
          </w:tcPr>
          <w:p w14:paraId="2F770917" w14:textId="77777777" w:rsidR="00AF0A31" w:rsidRPr="00092D9E" w:rsidRDefault="00AF0A31" w:rsidP="002708E3">
            <w:pPr>
              <w:spacing w:line="276" w:lineRule="auto"/>
              <w:jc w:val="center"/>
              <w:rPr>
                <w:szCs w:val="28"/>
                <w:lang w:val="uk-UA"/>
              </w:rPr>
            </w:pPr>
            <w:r w:rsidRPr="00092D9E">
              <w:rPr>
                <w:szCs w:val="28"/>
                <w:lang w:val="uk-UA"/>
              </w:rPr>
              <w:t>1000</w:t>
            </w:r>
          </w:p>
        </w:tc>
        <w:tc>
          <w:tcPr>
            <w:tcW w:w="1449" w:type="dxa"/>
          </w:tcPr>
          <w:p w14:paraId="04A47E9E" w14:textId="77777777" w:rsidR="00AF0A31" w:rsidRPr="00092D9E" w:rsidRDefault="00AF0A31" w:rsidP="002708E3">
            <w:pPr>
              <w:spacing w:line="276" w:lineRule="auto"/>
              <w:jc w:val="center"/>
              <w:rPr>
                <w:szCs w:val="28"/>
                <w:lang w:val="uk-UA"/>
              </w:rPr>
            </w:pPr>
            <w:r w:rsidRPr="00092D9E">
              <w:rPr>
                <w:szCs w:val="28"/>
                <w:lang w:val="uk-UA"/>
              </w:rPr>
              <w:t>1240</w:t>
            </w:r>
          </w:p>
        </w:tc>
      </w:tr>
      <w:tr w:rsidR="00AF0A31" w:rsidRPr="00092D9E" w14:paraId="3066D430" w14:textId="77777777" w:rsidTr="002708E3">
        <w:trPr>
          <w:jc w:val="center"/>
        </w:trPr>
        <w:tc>
          <w:tcPr>
            <w:tcW w:w="1448" w:type="dxa"/>
          </w:tcPr>
          <w:p w14:paraId="7453E23F" w14:textId="77777777" w:rsidR="00AF0A31" w:rsidRPr="00092D9E" w:rsidRDefault="00AF0A31" w:rsidP="002708E3">
            <w:pPr>
              <w:spacing w:line="276" w:lineRule="auto"/>
              <w:jc w:val="center"/>
              <w:rPr>
                <w:szCs w:val="28"/>
              </w:rPr>
            </w:pPr>
            <w:r w:rsidRPr="00092D9E">
              <w:rPr>
                <w:i/>
                <w:szCs w:val="28"/>
                <w:lang w:val="en-US"/>
              </w:rPr>
              <w:t>l</w:t>
            </w:r>
            <w:r w:rsidRPr="00092D9E">
              <w:rPr>
                <w:szCs w:val="28"/>
                <w:vertAlign w:val="subscript"/>
                <w:lang w:val="en-US"/>
              </w:rPr>
              <w:t>30</w:t>
            </w:r>
            <w:r w:rsidRPr="00092D9E">
              <w:rPr>
                <w:szCs w:val="28"/>
                <w:lang w:val="en-US"/>
              </w:rPr>
              <w:t xml:space="preserve">, </w:t>
            </w:r>
            <w:proofErr w:type="spellStart"/>
            <w:r w:rsidRPr="00092D9E">
              <w:rPr>
                <w:szCs w:val="28"/>
                <w:lang w:val="en-US"/>
              </w:rPr>
              <w:t>мм</w:t>
            </w:r>
            <w:proofErr w:type="spellEnd"/>
          </w:p>
        </w:tc>
        <w:tc>
          <w:tcPr>
            <w:tcW w:w="1448" w:type="dxa"/>
          </w:tcPr>
          <w:p w14:paraId="511B6F4A" w14:textId="77777777" w:rsidR="00AF0A31" w:rsidRPr="00092D9E" w:rsidRDefault="00AF0A31" w:rsidP="002708E3">
            <w:pPr>
              <w:spacing w:line="276" w:lineRule="auto"/>
              <w:jc w:val="center"/>
              <w:rPr>
                <w:szCs w:val="28"/>
                <w:lang w:val="uk-UA"/>
              </w:rPr>
            </w:pPr>
            <w:r w:rsidRPr="00092D9E">
              <w:rPr>
                <w:i/>
                <w:szCs w:val="28"/>
                <w:lang w:val="en-US"/>
              </w:rPr>
              <w:t>l</w:t>
            </w:r>
            <w:r w:rsidRPr="00092D9E">
              <w:rPr>
                <w:szCs w:val="28"/>
                <w:vertAlign w:val="subscript"/>
                <w:lang w:val="en-US"/>
              </w:rPr>
              <w:t>31</w:t>
            </w:r>
            <w:r w:rsidRPr="00092D9E">
              <w:rPr>
                <w:szCs w:val="28"/>
                <w:lang w:val="en-US"/>
              </w:rPr>
              <w:t xml:space="preserve">, </w:t>
            </w:r>
            <w:proofErr w:type="spellStart"/>
            <w:r w:rsidRPr="00092D9E">
              <w:rPr>
                <w:szCs w:val="28"/>
                <w:lang w:val="en-US"/>
              </w:rPr>
              <w:t>мм</w:t>
            </w:r>
            <w:proofErr w:type="spellEnd"/>
          </w:p>
        </w:tc>
        <w:tc>
          <w:tcPr>
            <w:tcW w:w="1448" w:type="dxa"/>
          </w:tcPr>
          <w:p w14:paraId="24895302" w14:textId="77777777" w:rsidR="00AF0A31" w:rsidRPr="00092D9E" w:rsidRDefault="00AF0A31" w:rsidP="002708E3">
            <w:pPr>
              <w:spacing w:line="276" w:lineRule="auto"/>
              <w:jc w:val="center"/>
              <w:rPr>
                <w:szCs w:val="28"/>
                <w:lang w:val="uk-UA"/>
              </w:rPr>
            </w:pPr>
            <w:r w:rsidRPr="00092D9E">
              <w:rPr>
                <w:i/>
                <w:szCs w:val="28"/>
                <w:lang w:val="en-US"/>
              </w:rPr>
              <w:t>l</w:t>
            </w:r>
            <w:r w:rsidRPr="00092D9E">
              <w:rPr>
                <w:szCs w:val="28"/>
                <w:vertAlign w:val="subscript"/>
                <w:lang w:val="en-US"/>
              </w:rPr>
              <w:t>34</w:t>
            </w:r>
            <w:r w:rsidRPr="00092D9E">
              <w:rPr>
                <w:szCs w:val="28"/>
                <w:lang w:val="en-US"/>
              </w:rPr>
              <w:t xml:space="preserve">, </w:t>
            </w:r>
            <w:proofErr w:type="spellStart"/>
            <w:r w:rsidRPr="00092D9E">
              <w:rPr>
                <w:szCs w:val="28"/>
                <w:lang w:val="en-US"/>
              </w:rPr>
              <w:t>мм</w:t>
            </w:r>
            <w:proofErr w:type="spellEnd"/>
          </w:p>
        </w:tc>
        <w:tc>
          <w:tcPr>
            <w:tcW w:w="1448" w:type="dxa"/>
          </w:tcPr>
          <w:p w14:paraId="4342477F" w14:textId="77777777" w:rsidR="00AF0A31" w:rsidRPr="00092D9E" w:rsidRDefault="00AF0A31" w:rsidP="002708E3">
            <w:pPr>
              <w:spacing w:line="276" w:lineRule="auto"/>
              <w:jc w:val="center"/>
              <w:rPr>
                <w:szCs w:val="28"/>
                <w:lang w:val="uk-UA"/>
              </w:rPr>
            </w:pPr>
            <w:r w:rsidRPr="00092D9E">
              <w:rPr>
                <w:i/>
                <w:szCs w:val="28"/>
                <w:lang w:val="en-US"/>
              </w:rPr>
              <w:t>h</w:t>
            </w:r>
            <w:r w:rsidRPr="00092D9E">
              <w:rPr>
                <w:szCs w:val="28"/>
                <w:lang w:val="en-US"/>
              </w:rPr>
              <w:t xml:space="preserve">, </w:t>
            </w:r>
            <w:proofErr w:type="spellStart"/>
            <w:r w:rsidRPr="00092D9E">
              <w:rPr>
                <w:szCs w:val="28"/>
                <w:lang w:val="en-US"/>
              </w:rPr>
              <w:t>мм</w:t>
            </w:r>
            <w:proofErr w:type="spellEnd"/>
          </w:p>
        </w:tc>
        <w:tc>
          <w:tcPr>
            <w:tcW w:w="1448" w:type="dxa"/>
          </w:tcPr>
          <w:p w14:paraId="60BDAFD2" w14:textId="77777777" w:rsidR="00AF0A31" w:rsidRPr="00092D9E" w:rsidRDefault="00AF0A31" w:rsidP="002708E3">
            <w:pPr>
              <w:spacing w:line="276" w:lineRule="auto"/>
              <w:jc w:val="center"/>
              <w:rPr>
                <w:szCs w:val="28"/>
                <w:lang w:val="uk-UA"/>
              </w:rPr>
            </w:pPr>
            <w:r w:rsidRPr="00092D9E">
              <w:rPr>
                <w:i/>
                <w:szCs w:val="28"/>
                <w:lang w:val="en-US"/>
              </w:rPr>
              <w:t>h</w:t>
            </w:r>
            <w:r w:rsidRPr="00092D9E">
              <w:rPr>
                <w:szCs w:val="28"/>
                <w:vertAlign w:val="subscript"/>
                <w:lang w:val="en-US"/>
              </w:rPr>
              <w:t>5</w:t>
            </w:r>
            <w:r w:rsidRPr="00092D9E">
              <w:rPr>
                <w:szCs w:val="28"/>
                <w:lang w:val="en-US"/>
              </w:rPr>
              <w:t xml:space="preserve">, </w:t>
            </w:r>
            <w:proofErr w:type="spellStart"/>
            <w:r w:rsidRPr="00092D9E">
              <w:rPr>
                <w:szCs w:val="28"/>
                <w:lang w:val="en-US"/>
              </w:rPr>
              <w:t>мм</w:t>
            </w:r>
            <w:proofErr w:type="spellEnd"/>
          </w:p>
        </w:tc>
        <w:tc>
          <w:tcPr>
            <w:tcW w:w="1448" w:type="dxa"/>
          </w:tcPr>
          <w:p w14:paraId="680EFF93" w14:textId="77777777" w:rsidR="00AF0A31" w:rsidRPr="00092D9E" w:rsidRDefault="00AF0A31" w:rsidP="002708E3">
            <w:pPr>
              <w:spacing w:line="276" w:lineRule="auto"/>
              <w:jc w:val="center"/>
              <w:rPr>
                <w:szCs w:val="28"/>
                <w:lang w:val="uk-UA"/>
              </w:rPr>
            </w:pPr>
            <w:r w:rsidRPr="00092D9E">
              <w:rPr>
                <w:i/>
                <w:szCs w:val="28"/>
                <w:lang w:val="en-US"/>
              </w:rPr>
              <w:t>h</w:t>
            </w:r>
            <w:r w:rsidRPr="00092D9E">
              <w:rPr>
                <w:szCs w:val="28"/>
                <w:vertAlign w:val="subscript"/>
                <w:lang w:val="en-US"/>
              </w:rPr>
              <w:t>31</w:t>
            </w:r>
            <w:r w:rsidRPr="00092D9E">
              <w:rPr>
                <w:szCs w:val="28"/>
                <w:lang w:val="en-US"/>
              </w:rPr>
              <w:t xml:space="preserve">, </w:t>
            </w:r>
            <w:proofErr w:type="spellStart"/>
            <w:r w:rsidRPr="00092D9E">
              <w:rPr>
                <w:szCs w:val="28"/>
                <w:lang w:val="en-US"/>
              </w:rPr>
              <w:t>мм</w:t>
            </w:r>
            <w:proofErr w:type="spellEnd"/>
          </w:p>
        </w:tc>
        <w:tc>
          <w:tcPr>
            <w:tcW w:w="1449" w:type="dxa"/>
          </w:tcPr>
          <w:p w14:paraId="226FA703" w14:textId="77777777" w:rsidR="00AF0A31" w:rsidRPr="00092D9E" w:rsidRDefault="00AF0A31" w:rsidP="002708E3">
            <w:pPr>
              <w:spacing w:line="276" w:lineRule="auto"/>
              <w:jc w:val="center"/>
              <w:rPr>
                <w:szCs w:val="28"/>
                <w:lang w:val="uk-UA"/>
              </w:rPr>
            </w:pPr>
            <w:r w:rsidRPr="00092D9E">
              <w:rPr>
                <w:i/>
                <w:szCs w:val="28"/>
                <w:lang w:val="en-US"/>
              </w:rPr>
              <w:t>h</w:t>
            </w:r>
            <w:r w:rsidRPr="00092D9E">
              <w:rPr>
                <w:szCs w:val="28"/>
                <w:vertAlign w:val="subscript"/>
                <w:lang w:val="en-US"/>
              </w:rPr>
              <w:t>34</w:t>
            </w:r>
            <w:r w:rsidRPr="00092D9E">
              <w:rPr>
                <w:szCs w:val="28"/>
                <w:lang w:val="en-US"/>
              </w:rPr>
              <w:t xml:space="preserve">, </w:t>
            </w:r>
            <w:proofErr w:type="spellStart"/>
            <w:r w:rsidRPr="00092D9E">
              <w:rPr>
                <w:szCs w:val="28"/>
                <w:lang w:val="en-US"/>
              </w:rPr>
              <w:t>мм</w:t>
            </w:r>
            <w:proofErr w:type="spellEnd"/>
          </w:p>
        </w:tc>
      </w:tr>
      <w:tr w:rsidR="00AF0A31" w:rsidRPr="00092D9E" w14:paraId="532781CA" w14:textId="77777777" w:rsidTr="002708E3">
        <w:trPr>
          <w:jc w:val="center"/>
        </w:trPr>
        <w:tc>
          <w:tcPr>
            <w:tcW w:w="1448" w:type="dxa"/>
          </w:tcPr>
          <w:p w14:paraId="73E714D2" w14:textId="77777777" w:rsidR="00AF0A31" w:rsidRPr="00092D9E" w:rsidRDefault="00AF0A31" w:rsidP="002708E3">
            <w:pPr>
              <w:spacing w:line="276" w:lineRule="auto"/>
              <w:jc w:val="center"/>
              <w:rPr>
                <w:szCs w:val="28"/>
                <w:lang w:val="uk-UA"/>
              </w:rPr>
            </w:pPr>
            <w:r w:rsidRPr="00092D9E">
              <w:rPr>
                <w:szCs w:val="28"/>
                <w:lang w:val="uk-UA"/>
              </w:rPr>
              <w:t>1650</w:t>
            </w:r>
          </w:p>
        </w:tc>
        <w:tc>
          <w:tcPr>
            <w:tcW w:w="1448" w:type="dxa"/>
          </w:tcPr>
          <w:p w14:paraId="03169EE6" w14:textId="77777777" w:rsidR="00AF0A31" w:rsidRPr="00092D9E" w:rsidRDefault="00AF0A31" w:rsidP="002708E3">
            <w:pPr>
              <w:spacing w:line="276" w:lineRule="auto"/>
              <w:jc w:val="center"/>
              <w:rPr>
                <w:szCs w:val="28"/>
                <w:lang w:val="uk-UA"/>
              </w:rPr>
            </w:pPr>
            <w:r w:rsidRPr="00092D9E">
              <w:rPr>
                <w:szCs w:val="28"/>
                <w:lang w:val="uk-UA"/>
              </w:rPr>
              <w:t>200</w:t>
            </w:r>
          </w:p>
        </w:tc>
        <w:tc>
          <w:tcPr>
            <w:tcW w:w="1448" w:type="dxa"/>
          </w:tcPr>
          <w:p w14:paraId="15DA9288" w14:textId="77777777" w:rsidR="00AF0A31" w:rsidRPr="00092D9E" w:rsidRDefault="00AF0A31" w:rsidP="002708E3">
            <w:pPr>
              <w:spacing w:line="276" w:lineRule="auto"/>
              <w:jc w:val="center"/>
              <w:rPr>
                <w:szCs w:val="28"/>
                <w:lang w:val="uk-UA"/>
              </w:rPr>
            </w:pPr>
            <w:r w:rsidRPr="00092D9E">
              <w:rPr>
                <w:szCs w:val="28"/>
                <w:lang w:val="uk-UA"/>
              </w:rPr>
              <w:t>840</w:t>
            </w:r>
          </w:p>
        </w:tc>
        <w:tc>
          <w:tcPr>
            <w:tcW w:w="1448" w:type="dxa"/>
          </w:tcPr>
          <w:p w14:paraId="7D342EFE" w14:textId="77777777" w:rsidR="00AF0A31" w:rsidRPr="00092D9E" w:rsidRDefault="00AF0A31" w:rsidP="002708E3">
            <w:pPr>
              <w:spacing w:line="276" w:lineRule="auto"/>
              <w:jc w:val="center"/>
              <w:rPr>
                <w:szCs w:val="28"/>
                <w:lang w:val="uk-UA"/>
              </w:rPr>
            </w:pPr>
            <w:r w:rsidRPr="00092D9E">
              <w:rPr>
                <w:szCs w:val="28"/>
                <w:lang w:val="uk-UA"/>
              </w:rPr>
              <w:t>400</w:t>
            </w:r>
          </w:p>
        </w:tc>
        <w:tc>
          <w:tcPr>
            <w:tcW w:w="1448" w:type="dxa"/>
          </w:tcPr>
          <w:p w14:paraId="55FBB0F8" w14:textId="77777777" w:rsidR="00AF0A31" w:rsidRPr="00092D9E" w:rsidRDefault="00AF0A31" w:rsidP="002708E3">
            <w:pPr>
              <w:spacing w:line="276" w:lineRule="auto"/>
              <w:jc w:val="center"/>
              <w:rPr>
                <w:szCs w:val="28"/>
                <w:lang w:val="uk-UA"/>
              </w:rPr>
            </w:pPr>
            <w:r w:rsidRPr="00092D9E">
              <w:rPr>
                <w:szCs w:val="28"/>
                <w:lang w:val="uk-UA"/>
              </w:rPr>
              <w:t>106</w:t>
            </w:r>
          </w:p>
        </w:tc>
        <w:tc>
          <w:tcPr>
            <w:tcW w:w="1448" w:type="dxa"/>
          </w:tcPr>
          <w:p w14:paraId="33C10D1C" w14:textId="77777777" w:rsidR="00AF0A31" w:rsidRPr="00092D9E" w:rsidRDefault="00AF0A31" w:rsidP="002708E3">
            <w:pPr>
              <w:spacing w:line="276" w:lineRule="auto"/>
              <w:jc w:val="center"/>
              <w:rPr>
                <w:szCs w:val="28"/>
                <w:lang w:val="uk-UA"/>
              </w:rPr>
            </w:pPr>
            <w:r w:rsidRPr="00092D9E">
              <w:rPr>
                <w:szCs w:val="28"/>
                <w:lang w:val="uk-UA"/>
              </w:rPr>
              <w:t>1300</w:t>
            </w:r>
          </w:p>
        </w:tc>
        <w:tc>
          <w:tcPr>
            <w:tcW w:w="1449" w:type="dxa"/>
          </w:tcPr>
          <w:p w14:paraId="1020BE0C" w14:textId="77777777" w:rsidR="00AF0A31" w:rsidRPr="00092D9E" w:rsidRDefault="00AF0A31" w:rsidP="002708E3">
            <w:pPr>
              <w:spacing w:line="276" w:lineRule="auto"/>
              <w:jc w:val="center"/>
              <w:rPr>
                <w:szCs w:val="28"/>
                <w:lang w:val="uk-UA"/>
              </w:rPr>
            </w:pPr>
            <w:r w:rsidRPr="00092D9E">
              <w:rPr>
                <w:szCs w:val="28"/>
                <w:lang w:val="uk-UA"/>
              </w:rPr>
              <w:t>100</w:t>
            </w:r>
          </w:p>
        </w:tc>
      </w:tr>
    </w:tbl>
    <w:p w14:paraId="2DAAFB66" w14:textId="77777777" w:rsidR="00AF0A31" w:rsidRPr="00A66E8B" w:rsidRDefault="00AF0A31" w:rsidP="00AF0A31">
      <w:pPr>
        <w:spacing w:line="276" w:lineRule="auto"/>
        <w:jc w:val="both"/>
        <w:rPr>
          <w:color w:val="FF0000"/>
          <w:szCs w:val="28"/>
          <w:lang w:val="uk-UA"/>
        </w:rPr>
      </w:pPr>
    </w:p>
    <w:p w14:paraId="48BC8800" w14:textId="77777777" w:rsidR="009615DB" w:rsidRPr="00A367C8" w:rsidRDefault="009615DB" w:rsidP="009615DB">
      <w:pPr>
        <w:jc w:val="center"/>
        <w:rPr>
          <w:b/>
          <w:szCs w:val="28"/>
          <w:lang w:val="uk-UA"/>
        </w:rPr>
      </w:pPr>
    </w:p>
    <w:p w14:paraId="03BA3149" w14:textId="77777777" w:rsidR="009615DB" w:rsidRPr="00A367C8" w:rsidRDefault="009615DB" w:rsidP="009615DB">
      <w:pPr>
        <w:jc w:val="center"/>
        <w:rPr>
          <w:b/>
          <w:szCs w:val="28"/>
          <w:lang w:val="uk-UA"/>
        </w:rPr>
      </w:pPr>
    </w:p>
    <w:p w14:paraId="7C78BB9A" w14:textId="77777777" w:rsidR="009615DB" w:rsidRDefault="009615DB" w:rsidP="009615DB">
      <w:pPr>
        <w:jc w:val="center"/>
        <w:rPr>
          <w:b/>
          <w:iCs/>
          <w:sz w:val="32"/>
          <w:szCs w:val="32"/>
        </w:rPr>
      </w:pPr>
    </w:p>
    <w:p w14:paraId="35FC6396" w14:textId="77777777" w:rsidR="009615DB" w:rsidRDefault="009615DB" w:rsidP="009615DB">
      <w:pPr>
        <w:jc w:val="center"/>
        <w:rPr>
          <w:b/>
          <w:iCs/>
          <w:sz w:val="32"/>
          <w:szCs w:val="32"/>
        </w:rPr>
      </w:pPr>
    </w:p>
    <w:p w14:paraId="4A826F3B" w14:textId="77777777" w:rsidR="009615DB" w:rsidRDefault="009615DB" w:rsidP="009615DB">
      <w:pPr>
        <w:jc w:val="center"/>
        <w:rPr>
          <w:b/>
          <w:iCs/>
          <w:sz w:val="32"/>
          <w:szCs w:val="32"/>
        </w:rPr>
      </w:pPr>
    </w:p>
    <w:p w14:paraId="49D109A0" w14:textId="77777777" w:rsidR="009615DB" w:rsidRDefault="009615DB" w:rsidP="009615DB">
      <w:pPr>
        <w:jc w:val="center"/>
        <w:rPr>
          <w:b/>
          <w:iCs/>
          <w:sz w:val="32"/>
          <w:szCs w:val="32"/>
        </w:rPr>
      </w:pPr>
    </w:p>
    <w:p w14:paraId="6DA9B8E9" w14:textId="77777777" w:rsidR="009615DB" w:rsidRDefault="009615DB" w:rsidP="009615DB">
      <w:pPr>
        <w:jc w:val="center"/>
        <w:rPr>
          <w:b/>
          <w:iCs/>
          <w:sz w:val="32"/>
          <w:szCs w:val="32"/>
        </w:rPr>
      </w:pPr>
    </w:p>
    <w:p w14:paraId="44D5AE53" w14:textId="77777777" w:rsidR="009615DB" w:rsidRDefault="009615DB" w:rsidP="009615DB">
      <w:pPr>
        <w:jc w:val="center"/>
        <w:rPr>
          <w:b/>
          <w:iCs/>
          <w:sz w:val="32"/>
          <w:szCs w:val="32"/>
        </w:rPr>
      </w:pPr>
    </w:p>
    <w:p w14:paraId="1901635C" w14:textId="2327B19E" w:rsidR="009615DB" w:rsidRDefault="009615DB" w:rsidP="009615DB">
      <w:pPr>
        <w:jc w:val="center"/>
        <w:rPr>
          <w:b/>
          <w:iCs/>
          <w:sz w:val="32"/>
          <w:szCs w:val="32"/>
          <w:lang w:val="uk-UA"/>
        </w:rPr>
      </w:pPr>
      <w:r w:rsidRPr="008B41B4">
        <w:rPr>
          <w:b/>
          <w:iCs/>
          <w:sz w:val="32"/>
          <w:szCs w:val="32"/>
        </w:rPr>
        <w:t xml:space="preserve">РОЗДІЛ </w:t>
      </w:r>
      <w:r>
        <w:rPr>
          <w:b/>
          <w:iCs/>
          <w:sz w:val="32"/>
          <w:szCs w:val="32"/>
          <w:lang w:val="uk-UA"/>
        </w:rPr>
        <w:t>2</w:t>
      </w:r>
    </w:p>
    <w:p w14:paraId="654D8FD8" w14:textId="77777777" w:rsidR="009615DB" w:rsidRDefault="009615DB" w:rsidP="009615DB">
      <w:pPr>
        <w:jc w:val="center"/>
        <w:rPr>
          <w:b/>
          <w:szCs w:val="28"/>
        </w:rPr>
      </w:pPr>
    </w:p>
    <w:p w14:paraId="6B943FFC" w14:textId="77777777" w:rsidR="009615DB" w:rsidRDefault="009615DB" w:rsidP="009615DB">
      <w:pPr>
        <w:jc w:val="center"/>
        <w:rPr>
          <w:szCs w:val="28"/>
          <w:lang w:val="uk-UA"/>
        </w:rPr>
      </w:pPr>
      <w:r w:rsidRPr="0055057E">
        <w:rPr>
          <w:szCs w:val="28"/>
          <w:lang w:val="uk-UA"/>
        </w:rPr>
        <w:t>АНАЛІЗ СИСТЕМИ ЕЛЕКТРОПРИВОДА</w:t>
      </w:r>
    </w:p>
    <w:p w14:paraId="3167A3AE" w14:textId="77777777" w:rsidR="009615DB" w:rsidRPr="00B9347C" w:rsidRDefault="009615DB" w:rsidP="009615DB">
      <w:pPr>
        <w:jc w:val="center"/>
        <w:rPr>
          <w:b/>
          <w:szCs w:val="28"/>
        </w:rPr>
      </w:pPr>
      <w:r>
        <w:rPr>
          <w:szCs w:val="28"/>
          <w:lang w:val="uk-UA"/>
        </w:rPr>
        <w:t xml:space="preserve">КОНВЕЄРУ </w:t>
      </w:r>
    </w:p>
    <w:p w14:paraId="6FFF0ADF" w14:textId="77777777" w:rsidR="009615DB" w:rsidRPr="00A367C8" w:rsidRDefault="009615DB" w:rsidP="009615DB">
      <w:pPr>
        <w:jc w:val="center"/>
        <w:rPr>
          <w:b/>
          <w:szCs w:val="28"/>
          <w:lang w:val="uk-UA"/>
        </w:rPr>
      </w:pPr>
    </w:p>
    <w:p w14:paraId="265103DA" w14:textId="77777777" w:rsidR="009615DB" w:rsidRPr="00A367C8" w:rsidRDefault="009615DB" w:rsidP="009615DB">
      <w:pPr>
        <w:jc w:val="center"/>
        <w:rPr>
          <w:b/>
          <w:szCs w:val="28"/>
          <w:lang w:val="uk-UA"/>
        </w:rPr>
      </w:pPr>
    </w:p>
    <w:p w14:paraId="0D0D78F9" w14:textId="77777777" w:rsidR="009615DB" w:rsidRPr="00A367C8" w:rsidRDefault="009615DB" w:rsidP="009615DB">
      <w:pPr>
        <w:jc w:val="center"/>
        <w:rPr>
          <w:b/>
          <w:szCs w:val="28"/>
          <w:lang w:val="uk-UA"/>
        </w:rPr>
      </w:pPr>
    </w:p>
    <w:p w14:paraId="58E69377" w14:textId="77777777" w:rsidR="009615DB" w:rsidRPr="00A367C8" w:rsidRDefault="009615DB" w:rsidP="009615DB">
      <w:pPr>
        <w:jc w:val="center"/>
        <w:rPr>
          <w:b/>
          <w:szCs w:val="28"/>
          <w:lang w:val="uk-UA"/>
        </w:rPr>
      </w:pPr>
    </w:p>
    <w:p w14:paraId="20B4201D" w14:textId="77777777" w:rsidR="009615DB" w:rsidRPr="00A367C8" w:rsidRDefault="009615DB" w:rsidP="009615DB">
      <w:pPr>
        <w:jc w:val="center"/>
        <w:rPr>
          <w:b/>
          <w:szCs w:val="28"/>
          <w:lang w:val="uk-UA"/>
        </w:rPr>
      </w:pPr>
    </w:p>
    <w:p w14:paraId="3940B0E2" w14:textId="77777777" w:rsidR="009615DB" w:rsidRDefault="009615DB" w:rsidP="009615DB">
      <w:pPr>
        <w:jc w:val="center"/>
        <w:rPr>
          <w:b/>
          <w:szCs w:val="28"/>
          <w:lang w:val="uk-UA"/>
        </w:rPr>
      </w:pPr>
    </w:p>
    <w:p w14:paraId="01CE985C" w14:textId="77777777" w:rsidR="009615DB" w:rsidRDefault="009615DB" w:rsidP="009615DB">
      <w:pPr>
        <w:jc w:val="center"/>
        <w:rPr>
          <w:b/>
          <w:szCs w:val="28"/>
          <w:lang w:val="uk-UA"/>
        </w:rPr>
      </w:pPr>
    </w:p>
    <w:p w14:paraId="6DB7B51F" w14:textId="77777777" w:rsidR="009615DB" w:rsidRDefault="009615DB" w:rsidP="009615DB">
      <w:pPr>
        <w:jc w:val="center"/>
        <w:rPr>
          <w:b/>
          <w:szCs w:val="28"/>
          <w:lang w:val="uk-UA"/>
        </w:rPr>
      </w:pPr>
    </w:p>
    <w:p w14:paraId="3BAC4CD7" w14:textId="77777777" w:rsidR="009615DB" w:rsidRDefault="009615DB" w:rsidP="009615DB">
      <w:pPr>
        <w:jc w:val="center"/>
        <w:rPr>
          <w:b/>
          <w:szCs w:val="28"/>
          <w:lang w:val="uk-UA"/>
        </w:rPr>
      </w:pPr>
    </w:p>
    <w:p w14:paraId="5C0CB822" w14:textId="77777777" w:rsidR="009615DB" w:rsidRDefault="009615DB" w:rsidP="009615DB">
      <w:pPr>
        <w:jc w:val="center"/>
        <w:rPr>
          <w:b/>
          <w:szCs w:val="28"/>
          <w:lang w:val="uk-UA"/>
        </w:rPr>
      </w:pPr>
    </w:p>
    <w:p w14:paraId="6F00DCFF" w14:textId="77777777" w:rsidR="009615DB" w:rsidRDefault="009615DB" w:rsidP="009615DB">
      <w:pPr>
        <w:jc w:val="center"/>
        <w:rPr>
          <w:b/>
          <w:szCs w:val="28"/>
          <w:lang w:val="uk-UA"/>
        </w:rPr>
      </w:pPr>
    </w:p>
    <w:p w14:paraId="0F2B0B04" w14:textId="77777777" w:rsidR="009615DB" w:rsidRDefault="009615DB" w:rsidP="009615DB">
      <w:pPr>
        <w:jc w:val="center"/>
        <w:rPr>
          <w:b/>
          <w:szCs w:val="28"/>
          <w:lang w:val="uk-UA"/>
        </w:rPr>
      </w:pPr>
    </w:p>
    <w:p w14:paraId="01524CFB" w14:textId="77777777" w:rsidR="009615DB" w:rsidRDefault="009615DB" w:rsidP="009615DB">
      <w:pPr>
        <w:jc w:val="center"/>
        <w:rPr>
          <w:b/>
          <w:szCs w:val="28"/>
          <w:lang w:val="uk-UA"/>
        </w:rPr>
      </w:pPr>
    </w:p>
    <w:p w14:paraId="75ECAB35" w14:textId="77777777" w:rsidR="009615DB" w:rsidRDefault="009615DB" w:rsidP="009615DB">
      <w:pPr>
        <w:jc w:val="center"/>
        <w:rPr>
          <w:b/>
          <w:szCs w:val="28"/>
          <w:lang w:val="uk-UA"/>
        </w:rPr>
      </w:pPr>
    </w:p>
    <w:p w14:paraId="1371158E" w14:textId="77777777" w:rsidR="009615DB" w:rsidRDefault="009615DB" w:rsidP="009615DB">
      <w:pPr>
        <w:jc w:val="center"/>
        <w:rPr>
          <w:b/>
          <w:szCs w:val="28"/>
          <w:lang w:val="uk-UA"/>
        </w:rPr>
      </w:pPr>
    </w:p>
    <w:p w14:paraId="67FE6DFA" w14:textId="77777777" w:rsidR="009615DB" w:rsidRPr="00F9635B" w:rsidRDefault="009615DB" w:rsidP="009615DB">
      <w:pPr>
        <w:spacing w:before="240" w:after="240" w:line="276" w:lineRule="auto"/>
        <w:jc w:val="both"/>
        <w:rPr>
          <w:b/>
          <w:szCs w:val="28"/>
          <w:lang w:val="uk-UA"/>
        </w:rPr>
      </w:pPr>
      <w:r w:rsidRPr="00A367C8">
        <w:rPr>
          <w:b/>
          <w:szCs w:val="28"/>
          <w:lang w:val="uk-UA"/>
        </w:rPr>
        <w:br w:type="page"/>
      </w:r>
      <w:r w:rsidRPr="00F9635B">
        <w:rPr>
          <w:b/>
          <w:szCs w:val="28"/>
          <w:lang w:val="uk-UA"/>
        </w:rPr>
        <w:lastRenderedPageBreak/>
        <w:t>2.1 Вибір системи електропривод</w:t>
      </w:r>
      <w:r w:rsidRPr="00F9635B">
        <w:rPr>
          <w:b/>
          <w:szCs w:val="28"/>
          <w:lang w:val="en-US"/>
        </w:rPr>
        <w:t>f</w:t>
      </w:r>
      <w:r w:rsidRPr="00F9635B">
        <w:rPr>
          <w:b/>
          <w:szCs w:val="28"/>
          <w:lang w:val="uk-UA"/>
        </w:rPr>
        <w:t xml:space="preserve"> конвеєрної установки </w:t>
      </w:r>
      <w:proofErr w:type="spellStart"/>
      <w:r w:rsidRPr="00F9635B">
        <w:rPr>
          <w:b/>
          <w:szCs w:val="28"/>
          <w:lang w:val="uk-UA"/>
        </w:rPr>
        <w:t>дробарної</w:t>
      </w:r>
      <w:proofErr w:type="spellEnd"/>
      <w:r w:rsidRPr="00F9635B">
        <w:rPr>
          <w:b/>
          <w:szCs w:val="28"/>
          <w:lang w:val="uk-UA"/>
        </w:rPr>
        <w:t xml:space="preserve"> фабрики</w:t>
      </w:r>
    </w:p>
    <w:p w14:paraId="26CE0B61" w14:textId="77777777" w:rsidR="009615DB" w:rsidRPr="00F9635B" w:rsidRDefault="009615DB" w:rsidP="009615DB">
      <w:pPr>
        <w:spacing w:line="276" w:lineRule="auto"/>
        <w:jc w:val="both"/>
        <w:rPr>
          <w:rFonts w:eastAsia="TimesNewRoman"/>
          <w:szCs w:val="28"/>
          <w:lang w:val="uk-UA"/>
        </w:rPr>
      </w:pPr>
      <w:r w:rsidRPr="00F9635B">
        <w:rPr>
          <w:rFonts w:eastAsia="TimesNewRoman"/>
          <w:szCs w:val="28"/>
          <w:lang w:val="uk-UA"/>
        </w:rPr>
        <w:t xml:space="preserve">До виконавчих електроприводів, що </w:t>
      </w:r>
      <w:r>
        <w:rPr>
          <w:rFonts w:eastAsia="TimesNewRoman"/>
          <w:szCs w:val="28"/>
          <w:lang w:val="uk-UA"/>
        </w:rPr>
        <w:t>використовуються для конвеєрного обладнання</w:t>
      </w:r>
      <w:r w:rsidRPr="00F9635B">
        <w:rPr>
          <w:rFonts w:eastAsia="TimesNewRoman"/>
          <w:szCs w:val="28"/>
          <w:lang w:val="uk-UA"/>
        </w:rPr>
        <w:t>, висувається низка специфічних критеріїв:</w:t>
      </w:r>
    </w:p>
    <w:p w14:paraId="49974FDF" w14:textId="77777777" w:rsidR="009615DB" w:rsidRPr="00F9635B" w:rsidRDefault="009615DB" w:rsidP="009615DB">
      <w:pPr>
        <w:numPr>
          <w:ilvl w:val="0"/>
          <w:numId w:val="33"/>
        </w:numPr>
        <w:spacing w:line="276" w:lineRule="auto"/>
        <w:jc w:val="both"/>
        <w:rPr>
          <w:rFonts w:eastAsia="TimesNewRoman"/>
          <w:szCs w:val="28"/>
          <w:lang w:val="uk-UA"/>
        </w:rPr>
      </w:pPr>
      <w:r>
        <w:rPr>
          <w:rFonts w:eastAsia="TimesNewRoman"/>
          <w:szCs w:val="28"/>
          <w:lang w:val="uk-UA"/>
        </w:rPr>
        <w:t>е</w:t>
      </w:r>
      <w:r w:rsidRPr="00F9635B">
        <w:rPr>
          <w:rFonts w:eastAsia="TimesNewRoman"/>
          <w:szCs w:val="28"/>
          <w:lang w:val="uk-UA"/>
        </w:rPr>
        <w:t>ксплуатаційна стійкість: бездоганна надійність обладнання під час багатогодинної безперервної роботи.</w:t>
      </w:r>
    </w:p>
    <w:p w14:paraId="4CDFEA5D" w14:textId="77777777" w:rsidR="009615DB" w:rsidRPr="00F9635B" w:rsidRDefault="009615DB" w:rsidP="009615DB">
      <w:pPr>
        <w:numPr>
          <w:ilvl w:val="0"/>
          <w:numId w:val="33"/>
        </w:numPr>
        <w:spacing w:line="276" w:lineRule="auto"/>
        <w:jc w:val="both"/>
        <w:rPr>
          <w:rFonts w:eastAsia="TimesNewRoman"/>
          <w:szCs w:val="28"/>
          <w:lang w:val="uk-UA"/>
        </w:rPr>
      </w:pPr>
      <w:r>
        <w:rPr>
          <w:rFonts w:eastAsia="TimesNewRoman"/>
          <w:szCs w:val="28"/>
          <w:lang w:val="uk-UA"/>
        </w:rPr>
        <w:t>с</w:t>
      </w:r>
      <w:r w:rsidRPr="00F9635B">
        <w:rPr>
          <w:rFonts w:eastAsia="TimesNewRoman"/>
          <w:szCs w:val="28"/>
          <w:lang w:val="uk-UA"/>
        </w:rPr>
        <w:t>тійкість до пікових навантажень: значний запас перевантажувального потенціалу.</w:t>
      </w:r>
    </w:p>
    <w:p w14:paraId="452ECF25" w14:textId="77777777" w:rsidR="009615DB" w:rsidRPr="00F9635B" w:rsidRDefault="009615DB" w:rsidP="009615DB">
      <w:pPr>
        <w:numPr>
          <w:ilvl w:val="0"/>
          <w:numId w:val="33"/>
        </w:numPr>
        <w:spacing w:line="276" w:lineRule="auto"/>
        <w:jc w:val="both"/>
        <w:rPr>
          <w:rFonts w:eastAsia="TimesNewRoman"/>
          <w:szCs w:val="28"/>
          <w:lang w:val="uk-UA"/>
        </w:rPr>
      </w:pPr>
      <w:r>
        <w:rPr>
          <w:rFonts w:eastAsia="TimesNewRoman"/>
          <w:szCs w:val="28"/>
          <w:lang w:val="uk-UA"/>
        </w:rPr>
        <w:t>п</w:t>
      </w:r>
      <w:r w:rsidRPr="00F9635B">
        <w:rPr>
          <w:rFonts w:eastAsia="TimesNewRoman"/>
          <w:szCs w:val="28"/>
          <w:lang w:val="uk-UA"/>
        </w:rPr>
        <w:t xml:space="preserve">рактичність: максимальна простота під час проведення технічного сервісу </w:t>
      </w:r>
      <w:r>
        <w:rPr>
          <w:rFonts w:eastAsia="TimesNewRoman"/>
          <w:szCs w:val="28"/>
          <w:lang w:val="uk-UA"/>
        </w:rPr>
        <w:t>двигуна</w:t>
      </w:r>
      <w:r w:rsidRPr="00F9635B">
        <w:rPr>
          <w:rFonts w:eastAsia="TimesNewRoman"/>
          <w:szCs w:val="28"/>
          <w:lang w:val="uk-UA"/>
        </w:rPr>
        <w:t>.</w:t>
      </w:r>
    </w:p>
    <w:p w14:paraId="2FCDA4B8" w14:textId="77777777" w:rsidR="009615DB" w:rsidRPr="00F9635B" w:rsidRDefault="009615DB" w:rsidP="009615DB">
      <w:pPr>
        <w:numPr>
          <w:ilvl w:val="0"/>
          <w:numId w:val="33"/>
        </w:numPr>
        <w:spacing w:line="276" w:lineRule="auto"/>
        <w:jc w:val="both"/>
        <w:rPr>
          <w:rFonts w:eastAsia="TimesNewRoman"/>
          <w:szCs w:val="28"/>
          <w:lang w:val="uk-UA"/>
        </w:rPr>
      </w:pPr>
      <w:r>
        <w:rPr>
          <w:rFonts w:eastAsia="TimesNewRoman"/>
          <w:szCs w:val="28"/>
          <w:lang w:val="uk-UA"/>
        </w:rPr>
        <w:t>м</w:t>
      </w:r>
      <w:r w:rsidRPr="00F9635B">
        <w:rPr>
          <w:rFonts w:eastAsia="TimesNewRoman"/>
          <w:szCs w:val="28"/>
          <w:lang w:val="uk-UA"/>
        </w:rPr>
        <w:t>'який старт: забезпечення плавного розгону, що є критичним через колосальну інерцію завантаженого конвеєрного паса.</w:t>
      </w:r>
    </w:p>
    <w:p w14:paraId="7F34FE5B" w14:textId="77777777" w:rsidR="009615DB" w:rsidRPr="00F9635B" w:rsidRDefault="009615DB" w:rsidP="009615DB">
      <w:pPr>
        <w:numPr>
          <w:ilvl w:val="0"/>
          <w:numId w:val="33"/>
        </w:numPr>
        <w:spacing w:line="276" w:lineRule="auto"/>
        <w:jc w:val="both"/>
        <w:rPr>
          <w:rFonts w:eastAsia="TimesNewRoman"/>
          <w:szCs w:val="28"/>
          <w:lang w:val="uk-UA"/>
        </w:rPr>
      </w:pPr>
      <w:r>
        <w:rPr>
          <w:rFonts w:eastAsia="TimesNewRoman"/>
          <w:szCs w:val="28"/>
          <w:lang w:val="uk-UA"/>
        </w:rPr>
        <w:t>е</w:t>
      </w:r>
      <w:r w:rsidRPr="00F9635B">
        <w:rPr>
          <w:rFonts w:eastAsia="TimesNewRoman"/>
          <w:szCs w:val="28"/>
          <w:lang w:val="uk-UA"/>
        </w:rPr>
        <w:t>нергоефективність: високі показники ККД та коефіцієнта потужності, оскільки установки споживають багато енергії у тривалому режимі.</w:t>
      </w:r>
    </w:p>
    <w:p w14:paraId="2F0EEF42" w14:textId="77777777" w:rsidR="009615DB" w:rsidRPr="00F9635B" w:rsidRDefault="009615DB" w:rsidP="009615DB">
      <w:pPr>
        <w:numPr>
          <w:ilvl w:val="0"/>
          <w:numId w:val="33"/>
        </w:numPr>
        <w:spacing w:line="276" w:lineRule="auto"/>
        <w:jc w:val="both"/>
        <w:rPr>
          <w:rFonts w:eastAsia="TimesNewRoman"/>
          <w:szCs w:val="28"/>
          <w:lang w:val="uk-UA"/>
        </w:rPr>
      </w:pPr>
      <w:r>
        <w:rPr>
          <w:rFonts w:eastAsia="TimesNewRoman"/>
          <w:szCs w:val="28"/>
          <w:lang w:val="uk-UA"/>
        </w:rPr>
        <w:t>а</w:t>
      </w:r>
      <w:r w:rsidRPr="00F9635B">
        <w:rPr>
          <w:rFonts w:eastAsia="TimesNewRoman"/>
          <w:szCs w:val="28"/>
          <w:lang w:val="uk-UA"/>
        </w:rPr>
        <w:t>рхітектура комутації: конструктивна простота, тривалий ресурс та стандартизація модулів силового інвертора.</w:t>
      </w:r>
    </w:p>
    <w:p w14:paraId="6AFD76BD" w14:textId="77777777" w:rsidR="009615DB" w:rsidRPr="00F9635B" w:rsidRDefault="009615DB" w:rsidP="009615DB">
      <w:pPr>
        <w:numPr>
          <w:ilvl w:val="0"/>
          <w:numId w:val="33"/>
        </w:numPr>
        <w:spacing w:line="276" w:lineRule="auto"/>
        <w:jc w:val="both"/>
        <w:rPr>
          <w:rFonts w:eastAsia="TimesNewRoman"/>
          <w:szCs w:val="28"/>
          <w:lang w:val="uk-UA"/>
        </w:rPr>
      </w:pPr>
      <w:r>
        <w:rPr>
          <w:rFonts w:eastAsia="TimesNewRoman"/>
          <w:szCs w:val="28"/>
          <w:lang w:val="uk-UA"/>
        </w:rPr>
        <w:t>ш</w:t>
      </w:r>
      <w:r w:rsidRPr="00F9635B">
        <w:rPr>
          <w:rFonts w:eastAsia="TimesNewRoman"/>
          <w:szCs w:val="28"/>
          <w:lang w:val="uk-UA"/>
        </w:rPr>
        <w:t>видкісний діапазон: коригування частоти обертання у досить обмежених межах (не більше ніж 1:10).</w:t>
      </w:r>
    </w:p>
    <w:p w14:paraId="18C1209B" w14:textId="77777777" w:rsidR="009615DB" w:rsidRPr="00F9635B" w:rsidRDefault="009615DB" w:rsidP="009615DB">
      <w:pPr>
        <w:spacing w:line="276" w:lineRule="auto"/>
        <w:jc w:val="both"/>
        <w:rPr>
          <w:rFonts w:eastAsia="TimesNewRoman"/>
          <w:szCs w:val="28"/>
          <w:lang w:val="uk-UA"/>
        </w:rPr>
      </w:pPr>
      <w:r w:rsidRPr="00F9635B">
        <w:rPr>
          <w:rFonts w:eastAsia="TimesNewRoman"/>
          <w:szCs w:val="28"/>
          <w:lang w:val="uk-UA"/>
        </w:rPr>
        <w:t>Усім цим критеріям повною мірою відповідає керований асинхронний привід, який наразі займає лідируючі позиції у сфері промислового конвеєрного транспорту.</w:t>
      </w:r>
    </w:p>
    <w:p w14:paraId="440C9C2C" w14:textId="1B729DBB" w:rsidR="009615DB" w:rsidRPr="00F9635B" w:rsidRDefault="009615DB" w:rsidP="009615DB">
      <w:pPr>
        <w:spacing w:line="276" w:lineRule="auto"/>
        <w:jc w:val="both"/>
        <w:rPr>
          <w:rFonts w:eastAsia="TimesNewRoman"/>
          <w:szCs w:val="28"/>
          <w:lang w:val="uk-UA"/>
        </w:rPr>
      </w:pPr>
      <w:r w:rsidRPr="00F9635B">
        <w:rPr>
          <w:rFonts w:eastAsia="TimesNewRoman"/>
          <w:szCs w:val="28"/>
          <w:lang w:val="uk-UA"/>
        </w:rPr>
        <w:t>На сьогодні на виробництві впроваджено кілька ефективних концепцій зміни швидкісних режимів асинхронних машин. Серед ключових підходів виділяють використання напівпровідникових інверторів частоти або блоків зміни напруги, побудову асинхронно-вентильних каскадів, а також параметричне реостатне керування [10-12].</w:t>
      </w:r>
    </w:p>
    <w:p w14:paraId="32D010DD" w14:textId="77777777" w:rsidR="009615DB" w:rsidRPr="00F9635B" w:rsidRDefault="009615DB" w:rsidP="009615DB">
      <w:pPr>
        <w:spacing w:line="276" w:lineRule="auto"/>
        <w:jc w:val="both"/>
        <w:rPr>
          <w:rFonts w:eastAsia="TimesNewRoman"/>
          <w:szCs w:val="28"/>
          <w:lang w:val="uk-UA"/>
        </w:rPr>
      </w:pPr>
      <w:r w:rsidRPr="00F9635B">
        <w:rPr>
          <w:rFonts w:eastAsia="TimesNewRoman"/>
          <w:szCs w:val="28"/>
          <w:lang w:val="uk-UA"/>
        </w:rPr>
        <w:t>Коли в системі задіяно електродвигун із фазним ротором, з'являється технічна можливість коригувати його роботу шляхом підключення різноманітних зовнішніх апаратів безпосередньо до роторних обмоток.</w:t>
      </w:r>
    </w:p>
    <w:p w14:paraId="7323AFB2" w14:textId="77777777" w:rsidR="009615DB" w:rsidRPr="00F9635B" w:rsidRDefault="009615DB" w:rsidP="009615DB">
      <w:pPr>
        <w:spacing w:line="276" w:lineRule="auto"/>
        <w:jc w:val="both"/>
        <w:rPr>
          <w:rFonts w:eastAsia="TimesNewRoman"/>
          <w:szCs w:val="28"/>
          <w:lang w:val="uk-UA"/>
        </w:rPr>
      </w:pPr>
      <w:r w:rsidRPr="00F9635B">
        <w:rPr>
          <w:rFonts w:eastAsia="TimesNewRoman"/>
          <w:szCs w:val="28"/>
          <w:lang w:val="uk-UA"/>
        </w:rPr>
        <w:t>Найбільш доступним та фінансово вигідним методом зміни обертів для машин із фазним ротором вважається інтеграція регульованих блоків резисторів у</w:t>
      </w:r>
      <w:r>
        <w:rPr>
          <w:rFonts w:eastAsia="TimesNewRoman"/>
          <w:szCs w:val="28"/>
          <w:lang w:val="uk-UA"/>
        </w:rPr>
        <w:t xml:space="preserve"> коло</w:t>
      </w:r>
      <w:r w:rsidRPr="00F9635B">
        <w:rPr>
          <w:rFonts w:eastAsia="TimesNewRoman"/>
          <w:szCs w:val="28"/>
          <w:lang w:val="uk-UA"/>
        </w:rPr>
        <w:t xml:space="preserve"> рото</w:t>
      </w:r>
      <w:r>
        <w:rPr>
          <w:rFonts w:eastAsia="TimesNewRoman"/>
          <w:szCs w:val="28"/>
          <w:lang w:val="uk-UA"/>
        </w:rPr>
        <w:t>ра</w:t>
      </w:r>
      <w:r w:rsidRPr="00F9635B">
        <w:rPr>
          <w:rFonts w:eastAsia="TimesNewRoman"/>
          <w:szCs w:val="28"/>
          <w:lang w:val="uk-UA"/>
        </w:rPr>
        <w:t>. Базова електрична схема такого реостатного керування швидкісними режимами проілюстрована нижче на рисунку 2.1.</w:t>
      </w:r>
    </w:p>
    <w:p w14:paraId="3B182F75" w14:textId="77777777" w:rsidR="009615DB" w:rsidRPr="004B5B7E" w:rsidRDefault="009615DB" w:rsidP="009615DB">
      <w:pPr>
        <w:spacing w:line="276" w:lineRule="auto"/>
        <w:jc w:val="center"/>
        <w:rPr>
          <w:rFonts w:eastAsia="TimesNewRoman"/>
          <w:szCs w:val="28"/>
          <w:lang w:val="uk-UA"/>
        </w:rPr>
      </w:pPr>
      <w:r w:rsidRPr="004B5B7E">
        <w:lastRenderedPageBreak/>
        <w:fldChar w:fldCharType="begin"/>
      </w:r>
      <w:r w:rsidRPr="004B5B7E">
        <w:instrText xml:space="preserve"> INCLUDEPICTURE "http://energo20.ru/images/ilinskii%20privod/2/clip_image058.gif" \* MERGEFORMATINET </w:instrText>
      </w:r>
      <w:r w:rsidRPr="004B5B7E">
        <w:fldChar w:fldCharType="separate"/>
      </w:r>
      <w:r w:rsidR="009F010E">
        <w:fldChar w:fldCharType="begin"/>
      </w:r>
      <w:r w:rsidR="009F010E">
        <w:instrText xml:space="preserve"> </w:instrText>
      </w:r>
      <w:r w:rsidR="009F010E">
        <w:instrText>IN</w:instrText>
      </w:r>
      <w:r w:rsidR="009F010E">
        <w:instrText>CLUDEPICTURE  "http://energo20.ru/images/ilinskii privod/2/clip_image058.gif" \* MERGEFORMATINET</w:instrText>
      </w:r>
      <w:r w:rsidR="009F010E">
        <w:instrText xml:space="preserve"> </w:instrText>
      </w:r>
      <w:r w:rsidR="009F010E">
        <w:fldChar w:fldCharType="separate"/>
      </w:r>
      <w:r w:rsidR="00527C65">
        <w:pict w14:anchorId="15B54DA4">
          <v:shape id="_x0000_i1041" type="#_x0000_t75" style="width:78pt;height:132pt">
            <v:imagedata r:id="rId42" r:href="rId43"/>
          </v:shape>
        </w:pict>
      </w:r>
      <w:r w:rsidR="009F010E">
        <w:fldChar w:fldCharType="end"/>
      </w:r>
      <w:r w:rsidRPr="004B5B7E">
        <w:fldChar w:fldCharType="end"/>
      </w:r>
    </w:p>
    <w:p w14:paraId="29E175A5" w14:textId="77777777" w:rsidR="009615DB" w:rsidRPr="003B458D" w:rsidRDefault="009615DB" w:rsidP="009615DB">
      <w:pPr>
        <w:spacing w:after="240" w:line="276" w:lineRule="auto"/>
        <w:jc w:val="center"/>
        <w:rPr>
          <w:rFonts w:eastAsia="TimesNewRoman"/>
          <w:szCs w:val="28"/>
          <w:lang w:val="uk-UA"/>
        </w:rPr>
      </w:pPr>
      <w:r w:rsidRPr="003B458D">
        <w:rPr>
          <w:rFonts w:eastAsia="TimesNewRoman"/>
          <w:szCs w:val="28"/>
          <w:lang w:val="uk-UA"/>
        </w:rPr>
        <w:t>Рисунок 2.1 – Реостатне регулювання швидкості</w:t>
      </w:r>
    </w:p>
    <w:p w14:paraId="496B021F" w14:textId="77777777" w:rsidR="009615DB" w:rsidRPr="003B458D" w:rsidRDefault="009615DB" w:rsidP="009615DB">
      <w:pPr>
        <w:spacing w:line="276" w:lineRule="auto"/>
        <w:jc w:val="both"/>
        <w:rPr>
          <w:rFonts w:eastAsia="TimesNewRoman"/>
          <w:szCs w:val="28"/>
          <w:lang w:val="uk-UA"/>
        </w:rPr>
      </w:pPr>
      <w:r w:rsidRPr="003B458D">
        <w:rPr>
          <w:rFonts w:eastAsia="TimesNewRoman"/>
          <w:szCs w:val="28"/>
          <w:lang w:val="uk-UA"/>
        </w:rPr>
        <w:t>Показники реостатного регулювання швидкості наступні:</w:t>
      </w:r>
    </w:p>
    <w:p w14:paraId="293D4E88" w14:textId="77777777" w:rsidR="009615DB" w:rsidRPr="003B458D" w:rsidRDefault="009615DB" w:rsidP="009615DB">
      <w:pPr>
        <w:spacing w:line="276" w:lineRule="auto"/>
        <w:jc w:val="both"/>
        <w:rPr>
          <w:rFonts w:eastAsia="TimesNewRoman"/>
          <w:szCs w:val="28"/>
          <w:lang w:val="uk-UA"/>
        </w:rPr>
      </w:pPr>
      <w:r w:rsidRPr="003B458D">
        <w:rPr>
          <w:rFonts w:eastAsia="TimesNewRoman"/>
          <w:szCs w:val="28"/>
          <w:lang w:val="uk-UA"/>
        </w:rPr>
        <w:t>– регулювання швидкістю лише вниз від основної;</w:t>
      </w:r>
    </w:p>
    <w:p w14:paraId="2FFA8722" w14:textId="77777777" w:rsidR="009615DB" w:rsidRPr="003B458D" w:rsidRDefault="009615DB" w:rsidP="009615DB">
      <w:pPr>
        <w:spacing w:line="276" w:lineRule="auto"/>
        <w:jc w:val="both"/>
        <w:rPr>
          <w:rFonts w:eastAsia="TimesNewRoman"/>
          <w:szCs w:val="28"/>
          <w:lang w:val="uk-UA"/>
        </w:rPr>
      </w:pPr>
      <w:r w:rsidRPr="003B458D">
        <w:rPr>
          <w:rFonts w:eastAsia="TimesNewRoman"/>
          <w:szCs w:val="28"/>
          <w:lang w:val="uk-UA"/>
        </w:rPr>
        <w:t>– можливий діапазон регулювання (2-3):1;</w:t>
      </w:r>
    </w:p>
    <w:p w14:paraId="391EE105" w14:textId="77777777" w:rsidR="009615DB" w:rsidRPr="003B458D" w:rsidRDefault="009615DB" w:rsidP="009615DB">
      <w:pPr>
        <w:spacing w:line="276" w:lineRule="auto"/>
        <w:jc w:val="both"/>
        <w:rPr>
          <w:rFonts w:eastAsia="TimesNewRoman"/>
          <w:szCs w:val="28"/>
          <w:lang w:val="uk-UA"/>
        </w:rPr>
      </w:pPr>
      <w:r w:rsidRPr="003B458D">
        <w:rPr>
          <w:rFonts w:eastAsia="TimesNewRoman"/>
          <w:szCs w:val="28"/>
          <w:lang w:val="uk-UA"/>
        </w:rPr>
        <w:t>– низька стабільність швидкості;</w:t>
      </w:r>
    </w:p>
    <w:p w14:paraId="70AB4319" w14:textId="77777777" w:rsidR="009615DB" w:rsidRPr="003B458D" w:rsidRDefault="009615DB" w:rsidP="009615DB">
      <w:pPr>
        <w:spacing w:line="276" w:lineRule="auto"/>
        <w:jc w:val="both"/>
        <w:rPr>
          <w:rFonts w:eastAsia="TimesNewRoman"/>
          <w:szCs w:val="28"/>
          <w:lang w:val="uk-UA"/>
        </w:rPr>
      </w:pPr>
      <w:r w:rsidRPr="003B458D">
        <w:rPr>
          <w:rFonts w:eastAsia="TimesNewRoman"/>
          <w:szCs w:val="28"/>
          <w:lang w:val="uk-UA"/>
        </w:rPr>
        <w:t xml:space="preserve">– допустиме навантаження в межах номінального </w:t>
      </w:r>
      <w:proofErr w:type="spellStart"/>
      <w:r w:rsidRPr="003B458D">
        <w:rPr>
          <w:rFonts w:eastAsia="TimesNewRoman"/>
          <w:i/>
          <w:szCs w:val="28"/>
          <w:lang w:val="uk-UA"/>
        </w:rPr>
        <w:t>M</w:t>
      </w:r>
      <w:r w:rsidRPr="003B458D">
        <w:rPr>
          <w:rFonts w:eastAsia="TimesNewRoman"/>
          <w:szCs w:val="28"/>
          <w:vertAlign w:val="subscript"/>
          <w:lang w:val="uk-UA"/>
        </w:rPr>
        <w:t>доп</w:t>
      </w:r>
      <w:proofErr w:type="spellEnd"/>
      <w:r w:rsidRPr="003B458D">
        <w:rPr>
          <w:rFonts w:eastAsia="TimesNewRoman"/>
          <w:szCs w:val="28"/>
          <w:lang w:val="uk-UA"/>
        </w:rPr>
        <w:t xml:space="preserve"> = </w:t>
      </w:r>
      <w:proofErr w:type="spellStart"/>
      <w:r w:rsidRPr="003B458D">
        <w:rPr>
          <w:rFonts w:eastAsia="TimesNewRoman"/>
          <w:i/>
          <w:szCs w:val="28"/>
          <w:lang w:val="uk-UA"/>
        </w:rPr>
        <w:t>M</w:t>
      </w:r>
      <w:r w:rsidRPr="003B458D">
        <w:rPr>
          <w:rFonts w:eastAsia="TimesNewRoman"/>
          <w:szCs w:val="28"/>
          <w:vertAlign w:val="subscript"/>
          <w:lang w:val="uk-UA"/>
        </w:rPr>
        <w:t>н</w:t>
      </w:r>
      <w:proofErr w:type="spellEnd"/>
      <w:r w:rsidRPr="003B458D">
        <w:rPr>
          <w:rFonts w:eastAsia="TimesNewRoman"/>
          <w:szCs w:val="28"/>
          <w:lang w:val="uk-UA"/>
        </w:rPr>
        <w:t>;</w:t>
      </w:r>
    </w:p>
    <w:p w14:paraId="7539FE74" w14:textId="5D1C22DF" w:rsidR="009615DB" w:rsidRPr="003B458D" w:rsidRDefault="009615DB" w:rsidP="009615DB">
      <w:pPr>
        <w:spacing w:line="276" w:lineRule="auto"/>
        <w:jc w:val="both"/>
        <w:rPr>
          <w:rFonts w:eastAsia="TimesNewRoman"/>
          <w:szCs w:val="28"/>
          <w:lang w:val="uk-UA"/>
        </w:rPr>
      </w:pPr>
      <w:r w:rsidRPr="003B458D">
        <w:rPr>
          <w:rFonts w:eastAsia="TimesNewRoman"/>
          <w:szCs w:val="28"/>
          <w:lang w:val="uk-UA"/>
        </w:rPr>
        <w:t>– низька енергоефективність, втрати в роторному колі пропорційні ковзанню;</w:t>
      </w:r>
    </w:p>
    <w:p w14:paraId="4CE3A964" w14:textId="77777777" w:rsidR="009615DB" w:rsidRPr="003B458D" w:rsidRDefault="009615DB" w:rsidP="009615DB">
      <w:pPr>
        <w:spacing w:line="276" w:lineRule="auto"/>
        <w:jc w:val="both"/>
        <w:rPr>
          <w:rFonts w:eastAsia="TimesNewRoman"/>
          <w:szCs w:val="28"/>
          <w:lang w:val="uk-UA"/>
        </w:rPr>
      </w:pPr>
      <w:r w:rsidRPr="003B458D">
        <w:rPr>
          <w:rFonts w:eastAsia="TimesNewRoman"/>
          <w:szCs w:val="28"/>
          <w:lang w:val="uk-UA"/>
        </w:rPr>
        <w:t>– відносно невеликі капітальні витрати.</w:t>
      </w:r>
    </w:p>
    <w:p w14:paraId="54E647E7" w14:textId="77777777" w:rsidR="009615DB" w:rsidRPr="003B458D" w:rsidRDefault="009615DB" w:rsidP="009615DB">
      <w:pPr>
        <w:spacing w:line="276" w:lineRule="auto"/>
        <w:jc w:val="both"/>
        <w:rPr>
          <w:rFonts w:eastAsia="TimesNewRoman"/>
          <w:szCs w:val="28"/>
          <w:lang w:val="uk-UA"/>
        </w:rPr>
      </w:pPr>
      <w:r w:rsidRPr="003B458D">
        <w:rPr>
          <w:rFonts w:eastAsia="TimesNewRoman"/>
          <w:szCs w:val="28"/>
          <w:lang w:val="uk-UA"/>
        </w:rPr>
        <w:t>Значно більший потенціал мають каскадні архітектури, які базуються на інтеграції активних компонентів у роторний контур. Головна перевага такого підходу полягає в тому, що потужність ковзання не розсіюється у вигляді тепла, а утилізується із користю — повертається назад в електричну мережу або передається безпосередньо на механічний вал. Силові комплекси, побудовані за цим принципом, отримали назву каскадів.</w:t>
      </w:r>
    </w:p>
    <w:p w14:paraId="21615C4F" w14:textId="77777777" w:rsidR="009615DB" w:rsidRPr="003B458D" w:rsidRDefault="009615DB" w:rsidP="009615DB">
      <w:pPr>
        <w:spacing w:line="276" w:lineRule="auto"/>
        <w:jc w:val="both"/>
        <w:rPr>
          <w:rFonts w:eastAsia="TimesNewRoman"/>
          <w:szCs w:val="28"/>
          <w:lang w:val="uk-UA"/>
        </w:rPr>
      </w:pPr>
      <w:r w:rsidRPr="003B458D">
        <w:rPr>
          <w:rFonts w:eastAsia="TimesNewRoman"/>
          <w:szCs w:val="28"/>
          <w:lang w:val="uk-UA"/>
        </w:rPr>
        <w:t xml:space="preserve">Загальна концепція функціонування такої схеми графічно представлена на рисунку 2.2. Шляхом варіювання струму збудження допоміжного агрегату М2 з'являється можливість зміщувати точку ковзання, за якої фіксується зростання випрямленого струму </w:t>
      </w:r>
      <w:proofErr w:type="spellStart"/>
      <w:r w:rsidRPr="00D11668">
        <w:rPr>
          <w:rFonts w:eastAsia="TimesNewRoman"/>
          <w:i/>
          <w:color w:val="FF0000"/>
          <w:szCs w:val="28"/>
          <w:lang w:val="uk-UA"/>
        </w:rPr>
        <w:t>I</w:t>
      </w:r>
      <w:r w:rsidRPr="00D11668">
        <w:rPr>
          <w:rFonts w:eastAsia="TimesNewRoman"/>
          <w:i/>
          <w:color w:val="FF0000"/>
          <w:szCs w:val="28"/>
          <w:vertAlign w:val="subscript"/>
          <w:lang w:val="uk-UA"/>
        </w:rPr>
        <w:t>d</w:t>
      </w:r>
      <w:proofErr w:type="spellEnd"/>
      <w:r w:rsidRPr="003B458D">
        <w:rPr>
          <w:rFonts w:eastAsia="TimesNewRoman"/>
          <w:szCs w:val="28"/>
          <w:lang w:val="uk-UA"/>
        </w:rPr>
        <w:t>, і завдяки цьому плавно коригувати швидкіс</w:t>
      </w:r>
      <w:r>
        <w:rPr>
          <w:rFonts w:eastAsia="TimesNewRoman"/>
          <w:szCs w:val="28"/>
          <w:lang w:val="uk-UA"/>
        </w:rPr>
        <w:t>ть</w:t>
      </w:r>
      <w:r w:rsidRPr="003B458D">
        <w:rPr>
          <w:rFonts w:eastAsia="TimesNewRoman"/>
          <w:szCs w:val="28"/>
          <w:lang w:val="uk-UA"/>
        </w:rPr>
        <w:t>.</w:t>
      </w:r>
    </w:p>
    <w:p w14:paraId="2F1F120D" w14:textId="77777777" w:rsidR="009615DB" w:rsidRPr="003B458D" w:rsidRDefault="009615DB" w:rsidP="009615DB">
      <w:pPr>
        <w:spacing w:line="276" w:lineRule="auto"/>
        <w:jc w:val="both"/>
        <w:rPr>
          <w:rFonts w:eastAsia="TimesNewRoman"/>
          <w:szCs w:val="28"/>
          <w:lang w:val="uk-UA"/>
        </w:rPr>
      </w:pPr>
      <w:r w:rsidRPr="003B458D">
        <w:rPr>
          <w:rFonts w:eastAsia="TimesNewRoman"/>
          <w:szCs w:val="28"/>
          <w:lang w:val="uk-UA"/>
        </w:rPr>
        <w:t>Крім того, замість комплексу з двох додаткових обертових машин, що відповідають за рекуперацію енергії, можна впровадити єдиний статичний напівпровідниковий модуль — інвертор, ведений мережею.</w:t>
      </w:r>
    </w:p>
    <w:p w14:paraId="56043DE9" w14:textId="77777777" w:rsidR="009615DB" w:rsidRPr="00D11668" w:rsidRDefault="009615DB" w:rsidP="009615DB">
      <w:pPr>
        <w:spacing w:line="276" w:lineRule="auto"/>
        <w:jc w:val="both"/>
        <w:rPr>
          <w:rFonts w:eastAsia="TimesNewRoman"/>
          <w:color w:val="FF0000"/>
          <w:szCs w:val="28"/>
          <w:lang w:val="uk-UA"/>
        </w:rPr>
      </w:pPr>
      <w:r w:rsidRPr="003B458D">
        <w:rPr>
          <w:rFonts w:eastAsia="TimesNewRoman"/>
          <w:szCs w:val="28"/>
          <w:lang w:val="uk-UA"/>
        </w:rPr>
        <w:t>Впровадження каскадних рішень є економічно та технічно обґрунтованим лише для надпотужних агрегатів (порядку тисяч кіловат) за умови, що технологічний процес вимагає вузького діапазону зміни обертів (не більше ніж 1,2:1).</w:t>
      </w:r>
    </w:p>
    <w:p w14:paraId="7BC7EE87" w14:textId="77777777" w:rsidR="009615DB" w:rsidRPr="003A0FB1" w:rsidRDefault="009615DB" w:rsidP="009615DB">
      <w:pPr>
        <w:spacing w:line="276" w:lineRule="auto"/>
        <w:jc w:val="center"/>
        <w:rPr>
          <w:rFonts w:eastAsia="TimesNewRoman"/>
          <w:szCs w:val="28"/>
          <w:lang w:val="uk-UA"/>
        </w:rPr>
      </w:pPr>
      <w:r w:rsidRPr="003A0FB1">
        <w:lastRenderedPageBreak/>
        <w:fldChar w:fldCharType="begin"/>
      </w:r>
      <w:r w:rsidRPr="003A0FB1">
        <w:instrText xml:space="preserve"> INCLUDEPICTURE "http://energo20.ru/images/ilinskii%20privod/2/clip_image071_0000.gif" \* MERGEFORMATINET </w:instrText>
      </w:r>
      <w:r w:rsidRPr="003A0FB1">
        <w:fldChar w:fldCharType="separate"/>
      </w:r>
      <w:r w:rsidR="009F010E">
        <w:fldChar w:fldCharType="begin"/>
      </w:r>
      <w:r w:rsidR="009F010E">
        <w:instrText xml:space="preserve"> </w:instrText>
      </w:r>
      <w:r w:rsidR="009F010E">
        <w:instrText>INCLUDEPICTURE  "http://energo20.ru/images/ilinskii privod/2/clip_image071_0000.gif" \* MERGEFORMATINET</w:instrText>
      </w:r>
      <w:r w:rsidR="009F010E">
        <w:instrText xml:space="preserve"> </w:instrText>
      </w:r>
      <w:r w:rsidR="009F010E">
        <w:fldChar w:fldCharType="separate"/>
      </w:r>
      <w:r w:rsidR="00527C65">
        <w:pict w14:anchorId="67704080">
          <v:shape id="_x0000_i1042" type="#_x0000_t75" style="width:261.35pt;height:132pt">
            <v:imagedata r:id="rId44" r:href="rId45"/>
          </v:shape>
        </w:pict>
      </w:r>
      <w:r w:rsidR="009F010E">
        <w:fldChar w:fldCharType="end"/>
      </w:r>
      <w:r w:rsidRPr="003A0FB1">
        <w:fldChar w:fldCharType="end"/>
      </w:r>
    </w:p>
    <w:p w14:paraId="4016BDE9" w14:textId="77777777" w:rsidR="009615DB" w:rsidRPr="003A0FB1" w:rsidRDefault="009615DB" w:rsidP="009615DB">
      <w:pPr>
        <w:spacing w:after="240" w:line="276" w:lineRule="auto"/>
        <w:jc w:val="center"/>
        <w:rPr>
          <w:rFonts w:eastAsia="TimesNewRoman"/>
          <w:szCs w:val="28"/>
          <w:lang w:val="uk-UA"/>
        </w:rPr>
      </w:pPr>
      <w:r w:rsidRPr="003A0FB1">
        <w:rPr>
          <w:rFonts w:eastAsia="TimesNewRoman"/>
          <w:szCs w:val="28"/>
          <w:lang w:val="uk-UA"/>
        </w:rPr>
        <w:t>Рисунок 2.2 – Каскадна схема регулювання швидкості</w:t>
      </w:r>
    </w:p>
    <w:p w14:paraId="438059B4" w14:textId="1C1B4469" w:rsidR="009615DB" w:rsidRPr="00D17B37" w:rsidRDefault="009615DB" w:rsidP="009615DB">
      <w:pPr>
        <w:spacing w:line="276" w:lineRule="auto"/>
        <w:jc w:val="both"/>
        <w:rPr>
          <w:rFonts w:eastAsia="TimesNewRoman"/>
          <w:szCs w:val="28"/>
          <w:lang w:val="uk-UA"/>
        </w:rPr>
      </w:pPr>
      <w:r w:rsidRPr="00D17B37">
        <w:rPr>
          <w:rFonts w:eastAsia="TimesNewRoman"/>
          <w:szCs w:val="28"/>
          <w:lang w:val="uk-UA"/>
        </w:rPr>
        <w:t>Включення в коло ротора перетворювача частоти дозволяє реалізувати машину подвійного живлення, принципова схема якої наведена на рисунку 2.3.</w:t>
      </w:r>
    </w:p>
    <w:p w14:paraId="2DFE21DD" w14:textId="77777777" w:rsidR="009615DB" w:rsidRPr="00D17B37" w:rsidRDefault="009615DB" w:rsidP="009615DB">
      <w:pPr>
        <w:spacing w:line="276" w:lineRule="auto"/>
        <w:jc w:val="center"/>
        <w:rPr>
          <w:rFonts w:eastAsia="TimesNewRoman"/>
          <w:szCs w:val="28"/>
          <w:lang w:val="uk-UA"/>
        </w:rPr>
      </w:pPr>
      <w:r w:rsidRPr="00D17B37">
        <w:fldChar w:fldCharType="begin"/>
      </w:r>
      <w:r w:rsidRPr="00D17B37">
        <w:instrText xml:space="preserve"> INCLUDEPICTURE "http://energo20.ru/images/ilinskii%20privod/2/clip_image079_0000.gif" \* MERGEFORMATINET </w:instrText>
      </w:r>
      <w:r w:rsidRPr="00D17B37">
        <w:fldChar w:fldCharType="separate"/>
      </w:r>
      <w:r w:rsidR="009F010E">
        <w:fldChar w:fldCharType="begin"/>
      </w:r>
      <w:r w:rsidR="009F010E">
        <w:instrText xml:space="preserve"> </w:instrText>
      </w:r>
      <w:r w:rsidR="009F010E">
        <w:instrText>INCLUDEPICTURE  "http://energo20.ru/images/ilinskii privod/2/clip_image079_0000.gif" \* MERGEFORMATINET</w:instrText>
      </w:r>
      <w:r w:rsidR="009F010E">
        <w:instrText xml:space="preserve"> </w:instrText>
      </w:r>
      <w:r w:rsidR="009F010E">
        <w:fldChar w:fldCharType="separate"/>
      </w:r>
      <w:r w:rsidR="00527C65">
        <w:pict w14:anchorId="586769FB">
          <v:shape id="_x0000_i1043" type="#_x0000_t75" style="width:120pt;height:142pt">
            <v:imagedata r:id="rId46" r:href="rId47"/>
          </v:shape>
        </w:pict>
      </w:r>
      <w:r w:rsidR="009F010E">
        <w:fldChar w:fldCharType="end"/>
      </w:r>
      <w:r w:rsidRPr="00D17B37">
        <w:fldChar w:fldCharType="end"/>
      </w:r>
    </w:p>
    <w:p w14:paraId="0965DC1A" w14:textId="77777777" w:rsidR="009615DB" w:rsidRPr="00D17B37" w:rsidRDefault="009615DB" w:rsidP="009615DB">
      <w:pPr>
        <w:spacing w:after="240" w:line="276" w:lineRule="auto"/>
        <w:jc w:val="center"/>
        <w:rPr>
          <w:rFonts w:eastAsia="TimesNewRoman"/>
          <w:szCs w:val="28"/>
          <w:lang w:val="uk-UA"/>
        </w:rPr>
      </w:pPr>
      <w:r w:rsidRPr="00D17B37">
        <w:rPr>
          <w:rFonts w:eastAsia="TimesNewRoman"/>
          <w:szCs w:val="28"/>
          <w:lang w:val="uk-UA"/>
        </w:rPr>
        <w:t>Рисунок 2.3 – Машина подвійного живлення</w:t>
      </w:r>
    </w:p>
    <w:p w14:paraId="23B9897E" w14:textId="77777777" w:rsidR="009615DB" w:rsidRPr="00D17B37" w:rsidRDefault="009615DB" w:rsidP="009615DB">
      <w:pPr>
        <w:spacing w:line="276" w:lineRule="auto"/>
        <w:jc w:val="both"/>
        <w:rPr>
          <w:rFonts w:eastAsia="TimesNewRoman"/>
          <w:szCs w:val="28"/>
          <w:lang w:val="uk-UA"/>
        </w:rPr>
      </w:pPr>
      <w:r w:rsidRPr="00D17B37">
        <w:rPr>
          <w:rFonts w:eastAsia="TimesNewRoman"/>
          <w:szCs w:val="28"/>
          <w:lang w:val="uk-UA"/>
        </w:rPr>
        <w:t xml:space="preserve">Коли вихідний частотний сигнал інвертора встановлюється </w:t>
      </w:r>
      <w:proofErr w:type="spellStart"/>
      <w:r w:rsidRPr="00D17B37">
        <w:rPr>
          <w:rFonts w:eastAsia="TimesNewRoman"/>
          <w:szCs w:val="28"/>
          <w:lang w:val="uk-UA"/>
        </w:rPr>
        <w:t>автономно</w:t>
      </w:r>
      <w:proofErr w:type="spellEnd"/>
      <w:r w:rsidRPr="00D17B37">
        <w:rPr>
          <w:rFonts w:eastAsia="TimesNewRoman"/>
          <w:szCs w:val="28"/>
          <w:lang w:val="uk-UA"/>
        </w:rPr>
        <w:t xml:space="preserve"> </w:t>
      </w:r>
      <w:r>
        <w:rPr>
          <w:rFonts w:eastAsia="TimesNewRoman"/>
          <w:szCs w:val="28"/>
          <w:lang w:val="uk-UA"/>
        </w:rPr>
        <w:t>та</w:t>
      </w:r>
      <w:r w:rsidRPr="00D17B37">
        <w:rPr>
          <w:rFonts w:eastAsia="TimesNewRoman"/>
          <w:szCs w:val="28"/>
          <w:lang w:val="uk-UA"/>
        </w:rPr>
        <w:t xml:space="preserve"> не залежить від поточної кутової швидкості </w:t>
      </w:r>
      <w:proofErr w:type="spellStart"/>
      <w:r w:rsidRPr="00D17B37">
        <w:rPr>
          <w:rFonts w:eastAsia="TimesNewRoman"/>
          <w:szCs w:val="28"/>
          <w:lang w:val="uk-UA"/>
        </w:rPr>
        <w:t>вала</w:t>
      </w:r>
      <w:proofErr w:type="spellEnd"/>
      <w:r w:rsidRPr="00D17B37">
        <w:rPr>
          <w:rFonts w:eastAsia="TimesNewRoman"/>
          <w:szCs w:val="28"/>
          <w:lang w:val="uk-UA"/>
        </w:rPr>
        <w:t xml:space="preserve">, графіки механічних </w:t>
      </w:r>
      <w:r>
        <w:rPr>
          <w:rFonts w:eastAsia="TimesNewRoman"/>
          <w:szCs w:val="28"/>
          <w:lang w:val="uk-UA"/>
        </w:rPr>
        <w:t>характеристик</w:t>
      </w:r>
      <w:r w:rsidRPr="00D17B37">
        <w:rPr>
          <w:rFonts w:eastAsia="TimesNewRoman"/>
          <w:szCs w:val="28"/>
          <w:lang w:val="uk-UA"/>
        </w:rPr>
        <w:t xml:space="preserve"> привода набувають вигляду горизонтальних ліній. Граничне зусилля, яке здатна розвинути машина, обмежується максимальною міцністю магнітної взаємодії між статорним та роторним полями.</w:t>
      </w:r>
    </w:p>
    <w:p w14:paraId="1FDC7B85" w14:textId="77777777" w:rsidR="009615DB" w:rsidRPr="00D17B37" w:rsidRDefault="009615DB" w:rsidP="009615DB">
      <w:pPr>
        <w:spacing w:line="276" w:lineRule="auto"/>
        <w:jc w:val="both"/>
        <w:rPr>
          <w:rFonts w:eastAsia="TimesNewRoman"/>
          <w:szCs w:val="28"/>
          <w:lang w:val="uk-UA"/>
        </w:rPr>
      </w:pPr>
      <w:r w:rsidRPr="00D17B37">
        <w:rPr>
          <w:rFonts w:eastAsia="TimesNewRoman"/>
          <w:szCs w:val="28"/>
          <w:lang w:val="uk-UA"/>
        </w:rPr>
        <w:t>Якщо статичний момент опору перевищує цей поріг, синхронізм магнітних потоків порушується, вони втрачають взаємну нерухомість. Як наслідок, корисне середнє зусилля падає до нуля. За умов реактивного навантаження агрегат повністю гальмує, а під дією активного моменту — починає обертатися зі швидкістю, яку диктує цей зовнішній момент. Така ситуація є аварійною для обладнання.</w:t>
      </w:r>
    </w:p>
    <w:p w14:paraId="687B6180" w14:textId="77777777" w:rsidR="009615DB" w:rsidRPr="00D17B37" w:rsidRDefault="009615DB" w:rsidP="009615DB">
      <w:pPr>
        <w:spacing w:line="276" w:lineRule="auto"/>
        <w:jc w:val="both"/>
        <w:rPr>
          <w:rFonts w:eastAsia="TimesNewRoman"/>
          <w:szCs w:val="28"/>
          <w:lang w:val="uk-UA"/>
        </w:rPr>
      </w:pPr>
      <w:r w:rsidRPr="00D17B37">
        <w:rPr>
          <w:rFonts w:eastAsia="TimesNewRoman"/>
          <w:szCs w:val="28"/>
          <w:lang w:val="uk-UA"/>
        </w:rPr>
        <w:t xml:space="preserve">Інша картина спостерігається, коли робоча частота інвертора жорстко синхронізована із частотою обертання </w:t>
      </w:r>
      <w:proofErr w:type="spellStart"/>
      <w:r w:rsidRPr="00D17B37">
        <w:rPr>
          <w:rFonts w:eastAsia="TimesNewRoman"/>
          <w:szCs w:val="28"/>
          <w:lang w:val="uk-UA"/>
        </w:rPr>
        <w:t>вала</w:t>
      </w:r>
      <w:proofErr w:type="spellEnd"/>
      <w:r w:rsidRPr="00D17B37">
        <w:rPr>
          <w:rFonts w:eastAsia="TimesNewRoman"/>
          <w:szCs w:val="28"/>
          <w:lang w:val="uk-UA"/>
        </w:rPr>
        <w:t xml:space="preserve">. Тоді робочі </w:t>
      </w:r>
      <w:r>
        <w:rPr>
          <w:rFonts w:eastAsia="TimesNewRoman"/>
          <w:szCs w:val="28"/>
          <w:lang w:val="uk-UA"/>
        </w:rPr>
        <w:t>характеристики</w:t>
      </w:r>
      <w:r w:rsidRPr="00D17B37">
        <w:rPr>
          <w:rFonts w:eastAsia="TimesNewRoman"/>
          <w:szCs w:val="28"/>
          <w:lang w:val="uk-UA"/>
        </w:rPr>
        <w:t xml:space="preserve"> привода стають подібними до графіків двигунів постійного струму — вони мають певний </w:t>
      </w:r>
      <w:r>
        <w:rPr>
          <w:rFonts w:eastAsia="TimesNewRoman"/>
          <w:szCs w:val="28"/>
          <w:lang w:val="uk-UA"/>
        </w:rPr>
        <w:t>уклін</w:t>
      </w:r>
      <w:r w:rsidRPr="00D17B37">
        <w:rPr>
          <w:rFonts w:eastAsia="TimesNewRoman"/>
          <w:szCs w:val="28"/>
          <w:lang w:val="uk-UA"/>
        </w:rPr>
        <w:t xml:space="preserve">, який можна ототожнити з ковзанням. </w:t>
      </w:r>
    </w:p>
    <w:p w14:paraId="60585094" w14:textId="77777777" w:rsidR="009615DB" w:rsidRPr="00D17B37" w:rsidRDefault="009615DB" w:rsidP="009615DB">
      <w:pPr>
        <w:spacing w:line="276" w:lineRule="auto"/>
        <w:jc w:val="both"/>
        <w:rPr>
          <w:rFonts w:eastAsia="TimesNewRoman"/>
          <w:szCs w:val="28"/>
          <w:lang w:val="uk-UA"/>
        </w:rPr>
      </w:pPr>
      <w:r w:rsidRPr="00D17B37">
        <w:rPr>
          <w:rFonts w:eastAsia="TimesNewRoman"/>
          <w:szCs w:val="28"/>
          <w:lang w:val="uk-UA"/>
        </w:rPr>
        <w:t>Хоча фазна конструкція ротора відкриває перед додатко</w:t>
      </w:r>
      <w:r>
        <w:rPr>
          <w:rFonts w:eastAsia="TimesNewRoman"/>
          <w:szCs w:val="28"/>
          <w:lang w:val="uk-UA"/>
        </w:rPr>
        <w:t>ві можливості</w:t>
      </w:r>
      <w:r w:rsidRPr="00D17B37">
        <w:rPr>
          <w:rFonts w:eastAsia="TimesNewRoman"/>
          <w:szCs w:val="28"/>
          <w:lang w:val="uk-UA"/>
        </w:rPr>
        <w:t xml:space="preserve"> керування машиною, вона має суттєві вади:</w:t>
      </w:r>
    </w:p>
    <w:p w14:paraId="371818E1" w14:textId="77777777" w:rsidR="009615DB" w:rsidRPr="00D17B37" w:rsidRDefault="009615DB" w:rsidP="009615DB">
      <w:pPr>
        <w:numPr>
          <w:ilvl w:val="0"/>
          <w:numId w:val="35"/>
        </w:numPr>
        <w:spacing w:line="276" w:lineRule="auto"/>
        <w:jc w:val="both"/>
        <w:rPr>
          <w:rFonts w:eastAsia="TimesNewRoman"/>
          <w:szCs w:val="28"/>
          <w:lang w:val="uk-UA"/>
        </w:rPr>
      </w:pPr>
      <w:r w:rsidRPr="00D17B37">
        <w:rPr>
          <w:rFonts w:eastAsia="TimesNewRoman"/>
          <w:szCs w:val="28"/>
          <w:lang w:val="uk-UA"/>
        </w:rPr>
        <w:lastRenderedPageBreak/>
        <w:t>значне інженерне ускладнення всього агрегату;</w:t>
      </w:r>
    </w:p>
    <w:p w14:paraId="327F44C8" w14:textId="77777777" w:rsidR="009615DB" w:rsidRPr="00D17B37" w:rsidRDefault="009615DB" w:rsidP="009615DB">
      <w:pPr>
        <w:numPr>
          <w:ilvl w:val="0"/>
          <w:numId w:val="35"/>
        </w:numPr>
        <w:spacing w:line="276" w:lineRule="auto"/>
        <w:jc w:val="both"/>
        <w:rPr>
          <w:rFonts w:eastAsia="TimesNewRoman"/>
          <w:szCs w:val="28"/>
          <w:lang w:val="uk-UA"/>
        </w:rPr>
      </w:pPr>
      <w:r w:rsidRPr="00D17B37">
        <w:rPr>
          <w:rFonts w:eastAsia="TimesNewRoman"/>
          <w:szCs w:val="28"/>
          <w:lang w:val="uk-UA"/>
        </w:rPr>
        <w:t>підвищена ринкова ціна обладнання;</w:t>
      </w:r>
    </w:p>
    <w:p w14:paraId="577E8CB7" w14:textId="77777777" w:rsidR="009615DB" w:rsidRPr="00D17B37" w:rsidRDefault="009615DB" w:rsidP="009615DB">
      <w:pPr>
        <w:numPr>
          <w:ilvl w:val="0"/>
          <w:numId w:val="35"/>
        </w:numPr>
        <w:spacing w:line="276" w:lineRule="auto"/>
        <w:jc w:val="both"/>
        <w:rPr>
          <w:rFonts w:eastAsia="TimesNewRoman"/>
          <w:szCs w:val="28"/>
          <w:lang w:val="uk-UA"/>
        </w:rPr>
      </w:pPr>
      <w:r w:rsidRPr="00D17B37">
        <w:rPr>
          <w:rFonts w:eastAsia="TimesNewRoman"/>
          <w:szCs w:val="28"/>
          <w:lang w:val="uk-UA"/>
        </w:rPr>
        <w:t xml:space="preserve">наявність </w:t>
      </w:r>
      <w:proofErr w:type="spellStart"/>
      <w:r w:rsidRPr="00D17B37">
        <w:rPr>
          <w:rFonts w:eastAsia="TimesNewRoman"/>
          <w:szCs w:val="28"/>
          <w:lang w:val="uk-UA"/>
        </w:rPr>
        <w:t>щітково</w:t>
      </w:r>
      <w:proofErr w:type="spellEnd"/>
      <w:r w:rsidRPr="00D17B37">
        <w:rPr>
          <w:rFonts w:eastAsia="TimesNewRoman"/>
          <w:szCs w:val="28"/>
          <w:lang w:val="uk-UA"/>
        </w:rPr>
        <w:t xml:space="preserve">-колекторного вузла (контактів ковзання), що потребує регулярного </w:t>
      </w:r>
      <w:r>
        <w:rPr>
          <w:rFonts w:eastAsia="TimesNewRoman"/>
          <w:szCs w:val="28"/>
          <w:lang w:val="uk-UA"/>
        </w:rPr>
        <w:t>сервісу</w:t>
      </w:r>
      <w:r w:rsidRPr="00D17B37">
        <w:rPr>
          <w:rFonts w:eastAsia="TimesNewRoman"/>
          <w:szCs w:val="28"/>
          <w:lang w:val="uk-UA"/>
        </w:rPr>
        <w:t>.</w:t>
      </w:r>
    </w:p>
    <w:p w14:paraId="2CE91D13" w14:textId="77777777" w:rsidR="009615DB" w:rsidRPr="00D17B37" w:rsidRDefault="009615DB" w:rsidP="009615DB">
      <w:pPr>
        <w:spacing w:line="276" w:lineRule="auto"/>
        <w:jc w:val="both"/>
        <w:rPr>
          <w:rFonts w:eastAsia="TimesNewRoman"/>
          <w:szCs w:val="28"/>
          <w:lang w:val="uk-UA"/>
        </w:rPr>
      </w:pPr>
      <w:r w:rsidRPr="00D17B37">
        <w:rPr>
          <w:rFonts w:eastAsia="TimesNewRoman"/>
          <w:szCs w:val="28"/>
          <w:lang w:val="uk-UA"/>
        </w:rPr>
        <w:t>Через ці негативні фактори промислове впровадження асинхронних приводів із фазним ротором на сьогодні є досить обмеженим.</w:t>
      </w:r>
    </w:p>
    <w:p w14:paraId="060D3E84" w14:textId="14D13F41" w:rsidR="009615DB" w:rsidRPr="00D17B37" w:rsidRDefault="009615DB" w:rsidP="009615DB">
      <w:pPr>
        <w:spacing w:line="276" w:lineRule="auto"/>
        <w:jc w:val="both"/>
        <w:rPr>
          <w:rFonts w:eastAsia="TimesNewRoman"/>
          <w:szCs w:val="28"/>
          <w:lang w:val="uk-UA"/>
        </w:rPr>
      </w:pPr>
      <w:r w:rsidRPr="00D17B37">
        <w:rPr>
          <w:rFonts w:eastAsia="TimesNewRoman"/>
          <w:szCs w:val="28"/>
          <w:lang w:val="uk-UA"/>
        </w:rPr>
        <w:t xml:space="preserve">На противагу їм, </w:t>
      </w:r>
      <w:r>
        <w:rPr>
          <w:rFonts w:eastAsia="TimesNewRoman"/>
          <w:szCs w:val="28"/>
          <w:lang w:val="uk-UA"/>
        </w:rPr>
        <w:t>приводні агрегати</w:t>
      </w:r>
      <w:r w:rsidRPr="00D17B37">
        <w:rPr>
          <w:rFonts w:eastAsia="TimesNewRoman"/>
          <w:szCs w:val="28"/>
          <w:lang w:val="uk-UA"/>
        </w:rPr>
        <w:t xml:space="preserve"> на базі короткозамкнених асинхронних </w:t>
      </w:r>
      <w:r>
        <w:rPr>
          <w:rFonts w:eastAsia="TimesNewRoman"/>
          <w:szCs w:val="28"/>
          <w:lang w:val="uk-UA"/>
        </w:rPr>
        <w:t>двигунів</w:t>
      </w:r>
      <w:r w:rsidRPr="00D17B37">
        <w:rPr>
          <w:rFonts w:eastAsia="TimesNewRoman"/>
          <w:szCs w:val="28"/>
          <w:lang w:val="uk-UA"/>
        </w:rPr>
        <w:t xml:space="preserve"> демонструють максимальну невибагливість в обслуговуванні та зазвичай вимагають набагато менших початкових інвестицій. Базовим методом </w:t>
      </w:r>
      <w:r>
        <w:rPr>
          <w:rFonts w:eastAsia="TimesNewRoman"/>
          <w:szCs w:val="28"/>
          <w:lang w:val="uk-UA"/>
        </w:rPr>
        <w:t>регулювання</w:t>
      </w:r>
      <w:r w:rsidRPr="00D17B37">
        <w:rPr>
          <w:rFonts w:eastAsia="TimesNewRoman"/>
          <w:szCs w:val="28"/>
          <w:lang w:val="uk-UA"/>
        </w:rPr>
        <w:t xml:space="preserve"> </w:t>
      </w:r>
      <w:r>
        <w:rPr>
          <w:rFonts w:eastAsia="TimesNewRoman"/>
          <w:szCs w:val="28"/>
          <w:lang w:val="uk-UA"/>
        </w:rPr>
        <w:t>швидкості</w:t>
      </w:r>
      <w:r w:rsidRPr="00D17B37">
        <w:rPr>
          <w:rFonts w:eastAsia="TimesNewRoman"/>
          <w:szCs w:val="28"/>
          <w:lang w:val="uk-UA"/>
        </w:rPr>
        <w:t xml:space="preserve"> для таких надійних машин є параметричний підхід, принципова схема реалізації якого для наочності наведена нижче на рисунку 2.4.</w:t>
      </w:r>
    </w:p>
    <w:p w14:paraId="452414E9" w14:textId="77777777" w:rsidR="009615DB" w:rsidRPr="00EB777E" w:rsidRDefault="009615DB" w:rsidP="009615DB">
      <w:pPr>
        <w:spacing w:line="276" w:lineRule="auto"/>
        <w:jc w:val="center"/>
        <w:rPr>
          <w:rFonts w:eastAsia="TimesNewRoman"/>
          <w:szCs w:val="28"/>
          <w:lang w:val="uk-UA"/>
        </w:rPr>
      </w:pPr>
      <w:r w:rsidRPr="00EB777E">
        <w:fldChar w:fldCharType="begin"/>
      </w:r>
      <w:r w:rsidRPr="00EB777E">
        <w:instrText xml:space="preserve"> INCLUDEPICTURE "http://energo20.ru/images/ilinskii%20privod/2/clip_image044_0001.gif" \* MERGEFORMATINET </w:instrText>
      </w:r>
      <w:r w:rsidRPr="00EB777E">
        <w:fldChar w:fldCharType="separate"/>
      </w:r>
      <w:r w:rsidR="009F010E">
        <w:fldChar w:fldCharType="begin"/>
      </w:r>
      <w:r w:rsidR="009F010E">
        <w:instrText xml:space="preserve"> </w:instrText>
      </w:r>
      <w:r w:rsidR="009F010E">
        <w:instrText>INCLUDEPICTURE  "http://energo20.ru/images/ilinskii privod/2/clip_image044_0001.gif" \* MERGEFORMATINET</w:instrText>
      </w:r>
      <w:r w:rsidR="009F010E">
        <w:instrText xml:space="preserve"> </w:instrText>
      </w:r>
      <w:r w:rsidR="009F010E">
        <w:fldChar w:fldCharType="separate"/>
      </w:r>
      <w:r w:rsidR="00527C65">
        <w:pict w14:anchorId="1259A937">
          <v:shape id="_x0000_i1044" type="#_x0000_t75" style="width:191.35pt;height:135.35pt">
            <v:imagedata r:id="rId48" r:href="rId49"/>
          </v:shape>
        </w:pict>
      </w:r>
      <w:r w:rsidR="009F010E">
        <w:fldChar w:fldCharType="end"/>
      </w:r>
      <w:r w:rsidRPr="00EB777E">
        <w:fldChar w:fldCharType="end"/>
      </w:r>
    </w:p>
    <w:p w14:paraId="14430903" w14:textId="77777777" w:rsidR="009615DB" w:rsidRPr="00EB777E" w:rsidRDefault="009615DB" w:rsidP="009615DB">
      <w:pPr>
        <w:spacing w:after="240" w:line="276" w:lineRule="auto"/>
        <w:jc w:val="center"/>
        <w:rPr>
          <w:rFonts w:eastAsia="TimesNewRoman"/>
          <w:szCs w:val="28"/>
          <w:lang w:val="uk-UA"/>
        </w:rPr>
      </w:pPr>
      <w:r w:rsidRPr="00EB777E">
        <w:rPr>
          <w:rFonts w:eastAsia="TimesNewRoman"/>
          <w:szCs w:val="28"/>
          <w:lang w:val="uk-UA"/>
        </w:rPr>
        <w:t>Рисунок 2.4 – Схема регулювання швидкості</w:t>
      </w:r>
      <w:r>
        <w:rPr>
          <w:rFonts w:eastAsia="TimesNewRoman"/>
          <w:szCs w:val="28"/>
          <w:lang w:val="uk-UA"/>
        </w:rPr>
        <w:t xml:space="preserve"> параметричним методом</w:t>
      </w:r>
    </w:p>
    <w:p w14:paraId="6ABD6DD0" w14:textId="77777777" w:rsidR="009615DB" w:rsidRPr="005769A1" w:rsidRDefault="009615DB" w:rsidP="009615DB">
      <w:pPr>
        <w:spacing w:line="276" w:lineRule="auto"/>
        <w:jc w:val="both"/>
        <w:rPr>
          <w:rFonts w:eastAsia="TimesNewRoman"/>
          <w:szCs w:val="28"/>
          <w:lang w:val="uk-UA"/>
        </w:rPr>
      </w:pPr>
      <w:r w:rsidRPr="005769A1">
        <w:rPr>
          <w:rFonts w:eastAsia="TimesNewRoman"/>
          <w:szCs w:val="28"/>
          <w:lang w:val="uk-UA"/>
        </w:rPr>
        <w:t xml:space="preserve">Під час використання параметричного підходу величина граничного моменту зменшується </w:t>
      </w:r>
      <w:proofErr w:type="spellStart"/>
      <w:r w:rsidRPr="005769A1">
        <w:rPr>
          <w:rFonts w:eastAsia="TimesNewRoman"/>
          <w:szCs w:val="28"/>
          <w:lang w:val="uk-UA"/>
        </w:rPr>
        <w:t>пропорційно</w:t>
      </w:r>
      <w:proofErr w:type="spellEnd"/>
      <w:r w:rsidRPr="005769A1">
        <w:rPr>
          <w:rFonts w:eastAsia="TimesNewRoman"/>
          <w:szCs w:val="28"/>
          <w:lang w:val="uk-UA"/>
        </w:rPr>
        <w:t xml:space="preserve"> квадрату падіння напруги, тоді як коефіцієнт критичного ковзання не змінює свого значення. Цей алгоритм керування має такі експлуатаційні характеристики:</w:t>
      </w:r>
    </w:p>
    <w:p w14:paraId="002AA779" w14:textId="77777777" w:rsidR="009615DB" w:rsidRPr="005769A1" w:rsidRDefault="009615DB" w:rsidP="009615DB">
      <w:pPr>
        <w:numPr>
          <w:ilvl w:val="0"/>
          <w:numId w:val="36"/>
        </w:numPr>
        <w:spacing w:line="276" w:lineRule="auto"/>
        <w:jc w:val="both"/>
        <w:rPr>
          <w:rFonts w:eastAsia="TimesNewRoman"/>
          <w:szCs w:val="28"/>
          <w:lang w:val="uk-UA"/>
        </w:rPr>
      </w:pPr>
      <w:r>
        <w:rPr>
          <w:rFonts w:eastAsia="TimesNewRoman"/>
          <w:szCs w:val="28"/>
          <w:lang w:val="uk-UA"/>
        </w:rPr>
        <w:t>з</w:t>
      </w:r>
      <w:r w:rsidRPr="005769A1">
        <w:rPr>
          <w:rFonts w:eastAsia="TimesNewRoman"/>
          <w:szCs w:val="28"/>
          <w:lang w:val="uk-UA"/>
        </w:rPr>
        <w:t xml:space="preserve">ональна дія: </w:t>
      </w:r>
      <w:proofErr w:type="spellStart"/>
      <w:r w:rsidRPr="005769A1">
        <w:rPr>
          <w:rFonts w:eastAsia="TimesNewRoman"/>
          <w:szCs w:val="28"/>
          <w:lang w:val="uk-UA"/>
        </w:rPr>
        <w:t>однозонне</w:t>
      </w:r>
      <w:proofErr w:type="spellEnd"/>
      <w:r w:rsidRPr="005769A1">
        <w:rPr>
          <w:rFonts w:eastAsia="TimesNewRoman"/>
          <w:szCs w:val="28"/>
          <w:lang w:val="uk-UA"/>
        </w:rPr>
        <w:t xml:space="preserve"> керування, спрямоване виключно на зменшення обертів від базового рівня.</w:t>
      </w:r>
    </w:p>
    <w:p w14:paraId="7F677770" w14:textId="77777777" w:rsidR="009615DB" w:rsidRPr="005769A1" w:rsidRDefault="009615DB" w:rsidP="009615DB">
      <w:pPr>
        <w:numPr>
          <w:ilvl w:val="0"/>
          <w:numId w:val="36"/>
        </w:numPr>
        <w:spacing w:line="276" w:lineRule="auto"/>
        <w:jc w:val="both"/>
        <w:rPr>
          <w:rFonts w:eastAsia="TimesNewRoman"/>
          <w:szCs w:val="28"/>
          <w:lang w:val="uk-UA"/>
        </w:rPr>
      </w:pPr>
      <w:r>
        <w:rPr>
          <w:rFonts w:eastAsia="TimesNewRoman"/>
          <w:szCs w:val="28"/>
          <w:lang w:val="uk-UA"/>
        </w:rPr>
        <w:t>г</w:t>
      </w:r>
      <w:r w:rsidRPr="005769A1">
        <w:rPr>
          <w:rFonts w:eastAsia="TimesNewRoman"/>
          <w:szCs w:val="28"/>
          <w:lang w:val="uk-UA"/>
        </w:rPr>
        <w:t>либина зміни обертів: у замкнених контурах керування діапазон становить від 3:1 до 4:1.</w:t>
      </w:r>
    </w:p>
    <w:p w14:paraId="3F5E0384" w14:textId="77777777" w:rsidR="009615DB" w:rsidRPr="005769A1" w:rsidRDefault="009615DB" w:rsidP="009615DB">
      <w:pPr>
        <w:numPr>
          <w:ilvl w:val="0"/>
          <w:numId w:val="36"/>
        </w:numPr>
        <w:spacing w:line="276" w:lineRule="auto"/>
        <w:jc w:val="both"/>
        <w:rPr>
          <w:rFonts w:eastAsia="TimesNewRoman"/>
          <w:szCs w:val="28"/>
          <w:lang w:val="uk-UA"/>
        </w:rPr>
      </w:pPr>
      <w:r>
        <w:rPr>
          <w:rFonts w:eastAsia="TimesNewRoman"/>
          <w:szCs w:val="28"/>
          <w:lang w:val="uk-UA"/>
        </w:rPr>
        <w:t>с</w:t>
      </w:r>
      <w:r w:rsidRPr="005769A1">
        <w:rPr>
          <w:rFonts w:eastAsia="TimesNewRoman"/>
          <w:szCs w:val="28"/>
          <w:lang w:val="uk-UA"/>
        </w:rPr>
        <w:t xml:space="preserve">табільність </w:t>
      </w:r>
      <w:proofErr w:type="spellStart"/>
      <w:r w:rsidRPr="005769A1">
        <w:rPr>
          <w:rFonts w:eastAsia="TimesNewRoman"/>
          <w:szCs w:val="28"/>
          <w:lang w:val="uk-UA"/>
        </w:rPr>
        <w:t>вала</w:t>
      </w:r>
      <w:proofErr w:type="spellEnd"/>
      <w:r w:rsidRPr="005769A1">
        <w:rPr>
          <w:rFonts w:eastAsia="TimesNewRoman"/>
          <w:szCs w:val="28"/>
          <w:lang w:val="uk-UA"/>
        </w:rPr>
        <w:t>: задовільний рівень підтримки швидкості під навантаженням.</w:t>
      </w:r>
    </w:p>
    <w:p w14:paraId="14B9C289" w14:textId="77777777" w:rsidR="009615DB" w:rsidRPr="005769A1" w:rsidRDefault="009615DB" w:rsidP="009615DB">
      <w:pPr>
        <w:numPr>
          <w:ilvl w:val="0"/>
          <w:numId w:val="36"/>
        </w:numPr>
        <w:spacing w:line="276" w:lineRule="auto"/>
        <w:jc w:val="both"/>
        <w:rPr>
          <w:rFonts w:eastAsia="TimesNewRoman"/>
          <w:szCs w:val="28"/>
          <w:lang w:val="uk-UA"/>
        </w:rPr>
      </w:pPr>
      <w:r>
        <w:rPr>
          <w:rFonts w:eastAsia="TimesNewRoman"/>
          <w:szCs w:val="28"/>
          <w:lang w:val="uk-UA"/>
        </w:rPr>
        <w:t>с</w:t>
      </w:r>
      <w:r w:rsidRPr="005769A1">
        <w:rPr>
          <w:rFonts w:eastAsia="TimesNewRoman"/>
          <w:szCs w:val="28"/>
          <w:lang w:val="uk-UA"/>
        </w:rPr>
        <w:t>тупінь дискретності: високі показники плавності ходу.</w:t>
      </w:r>
    </w:p>
    <w:p w14:paraId="3568C49B" w14:textId="77777777" w:rsidR="009615DB" w:rsidRPr="005769A1" w:rsidRDefault="009615DB" w:rsidP="009615DB">
      <w:pPr>
        <w:numPr>
          <w:ilvl w:val="0"/>
          <w:numId w:val="36"/>
        </w:numPr>
        <w:spacing w:line="276" w:lineRule="auto"/>
        <w:jc w:val="both"/>
        <w:rPr>
          <w:rFonts w:eastAsia="TimesNewRoman"/>
          <w:szCs w:val="28"/>
          <w:lang w:val="uk-UA"/>
        </w:rPr>
      </w:pPr>
      <w:r>
        <w:rPr>
          <w:rFonts w:eastAsia="TimesNewRoman"/>
          <w:szCs w:val="28"/>
          <w:lang w:val="uk-UA"/>
        </w:rPr>
        <w:t>н</w:t>
      </w:r>
      <w:r w:rsidRPr="005769A1">
        <w:rPr>
          <w:rFonts w:eastAsia="TimesNewRoman"/>
          <w:szCs w:val="28"/>
          <w:lang w:val="uk-UA"/>
        </w:rPr>
        <w:t>авантажувальна здатність: критичне падіння припустимого зусилля на валу в міру уповільнення двигуна.</w:t>
      </w:r>
    </w:p>
    <w:p w14:paraId="0F4B490D" w14:textId="77777777" w:rsidR="009615DB" w:rsidRPr="005769A1" w:rsidRDefault="009615DB" w:rsidP="009615DB">
      <w:pPr>
        <w:spacing w:line="276" w:lineRule="auto"/>
        <w:jc w:val="both"/>
        <w:rPr>
          <w:rFonts w:eastAsia="TimesNewRoman"/>
          <w:szCs w:val="28"/>
          <w:lang w:val="uk-UA"/>
        </w:rPr>
      </w:pPr>
      <w:r w:rsidRPr="005769A1">
        <w:rPr>
          <w:rFonts w:eastAsia="TimesNewRoman"/>
          <w:szCs w:val="28"/>
          <w:lang w:val="uk-UA"/>
        </w:rPr>
        <w:t xml:space="preserve">З огляду на це, зазначений підхід визнано малоефективним для тривалої експлуатації під стабільним навантаженням, особливо в системах тягових приводів. Проте таку архітектуру доцільно впроваджувати для </w:t>
      </w:r>
      <w:r w:rsidRPr="005769A1">
        <w:rPr>
          <w:rFonts w:eastAsia="TimesNewRoman"/>
          <w:szCs w:val="28"/>
          <w:lang w:val="uk-UA"/>
        </w:rPr>
        <w:lastRenderedPageBreak/>
        <w:t xml:space="preserve">тимчасового (короткочасного) зменшення обертів, а також як дієвий інструмент для обмеження </w:t>
      </w:r>
      <w:r>
        <w:rPr>
          <w:rFonts w:eastAsia="TimesNewRoman"/>
          <w:szCs w:val="28"/>
          <w:lang w:val="uk-UA"/>
        </w:rPr>
        <w:t>пускових</w:t>
      </w:r>
      <w:r w:rsidRPr="005769A1">
        <w:rPr>
          <w:rFonts w:eastAsia="TimesNewRoman"/>
          <w:szCs w:val="28"/>
          <w:lang w:val="uk-UA"/>
        </w:rPr>
        <w:t xml:space="preserve"> струмів.</w:t>
      </w:r>
    </w:p>
    <w:p w14:paraId="563E29EC" w14:textId="77777777" w:rsidR="009615DB" w:rsidRPr="005769A1" w:rsidRDefault="009615DB" w:rsidP="009615DB">
      <w:pPr>
        <w:spacing w:line="276" w:lineRule="auto"/>
        <w:jc w:val="both"/>
        <w:rPr>
          <w:rFonts w:eastAsia="TimesNewRoman"/>
          <w:color w:val="FF0000"/>
          <w:szCs w:val="28"/>
          <w:lang w:val="en-US"/>
        </w:rPr>
      </w:pPr>
      <w:r w:rsidRPr="005769A1">
        <w:rPr>
          <w:rFonts w:eastAsia="TimesNewRoman"/>
          <w:szCs w:val="28"/>
          <w:lang w:val="uk-UA"/>
        </w:rPr>
        <w:t>Основним та найбільш прогресивним методом зміни кутової швидкості для машин із короткозамкне</w:t>
      </w:r>
      <w:r>
        <w:rPr>
          <w:rFonts w:eastAsia="TimesNewRoman"/>
          <w:szCs w:val="28"/>
          <w:lang w:val="uk-UA"/>
        </w:rPr>
        <w:t>ним</w:t>
      </w:r>
      <w:r w:rsidRPr="005769A1">
        <w:rPr>
          <w:rFonts w:eastAsia="TimesNewRoman"/>
          <w:szCs w:val="28"/>
          <w:lang w:val="uk-UA"/>
        </w:rPr>
        <w:t xml:space="preserve"> ротор</w:t>
      </w:r>
      <w:r>
        <w:rPr>
          <w:rFonts w:eastAsia="TimesNewRoman"/>
          <w:szCs w:val="28"/>
          <w:lang w:val="uk-UA"/>
        </w:rPr>
        <w:t>ом</w:t>
      </w:r>
      <w:r w:rsidRPr="005769A1">
        <w:rPr>
          <w:rFonts w:eastAsia="TimesNewRoman"/>
          <w:szCs w:val="28"/>
          <w:lang w:val="uk-UA"/>
        </w:rPr>
        <w:t xml:space="preserve"> є частотне керування. Базова електрична схема цієї системи наведена нижче на рисунку 2.5.</w:t>
      </w:r>
    </w:p>
    <w:p w14:paraId="29DB3766" w14:textId="77777777" w:rsidR="009615DB" w:rsidRDefault="009615DB" w:rsidP="009615DB">
      <w:pPr>
        <w:spacing w:line="276" w:lineRule="auto"/>
        <w:jc w:val="both"/>
        <w:rPr>
          <w:rFonts w:eastAsia="TimesNewRoman"/>
          <w:color w:val="FF0000"/>
          <w:szCs w:val="28"/>
          <w:lang w:val="uk-UA"/>
        </w:rPr>
      </w:pPr>
    </w:p>
    <w:p w14:paraId="59E916C6" w14:textId="77777777" w:rsidR="009615DB" w:rsidRDefault="009615DB" w:rsidP="009615DB">
      <w:pPr>
        <w:spacing w:line="276" w:lineRule="auto"/>
        <w:jc w:val="both"/>
        <w:rPr>
          <w:rFonts w:eastAsia="TimesNewRoman"/>
          <w:color w:val="FF0000"/>
          <w:szCs w:val="28"/>
          <w:lang w:val="uk-UA"/>
        </w:rPr>
      </w:pPr>
    </w:p>
    <w:p w14:paraId="5E1B9826" w14:textId="77777777" w:rsidR="009615DB" w:rsidRPr="00D11668" w:rsidRDefault="009615DB" w:rsidP="009615DB">
      <w:pPr>
        <w:spacing w:line="276" w:lineRule="auto"/>
        <w:jc w:val="center"/>
        <w:rPr>
          <w:rFonts w:eastAsia="TimesNewRoman"/>
          <w:color w:val="FF0000"/>
          <w:szCs w:val="28"/>
          <w:lang w:val="uk-UA"/>
        </w:rPr>
      </w:pPr>
      <w:r w:rsidRPr="00D11668">
        <w:rPr>
          <w:color w:val="FF0000"/>
        </w:rPr>
        <w:fldChar w:fldCharType="begin"/>
      </w:r>
      <w:r w:rsidRPr="00D11668">
        <w:rPr>
          <w:color w:val="FF0000"/>
        </w:rPr>
        <w:instrText xml:space="preserve"> INCLUDEPICTURE "http://energo20.ru/images/ilinskii%20privod/2/clip_image030.gif" \* MERGEFORMATINET </w:instrText>
      </w:r>
      <w:r w:rsidRPr="00D11668">
        <w:rPr>
          <w:color w:val="FF0000"/>
        </w:rPr>
        <w:fldChar w:fldCharType="separate"/>
      </w:r>
      <w:r w:rsidR="009F010E">
        <w:rPr>
          <w:color w:val="FF0000"/>
        </w:rPr>
        <w:fldChar w:fldCharType="begin"/>
      </w:r>
      <w:r w:rsidR="009F010E">
        <w:rPr>
          <w:color w:val="FF0000"/>
        </w:rPr>
        <w:instrText xml:space="preserve"> </w:instrText>
      </w:r>
      <w:r w:rsidR="009F010E">
        <w:rPr>
          <w:color w:val="FF0000"/>
        </w:rPr>
        <w:instrText>INCLUDEPICTURE  "http://energo20.ru/images/ilinskii privod/2/clip_image030.gif" \* MERGEFORMATINET</w:instrText>
      </w:r>
      <w:r w:rsidR="009F010E">
        <w:rPr>
          <w:color w:val="FF0000"/>
        </w:rPr>
        <w:instrText xml:space="preserve"> </w:instrText>
      </w:r>
      <w:r w:rsidR="009F010E">
        <w:rPr>
          <w:color w:val="FF0000"/>
        </w:rPr>
        <w:fldChar w:fldCharType="separate"/>
      </w:r>
      <w:r w:rsidR="00527C65">
        <w:rPr>
          <w:color w:val="FF0000"/>
        </w:rPr>
        <w:pict w14:anchorId="14BD4D18">
          <v:shape id="_x0000_i1045" type="#_x0000_t75" style="width:108pt;height:139.35pt">
            <v:imagedata r:id="rId50" r:href="rId51"/>
          </v:shape>
        </w:pict>
      </w:r>
      <w:r w:rsidR="009F010E">
        <w:rPr>
          <w:color w:val="FF0000"/>
        </w:rPr>
        <w:fldChar w:fldCharType="end"/>
      </w:r>
      <w:r w:rsidRPr="00D11668">
        <w:rPr>
          <w:color w:val="FF0000"/>
        </w:rPr>
        <w:fldChar w:fldCharType="end"/>
      </w:r>
    </w:p>
    <w:p w14:paraId="63A8CB0F" w14:textId="77777777" w:rsidR="009615DB" w:rsidRPr="00EB777E" w:rsidRDefault="009615DB" w:rsidP="009615DB">
      <w:pPr>
        <w:spacing w:after="240" w:line="276" w:lineRule="auto"/>
        <w:jc w:val="center"/>
        <w:rPr>
          <w:rFonts w:eastAsia="TimesNewRoman"/>
          <w:szCs w:val="28"/>
          <w:lang w:val="uk-UA"/>
        </w:rPr>
      </w:pPr>
      <w:r w:rsidRPr="00EB777E">
        <w:rPr>
          <w:rFonts w:eastAsia="TimesNewRoman"/>
          <w:szCs w:val="28"/>
          <w:lang w:val="uk-UA"/>
        </w:rPr>
        <w:t>Рисунок 2.5 – Схема частотного регулювання швидкості двигуна</w:t>
      </w:r>
    </w:p>
    <w:p w14:paraId="5D82F5CF" w14:textId="3A745630" w:rsidR="009615DB" w:rsidRPr="005769A1" w:rsidRDefault="009615DB" w:rsidP="009615DB">
      <w:pPr>
        <w:spacing w:line="276" w:lineRule="auto"/>
        <w:jc w:val="both"/>
        <w:rPr>
          <w:rFonts w:eastAsia="TimesNewRoman"/>
          <w:szCs w:val="28"/>
          <w:lang w:val="uk-UA"/>
        </w:rPr>
      </w:pPr>
      <w:r w:rsidRPr="005769A1">
        <w:rPr>
          <w:rFonts w:eastAsia="TimesNewRoman"/>
          <w:szCs w:val="28"/>
          <w:lang w:val="uk-UA"/>
        </w:rPr>
        <w:t xml:space="preserve">Синхронна частота, що </w:t>
      </w:r>
      <w:r>
        <w:rPr>
          <w:rFonts w:eastAsia="TimesNewRoman"/>
          <w:szCs w:val="28"/>
          <w:lang w:val="uk-UA"/>
        </w:rPr>
        <w:t>відповідає</w:t>
      </w:r>
      <w:r w:rsidRPr="005769A1">
        <w:rPr>
          <w:rFonts w:eastAsia="TimesNewRoman"/>
          <w:szCs w:val="28"/>
          <w:lang w:val="uk-UA"/>
        </w:rPr>
        <w:t xml:space="preserve"> обертанн</w:t>
      </w:r>
      <w:r>
        <w:rPr>
          <w:rFonts w:eastAsia="TimesNewRoman"/>
          <w:szCs w:val="28"/>
          <w:lang w:val="uk-UA"/>
        </w:rPr>
        <w:t>ю</w:t>
      </w:r>
      <w:r w:rsidRPr="005769A1">
        <w:rPr>
          <w:rFonts w:eastAsia="TimesNewRoman"/>
          <w:szCs w:val="28"/>
          <w:lang w:val="uk-UA"/>
        </w:rPr>
        <w:t xml:space="preserve"> магнітного поля статора, перебуває у прямій пропорційній залежності від частоти струму в мережі живлення. Під час реалізації цього підходу виникає потреба в коригуванні амплітуди </w:t>
      </w:r>
      <w:r>
        <w:rPr>
          <w:rFonts w:eastAsia="TimesNewRoman"/>
          <w:szCs w:val="28"/>
          <w:lang w:val="uk-UA"/>
        </w:rPr>
        <w:t>напруги живлення</w:t>
      </w:r>
      <w:r w:rsidRPr="005769A1">
        <w:rPr>
          <w:rFonts w:eastAsia="TimesNewRoman"/>
          <w:szCs w:val="28"/>
          <w:lang w:val="uk-UA"/>
        </w:rPr>
        <w:t xml:space="preserve">. Зокрема, коли робоча частота знижується відносно базового рівня, для фіксації магнітного потоку на стабільній (наприклад, номінальній) позначці необхідно змінювати напругу </w:t>
      </w:r>
      <w:r w:rsidRPr="005769A1">
        <w:rPr>
          <w:rFonts w:eastAsia="TimesNewRoman"/>
          <w:i/>
          <w:szCs w:val="28"/>
          <w:lang w:val="uk-UA"/>
        </w:rPr>
        <w:t>U</w:t>
      </w:r>
      <w:r w:rsidRPr="005769A1">
        <w:rPr>
          <w:rFonts w:eastAsia="TimesNewRoman"/>
          <w:szCs w:val="28"/>
          <w:vertAlign w:val="subscript"/>
          <w:lang w:val="uk-UA"/>
        </w:rPr>
        <w:t>1</w:t>
      </w:r>
      <w:r w:rsidRPr="005769A1">
        <w:rPr>
          <w:rFonts w:eastAsia="TimesNewRoman"/>
          <w:szCs w:val="28"/>
          <w:lang w:val="uk-UA"/>
        </w:rPr>
        <w:t xml:space="preserve"> за відповідним математичним алгоритмом.</w:t>
      </w:r>
    </w:p>
    <w:p w14:paraId="041CED9B" w14:textId="77777777" w:rsidR="009615DB" w:rsidRPr="005769A1" w:rsidRDefault="009615DB" w:rsidP="009615DB">
      <w:pPr>
        <w:spacing w:line="276" w:lineRule="auto"/>
        <w:jc w:val="both"/>
        <w:rPr>
          <w:rFonts w:eastAsia="TimesNewRoman"/>
          <w:szCs w:val="28"/>
          <w:lang w:val="uk-UA"/>
        </w:rPr>
      </w:pPr>
      <w:r w:rsidRPr="005769A1">
        <w:rPr>
          <w:rFonts w:eastAsia="TimesNewRoman"/>
          <w:szCs w:val="28"/>
          <w:lang w:val="uk-UA"/>
        </w:rPr>
        <w:t xml:space="preserve">Граничний обертальний момент машини також змінюється </w:t>
      </w:r>
      <w:proofErr w:type="spellStart"/>
      <w:r w:rsidRPr="005769A1">
        <w:rPr>
          <w:rFonts w:eastAsia="TimesNewRoman"/>
          <w:szCs w:val="28"/>
          <w:lang w:val="uk-UA"/>
        </w:rPr>
        <w:t>пропорційно</w:t>
      </w:r>
      <w:proofErr w:type="spellEnd"/>
      <w:r w:rsidRPr="005769A1">
        <w:rPr>
          <w:rFonts w:eastAsia="TimesNewRoman"/>
          <w:szCs w:val="28"/>
          <w:lang w:val="uk-UA"/>
        </w:rPr>
        <w:t xml:space="preserve"> відношенню </w:t>
      </w:r>
      <w:r w:rsidRPr="005769A1">
        <w:rPr>
          <w:rFonts w:eastAsia="TimesNewRoman"/>
          <w:i/>
          <w:szCs w:val="28"/>
          <w:lang w:val="uk-UA"/>
        </w:rPr>
        <w:t>U</w:t>
      </w:r>
      <w:r w:rsidRPr="005769A1">
        <w:rPr>
          <w:rFonts w:eastAsia="TimesNewRoman"/>
          <w:szCs w:val="28"/>
          <w:vertAlign w:val="subscript"/>
          <w:lang w:val="uk-UA"/>
        </w:rPr>
        <w:t>1</w:t>
      </w:r>
      <w:r w:rsidRPr="005769A1">
        <w:rPr>
          <w:rFonts w:eastAsia="TimesNewRoman"/>
          <w:szCs w:val="28"/>
          <w:lang w:val="uk-UA"/>
        </w:rPr>
        <w:t>/</w:t>
      </w:r>
      <w:r w:rsidRPr="005769A1">
        <w:rPr>
          <w:rFonts w:eastAsia="TimesNewRoman"/>
          <w:i/>
          <w:szCs w:val="28"/>
          <w:lang w:val="uk-UA"/>
        </w:rPr>
        <w:t>f</w:t>
      </w:r>
      <w:r w:rsidRPr="005769A1">
        <w:rPr>
          <w:rFonts w:eastAsia="TimesNewRoman"/>
          <w:szCs w:val="28"/>
          <w:vertAlign w:val="subscript"/>
          <w:lang w:val="uk-UA"/>
        </w:rPr>
        <w:t>1</w:t>
      </w:r>
      <w:r w:rsidRPr="005769A1">
        <w:rPr>
          <w:rFonts w:eastAsia="TimesNewRoman"/>
          <w:szCs w:val="28"/>
          <w:lang w:val="uk-UA"/>
        </w:rPr>
        <w:t xml:space="preserve">, тоді як показник критичного ковзання має обернено пропорційний зв'язок із частотою </w:t>
      </w:r>
      <w:r w:rsidRPr="005769A1">
        <w:rPr>
          <w:rFonts w:eastAsia="TimesNewRoman"/>
          <w:i/>
          <w:szCs w:val="28"/>
          <w:lang w:val="uk-UA"/>
        </w:rPr>
        <w:t>f</w:t>
      </w:r>
      <w:r w:rsidRPr="005769A1">
        <w:rPr>
          <w:rFonts w:eastAsia="TimesNewRoman"/>
          <w:szCs w:val="28"/>
          <w:vertAlign w:val="subscript"/>
          <w:lang w:val="uk-UA"/>
        </w:rPr>
        <w:t>1</w:t>
      </w:r>
      <w:r w:rsidRPr="005769A1">
        <w:rPr>
          <w:rFonts w:eastAsia="TimesNewRoman"/>
          <w:szCs w:val="28"/>
          <w:lang w:val="uk-UA"/>
        </w:rPr>
        <w:t>.</w:t>
      </w:r>
    </w:p>
    <w:p w14:paraId="64D3F9E5" w14:textId="77777777" w:rsidR="009615DB" w:rsidRPr="005769A1" w:rsidRDefault="009615DB" w:rsidP="009615DB">
      <w:pPr>
        <w:spacing w:line="276" w:lineRule="auto"/>
        <w:jc w:val="both"/>
        <w:rPr>
          <w:rFonts w:eastAsia="TimesNewRoman"/>
          <w:szCs w:val="28"/>
          <w:lang w:val="uk-UA"/>
        </w:rPr>
      </w:pPr>
      <w:r>
        <w:rPr>
          <w:rFonts w:eastAsia="TimesNewRoman"/>
          <w:szCs w:val="28"/>
          <w:lang w:val="uk-UA"/>
        </w:rPr>
        <w:t>Вид</w:t>
      </w:r>
      <w:r w:rsidRPr="005769A1">
        <w:rPr>
          <w:rFonts w:eastAsia="TimesNewRoman"/>
          <w:szCs w:val="28"/>
          <w:lang w:val="uk-UA"/>
        </w:rPr>
        <w:t xml:space="preserve"> механічних </w:t>
      </w:r>
      <w:r>
        <w:rPr>
          <w:rFonts w:eastAsia="TimesNewRoman"/>
          <w:szCs w:val="28"/>
          <w:lang w:val="uk-UA"/>
        </w:rPr>
        <w:t>характеристик</w:t>
      </w:r>
      <w:r w:rsidRPr="005769A1">
        <w:rPr>
          <w:rFonts w:eastAsia="TimesNewRoman"/>
          <w:szCs w:val="28"/>
          <w:lang w:val="uk-UA"/>
        </w:rPr>
        <w:t xml:space="preserve"> під час частотного керування повністю визначається обраною пропорцією зміни частоти та напруги.</w:t>
      </w:r>
    </w:p>
    <w:p w14:paraId="3326B4F0" w14:textId="77777777" w:rsidR="009615DB" w:rsidRPr="005769A1" w:rsidRDefault="009615DB" w:rsidP="009615DB">
      <w:pPr>
        <w:spacing w:line="276" w:lineRule="auto"/>
        <w:jc w:val="both"/>
        <w:rPr>
          <w:rFonts w:eastAsia="TimesNewRoman"/>
          <w:szCs w:val="28"/>
          <w:lang w:val="uk-UA"/>
        </w:rPr>
      </w:pPr>
      <w:r w:rsidRPr="005769A1">
        <w:rPr>
          <w:rFonts w:eastAsia="TimesNewRoman"/>
          <w:szCs w:val="28"/>
          <w:lang w:val="uk-UA"/>
        </w:rPr>
        <w:t xml:space="preserve">Головні технічні </w:t>
      </w:r>
      <w:r>
        <w:rPr>
          <w:rFonts w:eastAsia="TimesNewRoman"/>
          <w:szCs w:val="28"/>
          <w:lang w:val="uk-UA"/>
        </w:rPr>
        <w:t>характеристики</w:t>
      </w:r>
      <w:r w:rsidRPr="005769A1">
        <w:rPr>
          <w:rFonts w:eastAsia="TimesNewRoman"/>
          <w:szCs w:val="28"/>
          <w:lang w:val="uk-UA"/>
        </w:rPr>
        <w:t xml:space="preserve"> частотного принципу керування:</w:t>
      </w:r>
    </w:p>
    <w:p w14:paraId="6EF8207E" w14:textId="77777777" w:rsidR="009615DB" w:rsidRPr="005769A1" w:rsidRDefault="009615DB" w:rsidP="009615DB">
      <w:pPr>
        <w:numPr>
          <w:ilvl w:val="0"/>
          <w:numId w:val="37"/>
        </w:numPr>
        <w:spacing w:line="276" w:lineRule="auto"/>
        <w:jc w:val="both"/>
        <w:rPr>
          <w:rFonts w:eastAsia="TimesNewRoman"/>
          <w:szCs w:val="28"/>
          <w:lang w:val="uk-UA"/>
        </w:rPr>
      </w:pPr>
      <w:r w:rsidRPr="005769A1">
        <w:rPr>
          <w:rFonts w:eastAsia="TimesNewRoman"/>
          <w:szCs w:val="28"/>
          <w:lang w:val="uk-UA"/>
        </w:rPr>
        <w:t xml:space="preserve">двозонне керування, яке дає змогу зміщувати </w:t>
      </w:r>
      <w:r>
        <w:rPr>
          <w:rFonts w:eastAsia="TimesNewRoman"/>
          <w:szCs w:val="28"/>
          <w:lang w:val="uk-UA"/>
        </w:rPr>
        <w:t xml:space="preserve">частоту обертання </w:t>
      </w:r>
      <w:r w:rsidRPr="005769A1">
        <w:rPr>
          <w:rFonts w:eastAsia="TimesNewRoman"/>
          <w:szCs w:val="28"/>
          <w:lang w:val="uk-UA"/>
        </w:rPr>
        <w:t>як у більшу, так і в меншу сторону від номінальної точки</w:t>
      </w:r>
      <w:r>
        <w:rPr>
          <w:rFonts w:eastAsia="TimesNewRoman"/>
          <w:szCs w:val="28"/>
          <w:lang w:val="uk-UA"/>
        </w:rPr>
        <w:t>;</w:t>
      </w:r>
    </w:p>
    <w:p w14:paraId="400382A7" w14:textId="77777777" w:rsidR="009615DB" w:rsidRPr="005769A1" w:rsidRDefault="009615DB" w:rsidP="009615DB">
      <w:pPr>
        <w:numPr>
          <w:ilvl w:val="0"/>
          <w:numId w:val="37"/>
        </w:numPr>
        <w:spacing w:line="276" w:lineRule="auto"/>
        <w:jc w:val="both"/>
        <w:rPr>
          <w:rFonts w:eastAsia="TimesNewRoman"/>
          <w:szCs w:val="28"/>
          <w:lang w:val="uk-UA"/>
        </w:rPr>
      </w:pPr>
      <w:r>
        <w:rPr>
          <w:rFonts w:eastAsia="TimesNewRoman"/>
          <w:szCs w:val="28"/>
          <w:lang w:val="uk-UA"/>
        </w:rPr>
        <w:t>г</w:t>
      </w:r>
      <w:r w:rsidRPr="005769A1">
        <w:rPr>
          <w:rFonts w:eastAsia="TimesNewRoman"/>
          <w:szCs w:val="28"/>
          <w:lang w:val="uk-UA"/>
        </w:rPr>
        <w:t>либина регулювання: у звичайних розімкнутих схемах показник досягає меж від 8:1 до 10:1</w:t>
      </w:r>
      <w:r>
        <w:rPr>
          <w:rFonts w:eastAsia="TimesNewRoman"/>
          <w:szCs w:val="28"/>
          <w:lang w:val="uk-UA"/>
        </w:rPr>
        <w:t>;</w:t>
      </w:r>
    </w:p>
    <w:p w14:paraId="61B80454" w14:textId="77777777" w:rsidR="009615DB" w:rsidRPr="005769A1" w:rsidRDefault="009615DB" w:rsidP="009615DB">
      <w:pPr>
        <w:numPr>
          <w:ilvl w:val="0"/>
          <w:numId w:val="37"/>
        </w:numPr>
        <w:spacing w:line="276" w:lineRule="auto"/>
        <w:jc w:val="both"/>
        <w:rPr>
          <w:rFonts w:eastAsia="TimesNewRoman"/>
          <w:szCs w:val="28"/>
          <w:lang w:val="uk-UA"/>
        </w:rPr>
      </w:pPr>
      <w:r w:rsidRPr="005769A1">
        <w:rPr>
          <w:rFonts w:eastAsia="TimesNewRoman"/>
          <w:szCs w:val="28"/>
          <w:lang w:val="uk-UA"/>
        </w:rPr>
        <w:t>високий рівень стабільності підтримання обертів</w:t>
      </w:r>
      <w:r>
        <w:rPr>
          <w:rFonts w:eastAsia="TimesNewRoman"/>
          <w:szCs w:val="28"/>
          <w:lang w:val="uk-UA"/>
        </w:rPr>
        <w:t>;</w:t>
      </w:r>
    </w:p>
    <w:p w14:paraId="6B8AE52D" w14:textId="77777777" w:rsidR="009615DB" w:rsidRPr="005769A1" w:rsidRDefault="009615DB" w:rsidP="009615DB">
      <w:pPr>
        <w:numPr>
          <w:ilvl w:val="0"/>
          <w:numId w:val="37"/>
        </w:numPr>
        <w:spacing w:line="276" w:lineRule="auto"/>
        <w:jc w:val="both"/>
        <w:rPr>
          <w:rFonts w:eastAsia="TimesNewRoman"/>
          <w:szCs w:val="28"/>
          <w:lang w:val="uk-UA"/>
        </w:rPr>
      </w:pPr>
      <w:r w:rsidRPr="005769A1">
        <w:rPr>
          <w:rFonts w:eastAsia="TimesNewRoman"/>
          <w:szCs w:val="28"/>
          <w:lang w:val="uk-UA"/>
        </w:rPr>
        <w:t>відмінні параметри плавності ходу</w:t>
      </w:r>
      <w:r>
        <w:rPr>
          <w:rFonts w:eastAsia="TimesNewRoman"/>
          <w:szCs w:val="28"/>
          <w:lang w:val="uk-UA"/>
        </w:rPr>
        <w:t>;</w:t>
      </w:r>
    </w:p>
    <w:p w14:paraId="4A86E74F" w14:textId="77777777" w:rsidR="009615DB" w:rsidRPr="005769A1" w:rsidRDefault="009615DB" w:rsidP="009615DB">
      <w:pPr>
        <w:numPr>
          <w:ilvl w:val="0"/>
          <w:numId w:val="37"/>
        </w:numPr>
        <w:spacing w:line="276" w:lineRule="auto"/>
        <w:jc w:val="both"/>
        <w:rPr>
          <w:rFonts w:eastAsia="TimesNewRoman"/>
          <w:szCs w:val="28"/>
          <w:lang w:val="uk-UA"/>
        </w:rPr>
      </w:pPr>
      <w:r w:rsidRPr="005769A1">
        <w:rPr>
          <w:rFonts w:eastAsia="TimesNewRoman"/>
          <w:szCs w:val="28"/>
          <w:lang w:val="uk-UA"/>
        </w:rPr>
        <w:t>висока економічність завдяки відсутності додаткових баластних опорів, що розсіюють тепло, а також мінімальні втрати енергії під час пуску чи гальмування</w:t>
      </w:r>
      <w:r>
        <w:rPr>
          <w:rFonts w:eastAsia="TimesNewRoman"/>
          <w:szCs w:val="28"/>
          <w:lang w:val="uk-UA"/>
        </w:rPr>
        <w:t>;</w:t>
      </w:r>
    </w:p>
    <w:p w14:paraId="34649432" w14:textId="77777777" w:rsidR="009615DB" w:rsidRPr="005769A1" w:rsidRDefault="009615DB" w:rsidP="009615DB">
      <w:pPr>
        <w:numPr>
          <w:ilvl w:val="0"/>
          <w:numId w:val="37"/>
        </w:numPr>
        <w:spacing w:line="276" w:lineRule="auto"/>
        <w:jc w:val="both"/>
        <w:rPr>
          <w:rFonts w:eastAsia="TimesNewRoman"/>
          <w:szCs w:val="28"/>
          <w:lang w:val="uk-UA"/>
        </w:rPr>
      </w:pPr>
      <w:r w:rsidRPr="005769A1">
        <w:rPr>
          <w:rFonts w:eastAsia="TimesNewRoman"/>
          <w:szCs w:val="28"/>
          <w:lang w:val="uk-UA"/>
        </w:rPr>
        <w:lastRenderedPageBreak/>
        <w:t xml:space="preserve">гнучкий контроль робочих координат у замкнених </w:t>
      </w:r>
      <w:proofErr w:type="spellStart"/>
      <w:r w:rsidRPr="005769A1">
        <w:rPr>
          <w:rFonts w:eastAsia="TimesNewRoman"/>
          <w:szCs w:val="28"/>
          <w:lang w:val="uk-UA"/>
        </w:rPr>
        <w:t>архітектурах</w:t>
      </w:r>
      <w:proofErr w:type="spellEnd"/>
      <w:r w:rsidRPr="005769A1">
        <w:rPr>
          <w:rFonts w:eastAsia="TimesNewRoman"/>
          <w:szCs w:val="28"/>
          <w:lang w:val="uk-UA"/>
        </w:rPr>
        <w:t>; використання алгоритмів векторного керування наділяє асинхронну систему динамічними властивостями, які раніше були доступні лише високотехнологічним приводам постійного струму</w:t>
      </w:r>
      <w:r>
        <w:rPr>
          <w:rFonts w:eastAsia="TimesNewRoman"/>
          <w:szCs w:val="28"/>
          <w:lang w:val="uk-UA"/>
        </w:rPr>
        <w:t>;</w:t>
      </w:r>
    </w:p>
    <w:p w14:paraId="11961B7B" w14:textId="77777777" w:rsidR="009615DB" w:rsidRPr="005769A1" w:rsidRDefault="009615DB" w:rsidP="009615DB">
      <w:pPr>
        <w:numPr>
          <w:ilvl w:val="0"/>
          <w:numId w:val="37"/>
        </w:numPr>
        <w:spacing w:line="276" w:lineRule="auto"/>
        <w:jc w:val="both"/>
        <w:rPr>
          <w:rFonts w:eastAsia="TimesNewRoman"/>
          <w:szCs w:val="28"/>
          <w:lang w:val="uk-UA"/>
        </w:rPr>
      </w:pPr>
      <w:r w:rsidRPr="005769A1">
        <w:rPr>
          <w:rFonts w:eastAsia="TimesNewRoman"/>
          <w:szCs w:val="28"/>
          <w:lang w:val="uk-UA"/>
        </w:rPr>
        <w:t>обов'язкова інтеграція у схему напівпровідникового перетворювача для комбінованого коригування напруги та частоти струму на виході.</w:t>
      </w:r>
    </w:p>
    <w:p w14:paraId="46A904F1" w14:textId="6F11B171" w:rsidR="009615DB" w:rsidRPr="005769A1" w:rsidRDefault="009615DB" w:rsidP="009615DB">
      <w:pPr>
        <w:spacing w:line="276" w:lineRule="auto"/>
        <w:jc w:val="both"/>
        <w:rPr>
          <w:rFonts w:eastAsia="TimesNewRoman"/>
          <w:szCs w:val="28"/>
          <w:lang w:val="uk-UA"/>
        </w:rPr>
      </w:pPr>
      <w:r w:rsidRPr="005769A1">
        <w:rPr>
          <w:rFonts w:eastAsia="TimesNewRoman"/>
          <w:szCs w:val="28"/>
          <w:lang w:val="uk-UA"/>
        </w:rPr>
        <w:t xml:space="preserve">Узагальнюючи результати проведеного аналізу різних концепцій керування </w:t>
      </w:r>
      <w:r>
        <w:rPr>
          <w:rFonts w:eastAsia="TimesNewRoman"/>
          <w:szCs w:val="28"/>
          <w:lang w:val="uk-UA"/>
        </w:rPr>
        <w:t>частотою обертання</w:t>
      </w:r>
      <w:r w:rsidRPr="005769A1">
        <w:rPr>
          <w:rFonts w:eastAsia="TimesNewRoman"/>
          <w:szCs w:val="28"/>
          <w:lang w:val="uk-UA"/>
        </w:rPr>
        <w:t xml:space="preserve"> асинхронних двигунів, можна </w:t>
      </w:r>
      <w:r>
        <w:rPr>
          <w:rFonts w:eastAsia="TimesNewRoman"/>
          <w:szCs w:val="28"/>
          <w:lang w:val="uk-UA"/>
        </w:rPr>
        <w:t>відмітити</w:t>
      </w:r>
      <w:r w:rsidRPr="005769A1">
        <w:rPr>
          <w:rFonts w:eastAsia="TimesNewRoman"/>
          <w:szCs w:val="28"/>
          <w:lang w:val="uk-UA"/>
        </w:rPr>
        <w:t xml:space="preserve"> технічну та економічну доцільність впровадження саме системи частотного регулювання для приводного комплексу магістрального конвеєра.</w:t>
      </w:r>
    </w:p>
    <w:p w14:paraId="5D2F616C" w14:textId="77777777" w:rsidR="009615DB" w:rsidRDefault="009615DB" w:rsidP="009615DB">
      <w:pPr>
        <w:spacing w:line="276" w:lineRule="auto"/>
        <w:jc w:val="both"/>
        <w:rPr>
          <w:rFonts w:eastAsia="TimesNewRoman"/>
          <w:color w:val="FF0000"/>
          <w:szCs w:val="28"/>
          <w:lang w:val="uk-UA"/>
        </w:rPr>
      </w:pPr>
    </w:p>
    <w:p w14:paraId="7DB95E32" w14:textId="77777777" w:rsidR="009615DB" w:rsidRPr="006D0DDA" w:rsidRDefault="009615DB" w:rsidP="009615DB">
      <w:pPr>
        <w:spacing w:after="240" w:line="276" w:lineRule="auto"/>
        <w:jc w:val="both"/>
        <w:rPr>
          <w:b/>
          <w:szCs w:val="28"/>
          <w:lang w:val="uk-UA"/>
        </w:rPr>
      </w:pPr>
      <w:r w:rsidRPr="006D0DDA">
        <w:rPr>
          <w:b/>
          <w:szCs w:val="28"/>
          <w:lang w:val="uk-UA"/>
        </w:rPr>
        <w:t>2.2 Розрахунок параметрів асинхронного двигуна</w:t>
      </w:r>
    </w:p>
    <w:p w14:paraId="4B5FAEEE" w14:textId="77777777" w:rsidR="009615DB" w:rsidRPr="006D0DDA" w:rsidRDefault="009615DB" w:rsidP="009615DB">
      <w:pPr>
        <w:spacing w:line="276" w:lineRule="auto"/>
        <w:jc w:val="both"/>
        <w:rPr>
          <w:rFonts w:eastAsia="TimesNewRoman"/>
          <w:szCs w:val="28"/>
          <w:lang w:val="uk-UA"/>
        </w:rPr>
      </w:pPr>
      <w:r w:rsidRPr="006D0DDA">
        <w:rPr>
          <w:rFonts w:eastAsia="TimesNewRoman"/>
          <w:szCs w:val="28"/>
          <w:lang w:val="uk-UA"/>
        </w:rPr>
        <w:t>Оскільки живлення асинхронної машини здійснюється через силовий інвертор, який безпосередньо впливає на функціонування всього приводного комплексу, для подальшого обчислення та оцінки робочих параметрів доцільно ввести кілька припущень щодо перетворювача частоти:</w:t>
      </w:r>
    </w:p>
    <w:p w14:paraId="30C6C996" w14:textId="77777777" w:rsidR="009615DB" w:rsidRPr="006D0DDA" w:rsidRDefault="009615DB" w:rsidP="009615DB">
      <w:pPr>
        <w:numPr>
          <w:ilvl w:val="0"/>
          <w:numId w:val="32"/>
        </w:numPr>
        <w:spacing w:line="276" w:lineRule="auto"/>
        <w:jc w:val="both"/>
        <w:rPr>
          <w:rFonts w:eastAsia="TimesNewRoman"/>
          <w:szCs w:val="28"/>
          <w:lang w:val="uk-UA"/>
        </w:rPr>
      </w:pPr>
      <w:r>
        <w:rPr>
          <w:rFonts w:eastAsia="TimesNewRoman"/>
          <w:szCs w:val="28"/>
          <w:lang w:val="uk-UA"/>
        </w:rPr>
        <w:t>ф</w:t>
      </w:r>
      <w:r w:rsidRPr="006D0DDA">
        <w:rPr>
          <w:rFonts w:eastAsia="TimesNewRoman"/>
          <w:szCs w:val="28"/>
          <w:lang w:val="uk-UA"/>
        </w:rPr>
        <w:t xml:space="preserve">ункціонал ПЧ дозволяє </w:t>
      </w:r>
      <w:proofErr w:type="spellStart"/>
      <w:r w:rsidRPr="006D0DDA">
        <w:rPr>
          <w:rFonts w:eastAsia="TimesNewRoman"/>
          <w:szCs w:val="28"/>
          <w:lang w:val="uk-UA"/>
        </w:rPr>
        <w:t>автономно</w:t>
      </w:r>
      <w:proofErr w:type="spellEnd"/>
      <w:r w:rsidRPr="006D0DDA">
        <w:rPr>
          <w:rFonts w:eastAsia="TimesNewRoman"/>
          <w:szCs w:val="28"/>
          <w:lang w:val="uk-UA"/>
        </w:rPr>
        <w:t xml:space="preserve"> й роздільно керувати як вихідною напругою, так і її частотою</w:t>
      </w:r>
      <w:r>
        <w:rPr>
          <w:rFonts w:eastAsia="TimesNewRoman"/>
          <w:szCs w:val="28"/>
          <w:lang w:val="uk-UA"/>
        </w:rPr>
        <w:t>;</w:t>
      </w:r>
    </w:p>
    <w:p w14:paraId="55305343" w14:textId="77777777" w:rsidR="009615DB" w:rsidRPr="006D0DDA" w:rsidRDefault="009615DB" w:rsidP="009615DB">
      <w:pPr>
        <w:numPr>
          <w:ilvl w:val="0"/>
          <w:numId w:val="32"/>
        </w:numPr>
        <w:spacing w:line="276" w:lineRule="auto"/>
        <w:jc w:val="both"/>
        <w:rPr>
          <w:rFonts w:eastAsia="TimesNewRoman"/>
          <w:szCs w:val="28"/>
          <w:lang w:val="uk-UA"/>
        </w:rPr>
      </w:pPr>
      <w:r>
        <w:rPr>
          <w:rFonts w:eastAsia="TimesNewRoman"/>
          <w:szCs w:val="28"/>
          <w:lang w:val="uk-UA"/>
        </w:rPr>
        <w:t>к</w:t>
      </w:r>
      <w:r w:rsidRPr="006D0DDA">
        <w:rPr>
          <w:rFonts w:eastAsia="TimesNewRoman"/>
          <w:szCs w:val="28"/>
          <w:lang w:val="uk-UA"/>
        </w:rPr>
        <w:t>онструктивне виконання інвертора не перешкоджає вільному перетіканню реактивної складової потужності між електричною машиною та перетворювальним пристроєм або безпосередньо з мережею електропостачання</w:t>
      </w:r>
      <w:r>
        <w:rPr>
          <w:rFonts w:eastAsia="TimesNewRoman"/>
          <w:szCs w:val="28"/>
          <w:lang w:val="uk-UA"/>
        </w:rPr>
        <w:t>;</w:t>
      </w:r>
    </w:p>
    <w:p w14:paraId="39F70E07" w14:textId="77777777" w:rsidR="009615DB" w:rsidRPr="006D0DDA" w:rsidRDefault="009615DB" w:rsidP="009615DB">
      <w:pPr>
        <w:numPr>
          <w:ilvl w:val="0"/>
          <w:numId w:val="32"/>
        </w:numPr>
        <w:spacing w:line="276" w:lineRule="auto"/>
        <w:jc w:val="both"/>
        <w:rPr>
          <w:rFonts w:eastAsia="TimesNewRoman"/>
          <w:szCs w:val="28"/>
          <w:lang w:val="uk-UA"/>
        </w:rPr>
      </w:pPr>
      <w:r>
        <w:rPr>
          <w:rFonts w:eastAsia="TimesNewRoman"/>
          <w:szCs w:val="28"/>
          <w:lang w:val="uk-UA"/>
        </w:rPr>
        <w:t>п</w:t>
      </w:r>
      <w:r w:rsidRPr="006D0DDA">
        <w:rPr>
          <w:rFonts w:eastAsia="TimesNewRoman"/>
          <w:szCs w:val="28"/>
          <w:lang w:val="uk-UA"/>
        </w:rPr>
        <w:t>араметри перетворювача за величиною напруги та сили струму не створюють обмежень для двигуна у будь-яких експлуатаційних режимах</w:t>
      </w:r>
      <w:r>
        <w:rPr>
          <w:rFonts w:eastAsia="TimesNewRoman"/>
          <w:szCs w:val="28"/>
          <w:lang w:val="uk-UA"/>
        </w:rPr>
        <w:t>;</w:t>
      </w:r>
    </w:p>
    <w:p w14:paraId="55E1F078" w14:textId="77777777" w:rsidR="009615DB" w:rsidRPr="006D0DDA" w:rsidRDefault="009615DB" w:rsidP="009615DB">
      <w:pPr>
        <w:numPr>
          <w:ilvl w:val="0"/>
          <w:numId w:val="32"/>
        </w:numPr>
        <w:spacing w:line="276" w:lineRule="auto"/>
        <w:jc w:val="both"/>
        <w:rPr>
          <w:rFonts w:eastAsia="TimesNewRoman"/>
          <w:szCs w:val="28"/>
          <w:lang w:val="uk-UA"/>
        </w:rPr>
      </w:pPr>
      <w:r>
        <w:rPr>
          <w:rFonts w:eastAsia="TimesNewRoman"/>
          <w:szCs w:val="28"/>
          <w:lang w:val="uk-UA"/>
        </w:rPr>
        <w:t>п</w:t>
      </w:r>
      <w:r w:rsidRPr="006D0DDA">
        <w:rPr>
          <w:rFonts w:eastAsia="TimesNewRoman"/>
          <w:szCs w:val="28"/>
          <w:lang w:val="uk-UA"/>
        </w:rPr>
        <w:t>ередавальні характеристики пристрою «вхід-вихід» мають суворо лінійну залежність за обома регульованими параметрами (частотою та вольтажем).</w:t>
      </w:r>
    </w:p>
    <w:p w14:paraId="57D301D6" w14:textId="77777777" w:rsidR="009615DB" w:rsidRPr="006D0DDA" w:rsidRDefault="009615DB" w:rsidP="009615DB">
      <w:pPr>
        <w:spacing w:line="276" w:lineRule="auto"/>
        <w:jc w:val="both"/>
        <w:rPr>
          <w:rFonts w:eastAsia="TimesNewRoman"/>
          <w:szCs w:val="28"/>
          <w:lang w:val="uk-UA"/>
        </w:rPr>
      </w:pPr>
      <w:r w:rsidRPr="006D0DDA">
        <w:rPr>
          <w:rFonts w:eastAsia="TimesNewRoman"/>
          <w:szCs w:val="28"/>
          <w:lang w:val="uk-UA"/>
        </w:rPr>
        <w:t>Основою для подальшого визначення статичних та електромеханічних властивостей системи є технічні характеристики з паспорта раніше визначеного асинхронного двигуна типу A4-400У-6MУ3.</w:t>
      </w:r>
    </w:p>
    <w:p w14:paraId="54FA4B34" w14:textId="77777777" w:rsidR="009615DB" w:rsidRPr="006D0DDA" w:rsidRDefault="009615DB" w:rsidP="009615DB">
      <w:pPr>
        <w:autoSpaceDE w:val="0"/>
        <w:autoSpaceDN w:val="0"/>
        <w:adjustRightInd w:val="0"/>
        <w:spacing w:line="276" w:lineRule="auto"/>
        <w:jc w:val="both"/>
        <w:rPr>
          <w:rFonts w:eastAsia="TimesNewRoman"/>
          <w:szCs w:val="28"/>
          <w:lang w:val="uk-UA"/>
        </w:rPr>
      </w:pPr>
      <w:r w:rsidRPr="006D0DDA">
        <w:rPr>
          <w:rFonts w:eastAsia="TimesNewRoman"/>
          <w:szCs w:val="28"/>
          <w:lang w:val="uk-UA"/>
        </w:rPr>
        <w:t xml:space="preserve">Кутова швидкість холостого ходу двигуна (при допущенні, що </w:t>
      </w:r>
      <w:r w:rsidRPr="006D0DDA">
        <w:rPr>
          <w:rFonts w:eastAsia="TimesNewRoman"/>
          <w:szCs w:val="28"/>
          <w:lang w:val="en-US"/>
        </w:rPr>
        <w:t>s</w:t>
      </w:r>
      <w:r w:rsidRPr="006D0DDA">
        <w:rPr>
          <w:rFonts w:eastAsia="TimesNewRoman"/>
          <w:szCs w:val="28"/>
        </w:rPr>
        <w:t xml:space="preserve"> = 0</w:t>
      </w:r>
      <w:r w:rsidRPr="006D0DDA">
        <w:rPr>
          <w:rFonts w:eastAsia="TimesNewRoman"/>
          <w:szCs w:val="28"/>
          <w:lang w:val="uk-UA"/>
        </w:rPr>
        <w:t>)</w:t>
      </w:r>
      <w:r w:rsidRPr="006D0DDA">
        <w:rPr>
          <w:rFonts w:eastAsia="TimesNewRoman"/>
          <w:szCs w:val="28"/>
        </w:rPr>
        <w:t xml:space="preserve"> [10]</w:t>
      </w:r>
      <w:r w:rsidRPr="006D0DDA">
        <w:rPr>
          <w:rFonts w:eastAsia="TimesNewRoman"/>
          <w:szCs w:val="28"/>
          <w:lang w:val="uk-UA"/>
        </w:rPr>
        <w:t>:</w:t>
      </w:r>
    </w:p>
    <w:p w14:paraId="2123E947" w14:textId="77777777" w:rsidR="009615DB" w:rsidRPr="006D0DDA" w:rsidRDefault="009615DB" w:rsidP="009615DB">
      <w:pPr>
        <w:pStyle w:val="afa"/>
        <w:spacing w:line="276" w:lineRule="auto"/>
        <w:ind w:firstLine="709"/>
      </w:pPr>
      <w:r w:rsidRPr="006D0DDA">
        <w:rPr>
          <w:position w:val="-32"/>
        </w:rPr>
        <w:object w:dxaOrig="3680" w:dyaOrig="760" w14:anchorId="3D434858">
          <v:shape id="_x0000_i1046" type="#_x0000_t75" style="width:184pt;height:38pt" o:ole="">
            <v:imagedata r:id="rId52" o:title=""/>
          </v:shape>
          <o:OLEObject Type="Embed" ProgID="Equation.3" ShapeID="_x0000_i1046" DrawAspect="Content" ObjectID="_1844795085" r:id="rId53"/>
        </w:object>
      </w:r>
      <w:r w:rsidRPr="006D0DDA">
        <w:rPr>
          <w:lang w:val="ru-RU"/>
        </w:rPr>
        <w:t xml:space="preserve"> рад/с</w:t>
      </w:r>
      <w:r w:rsidRPr="006D0DDA">
        <w:t>.</w:t>
      </w:r>
      <w:r w:rsidRPr="006D0DDA">
        <w:tab/>
      </w:r>
      <w:r w:rsidRPr="006D0DDA">
        <w:tab/>
      </w:r>
      <w:r w:rsidRPr="006D0DDA">
        <w:tab/>
        <w:t>(</w:t>
      </w:r>
      <w:r w:rsidRPr="006D0DDA">
        <w:rPr>
          <w:lang w:val="ru-RU"/>
        </w:rPr>
        <w:t>2.1</w:t>
      </w:r>
      <w:r w:rsidRPr="006D0DDA">
        <w:t>)</w:t>
      </w:r>
    </w:p>
    <w:p w14:paraId="79B90508" w14:textId="77777777" w:rsidR="009615DB" w:rsidRPr="006D0DDA" w:rsidRDefault="009615DB" w:rsidP="009615DB">
      <w:pPr>
        <w:spacing w:line="276" w:lineRule="auto"/>
        <w:rPr>
          <w:szCs w:val="28"/>
          <w:lang w:val="uk-UA"/>
        </w:rPr>
      </w:pPr>
      <w:r w:rsidRPr="006D0DDA">
        <w:rPr>
          <w:szCs w:val="28"/>
          <w:lang w:val="uk-UA"/>
        </w:rPr>
        <w:t>Номінальна кутова швидкість двигуна:</w:t>
      </w:r>
    </w:p>
    <w:p w14:paraId="4A03059B" w14:textId="77777777" w:rsidR="009615DB" w:rsidRPr="006D0DDA" w:rsidRDefault="009615DB" w:rsidP="009615DB">
      <w:pPr>
        <w:pStyle w:val="afa"/>
        <w:spacing w:line="276" w:lineRule="auto"/>
        <w:ind w:firstLine="709"/>
      </w:pPr>
      <w:r w:rsidRPr="006D0DDA">
        <w:rPr>
          <w:position w:val="-28"/>
        </w:rPr>
        <w:object w:dxaOrig="3519" w:dyaOrig="720" w14:anchorId="593B1B67">
          <v:shape id="_x0000_i1047" type="#_x0000_t75" style="width:176pt;height:36pt" o:ole="">
            <v:imagedata r:id="rId54" o:title=""/>
          </v:shape>
          <o:OLEObject Type="Embed" ProgID="Equation.3" ShapeID="_x0000_i1047" DrawAspect="Content" ObjectID="_1844795086" r:id="rId55"/>
        </w:object>
      </w:r>
      <w:r w:rsidRPr="006D0DDA">
        <w:t xml:space="preserve"> </w:t>
      </w:r>
      <w:r w:rsidRPr="006D0DDA">
        <w:rPr>
          <w:lang w:val="ru-RU"/>
        </w:rPr>
        <w:t>рад/с</w:t>
      </w:r>
      <w:r w:rsidRPr="006D0DDA">
        <w:t>,</w:t>
      </w:r>
      <w:r w:rsidRPr="006D0DDA">
        <w:tab/>
      </w:r>
      <w:r w:rsidRPr="006D0DDA">
        <w:tab/>
      </w:r>
      <w:r w:rsidRPr="006D0DDA">
        <w:tab/>
        <w:t>(</w:t>
      </w:r>
      <w:r w:rsidRPr="006D0DDA">
        <w:rPr>
          <w:lang w:val="ru-RU"/>
        </w:rPr>
        <w:t>2.2</w:t>
      </w:r>
      <w:r w:rsidRPr="006D0DDA">
        <w:t>)</w:t>
      </w:r>
    </w:p>
    <w:p w14:paraId="70FAF554" w14:textId="77777777" w:rsidR="009615DB" w:rsidRPr="006D0DDA" w:rsidRDefault="009615DB" w:rsidP="009615DB">
      <w:pPr>
        <w:spacing w:line="276" w:lineRule="auto"/>
        <w:jc w:val="both"/>
        <w:rPr>
          <w:szCs w:val="28"/>
          <w:lang w:val="uk-UA"/>
        </w:rPr>
      </w:pPr>
      <w:r w:rsidRPr="006D0DDA">
        <w:rPr>
          <w:szCs w:val="28"/>
          <w:lang w:val="uk-UA"/>
        </w:rPr>
        <w:t xml:space="preserve">де </w:t>
      </w:r>
      <w:r w:rsidRPr="006D0DDA">
        <w:rPr>
          <w:i/>
          <w:szCs w:val="28"/>
          <w:lang w:val="en-US"/>
        </w:rPr>
        <w:t>n</w:t>
      </w:r>
      <w:r w:rsidRPr="006D0DDA">
        <w:rPr>
          <w:szCs w:val="28"/>
          <w:vertAlign w:val="subscript"/>
          <w:lang w:val="uk-UA"/>
        </w:rPr>
        <w:t>н</w:t>
      </w:r>
      <w:r w:rsidRPr="006D0DDA">
        <w:rPr>
          <w:szCs w:val="28"/>
          <w:lang w:val="uk-UA"/>
        </w:rPr>
        <w:t xml:space="preserve"> – номінальна частота обертання, об/хв.</w:t>
      </w:r>
    </w:p>
    <w:p w14:paraId="66A2988A" w14:textId="77777777" w:rsidR="009615DB" w:rsidRPr="006D0DDA" w:rsidRDefault="009615DB" w:rsidP="009615DB">
      <w:pPr>
        <w:spacing w:line="276" w:lineRule="auto"/>
        <w:rPr>
          <w:szCs w:val="28"/>
          <w:lang w:val="uk-UA"/>
        </w:rPr>
      </w:pPr>
      <w:r w:rsidRPr="006D0DDA">
        <w:rPr>
          <w:szCs w:val="28"/>
          <w:lang w:val="uk-UA"/>
        </w:rPr>
        <w:t>Номінальне ковзання</w:t>
      </w:r>
    </w:p>
    <w:p w14:paraId="06C2DE3F" w14:textId="77777777" w:rsidR="009615DB" w:rsidRPr="006D0DDA" w:rsidRDefault="009615DB" w:rsidP="009615DB">
      <w:pPr>
        <w:pStyle w:val="afa"/>
        <w:spacing w:line="276" w:lineRule="auto"/>
        <w:ind w:firstLine="709"/>
      </w:pPr>
      <w:r w:rsidRPr="006D0DDA">
        <w:rPr>
          <w:position w:val="-34"/>
        </w:rPr>
        <w:object w:dxaOrig="3960" w:dyaOrig="780" w14:anchorId="4B972A8A">
          <v:shape id="_x0000_i1048" type="#_x0000_t75" style="width:198pt;height:39.35pt" o:ole="">
            <v:imagedata r:id="rId56" o:title=""/>
          </v:shape>
          <o:OLEObject Type="Embed" ProgID="Equation.3" ShapeID="_x0000_i1048" DrawAspect="Content" ObjectID="_1844795087" r:id="rId57"/>
        </w:object>
      </w:r>
      <w:r w:rsidRPr="006D0DDA">
        <w:t>,</w:t>
      </w:r>
      <w:r w:rsidRPr="006D0DDA">
        <w:tab/>
        <w:t xml:space="preserve"> </w:t>
      </w:r>
      <w:r w:rsidRPr="006D0DDA">
        <w:tab/>
      </w:r>
      <w:r w:rsidRPr="006D0DDA">
        <w:tab/>
      </w:r>
      <w:r w:rsidRPr="006D0DDA">
        <w:tab/>
        <w:t>(</w:t>
      </w:r>
      <w:r w:rsidRPr="006D0DDA">
        <w:rPr>
          <w:lang w:val="ru-RU"/>
        </w:rPr>
        <w:t>2.3</w:t>
      </w:r>
      <w:r w:rsidRPr="006D0DDA">
        <w:t>)</w:t>
      </w:r>
    </w:p>
    <w:p w14:paraId="7CD4D0E1" w14:textId="77777777" w:rsidR="009615DB" w:rsidRPr="006D0DDA" w:rsidRDefault="009615DB" w:rsidP="009615DB">
      <w:pPr>
        <w:spacing w:line="276" w:lineRule="auto"/>
        <w:jc w:val="both"/>
        <w:rPr>
          <w:szCs w:val="28"/>
          <w:lang w:val="uk-UA"/>
        </w:rPr>
      </w:pPr>
      <w:r w:rsidRPr="006D0DDA">
        <w:rPr>
          <w:szCs w:val="28"/>
          <w:lang w:val="uk-UA"/>
        </w:rPr>
        <w:t xml:space="preserve">де </w:t>
      </w:r>
      <w:r w:rsidRPr="006D0DDA">
        <w:rPr>
          <w:i/>
          <w:szCs w:val="28"/>
          <w:lang w:val="en-US"/>
        </w:rPr>
        <w:t>n</w:t>
      </w:r>
      <w:r w:rsidRPr="006D0DDA">
        <w:rPr>
          <w:szCs w:val="28"/>
          <w:vertAlign w:val="subscript"/>
          <w:lang w:val="uk-UA"/>
        </w:rPr>
        <w:t>0</w:t>
      </w:r>
      <w:r w:rsidRPr="006D0DDA">
        <w:rPr>
          <w:szCs w:val="28"/>
          <w:lang w:val="uk-UA"/>
        </w:rPr>
        <w:t xml:space="preserve"> – частота обертання при </w:t>
      </w:r>
      <w:r w:rsidRPr="006D0DDA">
        <w:rPr>
          <w:rFonts w:eastAsia="TimesNewRoman"/>
          <w:szCs w:val="28"/>
          <w:lang w:val="uk-UA"/>
        </w:rPr>
        <w:t>ідеальному холостому ході</w:t>
      </w:r>
      <w:r w:rsidRPr="006D0DDA">
        <w:rPr>
          <w:szCs w:val="28"/>
          <w:lang w:val="uk-UA"/>
        </w:rPr>
        <w:t>, об/хв.</w:t>
      </w:r>
    </w:p>
    <w:p w14:paraId="0B5E3836" w14:textId="77777777" w:rsidR="009615DB" w:rsidRPr="006D0DDA" w:rsidRDefault="009615DB" w:rsidP="009615DB">
      <w:pPr>
        <w:spacing w:line="276" w:lineRule="auto"/>
        <w:rPr>
          <w:szCs w:val="28"/>
          <w:lang w:val="uk-UA"/>
        </w:rPr>
      </w:pPr>
      <w:r w:rsidRPr="006D0DDA">
        <w:rPr>
          <w:szCs w:val="28"/>
          <w:lang w:val="uk-UA"/>
        </w:rPr>
        <w:t>Критичне ковзання</w:t>
      </w:r>
    </w:p>
    <w:p w14:paraId="389F1575" w14:textId="77777777" w:rsidR="009615DB" w:rsidRPr="006D0DDA" w:rsidRDefault="009615DB" w:rsidP="009615DB">
      <w:pPr>
        <w:pStyle w:val="afa"/>
        <w:spacing w:line="276" w:lineRule="auto"/>
        <w:ind w:firstLine="709"/>
      </w:pPr>
      <w:r w:rsidRPr="006D0DDA">
        <w:rPr>
          <w:position w:val="-28"/>
        </w:rPr>
        <w:object w:dxaOrig="6740" w:dyaOrig="700" w14:anchorId="0147CE19">
          <v:shape id="_x0000_i1049" type="#_x0000_t75" style="width:337.35pt;height:35.35pt" o:ole="">
            <v:imagedata r:id="rId58" o:title=""/>
          </v:shape>
          <o:OLEObject Type="Embed" ProgID="Equation.3" ShapeID="_x0000_i1049" DrawAspect="Content" ObjectID="_1844795088" r:id="rId59"/>
        </w:object>
      </w:r>
      <w:r w:rsidRPr="006D0DDA">
        <w:t xml:space="preserve">, </w:t>
      </w:r>
      <w:r w:rsidRPr="006D0DDA">
        <w:tab/>
      </w:r>
      <w:r w:rsidRPr="006D0DDA">
        <w:tab/>
        <w:t>(</w:t>
      </w:r>
      <w:r w:rsidRPr="006D0DDA">
        <w:rPr>
          <w:lang w:val="ru-RU"/>
        </w:rPr>
        <w:t>2.4</w:t>
      </w:r>
      <w:r w:rsidRPr="006D0DDA">
        <w:t>)</w:t>
      </w:r>
    </w:p>
    <w:p w14:paraId="4A06F8ED" w14:textId="77777777" w:rsidR="009615DB" w:rsidRPr="006D0DDA" w:rsidRDefault="009615DB" w:rsidP="009615DB">
      <w:pPr>
        <w:spacing w:line="276" w:lineRule="auto"/>
        <w:jc w:val="both"/>
        <w:rPr>
          <w:szCs w:val="28"/>
          <w:lang w:val="uk-UA"/>
        </w:rPr>
      </w:pPr>
      <w:r w:rsidRPr="006D0DDA">
        <w:rPr>
          <w:szCs w:val="28"/>
          <w:lang w:val="uk-UA"/>
        </w:rPr>
        <w:t xml:space="preserve">де </w:t>
      </w:r>
      <w:r w:rsidRPr="006D0DDA">
        <w:rPr>
          <w:szCs w:val="28"/>
          <w:lang w:val="en-US"/>
        </w:rPr>
        <w:t>λ</w:t>
      </w:r>
      <w:r w:rsidRPr="006D0DDA">
        <w:rPr>
          <w:szCs w:val="28"/>
          <w:vertAlign w:val="subscript"/>
          <w:lang w:val="uk-UA"/>
        </w:rPr>
        <w:t>м</w:t>
      </w:r>
      <w:r w:rsidRPr="006D0DDA">
        <w:rPr>
          <w:szCs w:val="28"/>
          <w:lang w:val="uk-UA"/>
        </w:rPr>
        <w:t xml:space="preserve"> = </w:t>
      </w:r>
      <w:proofErr w:type="spellStart"/>
      <w:r w:rsidRPr="006D0DDA">
        <w:rPr>
          <w:i/>
          <w:szCs w:val="28"/>
          <w:lang w:val="en-US"/>
        </w:rPr>
        <w:t>M</w:t>
      </w:r>
      <w:r w:rsidRPr="006D0DDA">
        <w:rPr>
          <w:szCs w:val="28"/>
          <w:vertAlign w:val="subscript"/>
          <w:lang w:val="en-US"/>
        </w:rPr>
        <w:t>max</w:t>
      </w:r>
      <w:proofErr w:type="spellEnd"/>
      <w:r w:rsidRPr="006D0DDA">
        <w:rPr>
          <w:szCs w:val="28"/>
        </w:rPr>
        <w:t>/</w:t>
      </w:r>
      <w:r w:rsidRPr="006D0DDA">
        <w:rPr>
          <w:i/>
          <w:szCs w:val="28"/>
          <w:lang w:val="en-US"/>
        </w:rPr>
        <w:t>M</w:t>
      </w:r>
      <w:r w:rsidRPr="006D0DDA">
        <w:rPr>
          <w:szCs w:val="28"/>
          <w:vertAlign w:val="subscript"/>
          <w:lang w:val="uk-UA"/>
        </w:rPr>
        <w:t>н</w:t>
      </w:r>
      <w:r w:rsidRPr="006D0DDA">
        <w:rPr>
          <w:szCs w:val="28"/>
          <w:lang w:val="uk-UA"/>
        </w:rPr>
        <w:t xml:space="preserve"> – коефіцієнт перевантаження двигуна за моментом.</w:t>
      </w:r>
    </w:p>
    <w:p w14:paraId="08888A9F" w14:textId="77777777" w:rsidR="009615DB" w:rsidRPr="006D0DDA" w:rsidRDefault="009615DB" w:rsidP="009615DB">
      <w:pPr>
        <w:spacing w:line="276" w:lineRule="auto"/>
        <w:rPr>
          <w:szCs w:val="28"/>
          <w:lang w:val="uk-UA"/>
        </w:rPr>
      </w:pPr>
      <w:r w:rsidRPr="006D0DDA">
        <w:rPr>
          <w:szCs w:val="28"/>
          <w:lang w:val="uk-UA"/>
        </w:rPr>
        <w:t>Критична кутова швидкість</w:t>
      </w:r>
    </w:p>
    <w:p w14:paraId="793AA62A" w14:textId="77777777" w:rsidR="009615DB" w:rsidRPr="006D0DDA" w:rsidRDefault="009615DB" w:rsidP="009615DB">
      <w:pPr>
        <w:pStyle w:val="afa"/>
        <w:spacing w:line="276" w:lineRule="auto"/>
        <w:ind w:firstLine="709"/>
      </w:pPr>
      <w:r w:rsidRPr="006D0DDA">
        <w:rPr>
          <w:position w:val="-16"/>
        </w:rPr>
        <w:object w:dxaOrig="5480" w:dyaOrig="420" w14:anchorId="3ABA4004">
          <v:shape id="_x0000_i1050" type="#_x0000_t75" style="width:274pt;height:21.35pt" o:ole="">
            <v:imagedata r:id="rId60" o:title=""/>
          </v:shape>
          <o:OLEObject Type="Embed" ProgID="Equation.3" ShapeID="_x0000_i1050" DrawAspect="Content" ObjectID="_1844795089" r:id="rId61"/>
        </w:object>
      </w:r>
      <w:r w:rsidRPr="006D0DDA">
        <w:t xml:space="preserve"> </w:t>
      </w:r>
      <w:r w:rsidRPr="006D0DDA">
        <w:rPr>
          <w:lang w:val="ru-RU"/>
        </w:rPr>
        <w:t>рад/с</w:t>
      </w:r>
      <w:r w:rsidRPr="006D0DDA">
        <w:t>.</w:t>
      </w:r>
      <w:r w:rsidRPr="006D0DDA">
        <w:tab/>
      </w:r>
      <w:r w:rsidRPr="006D0DDA">
        <w:tab/>
        <w:t>(</w:t>
      </w:r>
      <w:r w:rsidRPr="006D0DDA">
        <w:rPr>
          <w:lang w:val="ru-RU"/>
        </w:rPr>
        <w:t>2.5</w:t>
      </w:r>
      <w:r w:rsidRPr="006D0DDA">
        <w:t>)</w:t>
      </w:r>
    </w:p>
    <w:p w14:paraId="5A058022" w14:textId="77777777" w:rsidR="009615DB" w:rsidRPr="006D0DDA" w:rsidRDefault="009615DB" w:rsidP="009615DB">
      <w:pPr>
        <w:spacing w:line="276" w:lineRule="auto"/>
        <w:rPr>
          <w:szCs w:val="28"/>
          <w:lang w:val="uk-UA"/>
        </w:rPr>
      </w:pPr>
      <w:r w:rsidRPr="006D0DDA">
        <w:rPr>
          <w:szCs w:val="28"/>
          <w:lang w:val="uk-UA"/>
        </w:rPr>
        <w:t>Номінальний момент:</w:t>
      </w:r>
    </w:p>
    <w:p w14:paraId="20118154" w14:textId="77777777" w:rsidR="009615DB" w:rsidRPr="006D0DDA" w:rsidRDefault="009615DB" w:rsidP="009615DB">
      <w:pPr>
        <w:pStyle w:val="afa"/>
        <w:spacing w:line="276" w:lineRule="auto"/>
        <w:ind w:firstLine="709"/>
      </w:pPr>
      <w:r w:rsidRPr="006D0DDA">
        <w:rPr>
          <w:position w:val="-34"/>
        </w:rPr>
        <w:object w:dxaOrig="3400" w:dyaOrig="859" w14:anchorId="1636B65E">
          <v:shape id="_x0000_i1051" type="#_x0000_t75" style="width:170pt;height:42.65pt" o:ole="">
            <v:imagedata r:id="rId62" o:title=""/>
          </v:shape>
          <o:OLEObject Type="Embed" ProgID="Equation.3" ShapeID="_x0000_i1051" DrawAspect="Content" ObjectID="_1844795090" r:id="rId63"/>
        </w:object>
      </w:r>
      <w:r w:rsidRPr="006D0DDA">
        <w:t xml:space="preserve"> Нм,</w:t>
      </w:r>
      <w:r w:rsidRPr="006D0DDA">
        <w:tab/>
      </w:r>
      <w:r w:rsidRPr="006D0DDA">
        <w:tab/>
      </w:r>
      <w:r w:rsidRPr="006D0DDA">
        <w:tab/>
      </w:r>
      <w:r w:rsidRPr="006D0DDA">
        <w:tab/>
        <w:t>(</w:t>
      </w:r>
      <w:r w:rsidRPr="006D0DDA">
        <w:rPr>
          <w:lang w:val="ru-RU"/>
        </w:rPr>
        <w:t>2.6</w:t>
      </w:r>
      <w:r w:rsidRPr="006D0DDA">
        <w:t>)</w:t>
      </w:r>
    </w:p>
    <w:p w14:paraId="5A9B3959" w14:textId="77777777" w:rsidR="009615DB" w:rsidRPr="006D0DDA" w:rsidRDefault="009615DB" w:rsidP="009615DB">
      <w:pPr>
        <w:spacing w:line="276" w:lineRule="auto"/>
        <w:jc w:val="both"/>
        <w:rPr>
          <w:szCs w:val="28"/>
        </w:rPr>
      </w:pPr>
      <w:r w:rsidRPr="006D0DDA">
        <w:rPr>
          <w:szCs w:val="28"/>
          <w:lang w:val="uk-UA"/>
        </w:rPr>
        <w:t xml:space="preserve">де </w:t>
      </w:r>
      <w:r w:rsidRPr="006D0DDA">
        <w:rPr>
          <w:i/>
          <w:szCs w:val="28"/>
          <w:lang w:val="en-US"/>
        </w:rPr>
        <w:t>P</w:t>
      </w:r>
      <w:r w:rsidRPr="006D0DDA">
        <w:rPr>
          <w:szCs w:val="28"/>
          <w:vertAlign w:val="subscript"/>
        </w:rPr>
        <w:t>2</w:t>
      </w:r>
      <w:r w:rsidRPr="006D0DDA">
        <w:rPr>
          <w:szCs w:val="28"/>
          <w:vertAlign w:val="subscript"/>
          <w:lang w:val="uk-UA"/>
        </w:rPr>
        <w:t>н</w:t>
      </w:r>
      <w:r w:rsidRPr="006D0DDA">
        <w:rPr>
          <w:szCs w:val="28"/>
          <w:lang w:val="uk-UA"/>
        </w:rPr>
        <w:t xml:space="preserve"> – номінальна потужність на валу, Вт.</w:t>
      </w:r>
    </w:p>
    <w:p w14:paraId="0FF3F044" w14:textId="77777777" w:rsidR="009615DB" w:rsidRPr="006D0DDA" w:rsidRDefault="009615DB" w:rsidP="009615DB">
      <w:pPr>
        <w:spacing w:line="276" w:lineRule="auto"/>
        <w:rPr>
          <w:szCs w:val="28"/>
          <w:lang w:val="uk-UA"/>
        </w:rPr>
      </w:pPr>
      <w:r w:rsidRPr="006D0DDA">
        <w:rPr>
          <w:szCs w:val="28"/>
          <w:lang w:val="uk-UA"/>
        </w:rPr>
        <w:t>Пусковий електромагнітний момент:</w:t>
      </w:r>
    </w:p>
    <w:p w14:paraId="1C550785" w14:textId="77777777" w:rsidR="009615DB" w:rsidRPr="006D0DDA" w:rsidRDefault="009615DB" w:rsidP="009615DB">
      <w:pPr>
        <w:pStyle w:val="afa"/>
        <w:spacing w:line="276" w:lineRule="auto"/>
        <w:ind w:firstLine="709"/>
      </w:pPr>
      <w:r w:rsidRPr="006D0DDA">
        <w:rPr>
          <w:position w:val="-12"/>
        </w:rPr>
        <w:object w:dxaOrig="3860" w:dyaOrig="380" w14:anchorId="4BFEFC14">
          <v:shape id="_x0000_i1052" type="#_x0000_t75" style="width:193.35pt;height:19.35pt" o:ole="">
            <v:imagedata r:id="rId64" o:title=""/>
          </v:shape>
          <o:OLEObject Type="Embed" ProgID="Equation.3" ShapeID="_x0000_i1052" DrawAspect="Content" ObjectID="_1844795091" r:id="rId65"/>
        </w:object>
      </w:r>
      <w:r w:rsidRPr="006D0DDA">
        <w:t xml:space="preserve"> Нм,</w:t>
      </w:r>
      <w:r w:rsidRPr="006D0DDA">
        <w:tab/>
      </w:r>
      <w:r w:rsidRPr="006D0DDA">
        <w:tab/>
      </w:r>
      <w:r w:rsidRPr="006D0DDA">
        <w:tab/>
        <w:t>(</w:t>
      </w:r>
      <w:r w:rsidRPr="006D0DDA">
        <w:rPr>
          <w:lang w:val="ru-RU"/>
        </w:rPr>
        <w:t>2.7</w:t>
      </w:r>
      <w:r w:rsidRPr="006D0DDA">
        <w:t>)</w:t>
      </w:r>
    </w:p>
    <w:p w14:paraId="050E303E" w14:textId="77777777" w:rsidR="009615DB" w:rsidRPr="006D0DDA" w:rsidRDefault="009615DB" w:rsidP="009615DB">
      <w:pPr>
        <w:spacing w:line="276" w:lineRule="auto"/>
        <w:jc w:val="both"/>
        <w:rPr>
          <w:szCs w:val="28"/>
          <w:lang w:val="uk-UA"/>
        </w:rPr>
      </w:pPr>
      <w:r w:rsidRPr="006D0DDA">
        <w:rPr>
          <w:szCs w:val="28"/>
          <w:lang w:val="uk-UA"/>
        </w:rPr>
        <w:t xml:space="preserve">де </w:t>
      </w:r>
      <w:r w:rsidRPr="006D0DDA">
        <w:rPr>
          <w:szCs w:val="28"/>
          <w:lang w:val="en-US"/>
        </w:rPr>
        <w:t>λ</w:t>
      </w:r>
      <w:r w:rsidRPr="006D0DDA">
        <w:rPr>
          <w:szCs w:val="28"/>
          <w:vertAlign w:val="subscript"/>
          <w:lang w:val="uk-UA"/>
        </w:rPr>
        <w:t>п</w:t>
      </w:r>
      <w:r w:rsidRPr="006D0DDA">
        <w:rPr>
          <w:szCs w:val="28"/>
          <w:lang w:val="uk-UA"/>
        </w:rPr>
        <w:t xml:space="preserve"> = </w:t>
      </w:r>
      <w:r w:rsidRPr="006D0DDA">
        <w:rPr>
          <w:i/>
          <w:szCs w:val="28"/>
          <w:lang w:val="en-US"/>
        </w:rPr>
        <w:t>M</w:t>
      </w:r>
      <w:r w:rsidRPr="006D0DDA">
        <w:rPr>
          <w:szCs w:val="28"/>
          <w:vertAlign w:val="subscript"/>
          <w:lang w:val="uk-UA"/>
        </w:rPr>
        <w:t>п</w:t>
      </w:r>
      <w:r w:rsidRPr="006D0DDA">
        <w:rPr>
          <w:szCs w:val="28"/>
        </w:rPr>
        <w:t>/</w:t>
      </w:r>
      <w:r w:rsidRPr="006D0DDA">
        <w:rPr>
          <w:i/>
          <w:szCs w:val="28"/>
          <w:lang w:val="en-US"/>
        </w:rPr>
        <w:t>M</w:t>
      </w:r>
      <w:r w:rsidRPr="006D0DDA">
        <w:rPr>
          <w:szCs w:val="28"/>
          <w:vertAlign w:val="subscript"/>
          <w:lang w:val="uk-UA"/>
        </w:rPr>
        <w:t>н</w:t>
      </w:r>
      <w:r w:rsidRPr="006D0DDA">
        <w:rPr>
          <w:szCs w:val="28"/>
          <w:lang w:val="uk-UA"/>
        </w:rPr>
        <w:t xml:space="preserve"> – відношення пускового та номінального моментів.</w:t>
      </w:r>
    </w:p>
    <w:p w14:paraId="0C5D7379" w14:textId="77777777" w:rsidR="009615DB" w:rsidRPr="006D0DDA" w:rsidRDefault="009615DB" w:rsidP="009615DB">
      <w:pPr>
        <w:spacing w:line="276" w:lineRule="auto"/>
        <w:rPr>
          <w:szCs w:val="28"/>
          <w:lang w:val="uk-UA"/>
        </w:rPr>
      </w:pPr>
      <w:r w:rsidRPr="006D0DDA">
        <w:rPr>
          <w:szCs w:val="28"/>
          <w:lang w:val="uk-UA"/>
        </w:rPr>
        <w:t>Критичний момент:</w:t>
      </w:r>
    </w:p>
    <w:p w14:paraId="78239E3A" w14:textId="77777777" w:rsidR="009615DB" w:rsidRPr="006D0DDA" w:rsidRDefault="009615DB" w:rsidP="009615DB">
      <w:pPr>
        <w:pStyle w:val="afa"/>
        <w:spacing w:line="276" w:lineRule="auto"/>
        <w:ind w:firstLine="709"/>
      </w:pPr>
      <w:r w:rsidRPr="006D0DDA">
        <w:rPr>
          <w:position w:val="-16"/>
        </w:rPr>
        <w:object w:dxaOrig="4020" w:dyaOrig="420" w14:anchorId="1019737E">
          <v:shape id="_x0000_i1053" type="#_x0000_t75" style="width:201.35pt;height:21.35pt" o:ole="">
            <v:imagedata r:id="rId66" o:title=""/>
          </v:shape>
          <o:OLEObject Type="Embed" ProgID="Equation.3" ShapeID="_x0000_i1053" DrawAspect="Content" ObjectID="_1844795092" r:id="rId67"/>
        </w:object>
      </w:r>
      <w:r w:rsidRPr="006D0DDA">
        <w:t xml:space="preserve"> Нм.</w:t>
      </w:r>
      <w:r w:rsidRPr="006D0DDA">
        <w:tab/>
      </w:r>
      <w:r w:rsidRPr="006D0DDA">
        <w:tab/>
      </w:r>
      <w:r w:rsidRPr="006D0DDA">
        <w:tab/>
        <w:t>(</w:t>
      </w:r>
      <w:r w:rsidRPr="006D0DDA">
        <w:rPr>
          <w:lang w:val="ru-RU"/>
        </w:rPr>
        <w:t>2.8</w:t>
      </w:r>
      <w:r w:rsidRPr="006D0DDA">
        <w:t>)</w:t>
      </w:r>
    </w:p>
    <w:p w14:paraId="097A1CE5" w14:textId="77777777" w:rsidR="009615DB" w:rsidRPr="006D0DDA" w:rsidRDefault="009615DB" w:rsidP="009615DB">
      <w:pPr>
        <w:spacing w:line="276" w:lineRule="auto"/>
        <w:rPr>
          <w:szCs w:val="28"/>
          <w:lang w:val="uk-UA"/>
        </w:rPr>
      </w:pPr>
      <w:r w:rsidRPr="006D0DDA">
        <w:rPr>
          <w:szCs w:val="28"/>
          <w:lang w:val="uk-UA"/>
        </w:rPr>
        <w:t>Номінальний струм статора:</w:t>
      </w:r>
    </w:p>
    <w:p w14:paraId="2CB3408E" w14:textId="77777777" w:rsidR="009615DB" w:rsidRPr="006D0DDA" w:rsidRDefault="009615DB" w:rsidP="009615DB">
      <w:pPr>
        <w:pStyle w:val="afa"/>
        <w:spacing w:line="276" w:lineRule="auto"/>
        <w:ind w:firstLine="709"/>
      </w:pPr>
      <w:r w:rsidRPr="006D0DDA">
        <w:rPr>
          <w:position w:val="-36"/>
        </w:rPr>
        <w:object w:dxaOrig="6220" w:dyaOrig="880" w14:anchorId="3B7075A7">
          <v:shape id="_x0000_i1054" type="#_x0000_t75" style="width:311.35pt;height:44pt" o:ole="">
            <v:imagedata r:id="rId68" o:title=""/>
          </v:shape>
          <o:OLEObject Type="Embed" ProgID="Equation.3" ShapeID="_x0000_i1054" DrawAspect="Content" ObjectID="_1844795093" r:id="rId69"/>
        </w:object>
      </w:r>
      <w:r w:rsidRPr="006D0DDA">
        <w:t xml:space="preserve"> А. </w:t>
      </w:r>
      <w:r w:rsidRPr="006D0DDA">
        <w:tab/>
      </w:r>
      <w:r w:rsidRPr="006D0DDA">
        <w:tab/>
        <w:t>(</w:t>
      </w:r>
      <w:r w:rsidRPr="006D0DDA">
        <w:rPr>
          <w:lang w:val="ru-RU"/>
        </w:rPr>
        <w:t>2.9</w:t>
      </w:r>
      <w:r w:rsidRPr="006D0DDA">
        <w:t>)</w:t>
      </w:r>
    </w:p>
    <w:p w14:paraId="73C0465F" w14:textId="77777777" w:rsidR="009615DB" w:rsidRPr="006D0DDA" w:rsidRDefault="009615DB" w:rsidP="009615DB">
      <w:pPr>
        <w:spacing w:line="276" w:lineRule="auto"/>
        <w:rPr>
          <w:szCs w:val="28"/>
          <w:lang w:val="uk-UA"/>
        </w:rPr>
      </w:pPr>
      <w:r w:rsidRPr="006D0DDA">
        <w:rPr>
          <w:szCs w:val="28"/>
          <w:lang w:val="uk-UA"/>
        </w:rPr>
        <w:t>Струм двигуна в пусковому режимі:</w:t>
      </w:r>
    </w:p>
    <w:p w14:paraId="3258B2F5" w14:textId="77777777" w:rsidR="009615DB" w:rsidRPr="006D0DDA" w:rsidRDefault="009615DB" w:rsidP="009615DB">
      <w:pPr>
        <w:pStyle w:val="afa"/>
        <w:spacing w:line="276" w:lineRule="auto"/>
        <w:ind w:firstLine="709"/>
      </w:pPr>
      <w:r w:rsidRPr="006D0DDA">
        <w:rPr>
          <w:position w:val="-12"/>
        </w:rPr>
        <w:object w:dxaOrig="3900" w:dyaOrig="380" w14:anchorId="645E4914">
          <v:shape id="_x0000_i1055" type="#_x0000_t75" style="width:195.35pt;height:19.35pt" o:ole="">
            <v:imagedata r:id="rId70" o:title=""/>
          </v:shape>
          <o:OLEObject Type="Embed" ProgID="Equation.3" ShapeID="_x0000_i1055" DrawAspect="Content" ObjectID="_1844795094" r:id="rId71"/>
        </w:object>
      </w:r>
      <w:r w:rsidRPr="006D0DDA">
        <w:t xml:space="preserve"> А, </w:t>
      </w:r>
      <w:r w:rsidRPr="006D0DDA">
        <w:tab/>
      </w:r>
      <w:r w:rsidRPr="006D0DDA">
        <w:tab/>
      </w:r>
      <w:r w:rsidRPr="006D0DDA">
        <w:tab/>
        <w:t>(</w:t>
      </w:r>
      <w:r w:rsidRPr="006D0DDA">
        <w:rPr>
          <w:lang w:val="ru-RU"/>
        </w:rPr>
        <w:t>2.10</w:t>
      </w:r>
      <w:r w:rsidRPr="006D0DDA">
        <w:t>)</w:t>
      </w:r>
    </w:p>
    <w:p w14:paraId="0FD63201" w14:textId="77777777" w:rsidR="009615DB" w:rsidRPr="006D0DDA" w:rsidRDefault="009615DB" w:rsidP="009615DB">
      <w:pPr>
        <w:spacing w:line="276" w:lineRule="auto"/>
        <w:jc w:val="both"/>
        <w:rPr>
          <w:szCs w:val="28"/>
          <w:lang w:val="uk-UA"/>
        </w:rPr>
      </w:pPr>
      <w:r w:rsidRPr="006D0DDA">
        <w:rPr>
          <w:szCs w:val="28"/>
          <w:lang w:val="uk-UA"/>
        </w:rPr>
        <w:t xml:space="preserve">де </w:t>
      </w:r>
      <w:r w:rsidRPr="006D0DDA">
        <w:rPr>
          <w:szCs w:val="28"/>
          <w:lang w:val="en-US"/>
        </w:rPr>
        <w:t>λ</w:t>
      </w:r>
      <w:r w:rsidRPr="006D0DDA">
        <w:rPr>
          <w:szCs w:val="28"/>
          <w:vertAlign w:val="subscript"/>
          <w:lang w:val="uk-UA"/>
        </w:rPr>
        <w:t>п</w:t>
      </w:r>
      <w:r w:rsidRPr="006D0DDA">
        <w:rPr>
          <w:i/>
          <w:szCs w:val="28"/>
          <w:vertAlign w:val="subscript"/>
          <w:lang w:val="en-US"/>
        </w:rPr>
        <w:t>I</w:t>
      </w:r>
      <w:r w:rsidRPr="006D0DDA">
        <w:rPr>
          <w:szCs w:val="28"/>
          <w:lang w:val="uk-UA"/>
        </w:rPr>
        <w:t xml:space="preserve"> = </w:t>
      </w:r>
      <w:r w:rsidRPr="006D0DDA">
        <w:rPr>
          <w:i/>
          <w:szCs w:val="28"/>
          <w:lang w:val="en-US"/>
        </w:rPr>
        <w:t>I</w:t>
      </w:r>
      <w:r w:rsidRPr="006D0DDA">
        <w:rPr>
          <w:szCs w:val="28"/>
          <w:vertAlign w:val="subscript"/>
        </w:rPr>
        <w:t>1</w:t>
      </w:r>
      <w:r w:rsidRPr="006D0DDA">
        <w:rPr>
          <w:szCs w:val="28"/>
          <w:vertAlign w:val="subscript"/>
          <w:lang w:val="uk-UA"/>
        </w:rPr>
        <w:t>п</w:t>
      </w:r>
      <w:r w:rsidRPr="006D0DDA">
        <w:rPr>
          <w:szCs w:val="28"/>
        </w:rPr>
        <w:t>/</w:t>
      </w:r>
      <w:r w:rsidRPr="006D0DDA">
        <w:rPr>
          <w:i/>
          <w:szCs w:val="28"/>
          <w:lang w:val="en-US"/>
        </w:rPr>
        <w:t>I</w:t>
      </w:r>
      <w:r w:rsidRPr="006D0DDA">
        <w:rPr>
          <w:szCs w:val="28"/>
          <w:vertAlign w:val="subscript"/>
          <w:lang w:val="uk-UA"/>
        </w:rPr>
        <w:t>1н</w:t>
      </w:r>
      <w:r w:rsidRPr="006D0DDA">
        <w:rPr>
          <w:szCs w:val="28"/>
          <w:lang w:val="uk-UA"/>
        </w:rPr>
        <w:t xml:space="preserve"> – відношення пускового та номінального струмів.</w:t>
      </w:r>
    </w:p>
    <w:p w14:paraId="27491167" w14:textId="77777777" w:rsidR="009615DB" w:rsidRPr="006D0DDA" w:rsidRDefault="009615DB" w:rsidP="009615DB">
      <w:pPr>
        <w:spacing w:line="276" w:lineRule="auto"/>
        <w:rPr>
          <w:szCs w:val="28"/>
          <w:lang w:val="uk-UA"/>
        </w:rPr>
      </w:pPr>
      <w:r w:rsidRPr="006D0DDA">
        <w:rPr>
          <w:szCs w:val="28"/>
          <w:lang w:val="uk-UA"/>
        </w:rPr>
        <w:t xml:space="preserve">Приведений активний опір фази ротора при ковзанні </w:t>
      </w:r>
      <w:r w:rsidRPr="006D0DDA">
        <w:rPr>
          <w:i/>
          <w:szCs w:val="28"/>
          <w:lang w:val="en-US"/>
        </w:rPr>
        <w:t>s</w:t>
      </w:r>
      <w:r w:rsidRPr="006D0DDA">
        <w:rPr>
          <w:szCs w:val="28"/>
        </w:rPr>
        <w:t xml:space="preserve"> </w:t>
      </w:r>
      <w:r w:rsidRPr="006D0DDA">
        <w:rPr>
          <w:szCs w:val="28"/>
          <w:lang w:val="uk-UA"/>
        </w:rPr>
        <w:t>=</w:t>
      </w:r>
      <w:r w:rsidRPr="006D0DDA">
        <w:rPr>
          <w:szCs w:val="28"/>
        </w:rPr>
        <w:t xml:space="preserve"> </w:t>
      </w:r>
      <w:r w:rsidRPr="006D0DDA">
        <w:rPr>
          <w:szCs w:val="28"/>
          <w:lang w:val="uk-UA"/>
        </w:rPr>
        <w:t>1:</w:t>
      </w:r>
    </w:p>
    <w:p w14:paraId="392D695F" w14:textId="77777777" w:rsidR="009615DB" w:rsidRPr="006D0DDA" w:rsidRDefault="009615DB" w:rsidP="009615DB">
      <w:pPr>
        <w:pStyle w:val="afa"/>
        <w:spacing w:line="276" w:lineRule="auto"/>
        <w:ind w:firstLine="709"/>
      </w:pPr>
      <w:r w:rsidRPr="006D0DDA">
        <w:rPr>
          <w:position w:val="-38"/>
        </w:rPr>
        <w:object w:dxaOrig="7940" w:dyaOrig="900" w14:anchorId="10267410">
          <v:shape id="_x0000_i1056" type="#_x0000_t75" style="width:397.35pt;height:45.35pt" o:ole="">
            <v:imagedata r:id="rId72" o:title=""/>
          </v:shape>
          <o:OLEObject Type="Embed" ProgID="Equation.3" ShapeID="_x0000_i1056" DrawAspect="Content" ObjectID="_1844795095" r:id="rId73"/>
        </w:object>
      </w:r>
      <w:r w:rsidRPr="006D0DDA">
        <w:t xml:space="preserve"> </w:t>
      </w:r>
      <w:proofErr w:type="spellStart"/>
      <w:r w:rsidRPr="006D0DDA">
        <w:t>Ом</w:t>
      </w:r>
      <w:proofErr w:type="spellEnd"/>
      <w:r w:rsidRPr="006D0DDA">
        <w:t>,</w:t>
      </w:r>
      <w:r w:rsidRPr="006D0DDA">
        <w:tab/>
        <w:t>(2.11)</w:t>
      </w:r>
    </w:p>
    <w:p w14:paraId="1E3029E5" w14:textId="1445A213" w:rsidR="009615DB" w:rsidRPr="00924968" w:rsidRDefault="009615DB" w:rsidP="009615DB">
      <w:pPr>
        <w:spacing w:line="276" w:lineRule="auto"/>
        <w:jc w:val="both"/>
        <w:rPr>
          <w:szCs w:val="28"/>
          <w:lang w:val="uk-UA"/>
        </w:rPr>
      </w:pPr>
      <w:r w:rsidRPr="006D0DDA">
        <w:rPr>
          <w:szCs w:val="28"/>
          <w:lang w:val="uk-UA"/>
        </w:rPr>
        <w:lastRenderedPageBreak/>
        <w:t>де Δ</w:t>
      </w:r>
      <w:r w:rsidRPr="006D0DDA">
        <w:rPr>
          <w:i/>
          <w:szCs w:val="28"/>
          <w:lang w:val="en-US"/>
        </w:rPr>
        <w:t>P</w:t>
      </w:r>
      <w:proofErr w:type="spellStart"/>
      <w:r w:rsidRPr="006D0DDA">
        <w:rPr>
          <w:szCs w:val="28"/>
          <w:vertAlign w:val="subscript"/>
          <w:lang w:val="uk-UA"/>
        </w:rPr>
        <w:t>мех</w:t>
      </w:r>
      <w:proofErr w:type="spellEnd"/>
      <w:r w:rsidRPr="006D0DDA">
        <w:rPr>
          <w:szCs w:val="28"/>
          <w:vertAlign w:val="subscript"/>
          <w:lang w:val="uk-UA"/>
        </w:rPr>
        <w:t xml:space="preserve"> н</w:t>
      </w:r>
      <w:r w:rsidRPr="006D0DDA">
        <w:rPr>
          <w:szCs w:val="28"/>
          <w:lang w:val="uk-UA"/>
        </w:rPr>
        <w:t xml:space="preserve"> – </w:t>
      </w:r>
      <w:r w:rsidRPr="00924968">
        <w:rPr>
          <w:szCs w:val="28"/>
          <w:lang w:val="uk-UA"/>
        </w:rPr>
        <w:t xml:space="preserve">номінальні механічні втрати при коефіцієнті механічних втрат </w:t>
      </w:r>
      <w:r w:rsidRPr="00924968">
        <w:rPr>
          <w:i/>
          <w:szCs w:val="28"/>
          <w:lang w:val="en-US"/>
        </w:rPr>
        <w:t>k</w:t>
      </w:r>
      <w:proofErr w:type="spellStart"/>
      <w:r w:rsidRPr="00924968">
        <w:rPr>
          <w:szCs w:val="28"/>
          <w:vertAlign w:val="subscript"/>
          <w:lang w:val="uk-UA"/>
        </w:rPr>
        <w:t>мех</w:t>
      </w:r>
      <w:proofErr w:type="spellEnd"/>
      <w:r w:rsidRPr="00924968">
        <w:rPr>
          <w:szCs w:val="28"/>
          <w:lang w:val="uk-UA"/>
        </w:rPr>
        <w:t>, який рівний 15%:</w:t>
      </w:r>
    </w:p>
    <w:p w14:paraId="38C3FB80" w14:textId="77777777" w:rsidR="009615DB" w:rsidRPr="00924968" w:rsidRDefault="009615DB" w:rsidP="009615DB">
      <w:pPr>
        <w:spacing w:line="276" w:lineRule="auto"/>
        <w:jc w:val="right"/>
        <w:rPr>
          <w:szCs w:val="28"/>
          <w:lang w:val="uk-UA"/>
        </w:rPr>
      </w:pPr>
      <w:r w:rsidRPr="00924968">
        <w:rPr>
          <w:szCs w:val="28"/>
          <w:lang w:val="uk-UA"/>
        </w:rPr>
        <w:tab/>
      </w:r>
      <w:r w:rsidRPr="00924968">
        <w:rPr>
          <w:szCs w:val="28"/>
          <w:lang w:val="uk-UA"/>
        </w:rPr>
        <w:tab/>
      </w:r>
      <w:r w:rsidRPr="00924968">
        <w:rPr>
          <w:position w:val="-12"/>
          <w:szCs w:val="28"/>
          <w:lang w:val="uk-UA"/>
        </w:rPr>
        <w:object w:dxaOrig="5179" w:dyaOrig="460" w14:anchorId="2E3F3D97">
          <v:shape id="_x0000_i1057" type="#_x0000_t75" style="width:258.65pt;height:23.35pt" o:ole="">
            <v:imagedata r:id="rId74" o:title=""/>
          </v:shape>
          <o:OLEObject Type="Embed" ProgID="Equation.3" ShapeID="_x0000_i1057" DrawAspect="Content" ObjectID="_1844795096" r:id="rId75"/>
        </w:object>
      </w:r>
      <w:r w:rsidRPr="00924968">
        <w:rPr>
          <w:szCs w:val="28"/>
          <w:lang w:val="uk-UA"/>
        </w:rPr>
        <w:t xml:space="preserve"> Вт.</w:t>
      </w:r>
      <w:r w:rsidRPr="00924968">
        <w:rPr>
          <w:szCs w:val="28"/>
          <w:lang w:val="uk-UA"/>
        </w:rPr>
        <w:tab/>
      </w:r>
      <w:r w:rsidRPr="00924968">
        <w:rPr>
          <w:szCs w:val="28"/>
          <w:lang w:val="uk-UA"/>
        </w:rPr>
        <w:tab/>
        <w:t>(2</w:t>
      </w:r>
      <w:r w:rsidRPr="00924968">
        <w:rPr>
          <w:szCs w:val="28"/>
        </w:rPr>
        <w:t>.12</w:t>
      </w:r>
      <w:r w:rsidRPr="00924968">
        <w:rPr>
          <w:szCs w:val="28"/>
          <w:lang w:val="uk-UA"/>
        </w:rPr>
        <w:t>)</w:t>
      </w:r>
    </w:p>
    <w:p w14:paraId="51943803" w14:textId="77777777" w:rsidR="009615DB" w:rsidRPr="00924968" w:rsidRDefault="009615DB" w:rsidP="009615DB">
      <w:pPr>
        <w:spacing w:line="276" w:lineRule="auto"/>
        <w:rPr>
          <w:szCs w:val="28"/>
          <w:lang w:val="uk-UA"/>
        </w:rPr>
      </w:pPr>
      <w:r w:rsidRPr="00924968">
        <w:rPr>
          <w:szCs w:val="28"/>
          <w:lang w:val="uk-UA"/>
        </w:rPr>
        <w:t xml:space="preserve">Приведений активний опір фази ротора при ковзанні </w:t>
      </w:r>
      <w:r w:rsidRPr="00924968">
        <w:rPr>
          <w:i/>
          <w:szCs w:val="28"/>
          <w:lang w:val="uk-UA"/>
        </w:rPr>
        <w:t xml:space="preserve">s </w:t>
      </w:r>
      <w:r w:rsidRPr="00924968">
        <w:rPr>
          <w:szCs w:val="28"/>
          <w:lang w:val="uk-UA"/>
        </w:rPr>
        <w:t>= 0:</w:t>
      </w:r>
    </w:p>
    <w:p w14:paraId="3E35B51D" w14:textId="77777777" w:rsidR="009615DB" w:rsidRPr="00924968" w:rsidRDefault="009615DB" w:rsidP="009615DB">
      <w:pPr>
        <w:pStyle w:val="afa"/>
        <w:spacing w:line="276" w:lineRule="auto"/>
        <w:ind w:firstLine="709"/>
      </w:pPr>
      <w:r w:rsidRPr="00924968">
        <w:rPr>
          <w:position w:val="-148"/>
        </w:rPr>
        <w:object w:dxaOrig="8320" w:dyaOrig="3100" w14:anchorId="4B2A9109">
          <v:shape id="_x0000_i1058" type="#_x0000_t75" style="width:416pt;height:155.35pt" o:ole="">
            <v:imagedata r:id="rId76" o:title=""/>
          </v:shape>
          <o:OLEObject Type="Embed" ProgID="Equation.3" ShapeID="_x0000_i1058" DrawAspect="Content" ObjectID="_1844795097" r:id="rId77"/>
        </w:object>
      </w:r>
      <w:r w:rsidRPr="00924968">
        <w:t xml:space="preserve">  </w:t>
      </w:r>
      <w:r w:rsidRPr="00924968">
        <w:rPr>
          <w:lang w:val="ru-RU"/>
        </w:rPr>
        <w:tab/>
      </w:r>
      <w:r w:rsidRPr="00924968">
        <w:t>(</w:t>
      </w:r>
      <w:r w:rsidRPr="00924968">
        <w:rPr>
          <w:lang w:val="ru-RU"/>
        </w:rPr>
        <w:t>2.13</w:t>
      </w:r>
      <w:r w:rsidRPr="00924968">
        <w:t>)</w:t>
      </w:r>
    </w:p>
    <w:p w14:paraId="2D71F433" w14:textId="77777777" w:rsidR="009615DB" w:rsidRPr="00924968" w:rsidRDefault="009615DB" w:rsidP="009615DB">
      <w:pPr>
        <w:spacing w:line="276" w:lineRule="auto"/>
        <w:jc w:val="both"/>
        <w:rPr>
          <w:szCs w:val="28"/>
          <w:lang w:val="uk-UA"/>
        </w:rPr>
      </w:pPr>
      <w:r w:rsidRPr="00924968">
        <w:rPr>
          <w:szCs w:val="28"/>
          <w:lang w:val="uk-UA"/>
        </w:rPr>
        <w:t xml:space="preserve">де </w:t>
      </w:r>
      <w:r w:rsidRPr="00924968">
        <w:rPr>
          <w:i/>
          <w:szCs w:val="28"/>
          <w:lang w:val="uk-UA"/>
        </w:rPr>
        <w:t>C</w:t>
      </w:r>
      <w:r w:rsidRPr="00924968">
        <w:rPr>
          <w:szCs w:val="28"/>
          <w:vertAlign w:val="subscript"/>
          <w:lang w:val="uk-UA"/>
        </w:rPr>
        <w:t>1</w:t>
      </w:r>
      <w:r w:rsidRPr="00924968">
        <w:rPr>
          <w:szCs w:val="28"/>
          <w:lang w:val="uk-UA"/>
        </w:rPr>
        <w:t xml:space="preserve"> – конструктивний коефіцієнт двигуна. Для двигунів великої потужності  </w:t>
      </w:r>
      <w:r w:rsidRPr="00924968">
        <w:rPr>
          <w:i/>
          <w:szCs w:val="28"/>
          <w:lang w:val="uk-UA"/>
        </w:rPr>
        <w:t>C</w:t>
      </w:r>
      <w:r w:rsidRPr="00924968">
        <w:rPr>
          <w:szCs w:val="28"/>
          <w:vertAlign w:val="subscript"/>
          <w:lang w:val="uk-UA"/>
        </w:rPr>
        <w:t xml:space="preserve">1 </w:t>
      </w:r>
      <w:r w:rsidRPr="00924968">
        <w:rPr>
          <w:szCs w:val="28"/>
          <w:lang w:val="uk-UA"/>
        </w:rPr>
        <w:t>приймається на рівні 1,05.</w:t>
      </w:r>
    </w:p>
    <w:p w14:paraId="07B21A21" w14:textId="77777777" w:rsidR="009615DB" w:rsidRPr="00924968" w:rsidRDefault="009615DB" w:rsidP="009615DB">
      <w:pPr>
        <w:spacing w:line="276" w:lineRule="auto"/>
        <w:rPr>
          <w:szCs w:val="28"/>
          <w:lang w:val="uk-UA"/>
        </w:rPr>
      </w:pPr>
      <w:r w:rsidRPr="00924968">
        <w:rPr>
          <w:szCs w:val="28"/>
          <w:lang w:val="uk-UA"/>
        </w:rPr>
        <w:t>Приведений струм ротора визначається за виразом:</w:t>
      </w:r>
    </w:p>
    <w:p w14:paraId="56A1100C" w14:textId="77777777" w:rsidR="009615DB" w:rsidRPr="00924968" w:rsidRDefault="009615DB" w:rsidP="009615DB">
      <w:pPr>
        <w:spacing w:line="276" w:lineRule="auto"/>
        <w:jc w:val="right"/>
        <w:rPr>
          <w:szCs w:val="28"/>
          <w:lang w:val="uk-UA"/>
        </w:rPr>
      </w:pPr>
      <w:r w:rsidRPr="00924968">
        <w:rPr>
          <w:position w:val="-12"/>
          <w:szCs w:val="28"/>
          <w:lang w:val="uk-UA"/>
        </w:rPr>
        <w:object w:dxaOrig="4440" w:dyaOrig="380" w14:anchorId="3B0AF58A">
          <v:shape id="_x0000_i1059" type="#_x0000_t75" style="width:222pt;height:19.35pt" o:ole="">
            <v:imagedata r:id="rId78" o:title=""/>
          </v:shape>
          <o:OLEObject Type="Embed" ProgID="Equation.3" ShapeID="_x0000_i1059" DrawAspect="Content" ObjectID="_1844795098" r:id="rId79"/>
        </w:object>
      </w:r>
      <w:r w:rsidRPr="00924968">
        <w:rPr>
          <w:szCs w:val="28"/>
          <w:lang w:val="uk-UA"/>
        </w:rPr>
        <w:t xml:space="preserve"> А.</w:t>
      </w:r>
      <w:r w:rsidRPr="00924968">
        <w:rPr>
          <w:szCs w:val="28"/>
          <w:lang w:val="uk-UA"/>
        </w:rPr>
        <w:tab/>
      </w:r>
      <w:r w:rsidRPr="00924968">
        <w:rPr>
          <w:szCs w:val="28"/>
          <w:lang w:val="uk-UA"/>
        </w:rPr>
        <w:tab/>
      </w:r>
      <w:r w:rsidRPr="00924968">
        <w:rPr>
          <w:szCs w:val="28"/>
          <w:lang w:val="uk-UA"/>
        </w:rPr>
        <w:tab/>
        <w:t>(2</w:t>
      </w:r>
      <w:r w:rsidRPr="00924968">
        <w:rPr>
          <w:szCs w:val="28"/>
        </w:rPr>
        <w:t>.14</w:t>
      </w:r>
      <w:r w:rsidRPr="00924968">
        <w:rPr>
          <w:szCs w:val="28"/>
          <w:lang w:val="uk-UA"/>
        </w:rPr>
        <w:t>)</w:t>
      </w:r>
    </w:p>
    <w:p w14:paraId="7BF16EB4" w14:textId="77777777" w:rsidR="009615DB" w:rsidRPr="00924968" w:rsidRDefault="009615DB" w:rsidP="009615DB">
      <w:pPr>
        <w:spacing w:line="276" w:lineRule="auto"/>
        <w:rPr>
          <w:szCs w:val="28"/>
          <w:lang w:val="uk-UA"/>
        </w:rPr>
      </w:pPr>
      <w:r w:rsidRPr="00924968">
        <w:rPr>
          <w:szCs w:val="28"/>
          <w:lang w:val="uk-UA"/>
        </w:rPr>
        <w:t>Індуктивний опір рівний:</w:t>
      </w:r>
    </w:p>
    <w:p w14:paraId="7830E121" w14:textId="77777777" w:rsidR="009615DB" w:rsidRPr="00924968" w:rsidRDefault="009615DB" w:rsidP="009615DB">
      <w:pPr>
        <w:pStyle w:val="afa"/>
        <w:spacing w:line="276" w:lineRule="auto"/>
        <w:ind w:firstLine="709"/>
      </w:pPr>
      <w:r w:rsidRPr="00924968">
        <w:rPr>
          <w:position w:val="-42"/>
        </w:rPr>
        <w:object w:dxaOrig="6340" w:dyaOrig="1100" w14:anchorId="2E7A7EDC">
          <v:shape id="_x0000_i1060" type="#_x0000_t75" style="width:317.35pt;height:55.35pt" o:ole="">
            <v:imagedata r:id="rId80" o:title=""/>
          </v:shape>
          <o:OLEObject Type="Embed" ProgID="Equation.3" ShapeID="_x0000_i1060" DrawAspect="Content" ObjectID="_1844795099" r:id="rId81"/>
        </w:object>
      </w:r>
      <w:r w:rsidRPr="00924968">
        <w:t xml:space="preserve"> </w:t>
      </w:r>
      <w:proofErr w:type="spellStart"/>
      <w:r w:rsidRPr="00924968">
        <w:t>Ом</w:t>
      </w:r>
      <w:proofErr w:type="spellEnd"/>
      <w:r w:rsidRPr="00924968">
        <w:t>,</w:t>
      </w:r>
      <w:r w:rsidRPr="00924968">
        <w:tab/>
      </w:r>
      <w:r w:rsidRPr="00924968">
        <w:tab/>
        <w:t>(</w:t>
      </w:r>
      <w:r w:rsidRPr="00924968">
        <w:rPr>
          <w:lang w:val="ru-RU"/>
        </w:rPr>
        <w:t>2.15</w:t>
      </w:r>
      <w:r w:rsidRPr="00924968">
        <w:t>)</w:t>
      </w:r>
    </w:p>
    <w:p w14:paraId="0639A501" w14:textId="77777777" w:rsidR="009615DB" w:rsidRPr="00924968" w:rsidRDefault="009615DB" w:rsidP="009615DB">
      <w:pPr>
        <w:spacing w:line="276" w:lineRule="auto"/>
        <w:rPr>
          <w:szCs w:val="28"/>
          <w:lang w:val="uk-UA"/>
        </w:rPr>
      </w:pPr>
      <w:r w:rsidRPr="00924968">
        <w:rPr>
          <w:szCs w:val="28"/>
          <w:lang w:val="uk-UA"/>
        </w:rPr>
        <w:t xml:space="preserve">де </w:t>
      </w:r>
      <w:r w:rsidRPr="00924968">
        <w:rPr>
          <w:i/>
          <w:szCs w:val="28"/>
          <w:lang w:val="en-US"/>
        </w:rPr>
        <w:t>R</w:t>
      </w:r>
      <w:r w:rsidRPr="00924968">
        <w:rPr>
          <w:szCs w:val="28"/>
          <w:vertAlign w:val="subscript"/>
          <w:lang w:val="uk-UA"/>
        </w:rPr>
        <w:t>1</w:t>
      </w:r>
      <w:r w:rsidRPr="00924968">
        <w:rPr>
          <w:szCs w:val="28"/>
          <w:lang w:val="uk-UA"/>
        </w:rPr>
        <w:t xml:space="preserve"> – активний опір статора.</w:t>
      </w:r>
    </w:p>
    <w:p w14:paraId="6C7BCE22" w14:textId="77777777" w:rsidR="009615DB" w:rsidRPr="00924968" w:rsidRDefault="009615DB" w:rsidP="009615DB">
      <w:pPr>
        <w:spacing w:line="276" w:lineRule="auto"/>
        <w:jc w:val="both"/>
        <w:rPr>
          <w:szCs w:val="28"/>
          <w:lang w:val="uk-UA"/>
        </w:rPr>
      </w:pPr>
      <w:r w:rsidRPr="00924968">
        <w:rPr>
          <w:szCs w:val="28"/>
          <w:lang w:val="uk-UA"/>
        </w:rPr>
        <w:t>Індуктивний опір статора та приведений індуктивний опір ротора відповідно:</w:t>
      </w:r>
    </w:p>
    <w:p w14:paraId="649FE616" w14:textId="77777777" w:rsidR="009615DB" w:rsidRPr="00924968" w:rsidRDefault="009615DB" w:rsidP="009615DB">
      <w:pPr>
        <w:pStyle w:val="afa"/>
        <w:spacing w:line="276" w:lineRule="auto"/>
        <w:ind w:firstLine="709"/>
      </w:pPr>
      <w:r w:rsidRPr="00924968">
        <w:rPr>
          <w:position w:val="-26"/>
        </w:rPr>
        <w:object w:dxaOrig="3500" w:dyaOrig="720" w14:anchorId="2C617B97">
          <v:shape id="_x0000_i1061" type="#_x0000_t75" style="width:175.35pt;height:36pt" o:ole="">
            <v:imagedata r:id="rId82" o:title=""/>
          </v:shape>
          <o:OLEObject Type="Embed" ProgID="Equation.3" ShapeID="_x0000_i1061" DrawAspect="Content" ObjectID="_1844795100" r:id="rId83"/>
        </w:object>
      </w:r>
      <w:r w:rsidRPr="00924968">
        <w:t xml:space="preserve"> </w:t>
      </w:r>
      <w:proofErr w:type="spellStart"/>
      <w:r w:rsidRPr="00924968">
        <w:t>Ом</w:t>
      </w:r>
      <w:proofErr w:type="spellEnd"/>
      <w:r w:rsidRPr="00924968">
        <w:t>.</w:t>
      </w:r>
      <w:r w:rsidRPr="00924968">
        <w:tab/>
      </w:r>
      <w:r w:rsidRPr="00924968">
        <w:tab/>
      </w:r>
      <w:r w:rsidRPr="00924968">
        <w:tab/>
        <w:t xml:space="preserve"> (</w:t>
      </w:r>
      <w:r w:rsidRPr="00924968">
        <w:rPr>
          <w:lang w:val="ru-RU"/>
        </w:rPr>
        <w:t>2.16</w:t>
      </w:r>
      <w:r w:rsidRPr="00924968">
        <w:t>)</w:t>
      </w:r>
    </w:p>
    <w:p w14:paraId="654ABE05" w14:textId="77777777" w:rsidR="009615DB" w:rsidRPr="00924968" w:rsidRDefault="009615DB" w:rsidP="009615DB">
      <w:pPr>
        <w:spacing w:line="276" w:lineRule="auto"/>
        <w:rPr>
          <w:szCs w:val="28"/>
          <w:lang w:val="uk-UA"/>
        </w:rPr>
      </w:pPr>
      <w:r w:rsidRPr="00924968">
        <w:rPr>
          <w:szCs w:val="28"/>
          <w:lang w:val="uk-UA"/>
        </w:rPr>
        <w:t>Індуктивність двигуна становить:</w:t>
      </w:r>
    </w:p>
    <w:p w14:paraId="7F68B275" w14:textId="77777777" w:rsidR="009615DB" w:rsidRPr="00924968" w:rsidRDefault="009615DB" w:rsidP="009615DB">
      <w:pPr>
        <w:pStyle w:val="afa"/>
        <w:spacing w:line="276" w:lineRule="auto"/>
        <w:ind w:firstLine="709"/>
      </w:pPr>
      <w:r w:rsidRPr="00924968">
        <w:rPr>
          <w:position w:val="-34"/>
        </w:rPr>
        <w:object w:dxaOrig="4020" w:dyaOrig="800" w14:anchorId="32CF1624">
          <v:shape id="_x0000_i1062" type="#_x0000_t75" style="width:201.35pt;height:40pt" o:ole="">
            <v:imagedata r:id="rId84" o:title=""/>
          </v:shape>
          <o:OLEObject Type="Embed" ProgID="Equation.3" ShapeID="_x0000_i1062" DrawAspect="Content" ObjectID="_1844795101" r:id="rId85"/>
        </w:object>
      </w:r>
      <w:r w:rsidRPr="00924968">
        <w:t xml:space="preserve"> </w:t>
      </w:r>
      <w:proofErr w:type="spellStart"/>
      <w:r w:rsidRPr="00924968">
        <w:t>Гн</w:t>
      </w:r>
      <w:proofErr w:type="spellEnd"/>
      <w:r w:rsidRPr="00924968">
        <w:t xml:space="preserve">. </w:t>
      </w:r>
      <w:r w:rsidRPr="00924968">
        <w:tab/>
      </w:r>
      <w:r w:rsidRPr="00924968">
        <w:tab/>
      </w:r>
      <w:r w:rsidRPr="00924968">
        <w:tab/>
        <w:t>(</w:t>
      </w:r>
      <w:r w:rsidRPr="00924968">
        <w:rPr>
          <w:lang w:val="ru-RU"/>
        </w:rPr>
        <w:t>2.17</w:t>
      </w:r>
      <w:r w:rsidRPr="00924968">
        <w:t>)</w:t>
      </w:r>
    </w:p>
    <w:p w14:paraId="6E93413D" w14:textId="77777777" w:rsidR="009615DB" w:rsidRPr="00924968" w:rsidRDefault="009615DB" w:rsidP="009615DB">
      <w:pPr>
        <w:spacing w:line="276" w:lineRule="auto"/>
        <w:rPr>
          <w:szCs w:val="28"/>
          <w:lang w:val="uk-UA"/>
        </w:rPr>
      </w:pPr>
      <w:r w:rsidRPr="00924968">
        <w:rPr>
          <w:szCs w:val="28"/>
          <w:lang w:val="uk-UA"/>
        </w:rPr>
        <w:t>Струм намагнічування:</w:t>
      </w:r>
    </w:p>
    <w:p w14:paraId="223AC26A" w14:textId="77777777" w:rsidR="009615DB" w:rsidRPr="00924968" w:rsidRDefault="009615DB" w:rsidP="009615DB">
      <w:pPr>
        <w:pStyle w:val="afa"/>
        <w:spacing w:line="276" w:lineRule="auto"/>
        <w:ind w:firstLine="0"/>
        <w:jc w:val="left"/>
      </w:pPr>
      <w:r w:rsidRPr="00924968">
        <w:rPr>
          <w:position w:val="-42"/>
        </w:rPr>
        <w:object w:dxaOrig="8760" w:dyaOrig="980" w14:anchorId="4D912517">
          <v:shape id="_x0000_i1063" type="#_x0000_t75" style="width:438pt;height:48.65pt" o:ole="">
            <v:imagedata r:id="rId86" o:title=""/>
          </v:shape>
          <o:OLEObject Type="Embed" ProgID="Equation.3" ShapeID="_x0000_i1063" DrawAspect="Content" ObjectID="_1844795102" r:id="rId87"/>
        </w:object>
      </w:r>
      <w:r w:rsidRPr="00924968">
        <w:t xml:space="preserve"> А. (</w:t>
      </w:r>
      <w:r w:rsidRPr="00924968">
        <w:rPr>
          <w:lang w:val="ru-RU"/>
        </w:rPr>
        <w:t>2.18</w:t>
      </w:r>
      <w:r w:rsidRPr="00924968">
        <w:t>)</w:t>
      </w:r>
    </w:p>
    <w:p w14:paraId="43411CB9" w14:textId="77777777" w:rsidR="009615DB" w:rsidRPr="00924968" w:rsidRDefault="009615DB" w:rsidP="009615DB">
      <w:pPr>
        <w:spacing w:line="276" w:lineRule="auto"/>
        <w:rPr>
          <w:szCs w:val="28"/>
          <w:lang w:val="uk-UA"/>
        </w:rPr>
      </w:pPr>
      <w:r w:rsidRPr="00924968">
        <w:rPr>
          <w:szCs w:val="28"/>
          <w:lang w:val="uk-UA"/>
        </w:rPr>
        <w:t>Опір намагнічування (індуктивний):</w:t>
      </w:r>
    </w:p>
    <w:p w14:paraId="33F7B23C" w14:textId="77777777" w:rsidR="009615DB" w:rsidRPr="00924968" w:rsidRDefault="009615DB" w:rsidP="009615DB">
      <w:pPr>
        <w:pStyle w:val="afa"/>
        <w:spacing w:line="276" w:lineRule="auto"/>
        <w:ind w:firstLine="709"/>
      </w:pPr>
      <w:r w:rsidRPr="00924968">
        <w:rPr>
          <w:position w:val="-38"/>
        </w:rPr>
        <w:object w:dxaOrig="3640" w:dyaOrig="840" w14:anchorId="5448BE2B">
          <v:shape id="_x0000_i1064" type="#_x0000_t75" style="width:182pt;height:42pt" o:ole="">
            <v:imagedata r:id="rId88" o:title=""/>
          </v:shape>
          <o:OLEObject Type="Embed" ProgID="Equation.3" ShapeID="_x0000_i1064" DrawAspect="Content" ObjectID="_1844795103" r:id="rId89"/>
        </w:object>
      </w:r>
      <w:r w:rsidRPr="00924968">
        <w:t xml:space="preserve"> </w:t>
      </w:r>
      <w:proofErr w:type="spellStart"/>
      <w:r w:rsidRPr="00924968">
        <w:t>Ом</w:t>
      </w:r>
      <w:proofErr w:type="spellEnd"/>
      <w:r w:rsidRPr="00924968">
        <w:t xml:space="preserve">. </w:t>
      </w:r>
      <w:r w:rsidRPr="00924968">
        <w:tab/>
      </w:r>
      <w:r w:rsidRPr="00924968">
        <w:tab/>
      </w:r>
      <w:r w:rsidRPr="00924968">
        <w:tab/>
      </w:r>
      <w:r w:rsidRPr="00924968">
        <w:tab/>
        <w:t>(</w:t>
      </w:r>
      <w:r w:rsidRPr="00924968">
        <w:rPr>
          <w:lang w:val="ru-RU"/>
        </w:rPr>
        <w:t>2.19</w:t>
      </w:r>
      <w:r w:rsidRPr="00924968">
        <w:t>)</w:t>
      </w:r>
    </w:p>
    <w:p w14:paraId="407D7725" w14:textId="77777777" w:rsidR="009615DB" w:rsidRPr="00FE7DCA" w:rsidRDefault="009615DB" w:rsidP="009615DB">
      <w:pPr>
        <w:autoSpaceDE w:val="0"/>
        <w:autoSpaceDN w:val="0"/>
        <w:adjustRightInd w:val="0"/>
        <w:spacing w:before="240" w:after="240" w:line="276" w:lineRule="auto"/>
        <w:jc w:val="both"/>
        <w:rPr>
          <w:b/>
          <w:i/>
          <w:iCs/>
          <w:szCs w:val="28"/>
          <w:lang w:val="uk-UA"/>
        </w:rPr>
      </w:pPr>
      <w:r w:rsidRPr="00FE7DCA">
        <w:rPr>
          <w:rFonts w:eastAsia="TimesNewRoman"/>
          <w:b/>
          <w:szCs w:val="28"/>
          <w:lang w:val="uk-UA"/>
        </w:rPr>
        <w:t>2.</w:t>
      </w:r>
      <w:r w:rsidRPr="00FE7DCA">
        <w:rPr>
          <w:rFonts w:eastAsia="TimesNewRoman"/>
          <w:b/>
          <w:szCs w:val="28"/>
        </w:rPr>
        <w:t>3</w:t>
      </w:r>
      <w:r w:rsidRPr="00FE7DCA">
        <w:rPr>
          <w:rFonts w:eastAsia="TimesNewRoman"/>
          <w:b/>
          <w:szCs w:val="28"/>
          <w:lang w:val="uk-UA"/>
        </w:rPr>
        <w:t xml:space="preserve"> Побудова статичних механічних характеристик системи електропривода</w:t>
      </w:r>
    </w:p>
    <w:p w14:paraId="2850ADFE" w14:textId="4E67616F" w:rsidR="009615DB" w:rsidRPr="00FE7DCA" w:rsidRDefault="009615DB" w:rsidP="009615DB">
      <w:pPr>
        <w:spacing w:line="276" w:lineRule="auto"/>
        <w:jc w:val="both"/>
        <w:rPr>
          <w:szCs w:val="28"/>
          <w:lang w:val="uk-UA"/>
        </w:rPr>
      </w:pPr>
      <w:r w:rsidRPr="00FE7DCA">
        <w:rPr>
          <w:noProof/>
          <w:szCs w:val="28"/>
          <w:lang w:val="uk-UA"/>
        </w:rPr>
        <w:t>Експлуатаційні</w:t>
      </w:r>
      <w:r w:rsidRPr="00FE7DCA">
        <w:rPr>
          <w:szCs w:val="28"/>
          <w:lang w:val="uk-UA"/>
        </w:rPr>
        <w:t xml:space="preserve"> характеристики електропривода за системою ПЧ-АД залежать від закону взаємозалежності напруги та частоти струму живлення</w:t>
      </w:r>
      <w:r w:rsidRPr="00FE7DCA">
        <w:rPr>
          <w:szCs w:val="28"/>
        </w:rPr>
        <w:t xml:space="preserve"> [10, 11]</w:t>
      </w:r>
      <w:r w:rsidRPr="00FE7DCA">
        <w:rPr>
          <w:szCs w:val="28"/>
          <w:lang w:val="uk-UA"/>
        </w:rPr>
        <w:t>, який в загальному вигляді можна записати так:</w:t>
      </w:r>
    </w:p>
    <w:p w14:paraId="3A2FC42A" w14:textId="77777777" w:rsidR="009615DB" w:rsidRPr="00FE7DCA" w:rsidRDefault="009615DB" w:rsidP="009615DB">
      <w:pPr>
        <w:pStyle w:val="afa"/>
        <w:spacing w:line="276" w:lineRule="auto"/>
        <w:ind w:firstLine="709"/>
      </w:pPr>
      <w:r w:rsidRPr="00FE7DCA">
        <w:rPr>
          <w:position w:val="-30"/>
        </w:rPr>
        <w:object w:dxaOrig="1980" w:dyaOrig="700" w14:anchorId="05B45729">
          <v:shape id="_x0000_i1065" type="#_x0000_t75" style="width:99.35pt;height:35.35pt" o:ole="">
            <v:imagedata r:id="rId90" o:title=""/>
          </v:shape>
          <o:OLEObject Type="Embed" ProgID="Equation.3" ShapeID="_x0000_i1065" DrawAspect="Content" ObjectID="_1844795104" r:id="rId91"/>
        </w:object>
      </w:r>
      <w:r w:rsidRPr="00FE7DCA">
        <w:t xml:space="preserve"> </w:t>
      </w:r>
      <w:r w:rsidRPr="00FE7DCA">
        <w:tab/>
        <w:t>.</w:t>
      </w:r>
      <w:r w:rsidRPr="00FE7DCA">
        <w:tab/>
      </w:r>
      <w:r w:rsidRPr="00FE7DCA">
        <w:tab/>
      </w:r>
      <w:r w:rsidRPr="00FE7DCA">
        <w:tab/>
      </w:r>
      <w:r w:rsidRPr="00FE7DCA">
        <w:tab/>
        <w:t>(</w:t>
      </w:r>
      <w:r w:rsidRPr="00FE7DCA">
        <w:rPr>
          <w:lang w:val="ru-RU"/>
        </w:rPr>
        <w:t>2.20</w:t>
      </w:r>
      <w:r w:rsidRPr="00FE7DCA">
        <w:t>)</w:t>
      </w:r>
    </w:p>
    <w:p w14:paraId="55853F65" w14:textId="77777777" w:rsidR="009615DB" w:rsidRPr="00FE7DCA" w:rsidRDefault="009615DB" w:rsidP="009615DB">
      <w:pPr>
        <w:spacing w:line="276" w:lineRule="auto"/>
        <w:rPr>
          <w:szCs w:val="28"/>
          <w:lang w:val="uk-UA"/>
        </w:rPr>
      </w:pPr>
      <w:r w:rsidRPr="00FE7DCA">
        <w:rPr>
          <w:szCs w:val="28"/>
          <w:lang w:val="uk-UA"/>
        </w:rPr>
        <w:t>Найбільш простим варіантом такої залежності є:</w:t>
      </w:r>
    </w:p>
    <w:p w14:paraId="73DDF21C" w14:textId="77777777" w:rsidR="009615DB" w:rsidRPr="00D11668" w:rsidRDefault="009615DB" w:rsidP="009615DB">
      <w:pPr>
        <w:pStyle w:val="afa"/>
        <w:spacing w:line="276" w:lineRule="auto"/>
        <w:ind w:firstLine="709"/>
        <w:rPr>
          <w:color w:val="FF0000"/>
        </w:rPr>
      </w:pPr>
      <w:r w:rsidRPr="00FE7DCA">
        <w:rPr>
          <w:position w:val="-30"/>
        </w:rPr>
        <w:object w:dxaOrig="1160" w:dyaOrig="700" w14:anchorId="728063B5">
          <v:shape id="_x0000_i1066" type="#_x0000_t75" style="width:58pt;height:35.35pt" o:ole="">
            <v:imagedata r:id="rId92" o:title=""/>
          </v:shape>
          <o:OLEObject Type="Embed" ProgID="Equation.3" ShapeID="_x0000_i1066" DrawAspect="Content" ObjectID="_1844795105" r:id="rId93"/>
        </w:object>
      </w:r>
      <w:r w:rsidRPr="00FE7DCA">
        <w:t xml:space="preserve">. </w:t>
      </w:r>
      <w:r w:rsidRPr="00FE7DCA">
        <w:tab/>
      </w:r>
      <w:r w:rsidRPr="00D11668">
        <w:rPr>
          <w:color w:val="FF0000"/>
        </w:rPr>
        <w:tab/>
      </w:r>
      <w:r w:rsidRPr="00D11668">
        <w:rPr>
          <w:color w:val="FF0000"/>
        </w:rPr>
        <w:tab/>
      </w:r>
      <w:r w:rsidRPr="00D11668">
        <w:rPr>
          <w:color w:val="FF0000"/>
        </w:rPr>
        <w:tab/>
      </w:r>
      <w:r w:rsidRPr="00D11668">
        <w:rPr>
          <w:color w:val="FF0000"/>
        </w:rPr>
        <w:tab/>
      </w:r>
      <w:r w:rsidRPr="00D11668">
        <w:rPr>
          <w:color w:val="FF0000"/>
        </w:rPr>
        <w:tab/>
        <w:t>(</w:t>
      </w:r>
      <w:r w:rsidRPr="00D11668">
        <w:rPr>
          <w:color w:val="FF0000"/>
          <w:lang w:val="ru-RU"/>
        </w:rPr>
        <w:t>2.21</w:t>
      </w:r>
      <w:r w:rsidRPr="00D11668">
        <w:rPr>
          <w:color w:val="FF0000"/>
        </w:rPr>
        <w:t>)</w:t>
      </w:r>
    </w:p>
    <w:p w14:paraId="249E1602" w14:textId="77777777" w:rsidR="009615DB" w:rsidRPr="00FE7DCA" w:rsidRDefault="009615DB" w:rsidP="009615DB">
      <w:pPr>
        <w:spacing w:line="276" w:lineRule="auto"/>
        <w:jc w:val="both"/>
        <w:rPr>
          <w:szCs w:val="28"/>
          <w:lang w:val="uk-UA"/>
        </w:rPr>
      </w:pPr>
      <w:r w:rsidRPr="00FE7DCA">
        <w:rPr>
          <w:szCs w:val="28"/>
          <w:lang w:val="uk-UA"/>
        </w:rPr>
        <w:t xml:space="preserve">Система електроприводу в даному проекті слугує для приводу конвеєрної стрічки. Швидкість переміщення стрічки фактично не призводить до зміни статичного моменту навантаження на двигун. Отже, можна зробити висновок, що приведений закон регулювання (2.21) відповідає вимогам привода конвеєра, тому обираємо його. </w:t>
      </w:r>
    </w:p>
    <w:p w14:paraId="5FBF0BB0" w14:textId="77777777" w:rsidR="009615DB" w:rsidRPr="00FD43BF" w:rsidRDefault="009615DB" w:rsidP="009615DB">
      <w:pPr>
        <w:spacing w:line="276" w:lineRule="auto"/>
        <w:jc w:val="both"/>
        <w:rPr>
          <w:szCs w:val="28"/>
          <w:lang w:val="uk-UA"/>
        </w:rPr>
      </w:pPr>
      <w:r w:rsidRPr="00FA4C01">
        <w:rPr>
          <w:szCs w:val="28"/>
          <w:lang w:val="uk-UA"/>
        </w:rPr>
        <w:t xml:space="preserve">Для розрахунку механічних характеристик приймаємо параметри двигуна при номінальній частоті </w:t>
      </w:r>
      <w:proofErr w:type="spellStart"/>
      <w:r w:rsidRPr="00FA4C01">
        <w:rPr>
          <w:i/>
          <w:szCs w:val="28"/>
          <w:lang w:val="uk-UA"/>
        </w:rPr>
        <w:t>f</w:t>
      </w:r>
      <w:r w:rsidRPr="00FA4C01">
        <w:rPr>
          <w:szCs w:val="28"/>
          <w:vertAlign w:val="subscript"/>
          <w:lang w:val="uk-UA"/>
        </w:rPr>
        <w:t>н</w:t>
      </w:r>
      <w:proofErr w:type="spellEnd"/>
      <w:r w:rsidRPr="00FA4C01">
        <w:rPr>
          <w:szCs w:val="28"/>
          <w:vertAlign w:val="subscript"/>
          <w:lang w:val="uk-UA"/>
        </w:rPr>
        <w:t xml:space="preserve"> </w:t>
      </w:r>
      <w:r w:rsidRPr="00FD43BF">
        <w:rPr>
          <w:szCs w:val="28"/>
          <w:lang w:val="uk-UA"/>
        </w:rPr>
        <w:t>= 50 Гц. В якості змінної будемо використовувати частоту у відносних одиницях:</w:t>
      </w:r>
    </w:p>
    <w:p w14:paraId="3F304B49" w14:textId="26259773" w:rsidR="009615DB" w:rsidRPr="00FD43BF" w:rsidRDefault="009F010E" w:rsidP="009615DB">
      <w:pPr>
        <w:pStyle w:val="afa"/>
        <w:spacing w:line="276" w:lineRule="auto"/>
        <w:ind w:firstLine="709"/>
      </w:pPr>
      <m:oMath>
        <m:sSup>
          <m:sSupPr>
            <m:ctrlPr>
              <w:rPr>
                <w:rFonts w:ascii="Cambria Math" w:hAnsi="Cambria Math"/>
                <w:i/>
              </w:rPr>
            </m:ctrlPr>
          </m:sSupPr>
          <m:e>
            <m:r>
              <w:rPr>
                <w:rFonts w:ascii="Cambria Math"/>
              </w:rPr>
              <m:t>f</m:t>
            </m:r>
          </m:e>
          <m:sup>
            <m:r>
              <w:rPr>
                <w:rFonts w:ascii="Cambria Math"/>
              </w:rPr>
              <m:t>'</m:t>
            </m:r>
          </m:sup>
        </m:sSup>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f</m:t>
                </m:r>
              </m:e>
              <m:sub>
                <m:r>
                  <w:rPr>
                    <w:rFonts w:ascii="Cambria Math"/>
                  </w:rPr>
                  <m:t>1</m:t>
                </m:r>
              </m:sub>
            </m:sSub>
          </m:num>
          <m:den>
            <m:sSub>
              <m:sSubPr>
                <m:ctrlPr>
                  <w:rPr>
                    <w:rFonts w:ascii="Cambria Math" w:hAnsi="Cambria Math"/>
                    <w:i/>
                  </w:rPr>
                </m:ctrlPr>
              </m:sSubPr>
              <m:e>
                <m:r>
                  <w:rPr>
                    <w:rFonts w:ascii="Cambria Math"/>
                  </w:rPr>
                  <m:t>f</m:t>
                </m:r>
              </m:e>
              <m:sub>
                <m:r>
                  <w:rPr>
                    <w:rFonts w:ascii="Cambria Math"/>
                  </w:rPr>
                  <m:t>1</m:t>
                </m:r>
                <m:r>
                  <m:rPr>
                    <m:nor/>
                  </m:rPr>
                  <w:rPr>
                    <w:rFonts w:ascii="Cambria Math"/>
                  </w:rPr>
                  <m:t>ном</m:t>
                </m:r>
                <m:ctrlPr>
                  <w:rPr>
                    <w:rFonts w:ascii="Cambria Math" w:hAnsi="Cambria Math"/>
                  </w:rPr>
                </m:ctrlPr>
              </m:sub>
            </m:sSub>
          </m:den>
        </m:f>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f</m:t>
                </m:r>
              </m:e>
              <m:sub>
                <m:r>
                  <w:rPr>
                    <w:rFonts w:ascii="Cambria Math"/>
                  </w:rPr>
                  <m:t>1</m:t>
                </m:r>
              </m:sub>
            </m:sSub>
          </m:num>
          <m:den>
            <m:r>
              <w:rPr>
                <w:rFonts w:ascii="Cambria Math"/>
              </w:rPr>
              <m:t>50</m:t>
            </m:r>
          </m:den>
        </m:f>
      </m:oMath>
      <w:r w:rsidR="009615DB" w:rsidRPr="00FD43BF">
        <w:t xml:space="preserve"> .</w:t>
      </w:r>
      <w:r w:rsidR="009615DB" w:rsidRPr="00FD43BF">
        <w:tab/>
      </w:r>
      <w:r w:rsidR="009615DB" w:rsidRPr="00FD43BF">
        <w:tab/>
      </w:r>
      <w:r w:rsidR="009615DB" w:rsidRPr="00FD43BF">
        <w:tab/>
      </w:r>
      <w:r w:rsidR="009615DB" w:rsidRPr="00FD43BF">
        <w:tab/>
      </w:r>
      <w:r w:rsidR="009615DB" w:rsidRPr="00FD43BF">
        <w:tab/>
        <w:t>(</w:t>
      </w:r>
      <w:r w:rsidR="009615DB" w:rsidRPr="00FD43BF">
        <w:rPr>
          <w:lang w:val="ru-RU"/>
        </w:rPr>
        <w:t>2.22</w:t>
      </w:r>
      <w:r w:rsidR="009615DB" w:rsidRPr="00FD43BF">
        <w:t>)</w:t>
      </w:r>
    </w:p>
    <w:p w14:paraId="3AC4FC06" w14:textId="77777777" w:rsidR="009615DB" w:rsidRPr="00FD43BF" w:rsidRDefault="009615DB" w:rsidP="009615DB">
      <w:pPr>
        <w:spacing w:line="276" w:lineRule="auto"/>
        <w:jc w:val="both"/>
        <w:rPr>
          <w:szCs w:val="28"/>
          <w:lang w:val="uk-UA"/>
        </w:rPr>
      </w:pPr>
      <w:r w:rsidRPr="00FD43BF">
        <w:rPr>
          <w:szCs w:val="28"/>
          <w:lang w:val="uk-UA"/>
        </w:rPr>
        <w:t>Загальний вираз моменту в залежності від частоти може бути використаний для побудови механічних характеристик:</w:t>
      </w:r>
    </w:p>
    <w:p w14:paraId="3205371D" w14:textId="77777777" w:rsidR="009615DB" w:rsidRPr="003D3855" w:rsidRDefault="009615DB" w:rsidP="009615DB">
      <w:pPr>
        <w:pStyle w:val="afa"/>
        <w:spacing w:line="276" w:lineRule="auto"/>
        <w:ind w:firstLine="709"/>
      </w:pPr>
      <w:r w:rsidRPr="003D3855">
        <w:rPr>
          <w:position w:val="-40"/>
        </w:rPr>
        <w:object w:dxaOrig="4920" w:dyaOrig="980" w14:anchorId="46D419F3">
          <v:shape id="_x0000_i1067" type="#_x0000_t75" style="width:246pt;height:49.35pt" o:ole="">
            <v:imagedata r:id="rId94" o:title=""/>
          </v:shape>
          <o:OLEObject Type="Embed" ProgID="Equation.3" ShapeID="_x0000_i1067" DrawAspect="Content" ObjectID="_1844795106" r:id="rId95"/>
        </w:object>
      </w:r>
      <w:r w:rsidRPr="003D3855">
        <w:t>,</w:t>
      </w:r>
      <w:r w:rsidRPr="003D3855">
        <w:tab/>
      </w:r>
      <w:r w:rsidRPr="003D3855">
        <w:tab/>
        <w:t xml:space="preserve"> (</w:t>
      </w:r>
      <w:r w:rsidRPr="003D3855">
        <w:rPr>
          <w:lang w:val="ru-RU"/>
        </w:rPr>
        <w:t>2.23</w:t>
      </w:r>
      <w:r w:rsidRPr="003D3855">
        <w:t>)</w:t>
      </w:r>
    </w:p>
    <w:p w14:paraId="0D203193" w14:textId="77777777" w:rsidR="009615DB" w:rsidRPr="00D136C8" w:rsidRDefault="009615DB" w:rsidP="009615DB">
      <w:pPr>
        <w:spacing w:line="276" w:lineRule="auto"/>
        <w:jc w:val="both"/>
        <w:rPr>
          <w:szCs w:val="28"/>
          <w:lang w:val="uk-UA"/>
        </w:rPr>
      </w:pPr>
      <w:r w:rsidRPr="003D3855">
        <w:rPr>
          <w:szCs w:val="28"/>
          <w:lang w:val="uk-UA"/>
        </w:rPr>
        <w:t xml:space="preserve">де </w:t>
      </w:r>
      <w:r w:rsidRPr="003D3855">
        <w:rPr>
          <w:i/>
          <w:szCs w:val="28"/>
          <w:lang w:val="uk-UA"/>
        </w:rPr>
        <w:t>m</w:t>
      </w:r>
      <w:r w:rsidRPr="003D3855">
        <w:rPr>
          <w:szCs w:val="28"/>
          <w:vertAlign w:val="subscript"/>
          <w:lang w:val="uk-UA"/>
        </w:rPr>
        <w:t>1</w:t>
      </w:r>
      <w:r w:rsidRPr="003D3855">
        <w:rPr>
          <w:szCs w:val="28"/>
          <w:lang w:val="uk-UA"/>
        </w:rPr>
        <w:t xml:space="preserve"> – </w:t>
      </w:r>
      <w:r w:rsidRPr="00D136C8">
        <w:rPr>
          <w:szCs w:val="28"/>
          <w:lang w:val="uk-UA"/>
        </w:rPr>
        <w:t>кількість фаз мережі.</w:t>
      </w:r>
    </w:p>
    <w:p w14:paraId="271A864E" w14:textId="77777777" w:rsidR="009615DB" w:rsidRPr="00D136C8" w:rsidRDefault="009615DB" w:rsidP="009615DB">
      <w:pPr>
        <w:spacing w:line="276" w:lineRule="auto"/>
        <w:jc w:val="both"/>
        <w:rPr>
          <w:szCs w:val="28"/>
          <w:lang w:val="uk-UA"/>
        </w:rPr>
      </w:pPr>
      <w:r w:rsidRPr="00D136C8">
        <w:rPr>
          <w:szCs w:val="28"/>
          <w:lang w:val="uk-UA"/>
        </w:rPr>
        <w:t>Замінивши змінні, що залежать від частоти, отримуємо наступний вираз:</w:t>
      </w:r>
    </w:p>
    <w:p w14:paraId="3F9F3720" w14:textId="24B73A6F" w:rsidR="009615DB" w:rsidRPr="00D136C8" w:rsidRDefault="009615DB" w:rsidP="009615DB">
      <w:pPr>
        <w:pStyle w:val="afa"/>
        <w:spacing w:line="276" w:lineRule="auto"/>
        <w:ind w:firstLine="709"/>
      </w:pPr>
      <m:oMath>
        <m:r>
          <w:rPr>
            <w:rFonts w:ascii="Cambria Math"/>
            <w:sz w:val="32"/>
            <w:szCs w:val="32"/>
          </w:rPr>
          <m:t>M=</m:t>
        </m:r>
        <m:f>
          <m:fPr>
            <m:ctrlPr>
              <w:rPr>
                <w:rFonts w:ascii="Cambria Math" w:hAnsi="Cambria Math"/>
                <w:i/>
                <w:sz w:val="32"/>
                <w:szCs w:val="32"/>
              </w:rPr>
            </m:ctrlPr>
          </m:fPr>
          <m:num>
            <m:r>
              <w:rPr>
                <w:rFonts w:ascii="Cambria Math"/>
                <w:sz w:val="32"/>
                <w:szCs w:val="32"/>
              </w:rPr>
              <m:t>3</m:t>
            </m:r>
            <m:r>
              <w:rPr>
                <w:rFonts w:ascii="Cambria Math" w:hAnsi="Cambria Math" w:cs="Cambria Math"/>
                <w:sz w:val="32"/>
                <w:szCs w:val="32"/>
              </w:rPr>
              <m:t>⋅</m:t>
            </m:r>
            <m:sSup>
              <m:sSupPr>
                <m:ctrlPr>
                  <w:rPr>
                    <w:rFonts w:ascii="Cambria Math" w:hAnsi="Cambria Math"/>
                    <w:i/>
                    <w:sz w:val="32"/>
                    <w:szCs w:val="32"/>
                  </w:rPr>
                </m:ctrlPr>
              </m:sSupPr>
              <m:e>
                <m:sSub>
                  <m:sSubPr>
                    <m:ctrlPr>
                      <w:rPr>
                        <w:rFonts w:ascii="Cambria Math" w:hAnsi="Cambria Math"/>
                        <w:i/>
                        <w:sz w:val="32"/>
                        <w:szCs w:val="32"/>
                      </w:rPr>
                    </m:ctrlPr>
                  </m:sSubPr>
                  <m:e>
                    <m:r>
                      <w:rPr>
                        <w:rFonts w:ascii="Cambria Math"/>
                        <w:sz w:val="32"/>
                        <w:szCs w:val="32"/>
                      </w:rPr>
                      <m:t>U</m:t>
                    </m:r>
                  </m:e>
                  <m:sub>
                    <m:r>
                      <w:rPr>
                        <w:rFonts w:ascii="Cambria Math"/>
                        <w:sz w:val="32"/>
                        <w:szCs w:val="32"/>
                      </w:rPr>
                      <m:t>1</m:t>
                    </m:r>
                    <m:r>
                      <m:rPr>
                        <m:nor/>
                      </m:rPr>
                      <w:rPr>
                        <w:rFonts w:ascii="Cambria Math"/>
                        <w:sz w:val="32"/>
                        <w:szCs w:val="32"/>
                      </w:rPr>
                      <m:t>фн</m:t>
                    </m:r>
                    <m:ctrlPr>
                      <w:rPr>
                        <w:rFonts w:ascii="Cambria Math" w:hAnsi="Cambria Math"/>
                        <w:sz w:val="32"/>
                        <w:szCs w:val="32"/>
                      </w:rPr>
                    </m:ctrlPr>
                  </m:sub>
                </m:sSub>
              </m:e>
              <m:sup>
                <m:r>
                  <w:rPr>
                    <w:rFonts w:ascii="Cambria Math"/>
                    <w:sz w:val="32"/>
                    <w:szCs w:val="32"/>
                  </w:rPr>
                  <m:t>2</m:t>
                </m:r>
              </m:sup>
            </m:sSup>
            <m:r>
              <w:rPr>
                <w:rFonts w:ascii="Cambria Math" w:hAnsi="Cambria Math" w:cs="Cambria Math"/>
                <w:sz w:val="32"/>
                <w:szCs w:val="32"/>
              </w:rPr>
              <m:t>⋅</m:t>
            </m:r>
            <m:sSup>
              <m:sSupPr>
                <m:ctrlPr>
                  <w:rPr>
                    <w:rFonts w:ascii="Cambria Math" w:hAnsi="Cambria Math"/>
                    <w:i/>
                    <w:sz w:val="32"/>
                    <w:szCs w:val="32"/>
                  </w:rPr>
                </m:ctrlPr>
              </m:sSupPr>
              <m:e>
                <m:r>
                  <w:rPr>
                    <w:rFonts w:ascii="Cambria Math"/>
                    <w:sz w:val="32"/>
                    <w:szCs w:val="32"/>
                  </w:rPr>
                  <m:t>f</m:t>
                </m:r>
              </m:e>
              <m:sup>
                <m:r>
                  <w:rPr>
                    <w:rFonts w:ascii="Cambria Math"/>
                    <w:sz w:val="32"/>
                    <w:szCs w:val="32"/>
                  </w:rPr>
                  <m:t>'</m:t>
                </m:r>
                <m:r>
                  <w:rPr>
                    <w:rFonts w:ascii="Cambria Math"/>
                    <w:sz w:val="32"/>
                    <w:szCs w:val="32"/>
                  </w:rPr>
                  <m:t>2α</m:t>
                </m:r>
                <m:r>
                  <w:rPr>
                    <w:rFonts w:ascii="Cambria Math"/>
                    <w:sz w:val="32"/>
                    <w:szCs w:val="32"/>
                  </w:rPr>
                  <m:t>-</m:t>
                </m:r>
                <m:r>
                  <w:rPr>
                    <w:rFonts w:ascii="Cambria Math"/>
                    <w:sz w:val="32"/>
                    <w:szCs w:val="32"/>
                  </w:rPr>
                  <m:t>1</m:t>
                </m:r>
              </m:sup>
            </m:sSup>
            <m:r>
              <w:rPr>
                <w:rFonts w:ascii="Cambria Math" w:hAnsi="Cambria Math" w:cs="Cambria Math"/>
                <w:sz w:val="32"/>
                <w:szCs w:val="32"/>
              </w:rPr>
              <m:t>⋅</m:t>
            </m:r>
            <m:sSubSup>
              <m:sSubSupPr>
                <m:ctrlPr>
                  <w:rPr>
                    <w:rFonts w:ascii="Cambria Math" w:hAnsi="Cambria Math"/>
                    <w:i/>
                    <w:sz w:val="32"/>
                    <w:szCs w:val="32"/>
                  </w:rPr>
                </m:ctrlPr>
              </m:sSubSupPr>
              <m:e>
                <m:r>
                  <w:rPr>
                    <w:rFonts w:ascii="Cambria Math"/>
                    <w:sz w:val="32"/>
                    <w:szCs w:val="32"/>
                  </w:rPr>
                  <m:t>R</m:t>
                </m:r>
              </m:e>
              <m:sub>
                <m:r>
                  <w:rPr>
                    <w:rFonts w:ascii="Cambria Math"/>
                    <w:sz w:val="32"/>
                    <w:szCs w:val="32"/>
                  </w:rPr>
                  <m:t>2</m:t>
                </m:r>
              </m:sub>
              <m:sup>
                <m:r>
                  <w:rPr>
                    <w:rFonts w:ascii="Cambria Math"/>
                    <w:sz w:val="32"/>
                    <w:szCs w:val="32"/>
                  </w:rPr>
                  <m:t>'</m:t>
                </m:r>
              </m:sup>
            </m:sSubSup>
            <m:r>
              <w:rPr>
                <w:rFonts w:ascii="Cambria Math"/>
                <w:sz w:val="32"/>
                <w:szCs w:val="32"/>
              </w:rPr>
              <m:t>/S</m:t>
            </m:r>
          </m:num>
          <m:den>
            <m:r>
              <w:rPr>
                <w:rFonts w:ascii="Cambria Math"/>
                <w:sz w:val="32"/>
                <w:szCs w:val="32"/>
              </w:rPr>
              <m:t>2π</m:t>
            </m:r>
            <m:sSub>
              <m:sSubPr>
                <m:ctrlPr>
                  <w:rPr>
                    <w:rFonts w:ascii="Cambria Math" w:hAnsi="Cambria Math"/>
                    <w:i/>
                    <w:sz w:val="32"/>
                    <w:szCs w:val="32"/>
                  </w:rPr>
                </m:ctrlPr>
              </m:sSubPr>
              <m:e>
                <m:r>
                  <w:rPr>
                    <w:rFonts w:ascii="Cambria Math"/>
                    <w:sz w:val="32"/>
                    <w:szCs w:val="32"/>
                  </w:rPr>
                  <m:t>f</m:t>
                </m:r>
              </m:e>
              <m:sub>
                <m:r>
                  <w:rPr>
                    <w:rFonts w:ascii="Cambria Math"/>
                    <w:sz w:val="32"/>
                    <w:szCs w:val="32"/>
                  </w:rPr>
                  <m:t>н</m:t>
                </m:r>
              </m:sub>
            </m:sSub>
            <m:r>
              <w:rPr>
                <w:rFonts w:ascii="Cambria Math" w:hAnsi="Cambria Math" w:cs="Cambria Math"/>
                <w:sz w:val="32"/>
                <w:szCs w:val="32"/>
              </w:rPr>
              <m:t>⋅</m:t>
            </m:r>
            <m:sSup>
              <m:sSupPr>
                <m:ctrlPr>
                  <w:rPr>
                    <w:rFonts w:ascii="Cambria Math" w:hAnsi="Cambria Math"/>
                    <w:i/>
                    <w:sz w:val="32"/>
                    <w:szCs w:val="32"/>
                  </w:rPr>
                </m:ctrlPr>
              </m:sSupPr>
              <m:e>
                <m:r>
                  <w:rPr>
                    <w:rFonts w:ascii="Cambria Math"/>
                    <w:sz w:val="32"/>
                    <w:szCs w:val="32"/>
                  </w:rPr>
                  <m:t>f</m:t>
                </m:r>
              </m:e>
              <m:sup>
                <m:r>
                  <w:rPr>
                    <w:rFonts w:ascii="Cambria Math"/>
                    <w:sz w:val="32"/>
                    <w:szCs w:val="32"/>
                  </w:rPr>
                  <m:t>'</m:t>
                </m:r>
              </m:sup>
            </m:sSup>
            <m:d>
              <m:dPr>
                <m:begChr m:val="["/>
                <m:endChr m:val="]"/>
                <m:ctrlPr>
                  <w:rPr>
                    <w:rFonts w:ascii="Cambria Math" w:hAnsi="Cambria Math"/>
                    <w:i/>
                    <w:sz w:val="32"/>
                    <w:szCs w:val="32"/>
                  </w:rPr>
                </m:ctrlPr>
              </m:dPr>
              <m:e>
                <m:sSup>
                  <m:sSupPr>
                    <m:ctrlPr>
                      <w:rPr>
                        <w:rFonts w:ascii="Cambria Math" w:hAnsi="Cambria Math"/>
                        <w:i/>
                        <w:sz w:val="32"/>
                        <w:szCs w:val="32"/>
                      </w:rPr>
                    </m:ctrlPr>
                  </m:sSupPr>
                  <m:e>
                    <m:d>
                      <m:dPr>
                        <m:ctrlPr>
                          <w:rPr>
                            <w:rFonts w:ascii="Cambria Math" w:hAnsi="Cambria Math"/>
                            <w:i/>
                            <w:sz w:val="32"/>
                            <w:szCs w:val="32"/>
                          </w:rPr>
                        </m:ctrlPr>
                      </m:dPr>
                      <m:e>
                        <m:sSub>
                          <m:sSubPr>
                            <m:ctrlPr>
                              <w:rPr>
                                <w:rFonts w:ascii="Cambria Math" w:hAnsi="Cambria Math"/>
                                <w:i/>
                                <w:sz w:val="32"/>
                                <w:szCs w:val="32"/>
                              </w:rPr>
                            </m:ctrlPr>
                          </m:sSubPr>
                          <m:e>
                            <m:r>
                              <w:rPr>
                                <w:rFonts w:ascii="Cambria Math"/>
                                <w:sz w:val="32"/>
                                <w:szCs w:val="32"/>
                              </w:rPr>
                              <m:t>R</m:t>
                            </m:r>
                          </m:e>
                          <m:sub>
                            <m:r>
                              <w:rPr>
                                <w:rFonts w:ascii="Cambria Math"/>
                                <w:sz w:val="32"/>
                                <w:szCs w:val="32"/>
                              </w:rPr>
                              <m:t>1</m:t>
                            </m:r>
                          </m:sub>
                        </m:sSub>
                        <m:r>
                          <w:rPr>
                            <w:rFonts w:ascii="Cambria Math"/>
                            <w:sz w:val="32"/>
                            <w:szCs w:val="32"/>
                          </w:rPr>
                          <m:t>+(R</m:t>
                        </m:r>
                        <m:sSub>
                          <m:sSubPr>
                            <m:ctrlPr>
                              <w:rPr>
                                <w:rFonts w:ascii="Cambria Math" w:hAnsi="Cambria Math"/>
                                <w:i/>
                                <w:sz w:val="32"/>
                                <w:szCs w:val="32"/>
                              </w:rPr>
                            </m:ctrlPr>
                          </m:sSubPr>
                          <m:e>
                            <m:r>
                              <w:rPr>
                                <w:rFonts w:ascii="Cambria Math"/>
                                <w:sz w:val="32"/>
                                <w:szCs w:val="32"/>
                              </w:rPr>
                              <m:t>'</m:t>
                            </m:r>
                          </m:e>
                          <m:sub>
                            <m:r>
                              <w:rPr>
                                <w:rFonts w:ascii="Cambria Math"/>
                                <w:sz w:val="32"/>
                                <w:szCs w:val="32"/>
                              </w:rPr>
                              <m:t>2</m:t>
                            </m:r>
                          </m:sub>
                        </m:sSub>
                        <m:r>
                          <w:rPr>
                            <w:rFonts w:ascii="Cambria Math"/>
                            <w:sz w:val="32"/>
                            <w:szCs w:val="32"/>
                          </w:rPr>
                          <m:t>/S)</m:t>
                        </m:r>
                        <m:sSup>
                          <m:sSupPr>
                            <m:ctrlPr>
                              <w:rPr>
                                <w:rFonts w:ascii="Cambria Math" w:hAnsi="Cambria Math"/>
                                <w:i/>
                                <w:sz w:val="32"/>
                                <w:szCs w:val="32"/>
                              </w:rPr>
                            </m:ctrlPr>
                          </m:sSupPr>
                          <m:e>
                            <m:r>
                              <w:rPr>
                                <w:rFonts w:ascii="Cambria Math"/>
                                <w:sz w:val="32"/>
                                <w:szCs w:val="32"/>
                              </w:rPr>
                              <m:t>f</m:t>
                            </m:r>
                          </m:e>
                          <m:sup>
                            <m:r>
                              <w:rPr>
                                <w:rFonts w:ascii="Cambria Math"/>
                                <w:sz w:val="32"/>
                                <w:szCs w:val="32"/>
                              </w:rPr>
                              <m:t>'</m:t>
                            </m:r>
                          </m:sup>
                        </m:sSup>
                      </m:e>
                    </m:d>
                  </m:e>
                  <m:sup>
                    <m:r>
                      <w:rPr>
                        <w:rFonts w:ascii="Cambria Math"/>
                        <w:sz w:val="32"/>
                        <w:szCs w:val="32"/>
                      </w:rPr>
                      <m:t>2</m:t>
                    </m:r>
                  </m:sup>
                </m:sSup>
                <m:r>
                  <w:rPr>
                    <w:rFonts w:ascii="Cambria Math"/>
                    <w:sz w:val="32"/>
                    <w:szCs w:val="32"/>
                  </w:rPr>
                  <m:t>+</m:t>
                </m:r>
                <m:sSup>
                  <m:sSupPr>
                    <m:ctrlPr>
                      <w:rPr>
                        <w:rFonts w:ascii="Cambria Math" w:hAnsi="Cambria Math"/>
                        <w:i/>
                        <w:sz w:val="32"/>
                        <w:szCs w:val="32"/>
                      </w:rPr>
                    </m:ctrlPr>
                  </m:sSupPr>
                  <m:e>
                    <m:r>
                      <w:rPr>
                        <w:rFonts w:ascii="Cambria Math"/>
                        <w:sz w:val="32"/>
                        <w:szCs w:val="32"/>
                      </w:rPr>
                      <m:t>S</m:t>
                    </m:r>
                  </m:e>
                  <m:sup>
                    <m:r>
                      <w:rPr>
                        <w:rFonts w:ascii="Cambria Math"/>
                        <w:sz w:val="32"/>
                        <w:szCs w:val="32"/>
                      </w:rPr>
                      <m:t>2</m:t>
                    </m:r>
                  </m:sup>
                </m:sSup>
                <m:r>
                  <w:rPr>
                    <w:rFonts w:ascii="Cambria Math"/>
                    <w:sz w:val="32"/>
                    <w:szCs w:val="32"/>
                  </w:rPr>
                  <m:t>(</m:t>
                </m:r>
                <m:sSub>
                  <m:sSubPr>
                    <m:ctrlPr>
                      <w:rPr>
                        <w:rFonts w:ascii="Cambria Math" w:hAnsi="Cambria Math"/>
                        <w:i/>
                        <w:sz w:val="32"/>
                        <w:szCs w:val="32"/>
                      </w:rPr>
                    </m:ctrlPr>
                  </m:sSubPr>
                  <m:e>
                    <m:r>
                      <w:rPr>
                        <w:rFonts w:ascii="Cambria Math"/>
                        <w:sz w:val="32"/>
                        <w:szCs w:val="32"/>
                      </w:rPr>
                      <m:t>x</m:t>
                    </m:r>
                  </m:e>
                  <m:sub>
                    <m:r>
                      <w:rPr>
                        <w:rFonts w:ascii="Cambria Math"/>
                        <w:sz w:val="32"/>
                        <w:szCs w:val="32"/>
                      </w:rPr>
                      <m:t>k</m:t>
                    </m:r>
                  </m:sub>
                </m:sSub>
                <m:r>
                  <w:rPr>
                    <w:rFonts w:ascii="Cambria Math" w:hAnsi="Cambria Math" w:cs="Cambria Math"/>
                    <w:sz w:val="32"/>
                    <w:szCs w:val="32"/>
                  </w:rPr>
                  <m:t>⋅</m:t>
                </m:r>
                <m:r>
                  <w:rPr>
                    <w:rFonts w:ascii="Cambria Math"/>
                    <w:sz w:val="32"/>
                    <w:szCs w:val="32"/>
                  </w:rPr>
                  <m:t>S</m:t>
                </m:r>
                <m:r>
                  <w:rPr>
                    <w:rFonts w:ascii="Cambria Math" w:hAnsi="Cambria Math" w:cs="Cambria Math"/>
                    <w:sz w:val="32"/>
                    <w:szCs w:val="32"/>
                  </w:rPr>
                  <m:t>⋅</m:t>
                </m:r>
                <m:sSup>
                  <m:sSupPr>
                    <m:ctrlPr>
                      <w:rPr>
                        <w:rFonts w:ascii="Cambria Math" w:hAnsi="Cambria Math"/>
                        <w:i/>
                        <w:sz w:val="32"/>
                        <w:szCs w:val="32"/>
                      </w:rPr>
                    </m:ctrlPr>
                  </m:sSupPr>
                  <m:e>
                    <m:r>
                      <w:rPr>
                        <w:rFonts w:ascii="Cambria Math"/>
                        <w:sz w:val="32"/>
                        <w:szCs w:val="32"/>
                      </w:rPr>
                      <m:t>f</m:t>
                    </m:r>
                  </m:e>
                  <m:sup>
                    <m:r>
                      <w:rPr>
                        <w:rFonts w:ascii="Cambria Math"/>
                        <w:sz w:val="32"/>
                        <w:szCs w:val="32"/>
                      </w:rPr>
                      <m:t>'</m:t>
                    </m:r>
                  </m:sup>
                </m:sSup>
                <m:sSup>
                  <m:sSupPr>
                    <m:ctrlPr>
                      <w:rPr>
                        <w:rFonts w:ascii="Cambria Math" w:hAnsi="Cambria Math"/>
                        <w:i/>
                        <w:sz w:val="32"/>
                        <w:szCs w:val="32"/>
                      </w:rPr>
                    </m:ctrlPr>
                  </m:sSupPr>
                  <m:e>
                    <m:r>
                      <w:rPr>
                        <w:rFonts w:ascii="Cambria Math"/>
                        <w:sz w:val="32"/>
                        <w:szCs w:val="32"/>
                      </w:rPr>
                      <m:t>)</m:t>
                    </m:r>
                  </m:e>
                  <m:sup>
                    <m:r>
                      <w:rPr>
                        <w:rFonts w:ascii="Cambria Math"/>
                        <w:sz w:val="32"/>
                        <w:szCs w:val="32"/>
                      </w:rPr>
                      <m:t>2</m:t>
                    </m:r>
                  </m:sup>
                </m:sSup>
              </m:e>
            </m:d>
          </m:den>
        </m:f>
      </m:oMath>
      <w:r w:rsidRPr="00D136C8">
        <w:t>,</w:t>
      </w:r>
      <w:r w:rsidRPr="00D136C8">
        <w:tab/>
      </w:r>
      <w:r w:rsidRPr="00D136C8">
        <w:tab/>
      </w:r>
      <w:r w:rsidRPr="00D136C8">
        <w:tab/>
        <w:t xml:space="preserve"> (</w:t>
      </w:r>
      <w:r w:rsidRPr="00D136C8">
        <w:rPr>
          <w:lang w:val="ru-RU"/>
        </w:rPr>
        <w:t>2.24</w:t>
      </w:r>
      <w:r w:rsidRPr="00D136C8">
        <w:t>)</w:t>
      </w:r>
    </w:p>
    <w:p w14:paraId="5A12A9D4" w14:textId="77777777" w:rsidR="009615DB" w:rsidRPr="00D136C8" w:rsidRDefault="009615DB" w:rsidP="009615DB">
      <w:pPr>
        <w:spacing w:line="276" w:lineRule="auto"/>
        <w:jc w:val="both"/>
        <w:rPr>
          <w:szCs w:val="28"/>
          <w:lang w:val="uk-UA"/>
        </w:rPr>
      </w:pPr>
      <w:r w:rsidRPr="00D136C8">
        <w:rPr>
          <w:szCs w:val="28"/>
          <w:lang w:val="uk-UA"/>
        </w:rPr>
        <w:t xml:space="preserve">Де </w:t>
      </w:r>
      <w:r w:rsidRPr="00D136C8">
        <w:rPr>
          <w:position w:val="-6"/>
          <w:szCs w:val="28"/>
          <w:lang w:val="uk-UA"/>
        </w:rPr>
        <w:object w:dxaOrig="260" w:dyaOrig="240" w14:anchorId="6726739C">
          <v:shape id="_x0000_i1068" type="#_x0000_t75" style="width:13.35pt;height:12pt" o:ole="">
            <v:imagedata r:id="rId96" o:title=""/>
          </v:shape>
          <o:OLEObject Type="Embed" ProgID="Equation.3" ShapeID="_x0000_i1068" DrawAspect="Content" ObjectID="_1844795107" r:id="rId97"/>
        </w:object>
      </w:r>
      <w:r w:rsidRPr="00D136C8">
        <w:rPr>
          <w:szCs w:val="28"/>
          <w:lang w:val="uk-UA"/>
        </w:rPr>
        <w:t xml:space="preserve"> – коефіцієнт залежності моменту опору від швидкості обертання, який в цьому випадку рівний 1,0.</w:t>
      </w:r>
    </w:p>
    <w:p w14:paraId="190A16BD" w14:textId="77777777" w:rsidR="009615DB" w:rsidRPr="00D136C8" w:rsidRDefault="009615DB" w:rsidP="009615DB">
      <w:pPr>
        <w:spacing w:line="276" w:lineRule="auto"/>
        <w:rPr>
          <w:szCs w:val="28"/>
          <w:lang w:val="uk-UA"/>
        </w:rPr>
      </w:pPr>
      <w:r w:rsidRPr="00D136C8">
        <w:rPr>
          <w:szCs w:val="28"/>
          <w:lang w:val="uk-UA"/>
        </w:rPr>
        <w:t>Кінцевий вираз моменту прийме вигляд:</w:t>
      </w:r>
    </w:p>
    <w:p w14:paraId="331719A4" w14:textId="77777777" w:rsidR="009615DB" w:rsidRPr="009F10F2" w:rsidRDefault="009615DB" w:rsidP="009615DB">
      <w:pPr>
        <w:pStyle w:val="afa"/>
        <w:spacing w:line="276" w:lineRule="auto"/>
        <w:ind w:firstLine="709"/>
      </w:pPr>
      <w:r w:rsidRPr="009F10F2">
        <w:rPr>
          <w:position w:val="-50"/>
        </w:rPr>
        <w:object w:dxaOrig="5700" w:dyaOrig="1020" w14:anchorId="492E0B2D">
          <v:shape id="_x0000_i1069" type="#_x0000_t75" style="width:285.35pt;height:51.35pt" o:ole="">
            <v:imagedata r:id="rId98" o:title=""/>
          </v:shape>
          <o:OLEObject Type="Embed" ProgID="Equation.3" ShapeID="_x0000_i1069" DrawAspect="Content" ObjectID="_1844795108" r:id="rId99"/>
        </w:object>
      </w:r>
      <w:r w:rsidRPr="009F10F2">
        <w:t>.</w:t>
      </w:r>
      <w:r w:rsidRPr="009F10F2">
        <w:tab/>
      </w:r>
      <w:r w:rsidRPr="009F10F2">
        <w:tab/>
        <w:t xml:space="preserve"> (</w:t>
      </w:r>
      <w:r w:rsidRPr="009F10F2">
        <w:rPr>
          <w:lang w:val="ru-RU"/>
        </w:rPr>
        <w:t>2.25</w:t>
      </w:r>
      <w:r w:rsidRPr="009F10F2">
        <w:t>)</w:t>
      </w:r>
    </w:p>
    <w:p w14:paraId="183F7F46" w14:textId="77777777" w:rsidR="009615DB" w:rsidRPr="009F10F2" w:rsidRDefault="009615DB" w:rsidP="009615DB">
      <w:pPr>
        <w:spacing w:line="276" w:lineRule="auto"/>
        <w:rPr>
          <w:szCs w:val="28"/>
          <w:lang w:val="uk-UA"/>
        </w:rPr>
      </w:pPr>
      <w:r w:rsidRPr="009F10F2">
        <w:rPr>
          <w:szCs w:val="28"/>
          <w:lang w:val="uk-UA"/>
        </w:rPr>
        <w:t xml:space="preserve">При значенні ковзання </w:t>
      </w:r>
      <w:r w:rsidRPr="009F10F2">
        <w:rPr>
          <w:i/>
          <w:szCs w:val="28"/>
          <w:lang w:val="uk-UA"/>
        </w:rPr>
        <w:t xml:space="preserve">s </w:t>
      </w:r>
      <w:r w:rsidRPr="009F10F2">
        <w:rPr>
          <w:szCs w:val="28"/>
          <w:lang w:val="uk-UA"/>
        </w:rPr>
        <w:t>= 1 пусковий момент:</w:t>
      </w:r>
    </w:p>
    <w:p w14:paraId="570259F9" w14:textId="77777777" w:rsidR="009615DB" w:rsidRPr="009F10F2" w:rsidRDefault="009615DB" w:rsidP="009615DB">
      <w:pPr>
        <w:pStyle w:val="afa"/>
        <w:spacing w:line="276" w:lineRule="auto"/>
        <w:ind w:firstLine="709"/>
      </w:pPr>
      <w:r w:rsidRPr="009F10F2">
        <w:rPr>
          <w:position w:val="-50"/>
        </w:rPr>
        <w:object w:dxaOrig="4260" w:dyaOrig="1020" w14:anchorId="066F9F95">
          <v:shape id="_x0000_i1070" type="#_x0000_t75" style="width:213.35pt;height:51.35pt" o:ole="">
            <v:imagedata r:id="rId100" o:title=""/>
          </v:shape>
          <o:OLEObject Type="Embed" ProgID="Equation.3" ShapeID="_x0000_i1070" DrawAspect="Content" ObjectID="_1844795109" r:id="rId101"/>
        </w:object>
      </w:r>
      <w:r w:rsidRPr="009F10F2">
        <w:t xml:space="preserve"> .</w:t>
      </w:r>
      <w:r w:rsidRPr="009F10F2">
        <w:tab/>
      </w:r>
      <w:r w:rsidRPr="009F10F2">
        <w:tab/>
      </w:r>
      <w:r w:rsidRPr="009F10F2">
        <w:tab/>
        <w:t>(</w:t>
      </w:r>
      <w:r w:rsidRPr="009F10F2">
        <w:rPr>
          <w:lang w:val="ru-RU"/>
        </w:rPr>
        <w:t>2.26</w:t>
      </w:r>
      <w:r w:rsidRPr="009F10F2">
        <w:t>)</w:t>
      </w:r>
    </w:p>
    <w:p w14:paraId="1042927B" w14:textId="77777777" w:rsidR="009615DB" w:rsidRPr="009F10F2" w:rsidRDefault="009615DB" w:rsidP="009615DB">
      <w:pPr>
        <w:spacing w:line="276" w:lineRule="auto"/>
        <w:rPr>
          <w:szCs w:val="28"/>
          <w:lang w:val="uk-UA"/>
        </w:rPr>
      </w:pPr>
      <w:r w:rsidRPr="009F10F2">
        <w:rPr>
          <w:szCs w:val="28"/>
          <w:lang w:val="uk-UA"/>
        </w:rPr>
        <w:t>Критичне значення моменту визначаємо відповідним чином:</w:t>
      </w:r>
    </w:p>
    <w:p w14:paraId="64FA372C" w14:textId="77777777" w:rsidR="009615DB" w:rsidRPr="009F10F2" w:rsidRDefault="009615DB" w:rsidP="009615DB">
      <w:pPr>
        <w:pStyle w:val="afa"/>
        <w:spacing w:line="276" w:lineRule="auto"/>
        <w:ind w:firstLine="709"/>
      </w:pPr>
      <w:r w:rsidRPr="009F10F2">
        <w:rPr>
          <w:position w:val="-56"/>
        </w:rPr>
        <w:object w:dxaOrig="4540" w:dyaOrig="1080" w14:anchorId="0349CFA1">
          <v:shape id="_x0000_i1071" type="#_x0000_t75" style="width:227.35pt;height:54pt" o:ole="">
            <v:imagedata r:id="rId102" o:title=""/>
          </v:shape>
          <o:OLEObject Type="Embed" ProgID="Equation.3" ShapeID="_x0000_i1071" DrawAspect="Content" ObjectID="_1844795110" r:id="rId103"/>
        </w:object>
      </w:r>
      <w:r w:rsidRPr="009F10F2">
        <w:t>.</w:t>
      </w:r>
      <w:r w:rsidRPr="009F10F2">
        <w:tab/>
      </w:r>
      <w:r w:rsidRPr="009F10F2">
        <w:tab/>
      </w:r>
      <w:r w:rsidRPr="009F10F2">
        <w:tab/>
        <w:t xml:space="preserve"> (</w:t>
      </w:r>
      <w:r w:rsidRPr="009F10F2">
        <w:rPr>
          <w:lang w:val="ru-RU"/>
        </w:rPr>
        <w:t>2.27</w:t>
      </w:r>
      <w:r w:rsidRPr="009F10F2">
        <w:t>)</w:t>
      </w:r>
    </w:p>
    <w:p w14:paraId="6E237F8E" w14:textId="61CD1904" w:rsidR="009615DB" w:rsidRPr="009F10F2" w:rsidRDefault="009615DB" w:rsidP="009615DB">
      <w:pPr>
        <w:spacing w:line="276" w:lineRule="auto"/>
        <w:jc w:val="both"/>
        <w:rPr>
          <w:szCs w:val="28"/>
          <w:lang w:val="uk-UA"/>
        </w:rPr>
      </w:pPr>
      <w:r w:rsidRPr="009F10F2">
        <w:rPr>
          <w:szCs w:val="28"/>
          <w:lang w:val="uk-UA"/>
        </w:rPr>
        <w:t xml:space="preserve">Отже, на підставі раніше вказаних математичних </w:t>
      </w:r>
      <w:proofErr w:type="spellStart"/>
      <w:r w:rsidRPr="009F10F2">
        <w:rPr>
          <w:szCs w:val="28"/>
          <w:lang w:val="uk-UA"/>
        </w:rPr>
        <w:t>залежностей</w:t>
      </w:r>
      <w:proofErr w:type="spellEnd"/>
      <w:r w:rsidRPr="009F10F2">
        <w:rPr>
          <w:szCs w:val="28"/>
          <w:lang w:val="uk-UA"/>
        </w:rPr>
        <w:t xml:space="preserve"> для обертального моменту здійснюється графічне моделювання механічних властивостей електропривода у статичному режимі для фіксованого переліку частот</w:t>
      </w:r>
      <w:r>
        <w:rPr>
          <w:szCs w:val="28"/>
          <w:lang w:val="uk-UA"/>
        </w:rPr>
        <w:t>и та відповідної напруги</w:t>
      </w:r>
      <w:r w:rsidRPr="009F10F2">
        <w:rPr>
          <w:szCs w:val="28"/>
          <w:lang w:val="uk-UA"/>
        </w:rPr>
        <w:t>.</w:t>
      </w:r>
    </w:p>
    <w:p w14:paraId="62E14BFE" w14:textId="77777777" w:rsidR="009615DB" w:rsidRPr="009F10F2" w:rsidRDefault="009615DB" w:rsidP="009615DB">
      <w:pPr>
        <w:spacing w:line="276" w:lineRule="auto"/>
        <w:jc w:val="both"/>
        <w:rPr>
          <w:szCs w:val="28"/>
          <w:lang w:val="uk-UA"/>
        </w:rPr>
      </w:pPr>
      <w:r w:rsidRPr="009F10F2">
        <w:rPr>
          <w:szCs w:val="28"/>
          <w:lang w:val="uk-UA"/>
        </w:rPr>
        <w:t xml:space="preserve">На наведеному графіку (рисунок 2.6) продемонстровано сімейство механічних </w:t>
      </w:r>
      <w:r>
        <w:rPr>
          <w:szCs w:val="28"/>
          <w:lang w:val="uk-UA"/>
        </w:rPr>
        <w:t>характеристик</w:t>
      </w:r>
      <w:r w:rsidRPr="009F10F2">
        <w:rPr>
          <w:szCs w:val="28"/>
          <w:lang w:val="uk-UA"/>
        </w:rPr>
        <w:t xml:space="preserve"> машини, розрахованих для дискретного ряду частот</w:t>
      </w:r>
      <w:r>
        <w:rPr>
          <w:szCs w:val="28"/>
          <w:lang w:val="uk-UA"/>
        </w:rPr>
        <w:t>и</w:t>
      </w:r>
      <w:r w:rsidRPr="009F10F2">
        <w:rPr>
          <w:szCs w:val="28"/>
          <w:lang w:val="uk-UA"/>
        </w:rPr>
        <w:t xml:space="preserve"> </w:t>
      </w:r>
      <w:r>
        <w:rPr>
          <w:szCs w:val="28"/>
          <w:lang w:val="uk-UA"/>
        </w:rPr>
        <w:t>живлення</w:t>
      </w:r>
      <w:r w:rsidRPr="009F10F2">
        <w:rPr>
          <w:szCs w:val="28"/>
          <w:lang w:val="uk-UA"/>
        </w:rPr>
        <w:t xml:space="preserve">: </w:t>
      </w:r>
      <w:r w:rsidRPr="009F10F2">
        <w:rPr>
          <w:i/>
          <w:szCs w:val="28"/>
          <w:lang w:val="uk-UA"/>
        </w:rPr>
        <w:t xml:space="preserve">f </w:t>
      </w:r>
      <w:r w:rsidRPr="009F10F2">
        <w:rPr>
          <w:szCs w:val="28"/>
          <w:lang w:val="uk-UA"/>
        </w:rPr>
        <w:t>= 50; 40; 30; 20; 10 Гц, а також для узгоджених із ними величин напруги.</w:t>
      </w:r>
    </w:p>
    <w:p w14:paraId="782D2E34" w14:textId="77777777" w:rsidR="009615DB" w:rsidRPr="009F10F2" w:rsidRDefault="009615DB" w:rsidP="009615DB">
      <w:pPr>
        <w:spacing w:line="276" w:lineRule="auto"/>
        <w:jc w:val="both"/>
        <w:rPr>
          <w:szCs w:val="28"/>
          <w:lang w:val="uk-UA"/>
        </w:rPr>
      </w:pPr>
    </w:p>
    <w:p w14:paraId="78528669" w14:textId="034AA5F3" w:rsidR="009615DB" w:rsidRPr="009F10F2" w:rsidRDefault="009615DB" w:rsidP="009615DB">
      <w:pPr>
        <w:autoSpaceDE w:val="0"/>
        <w:autoSpaceDN w:val="0"/>
        <w:adjustRightInd w:val="0"/>
        <w:spacing w:line="276" w:lineRule="auto"/>
        <w:jc w:val="center"/>
        <w:rPr>
          <w:rFonts w:eastAsia="TimesNewRoman"/>
          <w:szCs w:val="28"/>
          <w:lang w:val="uk-UA"/>
        </w:rPr>
      </w:pPr>
      <w:r w:rsidRPr="009F10F2">
        <w:object w:dxaOrig="6227" w:dyaOrig="5529" w14:anchorId="41AF0551">
          <v:shape id="_x0000_i1072" type="#_x0000_t75" style="width:433.35pt;height:384.65pt" o:ole="">
            <v:imagedata r:id="rId104" o:title=""/>
          </v:shape>
          <o:OLEObject Type="Embed" ProgID="Visio.Drawing.11" ShapeID="_x0000_i1072" DrawAspect="Content" ObjectID="_1844795111" r:id="rId105"/>
        </w:object>
      </w:r>
    </w:p>
    <w:p w14:paraId="10FB5E5D" w14:textId="77777777" w:rsidR="009615DB" w:rsidRPr="009F10F2" w:rsidRDefault="009615DB" w:rsidP="009615DB">
      <w:pPr>
        <w:autoSpaceDE w:val="0"/>
        <w:autoSpaceDN w:val="0"/>
        <w:adjustRightInd w:val="0"/>
        <w:spacing w:after="240" w:line="276" w:lineRule="auto"/>
        <w:jc w:val="center"/>
        <w:rPr>
          <w:rFonts w:eastAsia="TimesNewRoman"/>
          <w:szCs w:val="28"/>
          <w:lang w:val="uk-UA"/>
        </w:rPr>
      </w:pPr>
      <w:r w:rsidRPr="009F10F2">
        <w:rPr>
          <w:rFonts w:eastAsia="TimesNewRoman"/>
          <w:szCs w:val="28"/>
          <w:lang w:val="uk-UA"/>
        </w:rPr>
        <w:t>Рисунок 2.</w:t>
      </w:r>
      <w:r w:rsidRPr="009F10F2">
        <w:rPr>
          <w:rFonts w:eastAsia="TimesNewRoman"/>
          <w:szCs w:val="28"/>
        </w:rPr>
        <w:t>6</w:t>
      </w:r>
      <w:r w:rsidRPr="009F10F2">
        <w:rPr>
          <w:rFonts w:eastAsia="TimesNewRoman"/>
          <w:szCs w:val="28"/>
          <w:lang w:val="uk-UA"/>
        </w:rPr>
        <w:t xml:space="preserve"> – М</w:t>
      </w:r>
      <w:r w:rsidRPr="009F10F2">
        <w:rPr>
          <w:szCs w:val="28"/>
          <w:lang w:val="uk-UA"/>
        </w:rPr>
        <w:t xml:space="preserve">еханічні </w:t>
      </w:r>
      <w:r w:rsidRPr="009F10F2">
        <w:rPr>
          <w:rFonts w:eastAsia="TimesNewRoman"/>
          <w:szCs w:val="28"/>
          <w:lang w:val="uk-UA"/>
        </w:rPr>
        <w:t xml:space="preserve">статичні </w:t>
      </w:r>
      <w:r w:rsidRPr="009F10F2">
        <w:rPr>
          <w:szCs w:val="28"/>
          <w:lang w:val="uk-UA"/>
        </w:rPr>
        <w:t>характеристики привода</w:t>
      </w:r>
    </w:p>
    <w:p w14:paraId="165FBEC6" w14:textId="77777777" w:rsidR="009615DB" w:rsidRPr="000667E5" w:rsidRDefault="009615DB" w:rsidP="009615DB">
      <w:pPr>
        <w:pStyle w:val="af6"/>
        <w:spacing w:before="240" w:after="240" w:line="276" w:lineRule="auto"/>
        <w:rPr>
          <w:b/>
          <w:szCs w:val="28"/>
          <w:lang w:val="uk-UA"/>
        </w:rPr>
      </w:pPr>
      <w:r w:rsidRPr="000667E5">
        <w:rPr>
          <w:b/>
          <w:szCs w:val="28"/>
          <w:lang w:val="uk-UA"/>
        </w:rPr>
        <w:t xml:space="preserve">2.4 </w:t>
      </w:r>
      <w:proofErr w:type="spellStart"/>
      <w:r w:rsidRPr="000667E5">
        <w:rPr>
          <w:b/>
          <w:szCs w:val="28"/>
          <w:lang w:val="uk-UA"/>
        </w:rPr>
        <w:t>Обгрунтування</w:t>
      </w:r>
      <w:proofErr w:type="spellEnd"/>
      <w:r w:rsidRPr="000667E5">
        <w:rPr>
          <w:b/>
          <w:szCs w:val="28"/>
          <w:lang w:val="uk-UA"/>
        </w:rPr>
        <w:t xml:space="preserve"> та вибір силового перетворювача</w:t>
      </w:r>
    </w:p>
    <w:p w14:paraId="7226731D" w14:textId="77777777" w:rsidR="009615DB" w:rsidRPr="002B0FE5" w:rsidRDefault="009615DB" w:rsidP="009615DB">
      <w:pPr>
        <w:pStyle w:val="af6"/>
        <w:spacing w:line="276" w:lineRule="auto"/>
        <w:rPr>
          <w:szCs w:val="28"/>
          <w:lang w:val="uk-UA"/>
        </w:rPr>
      </w:pPr>
      <w:r w:rsidRPr="002B0FE5">
        <w:rPr>
          <w:szCs w:val="28"/>
          <w:lang w:val="uk-UA"/>
        </w:rPr>
        <w:t xml:space="preserve">Теперішній рівень інженерних рішень в електроприводі дозволяє відмовитися від проектування систем із розрізнених компонентів на користь інтегральних комплексних рішень. Вони базуються на сучасних силових напівпровідникових модулях та </w:t>
      </w:r>
      <w:r>
        <w:rPr>
          <w:szCs w:val="28"/>
          <w:lang w:val="uk-UA"/>
        </w:rPr>
        <w:t>комплектуються</w:t>
      </w:r>
      <w:r w:rsidRPr="002B0FE5">
        <w:rPr>
          <w:szCs w:val="28"/>
          <w:lang w:val="uk-UA"/>
        </w:rPr>
        <w:t xml:space="preserve"> розгалуженою периферією, яка відповідає за вимірювання параметрів, сигналізацію, моніторинг, захист і контроль. Подібні готові блоки реалізуються у вигляді модульних систем змінного струму від провідних світових брендів,</w:t>
      </w:r>
      <w:r>
        <w:rPr>
          <w:szCs w:val="28"/>
          <w:lang w:val="uk-UA"/>
        </w:rPr>
        <w:t xml:space="preserve"> наприклад компанії </w:t>
      </w:r>
      <w:r w:rsidRPr="002B0FE5">
        <w:rPr>
          <w:szCs w:val="28"/>
          <w:lang w:val="uk-UA"/>
        </w:rPr>
        <w:t>ABB.</w:t>
      </w:r>
    </w:p>
    <w:p w14:paraId="481B20C9" w14:textId="77777777" w:rsidR="009615DB" w:rsidRPr="002B0FE5" w:rsidRDefault="009615DB" w:rsidP="009615DB">
      <w:pPr>
        <w:pStyle w:val="af6"/>
        <w:spacing w:line="276" w:lineRule="auto"/>
        <w:rPr>
          <w:szCs w:val="28"/>
          <w:lang w:val="uk-UA"/>
        </w:rPr>
      </w:pPr>
      <w:r w:rsidRPr="002B0FE5">
        <w:rPr>
          <w:szCs w:val="28"/>
          <w:lang w:val="uk-UA"/>
        </w:rPr>
        <w:t xml:space="preserve">Щоб </w:t>
      </w:r>
      <w:proofErr w:type="spellStart"/>
      <w:r w:rsidRPr="002B0FE5">
        <w:rPr>
          <w:szCs w:val="28"/>
          <w:lang w:val="uk-UA"/>
        </w:rPr>
        <w:t>коректно</w:t>
      </w:r>
      <w:proofErr w:type="spellEnd"/>
      <w:r w:rsidRPr="002B0FE5">
        <w:rPr>
          <w:szCs w:val="28"/>
          <w:lang w:val="uk-UA"/>
        </w:rPr>
        <w:t xml:space="preserve"> визначити модель частотного </w:t>
      </w:r>
      <w:r>
        <w:rPr>
          <w:szCs w:val="28"/>
          <w:lang w:val="uk-UA"/>
        </w:rPr>
        <w:t>перетворювача</w:t>
      </w:r>
      <w:r w:rsidRPr="002B0FE5">
        <w:rPr>
          <w:szCs w:val="28"/>
          <w:lang w:val="uk-UA"/>
        </w:rPr>
        <w:t>, ключовими вихідними орієнтирами слугують робоч</w:t>
      </w:r>
      <w:r>
        <w:rPr>
          <w:szCs w:val="28"/>
          <w:lang w:val="uk-UA"/>
        </w:rPr>
        <w:t>а</w:t>
      </w:r>
      <w:r w:rsidRPr="002B0FE5">
        <w:rPr>
          <w:szCs w:val="28"/>
          <w:lang w:val="uk-UA"/>
        </w:rPr>
        <w:t xml:space="preserve"> </w:t>
      </w:r>
      <w:r>
        <w:rPr>
          <w:szCs w:val="28"/>
          <w:lang w:val="uk-UA"/>
        </w:rPr>
        <w:t>напруга</w:t>
      </w:r>
      <w:r w:rsidRPr="002B0FE5">
        <w:rPr>
          <w:szCs w:val="28"/>
          <w:lang w:val="uk-UA"/>
        </w:rPr>
        <w:t xml:space="preserve"> електродвигуна та розрахунков</w:t>
      </w:r>
      <w:r>
        <w:rPr>
          <w:szCs w:val="28"/>
          <w:lang w:val="uk-UA"/>
        </w:rPr>
        <w:t>е</w:t>
      </w:r>
      <w:r w:rsidRPr="002B0FE5">
        <w:rPr>
          <w:szCs w:val="28"/>
          <w:lang w:val="uk-UA"/>
        </w:rPr>
        <w:t xml:space="preserve"> </w:t>
      </w:r>
      <w:r>
        <w:rPr>
          <w:szCs w:val="28"/>
          <w:lang w:val="uk-UA"/>
        </w:rPr>
        <w:t>значення</w:t>
      </w:r>
      <w:r w:rsidRPr="002B0FE5">
        <w:rPr>
          <w:szCs w:val="28"/>
          <w:lang w:val="uk-UA"/>
        </w:rPr>
        <w:t xml:space="preserve"> потужності на валу [13]:</w:t>
      </w:r>
    </w:p>
    <w:p w14:paraId="53C5A598" w14:textId="77777777" w:rsidR="009615DB" w:rsidRPr="002B0FE5" w:rsidRDefault="009615DB" w:rsidP="009615DB">
      <w:pPr>
        <w:pStyle w:val="af6"/>
        <w:numPr>
          <w:ilvl w:val="0"/>
          <w:numId w:val="38"/>
        </w:numPr>
        <w:spacing w:after="0" w:line="276" w:lineRule="auto"/>
        <w:jc w:val="both"/>
        <w:rPr>
          <w:szCs w:val="28"/>
          <w:lang w:val="uk-UA"/>
        </w:rPr>
      </w:pPr>
      <w:r w:rsidRPr="002B0FE5">
        <w:rPr>
          <w:szCs w:val="28"/>
          <w:lang w:val="uk-UA"/>
        </w:rPr>
        <w:t xml:space="preserve">Робочий номінал напруги: </w:t>
      </w:r>
      <w:r w:rsidRPr="00CF5410">
        <w:rPr>
          <w:i/>
          <w:szCs w:val="28"/>
          <w:lang w:val="en-US"/>
        </w:rPr>
        <w:t>U</w:t>
      </w:r>
      <w:r w:rsidRPr="00CF5410">
        <w:rPr>
          <w:szCs w:val="28"/>
          <w:vertAlign w:val="subscript"/>
          <w:lang w:val="uk-UA"/>
        </w:rPr>
        <w:t>н</w:t>
      </w:r>
      <w:r w:rsidRPr="00CF5410">
        <w:rPr>
          <w:szCs w:val="28"/>
          <w:lang w:val="uk-UA"/>
        </w:rPr>
        <w:t xml:space="preserve"> = 6000 В;</w:t>
      </w:r>
      <w:r w:rsidRPr="002B0FE5">
        <w:rPr>
          <w:szCs w:val="28"/>
          <w:lang w:val="uk-UA"/>
        </w:rPr>
        <w:t>;</w:t>
      </w:r>
    </w:p>
    <w:p w14:paraId="606EAB9B" w14:textId="77777777" w:rsidR="009615DB" w:rsidRPr="002B0FE5" w:rsidRDefault="009615DB" w:rsidP="009615DB">
      <w:pPr>
        <w:pStyle w:val="af6"/>
        <w:numPr>
          <w:ilvl w:val="0"/>
          <w:numId w:val="38"/>
        </w:numPr>
        <w:spacing w:after="0" w:line="276" w:lineRule="auto"/>
        <w:jc w:val="both"/>
        <w:rPr>
          <w:szCs w:val="28"/>
          <w:lang w:val="uk-UA"/>
        </w:rPr>
      </w:pPr>
      <w:r w:rsidRPr="002B0FE5">
        <w:rPr>
          <w:szCs w:val="28"/>
          <w:lang w:val="uk-UA"/>
        </w:rPr>
        <w:t xml:space="preserve">Гранична корисна потужність: </w:t>
      </w:r>
      <w:proofErr w:type="spellStart"/>
      <w:r w:rsidRPr="00CF5410">
        <w:rPr>
          <w:i/>
          <w:szCs w:val="28"/>
          <w:lang w:val="uk-UA"/>
        </w:rPr>
        <w:t>P</w:t>
      </w:r>
      <w:r w:rsidRPr="00CF5410">
        <w:rPr>
          <w:szCs w:val="28"/>
          <w:vertAlign w:val="subscript"/>
          <w:lang w:val="uk-UA"/>
        </w:rPr>
        <w:t>н</w:t>
      </w:r>
      <w:proofErr w:type="spellEnd"/>
      <w:r w:rsidRPr="00CF5410">
        <w:rPr>
          <w:szCs w:val="28"/>
          <w:lang w:val="uk-UA"/>
        </w:rPr>
        <w:t xml:space="preserve"> = 500 кВт</w:t>
      </w:r>
      <w:r w:rsidRPr="002B0FE5">
        <w:rPr>
          <w:szCs w:val="28"/>
          <w:lang w:val="uk-UA"/>
        </w:rPr>
        <w:t>.</w:t>
      </w:r>
    </w:p>
    <w:p w14:paraId="10BA4F06" w14:textId="77777777" w:rsidR="009615DB" w:rsidRPr="002B0FE5" w:rsidRDefault="009615DB" w:rsidP="009615DB">
      <w:pPr>
        <w:pStyle w:val="af6"/>
        <w:spacing w:line="276" w:lineRule="auto"/>
        <w:rPr>
          <w:szCs w:val="28"/>
          <w:lang w:val="uk-UA"/>
        </w:rPr>
      </w:pPr>
      <w:r w:rsidRPr="002B0FE5">
        <w:rPr>
          <w:szCs w:val="28"/>
          <w:lang w:val="uk-UA"/>
        </w:rPr>
        <w:lastRenderedPageBreak/>
        <w:t xml:space="preserve">Цім технічним вимогам повністю відповідає </w:t>
      </w:r>
      <w:proofErr w:type="spellStart"/>
      <w:r w:rsidRPr="002B0FE5">
        <w:rPr>
          <w:szCs w:val="28"/>
          <w:lang w:val="uk-UA"/>
        </w:rPr>
        <w:t>частотно</w:t>
      </w:r>
      <w:proofErr w:type="spellEnd"/>
      <w:r w:rsidRPr="002B0FE5">
        <w:rPr>
          <w:szCs w:val="28"/>
          <w:lang w:val="uk-UA"/>
        </w:rPr>
        <w:t>-регульований комплекс лінійки ACS 1000, головною функцією якого є прецизійне керування частотою обертання та крутним моментом асинхронних машин.</w:t>
      </w:r>
    </w:p>
    <w:p w14:paraId="56765A5E" w14:textId="374FCC5F" w:rsidR="009615DB" w:rsidRPr="002B0FE5" w:rsidRDefault="009615DB" w:rsidP="009615DB">
      <w:pPr>
        <w:pStyle w:val="af6"/>
        <w:spacing w:line="276" w:lineRule="auto"/>
        <w:rPr>
          <w:szCs w:val="28"/>
          <w:lang w:val="uk-UA"/>
        </w:rPr>
      </w:pPr>
      <w:r w:rsidRPr="002B0FE5">
        <w:rPr>
          <w:szCs w:val="28"/>
          <w:lang w:val="uk-UA"/>
        </w:rPr>
        <w:t xml:space="preserve">Базові паспортні та експлуатаційні показники для визначеної конфігурації ACS 1000 </w:t>
      </w:r>
      <w:r>
        <w:rPr>
          <w:szCs w:val="28"/>
          <w:lang w:val="uk-UA"/>
        </w:rPr>
        <w:t>зведено</w:t>
      </w:r>
      <w:r w:rsidRPr="002B0FE5">
        <w:rPr>
          <w:szCs w:val="28"/>
          <w:lang w:val="uk-UA"/>
        </w:rPr>
        <w:t xml:space="preserve"> в таблиці 2.1.</w:t>
      </w:r>
    </w:p>
    <w:p w14:paraId="1575A30A" w14:textId="77777777" w:rsidR="009615DB" w:rsidRPr="002B0FE5" w:rsidRDefault="009615DB" w:rsidP="009615DB">
      <w:pPr>
        <w:pStyle w:val="af6"/>
        <w:spacing w:line="276" w:lineRule="auto"/>
        <w:rPr>
          <w:szCs w:val="28"/>
        </w:rPr>
      </w:pPr>
    </w:p>
    <w:p w14:paraId="5CFC76C5" w14:textId="77777777" w:rsidR="009615DB" w:rsidRPr="002B0FE5" w:rsidRDefault="009615DB" w:rsidP="009615DB">
      <w:pPr>
        <w:pStyle w:val="af6"/>
        <w:spacing w:line="276" w:lineRule="auto"/>
        <w:rPr>
          <w:szCs w:val="28"/>
          <w:lang w:val="uk-UA"/>
        </w:rPr>
      </w:pPr>
      <w:r w:rsidRPr="002B0FE5">
        <w:rPr>
          <w:szCs w:val="28"/>
          <w:lang w:val="uk-UA"/>
        </w:rPr>
        <w:t xml:space="preserve">Таблиця </w:t>
      </w:r>
      <w:r w:rsidRPr="002B0FE5">
        <w:rPr>
          <w:szCs w:val="28"/>
        </w:rPr>
        <w:t>2</w:t>
      </w:r>
      <w:r w:rsidRPr="002B0FE5">
        <w:rPr>
          <w:szCs w:val="28"/>
          <w:lang w:val="uk-UA"/>
        </w:rPr>
        <w:t>.</w:t>
      </w:r>
      <w:r w:rsidRPr="002B0FE5">
        <w:rPr>
          <w:szCs w:val="28"/>
        </w:rPr>
        <w:t>1</w:t>
      </w:r>
      <w:r w:rsidRPr="002B0FE5">
        <w:rPr>
          <w:szCs w:val="28"/>
          <w:lang w:val="uk-UA"/>
        </w:rPr>
        <w:t xml:space="preserve"> – Паспортні характеристики привода серії </w:t>
      </w:r>
      <w:r w:rsidRPr="002B0FE5">
        <w:rPr>
          <w:szCs w:val="28"/>
          <w:lang w:val="en-US"/>
        </w:rPr>
        <w:t>ACS</w:t>
      </w:r>
      <w:r w:rsidRPr="002B0FE5">
        <w:rPr>
          <w:szCs w:val="28"/>
        </w:rPr>
        <w:t xml:space="preserve"> 1000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62"/>
        <w:gridCol w:w="2000"/>
      </w:tblGrid>
      <w:tr w:rsidR="009615DB" w:rsidRPr="002B0FE5" w14:paraId="4C76206A" w14:textId="77777777" w:rsidTr="002708E3">
        <w:tc>
          <w:tcPr>
            <w:tcW w:w="8046" w:type="dxa"/>
          </w:tcPr>
          <w:p w14:paraId="5C654FFC" w14:textId="77777777" w:rsidR="009615DB" w:rsidRPr="002B0FE5" w:rsidRDefault="009615DB" w:rsidP="002708E3">
            <w:pPr>
              <w:pStyle w:val="af6"/>
              <w:spacing w:line="276" w:lineRule="auto"/>
              <w:ind w:firstLine="0"/>
              <w:rPr>
                <w:szCs w:val="28"/>
                <w:lang w:val="uk-UA"/>
              </w:rPr>
            </w:pPr>
            <w:r w:rsidRPr="002B0FE5">
              <w:rPr>
                <w:szCs w:val="28"/>
                <w:lang w:val="uk-UA"/>
              </w:rPr>
              <w:t xml:space="preserve"> Серія</w:t>
            </w:r>
          </w:p>
        </w:tc>
        <w:tc>
          <w:tcPr>
            <w:tcW w:w="2091" w:type="dxa"/>
          </w:tcPr>
          <w:p w14:paraId="35BA7062" w14:textId="77777777" w:rsidR="009615DB" w:rsidRPr="002B0FE5" w:rsidRDefault="009615DB" w:rsidP="002708E3">
            <w:pPr>
              <w:pStyle w:val="af6"/>
              <w:spacing w:line="276" w:lineRule="auto"/>
              <w:ind w:firstLine="0"/>
              <w:jc w:val="center"/>
              <w:rPr>
                <w:szCs w:val="28"/>
                <w:lang w:val="uk-UA"/>
              </w:rPr>
            </w:pPr>
            <w:r w:rsidRPr="002B0FE5">
              <w:rPr>
                <w:szCs w:val="28"/>
                <w:lang w:val="en-US"/>
              </w:rPr>
              <w:t>ACS</w:t>
            </w:r>
            <w:r w:rsidRPr="002B0FE5">
              <w:rPr>
                <w:szCs w:val="28"/>
              </w:rPr>
              <w:t xml:space="preserve"> 1000</w:t>
            </w:r>
          </w:p>
        </w:tc>
      </w:tr>
      <w:tr w:rsidR="009615DB" w:rsidRPr="002B0FE5" w14:paraId="07EEFF29" w14:textId="77777777" w:rsidTr="002708E3">
        <w:tc>
          <w:tcPr>
            <w:tcW w:w="8046" w:type="dxa"/>
          </w:tcPr>
          <w:p w14:paraId="6AC660EA" w14:textId="77777777" w:rsidR="009615DB" w:rsidRPr="002B0FE5" w:rsidRDefault="009615DB" w:rsidP="002708E3">
            <w:pPr>
              <w:pStyle w:val="af6"/>
              <w:spacing w:line="276" w:lineRule="auto"/>
              <w:ind w:firstLine="0"/>
              <w:rPr>
                <w:szCs w:val="28"/>
                <w:lang w:val="uk-UA"/>
              </w:rPr>
            </w:pPr>
            <w:r w:rsidRPr="002B0FE5">
              <w:rPr>
                <w:szCs w:val="28"/>
                <w:lang w:val="uk-UA"/>
              </w:rPr>
              <w:t>Номінальна потужність двигуна, кВт</w:t>
            </w:r>
          </w:p>
        </w:tc>
        <w:tc>
          <w:tcPr>
            <w:tcW w:w="2091" w:type="dxa"/>
          </w:tcPr>
          <w:p w14:paraId="5780EC1D" w14:textId="77777777" w:rsidR="009615DB" w:rsidRPr="002B0FE5" w:rsidRDefault="009615DB" w:rsidP="002708E3">
            <w:pPr>
              <w:pStyle w:val="af6"/>
              <w:spacing w:line="276" w:lineRule="auto"/>
              <w:ind w:firstLine="0"/>
              <w:jc w:val="center"/>
              <w:rPr>
                <w:szCs w:val="28"/>
                <w:lang w:val="en-US"/>
              </w:rPr>
            </w:pPr>
            <w:r w:rsidRPr="002B0FE5">
              <w:rPr>
                <w:szCs w:val="28"/>
                <w:lang w:val="uk-UA"/>
              </w:rPr>
              <w:t>500</w:t>
            </w:r>
          </w:p>
        </w:tc>
      </w:tr>
      <w:tr w:rsidR="009615DB" w:rsidRPr="002B0FE5" w14:paraId="03F910F9" w14:textId="77777777" w:rsidTr="002708E3">
        <w:tc>
          <w:tcPr>
            <w:tcW w:w="8046" w:type="dxa"/>
          </w:tcPr>
          <w:p w14:paraId="76BF8D93" w14:textId="77777777" w:rsidR="009615DB" w:rsidRPr="002B0FE5" w:rsidRDefault="009615DB" w:rsidP="002708E3">
            <w:pPr>
              <w:autoSpaceDE w:val="0"/>
              <w:autoSpaceDN w:val="0"/>
              <w:adjustRightInd w:val="0"/>
              <w:spacing w:line="276" w:lineRule="auto"/>
              <w:jc w:val="both"/>
              <w:rPr>
                <w:szCs w:val="28"/>
                <w:lang w:val="uk-UA"/>
              </w:rPr>
            </w:pPr>
            <w:r w:rsidRPr="002B0FE5">
              <w:rPr>
                <w:szCs w:val="28"/>
                <w:lang w:val="uk-UA"/>
              </w:rPr>
              <w:t>Напруга мережі, В</w:t>
            </w:r>
          </w:p>
        </w:tc>
        <w:tc>
          <w:tcPr>
            <w:tcW w:w="2091" w:type="dxa"/>
          </w:tcPr>
          <w:p w14:paraId="2DA73DC2" w14:textId="77777777" w:rsidR="009615DB" w:rsidRPr="002B0FE5" w:rsidRDefault="009615DB" w:rsidP="002708E3">
            <w:pPr>
              <w:autoSpaceDE w:val="0"/>
              <w:autoSpaceDN w:val="0"/>
              <w:adjustRightInd w:val="0"/>
              <w:spacing w:line="276" w:lineRule="auto"/>
              <w:jc w:val="center"/>
              <w:rPr>
                <w:szCs w:val="28"/>
                <w:lang w:val="uk-UA"/>
              </w:rPr>
            </w:pPr>
            <w:r w:rsidRPr="002B0FE5">
              <w:rPr>
                <w:szCs w:val="28"/>
                <w:lang w:val="uk-UA"/>
              </w:rPr>
              <w:t>6000</w:t>
            </w:r>
          </w:p>
        </w:tc>
      </w:tr>
      <w:tr w:rsidR="009615DB" w:rsidRPr="002B0FE5" w14:paraId="212AC26D" w14:textId="77777777" w:rsidTr="002708E3">
        <w:tc>
          <w:tcPr>
            <w:tcW w:w="8046" w:type="dxa"/>
          </w:tcPr>
          <w:p w14:paraId="050CDD9A" w14:textId="77777777" w:rsidR="009615DB" w:rsidRPr="002B0FE5" w:rsidRDefault="009615DB" w:rsidP="002708E3">
            <w:pPr>
              <w:autoSpaceDE w:val="0"/>
              <w:autoSpaceDN w:val="0"/>
              <w:adjustRightInd w:val="0"/>
              <w:spacing w:line="276" w:lineRule="auto"/>
              <w:jc w:val="both"/>
              <w:rPr>
                <w:szCs w:val="28"/>
                <w:lang w:val="uk-UA"/>
              </w:rPr>
            </w:pPr>
            <w:r w:rsidRPr="002B0FE5">
              <w:rPr>
                <w:szCs w:val="28"/>
                <w:lang w:val="uk-UA"/>
              </w:rPr>
              <w:t>Частота мережі, Гц</w:t>
            </w:r>
          </w:p>
        </w:tc>
        <w:tc>
          <w:tcPr>
            <w:tcW w:w="2091" w:type="dxa"/>
          </w:tcPr>
          <w:p w14:paraId="599E18D0" w14:textId="77777777" w:rsidR="009615DB" w:rsidRPr="002B0FE5" w:rsidRDefault="009615DB" w:rsidP="002708E3">
            <w:pPr>
              <w:autoSpaceDE w:val="0"/>
              <w:autoSpaceDN w:val="0"/>
              <w:adjustRightInd w:val="0"/>
              <w:spacing w:line="276" w:lineRule="auto"/>
              <w:jc w:val="center"/>
              <w:rPr>
                <w:szCs w:val="28"/>
                <w:lang w:val="uk-UA"/>
              </w:rPr>
            </w:pPr>
            <w:r w:rsidRPr="002B0FE5">
              <w:rPr>
                <w:szCs w:val="28"/>
                <w:lang w:val="uk-UA"/>
              </w:rPr>
              <w:t>50</w:t>
            </w:r>
          </w:p>
        </w:tc>
      </w:tr>
      <w:tr w:rsidR="009615DB" w:rsidRPr="002B0FE5" w14:paraId="2CD96433" w14:textId="77777777" w:rsidTr="002708E3">
        <w:tc>
          <w:tcPr>
            <w:tcW w:w="8046" w:type="dxa"/>
          </w:tcPr>
          <w:p w14:paraId="0071816E" w14:textId="77777777" w:rsidR="009615DB" w:rsidRPr="002B0FE5" w:rsidRDefault="009615DB" w:rsidP="002708E3">
            <w:pPr>
              <w:autoSpaceDE w:val="0"/>
              <w:autoSpaceDN w:val="0"/>
              <w:adjustRightInd w:val="0"/>
              <w:spacing w:line="276" w:lineRule="auto"/>
              <w:jc w:val="both"/>
              <w:rPr>
                <w:szCs w:val="28"/>
                <w:lang w:val="uk-UA"/>
              </w:rPr>
            </w:pPr>
            <w:r w:rsidRPr="002B0FE5">
              <w:rPr>
                <w:szCs w:val="28"/>
                <w:lang w:val="uk-UA"/>
              </w:rPr>
              <w:t>Номінальна вихідна напруга перетворювача, В</w:t>
            </w:r>
          </w:p>
        </w:tc>
        <w:tc>
          <w:tcPr>
            <w:tcW w:w="2091" w:type="dxa"/>
          </w:tcPr>
          <w:p w14:paraId="1D7F046C" w14:textId="77777777" w:rsidR="009615DB" w:rsidRPr="002B0FE5" w:rsidRDefault="009615DB" w:rsidP="002708E3">
            <w:pPr>
              <w:autoSpaceDE w:val="0"/>
              <w:autoSpaceDN w:val="0"/>
              <w:adjustRightInd w:val="0"/>
              <w:spacing w:line="276" w:lineRule="auto"/>
              <w:jc w:val="center"/>
              <w:rPr>
                <w:szCs w:val="28"/>
                <w:lang w:val="uk-UA"/>
              </w:rPr>
            </w:pPr>
            <w:r w:rsidRPr="002B0FE5">
              <w:rPr>
                <w:szCs w:val="28"/>
                <w:lang w:val="uk-UA"/>
              </w:rPr>
              <w:t>6000</w:t>
            </w:r>
          </w:p>
        </w:tc>
      </w:tr>
      <w:tr w:rsidR="009615DB" w:rsidRPr="002B0FE5" w14:paraId="730CFFDE" w14:textId="77777777" w:rsidTr="002708E3">
        <w:tc>
          <w:tcPr>
            <w:tcW w:w="8046" w:type="dxa"/>
          </w:tcPr>
          <w:p w14:paraId="2AE5CA03" w14:textId="77777777" w:rsidR="009615DB" w:rsidRPr="002B0FE5" w:rsidRDefault="009615DB" w:rsidP="002708E3">
            <w:pPr>
              <w:autoSpaceDE w:val="0"/>
              <w:autoSpaceDN w:val="0"/>
              <w:adjustRightInd w:val="0"/>
              <w:spacing w:line="276" w:lineRule="auto"/>
              <w:jc w:val="both"/>
              <w:rPr>
                <w:szCs w:val="28"/>
                <w:lang w:val="uk-UA"/>
              </w:rPr>
            </w:pPr>
            <w:r w:rsidRPr="002B0FE5">
              <w:rPr>
                <w:szCs w:val="28"/>
                <w:lang w:val="uk-UA"/>
              </w:rPr>
              <w:t>ККД в номінальному режимі</w:t>
            </w:r>
          </w:p>
        </w:tc>
        <w:tc>
          <w:tcPr>
            <w:tcW w:w="2091" w:type="dxa"/>
          </w:tcPr>
          <w:p w14:paraId="4C83B03D" w14:textId="77777777" w:rsidR="009615DB" w:rsidRPr="002B0FE5" w:rsidRDefault="009615DB" w:rsidP="002708E3">
            <w:pPr>
              <w:autoSpaceDE w:val="0"/>
              <w:autoSpaceDN w:val="0"/>
              <w:adjustRightInd w:val="0"/>
              <w:spacing w:line="276" w:lineRule="auto"/>
              <w:jc w:val="center"/>
              <w:rPr>
                <w:szCs w:val="28"/>
                <w:lang w:val="uk-UA"/>
              </w:rPr>
            </w:pPr>
            <w:r w:rsidRPr="002B0FE5">
              <w:rPr>
                <w:szCs w:val="28"/>
                <w:lang w:val="uk-UA"/>
              </w:rPr>
              <w:t>не менше 0,975</w:t>
            </w:r>
          </w:p>
        </w:tc>
      </w:tr>
      <w:tr w:rsidR="009615DB" w:rsidRPr="002B0FE5" w14:paraId="74D924C1" w14:textId="77777777" w:rsidTr="002708E3">
        <w:tc>
          <w:tcPr>
            <w:tcW w:w="8046" w:type="dxa"/>
          </w:tcPr>
          <w:p w14:paraId="54C0D8CA" w14:textId="77777777" w:rsidR="009615DB" w:rsidRPr="002B0FE5" w:rsidRDefault="009615DB" w:rsidP="002708E3">
            <w:pPr>
              <w:autoSpaceDE w:val="0"/>
              <w:autoSpaceDN w:val="0"/>
              <w:adjustRightInd w:val="0"/>
              <w:spacing w:line="276" w:lineRule="auto"/>
              <w:jc w:val="both"/>
              <w:rPr>
                <w:szCs w:val="28"/>
                <w:lang w:val="uk-UA"/>
              </w:rPr>
            </w:pPr>
            <w:r w:rsidRPr="002B0FE5">
              <w:rPr>
                <w:szCs w:val="28"/>
                <w:lang w:val="uk-UA"/>
              </w:rPr>
              <w:t>Коефіцієнт потужності в номінальному режимі</w:t>
            </w:r>
          </w:p>
        </w:tc>
        <w:tc>
          <w:tcPr>
            <w:tcW w:w="2091" w:type="dxa"/>
          </w:tcPr>
          <w:p w14:paraId="0549A204" w14:textId="77777777" w:rsidR="009615DB" w:rsidRPr="002B0FE5" w:rsidRDefault="009615DB" w:rsidP="002708E3">
            <w:pPr>
              <w:autoSpaceDE w:val="0"/>
              <w:autoSpaceDN w:val="0"/>
              <w:adjustRightInd w:val="0"/>
              <w:spacing w:line="276" w:lineRule="auto"/>
              <w:jc w:val="center"/>
              <w:rPr>
                <w:szCs w:val="28"/>
                <w:lang w:val="uk-UA"/>
              </w:rPr>
            </w:pPr>
            <w:r w:rsidRPr="002B0FE5">
              <w:rPr>
                <w:szCs w:val="28"/>
                <w:lang w:val="uk-UA"/>
              </w:rPr>
              <w:t>не менше 0,93</w:t>
            </w:r>
          </w:p>
        </w:tc>
      </w:tr>
      <w:tr w:rsidR="009615DB" w:rsidRPr="002B0FE5" w14:paraId="235CB83E" w14:textId="77777777" w:rsidTr="002708E3">
        <w:tc>
          <w:tcPr>
            <w:tcW w:w="8046" w:type="dxa"/>
          </w:tcPr>
          <w:p w14:paraId="4963EDE2" w14:textId="77777777" w:rsidR="009615DB" w:rsidRPr="002B0FE5" w:rsidRDefault="009615DB" w:rsidP="002708E3">
            <w:pPr>
              <w:pStyle w:val="af6"/>
              <w:spacing w:line="276" w:lineRule="auto"/>
              <w:ind w:firstLine="0"/>
              <w:rPr>
                <w:szCs w:val="28"/>
                <w:lang w:val="uk-UA"/>
              </w:rPr>
            </w:pPr>
            <w:r w:rsidRPr="002B0FE5">
              <w:rPr>
                <w:szCs w:val="28"/>
                <w:lang w:val="uk-UA"/>
              </w:rPr>
              <w:t>Тип охолодження</w:t>
            </w:r>
          </w:p>
        </w:tc>
        <w:tc>
          <w:tcPr>
            <w:tcW w:w="2091" w:type="dxa"/>
          </w:tcPr>
          <w:p w14:paraId="19A9D4FD" w14:textId="77777777" w:rsidR="009615DB" w:rsidRPr="002B0FE5" w:rsidRDefault="009615DB" w:rsidP="002708E3">
            <w:pPr>
              <w:pStyle w:val="af6"/>
              <w:spacing w:line="276" w:lineRule="auto"/>
              <w:ind w:firstLine="0"/>
              <w:jc w:val="center"/>
              <w:rPr>
                <w:szCs w:val="28"/>
                <w:lang w:val="uk-UA"/>
              </w:rPr>
            </w:pPr>
            <w:r w:rsidRPr="002B0FE5">
              <w:rPr>
                <w:szCs w:val="28"/>
                <w:lang w:val="uk-UA"/>
              </w:rPr>
              <w:t>повітряний</w:t>
            </w:r>
          </w:p>
        </w:tc>
      </w:tr>
      <w:tr w:rsidR="009615DB" w:rsidRPr="002B0FE5" w14:paraId="7B964860" w14:textId="77777777" w:rsidTr="002708E3">
        <w:tc>
          <w:tcPr>
            <w:tcW w:w="8046" w:type="dxa"/>
          </w:tcPr>
          <w:p w14:paraId="3714DD31" w14:textId="77777777" w:rsidR="009615DB" w:rsidRPr="002B0FE5" w:rsidRDefault="009615DB" w:rsidP="002708E3">
            <w:pPr>
              <w:pStyle w:val="af6"/>
              <w:spacing w:line="276" w:lineRule="auto"/>
              <w:ind w:firstLine="0"/>
              <w:rPr>
                <w:szCs w:val="28"/>
                <w:lang w:val="uk-UA"/>
              </w:rPr>
            </w:pPr>
            <w:r w:rsidRPr="002B0FE5">
              <w:rPr>
                <w:szCs w:val="28"/>
                <w:lang w:val="uk-UA"/>
              </w:rPr>
              <w:t>Ступінь захисту</w:t>
            </w:r>
          </w:p>
        </w:tc>
        <w:tc>
          <w:tcPr>
            <w:tcW w:w="2091" w:type="dxa"/>
          </w:tcPr>
          <w:p w14:paraId="36768342" w14:textId="77777777" w:rsidR="009615DB" w:rsidRPr="002B0FE5" w:rsidRDefault="009615DB" w:rsidP="002708E3">
            <w:pPr>
              <w:pStyle w:val="af6"/>
              <w:spacing w:line="276" w:lineRule="auto"/>
              <w:ind w:firstLine="0"/>
              <w:jc w:val="center"/>
              <w:rPr>
                <w:szCs w:val="28"/>
                <w:lang w:val="uk-UA"/>
              </w:rPr>
            </w:pPr>
            <w:r w:rsidRPr="002B0FE5">
              <w:rPr>
                <w:szCs w:val="28"/>
                <w:lang w:val="en-US"/>
              </w:rPr>
              <w:t>IP21</w:t>
            </w:r>
          </w:p>
        </w:tc>
      </w:tr>
      <w:tr w:rsidR="009615DB" w:rsidRPr="002B0FE5" w14:paraId="43272A06" w14:textId="77777777" w:rsidTr="002708E3">
        <w:tc>
          <w:tcPr>
            <w:tcW w:w="8046" w:type="dxa"/>
          </w:tcPr>
          <w:p w14:paraId="4F637D11" w14:textId="77777777" w:rsidR="009615DB" w:rsidRPr="002B0FE5" w:rsidRDefault="009615DB" w:rsidP="002708E3">
            <w:pPr>
              <w:pStyle w:val="af6"/>
              <w:spacing w:line="276" w:lineRule="auto"/>
              <w:ind w:firstLine="0"/>
              <w:rPr>
                <w:szCs w:val="28"/>
                <w:lang w:val="uk-UA"/>
              </w:rPr>
            </w:pPr>
            <w:r w:rsidRPr="002B0FE5">
              <w:rPr>
                <w:szCs w:val="28"/>
                <w:lang w:val="uk-UA"/>
              </w:rPr>
              <w:t>Допустима вологість</w:t>
            </w:r>
          </w:p>
        </w:tc>
        <w:tc>
          <w:tcPr>
            <w:tcW w:w="2091" w:type="dxa"/>
          </w:tcPr>
          <w:p w14:paraId="36C1C81F" w14:textId="77777777" w:rsidR="009615DB" w:rsidRPr="002B0FE5" w:rsidRDefault="009615DB" w:rsidP="002708E3">
            <w:pPr>
              <w:pStyle w:val="af6"/>
              <w:spacing w:line="276" w:lineRule="auto"/>
              <w:ind w:firstLine="0"/>
              <w:jc w:val="center"/>
              <w:rPr>
                <w:szCs w:val="28"/>
                <w:lang w:val="uk-UA"/>
              </w:rPr>
            </w:pPr>
            <w:r w:rsidRPr="002B0FE5">
              <w:rPr>
                <w:szCs w:val="28"/>
                <w:lang w:val="uk-UA"/>
              </w:rPr>
              <w:t>не більше 80%</w:t>
            </w:r>
          </w:p>
        </w:tc>
      </w:tr>
    </w:tbl>
    <w:p w14:paraId="5083FD13" w14:textId="77777777" w:rsidR="009615DB" w:rsidRPr="00D11668" w:rsidRDefault="009615DB" w:rsidP="009615DB">
      <w:pPr>
        <w:pStyle w:val="af6"/>
        <w:spacing w:line="276" w:lineRule="auto"/>
        <w:rPr>
          <w:color w:val="FF0000"/>
          <w:szCs w:val="28"/>
          <w:lang w:val="uk-UA"/>
        </w:rPr>
      </w:pPr>
    </w:p>
    <w:p w14:paraId="72909405" w14:textId="77777777" w:rsidR="009615DB" w:rsidRPr="000667E5" w:rsidRDefault="009615DB" w:rsidP="009615DB">
      <w:pPr>
        <w:spacing w:line="276" w:lineRule="auto"/>
        <w:jc w:val="both"/>
        <w:rPr>
          <w:szCs w:val="28"/>
          <w:lang w:val="uk-UA"/>
        </w:rPr>
      </w:pPr>
      <w:r w:rsidRPr="000667E5">
        <w:rPr>
          <w:szCs w:val="28"/>
          <w:lang w:val="uk-UA"/>
        </w:rPr>
        <w:t xml:space="preserve">Висока точність </w:t>
      </w:r>
      <w:r>
        <w:rPr>
          <w:szCs w:val="28"/>
          <w:lang w:val="uk-UA"/>
        </w:rPr>
        <w:t>керування</w:t>
      </w:r>
      <w:r w:rsidRPr="000667E5">
        <w:rPr>
          <w:szCs w:val="28"/>
          <w:lang w:val="uk-UA"/>
        </w:rPr>
        <w:t xml:space="preserve"> технологічних параметрів лінійки ACS1000 досягається завдяки інтеграції алгоритму прямого керування крутним моментом (концепція DTC). Цей метод гарантує миттєву реакцію інвертора на динамічні коливання навантаження на валу. У результаті забезпечується максимальна якість регулювання без встановлення додаткових датчиків положення, незалежно від стабільності напруги в мережі живлення чи різких стрибків механічного опору.</w:t>
      </w:r>
    </w:p>
    <w:p w14:paraId="2F8B8704" w14:textId="77777777" w:rsidR="009615DB" w:rsidRPr="000667E5" w:rsidRDefault="009615DB" w:rsidP="009615DB">
      <w:pPr>
        <w:spacing w:line="276" w:lineRule="auto"/>
        <w:jc w:val="both"/>
        <w:rPr>
          <w:szCs w:val="28"/>
          <w:lang w:val="uk-UA"/>
        </w:rPr>
      </w:pPr>
      <w:r>
        <w:rPr>
          <w:szCs w:val="28"/>
          <w:lang w:val="uk-UA"/>
        </w:rPr>
        <w:t>Суттєвою перевагою</w:t>
      </w:r>
      <w:r w:rsidRPr="000667E5">
        <w:rPr>
          <w:szCs w:val="28"/>
          <w:lang w:val="uk-UA"/>
        </w:rPr>
        <w:t xml:space="preserve"> перетворювачів ACS1000 є їхня здатність оперативно впроваджуватися в діючі промислові комплекси. Наявність вбудованих програмних макросів та спеціалізованого </w:t>
      </w:r>
      <w:proofErr w:type="spellStart"/>
      <w:r w:rsidRPr="000667E5">
        <w:rPr>
          <w:szCs w:val="28"/>
          <w:lang w:val="uk-UA"/>
        </w:rPr>
        <w:t>софту</w:t>
      </w:r>
      <w:proofErr w:type="spellEnd"/>
      <w:r w:rsidRPr="000667E5">
        <w:rPr>
          <w:szCs w:val="28"/>
          <w:lang w:val="uk-UA"/>
        </w:rPr>
        <w:t xml:space="preserve"> дозволяє виконати пусконалагоджувальні роботи в мінімальні терміни.</w:t>
      </w:r>
    </w:p>
    <w:p w14:paraId="16C78065" w14:textId="77777777" w:rsidR="009615DB" w:rsidRPr="000667E5" w:rsidRDefault="009615DB" w:rsidP="009615DB">
      <w:pPr>
        <w:spacing w:line="276" w:lineRule="auto"/>
        <w:jc w:val="both"/>
        <w:rPr>
          <w:szCs w:val="28"/>
          <w:lang w:val="uk-UA"/>
        </w:rPr>
      </w:pPr>
      <w:r w:rsidRPr="000667E5">
        <w:rPr>
          <w:szCs w:val="28"/>
          <w:lang w:val="uk-UA"/>
        </w:rPr>
        <w:lastRenderedPageBreak/>
        <w:t xml:space="preserve">Широкий спектр відкритих інтерфейсів зв'язку спрощує підключення інвертора до програмованих логічних контролерів (ПЛК) або цифрових систем керування (ЦСК). Мережева технологія </w:t>
      </w:r>
      <w:proofErr w:type="spellStart"/>
      <w:r w:rsidRPr="000667E5">
        <w:rPr>
          <w:szCs w:val="28"/>
          <w:lang w:val="uk-UA"/>
        </w:rPr>
        <w:t>FieldBus</w:t>
      </w:r>
      <w:proofErr w:type="spellEnd"/>
      <w:r w:rsidRPr="000667E5">
        <w:rPr>
          <w:szCs w:val="28"/>
          <w:lang w:val="uk-UA"/>
        </w:rPr>
        <w:t xml:space="preserve"> підтримує велику кількість сучасних протоколів передачі даних.</w:t>
      </w:r>
    </w:p>
    <w:p w14:paraId="7E95514B" w14:textId="77777777" w:rsidR="009615DB" w:rsidRPr="000667E5" w:rsidRDefault="009615DB" w:rsidP="009615DB">
      <w:pPr>
        <w:spacing w:line="276" w:lineRule="auto"/>
        <w:jc w:val="both"/>
        <w:rPr>
          <w:szCs w:val="28"/>
          <w:lang w:val="uk-UA"/>
        </w:rPr>
      </w:pPr>
      <w:r w:rsidRPr="000667E5">
        <w:rPr>
          <w:szCs w:val="28"/>
          <w:lang w:val="uk-UA"/>
        </w:rPr>
        <w:t>Ця серія ідеально підходить для проектів реконструкції та модернізації виробництва. Завдяки компактним габаритам основи та гнучким варіантам підключення вхідного трансформаторного вузла, обладнання можна монтувати на обмежених площах.</w:t>
      </w:r>
    </w:p>
    <w:p w14:paraId="415CA9B3" w14:textId="77777777" w:rsidR="009615DB" w:rsidRPr="000667E5" w:rsidRDefault="009615DB" w:rsidP="009615DB">
      <w:pPr>
        <w:spacing w:line="276" w:lineRule="auto"/>
        <w:jc w:val="both"/>
        <w:rPr>
          <w:szCs w:val="28"/>
          <w:lang w:val="uk-UA"/>
        </w:rPr>
      </w:pPr>
      <w:r w:rsidRPr="000667E5">
        <w:rPr>
          <w:szCs w:val="28"/>
          <w:lang w:val="uk-UA"/>
        </w:rPr>
        <w:t>У систему керування закладено алгоритм автоматичної ідентифікації підключеної електричної машини. Спираючись на введені паспортні дані та результати внутрішнього сканування, привід самостійно розраховує параметри, необхідні для коректної роботи.</w:t>
      </w:r>
    </w:p>
    <w:p w14:paraId="1AE710D2" w14:textId="0B602A7D" w:rsidR="009615DB" w:rsidRPr="000667E5" w:rsidRDefault="009615DB" w:rsidP="009615DB">
      <w:pPr>
        <w:spacing w:line="276" w:lineRule="auto"/>
        <w:jc w:val="both"/>
        <w:rPr>
          <w:szCs w:val="28"/>
          <w:lang w:val="uk-UA"/>
        </w:rPr>
      </w:pPr>
      <w:r w:rsidRPr="000667E5">
        <w:rPr>
          <w:szCs w:val="28"/>
          <w:lang w:val="uk-UA"/>
        </w:rPr>
        <w:t xml:space="preserve">Оскільки форма вихідної напруги є максимально наближеною до синусоїди, </w:t>
      </w:r>
      <w:r>
        <w:rPr>
          <w:szCs w:val="28"/>
          <w:lang w:val="uk-UA"/>
        </w:rPr>
        <w:t>двигун</w:t>
      </w:r>
      <w:r w:rsidRPr="000667E5">
        <w:rPr>
          <w:szCs w:val="28"/>
          <w:lang w:val="uk-UA"/>
        </w:rPr>
        <w:t xml:space="preserve"> функціонує без втрати своєї номінальної потужності. Крім того, прийнята топологія схеми нівелює негативний вплив синфазних </w:t>
      </w:r>
      <w:proofErr w:type="spellStart"/>
      <w:r w:rsidRPr="000667E5">
        <w:rPr>
          <w:szCs w:val="28"/>
          <w:lang w:val="uk-UA"/>
        </w:rPr>
        <w:t>напруг</w:t>
      </w:r>
      <w:proofErr w:type="spellEnd"/>
      <w:r w:rsidRPr="000667E5">
        <w:rPr>
          <w:szCs w:val="28"/>
          <w:lang w:val="uk-UA"/>
        </w:rPr>
        <w:t>, що позбавляє від потреби посилювати штатну ізоляцію обмоток.</w:t>
      </w:r>
    </w:p>
    <w:p w14:paraId="2D7D0522" w14:textId="77777777" w:rsidR="009615DB" w:rsidRPr="000667E5" w:rsidRDefault="009615DB" w:rsidP="009615DB">
      <w:pPr>
        <w:spacing w:line="276" w:lineRule="auto"/>
        <w:jc w:val="both"/>
        <w:rPr>
          <w:szCs w:val="28"/>
          <w:lang w:val="uk-UA"/>
        </w:rPr>
      </w:pPr>
      <w:r w:rsidRPr="000667E5">
        <w:rPr>
          <w:szCs w:val="28"/>
          <w:lang w:val="uk-UA"/>
        </w:rPr>
        <w:t xml:space="preserve">Живлення системи може </w:t>
      </w:r>
      <w:r>
        <w:rPr>
          <w:szCs w:val="28"/>
          <w:lang w:val="uk-UA"/>
        </w:rPr>
        <w:t>здійснюватися</w:t>
      </w:r>
      <w:r w:rsidRPr="000667E5">
        <w:rPr>
          <w:szCs w:val="28"/>
          <w:lang w:val="uk-UA"/>
        </w:rPr>
        <w:t xml:space="preserve"> як від сухого трансформатора в єдиному контурі, так і від винесеного агрегату. Це дозволяє задіяти зовнішні або масляні трансформаторні підстанції.</w:t>
      </w:r>
    </w:p>
    <w:p w14:paraId="303AAFB6" w14:textId="77777777" w:rsidR="009615DB" w:rsidRPr="000667E5" w:rsidRDefault="009615DB" w:rsidP="009615DB">
      <w:pPr>
        <w:spacing w:line="276" w:lineRule="auto"/>
        <w:jc w:val="both"/>
        <w:rPr>
          <w:szCs w:val="28"/>
          <w:lang w:val="uk-UA"/>
        </w:rPr>
      </w:pPr>
      <w:r w:rsidRPr="000667E5">
        <w:rPr>
          <w:szCs w:val="28"/>
          <w:lang w:val="uk-UA"/>
        </w:rPr>
        <w:t>Силова частина перетворювачів ACS1000 побудована на базі інтегрованих тиристорів із комутованим керуванням (елементи IGCT). Дане інженерне рішення є еволюційним розвитком класичного запірного тиристора.</w:t>
      </w:r>
    </w:p>
    <w:p w14:paraId="5673A219" w14:textId="77777777" w:rsidR="009615DB" w:rsidRPr="000667E5" w:rsidRDefault="009615DB" w:rsidP="009615DB">
      <w:pPr>
        <w:spacing w:line="276" w:lineRule="auto"/>
        <w:jc w:val="both"/>
        <w:rPr>
          <w:szCs w:val="28"/>
          <w:lang w:val="uk-UA"/>
        </w:rPr>
      </w:pPr>
      <w:r w:rsidRPr="000667E5">
        <w:rPr>
          <w:szCs w:val="28"/>
          <w:lang w:val="uk-UA"/>
        </w:rPr>
        <w:t>Головні переваги модулів IGCT:</w:t>
      </w:r>
    </w:p>
    <w:p w14:paraId="2D1E6FC7" w14:textId="77777777" w:rsidR="009615DB" w:rsidRPr="000667E5" w:rsidRDefault="009615DB" w:rsidP="009615DB">
      <w:pPr>
        <w:numPr>
          <w:ilvl w:val="0"/>
          <w:numId w:val="39"/>
        </w:numPr>
        <w:spacing w:line="276" w:lineRule="auto"/>
        <w:jc w:val="both"/>
        <w:rPr>
          <w:szCs w:val="28"/>
          <w:lang w:val="uk-UA"/>
        </w:rPr>
      </w:pPr>
      <w:r w:rsidRPr="000667E5">
        <w:rPr>
          <w:szCs w:val="28"/>
          <w:lang w:val="uk-UA"/>
        </w:rPr>
        <w:t>адаптованість до більшості рівнів середнього вольтажу;</w:t>
      </w:r>
    </w:p>
    <w:p w14:paraId="03B2DED8" w14:textId="77777777" w:rsidR="009615DB" w:rsidRPr="000667E5" w:rsidRDefault="009615DB" w:rsidP="009615DB">
      <w:pPr>
        <w:numPr>
          <w:ilvl w:val="0"/>
          <w:numId w:val="39"/>
        </w:numPr>
        <w:spacing w:line="276" w:lineRule="auto"/>
        <w:jc w:val="both"/>
        <w:rPr>
          <w:szCs w:val="28"/>
          <w:lang w:val="uk-UA"/>
        </w:rPr>
      </w:pPr>
      <w:r w:rsidRPr="000667E5">
        <w:rPr>
          <w:szCs w:val="28"/>
          <w:lang w:val="uk-UA"/>
        </w:rPr>
        <w:t>мінімальні втрати енергії у відкритому (провідному) стані;</w:t>
      </w:r>
    </w:p>
    <w:p w14:paraId="001BA4C4" w14:textId="77777777" w:rsidR="009615DB" w:rsidRPr="000667E5" w:rsidRDefault="009615DB" w:rsidP="009615DB">
      <w:pPr>
        <w:numPr>
          <w:ilvl w:val="0"/>
          <w:numId w:val="39"/>
        </w:numPr>
        <w:spacing w:line="276" w:lineRule="auto"/>
        <w:jc w:val="both"/>
        <w:rPr>
          <w:szCs w:val="28"/>
          <w:lang w:val="uk-UA"/>
        </w:rPr>
      </w:pPr>
      <w:r w:rsidRPr="000667E5">
        <w:rPr>
          <w:szCs w:val="28"/>
          <w:lang w:val="uk-UA"/>
        </w:rPr>
        <w:t>низький рівень комутаційних втрат;</w:t>
      </w:r>
    </w:p>
    <w:p w14:paraId="3F8CB1B2" w14:textId="77777777" w:rsidR="009615DB" w:rsidRPr="000667E5" w:rsidRDefault="009615DB" w:rsidP="009615DB">
      <w:pPr>
        <w:numPr>
          <w:ilvl w:val="0"/>
          <w:numId w:val="39"/>
        </w:numPr>
        <w:spacing w:line="276" w:lineRule="auto"/>
        <w:jc w:val="both"/>
        <w:rPr>
          <w:szCs w:val="28"/>
          <w:lang w:val="uk-UA"/>
        </w:rPr>
      </w:pPr>
      <w:r w:rsidRPr="000667E5">
        <w:rPr>
          <w:szCs w:val="28"/>
          <w:lang w:val="uk-UA"/>
        </w:rPr>
        <w:t>підвищена частота перемикання силових ключів;</w:t>
      </w:r>
    </w:p>
    <w:p w14:paraId="1389BFE0" w14:textId="77777777" w:rsidR="009615DB" w:rsidRPr="000667E5" w:rsidRDefault="009615DB" w:rsidP="009615DB">
      <w:pPr>
        <w:numPr>
          <w:ilvl w:val="0"/>
          <w:numId w:val="39"/>
        </w:numPr>
        <w:spacing w:line="276" w:lineRule="auto"/>
        <w:jc w:val="both"/>
        <w:rPr>
          <w:szCs w:val="28"/>
          <w:lang w:val="uk-UA"/>
        </w:rPr>
      </w:pPr>
      <w:r w:rsidRPr="000667E5">
        <w:rPr>
          <w:szCs w:val="28"/>
          <w:lang w:val="uk-UA"/>
        </w:rPr>
        <w:t xml:space="preserve">відсутність потреби в установці </w:t>
      </w:r>
      <w:proofErr w:type="spellStart"/>
      <w:r w:rsidRPr="000667E5">
        <w:rPr>
          <w:szCs w:val="28"/>
          <w:lang w:val="uk-UA"/>
        </w:rPr>
        <w:t>демпфуючих</w:t>
      </w:r>
      <w:proofErr w:type="spellEnd"/>
      <w:r w:rsidRPr="000667E5">
        <w:rPr>
          <w:szCs w:val="28"/>
          <w:lang w:val="uk-UA"/>
        </w:rPr>
        <w:t xml:space="preserve"> RC-ланцюгів;</w:t>
      </w:r>
    </w:p>
    <w:p w14:paraId="2692BDCE" w14:textId="77777777" w:rsidR="009615DB" w:rsidRPr="000667E5" w:rsidRDefault="009615DB" w:rsidP="009615DB">
      <w:pPr>
        <w:numPr>
          <w:ilvl w:val="0"/>
          <w:numId w:val="39"/>
        </w:numPr>
        <w:spacing w:line="276" w:lineRule="auto"/>
        <w:jc w:val="both"/>
        <w:rPr>
          <w:szCs w:val="28"/>
          <w:lang w:val="uk-UA"/>
        </w:rPr>
      </w:pPr>
      <w:r w:rsidRPr="000667E5">
        <w:rPr>
          <w:szCs w:val="28"/>
          <w:lang w:val="uk-UA"/>
        </w:rPr>
        <w:t>наявність інтегрованого керуючого драйвера;</w:t>
      </w:r>
    </w:p>
    <w:p w14:paraId="668861F9" w14:textId="77777777" w:rsidR="009615DB" w:rsidRPr="000667E5" w:rsidRDefault="009615DB" w:rsidP="009615DB">
      <w:pPr>
        <w:numPr>
          <w:ilvl w:val="0"/>
          <w:numId w:val="39"/>
        </w:numPr>
        <w:spacing w:line="276" w:lineRule="auto"/>
        <w:jc w:val="both"/>
        <w:rPr>
          <w:szCs w:val="28"/>
          <w:lang w:val="uk-UA"/>
        </w:rPr>
      </w:pPr>
      <w:r w:rsidRPr="000667E5">
        <w:rPr>
          <w:szCs w:val="28"/>
          <w:lang w:val="uk-UA"/>
        </w:rPr>
        <w:t>надійний захист живильного контуру від критичних поломок;</w:t>
      </w:r>
    </w:p>
    <w:p w14:paraId="19237B01" w14:textId="77777777" w:rsidR="009615DB" w:rsidRPr="000667E5" w:rsidRDefault="009615DB" w:rsidP="009615DB">
      <w:pPr>
        <w:numPr>
          <w:ilvl w:val="0"/>
          <w:numId w:val="39"/>
        </w:numPr>
        <w:spacing w:line="276" w:lineRule="auto"/>
        <w:jc w:val="both"/>
        <w:rPr>
          <w:szCs w:val="28"/>
          <w:lang w:val="uk-UA"/>
        </w:rPr>
      </w:pPr>
      <w:r w:rsidRPr="000667E5">
        <w:rPr>
          <w:szCs w:val="28"/>
          <w:lang w:val="uk-UA"/>
        </w:rPr>
        <w:t>мінімальна кількість компонентів у силовій структурі;</w:t>
      </w:r>
    </w:p>
    <w:p w14:paraId="01329E46" w14:textId="77777777" w:rsidR="009615DB" w:rsidRPr="000667E5" w:rsidRDefault="009615DB" w:rsidP="009615DB">
      <w:pPr>
        <w:numPr>
          <w:ilvl w:val="0"/>
          <w:numId w:val="39"/>
        </w:numPr>
        <w:spacing w:line="276" w:lineRule="auto"/>
        <w:jc w:val="both"/>
        <w:rPr>
          <w:szCs w:val="28"/>
          <w:lang w:val="uk-UA"/>
        </w:rPr>
      </w:pPr>
      <w:r w:rsidRPr="000667E5">
        <w:rPr>
          <w:szCs w:val="28"/>
          <w:lang w:val="uk-UA"/>
        </w:rPr>
        <w:t>висока щільність монтажу та компактність;</w:t>
      </w:r>
    </w:p>
    <w:p w14:paraId="0DEE8CCB" w14:textId="77777777" w:rsidR="009615DB" w:rsidRPr="000667E5" w:rsidRDefault="009615DB" w:rsidP="009615DB">
      <w:pPr>
        <w:numPr>
          <w:ilvl w:val="0"/>
          <w:numId w:val="39"/>
        </w:numPr>
        <w:spacing w:line="276" w:lineRule="auto"/>
        <w:jc w:val="both"/>
        <w:rPr>
          <w:szCs w:val="28"/>
          <w:lang w:val="uk-UA"/>
        </w:rPr>
      </w:pPr>
      <w:r w:rsidRPr="000667E5">
        <w:rPr>
          <w:szCs w:val="28"/>
          <w:lang w:val="uk-UA"/>
        </w:rPr>
        <w:t>скорочення загальної довжини кабельних з'єднань.</w:t>
      </w:r>
    </w:p>
    <w:p w14:paraId="139C056B" w14:textId="77777777" w:rsidR="009615DB" w:rsidRPr="000667E5" w:rsidRDefault="009615DB" w:rsidP="009615DB">
      <w:pPr>
        <w:spacing w:line="276" w:lineRule="auto"/>
        <w:jc w:val="both"/>
        <w:rPr>
          <w:szCs w:val="28"/>
          <w:lang w:val="uk-UA"/>
        </w:rPr>
      </w:pPr>
      <w:r w:rsidRPr="000667E5">
        <w:rPr>
          <w:szCs w:val="28"/>
          <w:lang w:val="uk-UA"/>
        </w:rPr>
        <w:t xml:space="preserve">Системам середньої напруги на базі IGCT-технології потрібно приблизно вп'ятеро менше напівпровідникових вентилів порівняно з аналогічними інверторами на низьковольтних IGBT-транзисторах. Менше виділення тепла кристалами IGCT дозволяє спростити охолоджувальні пристрої та </w:t>
      </w:r>
      <w:r w:rsidRPr="000667E5">
        <w:rPr>
          <w:szCs w:val="28"/>
          <w:lang w:val="uk-UA"/>
        </w:rPr>
        <w:lastRenderedPageBreak/>
        <w:t>підвищує загальний ресурс привода завдяки швидкому й збалансованому перемиканню напівпровідників.</w:t>
      </w:r>
    </w:p>
    <w:p w14:paraId="6388854A" w14:textId="77777777" w:rsidR="009615DB" w:rsidRPr="000667E5" w:rsidRDefault="009615DB" w:rsidP="009615DB">
      <w:pPr>
        <w:spacing w:line="276" w:lineRule="auto"/>
        <w:jc w:val="both"/>
        <w:rPr>
          <w:szCs w:val="28"/>
          <w:lang w:val="uk-UA"/>
        </w:rPr>
      </w:pPr>
      <w:r w:rsidRPr="000667E5">
        <w:rPr>
          <w:szCs w:val="28"/>
          <w:lang w:val="uk-UA"/>
        </w:rPr>
        <w:t>Для експлуатації можна обрати конфігурацію, оснащену модулями повітряного охолодження (рис. 2.7). Силова шафа характеризується невеликою площею монтажу й не вимагає залишати вільний простір з тильного боку, що полегшує її розміщення в обмежених умовах.</w:t>
      </w:r>
    </w:p>
    <w:p w14:paraId="076E5EE9" w14:textId="77777777" w:rsidR="009615DB" w:rsidRPr="000667E5" w:rsidRDefault="009615DB" w:rsidP="009615DB">
      <w:pPr>
        <w:spacing w:line="276" w:lineRule="auto"/>
        <w:jc w:val="both"/>
        <w:rPr>
          <w:szCs w:val="28"/>
          <w:lang w:val="uk-UA"/>
        </w:rPr>
      </w:pPr>
      <w:r w:rsidRPr="000667E5">
        <w:rPr>
          <w:szCs w:val="28"/>
          <w:lang w:val="uk-UA"/>
        </w:rPr>
        <w:t>На схемі зовнішнього вигляду цифрами відзначено такі функціональні зони:</w:t>
      </w:r>
    </w:p>
    <w:p w14:paraId="303BC58C" w14:textId="77777777" w:rsidR="009615DB" w:rsidRPr="000667E5" w:rsidRDefault="009615DB" w:rsidP="009615DB">
      <w:pPr>
        <w:numPr>
          <w:ilvl w:val="0"/>
          <w:numId w:val="40"/>
        </w:numPr>
        <w:spacing w:line="276" w:lineRule="auto"/>
        <w:jc w:val="both"/>
        <w:rPr>
          <w:szCs w:val="28"/>
          <w:lang w:val="uk-UA"/>
        </w:rPr>
      </w:pPr>
      <w:r w:rsidRPr="000667E5">
        <w:rPr>
          <w:szCs w:val="28"/>
          <w:lang w:val="uk-UA"/>
        </w:rPr>
        <w:t>Оснащені електромеханічним захисним блокуванням двері силових відсіків.</w:t>
      </w:r>
    </w:p>
    <w:p w14:paraId="0016487B" w14:textId="77777777" w:rsidR="009615DB" w:rsidRPr="000667E5" w:rsidRDefault="009615DB" w:rsidP="009615DB">
      <w:pPr>
        <w:numPr>
          <w:ilvl w:val="0"/>
          <w:numId w:val="40"/>
        </w:numPr>
        <w:spacing w:line="276" w:lineRule="auto"/>
        <w:jc w:val="both"/>
        <w:rPr>
          <w:szCs w:val="28"/>
          <w:lang w:val="uk-UA"/>
        </w:rPr>
      </w:pPr>
      <w:r w:rsidRPr="000667E5">
        <w:rPr>
          <w:szCs w:val="28"/>
          <w:lang w:val="uk-UA"/>
        </w:rPr>
        <w:t>Модуль керування (інформаційне табло з багатомовним інтерфейсом, органи увімкнення та вимкнення головної мережі, кнопка термінового аварійного вимкнення).</w:t>
      </w:r>
    </w:p>
    <w:p w14:paraId="71E74822" w14:textId="77777777" w:rsidR="009615DB" w:rsidRPr="000667E5" w:rsidRDefault="009615DB" w:rsidP="009615DB">
      <w:pPr>
        <w:numPr>
          <w:ilvl w:val="0"/>
          <w:numId w:val="40"/>
        </w:numPr>
        <w:spacing w:line="276" w:lineRule="auto"/>
        <w:jc w:val="both"/>
        <w:rPr>
          <w:szCs w:val="28"/>
          <w:lang w:val="uk-UA"/>
        </w:rPr>
      </w:pPr>
      <w:r w:rsidRPr="000667E5">
        <w:rPr>
          <w:szCs w:val="28"/>
          <w:lang w:val="uk-UA"/>
        </w:rPr>
        <w:t>Заземлюючий роз'єднувач (ключ) шини постійного струму.</w:t>
      </w:r>
    </w:p>
    <w:p w14:paraId="50C73C0F" w14:textId="77777777" w:rsidR="009615DB" w:rsidRPr="000667E5" w:rsidRDefault="009615DB" w:rsidP="009615DB">
      <w:pPr>
        <w:numPr>
          <w:ilvl w:val="0"/>
          <w:numId w:val="40"/>
        </w:numPr>
        <w:spacing w:line="276" w:lineRule="auto"/>
        <w:jc w:val="both"/>
        <w:rPr>
          <w:szCs w:val="28"/>
          <w:lang w:val="uk-UA"/>
        </w:rPr>
      </w:pPr>
      <w:r w:rsidRPr="000667E5">
        <w:rPr>
          <w:szCs w:val="28"/>
          <w:lang w:val="uk-UA"/>
        </w:rPr>
        <w:t>Вузол забору повітря (повітрозбірник).</w:t>
      </w:r>
    </w:p>
    <w:p w14:paraId="0657EEBC" w14:textId="77777777" w:rsidR="009615DB" w:rsidRDefault="009615DB" w:rsidP="009615DB">
      <w:pPr>
        <w:spacing w:line="276" w:lineRule="auto"/>
        <w:jc w:val="both"/>
        <w:rPr>
          <w:color w:val="FF0000"/>
          <w:szCs w:val="28"/>
        </w:rPr>
      </w:pPr>
    </w:p>
    <w:p w14:paraId="766E4942" w14:textId="77777777" w:rsidR="009615DB" w:rsidRDefault="009615DB" w:rsidP="009615DB">
      <w:pPr>
        <w:spacing w:line="276" w:lineRule="auto"/>
        <w:jc w:val="both"/>
        <w:rPr>
          <w:color w:val="FF0000"/>
          <w:szCs w:val="28"/>
        </w:rPr>
      </w:pPr>
    </w:p>
    <w:p w14:paraId="7FFD5432" w14:textId="77777777" w:rsidR="009615DB" w:rsidRPr="00D11668" w:rsidRDefault="009615DB" w:rsidP="009615DB">
      <w:pPr>
        <w:spacing w:line="276" w:lineRule="auto"/>
        <w:jc w:val="both"/>
        <w:rPr>
          <w:color w:val="FF0000"/>
          <w:szCs w:val="28"/>
          <w:lang w:val="uk-UA"/>
        </w:rPr>
      </w:pPr>
    </w:p>
    <w:p w14:paraId="3493FFAC" w14:textId="3A80DAE9" w:rsidR="009615DB" w:rsidRPr="009D714B" w:rsidRDefault="009615DB" w:rsidP="009615DB">
      <w:pPr>
        <w:spacing w:line="276" w:lineRule="auto"/>
        <w:jc w:val="center"/>
        <w:rPr>
          <w:szCs w:val="28"/>
          <w:lang w:val="uk-UA"/>
        </w:rPr>
      </w:pPr>
      <w:r w:rsidRPr="009D714B">
        <w:rPr>
          <w:noProof/>
          <w:szCs w:val="28"/>
          <w:lang w:val="uk-UA"/>
        </w:rPr>
        <w:drawing>
          <wp:inline distT="0" distB="0" distL="0" distR="0" wp14:anchorId="726BC63F" wp14:editId="277B2681">
            <wp:extent cx="3632200" cy="2988945"/>
            <wp:effectExtent l="0" t="0" r="6350" b="1905"/>
            <wp:docPr id="505" name="Рисунок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632200" cy="2988945"/>
                    </a:xfrm>
                    <a:prstGeom prst="rect">
                      <a:avLst/>
                    </a:prstGeom>
                    <a:noFill/>
                    <a:ln>
                      <a:noFill/>
                    </a:ln>
                  </pic:spPr>
                </pic:pic>
              </a:graphicData>
            </a:graphic>
          </wp:inline>
        </w:drawing>
      </w:r>
    </w:p>
    <w:p w14:paraId="2CC4268D" w14:textId="77777777" w:rsidR="009615DB" w:rsidRPr="009D714B" w:rsidRDefault="009615DB" w:rsidP="009615DB">
      <w:pPr>
        <w:spacing w:after="240" w:line="276" w:lineRule="auto"/>
        <w:jc w:val="center"/>
        <w:rPr>
          <w:szCs w:val="28"/>
          <w:lang w:val="uk-UA"/>
        </w:rPr>
      </w:pPr>
      <w:r w:rsidRPr="009D714B">
        <w:rPr>
          <w:szCs w:val="28"/>
          <w:lang w:val="uk-UA"/>
        </w:rPr>
        <w:t xml:space="preserve">Рисунок </w:t>
      </w:r>
      <w:r w:rsidRPr="009D714B">
        <w:rPr>
          <w:szCs w:val="28"/>
        </w:rPr>
        <w:t>2.7</w:t>
      </w:r>
      <w:r w:rsidRPr="009D714B">
        <w:rPr>
          <w:szCs w:val="28"/>
          <w:lang w:val="uk-UA"/>
        </w:rPr>
        <w:t xml:space="preserve"> – Шафи привода</w:t>
      </w:r>
    </w:p>
    <w:p w14:paraId="7C07CA7B" w14:textId="25A147E4" w:rsidR="009615DB" w:rsidRPr="00A658A0" w:rsidRDefault="009615DB" w:rsidP="009615DB">
      <w:pPr>
        <w:spacing w:line="276" w:lineRule="auto"/>
        <w:jc w:val="both"/>
        <w:rPr>
          <w:szCs w:val="28"/>
          <w:lang w:val="uk-UA"/>
        </w:rPr>
      </w:pPr>
      <w:r w:rsidRPr="00A658A0">
        <w:rPr>
          <w:szCs w:val="28"/>
          <w:lang w:val="uk-UA"/>
        </w:rPr>
        <w:t xml:space="preserve">На рисунку 2.8 продемонстровано внутрішнє наповнення перетворювального пристрою, де цифровими індексами </w:t>
      </w:r>
      <w:proofErr w:type="spellStart"/>
      <w:r w:rsidRPr="00A658A0">
        <w:rPr>
          <w:szCs w:val="28"/>
          <w:lang w:val="uk-UA"/>
        </w:rPr>
        <w:t>відмічено</w:t>
      </w:r>
      <w:proofErr w:type="spellEnd"/>
      <w:r w:rsidRPr="00A658A0">
        <w:rPr>
          <w:szCs w:val="28"/>
          <w:lang w:val="uk-UA"/>
        </w:rPr>
        <w:t xml:space="preserve"> такі вузли:</w:t>
      </w:r>
    </w:p>
    <w:p w14:paraId="51EFDA07" w14:textId="77777777" w:rsidR="009615DB" w:rsidRPr="00A658A0" w:rsidRDefault="009615DB" w:rsidP="009615DB">
      <w:pPr>
        <w:numPr>
          <w:ilvl w:val="0"/>
          <w:numId w:val="41"/>
        </w:numPr>
        <w:spacing w:line="276" w:lineRule="auto"/>
        <w:jc w:val="both"/>
        <w:rPr>
          <w:szCs w:val="28"/>
          <w:lang w:val="uk-UA"/>
        </w:rPr>
      </w:pPr>
      <w:r w:rsidRPr="00A658A0">
        <w:rPr>
          <w:szCs w:val="28"/>
          <w:lang w:val="uk-UA"/>
        </w:rPr>
        <w:t xml:space="preserve">Ізольований відсік, призначений для підведення ліній </w:t>
      </w:r>
      <w:r>
        <w:rPr>
          <w:szCs w:val="28"/>
          <w:lang w:val="uk-UA"/>
        </w:rPr>
        <w:t xml:space="preserve">живлення </w:t>
      </w:r>
      <w:r w:rsidRPr="00A658A0">
        <w:rPr>
          <w:szCs w:val="28"/>
          <w:lang w:val="uk-UA"/>
        </w:rPr>
        <w:t>(силових кабелів).</w:t>
      </w:r>
    </w:p>
    <w:p w14:paraId="798C166E" w14:textId="77777777" w:rsidR="009615DB" w:rsidRPr="00A658A0" w:rsidRDefault="009615DB" w:rsidP="009615DB">
      <w:pPr>
        <w:numPr>
          <w:ilvl w:val="0"/>
          <w:numId w:val="41"/>
        </w:numPr>
        <w:spacing w:line="276" w:lineRule="auto"/>
        <w:jc w:val="both"/>
        <w:rPr>
          <w:szCs w:val="28"/>
          <w:lang w:val="uk-UA"/>
        </w:rPr>
      </w:pPr>
      <w:r w:rsidRPr="00A658A0">
        <w:rPr>
          <w:szCs w:val="28"/>
          <w:lang w:val="uk-UA"/>
        </w:rPr>
        <w:t>Керуюча електроніка, змонтована на рухомій поворотній станині.</w:t>
      </w:r>
    </w:p>
    <w:p w14:paraId="0E457CA4" w14:textId="77777777" w:rsidR="009615DB" w:rsidRPr="00A658A0" w:rsidRDefault="009615DB" w:rsidP="009615DB">
      <w:pPr>
        <w:numPr>
          <w:ilvl w:val="0"/>
          <w:numId w:val="41"/>
        </w:numPr>
        <w:spacing w:line="276" w:lineRule="auto"/>
        <w:jc w:val="both"/>
        <w:rPr>
          <w:szCs w:val="28"/>
          <w:lang w:val="uk-UA"/>
        </w:rPr>
      </w:pPr>
      <w:r w:rsidRPr="00A658A0">
        <w:rPr>
          <w:szCs w:val="28"/>
          <w:lang w:val="uk-UA"/>
        </w:rPr>
        <w:t>Інтегрований малошумний вентиляційний агрегат.</w:t>
      </w:r>
    </w:p>
    <w:p w14:paraId="1ACB4AAA" w14:textId="77777777" w:rsidR="009615DB" w:rsidRPr="00A658A0" w:rsidRDefault="009615DB" w:rsidP="009615DB">
      <w:pPr>
        <w:numPr>
          <w:ilvl w:val="0"/>
          <w:numId w:val="41"/>
        </w:numPr>
        <w:spacing w:line="276" w:lineRule="auto"/>
        <w:jc w:val="both"/>
        <w:rPr>
          <w:szCs w:val="28"/>
          <w:lang w:val="uk-UA"/>
        </w:rPr>
      </w:pPr>
      <w:r w:rsidRPr="00A658A0">
        <w:rPr>
          <w:szCs w:val="28"/>
          <w:lang w:val="uk-UA"/>
        </w:rPr>
        <w:lastRenderedPageBreak/>
        <w:t>Силові напівпровідникові вентилі (модулі IGCT).</w:t>
      </w:r>
    </w:p>
    <w:p w14:paraId="03FC203F" w14:textId="77777777" w:rsidR="009615DB" w:rsidRPr="00A658A0" w:rsidRDefault="009615DB" w:rsidP="009615DB">
      <w:pPr>
        <w:numPr>
          <w:ilvl w:val="0"/>
          <w:numId w:val="41"/>
        </w:numPr>
        <w:spacing w:line="276" w:lineRule="auto"/>
        <w:jc w:val="both"/>
        <w:rPr>
          <w:szCs w:val="28"/>
          <w:lang w:val="uk-UA"/>
        </w:rPr>
      </w:pPr>
      <w:r w:rsidRPr="00A658A0">
        <w:rPr>
          <w:szCs w:val="28"/>
          <w:lang w:val="uk-UA"/>
        </w:rPr>
        <w:t xml:space="preserve">Обчислювальний блок із прикладним програмним забезпеченням для моніторингу </w:t>
      </w:r>
      <w:r>
        <w:rPr>
          <w:szCs w:val="28"/>
          <w:lang w:val="uk-UA"/>
        </w:rPr>
        <w:t>двигуна</w:t>
      </w:r>
      <w:r w:rsidRPr="00A658A0">
        <w:rPr>
          <w:szCs w:val="28"/>
          <w:lang w:val="uk-UA"/>
        </w:rPr>
        <w:t xml:space="preserve">, укомплектований високошвидкісним DSP (цифровим сигнальним процесором) та контуром прямого контролю </w:t>
      </w:r>
      <w:r>
        <w:rPr>
          <w:szCs w:val="28"/>
          <w:lang w:val="uk-UA"/>
        </w:rPr>
        <w:t>моменту</w:t>
      </w:r>
      <w:r w:rsidRPr="00A658A0">
        <w:rPr>
          <w:szCs w:val="28"/>
          <w:lang w:val="uk-UA"/>
        </w:rPr>
        <w:t>.</w:t>
      </w:r>
    </w:p>
    <w:p w14:paraId="7A6DC51C" w14:textId="77777777" w:rsidR="009615DB" w:rsidRPr="00A658A0" w:rsidRDefault="009615DB" w:rsidP="009615DB">
      <w:pPr>
        <w:numPr>
          <w:ilvl w:val="0"/>
          <w:numId w:val="41"/>
        </w:numPr>
        <w:spacing w:line="276" w:lineRule="auto"/>
        <w:jc w:val="both"/>
        <w:rPr>
          <w:szCs w:val="28"/>
          <w:lang w:val="uk-UA"/>
        </w:rPr>
      </w:pPr>
      <w:r w:rsidRPr="00A658A0">
        <w:rPr>
          <w:szCs w:val="28"/>
          <w:lang w:val="uk-UA"/>
        </w:rPr>
        <w:t>Вхідний випрямний міст, виконаний за 12-пульсною схемою.</w:t>
      </w:r>
    </w:p>
    <w:p w14:paraId="602FB429" w14:textId="77777777" w:rsidR="009615DB" w:rsidRPr="00A658A0" w:rsidRDefault="009615DB" w:rsidP="009615DB">
      <w:pPr>
        <w:numPr>
          <w:ilvl w:val="0"/>
          <w:numId w:val="41"/>
        </w:numPr>
        <w:spacing w:line="276" w:lineRule="auto"/>
        <w:jc w:val="both"/>
        <w:rPr>
          <w:szCs w:val="28"/>
          <w:lang w:val="uk-UA"/>
        </w:rPr>
      </w:pPr>
      <w:r w:rsidRPr="00A658A0">
        <w:rPr>
          <w:szCs w:val="28"/>
          <w:lang w:val="uk-UA"/>
        </w:rPr>
        <w:t xml:space="preserve">Вихідна фільтрувальна ланка, яка згладжує криві струму та </w:t>
      </w:r>
      <w:r>
        <w:rPr>
          <w:szCs w:val="28"/>
          <w:lang w:val="uk-UA"/>
        </w:rPr>
        <w:t>напруги</w:t>
      </w:r>
      <w:r w:rsidRPr="00A658A0">
        <w:rPr>
          <w:szCs w:val="28"/>
          <w:lang w:val="uk-UA"/>
        </w:rPr>
        <w:t xml:space="preserve"> до чистої синусоїдальної форми.</w:t>
      </w:r>
    </w:p>
    <w:p w14:paraId="211F85CD" w14:textId="77777777" w:rsidR="009615DB" w:rsidRPr="00A658A0" w:rsidRDefault="009615DB" w:rsidP="009615DB">
      <w:pPr>
        <w:spacing w:line="276" w:lineRule="auto"/>
        <w:jc w:val="both"/>
        <w:rPr>
          <w:szCs w:val="28"/>
          <w:lang w:val="uk-UA"/>
        </w:rPr>
      </w:pPr>
      <w:r w:rsidRPr="00A658A0">
        <w:rPr>
          <w:szCs w:val="28"/>
          <w:lang w:val="uk-UA"/>
        </w:rPr>
        <w:t xml:space="preserve">Під час роботи за алгоритмом прямого контролю моменту головними регульованими параметрами системи виступають обертальний момент та магнітний потік статорної обмотки. Завдяки високій продуктивності сигнального мікропроцесора поточні координати стану електричної машини обчислюються кожні 25 </w:t>
      </w:r>
      <w:proofErr w:type="spellStart"/>
      <w:r w:rsidRPr="00A658A0">
        <w:rPr>
          <w:szCs w:val="28"/>
          <w:lang w:val="uk-UA"/>
        </w:rPr>
        <w:t>мкс</w:t>
      </w:r>
      <w:proofErr w:type="spellEnd"/>
      <w:r w:rsidRPr="00A658A0">
        <w:rPr>
          <w:szCs w:val="28"/>
          <w:lang w:val="uk-UA"/>
        </w:rPr>
        <w:t xml:space="preserve"> на основі прецизійної математичної моделі двигуна.</w:t>
      </w:r>
    </w:p>
    <w:p w14:paraId="515CDB72" w14:textId="77777777" w:rsidR="009615DB" w:rsidRPr="00A658A0" w:rsidRDefault="009615DB" w:rsidP="009615DB">
      <w:pPr>
        <w:spacing w:line="276" w:lineRule="auto"/>
        <w:jc w:val="both"/>
        <w:rPr>
          <w:szCs w:val="28"/>
          <w:lang w:val="uk-UA"/>
        </w:rPr>
      </w:pPr>
      <w:r w:rsidRPr="00A658A0">
        <w:rPr>
          <w:szCs w:val="28"/>
          <w:lang w:val="uk-UA"/>
        </w:rPr>
        <w:t xml:space="preserve">Оскільки дані про стан системи оновлюються безперервно, а поточні метрики миттєво порівнюються з еталонними значеннями, логіка інвертора індивідуально визначає кожне наступне перемикання силових ключів. Ця технологія дозволяє отримати граничне пускове зусилля, яке повністю контролюється автоматикою та </w:t>
      </w:r>
      <w:r>
        <w:rPr>
          <w:szCs w:val="28"/>
          <w:lang w:val="uk-UA"/>
        </w:rPr>
        <w:t>змінюється</w:t>
      </w:r>
      <w:r w:rsidRPr="00A658A0">
        <w:rPr>
          <w:szCs w:val="28"/>
          <w:lang w:val="uk-UA"/>
        </w:rPr>
        <w:t xml:space="preserve"> плавно.</w:t>
      </w:r>
    </w:p>
    <w:p w14:paraId="725B7350" w14:textId="77777777" w:rsidR="009615DB" w:rsidRPr="00A658A0" w:rsidRDefault="009615DB" w:rsidP="009615DB">
      <w:pPr>
        <w:spacing w:line="276" w:lineRule="auto"/>
        <w:jc w:val="both"/>
        <w:rPr>
          <w:szCs w:val="28"/>
          <w:lang w:val="uk-UA"/>
        </w:rPr>
      </w:pPr>
    </w:p>
    <w:p w14:paraId="3963A82B" w14:textId="77777777" w:rsidR="009615DB" w:rsidRPr="00D11668" w:rsidRDefault="009615DB" w:rsidP="009615DB">
      <w:pPr>
        <w:spacing w:line="276" w:lineRule="auto"/>
        <w:jc w:val="both"/>
        <w:rPr>
          <w:color w:val="FF0000"/>
          <w:szCs w:val="28"/>
          <w:lang w:val="uk-UA"/>
        </w:rPr>
      </w:pPr>
    </w:p>
    <w:p w14:paraId="3F3746DF" w14:textId="7A46E161" w:rsidR="009615DB" w:rsidRPr="00A658A0" w:rsidRDefault="009615DB" w:rsidP="009615DB">
      <w:pPr>
        <w:spacing w:line="276" w:lineRule="auto"/>
        <w:jc w:val="center"/>
        <w:rPr>
          <w:szCs w:val="28"/>
          <w:lang w:val="uk-UA"/>
        </w:rPr>
      </w:pPr>
      <w:r w:rsidRPr="00A658A0">
        <w:rPr>
          <w:noProof/>
          <w:szCs w:val="28"/>
          <w:lang w:val="uk-UA"/>
        </w:rPr>
        <w:drawing>
          <wp:inline distT="0" distB="0" distL="0" distR="0" wp14:anchorId="2BA15D38" wp14:editId="4E7BB11F">
            <wp:extent cx="4343400" cy="3386455"/>
            <wp:effectExtent l="0" t="0" r="0" b="4445"/>
            <wp:docPr id="504" name="Рисунок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4343400" cy="3386455"/>
                    </a:xfrm>
                    <a:prstGeom prst="rect">
                      <a:avLst/>
                    </a:prstGeom>
                    <a:noFill/>
                    <a:ln>
                      <a:noFill/>
                    </a:ln>
                  </pic:spPr>
                </pic:pic>
              </a:graphicData>
            </a:graphic>
          </wp:inline>
        </w:drawing>
      </w:r>
    </w:p>
    <w:p w14:paraId="46A6BD44" w14:textId="7DF7C72F" w:rsidR="009615DB" w:rsidRPr="00A658A0" w:rsidRDefault="009615DB" w:rsidP="009615DB">
      <w:pPr>
        <w:spacing w:after="240" w:line="276" w:lineRule="auto"/>
        <w:jc w:val="center"/>
        <w:rPr>
          <w:szCs w:val="28"/>
          <w:lang w:val="uk-UA"/>
        </w:rPr>
      </w:pPr>
      <w:r w:rsidRPr="00A658A0">
        <w:rPr>
          <w:szCs w:val="28"/>
          <w:lang w:val="uk-UA"/>
        </w:rPr>
        <w:t>Рисунок 2.8 – Внутрішня будова привода</w:t>
      </w:r>
    </w:p>
    <w:p w14:paraId="05B7B4E5" w14:textId="77777777" w:rsidR="009615DB" w:rsidRPr="006817C6" w:rsidRDefault="009615DB" w:rsidP="009615DB">
      <w:pPr>
        <w:spacing w:line="276" w:lineRule="auto"/>
        <w:jc w:val="both"/>
        <w:rPr>
          <w:szCs w:val="28"/>
          <w:lang w:val="uk-UA"/>
        </w:rPr>
      </w:pPr>
      <w:r w:rsidRPr="006817C6">
        <w:rPr>
          <w:szCs w:val="28"/>
          <w:lang w:val="uk-UA"/>
        </w:rPr>
        <w:lastRenderedPageBreak/>
        <w:t>Оскільки вимірювачі кутового положення належать до категорії прецизійних пристроїв і під впливом агресивного виробничого середовища схильні до частих поломок, архітектура частотних перетворювачів лінійки ACS1000 розроблена так, щоб гарантувати гранично низьку похибку стабілізації обертів та збереження всіх експлуатаційних параметрів без монтажу додаткових сенсорів на валу машини.</w:t>
      </w:r>
    </w:p>
    <w:p w14:paraId="73A36AD6" w14:textId="77777777" w:rsidR="009615DB" w:rsidRPr="006817C6" w:rsidRDefault="009615DB" w:rsidP="009615DB">
      <w:pPr>
        <w:spacing w:line="276" w:lineRule="auto"/>
        <w:jc w:val="both"/>
        <w:rPr>
          <w:szCs w:val="28"/>
          <w:lang w:val="uk-UA"/>
        </w:rPr>
      </w:pPr>
      <w:r w:rsidRPr="006817C6">
        <w:rPr>
          <w:szCs w:val="28"/>
          <w:lang w:val="uk-UA"/>
        </w:rPr>
        <w:t xml:space="preserve">Завдяки тому, що моменти відкриття та закриття силових вентилів розраховуються індивідуально для кожного кроку, система функціонує зі змінною частотою перемикання ключів. Такий підхід повністю нівелює ризик виникнення резонансних процесів, які провокують потужні електромагнітні завади та деформацію синусоїди напруги (що є поширеною вадою інверторів змінного струму, які функціонують на базі класичної </w:t>
      </w:r>
      <w:proofErr w:type="spellStart"/>
      <w:r w:rsidRPr="006817C6">
        <w:rPr>
          <w:szCs w:val="28"/>
          <w:lang w:val="uk-UA"/>
        </w:rPr>
        <w:t>широтно</w:t>
      </w:r>
      <w:proofErr w:type="spellEnd"/>
      <w:r w:rsidRPr="006817C6">
        <w:rPr>
          <w:szCs w:val="28"/>
          <w:lang w:val="uk-UA"/>
        </w:rPr>
        <w:t>-імпульсної модуляції).</w:t>
      </w:r>
    </w:p>
    <w:p w14:paraId="5F46960A" w14:textId="77777777" w:rsidR="009615DB" w:rsidRPr="006817C6" w:rsidRDefault="009615DB" w:rsidP="009615DB">
      <w:pPr>
        <w:spacing w:line="276" w:lineRule="auto"/>
        <w:jc w:val="both"/>
        <w:rPr>
          <w:szCs w:val="28"/>
          <w:lang w:val="uk-UA"/>
        </w:rPr>
      </w:pPr>
      <w:r w:rsidRPr="006817C6">
        <w:rPr>
          <w:szCs w:val="28"/>
          <w:lang w:val="uk-UA"/>
        </w:rPr>
        <w:t xml:space="preserve">Електрична схема головного </w:t>
      </w:r>
      <w:r>
        <w:rPr>
          <w:szCs w:val="28"/>
          <w:lang w:val="uk-UA"/>
        </w:rPr>
        <w:t>кола</w:t>
      </w:r>
      <w:r w:rsidRPr="006817C6">
        <w:rPr>
          <w:szCs w:val="28"/>
          <w:lang w:val="uk-UA"/>
        </w:rPr>
        <w:t xml:space="preserve"> перетворювача, виконана на базі </w:t>
      </w:r>
      <w:proofErr w:type="spellStart"/>
      <w:r w:rsidRPr="006817C6">
        <w:rPr>
          <w:szCs w:val="28"/>
          <w:lang w:val="uk-UA"/>
        </w:rPr>
        <w:t>трирівневого</w:t>
      </w:r>
      <w:proofErr w:type="spellEnd"/>
      <w:r w:rsidRPr="006817C6">
        <w:rPr>
          <w:szCs w:val="28"/>
          <w:lang w:val="uk-UA"/>
        </w:rPr>
        <w:t xml:space="preserve"> інвертора напруги, представлена нижче на рисунку 2.9.</w:t>
      </w:r>
    </w:p>
    <w:p w14:paraId="31F6F90A" w14:textId="77777777" w:rsidR="009615DB" w:rsidRPr="006817C6" w:rsidRDefault="009615DB" w:rsidP="009615DB">
      <w:pPr>
        <w:spacing w:line="276" w:lineRule="auto"/>
        <w:jc w:val="both"/>
        <w:rPr>
          <w:szCs w:val="28"/>
          <w:lang w:val="uk-UA"/>
        </w:rPr>
      </w:pPr>
      <w:r w:rsidRPr="006817C6">
        <w:rPr>
          <w:szCs w:val="28"/>
          <w:lang w:val="uk-UA"/>
        </w:rPr>
        <w:t>Головні архітектурні блоки системи:</w:t>
      </w:r>
    </w:p>
    <w:p w14:paraId="6ABCD4B0" w14:textId="77777777" w:rsidR="009615DB" w:rsidRPr="006817C6" w:rsidRDefault="009615DB" w:rsidP="009615DB">
      <w:pPr>
        <w:numPr>
          <w:ilvl w:val="0"/>
          <w:numId w:val="42"/>
        </w:numPr>
        <w:spacing w:line="276" w:lineRule="auto"/>
        <w:jc w:val="both"/>
        <w:rPr>
          <w:szCs w:val="28"/>
          <w:lang w:val="uk-UA"/>
        </w:rPr>
      </w:pPr>
      <w:r w:rsidRPr="006817C6">
        <w:rPr>
          <w:szCs w:val="28"/>
          <w:lang w:val="uk-UA"/>
        </w:rPr>
        <w:t>силовий ізолюючий трансформаторний вузол;</w:t>
      </w:r>
    </w:p>
    <w:p w14:paraId="69385EE5" w14:textId="77777777" w:rsidR="009615DB" w:rsidRPr="006817C6" w:rsidRDefault="009615DB" w:rsidP="009615DB">
      <w:pPr>
        <w:numPr>
          <w:ilvl w:val="0"/>
          <w:numId w:val="42"/>
        </w:numPr>
        <w:spacing w:line="276" w:lineRule="auto"/>
        <w:jc w:val="both"/>
        <w:rPr>
          <w:szCs w:val="28"/>
          <w:lang w:val="uk-UA"/>
        </w:rPr>
      </w:pPr>
      <w:r w:rsidRPr="006817C6">
        <w:rPr>
          <w:szCs w:val="28"/>
          <w:lang w:val="uk-UA"/>
        </w:rPr>
        <w:t>вхідний випрямний блок;</w:t>
      </w:r>
    </w:p>
    <w:p w14:paraId="329D53CE" w14:textId="77777777" w:rsidR="009615DB" w:rsidRPr="006817C6" w:rsidRDefault="009615DB" w:rsidP="009615DB">
      <w:pPr>
        <w:numPr>
          <w:ilvl w:val="0"/>
          <w:numId w:val="42"/>
        </w:numPr>
        <w:spacing w:line="276" w:lineRule="auto"/>
        <w:jc w:val="both"/>
        <w:rPr>
          <w:szCs w:val="28"/>
          <w:lang w:val="uk-UA"/>
        </w:rPr>
      </w:pPr>
      <w:r w:rsidRPr="006817C6">
        <w:rPr>
          <w:szCs w:val="28"/>
          <w:lang w:val="uk-UA"/>
        </w:rPr>
        <w:t>проміжна фільтрувальна ланка постійного струму;</w:t>
      </w:r>
    </w:p>
    <w:p w14:paraId="58A4CCCB" w14:textId="77777777" w:rsidR="009615DB" w:rsidRPr="006817C6" w:rsidRDefault="009615DB" w:rsidP="009615DB">
      <w:pPr>
        <w:numPr>
          <w:ilvl w:val="0"/>
          <w:numId w:val="42"/>
        </w:numPr>
        <w:spacing w:line="276" w:lineRule="auto"/>
        <w:jc w:val="both"/>
        <w:rPr>
          <w:szCs w:val="28"/>
          <w:lang w:val="uk-UA"/>
        </w:rPr>
      </w:pPr>
      <w:r w:rsidRPr="006817C6">
        <w:rPr>
          <w:szCs w:val="28"/>
          <w:lang w:val="uk-UA"/>
        </w:rPr>
        <w:t>автономний інвертор напруги;</w:t>
      </w:r>
    </w:p>
    <w:p w14:paraId="4551621C" w14:textId="77777777" w:rsidR="009615DB" w:rsidRPr="006817C6" w:rsidRDefault="009615DB" w:rsidP="009615DB">
      <w:pPr>
        <w:numPr>
          <w:ilvl w:val="0"/>
          <w:numId w:val="42"/>
        </w:numPr>
        <w:spacing w:line="276" w:lineRule="auto"/>
        <w:jc w:val="both"/>
        <w:rPr>
          <w:szCs w:val="28"/>
          <w:lang w:val="uk-UA"/>
        </w:rPr>
      </w:pPr>
      <w:r w:rsidRPr="006817C6">
        <w:rPr>
          <w:szCs w:val="28"/>
          <w:lang w:val="uk-UA"/>
        </w:rPr>
        <w:t xml:space="preserve">вихідний </w:t>
      </w:r>
      <w:proofErr w:type="spellStart"/>
      <w:r w:rsidRPr="006817C6">
        <w:rPr>
          <w:szCs w:val="28"/>
          <w:lang w:val="uk-UA"/>
        </w:rPr>
        <w:t>згладжуючий</w:t>
      </w:r>
      <w:proofErr w:type="spellEnd"/>
      <w:r w:rsidRPr="006817C6">
        <w:rPr>
          <w:szCs w:val="28"/>
          <w:lang w:val="uk-UA"/>
        </w:rPr>
        <w:t xml:space="preserve"> фільтр;</w:t>
      </w:r>
    </w:p>
    <w:p w14:paraId="5E2DA842" w14:textId="77777777" w:rsidR="009615DB" w:rsidRPr="006817C6" w:rsidRDefault="009615DB" w:rsidP="009615DB">
      <w:pPr>
        <w:numPr>
          <w:ilvl w:val="0"/>
          <w:numId w:val="42"/>
        </w:numPr>
        <w:spacing w:line="276" w:lineRule="auto"/>
        <w:jc w:val="both"/>
        <w:rPr>
          <w:szCs w:val="28"/>
          <w:lang w:val="uk-UA"/>
        </w:rPr>
      </w:pPr>
      <w:r w:rsidRPr="006817C6">
        <w:rPr>
          <w:szCs w:val="28"/>
          <w:lang w:val="uk-UA"/>
        </w:rPr>
        <w:t xml:space="preserve">виконавчий асинхронний </w:t>
      </w:r>
      <w:r>
        <w:rPr>
          <w:szCs w:val="28"/>
          <w:lang w:val="uk-UA"/>
        </w:rPr>
        <w:t>двигун</w:t>
      </w:r>
      <w:r w:rsidRPr="006817C6">
        <w:rPr>
          <w:szCs w:val="28"/>
          <w:lang w:val="uk-UA"/>
        </w:rPr>
        <w:t>.</w:t>
      </w:r>
    </w:p>
    <w:p w14:paraId="189CCEE2" w14:textId="77777777" w:rsidR="009615DB" w:rsidRDefault="009615DB" w:rsidP="009615DB">
      <w:pPr>
        <w:spacing w:line="276" w:lineRule="auto"/>
        <w:jc w:val="both"/>
        <w:rPr>
          <w:color w:val="FF0000"/>
          <w:szCs w:val="28"/>
          <w:lang w:val="uk-UA"/>
        </w:rPr>
      </w:pPr>
    </w:p>
    <w:p w14:paraId="52B984F3" w14:textId="77777777" w:rsidR="009615DB" w:rsidRDefault="009615DB" w:rsidP="009615DB">
      <w:pPr>
        <w:spacing w:line="276" w:lineRule="auto"/>
        <w:jc w:val="both"/>
        <w:rPr>
          <w:color w:val="FF0000"/>
          <w:szCs w:val="28"/>
          <w:lang w:val="uk-UA"/>
        </w:rPr>
      </w:pPr>
    </w:p>
    <w:p w14:paraId="322E37BE" w14:textId="77777777" w:rsidR="009615DB" w:rsidRDefault="009615DB" w:rsidP="009615DB">
      <w:pPr>
        <w:spacing w:line="276" w:lineRule="auto"/>
        <w:jc w:val="both"/>
        <w:rPr>
          <w:color w:val="FF0000"/>
          <w:szCs w:val="28"/>
          <w:lang w:val="uk-UA"/>
        </w:rPr>
      </w:pPr>
    </w:p>
    <w:p w14:paraId="321D4938" w14:textId="265F8C8C" w:rsidR="009615DB" w:rsidRPr="006817C6" w:rsidRDefault="009615DB" w:rsidP="009615DB">
      <w:pPr>
        <w:spacing w:line="276" w:lineRule="auto"/>
        <w:jc w:val="center"/>
        <w:rPr>
          <w:szCs w:val="28"/>
          <w:lang w:val="uk-UA"/>
        </w:rPr>
      </w:pPr>
      <w:r w:rsidRPr="006817C6">
        <w:rPr>
          <w:noProof/>
          <w:szCs w:val="28"/>
          <w:lang w:val="uk-UA"/>
        </w:rPr>
        <w:drawing>
          <wp:inline distT="0" distB="0" distL="0" distR="0" wp14:anchorId="6881EA68" wp14:editId="6F90F04C">
            <wp:extent cx="5452745" cy="2463800"/>
            <wp:effectExtent l="0" t="0" r="0" b="0"/>
            <wp:docPr id="503" name="Рисунок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5452745" cy="2463800"/>
                    </a:xfrm>
                    <a:prstGeom prst="rect">
                      <a:avLst/>
                    </a:prstGeom>
                    <a:noFill/>
                    <a:ln>
                      <a:noFill/>
                    </a:ln>
                  </pic:spPr>
                </pic:pic>
              </a:graphicData>
            </a:graphic>
          </wp:inline>
        </w:drawing>
      </w:r>
    </w:p>
    <w:p w14:paraId="288EB0FA" w14:textId="77777777" w:rsidR="009615DB" w:rsidRPr="006817C6" w:rsidRDefault="009615DB" w:rsidP="009615DB">
      <w:pPr>
        <w:spacing w:after="240" w:line="276" w:lineRule="auto"/>
        <w:jc w:val="center"/>
        <w:rPr>
          <w:szCs w:val="28"/>
          <w:lang w:val="uk-UA"/>
        </w:rPr>
      </w:pPr>
      <w:r w:rsidRPr="006817C6">
        <w:rPr>
          <w:szCs w:val="28"/>
          <w:lang w:val="uk-UA"/>
        </w:rPr>
        <w:t xml:space="preserve">Рисунок </w:t>
      </w:r>
      <w:r w:rsidRPr="006817C6">
        <w:rPr>
          <w:szCs w:val="28"/>
        </w:rPr>
        <w:t>2.9</w:t>
      </w:r>
      <w:r w:rsidRPr="006817C6">
        <w:rPr>
          <w:szCs w:val="28"/>
          <w:lang w:val="uk-UA"/>
        </w:rPr>
        <w:t xml:space="preserve"> – Схема силового кола частотного привода</w:t>
      </w:r>
    </w:p>
    <w:p w14:paraId="0528332D" w14:textId="77777777" w:rsidR="009615DB" w:rsidRPr="00D55552" w:rsidRDefault="009615DB" w:rsidP="009615DB">
      <w:pPr>
        <w:autoSpaceDE w:val="0"/>
        <w:autoSpaceDN w:val="0"/>
        <w:adjustRightInd w:val="0"/>
        <w:spacing w:before="240" w:after="240" w:line="276" w:lineRule="auto"/>
        <w:jc w:val="both"/>
        <w:rPr>
          <w:b/>
          <w:i/>
          <w:iCs/>
          <w:szCs w:val="28"/>
          <w:lang w:val="uk-UA"/>
        </w:rPr>
      </w:pPr>
      <w:r w:rsidRPr="00D55552">
        <w:rPr>
          <w:rFonts w:eastAsia="TimesNewRoman"/>
          <w:b/>
          <w:szCs w:val="28"/>
          <w:lang w:val="uk-UA"/>
        </w:rPr>
        <w:t>2.</w:t>
      </w:r>
      <w:r w:rsidRPr="009615DB">
        <w:rPr>
          <w:rFonts w:eastAsia="TimesNewRoman"/>
          <w:b/>
          <w:szCs w:val="28"/>
          <w:lang w:val="uk-UA"/>
        </w:rPr>
        <w:t>5</w:t>
      </w:r>
      <w:r w:rsidRPr="00D55552">
        <w:rPr>
          <w:rFonts w:eastAsia="TimesNewRoman"/>
          <w:b/>
          <w:szCs w:val="28"/>
          <w:lang w:val="uk-UA"/>
        </w:rPr>
        <w:t xml:space="preserve"> Енергозбереження при експлуатації конвеєрної установки</w:t>
      </w:r>
    </w:p>
    <w:p w14:paraId="723FFC58" w14:textId="095ADDB3" w:rsidR="009615DB" w:rsidRPr="00D741D8" w:rsidRDefault="009615DB" w:rsidP="009615DB">
      <w:pPr>
        <w:spacing w:line="276" w:lineRule="auto"/>
        <w:jc w:val="both"/>
        <w:rPr>
          <w:szCs w:val="28"/>
          <w:lang w:val="uk-UA"/>
        </w:rPr>
      </w:pPr>
      <w:r>
        <w:rPr>
          <w:szCs w:val="28"/>
          <w:lang w:val="uk-UA"/>
        </w:rPr>
        <w:lastRenderedPageBreak/>
        <w:t xml:space="preserve">При постійному маршруті та </w:t>
      </w:r>
      <w:r w:rsidRPr="00D741D8">
        <w:rPr>
          <w:szCs w:val="28"/>
          <w:lang w:val="uk-UA"/>
        </w:rPr>
        <w:t>стабільно</w:t>
      </w:r>
      <w:r>
        <w:rPr>
          <w:szCs w:val="28"/>
          <w:lang w:val="uk-UA"/>
        </w:rPr>
        <w:t>сті</w:t>
      </w:r>
      <w:r w:rsidRPr="00D741D8">
        <w:rPr>
          <w:szCs w:val="28"/>
          <w:lang w:val="uk-UA"/>
        </w:rPr>
        <w:t xml:space="preserve"> вантажопот</w:t>
      </w:r>
      <w:r>
        <w:rPr>
          <w:szCs w:val="28"/>
          <w:lang w:val="uk-UA"/>
        </w:rPr>
        <w:t>о</w:t>
      </w:r>
      <w:r w:rsidRPr="00D741D8">
        <w:rPr>
          <w:szCs w:val="28"/>
          <w:lang w:val="uk-UA"/>
        </w:rPr>
        <w:t>к</w:t>
      </w:r>
      <w:r>
        <w:rPr>
          <w:szCs w:val="28"/>
          <w:lang w:val="uk-UA"/>
        </w:rPr>
        <w:t>у</w:t>
      </w:r>
      <w:r w:rsidRPr="00D741D8">
        <w:rPr>
          <w:szCs w:val="28"/>
          <w:lang w:val="uk-UA"/>
        </w:rPr>
        <w:t xml:space="preserve"> конвеєрні лінії демонструють найвищу рентабельність серед усіх видів транспорту на дистанціях у межах 10 км. Саме тому вони є обов'язковим елементом інфраструктури сучасних </w:t>
      </w:r>
      <w:r>
        <w:rPr>
          <w:szCs w:val="28"/>
          <w:lang w:val="uk-UA"/>
        </w:rPr>
        <w:t>рудозбагачувальних</w:t>
      </w:r>
      <w:r w:rsidRPr="00D741D8">
        <w:rPr>
          <w:szCs w:val="28"/>
          <w:lang w:val="uk-UA"/>
        </w:rPr>
        <w:t xml:space="preserve"> та видобувних комплексів. Проте регулярне </w:t>
      </w:r>
      <w:proofErr w:type="spellStart"/>
      <w:r w:rsidRPr="00D741D8">
        <w:rPr>
          <w:szCs w:val="28"/>
          <w:lang w:val="uk-UA"/>
        </w:rPr>
        <w:t>здорожчання</w:t>
      </w:r>
      <w:proofErr w:type="spellEnd"/>
      <w:r w:rsidRPr="00D741D8">
        <w:rPr>
          <w:szCs w:val="28"/>
          <w:lang w:val="uk-UA"/>
        </w:rPr>
        <w:t xml:space="preserve"> вартості </w:t>
      </w:r>
      <w:r>
        <w:rPr>
          <w:szCs w:val="28"/>
          <w:lang w:val="uk-UA"/>
        </w:rPr>
        <w:t>електроенергії</w:t>
      </w:r>
      <w:r w:rsidRPr="00D741D8">
        <w:rPr>
          <w:szCs w:val="28"/>
          <w:lang w:val="uk-UA"/>
        </w:rPr>
        <w:t xml:space="preserve"> змушує висувати жорсткіші критерії до їх</w:t>
      </w:r>
      <w:r>
        <w:rPr>
          <w:szCs w:val="28"/>
          <w:lang w:val="uk-UA"/>
        </w:rPr>
        <w:t xml:space="preserve"> </w:t>
      </w:r>
      <w:r w:rsidRPr="00D741D8">
        <w:rPr>
          <w:szCs w:val="28"/>
          <w:lang w:val="uk-UA"/>
        </w:rPr>
        <w:t>енергетичн</w:t>
      </w:r>
      <w:r>
        <w:rPr>
          <w:szCs w:val="28"/>
          <w:lang w:val="uk-UA"/>
        </w:rPr>
        <w:t xml:space="preserve">их </w:t>
      </w:r>
      <w:proofErr w:type="spellStart"/>
      <w:r>
        <w:rPr>
          <w:szCs w:val="28"/>
          <w:lang w:val="uk-UA"/>
        </w:rPr>
        <w:t>характристик</w:t>
      </w:r>
      <w:proofErr w:type="spellEnd"/>
      <w:r w:rsidRPr="00D741D8">
        <w:rPr>
          <w:szCs w:val="28"/>
          <w:lang w:val="uk-UA"/>
        </w:rPr>
        <w:t>.</w:t>
      </w:r>
    </w:p>
    <w:p w14:paraId="1BC0A240" w14:textId="77777777" w:rsidR="009615DB" w:rsidRPr="00D741D8" w:rsidRDefault="009615DB" w:rsidP="009615DB">
      <w:pPr>
        <w:spacing w:line="276" w:lineRule="auto"/>
        <w:jc w:val="both"/>
        <w:rPr>
          <w:szCs w:val="28"/>
          <w:lang w:val="uk-UA"/>
        </w:rPr>
      </w:pPr>
      <w:r w:rsidRPr="00D741D8">
        <w:rPr>
          <w:szCs w:val="28"/>
          <w:lang w:val="uk-UA"/>
        </w:rPr>
        <w:t xml:space="preserve">Дослідження роботи конвеєрного парку на підприємствах гірничо-металургійного сектору продемонструвало, що встановлена потужність електроприводів варіюється у широких межах — від кількох десятків до сотень кіловат. Водночас практичні виміри вказують на те, що середній коефіцієнт завантаження цих </w:t>
      </w:r>
      <w:r>
        <w:rPr>
          <w:szCs w:val="28"/>
          <w:lang w:val="uk-UA"/>
        </w:rPr>
        <w:t>двигунів</w:t>
      </w:r>
      <w:r w:rsidRPr="00D741D8">
        <w:rPr>
          <w:szCs w:val="28"/>
          <w:lang w:val="uk-UA"/>
        </w:rPr>
        <w:t xml:space="preserve"> становить лише 0,55.</w:t>
      </w:r>
      <w:r>
        <w:rPr>
          <w:szCs w:val="28"/>
          <w:lang w:val="uk-UA"/>
        </w:rPr>
        <w:t xml:space="preserve"> </w:t>
      </w:r>
      <w:r w:rsidRPr="00D741D8">
        <w:rPr>
          <w:szCs w:val="28"/>
          <w:lang w:val="uk-UA"/>
        </w:rPr>
        <w:t xml:space="preserve">Такий показник свідчить про колосальні резерви для скорочення енергоспоживання. Завищення номінальної потужності двигунів зазвичай продиктоване необхідністю створення значних </w:t>
      </w:r>
      <w:r>
        <w:rPr>
          <w:szCs w:val="28"/>
          <w:lang w:val="uk-UA"/>
        </w:rPr>
        <w:t>пускових моментів</w:t>
      </w:r>
      <w:r w:rsidRPr="00D741D8">
        <w:rPr>
          <w:szCs w:val="28"/>
          <w:lang w:val="uk-UA"/>
        </w:rPr>
        <w:t xml:space="preserve"> під час запуску завантаженої стрічки. Відповідно, головним вектором оптимізації та заощадження ресурсів є інтеграція керованого привода.</w:t>
      </w:r>
    </w:p>
    <w:p w14:paraId="481D227A" w14:textId="77777777" w:rsidR="009615DB" w:rsidRPr="00D741D8" w:rsidRDefault="009615DB" w:rsidP="009615DB">
      <w:pPr>
        <w:spacing w:line="276" w:lineRule="auto"/>
        <w:jc w:val="both"/>
        <w:rPr>
          <w:szCs w:val="28"/>
          <w:lang w:val="uk-UA"/>
        </w:rPr>
      </w:pPr>
      <w:r w:rsidRPr="00D741D8">
        <w:rPr>
          <w:szCs w:val="28"/>
          <w:lang w:val="uk-UA"/>
        </w:rPr>
        <w:t xml:space="preserve">Протягом доби інтенсивність надходження матеріалу на конвеєр є вкрай нерівномірною. Для забезпечення стабільної роботи супутніх агрегатів (наприклад, дробильних установок) необхідно оперативно контролювати щільність і рівномірність подачі сировини. Найбільш перспективним інструментом для розв'язання цієї задачі є впровадження </w:t>
      </w:r>
      <w:proofErr w:type="spellStart"/>
      <w:r w:rsidRPr="00D741D8">
        <w:rPr>
          <w:szCs w:val="28"/>
          <w:lang w:val="uk-UA"/>
        </w:rPr>
        <w:t>частотно</w:t>
      </w:r>
      <w:proofErr w:type="spellEnd"/>
      <w:r w:rsidRPr="00D741D8">
        <w:rPr>
          <w:szCs w:val="28"/>
          <w:lang w:val="uk-UA"/>
        </w:rPr>
        <w:t>-регульованих систем, які бездоганно адаптуються до потреб технологічного процесу.</w:t>
      </w:r>
    </w:p>
    <w:p w14:paraId="20C08920" w14:textId="77777777" w:rsidR="009615DB" w:rsidRPr="00D741D8" w:rsidRDefault="009615DB" w:rsidP="009615DB">
      <w:pPr>
        <w:spacing w:line="276" w:lineRule="auto"/>
        <w:jc w:val="both"/>
        <w:rPr>
          <w:szCs w:val="28"/>
          <w:lang w:val="uk-UA"/>
        </w:rPr>
      </w:pPr>
      <w:r w:rsidRPr="00D741D8">
        <w:rPr>
          <w:szCs w:val="28"/>
          <w:lang w:val="uk-UA"/>
        </w:rPr>
        <w:t xml:space="preserve">Ключові позитивні ефекти від використання частотного </w:t>
      </w:r>
      <w:r>
        <w:rPr>
          <w:szCs w:val="28"/>
          <w:lang w:val="uk-UA"/>
        </w:rPr>
        <w:t>перетворювача</w:t>
      </w:r>
      <w:r w:rsidRPr="00D741D8">
        <w:rPr>
          <w:szCs w:val="28"/>
          <w:lang w:val="uk-UA"/>
        </w:rPr>
        <w:t>:</w:t>
      </w:r>
    </w:p>
    <w:p w14:paraId="15594C32" w14:textId="77777777" w:rsidR="009615DB" w:rsidRPr="00D741D8" w:rsidRDefault="009615DB" w:rsidP="009615DB">
      <w:pPr>
        <w:numPr>
          <w:ilvl w:val="0"/>
          <w:numId w:val="43"/>
        </w:numPr>
        <w:spacing w:line="276" w:lineRule="auto"/>
        <w:jc w:val="both"/>
        <w:rPr>
          <w:szCs w:val="28"/>
          <w:lang w:val="uk-UA"/>
        </w:rPr>
      </w:pPr>
      <w:r w:rsidRPr="00D741D8">
        <w:rPr>
          <w:szCs w:val="28"/>
          <w:lang w:val="uk-UA"/>
        </w:rPr>
        <w:t xml:space="preserve">Усунення ривків на старті мінімізує динамічні удари та механічне напруження в </w:t>
      </w:r>
      <w:r>
        <w:rPr>
          <w:szCs w:val="28"/>
          <w:lang w:val="uk-UA"/>
        </w:rPr>
        <w:t>стрічці</w:t>
      </w:r>
      <w:r w:rsidRPr="00D741D8">
        <w:rPr>
          <w:szCs w:val="28"/>
          <w:lang w:val="uk-UA"/>
        </w:rPr>
        <w:t>. Це суттєво подовжує життєвий цикл головних компонентів — само</w:t>
      </w:r>
      <w:r>
        <w:rPr>
          <w:szCs w:val="28"/>
          <w:lang w:val="uk-UA"/>
        </w:rPr>
        <w:t>ї стрічки</w:t>
      </w:r>
      <w:r w:rsidRPr="00D741D8">
        <w:rPr>
          <w:szCs w:val="28"/>
          <w:lang w:val="uk-UA"/>
        </w:rPr>
        <w:t xml:space="preserve">, приводного </w:t>
      </w:r>
      <w:r>
        <w:rPr>
          <w:szCs w:val="28"/>
          <w:lang w:val="uk-UA"/>
        </w:rPr>
        <w:t>двигуна</w:t>
      </w:r>
      <w:r w:rsidRPr="00D741D8">
        <w:rPr>
          <w:szCs w:val="28"/>
          <w:lang w:val="uk-UA"/>
        </w:rPr>
        <w:t>, редукторних вузлів та барабанів.</w:t>
      </w:r>
    </w:p>
    <w:p w14:paraId="1DCCDD27" w14:textId="77777777" w:rsidR="009615DB" w:rsidRPr="00D741D8" w:rsidRDefault="009615DB" w:rsidP="009615DB">
      <w:pPr>
        <w:numPr>
          <w:ilvl w:val="0"/>
          <w:numId w:val="43"/>
        </w:numPr>
        <w:spacing w:line="276" w:lineRule="auto"/>
        <w:jc w:val="both"/>
        <w:rPr>
          <w:szCs w:val="28"/>
          <w:lang w:val="uk-UA"/>
        </w:rPr>
      </w:pPr>
      <w:r w:rsidRPr="00D741D8">
        <w:rPr>
          <w:szCs w:val="28"/>
          <w:lang w:val="uk-UA"/>
        </w:rPr>
        <w:t xml:space="preserve">Головний економічний ефект досягається завдяки гнучкому </w:t>
      </w:r>
      <w:proofErr w:type="spellStart"/>
      <w:r w:rsidRPr="00D741D8">
        <w:rPr>
          <w:szCs w:val="28"/>
          <w:lang w:val="uk-UA"/>
        </w:rPr>
        <w:t>підлаштуванню</w:t>
      </w:r>
      <w:proofErr w:type="spellEnd"/>
      <w:r w:rsidRPr="00D741D8">
        <w:rPr>
          <w:szCs w:val="28"/>
          <w:lang w:val="uk-UA"/>
        </w:rPr>
        <w:t xml:space="preserve"> споживаної потужності під поточний рівень завантаження стрічки, при цьому загальний ККД системи залишається стабільно високим.</w:t>
      </w:r>
    </w:p>
    <w:p w14:paraId="574CE37A" w14:textId="0824DDBA" w:rsidR="009615DB" w:rsidRPr="00D741D8" w:rsidRDefault="009615DB" w:rsidP="009615DB">
      <w:pPr>
        <w:spacing w:line="276" w:lineRule="auto"/>
        <w:jc w:val="both"/>
        <w:rPr>
          <w:szCs w:val="28"/>
          <w:lang w:val="uk-UA"/>
        </w:rPr>
      </w:pPr>
      <w:r w:rsidRPr="00D741D8">
        <w:rPr>
          <w:szCs w:val="28"/>
          <w:lang w:val="uk-UA"/>
        </w:rPr>
        <w:t xml:space="preserve">У класичних нерегульованих схемах потужність приводного агрегату зазвичай обирають із надлишковим запасом у 10–40% відносно теоретично розрахованої. Як наслідок, підбір частотного інвертора суто за паспортними даними такого </w:t>
      </w:r>
      <w:r>
        <w:rPr>
          <w:szCs w:val="28"/>
          <w:lang w:val="uk-UA"/>
        </w:rPr>
        <w:t>двигуна</w:t>
      </w:r>
      <w:r w:rsidRPr="00D741D8">
        <w:rPr>
          <w:szCs w:val="28"/>
          <w:lang w:val="uk-UA"/>
        </w:rPr>
        <w:t xml:space="preserve"> призводить до купівлі невиправдано дорогого та надпотужного обладнання.</w:t>
      </w:r>
    </w:p>
    <w:p w14:paraId="3BBFB602" w14:textId="77777777" w:rsidR="009615DB" w:rsidRDefault="009615DB" w:rsidP="009615DB">
      <w:pPr>
        <w:spacing w:line="276" w:lineRule="auto"/>
        <w:jc w:val="both"/>
        <w:rPr>
          <w:szCs w:val="28"/>
          <w:lang w:val="uk-UA"/>
        </w:rPr>
      </w:pPr>
      <w:r w:rsidRPr="00D741D8">
        <w:rPr>
          <w:szCs w:val="28"/>
          <w:lang w:val="uk-UA"/>
        </w:rPr>
        <w:lastRenderedPageBreak/>
        <w:t xml:space="preserve">Під час переходу на </w:t>
      </w:r>
      <w:proofErr w:type="spellStart"/>
      <w:r w:rsidRPr="00D741D8">
        <w:rPr>
          <w:szCs w:val="28"/>
          <w:lang w:val="uk-UA"/>
        </w:rPr>
        <w:t>частотно</w:t>
      </w:r>
      <w:proofErr w:type="spellEnd"/>
      <w:r w:rsidRPr="00D741D8">
        <w:rPr>
          <w:szCs w:val="28"/>
          <w:lang w:val="uk-UA"/>
        </w:rPr>
        <w:t xml:space="preserve">-регульовану архітектуру з'являється можливість замінити поточний двигун на модель меншого номіналу. Визначаючи параметри силового блоку, першочергово аналізують пікові значення струму в критичних режимах експлуатації. Залежно від умов роботи підбирають інвертор із шиною постійного струму, силова частина якого може базуватися на </w:t>
      </w:r>
      <w:proofErr w:type="spellStart"/>
      <w:r w:rsidRPr="00D741D8">
        <w:rPr>
          <w:szCs w:val="28"/>
          <w:lang w:val="uk-UA"/>
        </w:rPr>
        <w:t>діодних</w:t>
      </w:r>
      <w:proofErr w:type="spellEnd"/>
      <w:r w:rsidRPr="00D741D8">
        <w:rPr>
          <w:szCs w:val="28"/>
          <w:lang w:val="uk-UA"/>
        </w:rPr>
        <w:t xml:space="preserve"> (некерованих), тиристорних (</w:t>
      </w:r>
      <w:proofErr w:type="spellStart"/>
      <w:r w:rsidRPr="00D741D8">
        <w:rPr>
          <w:szCs w:val="28"/>
          <w:lang w:val="uk-UA"/>
        </w:rPr>
        <w:t>напівкерованих</w:t>
      </w:r>
      <w:proofErr w:type="spellEnd"/>
      <w:r w:rsidRPr="00D741D8">
        <w:rPr>
          <w:szCs w:val="28"/>
          <w:lang w:val="uk-UA"/>
        </w:rPr>
        <w:t>) або повністю керованих транзисторних модулях. Невід'ємною складовою такого комплексу є інтелектуальний контролер, який координує технологічні та енергетичні режими конвеєрної лінії.</w:t>
      </w:r>
      <w:r>
        <w:rPr>
          <w:szCs w:val="28"/>
          <w:lang w:val="uk-UA"/>
        </w:rPr>
        <w:t xml:space="preserve"> </w:t>
      </w:r>
    </w:p>
    <w:p w14:paraId="44B639C7" w14:textId="77777777" w:rsidR="009615DB" w:rsidRPr="00D741D8" w:rsidRDefault="009615DB" w:rsidP="009615DB">
      <w:pPr>
        <w:spacing w:line="276" w:lineRule="auto"/>
        <w:jc w:val="both"/>
        <w:rPr>
          <w:szCs w:val="28"/>
          <w:lang w:val="uk-UA"/>
        </w:rPr>
      </w:pPr>
      <w:r w:rsidRPr="00D741D8">
        <w:rPr>
          <w:szCs w:val="28"/>
          <w:lang w:val="uk-UA"/>
        </w:rPr>
        <w:t xml:space="preserve">Окрім модернізації електричної частини, суттєвого підвищення енергоефективності можна досягти шляхом впровадження полегшених стрічок із покращеними показниками кочення. Головна вимога до довгомірних конвеєрних </w:t>
      </w:r>
      <w:r>
        <w:rPr>
          <w:szCs w:val="28"/>
          <w:lang w:val="uk-UA"/>
        </w:rPr>
        <w:t>стрічок</w:t>
      </w:r>
      <w:r w:rsidRPr="00D741D8">
        <w:rPr>
          <w:szCs w:val="28"/>
          <w:lang w:val="uk-UA"/>
        </w:rPr>
        <w:t xml:space="preserve"> — мінімальне відносне видовження під впливом сили натягу. Традиційне вирішення цієї задачі за допомогою інтеграції сталевого корду в гумовий каркас суттєво </w:t>
      </w:r>
      <w:r>
        <w:rPr>
          <w:szCs w:val="28"/>
          <w:lang w:val="uk-UA"/>
        </w:rPr>
        <w:t>підвищує масу</w:t>
      </w:r>
      <w:r w:rsidRPr="00D741D8">
        <w:rPr>
          <w:szCs w:val="28"/>
          <w:lang w:val="uk-UA"/>
        </w:rPr>
        <w:t xml:space="preserve"> конструкці</w:t>
      </w:r>
      <w:r>
        <w:rPr>
          <w:szCs w:val="28"/>
          <w:lang w:val="uk-UA"/>
        </w:rPr>
        <w:t>ї</w:t>
      </w:r>
      <w:r w:rsidRPr="00D741D8">
        <w:rPr>
          <w:szCs w:val="28"/>
          <w:lang w:val="uk-UA"/>
        </w:rPr>
        <w:t xml:space="preserve">, через що привод витрачає значну частку </w:t>
      </w:r>
      <w:r>
        <w:rPr>
          <w:szCs w:val="28"/>
          <w:lang w:val="uk-UA"/>
        </w:rPr>
        <w:t>електроенергії</w:t>
      </w:r>
      <w:r w:rsidRPr="00D741D8">
        <w:rPr>
          <w:szCs w:val="28"/>
          <w:lang w:val="uk-UA"/>
        </w:rPr>
        <w:t xml:space="preserve"> на переміщення власної маси транспортера.</w:t>
      </w:r>
    </w:p>
    <w:p w14:paraId="1DD352F9" w14:textId="77777777" w:rsidR="009615DB" w:rsidRPr="00D741D8" w:rsidRDefault="009615DB" w:rsidP="009615DB">
      <w:pPr>
        <w:spacing w:line="276" w:lineRule="auto"/>
        <w:jc w:val="both"/>
        <w:rPr>
          <w:szCs w:val="28"/>
          <w:lang w:val="uk-UA"/>
        </w:rPr>
      </w:pPr>
      <w:r w:rsidRPr="00D741D8">
        <w:rPr>
          <w:szCs w:val="28"/>
          <w:lang w:val="uk-UA"/>
        </w:rPr>
        <w:t xml:space="preserve">Відомо, що на відкритих магістральних конвеєрах до 60% енергетичних втрат припадає на подолання опору коченню. Цей процес виникає через те, що під сукупною вагою породи та </w:t>
      </w:r>
      <w:r>
        <w:rPr>
          <w:szCs w:val="28"/>
          <w:lang w:val="uk-UA"/>
        </w:rPr>
        <w:t>стрічки</w:t>
      </w:r>
      <w:r w:rsidRPr="00D741D8">
        <w:rPr>
          <w:szCs w:val="28"/>
          <w:lang w:val="uk-UA"/>
        </w:rPr>
        <w:t xml:space="preserve"> роликові опори продавлюють нижній гумовий шар стрічки. Через це частина механічної енергії витрачається на постійне деформаційне стискання гуми в напрямку руху.</w:t>
      </w:r>
    </w:p>
    <w:p w14:paraId="4F22DF77" w14:textId="77777777" w:rsidR="009615DB" w:rsidRPr="007A5180" w:rsidRDefault="009615DB" w:rsidP="009615DB">
      <w:pPr>
        <w:spacing w:line="276" w:lineRule="auto"/>
        <w:jc w:val="both"/>
        <w:rPr>
          <w:color w:val="FF0000"/>
          <w:szCs w:val="28"/>
        </w:rPr>
      </w:pPr>
      <w:r w:rsidRPr="00D741D8">
        <w:rPr>
          <w:szCs w:val="28"/>
          <w:lang w:val="uk-UA"/>
        </w:rPr>
        <w:t>Застосування новітніх матеріалів дозволяє ефективно нівелювати ці втрати</w:t>
      </w:r>
      <w:r>
        <w:rPr>
          <w:szCs w:val="28"/>
          <w:lang w:val="uk-UA"/>
        </w:rPr>
        <w:t xml:space="preserve">. </w:t>
      </w:r>
      <w:r w:rsidRPr="00D741D8">
        <w:rPr>
          <w:szCs w:val="28"/>
          <w:lang w:val="uk-UA"/>
        </w:rPr>
        <w:t xml:space="preserve">За ідентичної зі сталлю міцності та низького подовження </w:t>
      </w:r>
      <w:proofErr w:type="spellStart"/>
      <w:r w:rsidRPr="00D741D8">
        <w:rPr>
          <w:szCs w:val="28"/>
          <w:lang w:val="uk-UA"/>
        </w:rPr>
        <w:t>арамід</w:t>
      </w:r>
      <w:proofErr w:type="spellEnd"/>
      <w:r w:rsidRPr="00D741D8">
        <w:rPr>
          <w:szCs w:val="28"/>
          <w:lang w:val="uk-UA"/>
        </w:rPr>
        <w:t xml:space="preserve"> важить уп'ятеро менше. Каркаси на його основі витримують розривні зусилля до 2500 Н/мм, забезпечуючи відмінну гнучкість і зниження загальної маси полотна на 25–40% (що зменшує вагу всієї стрічки на 10%).</w:t>
      </w:r>
      <w:r>
        <w:rPr>
          <w:szCs w:val="28"/>
          <w:lang w:val="uk-UA"/>
        </w:rPr>
        <w:t xml:space="preserve"> </w:t>
      </w:r>
      <w:r w:rsidRPr="00D741D8">
        <w:rPr>
          <w:szCs w:val="28"/>
          <w:lang w:val="uk-UA"/>
        </w:rPr>
        <w:t xml:space="preserve">Для зниження втрат на деформацію нижньої обкладки застосовують інноваційні добавки до сумішей на основі натурального або стирол-бутадієнового каучуку з технічним вуглецем. Ці компоненти послаблюють </w:t>
      </w:r>
      <w:proofErr w:type="spellStart"/>
      <w:r w:rsidRPr="00D741D8">
        <w:rPr>
          <w:szCs w:val="28"/>
          <w:lang w:val="uk-UA"/>
        </w:rPr>
        <w:t>мікроструктурну</w:t>
      </w:r>
      <w:proofErr w:type="spellEnd"/>
      <w:r w:rsidRPr="00D741D8">
        <w:rPr>
          <w:szCs w:val="28"/>
          <w:lang w:val="uk-UA"/>
        </w:rPr>
        <w:t xml:space="preserve"> взаємодію між частками наповнювача, знижуючи коефіцієнт опору коченню на 20–30%. Для магістральних ліній це конвертується у пряме скорочення споживання електрики приводом на 10–15%.</w:t>
      </w:r>
    </w:p>
    <w:p w14:paraId="2B5BD4FD" w14:textId="43C89C67" w:rsidR="00AF0A31" w:rsidRDefault="00AF0A31" w:rsidP="00C02B68">
      <w:pPr>
        <w:ind w:firstLine="0"/>
        <w:jc w:val="center"/>
      </w:pPr>
    </w:p>
    <w:p w14:paraId="022503CC" w14:textId="610F5D8F" w:rsidR="007A50E5" w:rsidRDefault="007A50E5" w:rsidP="00C02B68">
      <w:pPr>
        <w:ind w:firstLine="0"/>
        <w:jc w:val="center"/>
      </w:pPr>
    </w:p>
    <w:p w14:paraId="6CC2274D" w14:textId="77777777" w:rsidR="007A50E5" w:rsidRPr="00527C65" w:rsidRDefault="007A50E5" w:rsidP="007A50E5">
      <w:pPr>
        <w:jc w:val="center"/>
        <w:rPr>
          <w:b/>
          <w:szCs w:val="28"/>
        </w:rPr>
      </w:pPr>
    </w:p>
    <w:p w14:paraId="6F6A981A" w14:textId="77777777" w:rsidR="007A50E5" w:rsidRPr="00A367C8" w:rsidRDefault="007A50E5" w:rsidP="007A50E5">
      <w:pPr>
        <w:jc w:val="center"/>
        <w:rPr>
          <w:b/>
          <w:szCs w:val="28"/>
          <w:lang w:val="uk-UA"/>
        </w:rPr>
      </w:pPr>
    </w:p>
    <w:p w14:paraId="675A0345" w14:textId="77777777" w:rsidR="007A50E5" w:rsidRPr="00A367C8" w:rsidRDefault="007A50E5" w:rsidP="007A50E5">
      <w:pPr>
        <w:jc w:val="center"/>
        <w:rPr>
          <w:b/>
          <w:szCs w:val="28"/>
          <w:lang w:val="uk-UA"/>
        </w:rPr>
      </w:pPr>
    </w:p>
    <w:p w14:paraId="033C6894" w14:textId="77777777" w:rsidR="007A50E5" w:rsidRPr="00A367C8" w:rsidRDefault="007A50E5" w:rsidP="007A50E5">
      <w:pPr>
        <w:jc w:val="center"/>
        <w:rPr>
          <w:b/>
          <w:szCs w:val="28"/>
          <w:lang w:val="uk-UA"/>
        </w:rPr>
      </w:pPr>
    </w:p>
    <w:p w14:paraId="3F84A891" w14:textId="77777777" w:rsidR="007A50E5" w:rsidRPr="00A367C8" w:rsidRDefault="007A50E5" w:rsidP="007A50E5">
      <w:pPr>
        <w:jc w:val="center"/>
        <w:rPr>
          <w:b/>
          <w:szCs w:val="28"/>
          <w:lang w:val="uk-UA"/>
        </w:rPr>
      </w:pPr>
    </w:p>
    <w:p w14:paraId="5F43A25C" w14:textId="77777777" w:rsidR="007A50E5" w:rsidRPr="00A367C8" w:rsidRDefault="007A50E5" w:rsidP="007A50E5">
      <w:pPr>
        <w:jc w:val="center"/>
        <w:rPr>
          <w:b/>
          <w:szCs w:val="28"/>
          <w:lang w:val="uk-UA"/>
        </w:rPr>
      </w:pPr>
    </w:p>
    <w:p w14:paraId="40B8928A" w14:textId="77777777" w:rsidR="007A50E5" w:rsidRPr="00A367C8" w:rsidRDefault="007A50E5" w:rsidP="007A50E5">
      <w:pPr>
        <w:jc w:val="center"/>
        <w:rPr>
          <w:b/>
          <w:szCs w:val="28"/>
          <w:lang w:val="uk-UA"/>
        </w:rPr>
      </w:pPr>
    </w:p>
    <w:p w14:paraId="03DAA04A" w14:textId="77777777" w:rsidR="007A50E5" w:rsidRPr="00A367C8" w:rsidRDefault="007A50E5" w:rsidP="007A50E5">
      <w:pPr>
        <w:jc w:val="center"/>
        <w:rPr>
          <w:b/>
          <w:szCs w:val="28"/>
          <w:lang w:val="uk-UA"/>
        </w:rPr>
      </w:pPr>
    </w:p>
    <w:p w14:paraId="7543D66D" w14:textId="77777777" w:rsidR="007A50E5" w:rsidRPr="00A367C8" w:rsidRDefault="007A50E5" w:rsidP="007A50E5">
      <w:pPr>
        <w:jc w:val="center"/>
        <w:rPr>
          <w:b/>
          <w:szCs w:val="28"/>
          <w:lang w:val="uk-UA"/>
        </w:rPr>
      </w:pPr>
    </w:p>
    <w:p w14:paraId="4685FF7F" w14:textId="77777777" w:rsidR="007A50E5" w:rsidRPr="00A367C8" w:rsidRDefault="007A50E5" w:rsidP="007A50E5">
      <w:pPr>
        <w:jc w:val="center"/>
        <w:rPr>
          <w:b/>
          <w:szCs w:val="28"/>
          <w:lang w:val="uk-UA"/>
        </w:rPr>
      </w:pPr>
    </w:p>
    <w:p w14:paraId="1DA77432" w14:textId="77777777" w:rsidR="007A50E5" w:rsidRPr="00A367C8" w:rsidRDefault="007A50E5" w:rsidP="007A50E5">
      <w:pPr>
        <w:jc w:val="center"/>
        <w:rPr>
          <w:b/>
          <w:szCs w:val="28"/>
          <w:lang w:val="uk-UA"/>
        </w:rPr>
      </w:pPr>
    </w:p>
    <w:p w14:paraId="3C215976" w14:textId="70DCC1A9" w:rsidR="007A50E5" w:rsidRDefault="007A50E5" w:rsidP="007A50E5">
      <w:pPr>
        <w:jc w:val="center"/>
        <w:rPr>
          <w:b/>
          <w:iCs/>
          <w:sz w:val="32"/>
          <w:szCs w:val="32"/>
          <w:lang w:val="uk-UA"/>
        </w:rPr>
      </w:pPr>
      <w:r w:rsidRPr="008B41B4">
        <w:rPr>
          <w:b/>
          <w:iCs/>
          <w:sz w:val="32"/>
          <w:szCs w:val="32"/>
        </w:rPr>
        <w:t xml:space="preserve">РОЗДІЛ </w:t>
      </w:r>
      <w:r>
        <w:rPr>
          <w:b/>
          <w:iCs/>
          <w:sz w:val="32"/>
          <w:szCs w:val="32"/>
          <w:lang w:val="uk-UA"/>
        </w:rPr>
        <w:t>3</w:t>
      </w:r>
    </w:p>
    <w:p w14:paraId="6671DFA7" w14:textId="77777777" w:rsidR="007A50E5" w:rsidRDefault="007A50E5" w:rsidP="007A50E5">
      <w:pPr>
        <w:jc w:val="center"/>
        <w:rPr>
          <w:b/>
          <w:iCs/>
          <w:sz w:val="32"/>
          <w:szCs w:val="32"/>
          <w:lang w:val="uk-UA"/>
        </w:rPr>
      </w:pPr>
    </w:p>
    <w:p w14:paraId="399DF710" w14:textId="77777777" w:rsidR="007A50E5" w:rsidRPr="00D70743" w:rsidRDefault="007A50E5" w:rsidP="007A50E5">
      <w:pPr>
        <w:jc w:val="center"/>
        <w:rPr>
          <w:rFonts w:ascii="Calibri" w:eastAsia="Calibri" w:hAnsi="Calibri"/>
          <w:szCs w:val="28"/>
        </w:rPr>
      </w:pPr>
      <w:r>
        <w:rPr>
          <w:szCs w:val="28"/>
          <w:lang w:val="uk-UA"/>
        </w:rPr>
        <w:t>ЕЛЕКТРОПОСТАЧАННЯ</w:t>
      </w:r>
    </w:p>
    <w:p w14:paraId="7C1C0224" w14:textId="77777777" w:rsidR="007A50E5" w:rsidRPr="00B9347C" w:rsidRDefault="007A50E5" w:rsidP="007A50E5">
      <w:pPr>
        <w:jc w:val="center"/>
        <w:rPr>
          <w:b/>
          <w:szCs w:val="28"/>
        </w:rPr>
      </w:pPr>
    </w:p>
    <w:p w14:paraId="598B1D68" w14:textId="77777777" w:rsidR="007A50E5" w:rsidRPr="00A367C8" w:rsidRDefault="007A50E5" w:rsidP="007A50E5">
      <w:pPr>
        <w:jc w:val="center"/>
        <w:rPr>
          <w:b/>
          <w:szCs w:val="28"/>
          <w:lang w:val="uk-UA"/>
        </w:rPr>
      </w:pPr>
    </w:p>
    <w:p w14:paraId="48F40236" w14:textId="77777777" w:rsidR="007A50E5" w:rsidRPr="00A367C8" w:rsidRDefault="007A50E5" w:rsidP="007A50E5">
      <w:pPr>
        <w:jc w:val="center"/>
        <w:rPr>
          <w:b/>
          <w:szCs w:val="28"/>
          <w:lang w:val="uk-UA"/>
        </w:rPr>
      </w:pPr>
    </w:p>
    <w:p w14:paraId="5405ACE1" w14:textId="77777777" w:rsidR="007A50E5" w:rsidRPr="00A367C8" w:rsidRDefault="007A50E5" w:rsidP="007A50E5">
      <w:pPr>
        <w:jc w:val="center"/>
        <w:rPr>
          <w:b/>
          <w:szCs w:val="28"/>
          <w:lang w:val="uk-UA"/>
        </w:rPr>
      </w:pPr>
    </w:p>
    <w:p w14:paraId="78C616B7" w14:textId="77777777" w:rsidR="007A50E5" w:rsidRPr="00A367C8" w:rsidRDefault="007A50E5" w:rsidP="007A50E5">
      <w:pPr>
        <w:jc w:val="center"/>
        <w:rPr>
          <w:b/>
          <w:szCs w:val="28"/>
          <w:lang w:val="uk-UA"/>
        </w:rPr>
      </w:pPr>
    </w:p>
    <w:p w14:paraId="626268A8" w14:textId="77777777" w:rsidR="007A50E5" w:rsidRPr="00A367C8" w:rsidRDefault="007A50E5" w:rsidP="007A50E5">
      <w:pPr>
        <w:jc w:val="center"/>
        <w:rPr>
          <w:b/>
          <w:szCs w:val="28"/>
          <w:lang w:val="uk-UA"/>
        </w:rPr>
      </w:pPr>
    </w:p>
    <w:p w14:paraId="7455F0BC" w14:textId="77777777" w:rsidR="007A50E5" w:rsidRDefault="007A50E5" w:rsidP="007A50E5">
      <w:pPr>
        <w:jc w:val="center"/>
        <w:rPr>
          <w:b/>
          <w:szCs w:val="28"/>
          <w:lang w:val="uk-UA"/>
        </w:rPr>
      </w:pPr>
    </w:p>
    <w:p w14:paraId="2001583B" w14:textId="77777777" w:rsidR="007A50E5" w:rsidRDefault="007A50E5" w:rsidP="007A50E5">
      <w:pPr>
        <w:jc w:val="center"/>
        <w:rPr>
          <w:b/>
          <w:szCs w:val="28"/>
          <w:lang w:val="uk-UA"/>
        </w:rPr>
      </w:pPr>
    </w:p>
    <w:p w14:paraId="6EA293B1" w14:textId="77777777" w:rsidR="007A50E5" w:rsidRDefault="007A50E5" w:rsidP="007A50E5">
      <w:pPr>
        <w:jc w:val="center"/>
        <w:rPr>
          <w:b/>
          <w:szCs w:val="28"/>
          <w:lang w:val="uk-UA"/>
        </w:rPr>
      </w:pPr>
    </w:p>
    <w:p w14:paraId="6E08D958" w14:textId="77777777" w:rsidR="007A50E5" w:rsidRDefault="007A50E5" w:rsidP="007A50E5">
      <w:pPr>
        <w:jc w:val="center"/>
        <w:rPr>
          <w:b/>
          <w:szCs w:val="28"/>
          <w:lang w:val="uk-UA"/>
        </w:rPr>
      </w:pPr>
    </w:p>
    <w:p w14:paraId="64870279" w14:textId="77777777" w:rsidR="007A50E5" w:rsidRDefault="007A50E5" w:rsidP="007A50E5">
      <w:pPr>
        <w:jc w:val="center"/>
        <w:rPr>
          <w:b/>
          <w:szCs w:val="28"/>
          <w:lang w:val="uk-UA"/>
        </w:rPr>
      </w:pPr>
    </w:p>
    <w:p w14:paraId="2A76BF63" w14:textId="77777777" w:rsidR="007A50E5" w:rsidRDefault="007A50E5" w:rsidP="007A50E5">
      <w:pPr>
        <w:jc w:val="center"/>
        <w:rPr>
          <w:b/>
          <w:szCs w:val="28"/>
          <w:lang w:val="uk-UA"/>
        </w:rPr>
      </w:pPr>
    </w:p>
    <w:p w14:paraId="2899143B" w14:textId="77777777" w:rsidR="007A50E5" w:rsidRDefault="007A50E5" w:rsidP="007A50E5">
      <w:pPr>
        <w:jc w:val="center"/>
        <w:rPr>
          <w:b/>
          <w:szCs w:val="28"/>
          <w:lang w:val="uk-UA"/>
        </w:rPr>
      </w:pPr>
    </w:p>
    <w:p w14:paraId="13A9D80E" w14:textId="77777777" w:rsidR="007A50E5" w:rsidRDefault="007A50E5" w:rsidP="007A50E5">
      <w:pPr>
        <w:jc w:val="center"/>
        <w:rPr>
          <w:b/>
          <w:szCs w:val="28"/>
          <w:lang w:val="uk-UA"/>
        </w:rPr>
      </w:pPr>
    </w:p>
    <w:p w14:paraId="75D24289" w14:textId="77777777" w:rsidR="007A50E5" w:rsidRDefault="007A50E5" w:rsidP="007A50E5">
      <w:pPr>
        <w:jc w:val="center"/>
        <w:rPr>
          <w:b/>
          <w:szCs w:val="28"/>
          <w:lang w:val="uk-UA"/>
        </w:rPr>
      </w:pPr>
    </w:p>
    <w:p w14:paraId="1E4F7D7B" w14:textId="77777777" w:rsidR="007A50E5" w:rsidRDefault="007A50E5" w:rsidP="007A50E5">
      <w:pPr>
        <w:jc w:val="center"/>
        <w:rPr>
          <w:b/>
          <w:szCs w:val="28"/>
          <w:lang w:val="uk-UA"/>
        </w:rPr>
      </w:pPr>
    </w:p>
    <w:p w14:paraId="6A8D86F6" w14:textId="77777777" w:rsidR="007A50E5" w:rsidRDefault="007A50E5" w:rsidP="007A50E5">
      <w:pPr>
        <w:jc w:val="center"/>
        <w:rPr>
          <w:b/>
          <w:szCs w:val="28"/>
          <w:lang w:val="uk-UA"/>
        </w:rPr>
      </w:pPr>
    </w:p>
    <w:p w14:paraId="1D174334" w14:textId="1883E791" w:rsidR="007A50E5" w:rsidRPr="00673F37" w:rsidRDefault="007A50E5" w:rsidP="007A50E5">
      <w:pPr>
        <w:spacing w:after="240" w:line="276" w:lineRule="auto"/>
        <w:jc w:val="both"/>
        <w:rPr>
          <w:b/>
          <w:szCs w:val="28"/>
          <w:lang w:val="uk-UA"/>
        </w:rPr>
      </w:pPr>
      <w:r w:rsidRPr="00A367C8">
        <w:rPr>
          <w:b/>
          <w:szCs w:val="28"/>
          <w:lang w:val="uk-UA"/>
        </w:rPr>
        <w:br w:type="page"/>
      </w:r>
      <w:r w:rsidRPr="00673F37">
        <w:rPr>
          <w:b/>
          <w:szCs w:val="28"/>
          <w:lang w:val="uk-UA"/>
        </w:rPr>
        <w:lastRenderedPageBreak/>
        <w:t>3.1 Розрахунок сумарних електричних навантажень</w:t>
      </w:r>
    </w:p>
    <w:p w14:paraId="2079E6C1" w14:textId="77777777" w:rsidR="007A50E5" w:rsidRPr="00673F37" w:rsidRDefault="007A50E5" w:rsidP="007A50E5">
      <w:pPr>
        <w:spacing w:line="276" w:lineRule="auto"/>
        <w:jc w:val="both"/>
        <w:rPr>
          <w:szCs w:val="28"/>
          <w:lang w:val="uk-UA"/>
        </w:rPr>
      </w:pPr>
      <w:r w:rsidRPr="00673F37">
        <w:rPr>
          <w:szCs w:val="28"/>
          <w:lang w:val="uk-UA"/>
        </w:rPr>
        <w:t xml:space="preserve">Електропостачання дільниці №2 </w:t>
      </w:r>
      <w:proofErr w:type="spellStart"/>
      <w:r w:rsidRPr="00673F37">
        <w:rPr>
          <w:szCs w:val="28"/>
          <w:lang w:val="uk-UA"/>
        </w:rPr>
        <w:t>дробарної</w:t>
      </w:r>
      <w:proofErr w:type="spellEnd"/>
      <w:r w:rsidRPr="00673F37">
        <w:rPr>
          <w:szCs w:val="28"/>
          <w:lang w:val="uk-UA"/>
        </w:rPr>
        <w:t xml:space="preserve"> фабрики  ПАТ «</w:t>
      </w:r>
      <w:proofErr w:type="spellStart"/>
      <w:r w:rsidRPr="00673F37">
        <w:rPr>
          <w:szCs w:val="28"/>
          <w:lang w:val="uk-UA"/>
        </w:rPr>
        <w:t>ІнГЗК</w:t>
      </w:r>
      <w:proofErr w:type="spellEnd"/>
      <w:r w:rsidRPr="00673F37">
        <w:rPr>
          <w:szCs w:val="28"/>
          <w:lang w:val="uk-UA"/>
        </w:rPr>
        <w:t>» виконується від підстанції з двома секціями напругою 6 кВ. В таблиці 3.1 зведені всі споживачі електроенергії цієї підстанції [14] для розрахунку сумарного навантаження.</w:t>
      </w:r>
    </w:p>
    <w:p w14:paraId="7F962AD0" w14:textId="77777777" w:rsidR="007A50E5" w:rsidRPr="00673F37" w:rsidRDefault="007A50E5" w:rsidP="007A50E5">
      <w:pPr>
        <w:spacing w:line="276" w:lineRule="auto"/>
        <w:jc w:val="both"/>
        <w:rPr>
          <w:szCs w:val="28"/>
          <w:lang w:val="uk-UA"/>
        </w:rPr>
      </w:pPr>
    </w:p>
    <w:p w14:paraId="3EF57050" w14:textId="77777777" w:rsidR="007A50E5" w:rsidRPr="00673F37" w:rsidRDefault="007A50E5" w:rsidP="007A50E5">
      <w:pPr>
        <w:spacing w:line="276" w:lineRule="auto"/>
        <w:jc w:val="both"/>
        <w:rPr>
          <w:szCs w:val="28"/>
          <w:lang w:val="uk-UA"/>
        </w:rPr>
      </w:pPr>
      <w:r w:rsidRPr="00673F37">
        <w:rPr>
          <w:szCs w:val="28"/>
          <w:lang w:val="uk-UA"/>
        </w:rPr>
        <w:t>Таблиця 3.1 – Список основних споживачів електроенергії на дільниці №</w:t>
      </w:r>
      <w:r>
        <w:rPr>
          <w:szCs w:val="28"/>
          <w:lang w:val="uk-UA"/>
        </w:rPr>
        <w:t>2</w:t>
      </w:r>
    </w:p>
    <w:tbl>
      <w:tblPr>
        <w:tblW w:w="46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4"/>
        <w:gridCol w:w="296"/>
        <w:gridCol w:w="651"/>
        <w:gridCol w:w="651"/>
        <w:gridCol w:w="651"/>
        <w:gridCol w:w="944"/>
        <w:gridCol w:w="639"/>
        <w:gridCol w:w="1013"/>
        <w:gridCol w:w="633"/>
        <w:gridCol w:w="1136"/>
      </w:tblGrid>
      <w:tr w:rsidR="007A50E5" w:rsidRPr="00673F37" w14:paraId="3CB27641" w14:textId="77777777" w:rsidTr="002708E3">
        <w:trPr>
          <w:trHeight w:val="4470"/>
          <w:jc w:val="center"/>
        </w:trPr>
        <w:tc>
          <w:tcPr>
            <w:tcW w:w="1048" w:type="pct"/>
            <w:shd w:val="clear" w:color="auto" w:fill="auto"/>
            <w:vAlign w:val="center"/>
            <w:hideMark/>
          </w:tcPr>
          <w:p w14:paraId="68E2858D" w14:textId="77777777" w:rsidR="007A50E5" w:rsidRPr="00673F37" w:rsidRDefault="007A50E5" w:rsidP="007A50E5">
            <w:pPr>
              <w:ind w:firstLine="0"/>
              <w:jc w:val="center"/>
            </w:pPr>
            <w:proofErr w:type="spellStart"/>
            <w:r w:rsidRPr="00673F37">
              <w:t>Найменування</w:t>
            </w:r>
            <w:proofErr w:type="spellEnd"/>
            <w:r w:rsidRPr="00673F37">
              <w:t xml:space="preserve"> </w:t>
            </w:r>
            <w:proofErr w:type="spellStart"/>
            <w:r w:rsidRPr="00673F37">
              <w:t>споживачів</w:t>
            </w:r>
            <w:proofErr w:type="spellEnd"/>
          </w:p>
        </w:tc>
        <w:tc>
          <w:tcPr>
            <w:tcW w:w="177" w:type="pct"/>
            <w:shd w:val="clear" w:color="auto" w:fill="auto"/>
            <w:textDirection w:val="btLr"/>
            <w:vAlign w:val="bottom"/>
            <w:hideMark/>
          </w:tcPr>
          <w:p w14:paraId="552A5FEB" w14:textId="77777777" w:rsidR="007A50E5" w:rsidRPr="00673F37" w:rsidRDefault="007A50E5" w:rsidP="007A50E5">
            <w:pPr>
              <w:ind w:firstLine="0"/>
            </w:pPr>
            <w:proofErr w:type="spellStart"/>
            <w:r w:rsidRPr="00673F37">
              <w:t>Кількість</w:t>
            </w:r>
            <w:proofErr w:type="spellEnd"/>
          </w:p>
        </w:tc>
        <w:tc>
          <w:tcPr>
            <w:tcW w:w="389" w:type="pct"/>
            <w:textDirection w:val="btLr"/>
            <w:vAlign w:val="bottom"/>
          </w:tcPr>
          <w:p w14:paraId="55AE9136" w14:textId="77777777" w:rsidR="007A50E5" w:rsidRPr="00673F37" w:rsidRDefault="007A50E5" w:rsidP="007A50E5">
            <w:pPr>
              <w:ind w:firstLine="0"/>
            </w:pPr>
            <w:proofErr w:type="spellStart"/>
            <w:r w:rsidRPr="00673F37">
              <w:t>Коефіціент</w:t>
            </w:r>
            <w:proofErr w:type="spellEnd"/>
            <w:r w:rsidRPr="00673F37">
              <w:t xml:space="preserve"> </w:t>
            </w:r>
            <w:proofErr w:type="spellStart"/>
            <w:r w:rsidRPr="00673F37">
              <w:t>потужності</w:t>
            </w:r>
            <w:proofErr w:type="spellEnd"/>
            <w:r w:rsidRPr="00673F37">
              <w:t xml:space="preserve"> </w:t>
            </w:r>
            <w:proofErr w:type="spellStart"/>
            <w:r w:rsidRPr="00673F37">
              <w:t>cosφ</w:t>
            </w:r>
            <w:proofErr w:type="spellEnd"/>
          </w:p>
        </w:tc>
        <w:tc>
          <w:tcPr>
            <w:tcW w:w="389" w:type="pct"/>
            <w:shd w:val="clear" w:color="auto" w:fill="auto"/>
            <w:textDirection w:val="btLr"/>
            <w:vAlign w:val="bottom"/>
            <w:hideMark/>
          </w:tcPr>
          <w:p w14:paraId="2505B277" w14:textId="77777777" w:rsidR="007A50E5" w:rsidRPr="00673F37" w:rsidRDefault="007A50E5" w:rsidP="007A50E5">
            <w:pPr>
              <w:ind w:firstLine="0"/>
            </w:pPr>
            <w:proofErr w:type="spellStart"/>
            <w:r w:rsidRPr="00673F37">
              <w:t>Номінальна</w:t>
            </w:r>
            <w:proofErr w:type="spellEnd"/>
            <w:r w:rsidRPr="00673F37">
              <w:t xml:space="preserve"> </w:t>
            </w:r>
            <w:proofErr w:type="spellStart"/>
            <w:r w:rsidRPr="00673F37">
              <w:t>потужність</w:t>
            </w:r>
            <w:proofErr w:type="spellEnd"/>
            <w:r w:rsidRPr="00673F37">
              <w:t xml:space="preserve"> </w:t>
            </w:r>
            <w:proofErr w:type="spellStart"/>
            <w:r w:rsidRPr="00673F37">
              <w:t>споживача</w:t>
            </w:r>
            <w:proofErr w:type="spellEnd"/>
            <w:r w:rsidRPr="00673F37">
              <w:t xml:space="preserve"> </w:t>
            </w:r>
            <w:proofErr w:type="spellStart"/>
            <w:r w:rsidRPr="00673F37">
              <w:t>Pном</w:t>
            </w:r>
            <w:proofErr w:type="spellEnd"/>
            <w:r w:rsidRPr="00673F37">
              <w:t>, кВт</w:t>
            </w:r>
          </w:p>
        </w:tc>
        <w:tc>
          <w:tcPr>
            <w:tcW w:w="389" w:type="pct"/>
            <w:shd w:val="clear" w:color="auto" w:fill="auto"/>
            <w:textDirection w:val="btLr"/>
            <w:vAlign w:val="bottom"/>
            <w:hideMark/>
          </w:tcPr>
          <w:p w14:paraId="669C3DA5" w14:textId="77777777" w:rsidR="007A50E5" w:rsidRPr="00673F37" w:rsidRDefault="007A50E5" w:rsidP="007A50E5">
            <w:pPr>
              <w:ind w:firstLine="0"/>
            </w:pPr>
            <w:proofErr w:type="spellStart"/>
            <w:r w:rsidRPr="00673F37">
              <w:t>Сумарна</w:t>
            </w:r>
            <w:proofErr w:type="spellEnd"/>
            <w:r w:rsidRPr="00673F37">
              <w:t xml:space="preserve"> активна </w:t>
            </w:r>
            <w:proofErr w:type="spellStart"/>
            <w:r w:rsidRPr="00673F37">
              <w:t>потужність</w:t>
            </w:r>
            <w:proofErr w:type="spellEnd"/>
            <w:r w:rsidRPr="00673F37">
              <w:t xml:space="preserve"> ΣP</w:t>
            </w:r>
          </w:p>
        </w:tc>
        <w:tc>
          <w:tcPr>
            <w:tcW w:w="564" w:type="pct"/>
            <w:shd w:val="clear" w:color="auto" w:fill="auto"/>
            <w:textDirection w:val="btLr"/>
            <w:vAlign w:val="bottom"/>
            <w:hideMark/>
          </w:tcPr>
          <w:p w14:paraId="12F5C88C" w14:textId="77777777" w:rsidR="007A50E5" w:rsidRPr="00673F37" w:rsidRDefault="007A50E5" w:rsidP="007A50E5">
            <w:pPr>
              <w:ind w:firstLine="0"/>
            </w:pPr>
            <w:proofErr w:type="spellStart"/>
            <w:r w:rsidRPr="00673F37">
              <w:t>Сумарна</w:t>
            </w:r>
            <w:proofErr w:type="spellEnd"/>
            <w:r w:rsidRPr="00673F37">
              <w:t xml:space="preserve"> </w:t>
            </w:r>
            <w:proofErr w:type="spellStart"/>
            <w:r w:rsidRPr="00673F37">
              <w:t>реактивна</w:t>
            </w:r>
            <w:proofErr w:type="spellEnd"/>
            <w:r w:rsidRPr="00673F37">
              <w:t xml:space="preserve"> </w:t>
            </w:r>
            <w:proofErr w:type="spellStart"/>
            <w:r w:rsidRPr="00673F37">
              <w:t>потужність</w:t>
            </w:r>
            <w:proofErr w:type="spellEnd"/>
            <w:r w:rsidRPr="00673F37">
              <w:t xml:space="preserve"> ΣQ</w:t>
            </w:r>
          </w:p>
        </w:tc>
        <w:tc>
          <w:tcPr>
            <w:tcW w:w="382" w:type="pct"/>
            <w:shd w:val="clear" w:color="auto" w:fill="auto"/>
            <w:textDirection w:val="btLr"/>
            <w:vAlign w:val="bottom"/>
            <w:hideMark/>
          </w:tcPr>
          <w:p w14:paraId="7A1B6205" w14:textId="77777777" w:rsidR="007A50E5" w:rsidRPr="00673F37" w:rsidRDefault="007A50E5" w:rsidP="007A50E5">
            <w:pPr>
              <w:ind w:firstLine="0"/>
            </w:pPr>
            <w:proofErr w:type="spellStart"/>
            <w:r w:rsidRPr="00673F37">
              <w:t>Коефіціент</w:t>
            </w:r>
            <w:proofErr w:type="spellEnd"/>
            <w:r w:rsidRPr="00673F37">
              <w:t xml:space="preserve"> </w:t>
            </w:r>
            <w:proofErr w:type="spellStart"/>
            <w:r w:rsidRPr="00673F37">
              <w:t>реактивної</w:t>
            </w:r>
            <w:proofErr w:type="spellEnd"/>
            <w:r w:rsidRPr="00673F37">
              <w:t xml:space="preserve"> </w:t>
            </w:r>
            <w:proofErr w:type="spellStart"/>
            <w:r w:rsidRPr="00673F37">
              <w:t>потужності</w:t>
            </w:r>
            <w:proofErr w:type="spellEnd"/>
            <w:r w:rsidRPr="00673F37">
              <w:t xml:space="preserve"> </w:t>
            </w:r>
            <w:proofErr w:type="spellStart"/>
            <w:r w:rsidRPr="00673F37">
              <w:t>tgφ</w:t>
            </w:r>
            <w:proofErr w:type="spellEnd"/>
          </w:p>
        </w:tc>
        <w:tc>
          <w:tcPr>
            <w:tcW w:w="605" w:type="pct"/>
            <w:shd w:val="clear" w:color="auto" w:fill="auto"/>
            <w:textDirection w:val="btLr"/>
            <w:vAlign w:val="bottom"/>
            <w:hideMark/>
          </w:tcPr>
          <w:p w14:paraId="078C5EBE" w14:textId="77777777" w:rsidR="007A50E5" w:rsidRPr="00673F37" w:rsidRDefault="007A50E5" w:rsidP="007A50E5">
            <w:pPr>
              <w:ind w:firstLine="0"/>
            </w:pPr>
            <w:proofErr w:type="spellStart"/>
            <w:r w:rsidRPr="00673F37">
              <w:t>Сумарна</w:t>
            </w:r>
            <w:proofErr w:type="spellEnd"/>
            <w:r w:rsidRPr="00673F37">
              <w:t xml:space="preserve"> </w:t>
            </w:r>
            <w:proofErr w:type="spellStart"/>
            <w:proofErr w:type="gramStart"/>
            <w:r w:rsidRPr="00673F37">
              <w:t>повна</w:t>
            </w:r>
            <w:proofErr w:type="spellEnd"/>
            <w:r w:rsidRPr="00673F37">
              <w:t xml:space="preserve">  </w:t>
            </w:r>
            <w:proofErr w:type="spellStart"/>
            <w:r w:rsidRPr="00673F37">
              <w:t>потужність</w:t>
            </w:r>
            <w:proofErr w:type="spellEnd"/>
            <w:proofErr w:type="gramEnd"/>
            <w:r w:rsidRPr="00673F37">
              <w:t xml:space="preserve">  </w:t>
            </w:r>
            <w:proofErr w:type="spellStart"/>
            <w:r w:rsidRPr="00673F37">
              <w:t>ΣSном</w:t>
            </w:r>
            <w:proofErr w:type="spellEnd"/>
            <w:r w:rsidRPr="00673F37">
              <w:t xml:space="preserve">, </w:t>
            </w:r>
            <w:proofErr w:type="spellStart"/>
            <w:r w:rsidRPr="00673F37">
              <w:t>кВА</w:t>
            </w:r>
            <w:proofErr w:type="spellEnd"/>
          </w:p>
        </w:tc>
        <w:tc>
          <w:tcPr>
            <w:tcW w:w="378" w:type="pct"/>
            <w:shd w:val="clear" w:color="auto" w:fill="auto"/>
            <w:textDirection w:val="btLr"/>
            <w:vAlign w:val="bottom"/>
            <w:hideMark/>
          </w:tcPr>
          <w:p w14:paraId="2F1B5B7E" w14:textId="77777777" w:rsidR="007A50E5" w:rsidRPr="00673F37" w:rsidRDefault="007A50E5" w:rsidP="007A50E5">
            <w:pPr>
              <w:ind w:firstLine="0"/>
            </w:pPr>
            <w:proofErr w:type="spellStart"/>
            <w:r w:rsidRPr="00673F37">
              <w:t>Коефіцієнт</w:t>
            </w:r>
            <w:proofErr w:type="spellEnd"/>
            <w:r w:rsidRPr="00673F37">
              <w:t xml:space="preserve"> </w:t>
            </w:r>
            <w:proofErr w:type="spellStart"/>
            <w:r w:rsidRPr="00673F37">
              <w:t>попиту</w:t>
            </w:r>
            <w:proofErr w:type="spellEnd"/>
            <w:r w:rsidRPr="00673F37">
              <w:t xml:space="preserve"> </w:t>
            </w:r>
            <w:proofErr w:type="spellStart"/>
            <w:r w:rsidRPr="00673F37">
              <w:t>Kп</w:t>
            </w:r>
            <w:proofErr w:type="spellEnd"/>
          </w:p>
        </w:tc>
        <w:tc>
          <w:tcPr>
            <w:tcW w:w="679" w:type="pct"/>
            <w:shd w:val="clear" w:color="auto" w:fill="auto"/>
            <w:textDirection w:val="btLr"/>
            <w:vAlign w:val="bottom"/>
            <w:hideMark/>
          </w:tcPr>
          <w:p w14:paraId="4791BAA7" w14:textId="77777777" w:rsidR="007A50E5" w:rsidRPr="00673F37" w:rsidRDefault="007A50E5" w:rsidP="007A50E5">
            <w:pPr>
              <w:ind w:firstLine="0"/>
            </w:pPr>
            <w:r w:rsidRPr="00673F37">
              <w:t xml:space="preserve">Приведена </w:t>
            </w:r>
            <w:proofErr w:type="spellStart"/>
            <w:r w:rsidRPr="00673F37">
              <w:t>повна</w:t>
            </w:r>
            <w:proofErr w:type="spellEnd"/>
            <w:r w:rsidRPr="00673F37">
              <w:t xml:space="preserve"> </w:t>
            </w:r>
            <w:proofErr w:type="spellStart"/>
            <w:r w:rsidRPr="00673F37">
              <w:t>потужність</w:t>
            </w:r>
            <w:proofErr w:type="spellEnd"/>
            <w:r w:rsidRPr="00673F37">
              <w:t xml:space="preserve"> </w:t>
            </w:r>
            <w:proofErr w:type="spellStart"/>
            <w:r w:rsidRPr="00673F37">
              <w:t>споживачів</w:t>
            </w:r>
            <w:proofErr w:type="spellEnd"/>
            <w:r w:rsidRPr="00673F37">
              <w:t xml:space="preserve"> S, </w:t>
            </w:r>
            <w:proofErr w:type="spellStart"/>
            <w:r w:rsidRPr="00673F37">
              <w:t>кВА</w:t>
            </w:r>
            <w:proofErr w:type="spellEnd"/>
          </w:p>
        </w:tc>
      </w:tr>
      <w:tr w:rsidR="007A50E5" w:rsidRPr="00673F37" w14:paraId="6A474800" w14:textId="77777777" w:rsidTr="002708E3">
        <w:trPr>
          <w:trHeight w:val="375"/>
          <w:jc w:val="center"/>
        </w:trPr>
        <w:tc>
          <w:tcPr>
            <w:tcW w:w="1048" w:type="pct"/>
            <w:shd w:val="clear" w:color="auto" w:fill="auto"/>
            <w:vAlign w:val="bottom"/>
            <w:hideMark/>
          </w:tcPr>
          <w:p w14:paraId="256F706F" w14:textId="77777777" w:rsidR="007A50E5" w:rsidRPr="00673F37" w:rsidRDefault="007A50E5" w:rsidP="007A50E5">
            <w:pPr>
              <w:ind w:firstLine="0"/>
            </w:pPr>
            <w:r w:rsidRPr="00673F37">
              <w:t xml:space="preserve">Привод </w:t>
            </w:r>
            <w:proofErr w:type="spellStart"/>
            <w:r w:rsidRPr="00673F37">
              <w:t>конвеєра</w:t>
            </w:r>
            <w:proofErr w:type="spellEnd"/>
            <w:r w:rsidRPr="00673F37">
              <w:t xml:space="preserve"> 4П-2 </w:t>
            </w:r>
          </w:p>
        </w:tc>
        <w:tc>
          <w:tcPr>
            <w:tcW w:w="177" w:type="pct"/>
            <w:shd w:val="clear" w:color="auto" w:fill="auto"/>
            <w:vAlign w:val="bottom"/>
            <w:hideMark/>
          </w:tcPr>
          <w:p w14:paraId="3F391D7A" w14:textId="77777777" w:rsidR="007A50E5" w:rsidRPr="00673F37" w:rsidRDefault="007A50E5" w:rsidP="007A50E5">
            <w:pPr>
              <w:ind w:firstLine="0"/>
              <w:jc w:val="center"/>
            </w:pPr>
            <w:r w:rsidRPr="00673F37">
              <w:t>1</w:t>
            </w:r>
          </w:p>
        </w:tc>
        <w:tc>
          <w:tcPr>
            <w:tcW w:w="389" w:type="pct"/>
            <w:vAlign w:val="bottom"/>
          </w:tcPr>
          <w:p w14:paraId="0D2CB248" w14:textId="77777777" w:rsidR="007A50E5" w:rsidRPr="00673F37" w:rsidRDefault="007A50E5" w:rsidP="007A50E5">
            <w:pPr>
              <w:ind w:firstLine="0"/>
              <w:jc w:val="center"/>
            </w:pPr>
            <w:r w:rsidRPr="00673F37">
              <w:t>0,86</w:t>
            </w:r>
          </w:p>
        </w:tc>
        <w:tc>
          <w:tcPr>
            <w:tcW w:w="389" w:type="pct"/>
            <w:shd w:val="clear" w:color="auto" w:fill="auto"/>
            <w:vAlign w:val="bottom"/>
            <w:hideMark/>
          </w:tcPr>
          <w:p w14:paraId="06C02949" w14:textId="77777777" w:rsidR="007A50E5" w:rsidRPr="00673F37" w:rsidRDefault="007A50E5" w:rsidP="007A50E5">
            <w:pPr>
              <w:ind w:firstLine="0"/>
              <w:jc w:val="center"/>
            </w:pPr>
            <w:r w:rsidRPr="00673F37">
              <w:t>55</w:t>
            </w:r>
          </w:p>
        </w:tc>
        <w:tc>
          <w:tcPr>
            <w:tcW w:w="389" w:type="pct"/>
            <w:shd w:val="clear" w:color="auto" w:fill="auto"/>
            <w:noWrap/>
            <w:vAlign w:val="bottom"/>
            <w:hideMark/>
          </w:tcPr>
          <w:p w14:paraId="14FC80AE" w14:textId="77777777" w:rsidR="007A50E5" w:rsidRPr="00673F37" w:rsidRDefault="007A50E5" w:rsidP="007A50E5">
            <w:pPr>
              <w:ind w:firstLine="0"/>
              <w:jc w:val="center"/>
            </w:pPr>
            <w:r w:rsidRPr="00673F37">
              <w:t>55</w:t>
            </w:r>
          </w:p>
        </w:tc>
        <w:tc>
          <w:tcPr>
            <w:tcW w:w="564" w:type="pct"/>
            <w:shd w:val="clear" w:color="auto" w:fill="auto"/>
            <w:vAlign w:val="bottom"/>
            <w:hideMark/>
          </w:tcPr>
          <w:p w14:paraId="35E15EAA" w14:textId="77777777" w:rsidR="007A50E5" w:rsidRPr="00673F37" w:rsidRDefault="007A50E5" w:rsidP="007A50E5">
            <w:pPr>
              <w:ind w:firstLine="0"/>
              <w:jc w:val="center"/>
            </w:pPr>
            <w:r w:rsidRPr="00673F37">
              <w:t>32,64</w:t>
            </w:r>
          </w:p>
        </w:tc>
        <w:tc>
          <w:tcPr>
            <w:tcW w:w="382" w:type="pct"/>
            <w:shd w:val="clear" w:color="auto" w:fill="auto"/>
            <w:vAlign w:val="bottom"/>
            <w:hideMark/>
          </w:tcPr>
          <w:p w14:paraId="21F9763A" w14:textId="77777777" w:rsidR="007A50E5" w:rsidRPr="00673F37" w:rsidRDefault="007A50E5" w:rsidP="007A50E5">
            <w:pPr>
              <w:ind w:firstLine="0"/>
              <w:jc w:val="center"/>
            </w:pPr>
            <w:r w:rsidRPr="00673F37">
              <w:t>0,59</w:t>
            </w:r>
          </w:p>
        </w:tc>
        <w:tc>
          <w:tcPr>
            <w:tcW w:w="605" w:type="pct"/>
            <w:shd w:val="clear" w:color="auto" w:fill="auto"/>
            <w:vAlign w:val="bottom"/>
            <w:hideMark/>
          </w:tcPr>
          <w:p w14:paraId="7A395A12" w14:textId="77777777" w:rsidR="007A50E5" w:rsidRPr="00673F37" w:rsidRDefault="007A50E5" w:rsidP="007A50E5">
            <w:pPr>
              <w:ind w:firstLine="0"/>
              <w:jc w:val="center"/>
            </w:pPr>
            <w:r w:rsidRPr="00673F37">
              <w:t>63,95</w:t>
            </w:r>
          </w:p>
        </w:tc>
        <w:tc>
          <w:tcPr>
            <w:tcW w:w="378" w:type="pct"/>
            <w:shd w:val="clear" w:color="auto" w:fill="auto"/>
            <w:vAlign w:val="bottom"/>
            <w:hideMark/>
          </w:tcPr>
          <w:p w14:paraId="05415DED" w14:textId="77777777" w:rsidR="007A50E5" w:rsidRPr="00673F37" w:rsidRDefault="007A50E5" w:rsidP="007A50E5">
            <w:pPr>
              <w:ind w:firstLine="0"/>
              <w:jc w:val="center"/>
            </w:pPr>
            <w:r w:rsidRPr="00673F37">
              <w:t>0,95</w:t>
            </w:r>
          </w:p>
        </w:tc>
        <w:tc>
          <w:tcPr>
            <w:tcW w:w="679" w:type="pct"/>
            <w:shd w:val="clear" w:color="auto" w:fill="auto"/>
            <w:noWrap/>
            <w:vAlign w:val="bottom"/>
            <w:hideMark/>
          </w:tcPr>
          <w:p w14:paraId="37BD0A77" w14:textId="77777777" w:rsidR="007A50E5" w:rsidRPr="00673F37" w:rsidRDefault="007A50E5" w:rsidP="007A50E5">
            <w:pPr>
              <w:ind w:firstLine="0"/>
              <w:jc w:val="center"/>
            </w:pPr>
            <w:r w:rsidRPr="00673F37">
              <w:t>60,76</w:t>
            </w:r>
          </w:p>
        </w:tc>
      </w:tr>
      <w:tr w:rsidR="007A50E5" w:rsidRPr="00673F37" w14:paraId="57871190" w14:textId="77777777" w:rsidTr="002708E3">
        <w:trPr>
          <w:trHeight w:val="375"/>
          <w:jc w:val="center"/>
        </w:trPr>
        <w:tc>
          <w:tcPr>
            <w:tcW w:w="1048" w:type="pct"/>
            <w:shd w:val="clear" w:color="auto" w:fill="auto"/>
            <w:vAlign w:val="bottom"/>
            <w:hideMark/>
          </w:tcPr>
          <w:p w14:paraId="4BA220DC" w14:textId="77777777" w:rsidR="007A50E5" w:rsidRPr="00673F37" w:rsidRDefault="007A50E5" w:rsidP="007A50E5">
            <w:pPr>
              <w:ind w:firstLine="0"/>
            </w:pPr>
            <w:r w:rsidRPr="00673F37">
              <w:t xml:space="preserve">Привод </w:t>
            </w:r>
            <w:proofErr w:type="spellStart"/>
            <w:r w:rsidRPr="00673F37">
              <w:t>конвеєра</w:t>
            </w:r>
            <w:proofErr w:type="spellEnd"/>
            <w:r w:rsidRPr="00673F37">
              <w:t xml:space="preserve"> П-1 </w:t>
            </w:r>
          </w:p>
        </w:tc>
        <w:tc>
          <w:tcPr>
            <w:tcW w:w="177" w:type="pct"/>
            <w:shd w:val="clear" w:color="auto" w:fill="auto"/>
            <w:vAlign w:val="bottom"/>
            <w:hideMark/>
          </w:tcPr>
          <w:p w14:paraId="25D3713D" w14:textId="77777777" w:rsidR="007A50E5" w:rsidRPr="00673F37" w:rsidRDefault="007A50E5" w:rsidP="007A50E5">
            <w:pPr>
              <w:ind w:firstLine="0"/>
              <w:jc w:val="center"/>
            </w:pPr>
            <w:r w:rsidRPr="00673F37">
              <w:t>1</w:t>
            </w:r>
          </w:p>
        </w:tc>
        <w:tc>
          <w:tcPr>
            <w:tcW w:w="389" w:type="pct"/>
            <w:vAlign w:val="bottom"/>
          </w:tcPr>
          <w:p w14:paraId="3BABF86B" w14:textId="77777777" w:rsidR="007A50E5" w:rsidRPr="00673F37" w:rsidRDefault="007A50E5" w:rsidP="007A50E5">
            <w:pPr>
              <w:ind w:firstLine="0"/>
              <w:jc w:val="center"/>
            </w:pPr>
            <w:r w:rsidRPr="00673F37">
              <w:t>0,86</w:t>
            </w:r>
          </w:p>
        </w:tc>
        <w:tc>
          <w:tcPr>
            <w:tcW w:w="389" w:type="pct"/>
            <w:shd w:val="clear" w:color="auto" w:fill="auto"/>
            <w:vAlign w:val="bottom"/>
            <w:hideMark/>
          </w:tcPr>
          <w:p w14:paraId="4F65F0BE" w14:textId="77777777" w:rsidR="007A50E5" w:rsidRPr="00673F37" w:rsidRDefault="007A50E5" w:rsidP="007A50E5">
            <w:pPr>
              <w:ind w:firstLine="0"/>
              <w:jc w:val="center"/>
            </w:pPr>
            <w:r w:rsidRPr="00673F37">
              <w:t>500</w:t>
            </w:r>
          </w:p>
        </w:tc>
        <w:tc>
          <w:tcPr>
            <w:tcW w:w="389" w:type="pct"/>
            <w:shd w:val="clear" w:color="auto" w:fill="auto"/>
            <w:noWrap/>
            <w:vAlign w:val="bottom"/>
            <w:hideMark/>
          </w:tcPr>
          <w:p w14:paraId="14D19AFE" w14:textId="77777777" w:rsidR="007A50E5" w:rsidRPr="00673F37" w:rsidRDefault="007A50E5" w:rsidP="007A50E5">
            <w:pPr>
              <w:ind w:firstLine="0"/>
              <w:jc w:val="center"/>
            </w:pPr>
            <w:r w:rsidRPr="00673F37">
              <w:t>500</w:t>
            </w:r>
          </w:p>
        </w:tc>
        <w:tc>
          <w:tcPr>
            <w:tcW w:w="564" w:type="pct"/>
            <w:shd w:val="clear" w:color="auto" w:fill="auto"/>
            <w:vAlign w:val="bottom"/>
            <w:hideMark/>
          </w:tcPr>
          <w:p w14:paraId="4833C050" w14:textId="77777777" w:rsidR="007A50E5" w:rsidRPr="00673F37" w:rsidRDefault="007A50E5" w:rsidP="007A50E5">
            <w:pPr>
              <w:ind w:firstLine="0"/>
              <w:jc w:val="center"/>
            </w:pPr>
            <w:r w:rsidRPr="00673F37">
              <w:t>296,68</w:t>
            </w:r>
          </w:p>
        </w:tc>
        <w:tc>
          <w:tcPr>
            <w:tcW w:w="382" w:type="pct"/>
            <w:shd w:val="clear" w:color="auto" w:fill="auto"/>
            <w:vAlign w:val="bottom"/>
            <w:hideMark/>
          </w:tcPr>
          <w:p w14:paraId="0465A631" w14:textId="77777777" w:rsidR="007A50E5" w:rsidRPr="00673F37" w:rsidRDefault="007A50E5" w:rsidP="007A50E5">
            <w:pPr>
              <w:ind w:firstLine="0"/>
              <w:jc w:val="center"/>
            </w:pPr>
            <w:r w:rsidRPr="00673F37">
              <w:t>0,59</w:t>
            </w:r>
          </w:p>
        </w:tc>
        <w:tc>
          <w:tcPr>
            <w:tcW w:w="605" w:type="pct"/>
            <w:shd w:val="clear" w:color="auto" w:fill="auto"/>
            <w:vAlign w:val="bottom"/>
            <w:hideMark/>
          </w:tcPr>
          <w:p w14:paraId="4AA55335" w14:textId="77777777" w:rsidR="007A50E5" w:rsidRPr="00673F37" w:rsidRDefault="007A50E5" w:rsidP="007A50E5">
            <w:pPr>
              <w:ind w:firstLine="0"/>
              <w:jc w:val="center"/>
            </w:pPr>
            <w:r w:rsidRPr="00673F37">
              <w:t>581,40</w:t>
            </w:r>
          </w:p>
        </w:tc>
        <w:tc>
          <w:tcPr>
            <w:tcW w:w="378" w:type="pct"/>
            <w:shd w:val="clear" w:color="auto" w:fill="auto"/>
            <w:vAlign w:val="bottom"/>
            <w:hideMark/>
          </w:tcPr>
          <w:p w14:paraId="4375F4F1" w14:textId="77777777" w:rsidR="007A50E5" w:rsidRPr="00673F37" w:rsidRDefault="007A50E5" w:rsidP="007A50E5">
            <w:pPr>
              <w:ind w:firstLine="0"/>
              <w:jc w:val="center"/>
            </w:pPr>
            <w:r w:rsidRPr="00673F37">
              <w:t>0,95</w:t>
            </w:r>
          </w:p>
        </w:tc>
        <w:tc>
          <w:tcPr>
            <w:tcW w:w="679" w:type="pct"/>
            <w:shd w:val="clear" w:color="auto" w:fill="auto"/>
            <w:noWrap/>
            <w:vAlign w:val="bottom"/>
            <w:hideMark/>
          </w:tcPr>
          <w:p w14:paraId="1F428F7B" w14:textId="77777777" w:rsidR="007A50E5" w:rsidRPr="00673F37" w:rsidRDefault="007A50E5" w:rsidP="007A50E5">
            <w:pPr>
              <w:ind w:firstLine="0"/>
              <w:jc w:val="center"/>
            </w:pPr>
            <w:r w:rsidRPr="00673F37">
              <w:t>552,33</w:t>
            </w:r>
          </w:p>
        </w:tc>
      </w:tr>
      <w:tr w:rsidR="007A50E5" w:rsidRPr="00673F37" w14:paraId="7696E3B7" w14:textId="77777777" w:rsidTr="002708E3">
        <w:trPr>
          <w:trHeight w:val="375"/>
          <w:jc w:val="center"/>
        </w:trPr>
        <w:tc>
          <w:tcPr>
            <w:tcW w:w="1048" w:type="pct"/>
            <w:shd w:val="clear" w:color="auto" w:fill="auto"/>
            <w:vAlign w:val="bottom"/>
          </w:tcPr>
          <w:p w14:paraId="73B99DC5" w14:textId="77777777" w:rsidR="007A50E5" w:rsidRPr="00673F37" w:rsidRDefault="007A50E5" w:rsidP="007A50E5">
            <w:pPr>
              <w:ind w:firstLine="0"/>
            </w:pPr>
            <w:r w:rsidRPr="00673F37">
              <w:t>Трансформатор ТМ 100/6-0,4</w:t>
            </w:r>
          </w:p>
        </w:tc>
        <w:tc>
          <w:tcPr>
            <w:tcW w:w="177" w:type="pct"/>
            <w:shd w:val="clear" w:color="auto" w:fill="auto"/>
            <w:vAlign w:val="bottom"/>
          </w:tcPr>
          <w:p w14:paraId="32E69451" w14:textId="77777777" w:rsidR="007A50E5" w:rsidRPr="00673F37" w:rsidRDefault="007A50E5" w:rsidP="007A50E5">
            <w:pPr>
              <w:ind w:firstLine="0"/>
              <w:jc w:val="center"/>
            </w:pPr>
            <w:r w:rsidRPr="00673F37">
              <w:t>2</w:t>
            </w:r>
          </w:p>
        </w:tc>
        <w:tc>
          <w:tcPr>
            <w:tcW w:w="389" w:type="pct"/>
            <w:vAlign w:val="bottom"/>
          </w:tcPr>
          <w:p w14:paraId="52D4A3BE" w14:textId="77777777" w:rsidR="007A50E5" w:rsidRPr="00673F37" w:rsidRDefault="007A50E5" w:rsidP="007A50E5">
            <w:pPr>
              <w:ind w:firstLine="0"/>
              <w:jc w:val="center"/>
            </w:pPr>
            <w:r w:rsidRPr="00673F37">
              <w:t>0,98</w:t>
            </w:r>
          </w:p>
        </w:tc>
        <w:tc>
          <w:tcPr>
            <w:tcW w:w="389" w:type="pct"/>
            <w:shd w:val="clear" w:color="auto" w:fill="auto"/>
            <w:vAlign w:val="bottom"/>
          </w:tcPr>
          <w:p w14:paraId="429A9254" w14:textId="77777777" w:rsidR="007A50E5" w:rsidRPr="00673F37" w:rsidRDefault="007A50E5" w:rsidP="007A50E5">
            <w:pPr>
              <w:ind w:firstLine="0"/>
              <w:jc w:val="center"/>
            </w:pPr>
            <w:r w:rsidRPr="00673F37">
              <w:t>98</w:t>
            </w:r>
          </w:p>
        </w:tc>
        <w:tc>
          <w:tcPr>
            <w:tcW w:w="389" w:type="pct"/>
            <w:shd w:val="clear" w:color="auto" w:fill="auto"/>
            <w:noWrap/>
            <w:vAlign w:val="bottom"/>
          </w:tcPr>
          <w:p w14:paraId="3EEC8658" w14:textId="77777777" w:rsidR="007A50E5" w:rsidRPr="00673F37" w:rsidRDefault="007A50E5" w:rsidP="007A50E5">
            <w:pPr>
              <w:ind w:firstLine="0"/>
              <w:jc w:val="center"/>
            </w:pPr>
            <w:r w:rsidRPr="00673F37">
              <w:t>196</w:t>
            </w:r>
          </w:p>
        </w:tc>
        <w:tc>
          <w:tcPr>
            <w:tcW w:w="564" w:type="pct"/>
            <w:shd w:val="clear" w:color="auto" w:fill="auto"/>
            <w:vAlign w:val="bottom"/>
          </w:tcPr>
          <w:p w14:paraId="12EAB20B" w14:textId="77777777" w:rsidR="007A50E5" w:rsidRPr="00673F37" w:rsidRDefault="007A50E5" w:rsidP="007A50E5">
            <w:pPr>
              <w:ind w:firstLine="0"/>
              <w:jc w:val="center"/>
            </w:pPr>
            <w:r w:rsidRPr="00673F37">
              <w:t>40,61</w:t>
            </w:r>
          </w:p>
        </w:tc>
        <w:tc>
          <w:tcPr>
            <w:tcW w:w="382" w:type="pct"/>
            <w:shd w:val="clear" w:color="auto" w:fill="auto"/>
            <w:vAlign w:val="bottom"/>
          </w:tcPr>
          <w:p w14:paraId="50BCFBD4" w14:textId="77777777" w:rsidR="007A50E5" w:rsidRPr="00673F37" w:rsidRDefault="007A50E5" w:rsidP="007A50E5">
            <w:pPr>
              <w:ind w:firstLine="0"/>
              <w:jc w:val="center"/>
            </w:pPr>
            <w:r w:rsidRPr="00673F37">
              <w:t>0,20</w:t>
            </w:r>
          </w:p>
        </w:tc>
        <w:tc>
          <w:tcPr>
            <w:tcW w:w="605" w:type="pct"/>
            <w:shd w:val="clear" w:color="auto" w:fill="auto"/>
            <w:vAlign w:val="bottom"/>
          </w:tcPr>
          <w:p w14:paraId="7D15D7D1" w14:textId="77777777" w:rsidR="007A50E5" w:rsidRPr="00673F37" w:rsidRDefault="007A50E5" w:rsidP="007A50E5">
            <w:pPr>
              <w:ind w:firstLine="0"/>
              <w:jc w:val="center"/>
            </w:pPr>
            <w:r w:rsidRPr="00673F37">
              <w:t>200,00</w:t>
            </w:r>
          </w:p>
        </w:tc>
        <w:tc>
          <w:tcPr>
            <w:tcW w:w="378" w:type="pct"/>
            <w:shd w:val="clear" w:color="auto" w:fill="auto"/>
            <w:vAlign w:val="bottom"/>
          </w:tcPr>
          <w:p w14:paraId="4A056B08" w14:textId="77777777" w:rsidR="007A50E5" w:rsidRPr="00673F37" w:rsidRDefault="007A50E5" w:rsidP="007A50E5">
            <w:pPr>
              <w:ind w:firstLine="0"/>
              <w:jc w:val="center"/>
            </w:pPr>
            <w:r w:rsidRPr="00673F37">
              <w:t>0,80</w:t>
            </w:r>
          </w:p>
        </w:tc>
        <w:tc>
          <w:tcPr>
            <w:tcW w:w="679" w:type="pct"/>
            <w:shd w:val="clear" w:color="auto" w:fill="auto"/>
            <w:noWrap/>
            <w:vAlign w:val="bottom"/>
          </w:tcPr>
          <w:p w14:paraId="4CE7E05B" w14:textId="77777777" w:rsidR="007A50E5" w:rsidRPr="00673F37" w:rsidRDefault="007A50E5" w:rsidP="007A50E5">
            <w:pPr>
              <w:ind w:firstLine="0"/>
              <w:jc w:val="center"/>
            </w:pPr>
            <w:r w:rsidRPr="00673F37">
              <w:t>160,00</w:t>
            </w:r>
          </w:p>
        </w:tc>
      </w:tr>
      <w:tr w:rsidR="007A50E5" w:rsidRPr="00673F37" w14:paraId="4A69E6F0" w14:textId="77777777" w:rsidTr="002708E3">
        <w:trPr>
          <w:trHeight w:val="750"/>
          <w:jc w:val="center"/>
        </w:trPr>
        <w:tc>
          <w:tcPr>
            <w:tcW w:w="1048" w:type="pct"/>
            <w:shd w:val="clear" w:color="auto" w:fill="auto"/>
            <w:vAlign w:val="bottom"/>
            <w:hideMark/>
          </w:tcPr>
          <w:p w14:paraId="15AAC976" w14:textId="77777777" w:rsidR="007A50E5" w:rsidRPr="00673F37" w:rsidRDefault="007A50E5" w:rsidP="007A50E5">
            <w:pPr>
              <w:ind w:firstLine="0"/>
            </w:pPr>
            <w:r w:rsidRPr="00673F37">
              <w:t xml:space="preserve">Привод </w:t>
            </w:r>
            <w:proofErr w:type="spellStart"/>
            <w:r w:rsidRPr="00673F37">
              <w:t>конвеєраів</w:t>
            </w:r>
            <w:proofErr w:type="spellEnd"/>
            <w:r w:rsidRPr="00673F37">
              <w:t xml:space="preserve"> 5КПС, П-2</w:t>
            </w:r>
          </w:p>
        </w:tc>
        <w:tc>
          <w:tcPr>
            <w:tcW w:w="177" w:type="pct"/>
            <w:shd w:val="clear" w:color="auto" w:fill="auto"/>
            <w:vAlign w:val="bottom"/>
            <w:hideMark/>
          </w:tcPr>
          <w:p w14:paraId="53FF6F96" w14:textId="77777777" w:rsidR="007A50E5" w:rsidRPr="00673F37" w:rsidRDefault="007A50E5" w:rsidP="007A50E5">
            <w:pPr>
              <w:ind w:firstLine="0"/>
              <w:jc w:val="center"/>
            </w:pPr>
            <w:r w:rsidRPr="00673F37">
              <w:t>2</w:t>
            </w:r>
          </w:p>
        </w:tc>
        <w:tc>
          <w:tcPr>
            <w:tcW w:w="389" w:type="pct"/>
            <w:vAlign w:val="bottom"/>
          </w:tcPr>
          <w:p w14:paraId="09689E6B" w14:textId="77777777" w:rsidR="007A50E5" w:rsidRPr="00673F37" w:rsidRDefault="007A50E5" w:rsidP="007A50E5">
            <w:pPr>
              <w:ind w:firstLine="0"/>
              <w:jc w:val="center"/>
            </w:pPr>
            <w:r w:rsidRPr="00673F37">
              <w:t>0,87</w:t>
            </w:r>
          </w:p>
        </w:tc>
        <w:tc>
          <w:tcPr>
            <w:tcW w:w="389" w:type="pct"/>
            <w:shd w:val="clear" w:color="auto" w:fill="auto"/>
            <w:vAlign w:val="bottom"/>
            <w:hideMark/>
          </w:tcPr>
          <w:p w14:paraId="0D9228F2" w14:textId="77777777" w:rsidR="007A50E5" w:rsidRPr="00673F37" w:rsidRDefault="007A50E5" w:rsidP="007A50E5">
            <w:pPr>
              <w:ind w:firstLine="0"/>
              <w:jc w:val="center"/>
            </w:pPr>
            <w:r w:rsidRPr="00673F37">
              <w:t>630</w:t>
            </w:r>
          </w:p>
        </w:tc>
        <w:tc>
          <w:tcPr>
            <w:tcW w:w="389" w:type="pct"/>
            <w:shd w:val="clear" w:color="auto" w:fill="auto"/>
            <w:noWrap/>
            <w:vAlign w:val="bottom"/>
            <w:hideMark/>
          </w:tcPr>
          <w:p w14:paraId="3B3976A0" w14:textId="77777777" w:rsidR="007A50E5" w:rsidRPr="00673F37" w:rsidRDefault="007A50E5" w:rsidP="007A50E5">
            <w:pPr>
              <w:ind w:firstLine="0"/>
              <w:jc w:val="center"/>
            </w:pPr>
            <w:r w:rsidRPr="00673F37">
              <w:t>1260</w:t>
            </w:r>
          </w:p>
        </w:tc>
        <w:tc>
          <w:tcPr>
            <w:tcW w:w="564" w:type="pct"/>
            <w:shd w:val="clear" w:color="auto" w:fill="auto"/>
            <w:vAlign w:val="bottom"/>
            <w:hideMark/>
          </w:tcPr>
          <w:p w14:paraId="2688A022" w14:textId="77777777" w:rsidR="007A50E5" w:rsidRPr="00673F37" w:rsidRDefault="007A50E5" w:rsidP="007A50E5">
            <w:pPr>
              <w:ind w:firstLine="0"/>
              <w:jc w:val="center"/>
            </w:pPr>
            <w:r w:rsidRPr="00673F37">
              <w:t>714,07</w:t>
            </w:r>
          </w:p>
        </w:tc>
        <w:tc>
          <w:tcPr>
            <w:tcW w:w="382" w:type="pct"/>
            <w:shd w:val="clear" w:color="auto" w:fill="auto"/>
            <w:vAlign w:val="bottom"/>
            <w:hideMark/>
          </w:tcPr>
          <w:p w14:paraId="6274012E" w14:textId="77777777" w:rsidR="007A50E5" w:rsidRPr="00673F37" w:rsidRDefault="007A50E5" w:rsidP="007A50E5">
            <w:pPr>
              <w:ind w:firstLine="0"/>
              <w:jc w:val="center"/>
            </w:pPr>
            <w:r w:rsidRPr="00673F37">
              <w:t>0,57</w:t>
            </w:r>
          </w:p>
        </w:tc>
        <w:tc>
          <w:tcPr>
            <w:tcW w:w="605" w:type="pct"/>
            <w:shd w:val="clear" w:color="auto" w:fill="auto"/>
            <w:vAlign w:val="bottom"/>
            <w:hideMark/>
          </w:tcPr>
          <w:p w14:paraId="175E30D5" w14:textId="77777777" w:rsidR="007A50E5" w:rsidRPr="00673F37" w:rsidRDefault="007A50E5" w:rsidP="007A50E5">
            <w:pPr>
              <w:ind w:firstLine="0"/>
              <w:jc w:val="center"/>
            </w:pPr>
            <w:r w:rsidRPr="00673F37">
              <w:t>1448,28</w:t>
            </w:r>
          </w:p>
        </w:tc>
        <w:tc>
          <w:tcPr>
            <w:tcW w:w="378" w:type="pct"/>
            <w:shd w:val="clear" w:color="auto" w:fill="auto"/>
            <w:vAlign w:val="bottom"/>
            <w:hideMark/>
          </w:tcPr>
          <w:p w14:paraId="13841D2B" w14:textId="77777777" w:rsidR="007A50E5" w:rsidRPr="00673F37" w:rsidRDefault="007A50E5" w:rsidP="007A50E5">
            <w:pPr>
              <w:ind w:firstLine="0"/>
              <w:jc w:val="center"/>
            </w:pPr>
            <w:r w:rsidRPr="00673F37">
              <w:t>0,95</w:t>
            </w:r>
          </w:p>
        </w:tc>
        <w:tc>
          <w:tcPr>
            <w:tcW w:w="679" w:type="pct"/>
            <w:shd w:val="clear" w:color="auto" w:fill="auto"/>
            <w:noWrap/>
            <w:vAlign w:val="bottom"/>
            <w:hideMark/>
          </w:tcPr>
          <w:p w14:paraId="4E5FC087" w14:textId="77777777" w:rsidR="007A50E5" w:rsidRPr="00673F37" w:rsidRDefault="007A50E5" w:rsidP="007A50E5">
            <w:pPr>
              <w:ind w:firstLine="0"/>
              <w:jc w:val="center"/>
            </w:pPr>
            <w:r w:rsidRPr="00673F37">
              <w:t>1375,86</w:t>
            </w:r>
          </w:p>
        </w:tc>
      </w:tr>
      <w:tr w:rsidR="007A50E5" w:rsidRPr="00673F37" w14:paraId="3BEDC2B2" w14:textId="77777777" w:rsidTr="002708E3">
        <w:trPr>
          <w:trHeight w:val="750"/>
          <w:jc w:val="center"/>
        </w:trPr>
        <w:tc>
          <w:tcPr>
            <w:tcW w:w="1048" w:type="pct"/>
            <w:shd w:val="clear" w:color="auto" w:fill="auto"/>
            <w:vAlign w:val="bottom"/>
            <w:hideMark/>
          </w:tcPr>
          <w:p w14:paraId="5BCD749B" w14:textId="77777777" w:rsidR="007A50E5" w:rsidRPr="00673F37" w:rsidRDefault="007A50E5" w:rsidP="007A50E5">
            <w:pPr>
              <w:ind w:firstLine="0"/>
            </w:pPr>
            <w:r w:rsidRPr="00673F37">
              <w:t xml:space="preserve">Привод </w:t>
            </w:r>
            <w:proofErr w:type="spellStart"/>
            <w:r w:rsidRPr="00673F37">
              <w:t>конвеєраів</w:t>
            </w:r>
            <w:proofErr w:type="spellEnd"/>
            <w:r w:rsidRPr="00673F37">
              <w:t xml:space="preserve"> 7П-1, П-3, П-4</w:t>
            </w:r>
          </w:p>
        </w:tc>
        <w:tc>
          <w:tcPr>
            <w:tcW w:w="177" w:type="pct"/>
            <w:shd w:val="clear" w:color="auto" w:fill="auto"/>
            <w:vAlign w:val="bottom"/>
            <w:hideMark/>
          </w:tcPr>
          <w:p w14:paraId="73FF3BF7" w14:textId="77777777" w:rsidR="007A50E5" w:rsidRPr="00673F37" w:rsidRDefault="007A50E5" w:rsidP="007A50E5">
            <w:pPr>
              <w:ind w:firstLine="0"/>
              <w:jc w:val="center"/>
            </w:pPr>
            <w:r w:rsidRPr="00673F37">
              <w:t>3</w:t>
            </w:r>
          </w:p>
        </w:tc>
        <w:tc>
          <w:tcPr>
            <w:tcW w:w="389" w:type="pct"/>
            <w:vAlign w:val="bottom"/>
          </w:tcPr>
          <w:p w14:paraId="21AC74E2" w14:textId="77777777" w:rsidR="007A50E5" w:rsidRPr="00673F37" w:rsidRDefault="007A50E5" w:rsidP="007A50E5">
            <w:pPr>
              <w:ind w:firstLine="0"/>
              <w:jc w:val="center"/>
            </w:pPr>
            <w:r w:rsidRPr="00673F37">
              <w:t>0,78</w:t>
            </w:r>
          </w:p>
        </w:tc>
        <w:tc>
          <w:tcPr>
            <w:tcW w:w="389" w:type="pct"/>
            <w:shd w:val="clear" w:color="auto" w:fill="auto"/>
            <w:vAlign w:val="bottom"/>
            <w:hideMark/>
          </w:tcPr>
          <w:p w14:paraId="700CC935" w14:textId="77777777" w:rsidR="007A50E5" w:rsidRPr="00673F37" w:rsidRDefault="007A50E5" w:rsidP="007A50E5">
            <w:pPr>
              <w:ind w:firstLine="0"/>
              <w:jc w:val="center"/>
            </w:pPr>
            <w:r w:rsidRPr="00673F37">
              <w:t>800</w:t>
            </w:r>
          </w:p>
        </w:tc>
        <w:tc>
          <w:tcPr>
            <w:tcW w:w="389" w:type="pct"/>
            <w:shd w:val="clear" w:color="auto" w:fill="auto"/>
            <w:noWrap/>
            <w:vAlign w:val="bottom"/>
            <w:hideMark/>
          </w:tcPr>
          <w:p w14:paraId="358FDE8E" w14:textId="77777777" w:rsidR="007A50E5" w:rsidRPr="00673F37" w:rsidRDefault="007A50E5" w:rsidP="007A50E5">
            <w:pPr>
              <w:ind w:firstLine="0"/>
              <w:jc w:val="center"/>
            </w:pPr>
            <w:r w:rsidRPr="00673F37">
              <w:t>2400</w:t>
            </w:r>
          </w:p>
        </w:tc>
        <w:tc>
          <w:tcPr>
            <w:tcW w:w="564" w:type="pct"/>
            <w:shd w:val="clear" w:color="auto" w:fill="auto"/>
            <w:vAlign w:val="bottom"/>
            <w:hideMark/>
          </w:tcPr>
          <w:p w14:paraId="6B59C16E" w14:textId="77777777" w:rsidR="007A50E5" w:rsidRPr="00673F37" w:rsidRDefault="007A50E5" w:rsidP="007A50E5">
            <w:pPr>
              <w:ind w:firstLine="0"/>
              <w:jc w:val="center"/>
            </w:pPr>
            <w:r w:rsidRPr="00673F37">
              <w:t>1925,48</w:t>
            </w:r>
          </w:p>
        </w:tc>
        <w:tc>
          <w:tcPr>
            <w:tcW w:w="382" w:type="pct"/>
            <w:shd w:val="clear" w:color="auto" w:fill="auto"/>
            <w:vAlign w:val="bottom"/>
            <w:hideMark/>
          </w:tcPr>
          <w:p w14:paraId="6D5E7C9D" w14:textId="77777777" w:rsidR="007A50E5" w:rsidRPr="00673F37" w:rsidRDefault="007A50E5" w:rsidP="007A50E5">
            <w:pPr>
              <w:ind w:firstLine="0"/>
              <w:jc w:val="center"/>
            </w:pPr>
            <w:r w:rsidRPr="00673F37">
              <w:t>0,80</w:t>
            </w:r>
          </w:p>
        </w:tc>
        <w:tc>
          <w:tcPr>
            <w:tcW w:w="605" w:type="pct"/>
            <w:shd w:val="clear" w:color="auto" w:fill="auto"/>
            <w:vAlign w:val="bottom"/>
            <w:hideMark/>
          </w:tcPr>
          <w:p w14:paraId="5CDF835A" w14:textId="77777777" w:rsidR="007A50E5" w:rsidRPr="00673F37" w:rsidRDefault="007A50E5" w:rsidP="007A50E5">
            <w:pPr>
              <w:ind w:firstLine="0"/>
              <w:jc w:val="center"/>
            </w:pPr>
            <w:r w:rsidRPr="00673F37">
              <w:t>3076,92</w:t>
            </w:r>
          </w:p>
        </w:tc>
        <w:tc>
          <w:tcPr>
            <w:tcW w:w="378" w:type="pct"/>
            <w:shd w:val="clear" w:color="auto" w:fill="auto"/>
            <w:vAlign w:val="bottom"/>
            <w:hideMark/>
          </w:tcPr>
          <w:p w14:paraId="05BEF854" w14:textId="77777777" w:rsidR="007A50E5" w:rsidRPr="00673F37" w:rsidRDefault="007A50E5" w:rsidP="007A50E5">
            <w:pPr>
              <w:ind w:firstLine="0"/>
              <w:jc w:val="center"/>
            </w:pPr>
            <w:r w:rsidRPr="00673F37">
              <w:t>0,95</w:t>
            </w:r>
          </w:p>
        </w:tc>
        <w:tc>
          <w:tcPr>
            <w:tcW w:w="679" w:type="pct"/>
            <w:shd w:val="clear" w:color="auto" w:fill="auto"/>
            <w:noWrap/>
            <w:vAlign w:val="bottom"/>
            <w:hideMark/>
          </w:tcPr>
          <w:p w14:paraId="0A495FD2" w14:textId="77777777" w:rsidR="007A50E5" w:rsidRPr="00673F37" w:rsidRDefault="007A50E5" w:rsidP="007A50E5">
            <w:pPr>
              <w:ind w:firstLine="0"/>
              <w:jc w:val="center"/>
            </w:pPr>
            <w:r w:rsidRPr="00673F37">
              <w:t>2923,08</w:t>
            </w:r>
          </w:p>
        </w:tc>
      </w:tr>
      <w:tr w:rsidR="007A50E5" w:rsidRPr="00673F37" w14:paraId="0C626013" w14:textId="77777777" w:rsidTr="002708E3">
        <w:trPr>
          <w:trHeight w:val="375"/>
          <w:jc w:val="center"/>
        </w:trPr>
        <w:tc>
          <w:tcPr>
            <w:tcW w:w="1048" w:type="pct"/>
            <w:shd w:val="clear" w:color="auto" w:fill="auto"/>
            <w:vAlign w:val="bottom"/>
            <w:hideMark/>
          </w:tcPr>
          <w:p w14:paraId="2B53047A" w14:textId="77777777" w:rsidR="007A50E5" w:rsidRPr="00673F37" w:rsidRDefault="007A50E5" w:rsidP="007A50E5">
            <w:pPr>
              <w:ind w:firstLine="0"/>
              <w:rPr>
                <w:b/>
                <w:bCs/>
              </w:rPr>
            </w:pPr>
            <w:r w:rsidRPr="00673F37">
              <w:rPr>
                <w:b/>
                <w:bCs/>
              </w:rPr>
              <w:lastRenderedPageBreak/>
              <w:t>Сума:</w:t>
            </w:r>
          </w:p>
        </w:tc>
        <w:tc>
          <w:tcPr>
            <w:tcW w:w="177" w:type="pct"/>
            <w:shd w:val="clear" w:color="auto" w:fill="auto"/>
            <w:vAlign w:val="bottom"/>
            <w:hideMark/>
          </w:tcPr>
          <w:p w14:paraId="2ADF7FAF" w14:textId="77777777" w:rsidR="007A50E5" w:rsidRPr="00673F37" w:rsidRDefault="007A50E5" w:rsidP="007A50E5">
            <w:pPr>
              <w:ind w:firstLine="0"/>
              <w:jc w:val="center"/>
            </w:pPr>
            <w:r w:rsidRPr="00673F37">
              <w:t> </w:t>
            </w:r>
          </w:p>
        </w:tc>
        <w:tc>
          <w:tcPr>
            <w:tcW w:w="389" w:type="pct"/>
            <w:vAlign w:val="bottom"/>
          </w:tcPr>
          <w:p w14:paraId="5B321B5D" w14:textId="77777777" w:rsidR="007A50E5" w:rsidRPr="00673F37" w:rsidRDefault="007A50E5" w:rsidP="007A50E5">
            <w:pPr>
              <w:ind w:firstLine="0"/>
              <w:jc w:val="center"/>
            </w:pPr>
            <w:r w:rsidRPr="00673F37">
              <w:t> </w:t>
            </w:r>
          </w:p>
        </w:tc>
        <w:tc>
          <w:tcPr>
            <w:tcW w:w="389" w:type="pct"/>
            <w:shd w:val="clear" w:color="auto" w:fill="auto"/>
            <w:vAlign w:val="bottom"/>
            <w:hideMark/>
          </w:tcPr>
          <w:p w14:paraId="2C50A0DE" w14:textId="77777777" w:rsidR="007A50E5" w:rsidRPr="00673F37" w:rsidRDefault="007A50E5" w:rsidP="007A50E5">
            <w:pPr>
              <w:ind w:firstLine="0"/>
              <w:jc w:val="center"/>
            </w:pPr>
            <w:r w:rsidRPr="00673F37">
              <w:t> </w:t>
            </w:r>
          </w:p>
        </w:tc>
        <w:tc>
          <w:tcPr>
            <w:tcW w:w="389" w:type="pct"/>
            <w:shd w:val="clear" w:color="auto" w:fill="auto"/>
            <w:vAlign w:val="bottom"/>
            <w:hideMark/>
          </w:tcPr>
          <w:p w14:paraId="2C383593" w14:textId="77777777" w:rsidR="007A50E5" w:rsidRPr="00673F37" w:rsidRDefault="007A50E5" w:rsidP="007A50E5">
            <w:pPr>
              <w:ind w:firstLine="0"/>
              <w:jc w:val="center"/>
            </w:pPr>
            <w:r w:rsidRPr="00673F37">
              <w:t>4411</w:t>
            </w:r>
          </w:p>
        </w:tc>
        <w:tc>
          <w:tcPr>
            <w:tcW w:w="564" w:type="pct"/>
            <w:shd w:val="clear" w:color="auto" w:fill="auto"/>
            <w:vAlign w:val="bottom"/>
            <w:hideMark/>
          </w:tcPr>
          <w:p w14:paraId="036C027A" w14:textId="77777777" w:rsidR="007A50E5" w:rsidRPr="00673F37" w:rsidRDefault="007A50E5" w:rsidP="007A50E5">
            <w:pPr>
              <w:ind w:firstLine="0"/>
              <w:jc w:val="center"/>
            </w:pPr>
            <w:r w:rsidRPr="00673F37">
              <w:t>2420</w:t>
            </w:r>
          </w:p>
        </w:tc>
        <w:tc>
          <w:tcPr>
            <w:tcW w:w="382" w:type="pct"/>
            <w:shd w:val="clear" w:color="auto" w:fill="auto"/>
            <w:vAlign w:val="bottom"/>
            <w:hideMark/>
          </w:tcPr>
          <w:p w14:paraId="61A7AD07" w14:textId="77777777" w:rsidR="007A50E5" w:rsidRPr="00673F37" w:rsidRDefault="007A50E5" w:rsidP="007A50E5">
            <w:pPr>
              <w:ind w:firstLine="0"/>
              <w:jc w:val="center"/>
            </w:pPr>
            <w:r w:rsidRPr="00673F37">
              <w:t> </w:t>
            </w:r>
          </w:p>
        </w:tc>
        <w:tc>
          <w:tcPr>
            <w:tcW w:w="605" w:type="pct"/>
            <w:shd w:val="clear" w:color="auto" w:fill="auto"/>
            <w:vAlign w:val="bottom"/>
            <w:hideMark/>
          </w:tcPr>
          <w:p w14:paraId="78A5D3E9" w14:textId="77777777" w:rsidR="007A50E5" w:rsidRPr="00673F37" w:rsidRDefault="007A50E5" w:rsidP="007A50E5">
            <w:pPr>
              <w:ind w:firstLine="0"/>
              <w:jc w:val="center"/>
            </w:pPr>
            <w:r w:rsidRPr="00673F37">
              <w:t>5370,55</w:t>
            </w:r>
          </w:p>
        </w:tc>
        <w:tc>
          <w:tcPr>
            <w:tcW w:w="378" w:type="pct"/>
            <w:shd w:val="clear" w:color="auto" w:fill="auto"/>
            <w:vAlign w:val="bottom"/>
            <w:hideMark/>
          </w:tcPr>
          <w:p w14:paraId="0CBF80D7" w14:textId="77777777" w:rsidR="007A50E5" w:rsidRPr="00673F37" w:rsidRDefault="007A50E5" w:rsidP="007A50E5">
            <w:pPr>
              <w:ind w:firstLine="0"/>
              <w:jc w:val="center"/>
            </w:pPr>
            <w:r w:rsidRPr="00673F37">
              <w:t> </w:t>
            </w:r>
          </w:p>
        </w:tc>
        <w:tc>
          <w:tcPr>
            <w:tcW w:w="679" w:type="pct"/>
            <w:shd w:val="clear" w:color="auto" w:fill="auto"/>
            <w:vAlign w:val="bottom"/>
            <w:hideMark/>
          </w:tcPr>
          <w:p w14:paraId="29BE80DD" w14:textId="77777777" w:rsidR="007A50E5" w:rsidRPr="00673F37" w:rsidRDefault="007A50E5" w:rsidP="007A50E5">
            <w:pPr>
              <w:ind w:firstLine="0"/>
              <w:jc w:val="center"/>
            </w:pPr>
            <w:r w:rsidRPr="00673F37">
              <w:t>5072,02</w:t>
            </w:r>
          </w:p>
        </w:tc>
      </w:tr>
    </w:tbl>
    <w:p w14:paraId="350C7ED0" w14:textId="77777777" w:rsidR="007A50E5" w:rsidRPr="002421F3" w:rsidRDefault="007A50E5" w:rsidP="007A50E5">
      <w:pPr>
        <w:spacing w:line="276" w:lineRule="auto"/>
        <w:jc w:val="both"/>
        <w:rPr>
          <w:color w:val="FF0000"/>
          <w:szCs w:val="28"/>
          <w:lang w:val="uk-UA"/>
        </w:rPr>
      </w:pPr>
    </w:p>
    <w:p w14:paraId="3B69B719" w14:textId="77777777" w:rsidR="007A50E5" w:rsidRPr="00673F37" w:rsidRDefault="007A50E5" w:rsidP="007A50E5">
      <w:pPr>
        <w:spacing w:line="276" w:lineRule="auto"/>
        <w:jc w:val="both"/>
        <w:rPr>
          <w:szCs w:val="28"/>
          <w:lang w:val="uk-UA"/>
        </w:rPr>
      </w:pPr>
      <w:r w:rsidRPr="00673F37">
        <w:rPr>
          <w:szCs w:val="28"/>
          <w:lang w:val="uk-UA"/>
        </w:rPr>
        <w:t>Сумарна встановлена потужність, та відповідно її активна та реактивна складові становлять (враховуючи коефіцієнт попиту):</w:t>
      </w:r>
    </w:p>
    <w:p w14:paraId="61A20323" w14:textId="77777777" w:rsidR="007A50E5" w:rsidRPr="00673F37" w:rsidRDefault="007A50E5" w:rsidP="007A50E5">
      <w:pPr>
        <w:spacing w:line="276" w:lineRule="auto"/>
        <w:jc w:val="right"/>
        <w:rPr>
          <w:szCs w:val="28"/>
          <w:lang w:val="uk-UA"/>
        </w:rPr>
      </w:pPr>
      <w:r w:rsidRPr="00673F37">
        <w:rPr>
          <w:position w:val="-12"/>
          <w:szCs w:val="28"/>
          <w:lang w:val="uk-UA"/>
        </w:rPr>
        <w:object w:dxaOrig="2360" w:dyaOrig="380" w14:anchorId="11702393">
          <v:shape id="_x0000_i1073" type="#_x0000_t75" style="width:124pt;height:19.35pt" o:ole="">
            <v:imagedata r:id="rId109" o:title=""/>
          </v:shape>
          <o:OLEObject Type="Embed" ProgID="Equation.3" ShapeID="_x0000_i1073" DrawAspect="Content" ObjectID="_1844795112" r:id="rId110"/>
        </w:object>
      </w:r>
      <w:r w:rsidRPr="00673F37">
        <w:rPr>
          <w:szCs w:val="28"/>
          <w:lang w:val="uk-UA"/>
        </w:rPr>
        <w:t xml:space="preserve"> кВт</w:t>
      </w:r>
      <w:r w:rsidRPr="00673F37">
        <w:rPr>
          <w:szCs w:val="28"/>
          <w:lang w:val="uk-UA"/>
        </w:rPr>
        <w:tab/>
      </w:r>
      <w:r w:rsidRPr="00673F37">
        <w:rPr>
          <w:szCs w:val="28"/>
          <w:lang w:val="uk-UA"/>
        </w:rPr>
        <w:tab/>
      </w:r>
      <w:r w:rsidRPr="00673F37">
        <w:rPr>
          <w:szCs w:val="28"/>
          <w:lang w:val="uk-UA"/>
        </w:rPr>
        <w:tab/>
      </w:r>
      <w:r w:rsidRPr="00673F37">
        <w:rPr>
          <w:szCs w:val="28"/>
          <w:lang w:val="uk-UA"/>
        </w:rPr>
        <w:tab/>
        <w:t>(</w:t>
      </w:r>
      <w:r w:rsidRPr="00673F37">
        <w:rPr>
          <w:szCs w:val="28"/>
        </w:rPr>
        <w:t>3.1</w:t>
      </w:r>
      <w:r w:rsidRPr="00673F37">
        <w:rPr>
          <w:szCs w:val="28"/>
          <w:lang w:val="uk-UA"/>
        </w:rPr>
        <w:t>)</w:t>
      </w:r>
    </w:p>
    <w:p w14:paraId="1F5F3361" w14:textId="77777777" w:rsidR="007A50E5" w:rsidRPr="00673F37" w:rsidRDefault="007A50E5" w:rsidP="007A50E5">
      <w:pPr>
        <w:spacing w:line="276" w:lineRule="auto"/>
        <w:jc w:val="right"/>
        <w:rPr>
          <w:szCs w:val="28"/>
          <w:lang w:val="uk-UA"/>
        </w:rPr>
      </w:pPr>
      <w:r w:rsidRPr="00673F37">
        <w:rPr>
          <w:position w:val="-12"/>
          <w:szCs w:val="28"/>
          <w:lang w:val="uk-UA"/>
        </w:rPr>
        <w:object w:dxaOrig="2460" w:dyaOrig="380" w14:anchorId="16117C99">
          <v:shape id="_x0000_i1074" type="#_x0000_t75" style="width:124pt;height:19.35pt" o:ole="">
            <v:imagedata r:id="rId111" o:title=""/>
          </v:shape>
          <o:OLEObject Type="Embed" ProgID="Equation.3" ShapeID="_x0000_i1074" DrawAspect="Content" ObjectID="_1844795113" r:id="rId112"/>
        </w:object>
      </w:r>
      <w:r w:rsidRPr="00673F37">
        <w:rPr>
          <w:szCs w:val="28"/>
          <w:lang w:val="uk-UA"/>
        </w:rPr>
        <w:t xml:space="preserve"> </w:t>
      </w:r>
      <w:proofErr w:type="spellStart"/>
      <w:r w:rsidRPr="00673F37">
        <w:rPr>
          <w:szCs w:val="28"/>
          <w:lang w:val="uk-UA"/>
        </w:rPr>
        <w:t>кВАр</w:t>
      </w:r>
      <w:proofErr w:type="spellEnd"/>
      <w:r w:rsidRPr="00673F37">
        <w:rPr>
          <w:szCs w:val="28"/>
          <w:lang w:val="uk-UA"/>
        </w:rPr>
        <w:tab/>
      </w:r>
      <w:r w:rsidRPr="00673F37">
        <w:rPr>
          <w:szCs w:val="28"/>
          <w:lang w:val="uk-UA"/>
        </w:rPr>
        <w:tab/>
      </w:r>
      <w:r w:rsidRPr="00673F37">
        <w:rPr>
          <w:szCs w:val="28"/>
          <w:lang w:val="uk-UA"/>
        </w:rPr>
        <w:tab/>
      </w:r>
      <w:r w:rsidRPr="00673F37">
        <w:rPr>
          <w:szCs w:val="28"/>
          <w:lang w:val="uk-UA"/>
        </w:rPr>
        <w:tab/>
        <w:t>(</w:t>
      </w:r>
      <w:r w:rsidRPr="00673F37">
        <w:rPr>
          <w:szCs w:val="28"/>
        </w:rPr>
        <w:t>3.2</w:t>
      </w:r>
      <w:r w:rsidRPr="00673F37">
        <w:rPr>
          <w:szCs w:val="28"/>
          <w:lang w:val="uk-UA"/>
        </w:rPr>
        <w:t>)</w:t>
      </w:r>
    </w:p>
    <w:p w14:paraId="2242C5AA" w14:textId="77777777" w:rsidR="007A50E5" w:rsidRPr="00673F37" w:rsidRDefault="007A50E5" w:rsidP="007A50E5">
      <w:pPr>
        <w:spacing w:line="276" w:lineRule="auto"/>
        <w:jc w:val="right"/>
        <w:rPr>
          <w:szCs w:val="28"/>
          <w:lang w:val="uk-UA"/>
        </w:rPr>
      </w:pPr>
      <w:r w:rsidRPr="00673F37">
        <w:rPr>
          <w:position w:val="-12"/>
          <w:szCs w:val="28"/>
          <w:lang w:val="uk-UA"/>
        </w:rPr>
        <w:object w:dxaOrig="2720" w:dyaOrig="380" w14:anchorId="37E5A3EB">
          <v:shape id="_x0000_i1075" type="#_x0000_t75" style="width:141.35pt;height:19.35pt" o:ole="">
            <v:imagedata r:id="rId113" o:title=""/>
          </v:shape>
          <o:OLEObject Type="Embed" ProgID="Equation.3" ShapeID="_x0000_i1075" DrawAspect="Content" ObjectID="_1844795114" r:id="rId114"/>
        </w:object>
      </w:r>
      <w:r w:rsidRPr="00673F37">
        <w:rPr>
          <w:szCs w:val="28"/>
          <w:lang w:val="uk-UA"/>
        </w:rPr>
        <w:t xml:space="preserve"> </w:t>
      </w:r>
      <w:proofErr w:type="spellStart"/>
      <w:r w:rsidRPr="00673F37">
        <w:rPr>
          <w:szCs w:val="28"/>
          <w:lang w:val="uk-UA"/>
        </w:rPr>
        <w:t>кВА</w:t>
      </w:r>
      <w:proofErr w:type="spellEnd"/>
      <w:r w:rsidRPr="00673F37">
        <w:rPr>
          <w:szCs w:val="28"/>
          <w:lang w:val="uk-UA"/>
        </w:rPr>
        <w:tab/>
      </w:r>
      <w:r w:rsidRPr="00673F37">
        <w:rPr>
          <w:szCs w:val="28"/>
          <w:lang w:val="uk-UA"/>
        </w:rPr>
        <w:tab/>
      </w:r>
      <w:r w:rsidRPr="00673F37">
        <w:rPr>
          <w:szCs w:val="28"/>
          <w:lang w:val="uk-UA"/>
        </w:rPr>
        <w:tab/>
      </w:r>
      <w:r w:rsidRPr="00673F37">
        <w:rPr>
          <w:szCs w:val="28"/>
          <w:lang w:val="uk-UA"/>
        </w:rPr>
        <w:tab/>
        <w:t>(</w:t>
      </w:r>
      <w:r w:rsidRPr="00673F37">
        <w:rPr>
          <w:szCs w:val="28"/>
        </w:rPr>
        <w:t>3.3</w:t>
      </w:r>
      <w:r w:rsidRPr="00673F37">
        <w:rPr>
          <w:szCs w:val="28"/>
          <w:lang w:val="uk-UA"/>
        </w:rPr>
        <w:t>)</w:t>
      </w:r>
    </w:p>
    <w:p w14:paraId="76A5D1C9" w14:textId="77777777" w:rsidR="007A50E5" w:rsidRDefault="007A50E5" w:rsidP="007A50E5">
      <w:pPr>
        <w:spacing w:before="240" w:after="240" w:line="276" w:lineRule="auto"/>
        <w:rPr>
          <w:b/>
          <w:color w:val="FF0000"/>
          <w:szCs w:val="28"/>
          <w:lang w:val="uk-UA"/>
        </w:rPr>
      </w:pPr>
    </w:p>
    <w:p w14:paraId="526E13B7" w14:textId="77777777" w:rsidR="007A50E5" w:rsidRDefault="007A50E5" w:rsidP="007A50E5">
      <w:pPr>
        <w:spacing w:before="240" w:after="240" w:line="276" w:lineRule="auto"/>
        <w:rPr>
          <w:b/>
          <w:color w:val="FF0000"/>
          <w:szCs w:val="28"/>
          <w:lang w:val="uk-UA"/>
        </w:rPr>
      </w:pPr>
    </w:p>
    <w:p w14:paraId="63F72B85" w14:textId="77777777" w:rsidR="007A50E5" w:rsidRPr="00673F37" w:rsidRDefault="007A50E5" w:rsidP="007A50E5">
      <w:pPr>
        <w:spacing w:before="240" w:after="240" w:line="276" w:lineRule="auto"/>
        <w:rPr>
          <w:b/>
          <w:szCs w:val="28"/>
          <w:lang w:val="uk-UA"/>
        </w:rPr>
      </w:pPr>
      <w:r w:rsidRPr="00673F37">
        <w:rPr>
          <w:b/>
          <w:szCs w:val="28"/>
          <w:lang w:val="uk-UA"/>
        </w:rPr>
        <w:t>3</w:t>
      </w:r>
      <w:r w:rsidRPr="00673F37">
        <w:rPr>
          <w:b/>
          <w:szCs w:val="28"/>
        </w:rPr>
        <w:t xml:space="preserve">.2 </w:t>
      </w:r>
      <w:r w:rsidRPr="00673F37">
        <w:rPr>
          <w:b/>
          <w:szCs w:val="28"/>
          <w:lang w:val="uk-UA"/>
        </w:rPr>
        <w:t>Розрахунок параметрів та визначення силових трансформаторів</w:t>
      </w:r>
    </w:p>
    <w:p w14:paraId="1C4D7791" w14:textId="005002B1" w:rsidR="007A50E5" w:rsidRPr="0099355B" w:rsidRDefault="007A50E5" w:rsidP="007A50E5">
      <w:pPr>
        <w:spacing w:line="276" w:lineRule="auto"/>
        <w:jc w:val="both"/>
        <w:rPr>
          <w:szCs w:val="28"/>
          <w:lang w:val="uk-UA"/>
        </w:rPr>
      </w:pPr>
      <w:r w:rsidRPr="0099355B">
        <w:rPr>
          <w:szCs w:val="28"/>
          <w:lang w:val="uk-UA"/>
        </w:rPr>
        <w:t>Ділянка живлення конвеєрів являється важливим технологічним об’єктом, що потребує постійної безперервної роботи. Враховуючи це варто прийняти схему з двома силовими трансформаторами живлення</w:t>
      </w:r>
      <w:r w:rsidRPr="0099355B">
        <w:rPr>
          <w:szCs w:val="28"/>
        </w:rPr>
        <w:t xml:space="preserve"> [15]</w:t>
      </w:r>
      <w:r w:rsidRPr="0099355B">
        <w:rPr>
          <w:szCs w:val="28"/>
          <w:lang w:val="uk-UA"/>
        </w:rPr>
        <w:t>.</w:t>
      </w:r>
    </w:p>
    <w:p w14:paraId="62F0BEE1" w14:textId="77777777" w:rsidR="007A50E5" w:rsidRPr="0099355B" w:rsidRDefault="007A50E5" w:rsidP="007A50E5">
      <w:pPr>
        <w:spacing w:line="276" w:lineRule="auto"/>
        <w:jc w:val="both"/>
        <w:rPr>
          <w:szCs w:val="28"/>
          <w:lang w:val="uk-UA"/>
        </w:rPr>
      </w:pPr>
      <w:r w:rsidRPr="0099355B">
        <w:rPr>
          <w:szCs w:val="28"/>
          <w:lang w:val="uk-UA"/>
        </w:rPr>
        <w:t>Враховуючи коефіцієнт завантаження одного трансформатора β = 0,6, необхідна  потужність  одного силового трансформатора  розраховується відповідно до виразу:</w:t>
      </w:r>
    </w:p>
    <w:p w14:paraId="48D7A956" w14:textId="77777777" w:rsidR="007A50E5" w:rsidRPr="0099355B" w:rsidRDefault="007A50E5" w:rsidP="007A50E5">
      <w:pPr>
        <w:spacing w:line="276" w:lineRule="auto"/>
        <w:jc w:val="right"/>
        <w:rPr>
          <w:szCs w:val="28"/>
          <w:lang w:val="uk-UA"/>
        </w:rPr>
      </w:pPr>
      <w:r w:rsidRPr="0099355B">
        <w:rPr>
          <w:position w:val="-32"/>
          <w:szCs w:val="28"/>
          <w:lang w:val="uk-UA"/>
        </w:rPr>
        <w:object w:dxaOrig="3640" w:dyaOrig="760" w14:anchorId="7FCE39E5">
          <v:shape id="_x0000_i1076" type="#_x0000_t75" style="width:180pt;height:38pt" o:ole="">
            <v:imagedata r:id="rId115" o:title=""/>
          </v:shape>
          <o:OLEObject Type="Embed" ProgID="Equation.3" ShapeID="_x0000_i1076" DrawAspect="Content" ObjectID="_1844795115" r:id="rId116"/>
        </w:object>
      </w:r>
      <w:r w:rsidRPr="0099355B">
        <w:rPr>
          <w:szCs w:val="28"/>
          <w:lang w:val="uk-UA"/>
        </w:rPr>
        <w:t xml:space="preserve"> </w:t>
      </w:r>
      <w:proofErr w:type="spellStart"/>
      <w:r w:rsidRPr="0099355B">
        <w:rPr>
          <w:szCs w:val="28"/>
          <w:lang w:val="uk-UA"/>
        </w:rPr>
        <w:t>кВА</w:t>
      </w:r>
      <w:proofErr w:type="spellEnd"/>
      <w:r w:rsidRPr="0099355B">
        <w:rPr>
          <w:szCs w:val="28"/>
          <w:lang w:val="uk-UA"/>
        </w:rPr>
        <w:tab/>
      </w:r>
      <w:r w:rsidRPr="0099355B">
        <w:rPr>
          <w:szCs w:val="28"/>
          <w:lang w:val="uk-UA"/>
        </w:rPr>
        <w:tab/>
      </w:r>
      <w:r w:rsidRPr="0099355B">
        <w:rPr>
          <w:szCs w:val="28"/>
          <w:lang w:val="uk-UA"/>
        </w:rPr>
        <w:tab/>
      </w:r>
      <w:r w:rsidRPr="0099355B">
        <w:rPr>
          <w:szCs w:val="28"/>
          <w:lang w:val="uk-UA"/>
        </w:rPr>
        <w:tab/>
        <w:t>(3</w:t>
      </w:r>
      <w:r w:rsidRPr="0099355B">
        <w:rPr>
          <w:szCs w:val="28"/>
        </w:rPr>
        <w:t>.</w:t>
      </w:r>
      <w:r w:rsidRPr="0099355B">
        <w:rPr>
          <w:szCs w:val="28"/>
          <w:lang w:val="uk-UA"/>
        </w:rPr>
        <w:t>4)</w:t>
      </w:r>
    </w:p>
    <w:p w14:paraId="14881BCA" w14:textId="77777777" w:rsidR="007A50E5" w:rsidRPr="0094480B" w:rsidRDefault="007A50E5" w:rsidP="007A50E5">
      <w:pPr>
        <w:spacing w:line="276" w:lineRule="auto"/>
        <w:jc w:val="both"/>
        <w:rPr>
          <w:szCs w:val="28"/>
          <w:lang w:val="uk-UA"/>
        </w:rPr>
      </w:pPr>
      <w:r w:rsidRPr="0094480B">
        <w:rPr>
          <w:szCs w:val="28"/>
          <w:lang w:val="uk-UA"/>
        </w:rPr>
        <w:t xml:space="preserve">Таким чином, приймаємо до встановлення два трансформатори типу ТМН-5600/35 потужністю по 5600 </w:t>
      </w:r>
      <w:proofErr w:type="spellStart"/>
      <w:r w:rsidRPr="0094480B">
        <w:rPr>
          <w:szCs w:val="28"/>
          <w:lang w:val="uk-UA"/>
        </w:rPr>
        <w:t>кВА</w:t>
      </w:r>
      <w:proofErr w:type="spellEnd"/>
      <w:r w:rsidRPr="0094480B">
        <w:rPr>
          <w:szCs w:val="28"/>
          <w:lang w:val="uk-UA"/>
        </w:rPr>
        <w:t>, паспортні дані якого представлені нижче:</w:t>
      </w:r>
    </w:p>
    <w:p w14:paraId="449EDC2A" w14:textId="77777777" w:rsidR="007A50E5" w:rsidRPr="0094480B" w:rsidRDefault="007A50E5" w:rsidP="007A50E5">
      <w:pPr>
        <w:spacing w:line="276" w:lineRule="auto"/>
        <w:jc w:val="both"/>
        <w:rPr>
          <w:szCs w:val="28"/>
        </w:rPr>
      </w:pPr>
      <w:proofErr w:type="spellStart"/>
      <w:r w:rsidRPr="0094480B">
        <w:rPr>
          <w:szCs w:val="28"/>
          <w:lang w:val="uk-UA"/>
        </w:rPr>
        <w:t>Ном</w:t>
      </w:r>
      <w:proofErr w:type="spellEnd"/>
      <w:r w:rsidRPr="0094480B">
        <w:rPr>
          <w:szCs w:val="28"/>
        </w:rPr>
        <w:t>і</w:t>
      </w:r>
      <w:proofErr w:type="spellStart"/>
      <w:r w:rsidRPr="0094480B">
        <w:rPr>
          <w:szCs w:val="28"/>
          <w:lang w:val="uk-UA"/>
        </w:rPr>
        <w:t>нальна</w:t>
      </w:r>
      <w:proofErr w:type="spellEnd"/>
      <w:r w:rsidRPr="0094480B">
        <w:rPr>
          <w:szCs w:val="28"/>
          <w:lang w:val="uk-UA"/>
        </w:rPr>
        <w:t xml:space="preserve"> потужність </w:t>
      </w:r>
      <w:r w:rsidRPr="0094480B">
        <w:rPr>
          <w:i/>
          <w:szCs w:val="28"/>
          <w:lang w:val="en-US"/>
        </w:rPr>
        <w:t>S</w:t>
      </w:r>
      <w:proofErr w:type="spellStart"/>
      <w:r w:rsidRPr="0094480B">
        <w:rPr>
          <w:szCs w:val="28"/>
          <w:vertAlign w:val="subscript"/>
          <w:lang w:val="uk-UA"/>
        </w:rPr>
        <w:t>ном</w:t>
      </w:r>
      <w:proofErr w:type="spellEnd"/>
      <w:r w:rsidRPr="0094480B">
        <w:rPr>
          <w:szCs w:val="28"/>
          <w:lang w:val="uk-UA"/>
        </w:rPr>
        <w:t xml:space="preserve"> = 5600 </w:t>
      </w:r>
      <w:proofErr w:type="spellStart"/>
      <w:r w:rsidRPr="0094480B">
        <w:rPr>
          <w:szCs w:val="28"/>
          <w:lang w:val="uk-UA"/>
        </w:rPr>
        <w:t>кВА</w:t>
      </w:r>
      <w:proofErr w:type="spellEnd"/>
      <w:r w:rsidRPr="0094480B">
        <w:rPr>
          <w:szCs w:val="28"/>
        </w:rPr>
        <w:t>;</w:t>
      </w:r>
    </w:p>
    <w:p w14:paraId="1D71118D" w14:textId="77777777" w:rsidR="007A50E5" w:rsidRPr="0094480B" w:rsidRDefault="007A50E5" w:rsidP="007A50E5">
      <w:pPr>
        <w:spacing w:line="276" w:lineRule="auto"/>
        <w:jc w:val="both"/>
        <w:rPr>
          <w:szCs w:val="28"/>
        </w:rPr>
      </w:pPr>
      <w:r w:rsidRPr="0094480B">
        <w:rPr>
          <w:szCs w:val="28"/>
          <w:lang w:val="uk-UA"/>
        </w:rPr>
        <w:t xml:space="preserve">Втрати потужності холостого ходу </w:t>
      </w:r>
      <w:proofErr w:type="spellStart"/>
      <w:r w:rsidRPr="0094480B">
        <w:rPr>
          <w:i/>
          <w:szCs w:val="28"/>
          <w:lang w:val="uk-UA"/>
        </w:rPr>
        <w:t>Р</w:t>
      </w:r>
      <w:r w:rsidRPr="0094480B">
        <w:rPr>
          <w:szCs w:val="28"/>
          <w:vertAlign w:val="subscript"/>
          <w:lang w:val="uk-UA"/>
        </w:rPr>
        <w:t>хх</w:t>
      </w:r>
      <w:proofErr w:type="spellEnd"/>
      <w:r w:rsidRPr="0094480B">
        <w:rPr>
          <w:szCs w:val="28"/>
          <w:lang w:val="uk-UA"/>
        </w:rPr>
        <w:t xml:space="preserve"> = 19,5 кВт</w:t>
      </w:r>
      <w:r w:rsidRPr="0094480B">
        <w:rPr>
          <w:szCs w:val="28"/>
        </w:rPr>
        <w:t>;</w:t>
      </w:r>
    </w:p>
    <w:p w14:paraId="15BAFCFB" w14:textId="77777777" w:rsidR="007A50E5" w:rsidRPr="0094480B" w:rsidRDefault="007A50E5" w:rsidP="007A50E5">
      <w:pPr>
        <w:spacing w:line="276" w:lineRule="auto"/>
        <w:rPr>
          <w:szCs w:val="28"/>
        </w:rPr>
      </w:pPr>
      <w:r w:rsidRPr="0094480B">
        <w:rPr>
          <w:szCs w:val="28"/>
          <w:lang w:val="uk-UA"/>
        </w:rPr>
        <w:t xml:space="preserve">Втрати потужності короткого замикання </w:t>
      </w:r>
      <w:proofErr w:type="spellStart"/>
      <w:r w:rsidRPr="0094480B">
        <w:rPr>
          <w:i/>
          <w:szCs w:val="28"/>
          <w:lang w:val="uk-UA"/>
        </w:rPr>
        <w:t>Р</w:t>
      </w:r>
      <w:r w:rsidRPr="0094480B">
        <w:rPr>
          <w:szCs w:val="28"/>
          <w:vertAlign w:val="subscript"/>
          <w:lang w:val="uk-UA"/>
        </w:rPr>
        <w:t>кз</w:t>
      </w:r>
      <w:proofErr w:type="spellEnd"/>
      <w:r w:rsidRPr="0094480B">
        <w:rPr>
          <w:szCs w:val="28"/>
          <w:lang w:val="uk-UA"/>
        </w:rPr>
        <w:t xml:space="preserve"> = 57 кВт</w:t>
      </w:r>
      <w:r w:rsidRPr="0094480B">
        <w:rPr>
          <w:szCs w:val="28"/>
        </w:rPr>
        <w:t>;</w:t>
      </w:r>
    </w:p>
    <w:p w14:paraId="4187E9D9" w14:textId="77777777" w:rsidR="007A50E5" w:rsidRPr="0094480B" w:rsidRDefault="007A50E5" w:rsidP="007A50E5">
      <w:pPr>
        <w:spacing w:line="276" w:lineRule="auto"/>
        <w:rPr>
          <w:szCs w:val="28"/>
        </w:rPr>
      </w:pPr>
      <w:r w:rsidRPr="0094480B">
        <w:rPr>
          <w:szCs w:val="28"/>
          <w:lang w:val="uk-UA"/>
        </w:rPr>
        <w:t xml:space="preserve">Напруга короткого замикання </w:t>
      </w:r>
      <w:r w:rsidRPr="0094480B">
        <w:rPr>
          <w:i/>
          <w:szCs w:val="28"/>
          <w:lang w:val="en-US"/>
        </w:rPr>
        <w:t>U</w:t>
      </w:r>
      <w:proofErr w:type="spellStart"/>
      <w:r w:rsidRPr="0094480B">
        <w:rPr>
          <w:szCs w:val="28"/>
          <w:vertAlign w:val="subscript"/>
          <w:lang w:val="uk-UA"/>
        </w:rPr>
        <w:t>кз</w:t>
      </w:r>
      <w:proofErr w:type="spellEnd"/>
      <w:r w:rsidRPr="0094480B">
        <w:rPr>
          <w:szCs w:val="28"/>
          <w:lang w:val="uk-UA"/>
        </w:rPr>
        <w:t xml:space="preserve"> = 7,5 %</w:t>
      </w:r>
      <w:r w:rsidRPr="0094480B">
        <w:rPr>
          <w:szCs w:val="28"/>
        </w:rPr>
        <w:t>;</w:t>
      </w:r>
    </w:p>
    <w:p w14:paraId="1622FA4F" w14:textId="77777777" w:rsidR="007A50E5" w:rsidRPr="0094480B" w:rsidRDefault="007A50E5" w:rsidP="007A50E5">
      <w:pPr>
        <w:spacing w:line="276" w:lineRule="auto"/>
        <w:rPr>
          <w:szCs w:val="28"/>
        </w:rPr>
      </w:pPr>
      <w:r w:rsidRPr="0094480B">
        <w:rPr>
          <w:szCs w:val="28"/>
          <w:lang w:val="uk-UA"/>
        </w:rPr>
        <w:t xml:space="preserve">Струм холостого ходу </w:t>
      </w:r>
      <w:r w:rsidRPr="0094480B">
        <w:rPr>
          <w:i/>
          <w:szCs w:val="28"/>
          <w:lang w:val="en-US"/>
        </w:rPr>
        <w:t>I</w:t>
      </w:r>
      <w:proofErr w:type="spellStart"/>
      <w:r w:rsidRPr="0094480B">
        <w:rPr>
          <w:szCs w:val="28"/>
          <w:vertAlign w:val="subscript"/>
          <w:lang w:val="uk-UA"/>
        </w:rPr>
        <w:t>хх</w:t>
      </w:r>
      <w:proofErr w:type="spellEnd"/>
      <w:r w:rsidRPr="0094480B">
        <w:rPr>
          <w:szCs w:val="28"/>
          <w:lang w:val="uk-UA"/>
        </w:rPr>
        <w:t xml:space="preserve"> = 4,5 %</w:t>
      </w:r>
      <w:r w:rsidRPr="0094480B">
        <w:rPr>
          <w:szCs w:val="28"/>
        </w:rPr>
        <w:t>;</w:t>
      </w:r>
    </w:p>
    <w:p w14:paraId="56E95F52" w14:textId="77777777" w:rsidR="007A50E5" w:rsidRPr="0094480B" w:rsidRDefault="007A50E5" w:rsidP="007A50E5">
      <w:pPr>
        <w:spacing w:line="276" w:lineRule="auto"/>
        <w:rPr>
          <w:szCs w:val="28"/>
        </w:rPr>
      </w:pPr>
      <w:r w:rsidRPr="0094480B">
        <w:rPr>
          <w:szCs w:val="28"/>
          <w:lang w:val="uk-UA"/>
        </w:rPr>
        <w:t xml:space="preserve">Наруга високої сторони </w:t>
      </w:r>
      <w:r w:rsidRPr="0094480B">
        <w:rPr>
          <w:i/>
          <w:szCs w:val="28"/>
          <w:lang w:val="en-US"/>
        </w:rPr>
        <w:t>U</w:t>
      </w:r>
      <w:proofErr w:type="spellStart"/>
      <w:r w:rsidRPr="0094480B">
        <w:rPr>
          <w:szCs w:val="28"/>
          <w:vertAlign w:val="subscript"/>
          <w:lang w:val="uk-UA"/>
        </w:rPr>
        <w:t>вн</w:t>
      </w:r>
      <w:proofErr w:type="spellEnd"/>
      <w:r w:rsidRPr="0094480B">
        <w:rPr>
          <w:szCs w:val="28"/>
          <w:lang w:val="uk-UA"/>
        </w:rPr>
        <w:t xml:space="preserve"> = 35 кВ</w:t>
      </w:r>
      <w:r w:rsidRPr="0094480B">
        <w:rPr>
          <w:szCs w:val="28"/>
        </w:rPr>
        <w:t>;</w:t>
      </w:r>
    </w:p>
    <w:p w14:paraId="51FAB696" w14:textId="77777777" w:rsidR="007A50E5" w:rsidRPr="0094480B" w:rsidRDefault="007A50E5" w:rsidP="007A50E5">
      <w:pPr>
        <w:spacing w:line="276" w:lineRule="auto"/>
        <w:rPr>
          <w:szCs w:val="28"/>
        </w:rPr>
      </w:pPr>
      <w:r w:rsidRPr="0094480B">
        <w:rPr>
          <w:szCs w:val="28"/>
          <w:lang w:val="uk-UA"/>
        </w:rPr>
        <w:t xml:space="preserve">Наруга низької сторони </w:t>
      </w:r>
      <w:r w:rsidRPr="0094480B">
        <w:rPr>
          <w:i/>
          <w:szCs w:val="28"/>
          <w:lang w:val="en-US"/>
        </w:rPr>
        <w:t>U</w:t>
      </w:r>
      <w:proofErr w:type="spellStart"/>
      <w:r w:rsidRPr="0094480B">
        <w:rPr>
          <w:szCs w:val="28"/>
          <w:vertAlign w:val="subscript"/>
          <w:lang w:val="uk-UA"/>
        </w:rPr>
        <w:t>нн</w:t>
      </w:r>
      <w:proofErr w:type="spellEnd"/>
      <w:r w:rsidRPr="0094480B">
        <w:rPr>
          <w:szCs w:val="28"/>
          <w:lang w:val="uk-UA"/>
        </w:rPr>
        <w:t xml:space="preserve"> = 6 кВ</w:t>
      </w:r>
      <w:r w:rsidRPr="0094480B">
        <w:rPr>
          <w:szCs w:val="28"/>
        </w:rPr>
        <w:t>.</w:t>
      </w:r>
    </w:p>
    <w:p w14:paraId="1A3B849E" w14:textId="77777777" w:rsidR="007A50E5" w:rsidRPr="0094480B" w:rsidRDefault="007A50E5" w:rsidP="007A50E5">
      <w:pPr>
        <w:spacing w:line="276" w:lineRule="auto"/>
        <w:jc w:val="both"/>
        <w:rPr>
          <w:szCs w:val="28"/>
          <w:lang w:val="uk-UA"/>
        </w:rPr>
      </w:pPr>
    </w:p>
    <w:p w14:paraId="785B58FE" w14:textId="77777777" w:rsidR="007A50E5" w:rsidRPr="0094480B" w:rsidRDefault="007A50E5" w:rsidP="007A50E5">
      <w:pPr>
        <w:spacing w:line="276" w:lineRule="auto"/>
        <w:jc w:val="both"/>
        <w:rPr>
          <w:szCs w:val="28"/>
          <w:lang w:val="uk-UA"/>
        </w:rPr>
      </w:pPr>
      <w:r w:rsidRPr="0094480B">
        <w:rPr>
          <w:szCs w:val="28"/>
          <w:lang w:val="uk-UA"/>
        </w:rPr>
        <w:t>Для забезпечення на дільниці №2 споживачів низької напруги 380 В обираємо два трансформатори типу ТМ-100/6 з масляним охолодженням. Паспортні дані такого трансформатора представлені нижче:</w:t>
      </w:r>
    </w:p>
    <w:p w14:paraId="6371FFEF" w14:textId="77777777" w:rsidR="007A50E5" w:rsidRPr="0094480B" w:rsidRDefault="007A50E5" w:rsidP="007A50E5">
      <w:pPr>
        <w:spacing w:line="276" w:lineRule="auto"/>
        <w:jc w:val="both"/>
        <w:rPr>
          <w:szCs w:val="28"/>
        </w:rPr>
      </w:pPr>
      <w:proofErr w:type="spellStart"/>
      <w:r w:rsidRPr="0094480B">
        <w:rPr>
          <w:szCs w:val="28"/>
          <w:lang w:val="uk-UA"/>
        </w:rPr>
        <w:lastRenderedPageBreak/>
        <w:t>Ном</w:t>
      </w:r>
      <w:proofErr w:type="spellEnd"/>
      <w:r w:rsidRPr="0094480B">
        <w:rPr>
          <w:szCs w:val="28"/>
        </w:rPr>
        <w:t>і</w:t>
      </w:r>
      <w:proofErr w:type="spellStart"/>
      <w:r w:rsidRPr="0094480B">
        <w:rPr>
          <w:szCs w:val="28"/>
          <w:lang w:val="uk-UA"/>
        </w:rPr>
        <w:t>нальна</w:t>
      </w:r>
      <w:proofErr w:type="spellEnd"/>
      <w:r w:rsidRPr="0094480B">
        <w:rPr>
          <w:szCs w:val="28"/>
          <w:lang w:val="uk-UA"/>
        </w:rPr>
        <w:t xml:space="preserve"> потужність </w:t>
      </w:r>
      <w:r w:rsidRPr="0094480B">
        <w:rPr>
          <w:i/>
          <w:szCs w:val="28"/>
          <w:lang w:val="en-US"/>
        </w:rPr>
        <w:t>S</w:t>
      </w:r>
      <w:proofErr w:type="spellStart"/>
      <w:r w:rsidRPr="0094480B">
        <w:rPr>
          <w:szCs w:val="28"/>
          <w:vertAlign w:val="subscript"/>
          <w:lang w:val="uk-UA"/>
        </w:rPr>
        <w:t>ном</w:t>
      </w:r>
      <w:proofErr w:type="spellEnd"/>
      <w:r w:rsidRPr="0094480B">
        <w:rPr>
          <w:szCs w:val="28"/>
          <w:lang w:val="uk-UA"/>
        </w:rPr>
        <w:t xml:space="preserve"> = 100 </w:t>
      </w:r>
      <w:proofErr w:type="spellStart"/>
      <w:r w:rsidRPr="0094480B">
        <w:rPr>
          <w:szCs w:val="28"/>
          <w:lang w:val="uk-UA"/>
        </w:rPr>
        <w:t>кВА</w:t>
      </w:r>
      <w:proofErr w:type="spellEnd"/>
      <w:r w:rsidRPr="0094480B">
        <w:rPr>
          <w:szCs w:val="28"/>
        </w:rPr>
        <w:t>;</w:t>
      </w:r>
    </w:p>
    <w:p w14:paraId="277450D0" w14:textId="77777777" w:rsidR="007A50E5" w:rsidRPr="0094480B" w:rsidRDefault="007A50E5" w:rsidP="007A50E5">
      <w:pPr>
        <w:spacing w:line="276" w:lineRule="auto"/>
        <w:jc w:val="both"/>
        <w:rPr>
          <w:szCs w:val="28"/>
        </w:rPr>
      </w:pPr>
      <w:r w:rsidRPr="0094480B">
        <w:rPr>
          <w:szCs w:val="28"/>
          <w:lang w:val="uk-UA"/>
        </w:rPr>
        <w:t xml:space="preserve">Втрати потужності холостого ходу </w:t>
      </w:r>
      <w:proofErr w:type="spellStart"/>
      <w:r w:rsidRPr="0094480B">
        <w:rPr>
          <w:i/>
          <w:szCs w:val="28"/>
          <w:lang w:val="uk-UA"/>
        </w:rPr>
        <w:t>Р</w:t>
      </w:r>
      <w:r w:rsidRPr="0094480B">
        <w:rPr>
          <w:szCs w:val="28"/>
          <w:vertAlign w:val="subscript"/>
          <w:lang w:val="uk-UA"/>
        </w:rPr>
        <w:t>хх</w:t>
      </w:r>
      <w:proofErr w:type="spellEnd"/>
      <w:r w:rsidRPr="0094480B">
        <w:rPr>
          <w:szCs w:val="28"/>
          <w:lang w:val="uk-UA"/>
        </w:rPr>
        <w:t xml:space="preserve"> = 0,6 кВт</w:t>
      </w:r>
      <w:r w:rsidRPr="0094480B">
        <w:rPr>
          <w:szCs w:val="28"/>
        </w:rPr>
        <w:t>;</w:t>
      </w:r>
    </w:p>
    <w:p w14:paraId="344CFF00" w14:textId="77777777" w:rsidR="007A50E5" w:rsidRPr="0094480B" w:rsidRDefault="007A50E5" w:rsidP="007A50E5">
      <w:pPr>
        <w:spacing w:line="276" w:lineRule="auto"/>
        <w:rPr>
          <w:szCs w:val="28"/>
        </w:rPr>
      </w:pPr>
      <w:r w:rsidRPr="0094480B">
        <w:rPr>
          <w:szCs w:val="28"/>
          <w:lang w:val="uk-UA"/>
        </w:rPr>
        <w:t xml:space="preserve">Втрати потужності короткого замикання </w:t>
      </w:r>
      <w:proofErr w:type="spellStart"/>
      <w:r w:rsidRPr="0094480B">
        <w:rPr>
          <w:i/>
          <w:szCs w:val="28"/>
          <w:lang w:val="uk-UA"/>
        </w:rPr>
        <w:t>Р</w:t>
      </w:r>
      <w:r w:rsidRPr="0094480B">
        <w:rPr>
          <w:szCs w:val="28"/>
          <w:vertAlign w:val="subscript"/>
          <w:lang w:val="uk-UA"/>
        </w:rPr>
        <w:t>кз</w:t>
      </w:r>
      <w:proofErr w:type="spellEnd"/>
      <w:r w:rsidRPr="0094480B">
        <w:rPr>
          <w:szCs w:val="28"/>
          <w:lang w:val="uk-UA"/>
        </w:rPr>
        <w:t xml:space="preserve"> = 2,4 кВт</w:t>
      </w:r>
      <w:r w:rsidRPr="0094480B">
        <w:rPr>
          <w:szCs w:val="28"/>
        </w:rPr>
        <w:t>;</w:t>
      </w:r>
    </w:p>
    <w:p w14:paraId="08DF68C3" w14:textId="77777777" w:rsidR="007A50E5" w:rsidRPr="0094480B" w:rsidRDefault="007A50E5" w:rsidP="007A50E5">
      <w:pPr>
        <w:spacing w:line="276" w:lineRule="auto"/>
        <w:rPr>
          <w:szCs w:val="28"/>
        </w:rPr>
      </w:pPr>
      <w:r w:rsidRPr="0094480B">
        <w:rPr>
          <w:szCs w:val="28"/>
          <w:lang w:val="uk-UA"/>
        </w:rPr>
        <w:t xml:space="preserve">Напруга короткого замикання </w:t>
      </w:r>
      <w:r w:rsidRPr="0094480B">
        <w:rPr>
          <w:i/>
          <w:szCs w:val="28"/>
          <w:lang w:val="en-US"/>
        </w:rPr>
        <w:t>U</w:t>
      </w:r>
      <w:proofErr w:type="spellStart"/>
      <w:r w:rsidRPr="0094480B">
        <w:rPr>
          <w:szCs w:val="28"/>
          <w:vertAlign w:val="subscript"/>
          <w:lang w:val="uk-UA"/>
        </w:rPr>
        <w:t>кз</w:t>
      </w:r>
      <w:proofErr w:type="spellEnd"/>
      <w:r w:rsidRPr="0094480B">
        <w:rPr>
          <w:szCs w:val="28"/>
          <w:lang w:val="uk-UA"/>
        </w:rPr>
        <w:t xml:space="preserve"> = 5,5 %</w:t>
      </w:r>
      <w:r w:rsidRPr="0094480B">
        <w:rPr>
          <w:szCs w:val="28"/>
        </w:rPr>
        <w:t>;</w:t>
      </w:r>
    </w:p>
    <w:p w14:paraId="7DC2B86F" w14:textId="77777777" w:rsidR="007A50E5" w:rsidRPr="0094480B" w:rsidRDefault="007A50E5" w:rsidP="007A50E5">
      <w:pPr>
        <w:spacing w:line="276" w:lineRule="auto"/>
        <w:rPr>
          <w:szCs w:val="28"/>
        </w:rPr>
      </w:pPr>
      <w:r w:rsidRPr="0094480B">
        <w:rPr>
          <w:szCs w:val="28"/>
          <w:lang w:val="uk-UA"/>
        </w:rPr>
        <w:t xml:space="preserve">Струм холостого ходу </w:t>
      </w:r>
      <w:r w:rsidRPr="0094480B">
        <w:rPr>
          <w:i/>
          <w:szCs w:val="28"/>
          <w:lang w:val="en-US"/>
        </w:rPr>
        <w:t>I</w:t>
      </w:r>
      <w:proofErr w:type="spellStart"/>
      <w:r w:rsidRPr="0094480B">
        <w:rPr>
          <w:szCs w:val="28"/>
          <w:vertAlign w:val="subscript"/>
          <w:lang w:val="uk-UA"/>
        </w:rPr>
        <w:t>хх</w:t>
      </w:r>
      <w:proofErr w:type="spellEnd"/>
      <w:r w:rsidRPr="0094480B">
        <w:rPr>
          <w:szCs w:val="28"/>
          <w:lang w:val="uk-UA"/>
        </w:rPr>
        <w:t xml:space="preserve"> = 6,5 %</w:t>
      </w:r>
      <w:r w:rsidRPr="0094480B">
        <w:rPr>
          <w:szCs w:val="28"/>
        </w:rPr>
        <w:t>;</w:t>
      </w:r>
    </w:p>
    <w:p w14:paraId="322A71FC" w14:textId="77777777" w:rsidR="007A50E5" w:rsidRPr="0094480B" w:rsidRDefault="007A50E5" w:rsidP="007A50E5">
      <w:pPr>
        <w:spacing w:line="276" w:lineRule="auto"/>
        <w:rPr>
          <w:szCs w:val="28"/>
        </w:rPr>
      </w:pPr>
      <w:r w:rsidRPr="0094480B">
        <w:rPr>
          <w:szCs w:val="28"/>
          <w:lang w:val="uk-UA"/>
        </w:rPr>
        <w:t xml:space="preserve">Наруга високої сторони </w:t>
      </w:r>
      <w:r w:rsidRPr="0094480B">
        <w:rPr>
          <w:i/>
          <w:szCs w:val="28"/>
          <w:lang w:val="en-US"/>
        </w:rPr>
        <w:t>U</w:t>
      </w:r>
      <w:proofErr w:type="spellStart"/>
      <w:r w:rsidRPr="0094480B">
        <w:rPr>
          <w:szCs w:val="28"/>
          <w:vertAlign w:val="subscript"/>
          <w:lang w:val="uk-UA"/>
        </w:rPr>
        <w:t>вн</w:t>
      </w:r>
      <w:proofErr w:type="spellEnd"/>
      <w:r w:rsidRPr="0094480B">
        <w:rPr>
          <w:szCs w:val="28"/>
          <w:lang w:val="uk-UA"/>
        </w:rPr>
        <w:t xml:space="preserve"> = 6 кВ</w:t>
      </w:r>
      <w:r w:rsidRPr="0094480B">
        <w:rPr>
          <w:szCs w:val="28"/>
        </w:rPr>
        <w:t>;</w:t>
      </w:r>
    </w:p>
    <w:p w14:paraId="2163AD89" w14:textId="77777777" w:rsidR="007A50E5" w:rsidRPr="0094480B" w:rsidRDefault="007A50E5" w:rsidP="007A50E5">
      <w:pPr>
        <w:spacing w:line="276" w:lineRule="auto"/>
        <w:rPr>
          <w:szCs w:val="28"/>
          <w:lang w:val="uk-UA"/>
        </w:rPr>
      </w:pPr>
      <w:r w:rsidRPr="0094480B">
        <w:rPr>
          <w:szCs w:val="28"/>
          <w:lang w:val="uk-UA"/>
        </w:rPr>
        <w:t xml:space="preserve">Наруга низької сторони </w:t>
      </w:r>
      <w:r w:rsidRPr="0094480B">
        <w:rPr>
          <w:i/>
          <w:szCs w:val="28"/>
          <w:lang w:val="en-US"/>
        </w:rPr>
        <w:t>U</w:t>
      </w:r>
      <w:proofErr w:type="spellStart"/>
      <w:r w:rsidRPr="0094480B">
        <w:rPr>
          <w:szCs w:val="28"/>
          <w:vertAlign w:val="subscript"/>
          <w:lang w:val="uk-UA"/>
        </w:rPr>
        <w:t>нн</w:t>
      </w:r>
      <w:proofErr w:type="spellEnd"/>
      <w:r w:rsidRPr="0094480B">
        <w:rPr>
          <w:szCs w:val="28"/>
          <w:lang w:val="uk-UA"/>
        </w:rPr>
        <w:t xml:space="preserve"> = 0,4 кВ</w:t>
      </w:r>
      <w:r w:rsidRPr="0094480B">
        <w:rPr>
          <w:szCs w:val="28"/>
        </w:rPr>
        <w:t>.</w:t>
      </w:r>
    </w:p>
    <w:p w14:paraId="08052435" w14:textId="77777777" w:rsidR="007A50E5" w:rsidRPr="002421F3" w:rsidRDefault="007A50E5" w:rsidP="007A50E5">
      <w:pPr>
        <w:spacing w:line="276" w:lineRule="auto"/>
        <w:jc w:val="both"/>
        <w:rPr>
          <w:color w:val="FF0000"/>
          <w:szCs w:val="28"/>
          <w:lang w:val="uk-UA"/>
        </w:rPr>
      </w:pPr>
    </w:p>
    <w:p w14:paraId="484ACB03" w14:textId="77777777" w:rsidR="007A50E5" w:rsidRPr="001847CB" w:rsidRDefault="007A50E5" w:rsidP="007A50E5">
      <w:pPr>
        <w:spacing w:before="240" w:after="240" w:line="276" w:lineRule="auto"/>
        <w:rPr>
          <w:b/>
          <w:szCs w:val="28"/>
          <w:lang w:val="uk-UA"/>
        </w:rPr>
      </w:pPr>
      <w:r w:rsidRPr="001847CB">
        <w:rPr>
          <w:b/>
          <w:szCs w:val="28"/>
          <w:lang w:val="uk-UA"/>
        </w:rPr>
        <w:t>3.3 Розрахунок струмів короткого замикання</w:t>
      </w:r>
    </w:p>
    <w:p w14:paraId="785B100C" w14:textId="77777777" w:rsidR="007A50E5" w:rsidRPr="001847CB" w:rsidRDefault="007A50E5" w:rsidP="007A50E5">
      <w:pPr>
        <w:spacing w:line="276" w:lineRule="auto"/>
        <w:jc w:val="both"/>
        <w:rPr>
          <w:szCs w:val="28"/>
          <w:lang w:val="uk-UA"/>
        </w:rPr>
      </w:pPr>
      <w:r w:rsidRPr="001847CB">
        <w:rPr>
          <w:szCs w:val="28"/>
          <w:lang w:val="uk-UA"/>
        </w:rPr>
        <w:t>Основою для обчислення величини струмів замикання</w:t>
      </w:r>
      <w:r>
        <w:rPr>
          <w:szCs w:val="28"/>
          <w:lang w:val="uk-UA"/>
        </w:rPr>
        <w:t xml:space="preserve"> (КЗ)</w:t>
      </w:r>
      <w:r w:rsidRPr="001847CB">
        <w:rPr>
          <w:szCs w:val="28"/>
          <w:lang w:val="uk-UA"/>
        </w:rPr>
        <w:t xml:space="preserve"> є однолінійна електрична схема мережі. Вона охоплює всю дільницю від розподільних шин живильної підстанції до безпосереднього місця аварії [15-1</w:t>
      </w:r>
      <w:r>
        <w:rPr>
          <w:szCs w:val="28"/>
          <w:lang w:val="uk-UA"/>
        </w:rPr>
        <w:t>6</w:t>
      </w:r>
      <w:r w:rsidRPr="001847CB">
        <w:rPr>
          <w:szCs w:val="28"/>
          <w:lang w:val="uk-UA"/>
        </w:rPr>
        <w:t xml:space="preserve">], де саме й необхідно обчислити шукане значення струму (рис. 3.1). Для проведення </w:t>
      </w:r>
      <w:r>
        <w:rPr>
          <w:szCs w:val="28"/>
          <w:lang w:val="uk-UA"/>
        </w:rPr>
        <w:t>розрахунку</w:t>
      </w:r>
      <w:r w:rsidRPr="001847CB">
        <w:rPr>
          <w:szCs w:val="28"/>
          <w:lang w:val="uk-UA"/>
        </w:rPr>
        <w:t xml:space="preserve"> ми виділяємо конкретн</w:t>
      </w:r>
      <w:r>
        <w:rPr>
          <w:szCs w:val="28"/>
          <w:lang w:val="uk-UA"/>
        </w:rPr>
        <w:t>е</w:t>
      </w:r>
      <w:r w:rsidRPr="001847CB">
        <w:rPr>
          <w:szCs w:val="28"/>
          <w:lang w:val="uk-UA"/>
        </w:rPr>
        <w:t xml:space="preserve"> технологічн</w:t>
      </w:r>
      <w:r>
        <w:rPr>
          <w:szCs w:val="28"/>
          <w:lang w:val="uk-UA"/>
        </w:rPr>
        <w:t>е</w:t>
      </w:r>
      <w:r w:rsidRPr="001847CB">
        <w:rPr>
          <w:szCs w:val="28"/>
          <w:lang w:val="uk-UA"/>
        </w:rPr>
        <w:t xml:space="preserve"> </w:t>
      </w:r>
      <w:r>
        <w:rPr>
          <w:szCs w:val="28"/>
          <w:lang w:val="uk-UA"/>
        </w:rPr>
        <w:t>коло</w:t>
      </w:r>
      <w:r w:rsidRPr="001847CB">
        <w:rPr>
          <w:szCs w:val="28"/>
          <w:lang w:val="uk-UA"/>
        </w:rPr>
        <w:t xml:space="preserve"> електропостачання, що забезпечує роботу приводного комплексу конвеєра.</w:t>
      </w:r>
    </w:p>
    <w:p w14:paraId="58839405" w14:textId="77777777" w:rsidR="007A50E5" w:rsidRPr="001847CB" w:rsidRDefault="007A50E5" w:rsidP="007A50E5">
      <w:pPr>
        <w:spacing w:line="276" w:lineRule="auto"/>
        <w:jc w:val="center"/>
        <w:rPr>
          <w:szCs w:val="28"/>
          <w:lang w:val="uk-UA"/>
        </w:rPr>
      </w:pPr>
      <w:r w:rsidRPr="001847CB">
        <w:object w:dxaOrig="4264" w:dyaOrig="8154" w14:anchorId="259009FE">
          <v:shape id="_x0000_i1077" type="#_x0000_t75" style="width:213.35pt;height:408pt" o:ole="">
            <v:imagedata r:id="rId117" o:title=""/>
          </v:shape>
          <o:OLEObject Type="Embed" ProgID="Visio.Drawing.11" ShapeID="_x0000_i1077" DrawAspect="Content" ObjectID="_1844795116" r:id="rId118"/>
        </w:object>
      </w:r>
    </w:p>
    <w:p w14:paraId="4AD260CD" w14:textId="77777777" w:rsidR="007A50E5" w:rsidRPr="001847CB" w:rsidRDefault="007A50E5" w:rsidP="007A50E5">
      <w:pPr>
        <w:spacing w:line="276" w:lineRule="auto"/>
        <w:jc w:val="center"/>
        <w:rPr>
          <w:szCs w:val="28"/>
          <w:lang w:val="uk-UA"/>
        </w:rPr>
      </w:pPr>
      <w:r w:rsidRPr="001847CB">
        <w:rPr>
          <w:szCs w:val="28"/>
          <w:lang w:val="uk-UA"/>
        </w:rPr>
        <w:lastRenderedPageBreak/>
        <w:t xml:space="preserve">Рисунок </w:t>
      </w:r>
      <w:r w:rsidRPr="001847CB">
        <w:rPr>
          <w:szCs w:val="28"/>
        </w:rPr>
        <w:t>3</w:t>
      </w:r>
      <w:r w:rsidRPr="001847CB">
        <w:rPr>
          <w:szCs w:val="28"/>
          <w:lang w:val="uk-UA"/>
        </w:rPr>
        <w:t>.1 – Схема для розрахунку струмів КЗ</w:t>
      </w:r>
    </w:p>
    <w:p w14:paraId="03D88247" w14:textId="77777777" w:rsidR="007A50E5" w:rsidRPr="001847CB" w:rsidRDefault="007A50E5" w:rsidP="007A50E5">
      <w:pPr>
        <w:spacing w:line="276" w:lineRule="auto"/>
        <w:jc w:val="both"/>
        <w:rPr>
          <w:szCs w:val="28"/>
          <w:lang w:val="uk-UA"/>
        </w:rPr>
      </w:pPr>
    </w:p>
    <w:p w14:paraId="240A7D31" w14:textId="77777777" w:rsidR="007A50E5" w:rsidRPr="001847CB" w:rsidRDefault="007A50E5" w:rsidP="007A50E5">
      <w:pPr>
        <w:spacing w:line="276" w:lineRule="auto"/>
        <w:jc w:val="both"/>
        <w:rPr>
          <w:szCs w:val="28"/>
          <w:lang w:val="uk-UA"/>
        </w:rPr>
      </w:pPr>
      <w:r w:rsidRPr="001847CB">
        <w:rPr>
          <w:szCs w:val="28"/>
          <w:lang w:val="uk-UA"/>
        </w:rPr>
        <w:t xml:space="preserve">Струм короткого замикання на підстанції в точці </w:t>
      </w:r>
      <w:r w:rsidRPr="001847CB">
        <w:rPr>
          <w:i/>
          <w:iCs/>
          <w:szCs w:val="28"/>
          <w:lang w:val="en-US"/>
        </w:rPr>
        <w:t>k</w:t>
      </w:r>
      <w:r w:rsidRPr="001847CB">
        <w:rPr>
          <w:szCs w:val="28"/>
        </w:rPr>
        <w:t xml:space="preserve"> (на </w:t>
      </w:r>
      <w:r w:rsidRPr="001847CB">
        <w:rPr>
          <w:szCs w:val="28"/>
          <w:lang w:val="uk-UA"/>
        </w:rPr>
        <w:t>шинах):</w:t>
      </w:r>
    </w:p>
    <w:p w14:paraId="41717866" w14:textId="77777777" w:rsidR="007A50E5" w:rsidRPr="001847CB" w:rsidRDefault="007A50E5" w:rsidP="007A50E5">
      <w:pPr>
        <w:spacing w:line="276" w:lineRule="auto"/>
        <w:jc w:val="right"/>
        <w:rPr>
          <w:szCs w:val="28"/>
          <w:lang w:val="uk-UA"/>
        </w:rPr>
      </w:pPr>
      <w:r w:rsidRPr="001847CB">
        <w:rPr>
          <w:position w:val="-36"/>
          <w:szCs w:val="28"/>
          <w:lang w:val="uk-UA"/>
        </w:rPr>
        <w:object w:dxaOrig="3420" w:dyaOrig="820" w14:anchorId="21DC1C3C">
          <v:shape id="_x0000_i1078" type="#_x0000_t75" style="width:172pt;height:41.35pt" o:ole="">
            <v:imagedata r:id="rId119" o:title=""/>
          </v:shape>
          <o:OLEObject Type="Embed" ProgID="Equation.3" ShapeID="_x0000_i1078" DrawAspect="Content" ObjectID="_1844795117" r:id="rId120"/>
        </w:object>
      </w:r>
      <w:r w:rsidRPr="001847CB">
        <w:rPr>
          <w:szCs w:val="28"/>
          <w:lang w:val="uk-UA"/>
        </w:rPr>
        <w:t xml:space="preserve"> кА.</w:t>
      </w:r>
      <w:r w:rsidRPr="001847CB">
        <w:rPr>
          <w:szCs w:val="28"/>
          <w:lang w:val="uk-UA"/>
        </w:rPr>
        <w:tab/>
      </w:r>
      <w:r w:rsidRPr="001847CB">
        <w:rPr>
          <w:szCs w:val="28"/>
          <w:lang w:val="uk-UA"/>
        </w:rPr>
        <w:tab/>
      </w:r>
      <w:r w:rsidRPr="001847CB">
        <w:rPr>
          <w:szCs w:val="28"/>
          <w:lang w:val="uk-UA"/>
        </w:rPr>
        <w:tab/>
      </w:r>
      <w:r w:rsidRPr="001847CB">
        <w:rPr>
          <w:szCs w:val="28"/>
          <w:lang w:val="uk-UA"/>
        </w:rPr>
        <w:tab/>
        <w:t>(3</w:t>
      </w:r>
      <w:r w:rsidRPr="001847CB">
        <w:rPr>
          <w:szCs w:val="28"/>
        </w:rPr>
        <w:t>.</w:t>
      </w:r>
      <w:r w:rsidRPr="001847CB">
        <w:rPr>
          <w:szCs w:val="28"/>
          <w:lang w:val="uk-UA"/>
        </w:rPr>
        <w:t>5)</w:t>
      </w:r>
    </w:p>
    <w:p w14:paraId="3924B25A" w14:textId="77777777" w:rsidR="007A50E5" w:rsidRPr="001847CB" w:rsidRDefault="007A50E5" w:rsidP="007A50E5">
      <w:pPr>
        <w:spacing w:line="276" w:lineRule="auto"/>
        <w:jc w:val="both"/>
        <w:rPr>
          <w:szCs w:val="28"/>
          <w:lang w:val="uk-UA"/>
        </w:rPr>
      </w:pPr>
      <w:r w:rsidRPr="001847CB">
        <w:rPr>
          <w:szCs w:val="28"/>
          <w:lang w:val="uk-UA"/>
        </w:rPr>
        <w:t xml:space="preserve">де </w:t>
      </w:r>
      <w:r w:rsidRPr="001847CB">
        <w:rPr>
          <w:i/>
          <w:szCs w:val="28"/>
          <w:lang w:val="en-US"/>
        </w:rPr>
        <w:t>S</w:t>
      </w:r>
      <w:r w:rsidRPr="001847CB">
        <w:rPr>
          <w:szCs w:val="28"/>
          <w:vertAlign w:val="subscript"/>
        </w:rPr>
        <w:t>б</w:t>
      </w:r>
      <w:r w:rsidRPr="001847CB">
        <w:rPr>
          <w:szCs w:val="28"/>
        </w:rPr>
        <w:t xml:space="preserve"> –</w:t>
      </w:r>
      <w:r w:rsidRPr="001847CB">
        <w:rPr>
          <w:szCs w:val="28"/>
          <w:lang w:val="uk-UA"/>
        </w:rPr>
        <w:t>потужність системи електропостачання, що прийнята за базову, МВА.</w:t>
      </w:r>
    </w:p>
    <w:p w14:paraId="4FDB039B" w14:textId="77777777" w:rsidR="007A50E5" w:rsidRPr="001B049D" w:rsidRDefault="007A50E5" w:rsidP="007A50E5">
      <w:pPr>
        <w:spacing w:line="276" w:lineRule="auto"/>
        <w:jc w:val="both"/>
        <w:rPr>
          <w:szCs w:val="28"/>
          <w:lang w:val="uk-UA"/>
        </w:rPr>
      </w:pPr>
      <w:r w:rsidRPr="001B049D">
        <w:rPr>
          <w:szCs w:val="28"/>
          <w:lang w:val="uk-UA"/>
        </w:rPr>
        <w:t>Реактивний опір системи:</w:t>
      </w:r>
    </w:p>
    <w:p w14:paraId="20263424" w14:textId="3A699A44" w:rsidR="007A50E5" w:rsidRPr="001B049D" w:rsidRDefault="007A50E5" w:rsidP="007A50E5">
      <w:pPr>
        <w:spacing w:line="276" w:lineRule="auto"/>
        <w:jc w:val="right"/>
        <w:rPr>
          <w:szCs w:val="28"/>
          <w:lang w:val="uk-UA"/>
        </w:rPr>
      </w:pPr>
      <w:r w:rsidRPr="001B049D">
        <w:rPr>
          <w:position w:val="-36"/>
          <w:szCs w:val="28"/>
          <w:lang w:val="uk-UA"/>
        </w:rPr>
        <w:object w:dxaOrig="3680" w:dyaOrig="820" w14:anchorId="1433DDCD">
          <v:shape id="_x0000_i1079" type="#_x0000_t75" style="width:184.65pt;height:41.35pt" o:ole="">
            <v:imagedata r:id="rId121" o:title=""/>
          </v:shape>
          <o:OLEObject Type="Embed" ProgID="Equation.3" ShapeID="_x0000_i1079" DrawAspect="Content" ObjectID="_1844795118" r:id="rId122"/>
        </w:object>
      </w:r>
      <w:r w:rsidRPr="001B049D">
        <w:rPr>
          <w:szCs w:val="28"/>
          <w:lang w:val="uk-UA"/>
        </w:rPr>
        <w:t xml:space="preserve"> </w:t>
      </w:r>
      <w:proofErr w:type="spellStart"/>
      <w:r w:rsidRPr="001B049D">
        <w:rPr>
          <w:szCs w:val="28"/>
          <w:lang w:val="uk-UA"/>
        </w:rPr>
        <w:t>Ом</w:t>
      </w:r>
      <w:proofErr w:type="spellEnd"/>
      <w:r w:rsidRPr="001B049D">
        <w:rPr>
          <w:szCs w:val="28"/>
          <w:lang w:val="uk-UA"/>
        </w:rPr>
        <w:t>.</w:t>
      </w:r>
      <w:r w:rsidRPr="001B049D">
        <w:rPr>
          <w:szCs w:val="28"/>
          <w:lang w:val="uk-UA"/>
        </w:rPr>
        <w:tab/>
      </w:r>
      <w:r w:rsidRPr="001B049D">
        <w:rPr>
          <w:szCs w:val="28"/>
          <w:lang w:val="uk-UA"/>
        </w:rPr>
        <w:tab/>
      </w:r>
      <w:r w:rsidRPr="001B049D">
        <w:rPr>
          <w:szCs w:val="28"/>
          <w:lang w:val="uk-UA"/>
        </w:rPr>
        <w:tab/>
      </w:r>
      <w:r w:rsidRPr="001B049D">
        <w:rPr>
          <w:szCs w:val="28"/>
          <w:lang w:val="uk-UA"/>
        </w:rPr>
        <w:tab/>
        <w:t>(3</w:t>
      </w:r>
      <w:r w:rsidRPr="001B049D">
        <w:rPr>
          <w:szCs w:val="28"/>
        </w:rPr>
        <w:t>.</w:t>
      </w:r>
      <w:r w:rsidRPr="001B049D">
        <w:rPr>
          <w:szCs w:val="28"/>
          <w:lang w:val="uk-UA"/>
        </w:rPr>
        <w:t>6)</w:t>
      </w:r>
    </w:p>
    <w:p w14:paraId="74AB12F4" w14:textId="77777777" w:rsidR="007A50E5" w:rsidRPr="001B049D" w:rsidRDefault="007A50E5" w:rsidP="007A50E5">
      <w:pPr>
        <w:spacing w:line="276" w:lineRule="auto"/>
        <w:jc w:val="both"/>
        <w:rPr>
          <w:szCs w:val="28"/>
          <w:lang w:val="uk-UA"/>
        </w:rPr>
      </w:pPr>
      <w:r w:rsidRPr="001B049D">
        <w:rPr>
          <w:szCs w:val="28"/>
          <w:lang w:val="uk-UA"/>
        </w:rPr>
        <w:t>Опір</w:t>
      </w:r>
      <w:r>
        <w:rPr>
          <w:szCs w:val="28"/>
          <w:lang w:val="uk-UA"/>
        </w:rPr>
        <w:t xml:space="preserve"> силового</w:t>
      </w:r>
      <w:r w:rsidRPr="001B049D">
        <w:rPr>
          <w:szCs w:val="28"/>
          <w:lang w:val="uk-UA"/>
        </w:rPr>
        <w:t xml:space="preserve"> трансформатора зі сторони високої напруги:</w:t>
      </w:r>
    </w:p>
    <w:p w14:paraId="62031E96" w14:textId="77777777" w:rsidR="007A50E5" w:rsidRPr="001B049D" w:rsidRDefault="007A50E5" w:rsidP="007A50E5">
      <w:pPr>
        <w:spacing w:line="276" w:lineRule="auto"/>
        <w:jc w:val="right"/>
        <w:rPr>
          <w:szCs w:val="28"/>
          <w:lang w:val="uk-UA"/>
        </w:rPr>
      </w:pPr>
      <w:r w:rsidRPr="001B049D">
        <w:rPr>
          <w:position w:val="-38"/>
          <w:szCs w:val="28"/>
          <w:lang w:val="uk-UA"/>
        </w:rPr>
        <w:object w:dxaOrig="4000" w:dyaOrig="859" w14:anchorId="24D0B733">
          <v:shape id="_x0000_i1080" type="#_x0000_t75" style="width:200pt;height:42.65pt" o:ole="">
            <v:imagedata r:id="rId123" o:title=""/>
          </v:shape>
          <o:OLEObject Type="Embed" ProgID="Equation.3" ShapeID="_x0000_i1080" DrawAspect="Content" ObjectID="_1844795119" r:id="rId124"/>
        </w:object>
      </w:r>
      <w:r w:rsidRPr="001B049D">
        <w:rPr>
          <w:szCs w:val="28"/>
          <w:lang w:val="uk-UA"/>
        </w:rPr>
        <w:t xml:space="preserve"> </w:t>
      </w:r>
      <w:proofErr w:type="spellStart"/>
      <w:r w:rsidRPr="001B049D">
        <w:rPr>
          <w:szCs w:val="28"/>
          <w:lang w:val="uk-UA"/>
        </w:rPr>
        <w:t>Ом</w:t>
      </w:r>
      <w:proofErr w:type="spellEnd"/>
      <w:r w:rsidRPr="001B049D">
        <w:rPr>
          <w:szCs w:val="28"/>
          <w:lang w:val="uk-UA"/>
        </w:rPr>
        <w:t xml:space="preserve">. </w:t>
      </w:r>
      <w:r w:rsidRPr="001B049D">
        <w:rPr>
          <w:szCs w:val="28"/>
          <w:lang w:val="uk-UA"/>
        </w:rPr>
        <w:tab/>
      </w:r>
      <w:r w:rsidRPr="001B049D">
        <w:rPr>
          <w:szCs w:val="28"/>
          <w:lang w:val="uk-UA"/>
        </w:rPr>
        <w:tab/>
      </w:r>
      <w:r w:rsidRPr="001B049D">
        <w:rPr>
          <w:szCs w:val="28"/>
          <w:lang w:val="uk-UA"/>
        </w:rPr>
        <w:tab/>
        <w:t>(3</w:t>
      </w:r>
      <w:r w:rsidRPr="001B049D">
        <w:rPr>
          <w:szCs w:val="28"/>
        </w:rPr>
        <w:t>.</w:t>
      </w:r>
      <w:r w:rsidRPr="001B049D">
        <w:rPr>
          <w:szCs w:val="28"/>
          <w:lang w:val="uk-UA"/>
        </w:rPr>
        <w:t>7)</w:t>
      </w:r>
    </w:p>
    <w:p w14:paraId="2CB95BC0" w14:textId="77777777" w:rsidR="007A50E5" w:rsidRPr="001B049D" w:rsidRDefault="007A50E5" w:rsidP="007A50E5">
      <w:pPr>
        <w:spacing w:line="276" w:lineRule="auto"/>
        <w:jc w:val="both"/>
        <w:rPr>
          <w:szCs w:val="28"/>
          <w:lang w:val="uk-UA"/>
        </w:rPr>
      </w:pPr>
      <w:r w:rsidRPr="001B049D">
        <w:rPr>
          <w:szCs w:val="28"/>
          <w:lang w:val="uk-UA"/>
        </w:rPr>
        <w:t xml:space="preserve">де </w:t>
      </w:r>
      <w:r w:rsidRPr="001B049D">
        <w:rPr>
          <w:i/>
          <w:szCs w:val="28"/>
          <w:lang w:val="en-US"/>
        </w:rPr>
        <w:t>S</w:t>
      </w:r>
      <w:proofErr w:type="spellStart"/>
      <w:r w:rsidRPr="001B049D">
        <w:rPr>
          <w:szCs w:val="28"/>
          <w:vertAlign w:val="subscript"/>
          <w:lang w:val="uk-UA"/>
        </w:rPr>
        <w:t>трном</w:t>
      </w:r>
      <w:proofErr w:type="spellEnd"/>
      <w:r w:rsidRPr="001B049D">
        <w:rPr>
          <w:szCs w:val="28"/>
        </w:rPr>
        <w:t xml:space="preserve"> –</w:t>
      </w:r>
      <w:r w:rsidRPr="001B049D">
        <w:rPr>
          <w:szCs w:val="28"/>
          <w:lang w:val="uk-UA"/>
        </w:rPr>
        <w:t xml:space="preserve"> номінальна потужність силового трансформатора, МВА.</w:t>
      </w:r>
    </w:p>
    <w:p w14:paraId="5E01A6DF" w14:textId="77777777" w:rsidR="007A50E5" w:rsidRPr="001B049D" w:rsidRDefault="007A50E5" w:rsidP="007A50E5">
      <w:pPr>
        <w:spacing w:line="276" w:lineRule="auto"/>
        <w:jc w:val="both"/>
        <w:rPr>
          <w:szCs w:val="28"/>
          <w:lang w:val="uk-UA"/>
        </w:rPr>
      </w:pPr>
      <w:r w:rsidRPr="001B049D">
        <w:rPr>
          <w:szCs w:val="28"/>
          <w:lang w:val="uk-UA"/>
        </w:rPr>
        <w:t>Так як трансформатори працюють паралельно, то сумарний опір трансформаторів вдвічі менший:</w:t>
      </w:r>
    </w:p>
    <w:p w14:paraId="006B95DA" w14:textId="77777777" w:rsidR="007A50E5" w:rsidRPr="001B049D" w:rsidRDefault="007A50E5" w:rsidP="007A50E5">
      <w:pPr>
        <w:spacing w:line="276" w:lineRule="auto"/>
        <w:jc w:val="right"/>
        <w:rPr>
          <w:szCs w:val="28"/>
          <w:lang w:val="uk-UA"/>
        </w:rPr>
      </w:pPr>
      <w:r w:rsidRPr="001B049D">
        <w:rPr>
          <w:szCs w:val="28"/>
          <w:lang w:val="uk-UA"/>
        </w:rPr>
        <w:t xml:space="preserve"> </w:t>
      </w:r>
      <w:r w:rsidRPr="001B049D">
        <w:rPr>
          <w:position w:val="-26"/>
          <w:szCs w:val="28"/>
          <w:lang w:val="uk-UA"/>
        </w:rPr>
        <w:object w:dxaOrig="2680" w:dyaOrig="740" w14:anchorId="7610DC11">
          <v:shape id="_x0000_i1081" type="#_x0000_t75" style="width:134pt;height:37.35pt" o:ole="">
            <v:imagedata r:id="rId125" o:title=""/>
          </v:shape>
          <o:OLEObject Type="Embed" ProgID="Equation.3" ShapeID="_x0000_i1081" DrawAspect="Content" ObjectID="_1844795120" r:id="rId126"/>
        </w:object>
      </w:r>
      <w:r w:rsidRPr="001B049D">
        <w:rPr>
          <w:szCs w:val="28"/>
          <w:lang w:val="uk-UA"/>
        </w:rPr>
        <w:t xml:space="preserve"> </w:t>
      </w:r>
      <w:proofErr w:type="spellStart"/>
      <w:r w:rsidRPr="001B049D">
        <w:rPr>
          <w:szCs w:val="28"/>
          <w:lang w:val="uk-UA"/>
        </w:rPr>
        <w:t>Ом</w:t>
      </w:r>
      <w:proofErr w:type="spellEnd"/>
      <w:r w:rsidRPr="001B049D">
        <w:rPr>
          <w:szCs w:val="28"/>
          <w:lang w:val="uk-UA"/>
        </w:rPr>
        <w:t xml:space="preserve">. </w:t>
      </w:r>
      <w:r w:rsidRPr="001B049D">
        <w:rPr>
          <w:szCs w:val="28"/>
          <w:lang w:val="uk-UA"/>
        </w:rPr>
        <w:tab/>
      </w:r>
      <w:r w:rsidRPr="001B049D">
        <w:rPr>
          <w:szCs w:val="28"/>
          <w:lang w:val="uk-UA"/>
        </w:rPr>
        <w:tab/>
      </w:r>
      <w:r w:rsidRPr="001B049D">
        <w:rPr>
          <w:szCs w:val="28"/>
          <w:lang w:val="uk-UA"/>
        </w:rPr>
        <w:tab/>
      </w:r>
      <w:r w:rsidRPr="001B049D">
        <w:rPr>
          <w:szCs w:val="28"/>
          <w:lang w:val="uk-UA"/>
        </w:rPr>
        <w:tab/>
      </w:r>
      <w:r w:rsidRPr="001B049D">
        <w:rPr>
          <w:szCs w:val="28"/>
          <w:lang w:val="uk-UA"/>
        </w:rPr>
        <w:tab/>
        <w:t>(3</w:t>
      </w:r>
      <w:r w:rsidRPr="001B049D">
        <w:rPr>
          <w:szCs w:val="28"/>
        </w:rPr>
        <w:t>.</w:t>
      </w:r>
      <w:r w:rsidRPr="001B049D">
        <w:rPr>
          <w:szCs w:val="28"/>
          <w:lang w:val="uk-UA"/>
        </w:rPr>
        <w:t>8)</w:t>
      </w:r>
    </w:p>
    <w:p w14:paraId="3A6081B2" w14:textId="77777777" w:rsidR="007A50E5" w:rsidRPr="00A60B74" w:rsidRDefault="007A50E5" w:rsidP="007A50E5">
      <w:pPr>
        <w:spacing w:line="276" w:lineRule="auto"/>
        <w:jc w:val="both"/>
        <w:rPr>
          <w:szCs w:val="28"/>
          <w:lang w:val="uk-UA"/>
        </w:rPr>
      </w:pPr>
      <w:r>
        <w:rPr>
          <w:szCs w:val="28"/>
          <w:lang w:val="uk-UA"/>
        </w:rPr>
        <w:t>Реактивний о</w:t>
      </w:r>
      <w:r w:rsidRPr="001B049D">
        <w:rPr>
          <w:szCs w:val="28"/>
          <w:lang w:val="uk-UA"/>
        </w:rPr>
        <w:t xml:space="preserve">пір кабельної лінії </w:t>
      </w:r>
      <w:r>
        <w:rPr>
          <w:szCs w:val="28"/>
          <w:lang w:val="uk-UA"/>
        </w:rPr>
        <w:t xml:space="preserve">на </w:t>
      </w:r>
      <w:r w:rsidRPr="00A60B74">
        <w:rPr>
          <w:szCs w:val="28"/>
          <w:lang w:val="uk-UA"/>
        </w:rPr>
        <w:t>ділянці від шин підстанції до приводу конвеєру:</w:t>
      </w:r>
    </w:p>
    <w:p w14:paraId="235C57AB" w14:textId="77777777" w:rsidR="007A50E5" w:rsidRPr="00A60B74" w:rsidRDefault="007A50E5" w:rsidP="007A50E5">
      <w:pPr>
        <w:spacing w:line="276" w:lineRule="auto"/>
        <w:jc w:val="right"/>
        <w:rPr>
          <w:szCs w:val="28"/>
          <w:lang w:val="uk-UA"/>
        </w:rPr>
      </w:pPr>
      <w:r w:rsidRPr="00A60B74">
        <w:rPr>
          <w:position w:val="-12"/>
          <w:szCs w:val="28"/>
          <w:lang w:val="uk-UA"/>
        </w:rPr>
        <w:object w:dxaOrig="3260" w:dyaOrig="380" w14:anchorId="7FD76F62">
          <v:shape id="_x0000_i1082" type="#_x0000_t75" style="width:164pt;height:19.35pt" o:ole="">
            <v:imagedata r:id="rId127" o:title=""/>
          </v:shape>
          <o:OLEObject Type="Embed" ProgID="Equation.3" ShapeID="_x0000_i1082" DrawAspect="Content" ObjectID="_1844795121" r:id="rId128"/>
        </w:object>
      </w:r>
      <w:r w:rsidRPr="00A60B74">
        <w:rPr>
          <w:szCs w:val="28"/>
          <w:lang w:val="uk-UA"/>
        </w:rPr>
        <w:t xml:space="preserve"> </w:t>
      </w:r>
      <w:proofErr w:type="spellStart"/>
      <w:r w:rsidRPr="00A60B74">
        <w:rPr>
          <w:szCs w:val="28"/>
          <w:lang w:val="uk-UA"/>
        </w:rPr>
        <w:t>Ом</w:t>
      </w:r>
      <w:proofErr w:type="spellEnd"/>
      <w:r w:rsidRPr="00A60B74">
        <w:rPr>
          <w:szCs w:val="28"/>
          <w:lang w:val="uk-UA"/>
        </w:rPr>
        <w:tab/>
      </w:r>
      <w:r w:rsidRPr="00A60B74">
        <w:rPr>
          <w:szCs w:val="28"/>
          <w:lang w:val="uk-UA"/>
        </w:rPr>
        <w:tab/>
      </w:r>
      <w:r w:rsidRPr="00A60B74">
        <w:rPr>
          <w:szCs w:val="28"/>
          <w:lang w:val="uk-UA"/>
        </w:rPr>
        <w:tab/>
      </w:r>
      <w:r w:rsidRPr="00A60B74">
        <w:rPr>
          <w:szCs w:val="28"/>
          <w:lang w:val="uk-UA"/>
        </w:rPr>
        <w:tab/>
        <w:t>(3</w:t>
      </w:r>
      <w:r w:rsidRPr="00A60B74">
        <w:rPr>
          <w:szCs w:val="28"/>
        </w:rPr>
        <w:t>.</w:t>
      </w:r>
      <w:r w:rsidRPr="00A60B74">
        <w:rPr>
          <w:szCs w:val="28"/>
          <w:lang w:val="uk-UA"/>
        </w:rPr>
        <w:t>9)</w:t>
      </w:r>
    </w:p>
    <w:p w14:paraId="289BFD6F" w14:textId="48FA039E" w:rsidR="007A50E5" w:rsidRPr="00A60B74" w:rsidRDefault="007A50E5" w:rsidP="007A50E5">
      <w:pPr>
        <w:spacing w:line="276" w:lineRule="auto"/>
        <w:jc w:val="both"/>
        <w:rPr>
          <w:szCs w:val="28"/>
          <w:lang w:val="uk-UA"/>
        </w:rPr>
      </w:pPr>
      <w:r w:rsidRPr="00A60B74">
        <w:rPr>
          <w:szCs w:val="28"/>
          <w:lang w:val="uk-UA"/>
        </w:rPr>
        <w:t xml:space="preserve">де </w:t>
      </w:r>
      <w:r w:rsidRPr="00A60B74">
        <w:rPr>
          <w:i/>
          <w:szCs w:val="28"/>
          <w:lang w:val="uk-UA"/>
        </w:rPr>
        <w:t>Х</w:t>
      </w:r>
      <w:r w:rsidRPr="00A60B74">
        <w:rPr>
          <w:szCs w:val="28"/>
          <w:vertAlign w:val="subscript"/>
          <w:lang w:val="uk-UA"/>
        </w:rPr>
        <w:t>01</w:t>
      </w:r>
      <w:r w:rsidRPr="00A60B74">
        <w:rPr>
          <w:szCs w:val="28"/>
          <w:lang w:val="uk-UA"/>
        </w:rPr>
        <w:t xml:space="preserve"> – опір </w:t>
      </w:r>
      <w:smartTag w:uri="urn:schemas-microsoft-com:office:smarttags" w:element="metricconverter">
        <w:smartTagPr>
          <w:attr w:name="ProductID" w:val="1 км"/>
        </w:smartTagPr>
        <w:r w:rsidRPr="00A60B74">
          <w:rPr>
            <w:szCs w:val="28"/>
            <w:lang w:val="uk-UA"/>
          </w:rPr>
          <w:t>1 км</w:t>
        </w:r>
      </w:smartTag>
      <w:r w:rsidRPr="00A60B74">
        <w:rPr>
          <w:szCs w:val="28"/>
          <w:lang w:val="uk-UA"/>
        </w:rPr>
        <w:t xml:space="preserve"> кабельної лінії напругою 6 кВ, </w:t>
      </w:r>
      <w:proofErr w:type="spellStart"/>
      <w:r w:rsidRPr="00A60B74">
        <w:rPr>
          <w:szCs w:val="28"/>
          <w:lang w:val="uk-UA"/>
        </w:rPr>
        <w:t>Ом</w:t>
      </w:r>
      <w:proofErr w:type="spellEnd"/>
      <w:r w:rsidRPr="00A60B74">
        <w:rPr>
          <w:szCs w:val="28"/>
          <w:lang w:val="uk-UA"/>
        </w:rPr>
        <w:t>/км.</w:t>
      </w:r>
    </w:p>
    <w:p w14:paraId="03565BA7" w14:textId="77777777" w:rsidR="007A50E5" w:rsidRPr="009A5C48" w:rsidRDefault="007A50E5" w:rsidP="007A50E5">
      <w:pPr>
        <w:spacing w:line="276" w:lineRule="auto"/>
        <w:jc w:val="both"/>
        <w:rPr>
          <w:szCs w:val="28"/>
          <w:lang w:val="uk-UA"/>
        </w:rPr>
      </w:pPr>
      <w:r w:rsidRPr="009A5C48">
        <w:rPr>
          <w:szCs w:val="28"/>
          <w:lang w:val="uk-UA"/>
        </w:rPr>
        <w:t>Загальний опір ділянки кабельної лінії до приводу становить:</w:t>
      </w:r>
    </w:p>
    <w:p w14:paraId="2306BE5B" w14:textId="77777777" w:rsidR="007A50E5" w:rsidRPr="002421F3" w:rsidRDefault="007A50E5" w:rsidP="007A50E5">
      <w:pPr>
        <w:spacing w:line="276" w:lineRule="auto"/>
        <w:jc w:val="right"/>
        <w:rPr>
          <w:color w:val="FF0000"/>
          <w:szCs w:val="28"/>
          <w:lang w:val="uk-UA"/>
        </w:rPr>
      </w:pPr>
      <w:r w:rsidRPr="009A5C48">
        <w:rPr>
          <w:position w:val="-26"/>
          <w:szCs w:val="28"/>
          <w:lang w:val="uk-UA"/>
        </w:rPr>
        <w:object w:dxaOrig="2580" w:dyaOrig="700" w14:anchorId="06D90282">
          <v:shape id="_x0000_i1083" type="#_x0000_t75" style="width:129.35pt;height:35.35pt" o:ole="">
            <v:imagedata r:id="rId129" o:title=""/>
          </v:shape>
          <o:OLEObject Type="Embed" ProgID="Equation.3" ShapeID="_x0000_i1083" DrawAspect="Content" ObjectID="_1844795122" r:id="rId130"/>
        </w:object>
      </w:r>
      <w:r w:rsidRPr="009A5C48">
        <w:rPr>
          <w:szCs w:val="28"/>
          <w:lang w:val="uk-UA"/>
        </w:rPr>
        <w:t xml:space="preserve"> </w:t>
      </w:r>
      <w:proofErr w:type="spellStart"/>
      <w:r w:rsidRPr="009A5C48">
        <w:rPr>
          <w:szCs w:val="28"/>
          <w:lang w:val="uk-UA"/>
        </w:rPr>
        <w:t>Ом</w:t>
      </w:r>
      <w:proofErr w:type="spellEnd"/>
      <w:r w:rsidRPr="009A5C48">
        <w:rPr>
          <w:szCs w:val="28"/>
          <w:lang w:val="uk-UA"/>
        </w:rPr>
        <w:tab/>
      </w:r>
      <w:r w:rsidRPr="009A5C48">
        <w:rPr>
          <w:szCs w:val="28"/>
          <w:lang w:val="uk-UA"/>
        </w:rPr>
        <w:tab/>
      </w:r>
      <w:r w:rsidRPr="009A5C48">
        <w:rPr>
          <w:szCs w:val="28"/>
          <w:lang w:val="uk-UA"/>
        </w:rPr>
        <w:tab/>
      </w:r>
      <w:r w:rsidRPr="009A5C48">
        <w:rPr>
          <w:szCs w:val="28"/>
          <w:lang w:val="uk-UA"/>
        </w:rPr>
        <w:tab/>
        <w:t>(3</w:t>
      </w:r>
      <w:r w:rsidRPr="009A5C48">
        <w:rPr>
          <w:szCs w:val="28"/>
        </w:rPr>
        <w:t>.</w:t>
      </w:r>
      <w:r w:rsidRPr="009A5C48">
        <w:rPr>
          <w:szCs w:val="28"/>
          <w:lang w:val="uk-UA"/>
        </w:rPr>
        <w:t>10</w:t>
      </w:r>
      <w:r w:rsidRPr="002421F3">
        <w:rPr>
          <w:color w:val="FF0000"/>
          <w:szCs w:val="28"/>
          <w:lang w:val="uk-UA"/>
        </w:rPr>
        <w:t>)</w:t>
      </w:r>
    </w:p>
    <w:p w14:paraId="54C174BC" w14:textId="77777777" w:rsidR="007A50E5" w:rsidRPr="007F456E" w:rsidRDefault="007A50E5" w:rsidP="007A50E5">
      <w:pPr>
        <w:spacing w:line="276" w:lineRule="auto"/>
        <w:jc w:val="both"/>
        <w:rPr>
          <w:szCs w:val="28"/>
          <w:lang w:val="uk-UA"/>
        </w:rPr>
      </w:pPr>
      <w:r w:rsidRPr="007F456E">
        <w:rPr>
          <w:szCs w:val="28"/>
          <w:lang w:val="uk-UA"/>
        </w:rPr>
        <w:t>Величина опору на ділянці кабельної лінії, що прокладена від ТВП (трансформатора власних потреб) напругою 0,4 кВ до вузла розподілу живлення освітлювальних приладів:</w:t>
      </w:r>
    </w:p>
    <w:p w14:paraId="1CA83BAC" w14:textId="77777777" w:rsidR="007A50E5" w:rsidRPr="007F456E" w:rsidRDefault="007A50E5" w:rsidP="007A50E5">
      <w:pPr>
        <w:spacing w:line="276" w:lineRule="auto"/>
        <w:jc w:val="right"/>
        <w:rPr>
          <w:szCs w:val="28"/>
          <w:lang w:val="uk-UA"/>
        </w:rPr>
      </w:pPr>
      <w:r w:rsidRPr="007F456E">
        <w:rPr>
          <w:position w:val="-12"/>
          <w:szCs w:val="28"/>
          <w:lang w:val="uk-UA"/>
        </w:rPr>
        <w:object w:dxaOrig="3320" w:dyaOrig="380" w14:anchorId="4E41EB19">
          <v:shape id="_x0000_i1084" type="#_x0000_t75" style="width:166.65pt;height:19.35pt" o:ole="">
            <v:imagedata r:id="rId131" o:title=""/>
          </v:shape>
          <o:OLEObject Type="Embed" ProgID="Equation.3" ShapeID="_x0000_i1084" DrawAspect="Content" ObjectID="_1844795123" r:id="rId132"/>
        </w:object>
      </w:r>
      <w:r w:rsidRPr="007F456E">
        <w:rPr>
          <w:szCs w:val="28"/>
          <w:lang w:val="uk-UA"/>
        </w:rPr>
        <w:t xml:space="preserve"> </w:t>
      </w:r>
      <w:proofErr w:type="spellStart"/>
      <w:r w:rsidRPr="007F456E">
        <w:rPr>
          <w:szCs w:val="28"/>
          <w:lang w:val="uk-UA"/>
        </w:rPr>
        <w:t>Ом</w:t>
      </w:r>
      <w:proofErr w:type="spellEnd"/>
      <w:r w:rsidRPr="007F456E">
        <w:rPr>
          <w:szCs w:val="28"/>
          <w:lang w:val="uk-UA"/>
        </w:rPr>
        <w:tab/>
      </w:r>
      <w:r w:rsidRPr="007F456E">
        <w:rPr>
          <w:szCs w:val="28"/>
          <w:lang w:val="uk-UA"/>
        </w:rPr>
        <w:tab/>
      </w:r>
      <w:r w:rsidRPr="007F456E">
        <w:rPr>
          <w:szCs w:val="28"/>
          <w:lang w:val="uk-UA"/>
        </w:rPr>
        <w:tab/>
        <w:t>(3</w:t>
      </w:r>
      <w:r w:rsidRPr="007F456E">
        <w:rPr>
          <w:szCs w:val="28"/>
        </w:rPr>
        <w:t>.</w:t>
      </w:r>
      <w:r w:rsidRPr="007F456E">
        <w:rPr>
          <w:szCs w:val="28"/>
          <w:lang w:val="uk-UA"/>
        </w:rPr>
        <w:t>11)</w:t>
      </w:r>
    </w:p>
    <w:p w14:paraId="7D05F41F" w14:textId="77777777" w:rsidR="007A50E5" w:rsidRPr="004D7457" w:rsidRDefault="007A50E5" w:rsidP="007A50E5">
      <w:pPr>
        <w:spacing w:line="276" w:lineRule="auto"/>
        <w:jc w:val="both"/>
        <w:rPr>
          <w:szCs w:val="28"/>
          <w:lang w:val="uk-UA"/>
        </w:rPr>
      </w:pPr>
      <w:r w:rsidRPr="007F456E">
        <w:rPr>
          <w:szCs w:val="28"/>
          <w:lang w:val="uk-UA"/>
        </w:rPr>
        <w:t xml:space="preserve">де </w:t>
      </w:r>
      <w:r w:rsidRPr="007F456E">
        <w:rPr>
          <w:i/>
          <w:szCs w:val="28"/>
          <w:lang w:val="uk-UA"/>
        </w:rPr>
        <w:t>Х</w:t>
      </w:r>
      <w:r w:rsidRPr="007F456E">
        <w:rPr>
          <w:szCs w:val="28"/>
          <w:vertAlign w:val="subscript"/>
          <w:lang w:val="uk-UA"/>
        </w:rPr>
        <w:t>02</w:t>
      </w:r>
      <w:r w:rsidRPr="007F456E">
        <w:rPr>
          <w:szCs w:val="28"/>
          <w:lang w:val="uk-UA"/>
        </w:rPr>
        <w:t xml:space="preserve"> </w:t>
      </w:r>
      <w:r w:rsidRPr="004D7457">
        <w:rPr>
          <w:szCs w:val="28"/>
          <w:lang w:val="uk-UA"/>
        </w:rPr>
        <w:t xml:space="preserve">– опір </w:t>
      </w:r>
      <w:smartTag w:uri="urn:schemas-microsoft-com:office:smarttags" w:element="metricconverter">
        <w:smartTagPr>
          <w:attr w:name="ProductID" w:val="1 км"/>
        </w:smartTagPr>
        <w:r w:rsidRPr="004D7457">
          <w:rPr>
            <w:szCs w:val="28"/>
            <w:lang w:val="uk-UA"/>
          </w:rPr>
          <w:t>1 км</w:t>
        </w:r>
      </w:smartTag>
      <w:r w:rsidRPr="004D7457">
        <w:rPr>
          <w:szCs w:val="28"/>
          <w:lang w:val="uk-UA"/>
        </w:rPr>
        <w:t xml:space="preserve"> кабельної лінії напругою 0,4 кВ, </w:t>
      </w:r>
      <w:proofErr w:type="spellStart"/>
      <w:r w:rsidRPr="004D7457">
        <w:rPr>
          <w:szCs w:val="28"/>
          <w:lang w:val="uk-UA"/>
        </w:rPr>
        <w:t>Ом</w:t>
      </w:r>
      <w:proofErr w:type="spellEnd"/>
      <w:r w:rsidRPr="004D7457">
        <w:rPr>
          <w:szCs w:val="28"/>
          <w:lang w:val="uk-UA"/>
        </w:rPr>
        <w:t>/км.</w:t>
      </w:r>
    </w:p>
    <w:p w14:paraId="687343C4" w14:textId="77777777" w:rsidR="007A50E5" w:rsidRPr="004D7457" w:rsidRDefault="007A50E5" w:rsidP="007A50E5">
      <w:pPr>
        <w:spacing w:line="276" w:lineRule="auto"/>
        <w:jc w:val="both"/>
        <w:rPr>
          <w:szCs w:val="28"/>
          <w:lang w:val="uk-UA"/>
        </w:rPr>
      </w:pPr>
      <w:r w:rsidRPr="004D7457">
        <w:rPr>
          <w:szCs w:val="28"/>
          <w:lang w:val="uk-UA"/>
        </w:rPr>
        <w:t xml:space="preserve">Сумарний опір від шин до точки короткого замикання </w:t>
      </w:r>
      <w:r w:rsidRPr="004D7457">
        <w:rPr>
          <w:i/>
          <w:szCs w:val="28"/>
          <w:lang w:val="uk-UA"/>
        </w:rPr>
        <w:t>K</w:t>
      </w:r>
      <w:r w:rsidRPr="004D7457">
        <w:rPr>
          <w:szCs w:val="28"/>
          <w:vertAlign w:val="subscript"/>
        </w:rPr>
        <w:t>1</w:t>
      </w:r>
      <w:r w:rsidRPr="004D7457">
        <w:rPr>
          <w:szCs w:val="28"/>
          <w:lang w:val="uk-UA"/>
        </w:rPr>
        <w:t>:</w:t>
      </w:r>
    </w:p>
    <w:p w14:paraId="28FBB5CF" w14:textId="77777777" w:rsidR="007A50E5" w:rsidRPr="004D7457" w:rsidRDefault="007A50E5" w:rsidP="007A50E5">
      <w:pPr>
        <w:spacing w:line="276" w:lineRule="auto"/>
        <w:jc w:val="right"/>
        <w:rPr>
          <w:szCs w:val="28"/>
          <w:lang w:val="uk-UA"/>
        </w:rPr>
      </w:pPr>
      <w:r w:rsidRPr="004D7457">
        <w:rPr>
          <w:position w:val="-34"/>
          <w:szCs w:val="28"/>
          <w:lang w:val="uk-UA"/>
        </w:rPr>
        <w:object w:dxaOrig="6740" w:dyaOrig="820" w14:anchorId="51E50EEC">
          <v:shape id="_x0000_i1085" type="#_x0000_t75" style="width:340pt;height:41.35pt" o:ole="">
            <v:imagedata r:id="rId133" o:title=""/>
          </v:shape>
          <o:OLEObject Type="Embed" ProgID="Equation.3" ShapeID="_x0000_i1085" DrawAspect="Content" ObjectID="_1844795124" r:id="rId134"/>
        </w:object>
      </w:r>
      <w:r w:rsidRPr="004D7457">
        <w:rPr>
          <w:szCs w:val="28"/>
          <w:lang w:val="uk-UA"/>
        </w:rPr>
        <w:t xml:space="preserve"> </w:t>
      </w:r>
      <w:proofErr w:type="spellStart"/>
      <w:r w:rsidRPr="004D7457">
        <w:rPr>
          <w:szCs w:val="28"/>
          <w:lang w:val="uk-UA"/>
        </w:rPr>
        <w:t>Ом</w:t>
      </w:r>
      <w:proofErr w:type="spellEnd"/>
      <w:r w:rsidRPr="004D7457">
        <w:rPr>
          <w:szCs w:val="28"/>
          <w:lang w:val="uk-UA"/>
        </w:rPr>
        <w:tab/>
        <w:t>(</w:t>
      </w:r>
      <w:r w:rsidRPr="004D7457">
        <w:rPr>
          <w:szCs w:val="28"/>
        </w:rPr>
        <w:t>3.1</w:t>
      </w:r>
      <w:r w:rsidRPr="004D7457">
        <w:rPr>
          <w:szCs w:val="28"/>
          <w:lang w:val="uk-UA"/>
        </w:rPr>
        <w:t>2)</w:t>
      </w:r>
    </w:p>
    <w:p w14:paraId="5B7A867D" w14:textId="77777777" w:rsidR="007A50E5" w:rsidRPr="004D7457" w:rsidRDefault="007A50E5" w:rsidP="007A50E5">
      <w:pPr>
        <w:spacing w:line="276" w:lineRule="auto"/>
        <w:jc w:val="both"/>
        <w:rPr>
          <w:szCs w:val="28"/>
          <w:lang w:val="uk-UA"/>
        </w:rPr>
      </w:pPr>
      <w:r w:rsidRPr="004D7457">
        <w:rPr>
          <w:szCs w:val="28"/>
          <w:lang w:val="uk-UA"/>
        </w:rPr>
        <w:t>Опір трансформатора напругою 6/0,4 кВ зі сторони</w:t>
      </w:r>
      <w:r>
        <w:rPr>
          <w:szCs w:val="28"/>
          <w:lang w:val="uk-UA"/>
        </w:rPr>
        <w:t xml:space="preserve"> первинної обмотки</w:t>
      </w:r>
      <w:r w:rsidRPr="004D7457">
        <w:rPr>
          <w:szCs w:val="28"/>
          <w:lang w:val="uk-UA"/>
        </w:rPr>
        <w:t xml:space="preserve"> </w:t>
      </w:r>
      <w:r>
        <w:rPr>
          <w:szCs w:val="28"/>
          <w:lang w:val="uk-UA"/>
        </w:rPr>
        <w:t>6 кВ</w:t>
      </w:r>
      <w:r w:rsidRPr="004D7457">
        <w:rPr>
          <w:szCs w:val="28"/>
          <w:lang w:val="uk-UA"/>
        </w:rPr>
        <w:t>:</w:t>
      </w:r>
    </w:p>
    <w:p w14:paraId="06863D69" w14:textId="77777777" w:rsidR="007A50E5" w:rsidRPr="004D7457" w:rsidRDefault="007A50E5" w:rsidP="007A50E5">
      <w:pPr>
        <w:spacing w:line="276" w:lineRule="auto"/>
        <w:jc w:val="right"/>
        <w:rPr>
          <w:szCs w:val="28"/>
          <w:lang w:val="uk-UA"/>
        </w:rPr>
      </w:pPr>
      <w:r w:rsidRPr="004D7457">
        <w:rPr>
          <w:position w:val="-38"/>
          <w:szCs w:val="28"/>
          <w:lang w:val="uk-UA"/>
        </w:rPr>
        <w:object w:dxaOrig="3700" w:dyaOrig="859" w14:anchorId="5B7A62B4">
          <v:shape id="_x0000_i1086" type="#_x0000_t75" style="width:184.65pt;height:42.65pt" o:ole="">
            <v:imagedata r:id="rId135" o:title=""/>
          </v:shape>
          <o:OLEObject Type="Embed" ProgID="Equation.3" ShapeID="_x0000_i1086" DrawAspect="Content" ObjectID="_1844795125" r:id="rId136"/>
        </w:object>
      </w:r>
      <w:r w:rsidRPr="004D7457">
        <w:rPr>
          <w:szCs w:val="28"/>
          <w:lang w:val="uk-UA"/>
        </w:rPr>
        <w:t xml:space="preserve"> </w:t>
      </w:r>
      <w:proofErr w:type="spellStart"/>
      <w:r w:rsidRPr="004D7457">
        <w:rPr>
          <w:szCs w:val="28"/>
          <w:lang w:val="uk-UA"/>
        </w:rPr>
        <w:t>Ом</w:t>
      </w:r>
      <w:proofErr w:type="spellEnd"/>
      <w:r w:rsidRPr="004D7457">
        <w:rPr>
          <w:szCs w:val="28"/>
          <w:lang w:val="uk-UA"/>
        </w:rPr>
        <w:tab/>
        <w:t xml:space="preserve"> </w:t>
      </w:r>
      <w:r w:rsidRPr="004D7457">
        <w:rPr>
          <w:szCs w:val="28"/>
          <w:lang w:val="uk-UA"/>
        </w:rPr>
        <w:tab/>
      </w:r>
      <w:r w:rsidRPr="004D7457">
        <w:rPr>
          <w:szCs w:val="28"/>
          <w:lang w:val="uk-UA"/>
        </w:rPr>
        <w:tab/>
      </w:r>
      <w:r w:rsidRPr="004D7457">
        <w:rPr>
          <w:szCs w:val="28"/>
          <w:lang w:val="uk-UA"/>
        </w:rPr>
        <w:tab/>
        <w:t>(</w:t>
      </w:r>
      <w:r w:rsidRPr="004D7457">
        <w:rPr>
          <w:szCs w:val="28"/>
        </w:rPr>
        <w:t>3.</w:t>
      </w:r>
      <w:r w:rsidRPr="004D7457">
        <w:rPr>
          <w:szCs w:val="28"/>
          <w:lang w:val="uk-UA"/>
        </w:rPr>
        <w:t>13)</w:t>
      </w:r>
    </w:p>
    <w:p w14:paraId="66EE8A02" w14:textId="77777777" w:rsidR="007A50E5" w:rsidRPr="004D7457" w:rsidRDefault="007A50E5" w:rsidP="007A50E5">
      <w:pPr>
        <w:spacing w:line="276" w:lineRule="auto"/>
        <w:jc w:val="both"/>
        <w:rPr>
          <w:szCs w:val="28"/>
          <w:lang w:val="uk-UA"/>
        </w:rPr>
      </w:pPr>
      <w:r w:rsidRPr="004D7457">
        <w:rPr>
          <w:szCs w:val="28"/>
          <w:lang w:val="uk-UA"/>
        </w:rPr>
        <w:t xml:space="preserve">Сумарний опір до точки короткого замикання </w:t>
      </w:r>
      <w:r w:rsidRPr="004D7457">
        <w:rPr>
          <w:i/>
          <w:szCs w:val="28"/>
          <w:lang w:val="uk-UA"/>
        </w:rPr>
        <w:t>K</w:t>
      </w:r>
      <w:r w:rsidRPr="004D7457">
        <w:rPr>
          <w:szCs w:val="28"/>
          <w:vertAlign w:val="subscript"/>
        </w:rPr>
        <w:t>2</w:t>
      </w:r>
      <w:r w:rsidRPr="004D7457">
        <w:rPr>
          <w:szCs w:val="28"/>
          <w:lang w:val="uk-UA"/>
        </w:rPr>
        <w:t>:</w:t>
      </w:r>
    </w:p>
    <w:p w14:paraId="683156A6" w14:textId="77777777" w:rsidR="007A50E5" w:rsidRPr="004D7457" w:rsidRDefault="007A50E5" w:rsidP="007A50E5">
      <w:pPr>
        <w:spacing w:line="276" w:lineRule="auto"/>
        <w:jc w:val="right"/>
        <w:rPr>
          <w:szCs w:val="28"/>
          <w:lang w:val="uk-UA"/>
        </w:rPr>
      </w:pPr>
      <w:r w:rsidRPr="004D7457">
        <w:rPr>
          <w:position w:val="-34"/>
          <w:szCs w:val="28"/>
          <w:lang w:val="uk-UA"/>
        </w:rPr>
        <w:object w:dxaOrig="7000" w:dyaOrig="820" w14:anchorId="01296D9C">
          <v:shape id="_x0000_i1087" type="#_x0000_t75" style="width:350pt;height:42pt" o:ole="">
            <v:imagedata r:id="rId137" o:title=""/>
          </v:shape>
          <o:OLEObject Type="Embed" ProgID="Equation.3" ShapeID="_x0000_i1087" DrawAspect="Content" ObjectID="_1844795126" r:id="rId138"/>
        </w:object>
      </w:r>
      <w:r w:rsidRPr="004D7457">
        <w:rPr>
          <w:szCs w:val="28"/>
          <w:lang w:val="uk-UA"/>
        </w:rPr>
        <w:t xml:space="preserve"> </w:t>
      </w:r>
      <w:proofErr w:type="spellStart"/>
      <w:r w:rsidRPr="004D7457">
        <w:rPr>
          <w:szCs w:val="28"/>
          <w:lang w:val="uk-UA"/>
        </w:rPr>
        <w:t>Ом</w:t>
      </w:r>
      <w:proofErr w:type="spellEnd"/>
      <w:r w:rsidRPr="004D7457">
        <w:rPr>
          <w:szCs w:val="28"/>
          <w:lang w:val="uk-UA"/>
        </w:rPr>
        <w:tab/>
        <w:t>(</w:t>
      </w:r>
      <w:r w:rsidRPr="004D7457">
        <w:rPr>
          <w:szCs w:val="28"/>
        </w:rPr>
        <w:t>3.1</w:t>
      </w:r>
      <w:r w:rsidRPr="004D7457">
        <w:rPr>
          <w:szCs w:val="28"/>
          <w:lang w:val="uk-UA"/>
        </w:rPr>
        <w:t>4)</w:t>
      </w:r>
    </w:p>
    <w:p w14:paraId="47D61C09" w14:textId="77777777" w:rsidR="007A50E5" w:rsidRPr="004D7457" w:rsidRDefault="007A50E5" w:rsidP="007A50E5">
      <w:pPr>
        <w:spacing w:line="276" w:lineRule="auto"/>
        <w:jc w:val="both"/>
        <w:rPr>
          <w:szCs w:val="28"/>
          <w:lang w:val="uk-UA"/>
        </w:rPr>
      </w:pPr>
      <w:r w:rsidRPr="004D7457">
        <w:rPr>
          <w:szCs w:val="28"/>
          <w:lang w:val="uk-UA"/>
        </w:rPr>
        <w:t xml:space="preserve">Струм трифазного короткого замикання у точці </w:t>
      </w:r>
      <w:r w:rsidRPr="004D7457">
        <w:rPr>
          <w:i/>
          <w:szCs w:val="28"/>
          <w:lang w:val="uk-UA"/>
        </w:rPr>
        <w:t>K</w:t>
      </w:r>
      <w:r w:rsidRPr="004D7457">
        <w:rPr>
          <w:szCs w:val="28"/>
          <w:vertAlign w:val="subscript"/>
          <w:lang w:val="uk-UA"/>
        </w:rPr>
        <w:t>1</w:t>
      </w:r>
      <w:r w:rsidRPr="004D7457">
        <w:rPr>
          <w:szCs w:val="28"/>
          <w:lang w:val="uk-UA"/>
        </w:rPr>
        <w:t>, а також його розрахункові ударні значення:</w:t>
      </w:r>
    </w:p>
    <w:p w14:paraId="7BFE572A" w14:textId="77777777" w:rsidR="007A50E5" w:rsidRPr="004D7457" w:rsidRDefault="007A50E5" w:rsidP="007A50E5">
      <w:pPr>
        <w:spacing w:line="276" w:lineRule="auto"/>
        <w:jc w:val="right"/>
        <w:rPr>
          <w:szCs w:val="28"/>
          <w:lang w:val="uk-UA"/>
        </w:rPr>
      </w:pPr>
      <w:r w:rsidRPr="004D7457">
        <w:rPr>
          <w:position w:val="-34"/>
          <w:szCs w:val="28"/>
          <w:lang w:val="uk-UA"/>
        </w:rPr>
        <w:object w:dxaOrig="3800" w:dyaOrig="780" w14:anchorId="2D5EA176">
          <v:shape id="_x0000_i1088" type="#_x0000_t75" style="width:190pt;height:38.65pt" o:ole="">
            <v:imagedata r:id="rId139" o:title=""/>
          </v:shape>
          <o:OLEObject Type="Embed" ProgID="Equation.3" ShapeID="_x0000_i1088" DrawAspect="Content" ObjectID="_1844795127" r:id="rId140"/>
        </w:object>
      </w:r>
      <w:r w:rsidRPr="004D7457">
        <w:rPr>
          <w:szCs w:val="28"/>
          <w:lang w:val="uk-UA"/>
        </w:rPr>
        <w:t xml:space="preserve"> кА</w:t>
      </w:r>
      <w:r w:rsidRPr="004D7457">
        <w:rPr>
          <w:szCs w:val="28"/>
          <w:lang w:val="uk-UA"/>
        </w:rPr>
        <w:tab/>
      </w:r>
      <w:r w:rsidRPr="004D7457">
        <w:rPr>
          <w:szCs w:val="28"/>
          <w:lang w:val="uk-UA"/>
        </w:rPr>
        <w:tab/>
      </w:r>
      <w:r w:rsidRPr="004D7457">
        <w:rPr>
          <w:szCs w:val="28"/>
          <w:lang w:val="uk-UA"/>
        </w:rPr>
        <w:tab/>
      </w:r>
      <w:r w:rsidRPr="004D7457">
        <w:rPr>
          <w:szCs w:val="28"/>
          <w:lang w:val="uk-UA"/>
        </w:rPr>
        <w:tab/>
        <w:t>(3</w:t>
      </w:r>
      <w:r w:rsidRPr="004D7457">
        <w:rPr>
          <w:szCs w:val="28"/>
        </w:rPr>
        <w:t>.1</w:t>
      </w:r>
      <w:r w:rsidRPr="004D7457">
        <w:rPr>
          <w:szCs w:val="28"/>
          <w:lang w:val="uk-UA"/>
        </w:rPr>
        <w:t>5)</w:t>
      </w:r>
    </w:p>
    <w:p w14:paraId="6762D48D" w14:textId="77777777" w:rsidR="007A50E5" w:rsidRPr="004D7457" w:rsidRDefault="007A50E5" w:rsidP="007A50E5">
      <w:pPr>
        <w:spacing w:line="276" w:lineRule="auto"/>
        <w:jc w:val="right"/>
        <w:rPr>
          <w:szCs w:val="28"/>
          <w:lang w:val="uk-UA"/>
        </w:rPr>
      </w:pPr>
      <w:r w:rsidRPr="004D7457">
        <w:rPr>
          <w:position w:val="-16"/>
          <w:szCs w:val="28"/>
          <w:lang w:val="uk-UA"/>
        </w:rPr>
        <w:object w:dxaOrig="3900" w:dyaOrig="420" w14:anchorId="2264F0A8">
          <v:shape id="_x0000_i1089" type="#_x0000_t75" style="width:195.35pt;height:20.65pt" o:ole="">
            <v:imagedata r:id="rId141" o:title=""/>
          </v:shape>
          <o:OLEObject Type="Embed" ProgID="Equation.3" ShapeID="_x0000_i1089" DrawAspect="Content" ObjectID="_1844795128" r:id="rId142"/>
        </w:object>
      </w:r>
      <w:r w:rsidRPr="004D7457">
        <w:rPr>
          <w:szCs w:val="28"/>
          <w:lang w:val="uk-UA"/>
        </w:rPr>
        <w:t xml:space="preserve"> кА</w:t>
      </w:r>
      <w:r w:rsidRPr="004D7457">
        <w:rPr>
          <w:szCs w:val="28"/>
          <w:lang w:val="uk-UA"/>
        </w:rPr>
        <w:tab/>
      </w:r>
      <w:r w:rsidRPr="004D7457">
        <w:rPr>
          <w:szCs w:val="28"/>
          <w:lang w:val="uk-UA"/>
        </w:rPr>
        <w:tab/>
      </w:r>
      <w:r w:rsidRPr="004D7457">
        <w:rPr>
          <w:szCs w:val="28"/>
          <w:lang w:val="uk-UA"/>
        </w:rPr>
        <w:tab/>
        <w:t>(3</w:t>
      </w:r>
      <w:r w:rsidRPr="004D7457">
        <w:rPr>
          <w:szCs w:val="28"/>
        </w:rPr>
        <w:t>.</w:t>
      </w:r>
      <w:r w:rsidRPr="004D7457">
        <w:rPr>
          <w:szCs w:val="28"/>
          <w:lang w:val="uk-UA"/>
        </w:rPr>
        <w:t>16)</w:t>
      </w:r>
    </w:p>
    <w:p w14:paraId="55810D72" w14:textId="77777777" w:rsidR="007A50E5" w:rsidRPr="004D7457" w:rsidRDefault="007A50E5" w:rsidP="007A50E5">
      <w:pPr>
        <w:spacing w:line="276" w:lineRule="auto"/>
        <w:jc w:val="right"/>
        <w:rPr>
          <w:szCs w:val="28"/>
          <w:lang w:val="uk-UA"/>
        </w:rPr>
      </w:pPr>
      <w:r w:rsidRPr="004D7457">
        <w:rPr>
          <w:position w:val="-16"/>
          <w:szCs w:val="28"/>
          <w:lang w:val="uk-UA"/>
        </w:rPr>
        <w:object w:dxaOrig="3800" w:dyaOrig="420" w14:anchorId="15711245">
          <v:shape id="_x0000_i1090" type="#_x0000_t75" style="width:190pt;height:20.65pt" o:ole="">
            <v:imagedata r:id="rId143" o:title=""/>
          </v:shape>
          <o:OLEObject Type="Embed" ProgID="Equation.3" ShapeID="_x0000_i1090" DrawAspect="Content" ObjectID="_1844795129" r:id="rId144"/>
        </w:object>
      </w:r>
      <w:r w:rsidRPr="004D7457">
        <w:rPr>
          <w:szCs w:val="28"/>
          <w:lang w:val="uk-UA"/>
        </w:rPr>
        <w:t xml:space="preserve"> кА</w:t>
      </w:r>
      <w:r w:rsidRPr="004D7457">
        <w:rPr>
          <w:szCs w:val="28"/>
          <w:lang w:val="uk-UA"/>
        </w:rPr>
        <w:tab/>
      </w:r>
      <w:r w:rsidRPr="004D7457">
        <w:rPr>
          <w:szCs w:val="28"/>
          <w:lang w:val="uk-UA"/>
        </w:rPr>
        <w:tab/>
      </w:r>
      <w:r w:rsidRPr="004D7457">
        <w:rPr>
          <w:szCs w:val="28"/>
          <w:lang w:val="uk-UA"/>
        </w:rPr>
        <w:tab/>
      </w:r>
      <w:r w:rsidRPr="004D7457">
        <w:rPr>
          <w:szCs w:val="28"/>
          <w:lang w:val="uk-UA"/>
        </w:rPr>
        <w:tab/>
        <w:t>(3</w:t>
      </w:r>
      <w:r w:rsidRPr="004D7457">
        <w:rPr>
          <w:szCs w:val="28"/>
        </w:rPr>
        <w:t>.</w:t>
      </w:r>
      <w:r w:rsidRPr="004D7457">
        <w:rPr>
          <w:szCs w:val="28"/>
          <w:lang w:val="uk-UA"/>
        </w:rPr>
        <w:t>17)</w:t>
      </w:r>
    </w:p>
    <w:p w14:paraId="52EDC1A7" w14:textId="77777777" w:rsidR="007A50E5" w:rsidRPr="004D7457" w:rsidRDefault="007A50E5" w:rsidP="007A50E5">
      <w:pPr>
        <w:spacing w:line="276" w:lineRule="auto"/>
        <w:jc w:val="both"/>
        <w:rPr>
          <w:szCs w:val="28"/>
          <w:lang w:val="uk-UA"/>
        </w:rPr>
      </w:pPr>
      <w:r w:rsidRPr="004D7457">
        <w:rPr>
          <w:szCs w:val="28"/>
          <w:lang w:val="uk-UA"/>
        </w:rPr>
        <w:t xml:space="preserve">Струм трифазного короткого замикання у точці </w:t>
      </w:r>
      <w:r w:rsidRPr="004D7457">
        <w:rPr>
          <w:i/>
          <w:szCs w:val="28"/>
          <w:lang w:val="uk-UA"/>
        </w:rPr>
        <w:t>K</w:t>
      </w:r>
      <w:r w:rsidRPr="004D7457">
        <w:rPr>
          <w:szCs w:val="28"/>
          <w:vertAlign w:val="subscript"/>
          <w:lang w:val="uk-UA"/>
        </w:rPr>
        <w:t>2</w:t>
      </w:r>
      <w:r w:rsidRPr="004D7457">
        <w:rPr>
          <w:szCs w:val="28"/>
          <w:lang w:val="uk-UA"/>
        </w:rPr>
        <w:t>, а також його розрахункові ударні значення:</w:t>
      </w:r>
    </w:p>
    <w:p w14:paraId="062B0B73" w14:textId="77777777" w:rsidR="007A50E5" w:rsidRPr="004D7457" w:rsidRDefault="007A50E5" w:rsidP="007A50E5">
      <w:pPr>
        <w:spacing w:line="276" w:lineRule="auto"/>
        <w:jc w:val="right"/>
        <w:rPr>
          <w:szCs w:val="28"/>
          <w:lang w:val="uk-UA"/>
        </w:rPr>
      </w:pPr>
      <w:r w:rsidRPr="004D7457">
        <w:rPr>
          <w:position w:val="-34"/>
          <w:szCs w:val="28"/>
          <w:lang w:val="uk-UA"/>
        </w:rPr>
        <w:object w:dxaOrig="3860" w:dyaOrig="780" w14:anchorId="2DD6A9DC">
          <v:shape id="_x0000_i1091" type="#_x0000_t75" style="width:192.65pt;height:38.65pt" o:ole="">
            <v:imagedata r:id="rId145" o:title=""/>
          </v:shape>
          <o:OLEObject Type="Embed" ProgID="Equation.3" ShapeID="_x0000_i1091" DrawAspect="Content" ObjectID="_1844795130" r:id="rId146"/>
        </w:object>
      </w:r>
      <w:r w:rsidRPr="004D7457">
        <w:rPr>
          <w:szCs w:val="28"/>
          <w:lang w:val="uk-UA"/>
        </w:rPr>
        <w:t xml:space="preserve"> кА</w:t>
      </w:r>
      <w:r w:rsidRPr="004D7457">
        <w:rPr>
          <w:szCs w:val="28"/>
          <w:lang w:val="uk-UA"/>
        </w:rPr>
        <w:tab/>
      </w:r>
      <w:r w:rsidRPr="004D7457">
        <w:rPr>
          <w:szCs w:val="28"/>
          <w:lang w:val="uk-UA"/>
        </w:rPr>
        <w:tab/>
      </w:r>
      <w:r w:rsidRPr="004D7457">
        <w:rPr>
          <w:szCs w:val="28"/>
          <w:lang w:val="uk-UA"/>
        </w:rPr>
        <w:tab/>
        <w:t>(3</w:t>
      </w:r>
      <w:r w:rsidRPr="004D7457">
        <w:rPr>
          <w:szCs w:val="28"/>
        </w:rPr>
        <w:t>.</w:t>
      </w:r>
      <w:r w:rsidRPr="004D7457">
        <w:rPr>
          <w:szCs w:val="28"/>
          <w:lang w:val="uk-UA"/>
        </w:rPr>
        <w:t>18)</w:t>
      </w:r>
    </w:p>
    <w:p w14:paraId="3C62DDD8" w14:textId="77777777" w:rsidR="007A50E5" w:rsidRPr="004D7457" w:rsidRDefault="007A50E5" w:rsidP="007A50E5">
      <w:pPr>
        <w:spacing w:line="276" w:lineRule="auto"/>
        <w:jc w:val="right"/>
        <w:rPr>
          <w:szCs w:val="28"/>
          <w:lang w:val="uk-UA"/>
        </w:rPr>
      </w:pPr>
      <w:r w:rsidRPr="004D7457">
        <w:rPr>
          <w:position w:val="-16"/>
          <w:szCs w:val="28"/>
          <w:lang w:val="uk-UA"/>
        </w:rPr>
        <w:object w:dxaOrig="3780" w:dyaOrig="420" w14:anchorId="1F3F3561">
          <v:shape id="_x0000_i1092" type="#_x0000_t75" style="width:189.35pt;height:20.65pt" o:ole="">
            <v:imagedata r:id="rId147" o:title=""/>
          </v:shape>
          <o:OLEObject Type="Embed" ProgID="Equation.3" ShapeID="_x0000_i1092" DrawAspect="Content" ObjectID="_1844795131" r:id="rId148"/>
        </w:object>
      </w:r>
      <w:r w:rsidRPr="004D7457">
        <w:rPr>
          <w:szCs w:val="28"/>
          <w:lang w:val="uk-UA"/>
        </w:rPr>
        <w:t xml:space="preserve"> кА</w:t>
      </w:r>
      <w:r w:rsidRPr="004D7457">
        <w:rPr>
          <w:szCs w:val="28"/>
          <w:lang w:val="uk-UA"/>
        </w:rPr>
        <w:tab/>
      </w:r>
      <w:r w:rsidRPr="004D7457">
        <w:rPr>
          <w:szCs w:val="28"/>
          <w:lang w:val="uk-UA"/>
        </w:rPr>
        <w:tab/>
      </w:r>
      <w:r w:rsidRPr="004D7457">
        <w:rPr>
          <w:szCs w:val="28"/>
          <w:lang w:val="uk-UA"/>
        </w:rPr>
        <w:tab/>
      </w:r>
      <w:r w:rsidRPr="004D7457">
        <w:rPr>
          <w:szCs w:val="28"/>
          <w:lang w:val="uk-UA"/>
        </w:rPr>
        <w:tab/>
        <w:t>(3</w:t>
      </w:r>
      <w:r w:rsidRPr="004D7457">
        <w:rPr>
          <w:szCs w:val="28"/>
        </w:rPr>
        <w:t>.</w:t>
      </w:r>
      <w:r w:rsidRPr="004D7457">
        <w:rPr>
          <w:szCs w:val="28"/>
          <w:lang w:val="uk-UA"/>
        </w:rPr>
        <w:t>19)</w:t>
      </w:r>
    </w:p>
    <w:p w14:paraId="37E5819C" w14:textId="77777777" w:rsidR="007A50E5" w:rsidRPr="004D7457" w:rsidRDefault="007A50E5" w:rsidP="007A50E5">
      <w:pPr>
        <w:spacing w:line="276" w:lineRule="auto"/>
        <w:jc w:val="right"/>
        <w:rPr>
          <w:szCs w:val="28"/>
          <w:lang w:val="uk-UA"/>
        </w:rPr>
      </w:pPr>
      <w:r w:rsidRPr="004D7457">
        <w:rPr>
          <w:position w:val="-16"/>
          <w:szCs w:val="28"/>
          <w:lang w:val="uk-UA"/>
        </w:rPr>
        <w:object w:dxaOrig="3680" w:dyaOrig="420" w14:anchorId="56EF7AE7">
          <v:shape id="_x0000_i1093" type="#_x0000_t75" style="width:184pt;height:20.65pt" o:ole="">
            <v:imagedata r:id="rId149" o:title=""/>
          </v:shape>
          <o:OLEObject Type="Embed" ProgID="Equation.3" ShapeID="_x0000_i1093" DrawAspect="Content" ObjectID="_1844795132" r:id="rId150"/>
        </w:object>
      </w:r>
      <w:r w:rsidRPr="004D7457">
        <w:rPr>
          <w:szCs w:val="28"/>
          <w:lang w:val="uk-UA"/>
        </w:rPr>
        <w:t xml:space="preserve"> кА</w:t>
      </w:r>
      <w:r w:rsidRPr="004D7457">
        <w:rPr>
          <w:szCs w:val="28"/>
          <w:lang w:val="uk-UA"/>
        </w:rPr>
        <w:tab/>
      </w:r>
      <w:r w:rsidRPr="004D7457">
        <w:rPr>
          <w:szCs w:val="28"/>
          <w:lang w:val="uk-UA"/>
        </w:rPr>
        <w:tab/>
      </w:r>
      <w:r w:rsidRPr="004D7457">
        <w:rPr>
          <w:szCs w:val="28"/>
          <w:lang w:val="uk-UA"/>
        </w:rPr>
        <w:tab/>
      </w:r>
      <w:r w:rsidRPr="004D7457">
        <w:rPr>
          <w:szCs w:val="28"/>
          <w:lang w:val="uk-UA"/>
        </w:rPr>
        <w:tab/>
        <w:t>(3</w:t>
      </w:r>
      <w:r w:rsidRPr="004D7457">
        <w:rPr>
          <w:szCs w:val="28"/>
        </w:rPr>
        <w:t>.</w:t>
      </w:r>
      <w:r w:rsidRPr="004D7457">
        <w:rPr>
          <w:szCs w:val="28"/>
          <w:lang w:val="uk-UA"/>
        </w:rPr>
        <w:t>20)</w:t>
      </w:r>
    </w:p>
    <w:p w14:paraId="7AAA04DA" w14:textId="77777777" w:rsidR="007A50E5" w:rsidRPr="004D7457" w:rsidRDefault="007A50E5" w:rsidP="007A50E5">
      <w:pPr>
        <w:spacing w:line="276" w:lineRule="auto"/>
        <w:jc w:val="both"/>
        <w:rPr>
          <w:szCs w:val="28"/>
          <w:lang w:val="uk-UA"/>
        </w:rPr>
      </w:pPr>
      <w:r w:rsidRPr="004D7457">
        <w:rPr>
          <w:szCs w:val="28"/>
          <w:lang w:val="uk-UA"/>
        </w:rPr>
        <w:t>Повна потужність в точках короткого замикання:</w:t>
      </w:r>
    </w:p>
    <w:p w14:paraId="67890E76" w14:textId="77777777" w:rsidR="007A50E5" w:rsidRPr="004D7457" w:rsidRDefault="007A50E5" w:rsidP="007A50E5">
      <w:pPr>
        <w:spacing w:line="276" w:lineRule="auto"/>
        <w:jc w:val="right"/>
        <w:rPr>
          <w:szCs w:val="28"/>
          <w:lang w:val="uk-UA"/>
        </w:rPr>
      </w:pPr>
      <w:r w:rsidRPr="004D7457">
        <w:rPr>
          <w:position w:val="-12"/>
          <w:szCs w:val="28"/>
          <w:lang w:val="uk-UA"/>
        </w:rPr>
        <w:object w:dxaOrig="4599" w:dyaOrig="440" w14:anchorId="3C4ADC01">
          <v:shape id="_x0000_i1094" type="#_x0000_t75" style="width:230pt;height:22pt" o:ole="">
            <v:imagedata r:id="rId151" o:title=""/>
          </v:shape>
          <o:OLEObject Type="Embed" ProgID="Equation.3" ShapeID="_x0000_i1094" DrawAspect="Content" ObjectID="_1844795133" r:id="rId152"/>
        </w:object>
      </w:r>
      <w:r w:rsidRPr="004D7457">
        <w:rPr>
          <w:szCs w:val="28"/>
          <w:lang w:val="uk-UA"/>
        </w:rPr>
        <w:t xml:space="preserve"> МВА</w:t>
      </w:r>
      <w:r w:rsidRPr="004D7457">
        <w:rPr>
          <w:szCs w:val="28"/>
          <w:lang w:val="uk-UA"/>
        </w:rPr>
        <w:tab/>
      </w:r>
      <w:r w:rsidRPr="004D7457">
        <w:rPr>
          <w:szCs w:val="28"/>
          <w:lang w:val="uk-UA"/>
        </w:rPr>
        <w:tab/>
      </w:r>
      <w:r w:rsidRPr="004D7457">
        <w:rPr>
          <w:szCs w:val="28"/>
          <w:lang w:val="uk-UA"/>
        </w:rPr>
        <w:tab/>
        <w:t>(3</w:t>
      </w:r>
      <w:r w:rsidRPr="004D7457">
        <w:rPr>
          <w:szCs w:val="28"/>
        </w:rPr>
        <w:t>.</w:t>
      </w:r>
      <w:r w:rsidRPr="004D7457">
        <w:rPr>
          <w:szCs w:val="28"/>
          <w:lang w:val="uk-UA"/>
        </w:rPr>
        <w:t>21)</w:t>
      </w:r>
    </w:p>
    <w:p w14:paraId="0FFCBB08" w14:textId="77777777" w:rsidR="007A50E5" w:rsidRPr="004D7457" w:rsidRDefault="007A50E5" w:rsidP="007A50E5">
      <w:pPr>
        <w:spacing w:line="276" w:lineRule="auto"/>
        <w:jc w:val="right"/>
        <w:rPr>
          <w:szCs w:val="28"/>
          <w:lang w:val="uk-UA"/>
        </w:rPr>
      </w:pPr>
      <w:r w:rsidRPr="004D7457">
        <w:rPr>
          <w:position w:val="-12"/>
          <w:szCs w:val="28"/>
          <w:lang w:val="uk-UA"/>
        </w:rPr>
        <w:object w:dxaOrig="4780" w:dyaOrig="440" w14:anchorId="1EE6D9B3">
          <v:shape id="_x0000_i1095" type="#_x0000_t75" style="width:239.35pt;height:22pt" o:ole="">
            <v:imagedata r:id="rId153" o:title=""/>
          </v:shape>
          <o:OLEObject Type="Embed" ProgID="Equation.3" ShapeID="_x0000_i1095" DrawAspect="Content" ObjectID="_1844795134" r:id="rId154"/>
        </w:object>
      </w:r>
      <w:r w:rsidRPr="004D7457">
        <w:rPr>
          <w:szCs w:val="28"/>
          <w:lang w:val="uk-UA"/>
        </w:rPr>
        <w:t xml:space="preserve"> МВА</w:t>
      </w:r>
      <w:r w:rsidRPr="004D7457">
        <w:rPr>
          <w:szCs w:val="28"/>
          <w:lang w:val="uk-UA"/>
        </w:rPr>
        <w:tab/>
      </w:r>
      <w:r w:rsidRPr="004D7457">
        <w:rPr>
          <w:szCs w:val="28"/>
          <w:lang w:val="uk-UA"/>
        </w:rPr>
        <w:tab/>
      </w:r>
      <w:r w:rsidRPr="004D7457">
        <w:rPr>
          <w:szCs w:val="28"/>
          <w:lang w:val="uk-UA"/>
        </w:rPr>
        <w:tab/>
        <w:t>(3.22)</w:t>
      </w:r>
    </w:p>
    <w:p w14:paraId="6D9FE68A" w14:textId="77777777" w:rsidR="007A50E5" w:rsidRPr="002421F3" w:rsidRDefault="007A50E5" w:rsidP="007A50E5">
      <w:pPr>
        <w:spacing w:line="276" w:lineRule="auto"/>
        <w:rPr>
          <w:b/>
          <w:color w:val="FF0000"/>
          <w:szCs w:val="28"/>
          <w:lang w:val="uk-UA"/>
        </w:rPr>
      </w:pPr>
    </w:p>
    <w:p w14:paraId="2A5C24A9" w14:textId="77777777" w:rsidR="007A50E5" w:rsidRPr="00AD1CCA" w:rsidRDefault="007A50E5" w:rsidP="007A50E5">
      <w:pPr>
        <w:spacing w:before="240" w:after="240" w:line="276" w:lineRule="auto"/>
        <w:rPr>
          <w:b/>
          <w:szCs w:val="28"/>
          <w:lang w:val="uk-UA"/>
        </w:rPr>
      </w:pPr>
      <w:r w:rsidRPr="00AD1CCA">
        <w:rPr>
          <w:b/>
          <w:szCs w:val="28"/>
          <w:lang w:val="uk-UA"/>
        </w:rPr>
        <w:t>3.4 Розрахунок кабельної лінії напругою 6 кВ</w:t>
      </w:r>
    </w:p>
    <w:p w14:paraId="2BF729DC" w14:textId="6F22A4E9" w:rsidR="007A50E5" w:rsidRPr="00AD1CCA" w:rsidRDefault="007A50E5" w:rsidP="007A50E5">
      <w:pPr>
        <w:spacing w:line="276" w:lineRule="auto"/>
        <w:jc w:val="both"/>
        <w:rPr>
          <w:szCs w:val="28"/>
          <w:lang w:val="uk-UA"/>
        </w:rPr>
      </w:pPr>
      <w:r w:rsidRPr="00AD1CCA">
        <w:rPr>
          <w:szCs w:val="28"/>
          <w:lang w:val="uk-UA"/>
        </w:rPr>
        <w:t>Розрахунковий струм навантаження визначаємо відповідно до формули:</w:t>
      </w:r>
    </w:p>
    <w:p w14:paraId="440D94D2" w14:textId="77777777" w:rsidR="007A50E5" w:rsidRPr="00AD1CCA" w:rsidRDefault="007A50E5" w:rsidP="007A50E5">
      <w:pPr>
        <w:spacing w:line="276" w:lineRule="auto"/>
        <w:jc w:val="right"/>
        <w:rPr>
          <w:szCs w:val="28"/>
          <w:lang w:val="uk-UA"/>
        </w:rPr>
      </w:pPr>
      <w:r w:rsidRPr="00AD1CCA">
        <w:rPr>
          <w:position w:val="-34"/>
          <w:szCs w:val="28"/>
          <w:lang w:val="uk-UA"/>
        </w:rPr>
        <w:object w:dxaOrig="3960" w:dyaOrig="780" w14:anchorId="193A5882">
          <v:shape id="_x0000_i1096" type="#_x0000_t75" style="width:198pt;height:38.65pt" o:ole="">
            <v:imagedata r:id="rId155" o:title=""/>
          </v:shape>
          <o:OLEObject Type="Embed" ProgID="Equation.3" ShapeID="_x0000_i1096" DrawAspect="Content" ObjectID="_1844795135" r:id="rId156"/>
        </w:object>
      </w:r>
      <w:r w:rsidRPr="00AD1CCA">
        <w:rPr>
          <w:szCs w:val="28"/>
          <w:lang w:val="uk-UA"/>
        </w:rPr>
        <w:t xml:space="preserve"> А</w:t>
      </w:r>
      <w:r w:rsidRPr="00AD1CCA">
        <w:rPr>
          <w:szCs w:val="28"/>
          <w:lang w:val="uk-UA"/>
        </w:rPr>
        <w:tab/>
      </w:r>
      <w:r w:rsidRPr="00AD1CCA">
        <w:rPr>
          <w:szCs w:val="28"/>
          <w:lang w:val="uk-UA"/>
        </w:rPr>
        <w:tab/>
      </w:r>
      <w:r w:rsidRPr="00AD1CCA">
        <w:rPr>
          <w:szCs w:val="28"/>
          <w:lang w:val="uk-UA"/>
        </w:rPr>
        <w:tab/>
      </w:r>
      <w:r w:rsidRPr="00AD1CCA">
        <w:rPr>
          <w:szCs w:val="28"/>
          <w:lang w:val="uk-UA"/>
        </w:rPr>
        <w:tab/>
        <w:t>(3</w:t>
      </w:r>
      <w:r w:rsidRPr="00AD1CCA">
        <w:rPr>
          <w:szCs w:val="28"/>
        </w:rPr>
        <w:t>.</w:t>
      </w:r>
      <w:r w:rsidRPr="00AD1CCA">
        <w:rPr>
          <w:szCs w:val="28"/>
          <w:lang w:val="uk-UA"/>
        </w:rPr>
        <w:t>23)</w:t>
      </w:r>
    </w:p>
    <w:p w14:paraId="58130318" w14:textId="77777777" w:rsidR="007A50E5" w:rsidRPr="00B83A24" w:rsidRDefault="007A50E5" w:rsidP="007A50E5">
      <w:pPr>
        <w:spacing w:line="276" w:lineRule="auto"/>
        <w:jc w:val="both"/>
        <w:rPr>
          <w:szCs w:val="28"/>
          <w:lang w:val="uk-UA"/>
        </w:rPr>
      </w:pPr>
      <w:r w:rsidRPr="00AD1CCA">
        <w:rPr>
          <w:szCs w:val="28"/>
          <w:lang w:val="uk-UA"/>
        </w:rPr>
        <w:t xml:space="preserve">де </w:t>
      </w:r>
      <w:r w:rsidRPr="00B83A24">
        <w:rPr>
          <w:szCs w:val="28"/>
          <w:lang w:val="uk-UA"/>
        </w:rPr>
        <w:t>Σ</w:t>
      </w:r>
      <w:r w:rsidRPr="00B83A24">
        <w:rPr>
          <w:i/>
          <w:szCs w:val="28"/>
          <w:lang w:val="en-US"/>
        </w:rPr>
        <w:t>S</w:t>
      </w:r>
      <w:r w:rsidRPr="00B83A24">
        <w:rPr>
          <w:szCs w:val="28"/>
          <w:vertAlign w:val="subscript"/>
        </w:rPr>
        <w:t>н</w:t>
      </w:r>
      <w:r w:rsidRPr="00B83A24">
        <w:rPr>
          <w:szCs w:val="28"/>
        </w:rPr>
        <w:t xml:space="preserve"> –</w:t>
      </w:r>
      <w:r w:rsidRPr="00B83A24">
        <w:rPr>
          <w:szCs w:val="28"/>
          <w:lang w:val="uk-UA"/>
        </w:rPr>
        <w:t xml:space="preserve"> встановлена потужність</w:t>
      </w:r>
      <w:r w:rsidRPr="00B83A24">
        <w:rPr>
          <w:szCs w:val="28"/>
        </w:rPr>
        <w:t xml:space="preserve"> </w:t>
      </w:r>
      <w:r w:rsidRPr="00B83A24">
        <w:rPr>
          <w:szCs w:val="28"/>
          <w:lang w:val="uk-UA"/>
        </w:rPr>
        <w:t>наявних споживачів дільниці №2.</w:t>
      </w:r>
    </w:p>
    <w:p w14:paraId="6C6AA282" w14:textId="77777777" w:rsidR="007A50E5" w:rsidRPr="00B83A24" w:rsidRDefault="007A50E5" w:rsidP="007A50E5">
      <w:pPr>
        <w:spacing w:line="276" w:lineRule="auto"/>
        <w:jc w:val="both"/>
        <w:rPr>
          <w:szCs w:val="28"/>
          <w:lang w:val="uk-UA"/>
        </w:rPr>
      </w:pPr>
      <w:r w:rsidRPr="00B83A24">
        <w:rPr>
          <w:szCs w:val="28"/>
          <w:lang w:val="uk-UA"/>
        </w:rPr>
        <w:t xml:space="preserve">Враховуючи поправочний коефіцієнт на температуру повітря +18°С </w:t>
      </w:r>
      <w:r w:rsidRPr="00B83A24">
        <w:rPr>
          <w:i/>
          <w:szCs w:val="28"/>
          <w:lang w:val="uk-UA"/>
        </w:rPr>
        <w:t>k</w:t>
      </w:r>
      <w:r w:rsidRPr="00B83A24">
        <w:rPr>
          <w:szCs w:val="28"/>
          <w:vertAlign w:val="subscript"/>
          <w:lang w:val="uk-UA"/>
        </w:rPr>
        <w:t>2</w:t>
      </w:r>
      <w:r w:rsidRPr="00B83A24">
        <w:rPr>
          <w:szCs w:val="28"/>
          <w:lang w:val="uk-UA"/>
        </w:rPr>
        <w:t> = 0,9, тоді</w:t>
      </w:r>
    </w:p>
    <w:p w14:paraId="51E9398E" w14:textId="77777777" w:rsidR="007A50E5" w:rsidRPr="00B83A24" w:rsidRDefault="007A50E5" w:rsidP="007A50E5">
      <w:pPr>
        <w:spacing w:line="276" w:lineRule="auto"/>
        <w:ind w:firstLine="900"/>
        <w:jc w:val="right"/>
        <w:rPr>
          <w:szCs w:val="28"/>
          <w:lang w:val="uk-UA"/>
        </w:rPr>
      </w:pPr>
      <w:r w:rsidRPr="00B83A24">
        <w:rPr>
          <w:position w:val="-34"/>
          <w:szCs w:val="28"/>
          <w:lang w:val="uk-UA"/>
        </w:rPr>
        <w:object w:dxaOrig="3519" w:dyaOrig="820" w14:anchorId="6E623AB5">
          <v:shape id="_x0000_i1097" type="#_x0000_t75" style="width:176pt;height:38.65pt" o:ole="">
            <v:imagedata r:id="rId157" o:title=""/>
          </v:shape>
          <o:OLEObject Type="Embed" ProgID="Equation.3" ShapeID="_x0000_i1097" DrawAspect="Content" ObjectID="_1844795136" r:id="rId158"/>
        </w:object>
      </w:r>
      <w:r w:rsidRPr="00B83A24">
        <w:rPr>
          <w:szCs w:val="28"/>
          <w:lang w:val="uk-UA"/>
        </w:rPr>
        <w:t xml:space="preserve"> А</w:t>
      </w:r>
      <w:r w:rsidRPr="00B83A24">
        <w:rPr>
          <w:szCs w:val="28"/>
          <w:lang w:val="uk-UA"/>
        </w:rPr>
        <w:tab/>
      </w:r>
      <w:r w:rsidRPr="00B83A24">
        <w:rPr>
          <w:szCs w:val="28"/>
          <w:lang w:val="uk-UA"/>
        </w:rPr>
        <w:tab/>
      </w:r>
      <w:r w:rsidRPr="00B83A24">
        <w:rPr>
          <w:szCs w:val="28"/>
          <w:lang w:val="uk-UA"/>
        </w:rPr>
        <w:tab/>
      </w:r>
      <w:r w:rsidRPr="00B83A24">
        <w:rPr>
          <w:szCs w:val="28"/>
          <w:lang w:val="uk-UA"/>
        </w:rPr>
        <w:tab/>
        <w:t>(3</w:t>
      </w:r>
      <w:r w:rsidRPr="00B83A24">
        <w:rPr>
          <w:szCs w:val="28"/>
        </w:rPr>
        <w:t>.</w:t>
      </w:r>
      <w:r w:rsidRPr="00B83A24">
        <w:rPr>
          <w:szCs w:val="28"/>
          <w:lang w:val="uk-UA"/>
        </w:rPr>
        <w:t>24)</w:t>
      </w:r>
    </w:p>
    <w:p w14:paraId="7B51DED0" w14:textId="77777777" w:rsidR="007A50E5" w:rsidRPr="00B83A24" w:rsidRDefault="007A50E5" w:rsidP="007A50E5">
      <w:pPr>
        <w:spacing w:line="276" w:lineRule="auto"/>
        <w:ind w:firstLine="900"/>
        <w:jc w:val="both"/>
        <w:rPr>
          <w:szCs w:val="28"/>
          <w:lang w:val="uk-UA"/>
        </w:rPr>
      </w:pPr>
      <w:r w:rsidRPr="00B83A24">
        <w:rPr>
          <w:szCs w:val="28"/>
          <w:lang w:val="uk-UA"/>
        </w:rPr>
        <w:lastRenderedPageBreak/>
        <w:t>Прийнята схема електропостачання по двом паралельним кабельним лініям, тому на один кабель розрахунковий струм становить:</w:t>
      </w:r>
    </w:p>
    <w:p w14:paraId="0EDDD6CA" w14:textId="77777777" w:rsidR="007A50E5" w:rsidRPr="00B83A24" w:rsidRDefault="007A50E5" w:rsidP="007A50E5">
      <w:pPr>
        <w:spacing w:line="276" w:lineRule="auto"/>
        <w:ind w:firstLine="900"/>
        <w:jc w:val="right"/>
        <w:rPr>
          <w:szCs w:val="28"/>
          <w:lang w:val="uk-UA"/>
        </w:rPr>
      </w:pPr>
      <w:r w:rsidRPr="00B83A24">
        <w:rPr>
          <w:position w:val="-26"/>
          <w:szCs w:val="28"/>
          <w:lang w:val="uk-UA"/>
        </w:rPr>
        <w:object w:dxaOrig="3519" w:dyaOrig="740" w14:anchorId="49731688">
          <v:shape id="_x0000_i1098" type="#_x0000_t75" style="width:176pt;height:34.65pt" o:ole="">
            <v:imagedata r:id="rId159" o:title=""/>
          </v:shape>
          <o:OLEObject Type="Embed" ProgID="Equation.3" ShapeID="_x0000_i1098" DrawAspect="Content" ObjectID="_1844795137" r:id="rId160"/>
        </w:object>
      </w:r>
      <w:r w:rsidRPr="00B83A24">
        <w:rPr>
          <w:szCs w:val="28"/>
          <w:lang w:val="uk-UA"/>
        </w:rPr>
        <w:t xml:space="preserve"> А</w:t>
      </w:r>
      <w:r w:rsidRPr="00B83A24">
        <w:rPr>
          <w:szCs w:val="28"/>
          <w:lang w:val="uk-UA"/>
        </w:rPr>
        <w:tab/>
      </w:r>
      <w:r w:rsidRPr="00B83A24">
        <w:rPr>
          <w:szCs w:val="28"/>
          <w:lang w:val="uk-UA"/>
        </w:rPr>
        <w:tab/>
      </w:r>
      <w:r w:rsidRPr="00B83A24">
        <w:rPr>
          <w:szCs w:val="28"/>
          <w:lang w:val="uk-UA"/>
        </w:rPr>
        <w:tab/>
      </w:r>
      <w:r w:rsidRPr="00B83A24">
        <w:rPr>
          <w:szCs w:val="28"/>
          <w:lang w:val="uk-UA"/>
        </w:rPr>
        <w:tab/>
        <w:t>(3</w:t>
      </w:r>
      <w:r w:rsidRPr="00B83A24">
        <w:rPr>
          <w:szCs w:val="28"/>
        </w:rPr>
        <w:t>.</w:t>
      </w:r>
      <w:r w:rsidRPr="00B83A24">
        <w:rPr>
          <w:szCs w:val="28"/>
          <w:lang w:val="uk-UA"/>
        </w:rPr>
        <w:t>25)</w:t>
      </w:r>
    </w:p>
    <w:p w14:paraId="6F85B55B" w14:textId="77777777" w:rsidR="007A50E5" w:rsidRPr="00B83A24" w:rsidRDefault="007A50E5" w:rsidP="007A50E5">
      <w:pPr>
        <w:spacing w:line="276" w:lineRule="auto"/>
        <w:ind w:firstLine="900"/>
        <w:jc w:val="both"/>
        <w:rPr>
          <w:szCs w:val="28"/>
          <w:lang w:val="uk-UA"/>
        </w:rPr>
      </w:pPr>
      <w:r w:rsidRPr="00B83A24">
        <w:rPr>
          <w:szCs w:val="28"/>
          <w:lang w:val="uk-UA"/>
        </w:rPr>
        <w:t xml:space="preserve">З огляду на значення струму, обираємо за допустимим навантаженням алюмінієвий кабель типу </w:t>
      </w:r>
      <w:proofErr w:type="spellStart"/>
      <w:r w:rsidRPr="00B83A24">
        <w:rPr>
          <w:szCs w:val="28"/>
          <w:lang w:val="uk-UA"/>
        </w:rPr>
        <w:t>ААБл</w:t>
      </w:r>
      <w:proofErr w:type="spellEnd"/>
      <w:r w:rsidRPr="00B83A24">
        <w:rPr>
          <w:szCs w:val="28"/>
          <w:lang w:val="uk-UA"/>
        </w:rPr>
        <w:t xml:space="preserve"> 3х185</w:t>
      </w:r>
      <w:r w:rsidRPr="00B83A24">
        <w:rPr>
          <w:szCs w:val="28"/>
        </w:rPr>
        <w:t xml:space="preserve"> [15]</w:t>
      </w:r>
      <w:r w:rsidRPr="00B83A24">
        <w:rPr>
          <w:szCs w:val="28"/>
          <w:lang w:val="uk-UA"/>
        </w:rPr>
        <w:t>, для якого:</w:t>
      </w:r>
    </w:p>
    <w:p w14:paraId="778B6A2D" w14:textId="77777777" w:rsidR="007A50E5" w:rsidRPr="00B83A24" w:rsidRDefault="007A50E5" w:rsidP="007A50E5">
      <w:pPr>
        <w:spacing w:line="276" w:lineRule="auto"/>
        <w:ind w:firstLine="900"/>
        <w:jc w:val="right"/>
        <w:rPr>
          <w:szCs w:val="28"/>
        </w:rPr>
      </w:pPr>
      <w:r w:rsidRPr="00B83A24">
        <w:rPr>
          <w:i/>
          <w:szCs w:val="28"/>
          <w:lang w:val="en-US"/>
        </w:rPr>
        <w:t>I</w:t>
      </w:r>
      <w:proofErr w:type="spellStart"/>
      <w:r w:rsidRPr="00B83A24">
        <w:rPr>
          <w:szCs w:val="28"/>
          <w:vertAlign w:val="subscript"/>
          <w:lang w:val="uk-UA"/>
        </w:rPr>
        <w:t>доп</w:t>
      </w:r>
      <w:proofErr w:type="spellEnd"/>
      <w:r w:rsidRPr="00B83A24">
        <w:rPr>
          <w:szCs w:val="28"/>
        </w:rPr>
        <w:t xml:space="preserve"> </w:t>
      </w:r>
      <w:proofErr w:type="gramStart"/>
      <w:r w:rsidRPr="00B83A24">
        <w:rPr>
          <w:szCs w:val="28"/>
          <w:lang w:val="uk-UA"/>
        </w:rPr>
        <w:t>=  333</w:t>
      </w:r>
      <w:proofErr w:type="gramEnd"/>
      <w:r w:rsidRPr="00B83A24">
        <w:rPr>
          <w:szCs w:val="28"/>
          <w:lang w:val="uk-UA"/>
        </w:rPr>
        <w:t xml:space="preserve"> А</w:t>
      </w:r>
      <w:r w:rsidRPr="00B83A24">
        <w:rPr>
          <w:szCs w:val="28"/>
        </w:rPr>
        <w:t xml:space="preserve"> </w:t>
      </w:r>
      <w:r w:rsidRPr="00B83A24">
        <w:rPr>
          <w:szCs w:val="28"/>
          <w:lang w:val="uk-UA"/>
        </w:rPr>
        <w:t>&gt;</w:t>
      </w:r>
      <w:r w:rsidRPr="00B83A24">
        <w:rPr>
          <w:szCs w:val="28"/>
        </w:rPr>
        <w:t xml:space="preserve"> </w:t>
      </w:r>
      <w:r w:rsidRPr="00B83A24">
        <w:rPr>
          <w:i/>
          <w:szCs w:val="28"/>
          <w:lang w:val="en-US"/>
        </w:rPr>
        <w:t>I</w:t>
      </w:r>
      <w:r w:rsidRPr="00B83A24">
        <w:rPr>
          <w:i/>
          <w:szCs w:val="28"/>
        </w:rPr>
        <w:t>’’</w:t>
      </w:r>
      <w:proofErr w:type="spellStart"/>
      <w:r w:rsidRPr="00B83A24">
        <w:rPr>
          <w:szCs w:val="28"/>
          <w:vertAlign w:val="subscript"/>
          <w:lang w:val="uk-UA"/>
        </w:rPr>
        <w:t>розр</w:t>
      </w:r>
      <w:proofErr w:type="spellEnd"/>
      <w:r w:rsidRPr="00B83A24">
        <w:rPr>
          <w:szCs w:val="28"/>
          <w:lang w:val="uk-UA"/>
        </w:rPr>
        <w:t xml:space="preserve"> = 287,10 А</w:t>
      </w:r>
      <w:r w:rsidRPr="00B83A24">
        <w:rPr>
          <w:szCs w:val="28"/>
          <w:lang w:val="uk-UA"/>
        </w:rPr>
        <w:tab/>
      </w:r>
      <w:r w:rsidRPr="00B83A24">
        <w:rPr>
          <w:szCs w:val="28"/>
          <w:lang w:val="uk-UA"/>
        </w:rPr>
        <w:tab/>
      </w:r>
      <w:r w:rsidRPr="00B83A24">
        <w:rPr>
          <w:szCs w:val="28"/>
          <w:lang w:val="uk-UA"/>
        </w:rPr>
        <w:tab/>
      </w:r>
      <w:r w:rsidRPr="00B83A24">
        <w:rPr>
          <w:szCs w:val="28"/>
          <w:lang w:val="uk-UA"/>
        </w:rPr>
        <w:tab/>
        <w:t>(3</w:t>
      </w:r>
      <w:r w:rsidRPr="00B83A24">
        <w:rPr>
          <w:szCs w:val="28"/>
        </w:rPr>
        <w:t>.</w:t>
      </w:r>
      <w:r w:rsidRPr="00B83A24">
        <w:rPr>
          <w:szCs w:val="28"/>
          <w:lang w:val="uk-UA"/>
        </w:rPr>
        <w:t>26)</w:t>
      </w:r>
    </w:p>
    <w:p w14:paraId="3A7545F2" w14:textId="77777777" w:rsidR="007A50E5" w:rsidRPr="00B83A24" w:rsidRDefault="007A50E5" w:rsidP="007A50E5">
      <w:pPr>
        <w:spacing w:line="276" w:lineRule="auto"/>
        <w:ind w:firstLine="900"/>
        <w:jc w:val="both"/>
        <w:rPr>
          <w:szCs w:val="28"/>
          <w:lang w:val="uk-UA"/>
        </w:rPr>
      </w:pPr>
      <w:r w:rsidRPr="00B83A24">
        <w:rPr>
          <w:szCs w:val="28"/>
          <w:lang w:val="uk-UA"/>
        </w:rPr>
        <w:t>Перетин кабелю за економічною щільністю становить:</w:t>
      </w:r>
    </w:p>
    <w:p w14:paraId="400929A9" w14:textId="77777777" w:rsidR="007A50E5" w:rsidRPr="00B83A24" w:rsidRDefault="007A50E5" w:rsidP="007A50E5">
      <w:pPr>
        <w:spacing w:line="276" w:lineRule="auto"/>
        <w:ind w:firstLine="900"/>
        <w:jc w:val="right"/>
        <w:rPr>
          <w:szCs w:val="28"/>
          <w:lang w:val="uk-UA"/>
        </w:rPr>
      </w:pPr>
      <w:r w:rsidRPr="00B83A24">
        <w:rPr>
          <w:position w:val="-36"/>
          <w:szCs w:val="28"/>
          <w:lang w:val="uk-UA"/>
        </w:rPr>
        <w:object w:dxaOrig="3320" w:dyaOrig="840" w14:anchorId="5F344515">
          <v:shape id="_x0000_i1099" type="#_x0000_t75" style="width:186.65pt;height:42pt" o:ole="">
            <v:imagedata r:id="rId161" o:title=""/>
          </v:shape>
          <o:OLEObject Type="Embed" ProgID="Equation.3" ShapeID="_x0000_i1099" DrawAspect="Content" ObjectID="_1844795138" r:id="rId162"/>
        </w:object>
      </w:r>
      <w:r w:rsidRPr="00B83A24">
        <w:rPr>
          <w:szCs w:val="28"/>
          <w:lang w:val="uk-UA"/>
        </w:rPr>
        <w:t xml:space="preserve"> мм</w:t>
      </w:r>
      <w:r w:rsidRPr="00B83A24">
        <w:rPr>
          <w:szCs w:val="28"/>
          <w:vertAlign w:val="superscript"/>
          <w:lang w:val="uk-UA"/>
        </w:rPr>
        <w:t>2</w:t>
      </w:r>
      <w:r w:rsidRPr="00B83A24">
        <w:rPr>
          <w:szCs w:val="28"/>
          <w:lang w:val="uk-UA"/>
        </w:rPr>
        <w:tab/>
      </w:r>
      <w:r w:rsidRPr="00B83A24">
        <w:rPr>
          <w:szCs w:val="28"/>
          <w:lang w:val="uk-UA"/>
        </w:rPr>
        <w:tab/>
      </w:r>
      <w:r w:rsidRPr="00B83A24">
        <w:rPr>
          <w:szCs w:val="28"/>
          <w:lang w:val="uk-UA"/>
        </w:rPr>
        <w:tab/>
        <w:t>(3</w:t>
      </w:r>
      <w:r w:rsidRPr="00B83A24">
        <w:rPr>
          <w:szCs w:val="28"/>
        </w:rPr>
        <w:t>.</w:t>
      </w:r>
      <w:r w:rsidRPr="00B83A24">
        <w:rPr>
          <w:szCs w:val="28"/>
          <w:lang w:val="uk-UA"/>
        </w:rPr>
        <w:t>27)</w:t>
      </w:r>
    </w:p>
    <w:p w14:paraId="3A8FFC94" w14:textId="77777777" w:rsidR="007A50E5" w:rsidRPr="00B83A24" w:rsidRDefault="007A50E5" w:rsidP="007A50E5">
      <w:pPr>
        <w:spacing w:line="276" w:lineRule="auto"/>
        <w:ind w:firstLine="900"/>
        <w:jc w:val="both"/>
        <w:rPr>
          <w:szCs w:val="28"/>
          <w:lang w:val="uk-UA"/>
        </w:rPr>
      </w:pPr>
      <w:r w:rsidRPr="00B83A24">
        <w:rPr>
          <w:szCs w:val="28"/>
          <w:lang w:val="uk-UA"/>
        </w:rPr>
        <w:t>Зважаючи на те, що критерії економічної щільності струму не вимагають розширення площі провідника, попередньо визначена марка кабел</w:t>
      </w:r>
      <w:r w:rsidRPr="005A00C6">
        <w:rPr>
          <w:szCs w:val="28"/>
          <w:lang w:val="uk-UA"/>
        </w:rPr>
        <w:t>ю</w:t>
      </w:r>
      <w:r w:rsidRPr="00B83A24">
        <w:rPr>
          <w:szCs w:val="28"/>
          <w:lang w:val="uk-UA"/>
        </w:rPr>
        <w:t xml:space="preserve"> </w:t>
      </w:r>
      <w:proofErr w:type="spellStart"/>
      <w:r w:rsidRPr="00B83A24">
        <w:rPr>
          <w:szCs w:val="28"/>
          <w:lang w:val="uk-UA"/>
        </w:rPr>
        <w:t>ААБл</w:t>
      </w:r>
      <w:proofErr w:type="spellEnd"/>
      <w:r w:rsidRPr="00B83A24">
        <w:rPr>
          <w:szCs w:val="28"/>
          <w:lang w:val="uk-UA"/>
        </w:rPr>
        <w:t xml:space="preserve"> 3х185 повністю відповідає заданим експлуатаційним вимогам.</w:t>
      </w:r>
    </w:p>
    <w:p w14:paraId="40D99ED8" w14:textId="77777777" w:rsidR="007A50E5" w:rsidRPr="00B83A24" w:rsidRDefault="007A50E5" w:rsidP="007A50E5">
      <w:pPr>
        <w:spacing w:line="276" w:lineRule="auto"/>
        <w:ind w:firstLine="900"/>
        <w:jc w:val="both"/>
        <w:rPr>
          <w:szCs w:val="28"/>
          <w:lang w:val="uk-UA"/>
        </w:rPr>
      </w:pPr>
      <w:r w:rsidRPr="00B83A24">
        <w:rPr>
          <w:szCs w:val="28"/>
          <w:lang w:val="uk-UA"/>
        </w:rPr>
        <w:t>Гранично мала величина поперечного перерізу жили, розрахована виходячи з умов теплової (термічної) тривкості під дією струму замикання, дорівнює:</w:t>
      </w:r>
    </w:p>
    <w:p w14:paraId="77AF9F94" w14:textId="77777777" w:rsidR="007A50E5" w:rsidRPr="005A00C6" w:rsidRDefault="007A50E5" w:rsidP="007A50E5">
      <w:pPr>
        <w:spacing w:line="276" w:lineRule="auto"/>
        <w:ind w:firstLine="900"/>
        <w:jc w:val="right"/>
        <w:rPr>
          <w:szCs w:val="28"/>
          <w:lang w:val="uk-UA"/>
        </w:rPr>
      </w:pPr>
      <w:r w:rsidRPr="005A00C6">
        <w:rPr>
          <w:position w:val="-28"/>
          <w:szCs w:val="28"/>
          <w:lang w:val="uk-UA"/>
        </w:rPr>
        <w:object w:dxaOrig="4200" w:dyaOrig="800" w14:anchorId="734B231F">
          <v:shape id="_x0000_i1100" type="#_x0000_t75" style="width:210pt;height:39.35pt" o:ole="">
            <v:imagedata r:id="rId163" o:title=""/>
          </v:shape>
          <o:OLEObject Type="Embed" ProgID="Equation.3" ShapeID="_x0000_i1100" DrawAspect="Content" ObjectID="_1844795139" r:id="rId164"/>
        </w:object>
      </w:r>
      <w:r w:rsidRPr="005A00C6">
        <w:rPr>
          <w:szCs w:val="28"/>
          <w:lang w:val="uk-UA"/>
        </w:rPr>
        <w:t xml:space="preserve"> мм</w:t>
      </w:r>
      <w:r w:rsidRPr="005A00C6">
        <w:rPr>
          <w:szCs w:val="28"/>
          <w:vertAlign w:val="superscript"/>
          <w:lang w:val="uk-UA"/>
        </w:rPr>
        <w:t>2</w:t>
      </w:r>
      <w:r w:rsidRPr="005A00C6">
        <w:rPr>
          <w:szCs w:val="28"/>
          <w:lang w:val="uk-UA"/>
        </w:rPr>
        <w:tab/>
      </w:r>
      <w:r w:rsidRPr="005A00C6">
        <w:rPr>
          <w:szCs w:val="28"/>
          <w:lang w:val="uk-UA"/>
        </w:rPr>
        <w:tab/>
      </w:r>
      <w:r w:rsidRPr="005A00C6">
        <w:rPr>
          <w:szCs w:val="28"/>
          <w:lang w:val="uk-UA"/>
        </w:rPr>
        <w:tab/>
        <w:t>(3</w:t>
      </w:r>
      <w:r w:rsidRPr="005A00C6">
        <w:rPr>
          <w:szCs w:val="28"/>
        </w:rPr>
        <w:t>.</w:t>
      </w:r>
      <w:r w:rsidRPr="005A00C6">
        <w:rPr>
          <w:szCs w:val="28"/>
          <w:lang w:val="uk-UA"/>
        </w:rPr>
        <w:t>28)</w:t>
      </w:r>
    </w:p>
    <w:p w14:paraId="2789EC2D" w14:textId="77777777" w:rsidR="007A50E5" w:rsidRPr="005A00C6" w:rsidRDefault="007A50E5" w:rsidP="007A50E5">
      <w:pPr>
        <w:spacing w:line="276" w:lineRule="auto"/>
        <w:jc w:val="both"/>
        <w:rPr>
          <w:szCs w:val="28"/>
          <w:lang w:val="uk-UA"/>
        </w:rPr>
      </w:pPr>
      <w:r w:rsidRPr="005A00C6">
        <w:rPr>
          <w:szCs w:val="28"/>
          <w:lang w:val="uk-UA"/>
        </w:rPr>
        <w:t xml:space="preserve">де </w:t>
      </w:r>
      <w:r w:rsidRPr="005A00C6">
        <w:rPr>
          <w:i/>
          <w:szCs w:val="28"/>
          <w:lang w:val="en-US"/>
        </w:rPr>
        <w:t>I</w:t>
      </w:r>
      <w:r w:rsidRPr="005A00C6">
        <w:rPr>
          <w:i/>
          <w:szCs w:val="28"/>
          <w:vertAlign w:val="subscript"/>
          <w:lang w:val="uk-UA"/>
        </w:rPr>
        <w:t>∞</w:t>
      </w:r>
      <w:r w:rsidRPr="005A00C6">
        <w:rPr>
          <w:szCs w:val="28"/>
          <w:lang w:val="uk-UA"/>
        </w:rPr>
        <w:t xml:space="preserve"> – стале значення струму КЗ, А; </w:t>
      </w:r>
      <w:r w:rsidRPr="005A00C6">
        <w:rPr>
          <w:i/>
          <w:szCs w:val="28"/>
          <w:lang w:val="en-US"/>
        </w:rPr>
        <w:t>t</w:t>
      </w:r>
      <w:r w:rsidRPr="005A00C6">
        <w:rPr>
          <w:i/>
          <w:szCs w:val="28"/>
          <w:vertAlign w:val="subscript"/>
          <w:lang w:val="uk-UA"/>
        </w:rPr>
        <w:t>п</w:t>
      </w:r>
      <w:r w:rsidRPr="005A00C6">
        <w:rPr>
          <w:szCs w:val="28"/>
          <w:lang w:val="uk-UA"/>
        </w:rPr>
        <w:t xml:space="preserve"> – приведений час протікання </w:t>
      </w:r>
      <w:r w:rsidRPr="005A00C6">
        <w:rPr>
          <w:i/>
          <w:szCs w:val="28"/>
          <w:lang w:val="en-US"/>
        </w:rPr>
        <w:t>t</w:t>
      </w:r>
      <w:r w:rsidRPr="005A00C6">
        <w:rPr>
          <w:i/>
          <w:szCs w:val="28"/>
          <w:vertAlign w:val="subscript"/>
          <w:lang w:val="uk-UA"/>
        </w:rPr>
        <w:t>п</w:t>
      </w:r>
      <w:r w:rsidRPr="005A00C6">
        <w:rPr>
          <w:szCs w:val="28"/>
          <w:lang w:val="uk-UA"/>
        </w:rPr>
        <w:t> = 0,25-1,2 с.</w:t>
      </w:r>
    </w:p>
    <w:p w14:paraId="7136341D" w14:textId="77777777" w:rsidR="007A50E5" w:rsidRPr="005A00C6" w:rsidRDefault="007A50E5" w:rsidP="007A50E5">
      <w:pPr>
        <w:spacing w:line="276" w:lineRule="auto"/>
        <w:ind w:firstLine="900"/>
        <w:jc w:val="both"/>
        <w:rPr>
          <w:szCs w:val="28"/>
          <w:lang w:val="uk-UA"/>
        </w:rPr>
      </w:pPr>
      <w:r w:rsidRPr="005A00C6">
        <w:rPr>
          <w:szCs w:val="28"/>
          <w:lang w:val="uk-UA"/>
        </w:rPr>
        <w:t xml:space="preserve">Можна зробити висновок, що попередньо обраний кабель </w:t>
      </w:r>
      <w:proofErr w:type="spellStart"/>
      <w:r w:rsidRPr="005A00C6">
        <w:rPr>
          <w:szCs w:val="28"/>
          <w:lang w:val="uk-UA"/>
        </w:rPr>
        <w:t>ААБл</w:t>
      </w:r>
      <w:proofErr w:type="spellEnd"/>
      <w:r w:rsidRPr="005A00C6">
        <w:rPr>
          <w:szCs w:val="28"/>
          <w:lang w:val="uk-UA"/>
        </w:rPr>
        <w:t xml:space="preserve"> 3х185 перетин якого становить 185 мм</w:t>
      </w:r>
      <w:r w:rsidRPr="005A00C6">
        <w:rPr>
          <w:szCs w:val="28"/>
          <w:vertAlign w:val="superscript"/>
          <w:lang w:val="uk-UA"/>
        </w:rPr>
        <w:t>2</w:t>
      </w:r>
      <w:r w:rsidRPr="005A00C6">
        <w:rPr>
          <w:szCs w:val="28"/>
          <w:lang w:val="uk-UA"/>
        </w:rPr>
        <w:t>, забезпечує необхідну термічну стійкість струму короткого замикання.</w:t>
      </w:r>
    </w:p>
    <w:p w14:paraId="477A3E76" w14:textId="77777777" w:rsidR="007A50E5" w:rsidRPr="00285EE2" w:rsidRDefault="007A50E5" w:rsidP="007A50E5">
      <w:pPr>
        <w:spacing w:line="276" w:lineRule="auto"/>
        <w:ind w:firstLine="900"/>
        <w:jc w:val="both"/>
        <w:rPr>
          <w:szCs w:val="28"/>
          <w:lang w:val="uk-UA"/>
        </w:rPr>
      </w:pPr>
      <w:r w:rsidRPr="00285EE2">
        <w:rPr>
          <w:szCs w:val="28"/>
          <w:lang w:val="uk-UA"/>
        </w:rPr>
        <w:t>Відносні втрати напруги у кабелі становлять:</w:t>
      </w:r>
    </w:p>
    <w:p w14:paraId="37BB0D82" w14:textId="77777777" w:rsidR="007A50E5" w:rsidRPr="00285EE2" w:rsidRDefault="007A50E5" w:rsidP="007A50E5">
      <w:pPr>
        <w:spacing w:line="276" w:lineRule="auto"/>
        <w:jc w:val="right"/>
        <w:rPr>
          <w:szCs w:val="28"/>
          <w:lang w:val="uk-UA"/>
        </w:rPr>
      </w:pPr>
      <w:r w:rsidRPr="00285EE2">
        <w:rPr>
          <w:position w:val="-76"/>
          <w:szCs w:val="28"/>
          <w:lang w:val="uk-UA"/>
        </w:rPr>
        <w:object w:dxaOrig="4440" w:dyaOrig="1660" w14:anchorId="248F5D11">
          <v:shape id="_x0000_i1101" type="#_x0000_t75" style="width:247.35pt;height:83.35pt" o:ole="">
            <v:imagedata r:id="rId165" o:title=""/>
            <o:lock v:ext="edit" aspectratio="f"/>
          </v:shape>
          <o:OLEObject Type="Embed" ProgID="Equation.3" ShapeID="_x0000_i1101" DrawAspect="Content" ObjectID="_1844795140" r:id="rId166"/>
        </w:object>
      </w:r>
      <w:r w:rsidRPr="00285EE2">
        <w:rPr>
          <w:szCs w:val="28"/>
          <w:lang w:val="uk-UA"/>
        </w:rPr>
        <w:tab/>
      </w:r>
      <w:r w:rsidRPr="00285EE2">
        <w:rPr>
          <w:szCs w:val="28"/>
          <w:lang w:val="uk-UA"/>
        </w:rPr>
        <w:tab/>
      </w:r>
      <w:r w:rsidRPr="00285EE2">
        <w:rPr>
          <w:szCs w:val="28"/>
          <w:lang w:val="uk-UA"/>
        </w:rPr>
        <w:tab/>
        <w:t>(3</w:t>
      </w:r>
      <w:r w:rsidRPr="00285EE2">
        <w:rPr>
          <w:szCs w:val="28"/>
        </w:rPr>
        <w:t>.</w:t>
      </w:r>
      <w:r w:rsidRPr="00285EE2">
        <w:rPr>
          <w:szCs w:val="28"/>
          <w:lang w:val="uk-UA"/>
        </w:rPr>
        <w:t>29)</w:t>
      </w:r>
    </w:p>
    <w:p w14:paraId="1E02097F" w14:textId="77777777" w:rsidR="007A50E5" w:rsidRPr="00285EE2" w:rsidRDefault="007A50E5" w:rsidP="007A50E5">
      <w:pPr>
        <w:spacing w:line="276" w:lineRule="auto"/>
        <w:jc w:val="both"/>
        <w:rPr>
          <w:szCs w:val="28"/>
          <w:lang w:val="uk-UA"/>
        </w:rPr>
      </w:pPr>
      <w:r w:rsidRPr="00285EE2">
        <w:rPr>
          <w:szCs w:val="28"/>
          <w:lang w:val="uk-UA"/>
        </w:rPr>
        <w:t xml:space="preserve">де </w:t>
      </w:r>
      <w:r w:rsidRPr="00285EE2">
        <w:rPr>
          <w:i/>
          <w:szCs w:val="28"/>
          <w:lang w:val="uk-UA"/>
        </w:rPr>
        <w:t>Z</w:t>
      </w:r>
      <w:r w:rsidRPr="00285EE2">
        <w:rPr>
          <w:i/>
          <w:szCs w:val="28"/>
          <w:vertAlign w:val="subscript"/>
          <w:lang w:val="uk-UA"/>
        </w:rPr>
        <w:t>0</w:t>
      </w:r>
      <w:r w:rsidRPr="00285EE2">
        <w:rPr>
          <w:szCs w:val="28"/>
          <w:lang w:val="uk-UA"/>
        </w:rPr>
        <w:t xml:space="preserve"> – повний опір </w:t>
      </w:r>
      <w:smartTag w:uri="urn:schemas-microsoft-com:office:smarttags" w:element="metricconverter">
        <w:smartTagPr>
          <w:attr w:name="ProductID" w:val="1 км"/>
        </w:smartTagPr>
        <w:r w:rsidRPr="00285EE2">
          <w:rPr>
            <w:szCs w:val="28"/>
            <w:lang w:val="uk-UA"/>
          </w:rPr>
          <w:t>1 км</w:t>
        </w:r>
      </w:smartTag>
      <w:r w:rsidRPr="00285EE2">
        <w:rPr>
          <w:szCs w:val="28"/>
          <w:lang w:val="uk-UA"/>
        </w:rPr>
        <w:t xml:space="preserve"> кабелю відповідно до каталожних даних, </w:t>
      </w:r>
      <w:proofErr w:type="spellStart"/>
      <w:r w:rsidRPr="00285EE2">
        <w:rPr>
          <w:szCs w:val="28"/>
          <w:lang w:val="uk-UA"/>
        </w:rPr>
        <w:t>Ом</w:t>
      </w:r>
      <w:proofErr w:type="spellEnd"/>
      <w:r w:rsidRPr="00285EE2">
        <w:rPr>
          <w:szCs w:val="28"/>
          <w:lang w:val="uk-UA"/>
        </w:rPr>
        <w:t>.</w:t>
      </w:r>
    </w:p>
    <w:p w14:paraId="4F331BBC" w14:textId="77777777" w:rsidR="007A50E5" w:rsidRPr="00285EE2" w:rsidRDefault="007A50E5" w:rsidP="007A50E5">
      <w:pPr>
        <w:spacing w:line="276" w:lineRule="auto"/>
        <w:ind w:firstLine="900"/>
        <w:jc w:val="both"/>
        <w:rPr>
          <w:szCs w:val="28"/>
          <w:lang w:val="uk-UA"/>
        </w:rPr>
      </w:pPr>
      <w:r w:rsidRPr="00285EE2">
        <w:rPr>
          <w:szCs w:val="28"/>
          <w:lang w:val="uk-UA"/>
        </w:rPr>
        <w:t>Так як Δ</w:t>
      </w:r>
      <w:r w:rsidRPr="00285EE2">
        <w:rPr>
          <w:i/>
          <w:szCs w:val="28"/>
          <w:lang w:val="en-US"/>
        </w:rPr>
        <w:t>U</w:t>
      </w:r>
      <w:r w:rsidRPr="00285EE2">
        <w:rPr>
          <w:szCs w:val="28"/>
          <w:lang w:val="uk-UA"/>
        </w:rPr>
        <w:t xml:space="preserve"> = 1,09 % &lt; 5 %, то остаточно можна прийняти кабель типу </w:t>
      </w:r>
      <w:proofErr w:type="spellStart"/>
      <w:r w:rsidRPr="00285EE2">
        <w:rPr>
          <w:szCs w:val="28"/>
          <w:lang w:val="uk-UA"/>
        </w:rPr>
        <w:t>ААБл</w:t>
      </w:r>
      <w:proofErr w:type="spellEnd"/>
      <w:r w:rsidRPr="00285EE2">
        <w:rPr>
          <w:szCs w:val="28"/>
          <w:lang w:val="uk-UA"/>
        </w:rPr>
        <w:t xml:space="preserve"> 3х185.</w:t>
      </w:r>
    </w:p>
    <w:p w14:paraId="76BBE9E3" w14:textId="77777777" w:rsidR="007A50E5" w:rsidRPr="002F30F5" w:rsidRDefault="007A50E5" w:rsidP="007A50E5">
      <w:pPr>
        <w:spacing w:before="240" w:after="240" w:line="276" w:lineRule="auto"/>
        <w:jc w:val="both"/>
        <w:rPr>
          <w:b/>
          <w:szCs w:val="28"/>
          <w:lang w:val="uk-UA"/>
        </w:rPr>
      </w:pPr>
      <w:r w:rsidRPr="002F30F5">
        <w:rPr>
          <w:b/>
          <w:szCs w:val="28"/>
          <w:lang w:val="uk-UA"/>
        </w:rPr>
        <w:t>3.5 Визначення параметрів та вибір вимірювальних трансформаторів</w:t>
      </w:r>
    </w:p>
    <w:p w14:paraId="2208AD91" w14:textId="77777777" w:rsidR="007A50E5" w:rsidRPr="002F30F5" w:rsidRDefault="007A50E5" w:rsidP="007A50E5">
      <w:pPr>
        <w:spacing w:line="276" w:lineRule="auto"/>
        <w:jc w:val="both"/>
        <w:rPr>
          <w:szCs w:val="28"/>
          <w:lang w:val="uk-UA"/>
        </w:rPr>
      </w:pPr>
      <w:r w:rsidRPr="002F30F5">
        <w:rPr>
          <w:szCs w:val="28"/>
          <w:lang w:val="uk-UA"/>
        </w:rPr>
        <w:t xml:space="preserve">Ось глибоко перефразований варіант технічного тексту. Структуру речень повністю змінено, підібрано синоніми для запобігання збігам із понад </w:t>
      </w:r>
      <w:r w:rsidRPr="002F30F5">
        <w:rPr>
          <w:szCs w:val="28"/>
          <w:lang w:val="uk-UA"/>
        </w:rPr>
        <w:lastRenderedPageBreak/>
        <w:t>5 слів поспіль, а всі технічні параметри, класи точності, типи приладів та маркування обладнання збережено в повному обсязі.</w:t>
      </w:r>
    </w:p>
    <w:p w14:paraId="41F75025" w14:textId="77777777" w:rsidR="007A50E5" w:rsidRPr="002F30F5" w:rsidRDefault="007A50E5" w:rsidP="007A50E5">
      <w:pPr>
        <w:spacing w:line="276" w:lineRule="auto"/>
        <w:jc w:val="both"/>
        <w:rPr>
          <w:szCs w:val="28"/>
          <w:lang w:val="uk-UA"/>
        </w:rPr>
      </w:pPr>
      <w:r w:rsidRPr="002F30F5">
        <w:rPr>
          <w:szCs w:val="28"/>
          <w:lang w:val="uk-UA"/>
        </w:rPr>
        <w:t>Критерії вибору та параметри вимірювального трансформатора напруги</w:t>
      </w:r>
    </w:p>
    <w:p w14:paraId="47CA6552" w14:textId="77777777" w:rsidR="007A50E5" w:rsidRPr="002F30F5" w:rsidRDefault="007A50E5" w:rsidP="007A50E5">
      <w:pPr>
        <w:spacing w:line="276" w:lineRule="auto"/>
        <w:jc w:val="both"/>
        <w:rPr>
          <w:szCs w:val="28"/>
          <w:lang w:val="uk-UA"/>
        </w:rPr>
      </w:pPr>
      <w:r w:rsidRPr="002F30F5">
        <w:rPr>
          <w:szCs w:val="28"/>
          <w:lang w:val="uk-UA"/>
        </w:rPr>
        <w:t>Головним орієнтиром під час підбору вимірювального пристрою напруги є номінальний вольтаж на вході його первинного ланцюга, який становить 6 кВ. Крім цього базового параметра, інженерний розрахунок вимагає врахування таких чинників [16]:</w:t>
      </w:r>
    </w:p>
    <w:p w14:paraId="3A9DD860" w14:textId="1F1D7ABA" w:rsidR="007A50E5" w:rsidRPr="002F30F5" w:rsidRDefault="007A50E5" w:rsidP="007A50E5">
      <w:pPr>
        <w:numPr>
          <w:ilvl w:val="0"/>
          <w:numId w:val="46"/>
        </w:numPr>
        <w:spacing w:line="276" w:lineRule="auto"/>
        <w:jc w:val="both"/>
        <w:rPr>
          <w:szCs w:val="28"/>
          <w:lang w:val="uk-UA"/>
        </w:rPr>
      </w:pPr>
      <w:r w:rsidRPr="002F30F5">
        <w:rPr>
          <w:szCs w:val="28"/>
          <w:lang w:val="uk-UA"/>
        </w:rPr>
        <w:t>сумарна потужність підключених споживачів (навантаження вторинного кола);</w:t>
      </w:r>
    </w:p>
    <w:p w14:paraId="5482AFB1" w14:textId="77777777" w:rsidR="007A50E5" w:rsidRPr="002F30F5" w:rsidRDefault="007A50E5" w:rsidP="007A50E5">
      <w:pPr>
        <w:numPr>
          <w:ilvl w:val="0"/>
          <w:numId w:val="46"/>
        </w:numPr>
        <w:spacing w:line="276" w:lineRule="auto"/>
        <w:jc w:val="both"/>
        <w:rPr>
          <w:szCs w:val="28"/>
          <w:lang w:val="uk-UA"/>
        </w:rPr>
      </w:pPr>
      <w:r w:rsidRPr="002F30F5">
        <w:rPr>
          <w:szCs w:val="28"/>
          <w:lang w:val="uk-UA"/>
        </w:rPr>
        <w:t>специфіка конструкції та тип виконання корпусу;</w:t>
      </w:r>
    </w:p>
    <w:p w14:paraId="349B0AD1" w14:textId="77777777" w:rsidR="007A50E5" w:rsidRPr="002F30F5" w:rsidRDefault="007A50E5" w:rsidP="007A50E5">
      <w:pPr>
        <w:numPr>
          <w:ilvl w:val="0"/>
          <w:numId w:val="46"/>
        </w:numPr>
        <w:spacing w:line="276" w:lineRule="auto"/>
        <w:jc w:val="both"/>
        <w:rPr>
          <w:szCs w:val="28"/>
          <w:lang w:val="uk-UA"/>
        </w:rPr>
      </w:pPr>
      <w:r w:rsidRPr="002F30F5">
        <w:rPr>
          <w:szCs w:val="28"/>
          <w:lang w:val="uk-UA"/>
        </w:rPr>
        <w:t>необхідний експлуатаційний клас точності;</w:t>
      </w:r>
    </w:p>
    <w:p w14:paraId="3AFAD4E2" w14:textId="77777777" w:rsidR="007A50E5" w:rsidRPr="002F30F5" w:rsidRDefault="007A50E5" w:rsidP="007A50E5">
      <w:pPr>
        <w:numPr>
          <w:ilvl w:val="0"/>
          <w:numId w:val="46"/>
        </w:numPr>
        <w:spacing w:line="276" w:lineRule="auto"/>
        <w:jc w:val="both"/>
        <w:rPr>
          <w:szCs w:val="28"/>
          <w:lang w:val="uk-UA"/>
        </w:rPr>
      </w:pPr>
      <w:r w:rsidRPr="002F30F5">
        <w:rPr>
          <w:szCs w:val="28"/>
          <w:lang w:val="uk-UA"/>
        </w:rPr>
        <w:t>архітектура комутації (конфігурація з'єднання ліній).</w:t>
      </w:r>
    </w:p>
    <w:p w14:paraId="43C5BD97" w14:textId="77777777" w:rsidR="007A50E5" w:rsidRPr="002F30F5" w:rsidRDefault="007A50E5" w:rsidP="007A50E5">
      <w:pPr>
        <w:spacing w:line="276" w:lineRule="auto"/>
        <w:jc w:val="both"/>
        <w:rPr>
          <w:szCs w:val="28"/>
          <w:lang w:val="uk-UA"/>
        </w:rPr>
      </w:pPr>
      <w:r w:rsidRPr="002F30F5">
        <w:rPr>
          <w:szCs w:val="28"/>
          <w:lang w:val="uk-UA"/>
        </w:rPr>
        <w:t xml:space="preserve">Для монтажу в системі </w:t>
      </w:r>
      <w:r>
        <w:rPr>
          <w:szCs w:val="28"/>
          <w:lang w:val="uk-UA"/>
        </w:rPr>
        <w:t xml:space="preserve">відповідає </w:t>
      </w:r>
      <w:r w:rsidRPr="002F30F5">
        <w:rPr>
          <w:szCs w:val="28"/>
          <w:lang w:val="uk-UA"/>
        </w:rPr>
        <w:t xml:space="preserve">вимірювальний </w:t>
      </w:r>
      <w:r>
        <w:rPr>
          <w:szCs w:val="28"/>
          <w:lang w:val="uk-UA"/>
        </w:rPr>
        <w:t xml:space="preserve">трансформатор </w:t>
      </w:r>
      <w:r w:rsidRPr="002F30F5">
        <w:rPr>
          <w:szCs w:val="28"/>
          <w:lang w:val="uk-UA"/>
        </w:rPr>
        <w:t xml:space="preserve"> моделі НТМК-6У4, який має такі паспортні характеристики:</w:t>
      </w:r>
    </w:p>
    <w:p w14:paraId="14071B61" w14:textId="77777777" w:rsidR="007A50E5" w:rsidRPr="002F30F5" w:rsidRDefault="007A50E5" w:rsidP="007A50E5">
      <w:pPr>
        <w:numPr>
          <w:ilvl w:val="0"/>
          <w:numId w:val="46"/>
        </w:numPr>
        <w:spacing w:line="276" w:lineRule="auto"/>
        <w:jc w:val="both"/>
        <w:rPr>
          <w:szCs w:val="28"/>
          <w:lang w:val="uk-UA"/>
        </w:rPr>
      </w:pPr>
      <w:r w:rsidRPr="002F30F5">
        <w:rPr>
          <w:szCs w:val="28"/>
          <w:lang w:val="uk-UA"/>
        </w:rPr>
        <w:t xml:space="preserve">номінальна напруга первинної обмотки </w:t>
      </w:r>
      <w:r w:rsidRPr="002421F3">
        <w:rPr>
          <w:i/>
          <w:color w:val="FF0000"/>
          <w:szCs w:val="28"/>
          <w:lang w:val="en-US"/>
        </w:rPr>
        <w:t>U</w:t>
      </w:r>
      <w:r w:rsidRPr="002421F3">
        <w:rPr>
          <w:color w:val="FF0000"/>
          <w:szCs w:val="28"/>
          <w:vertAlign w:val="subscript"/>
        </w:rPr>
        <w:t>1</w:t>
      </w:r>
      <w:r w:rsidRPr="002421F3">
        <w:rPr>
          <w:color w:val="FF0000"/>
          <w:szCs w:val="28"/>
          <w:vertAlign w:val="subscript"/>
          <w:lang w:val="uk-UA"/>
        </w:rPr>
        <w:t>н</w:t>
      </w:r>
      <w:r w:rsidRPr="002F30F5">
        <w:rPr>
          <w:szCs w:val="28"/>
          <w:lang w:val="uk-UA"/>
        </w:rPr>
        <w:t xml:space="preserve"> = 6000 B;</w:t>
      </w:r>
    </w:p>
    <w:p w14:paraId="6FB223B0" w14:textId="77777777" w:rsidR="007A50E5" w:rsidRPr="002F30F5" w:rsidRDefault="007A50E5" w:rsidP="007A50E5">
      <w:pPr>
        <w:numPr>
          <w:ilvl w:val="0"/>
          <w:numId w:val="46"/>
        </w:numPr>
        <w:spacing w:line="276" w:lineRule="auto"/>
        <w:jc w:val="both"/>
        <w:rPr>
          <w:szCs w:val="28"/>
          <w:lang w:val="uk-UA"/>
        </w:rPr>
      </w:pPr>
      <w:r w:rsidRPr="002F30F5">
        <w:rPr>
          <w:szCs w:val="28"/>
          <w:lang w:val="uk-UA"/>
        </w:rPr>
        <w:t xml:space="preserve">номінальна напруга вторинної обмотки </w:t>
      </w:r>
      <w:r w:rsidRPr="002421F3">
        <w:rPr>
          <w:i/>
          <w:color w:val="FF0000"/>
          <w:szCs w:val="28"/>
          <w:lang w:val="en-US"/>
        </w:rPr>
        <w:t>U</w:t>
      </w:r>
      <w:r>
        <w:rPr>
          <w:color w:val="FF0000"/>
          <w:szCs w:val="28"/>
          <w:vertAlign w:val="subscript"/>
          <w:lang w:val="uk-UA"/>
        </w:rPr>
        <w:t>2</w:t>
      </w:r>
      <w:r w:rsidRPr="002421F3">
        <w:rPr>
          <w:color w:val="FF0000"/>
          <w:szCs w:val="28"/>
          <w:vertAlign w:val="subscript"/>
          <w:lang w:val="uk-UA"/>
        </w:rPr>
        <w:t>н</w:t>
      </w:r>
      <w:r w:rsidRPr="002F30F5">
        <w:rPr>
          <w:szCs w:val="28"/>
          <w:lang w:val="uk-UA"/>
        </w:rPr>
        <w:t xml:space="preserve"> = 100 B;</w:t>
      </w:r>
    </w:p>
    <w:p w14:paraId="201013C5" w14:textId="77777777" w:rsidR="007A50E5" w:rsidRPr="002F30F5" w:rsidRDefault="007A50E5" w:rsidP="007A50E5">
      <w:pPr>
        <w:numPr>
          <w:ilvl w:val="0"/>
          <w:numId w:val="46"/>
        </w:numPr>
        <w:spacing w:line="276" w:lineRule="auto"/>
        <w:jc w:val="both"/>
        <w:rPr>
          <w:szCs w:val="28"/>
          <w:lang w:val="uk-UA"/>
        </w:rPr>
      </w:pPr>
      <w:r w:rsidRPr="002F30F5">
        <w:rPr>
          <w:szCs w:val="28"/>
          <w:lang w:val="uk-UA"/>
        </w:rPr>
        <w:t xml:space="preserve">номінальна потужність у класі точності 0,5 дорівнює </w:t>
      </w:r>
      <w:proofErr w:type="spellStart"/>
      <w:r w:rsidRPr="002F30F5">
        <w:rPr>
          <w:szCs w:val="28"/>
          <w:lang w:val="uk-UA"/>
        </w:rPr>
        <w:t>S</w:t>
      </w:r>
      <w:r w:rsidRPr="002F30F5">
        <w:rPr>
          <w:szCs w:val="28"/>
          <w:vertAlign w:val="subscript"/>
          <w:lang w:val="uk-UA"/>
        </w:rPr>
        <w:t>ном</w:t>
      </w:r>
      <w:proofErr w:type="spellEnd"/>
      <w:r w:rsidRPr="002F30F5">
        <w:rPr>
          <w:szCs w:val="28"/>
          <w:lang w:val="uk-UA"/>
        </w:rPr>
        <w:t xml:space="preserve"> = 75 ВА;</w:t>
      </w:r>
    </w:p>
    <w:p w14:paraId="23D337B9" w14:textId="77777777" w:rsidR="007A50E5" w:rsidRPr="002F30F5" w:rsidRDefault="007A50E5" w:rsidP="007A50E5">
      <w:pPr>
        <w:numPr>
          <w:ilvl w:val="0"/>
          <w:numId w:val="46"/>
        </w:numPr>
        <w:spacing w:line="276" w:lineRule="auto"/>
        <w:jc w:val="both"/>
        <w:rPr>
          <w:szCs w:val="28"/>
          <w:lang w:val="uk-UA"/>
        </w:rPr>
      </w:pPr>
      <w:r w:rsidRPr="002F30F5">
        <w:rPr>
          <w:szCs w:val="28"/>
          <w:lang w:val="uk-UA"/>
        </w:rPr>
        <w:t xml:space="preserve">максимальна потужність </w:t>
      </w:r>
      <w:proofErr w:type="spellStart"/>
      <w:r w:rsidRPr="002F30F5">
        <w:rPr>
          <w:szCs w:val="28"/>
          <w:lang w:val="uk-UA"/>
        </w:rPr>
        <w:t>S</w:t>
      </w:r>
      <w:r w:rsidRPr="002F30F5">
        <w:rPr>
          <w:szCs w:val="28"/>
          <w:vertAlign w:val="subscript"/>
          <w:lang w:val="uk-UA"/>
        </w:rPr>
        <w:t>макс</w:t>
      </w:r>
      <w:proofErr w:type="spellEnd"/>
      <w:r w:rsidRPr="002F30F5">
        <w:rPr>
          <w:szCs w:val="28"/>
          <w:lang w:val="uk-UA"/>
        </w:rPr>
        <w:t xml:space="preserve"> = 640 ВА;</w:t>
      </w:r>
    </w:p>
    <w:p w14:paraId="790D6ECC" w14:textId="77777777" w:rsidR="007A50E5" w:rsidRDefault="007A50E5" w:rsidP="007A50E5">
      <w:pPr>
        <w:numPr>
          <w:ilvl w:val="0"/>
          <w:numId w:val="46"/>
        </w:numPr>
        <w:spacing w:line="276" w:lineRule="auto"/>
        <w:jc w:val="both"/>
        <w:rPr>
          <w:color w:val="FF0000"/>
          <w:szCs w:val="28"/>
          <w:lang w:val="uk-UA"/>
        </w:rPr>
      </w:pPr>
      <w:r w:rsidRPr="002F30F5">
        <w:rPr>
          <w:szCs w:val="28"/>
          <w:lang w:val="uk-UA"/>
        </w:rPr>
        <w:t>схема з’єднання обмоток Y/</w:t>
      </w:r>
      <w:proofErr w:type="spellStart"/>
      <w:r w:rsidRPr="002F30F5">
        <w:rPr>
          <w:szCs w:val="28"/>
          <w:lang w:val="uk-UA"/>
        </w:rPr>
        <w:t>Yн</w:t>
      </w:r>
      <w:proofErr w:type="spellEnd"/>
      <w:r w:rsidRPr="002F30F5">
        <w:rPr>
          <w:szCs w:val="28"/>
          <w:lang w:val="uk-UA"/>
        </w:rPr>
        <w:t xml:space="preserve"> – 0</w:t>
      </w:r>
    </w:p>
    <w:p w14:paraId="136089F7" w14:textId="77777777" w:rsidR="007A50E5" w:rsidRPr="002F30F5" w:rsidRDefault="007A50E5" w:rsidP="007A50E5">
      <w:pPr>
        <w:spacing w:line="276" w:lineRule="auto"/>
        <w:jc w:val="both"/>
        <w:rPr>
          <w:szCs w:val="28"/>
          <w:lang w:val="uk-UA"/>
        </w:rPr>
      </w:pPr>
      <w:r w:rsidRPr="002F30F5">
        <w:rPr>
          <w:szCs w:val="28"/>
          <w:lang w:val="uk-UA"/>
        </w:rPr>
        <w:t xml:space="preserve">До вихідних виводів </w:t>
      </w:r>
      <w:r>
        <w:rPr>
          <w:szCs w:val="28"/>
          <w:lang w:val="uk-UA"/>
        </w:rPr>
        <w:t>трансформатора</w:t>
      </w:r>
      <w:r w:rsidRPr="002F30F5">
        <w:rPr>
          <w:szCs w:val="28"/>
          <w:lang w:val="uk-UA"/>
        </w:rPr>
        <w:t xml:space="preserve"> приєднується такий комплекс контрольно-аналітичної апаратури:</w:t>
      </w:r>
    </w:p>
    <w:p w14:paraId="799973F6" w14:textId="77777777" w:rsidR="007A50E5" w:rsidRPr="002F30F5" w:rsidRDefault="007A50E5" w:rsidP="007A50E5">
      <w:pPr>
        <w:numPr>
          <w:ilvl w:val="0"/>
          <w:numId w:val="48"/>
        </w:numPr>
        <w:spacing w:line="276" w:lineRule="auto"/>
        <w:jc w:val="both"/>
        <w:rPr>
          <w:szCs w:val="28"/>
          <w:lang w:val="uk-UA"/>
        </w:rPr>
      </w:pPr>
      <w:r w:rsidRPr="002F30F5">
        <w:rPr>
          <w:szCs w:val="28"/>
          <w:lang w:val="uk-UA"/>
        </w:rPr>
        <w:t>прилад обліку активної електричної енергії;</w:t>
      </w:r>
    </w:p>
    <w:p w14:paraId="0F029D28" w14:textId="77777777" w:rsidR="007A50E5" w:rsidRPr="002F30F5" w:rsidRDefault="007A50E5" w:rsidP="007A50E5">
      <w:pPr>
        <w:numPr>
          <w:ilvl w:val="0"/>
          <w:numId w:val="48"/>
        </w:numPr>
        <w:spacing w:line="276" w:lineRule="auto"/>
        <w:jc w:val="both"/>
        <w:rPr>
          <w:szCs w:val="28"/>
          <w:lang w:val="uk-UA"/>
        </w:rPr>
      </w:pPr>
      <w:r w:rsidRPr="002F30F5">
        <w:rPr>
          <w:szCs w:val="28"/>
          <w:lang w:val="uk-UA"/>
        </w:rPr>
        <w:t>датчик фіксації реактивної складової енергії;</w:t>
      </w:r>
    </w:p>
    <w:p w14:paraId="7253B383" w14:textId="77777777" w:rsidR="007A50E5" w:rsidRPr="002F30F5" w:rsidRDefault="007A50E5" w:rsidP="007A50E5">
      <w:pPr>
        <w:numPr>
          <w:ilvl w:val="0"/>
          <w:numId w:val="48"/>
        </w:numPr>
        <w:spacing w:line="276" w:lineRule="auto"/>
        <w:jc w:val="both"/>
        <w:rPr>
          <w:szCs w:val="28"/>
          <w:lang w:val="uk-UA"/>
        </w:rPr>
      </w:pPr>
      <w:r w:rsidRPr="002F30F5">
        <w:rPr>
          <w:szCs w:val="28"/>
          <w:lang w:val="uk-UA"/>
        </w:rPr>
        <w:t>вимірювач зсуву фаз (фазометр);</w:t>
      </w:r>
    </w:p>
    <w:p w14:paraId="101A9A56" w14:textId="77777777" w:rsidR="007A50E5" w:rsidRPr="002F30F5" w:rsidRDefault="007A50E5" w:rsidP="007A50E5">
      <w:pPr>
        <w:numPr>
          <w:ilvl w:val="0"/>
          <w:numId w:val="48"/>
        </w:numPr>
        <w:spacing w:line="276" w:lineRule="auto"/>
        <w:jc w:val="both"/>
        <w:rPr>
          <w:szCs w:val="28"/>
          <w:lang w:val="uk-UA"/>
        </w:rPr>
      </w:pPr>
      <w:r w:rsidRPr="002F30F5">
        <w:rPr>
          <w:szCs w:val="28"/>
          <w:lang w:val="uk-UA"/>
        </w:rPr>
        <w:t>реєстратор активної потужності (ватметр);</w:t>
      </w:r>
    </w:p>
    <w:p w14:paraId="679F7E87" w14:textId="77777777" w:rsidR="007A50E5" w:rsidRPr="002F30F5" w:rsidRDefault="007A50E5" w:rsidP="007A50E5">
      <w:pPr>
        <w:numPr>
          <w:ilvl w:val="0"/>
          <w:numId w:val="48"/>
        </w:numPr>
        <w:spacing w:line="276" w:lineRule="auto"/>
        <w:jc w:val="both"/>
        <w:rPr>
          <w:szCs w:val="28"/>
          <w:lang w:val="uk-UA"/>
        </w:rPr>
      </w:pPr>
      <w:r w:rsidRPr="002F30F5">
        <w:rPr>
          <w:szCs w:val="28"/>
          <w:lang w:val="uk-UA"/>
        </w:rPr>
        <w:t>блоки захисних реле напруги.</w:t>
      </w:r>
    </w:p>
    <w:p w14:paraId="6CC5DE1A" w14:textId="77777777" w:rsidR="007A50E5" w:rsidRPr="002F30F5" w:rsidRDefault="007A50E5" w:rsidP="007A50E5">
      <w:pPr>
        <w:spacing w:line="276" w:lineRule="auto"/>
        <w:jc w:val="both"/>
        <w:rPr>
          <w:szCs w:val="28"/>
          <w:lang w:val="uk-UA"/>
        </w:rPr>
      </w:pPr>
      <w:r w:rsidRPr="002F30F5">
        <w:rPr>
          <w:szCs w:val="28"/>
          <w:lang w:val="uk-UA"/>
        </w:rPr>
        <w:t>Визначаючи оптимальну модель трансформатора струму, слід проаналізувати комплекс параметрів, що включає робочу силу струму в лінії, ліміт точності вимірювань, а також специфіку просторового монтажу пристрою.</w:t>
      </w:r>
    </w:p>
    <w:p w14:paraId="7DE67C35" w14:textId="58B69298" w:rsidR="007A50E5" w:rsidRPr="002F30F5" w:rsidRDefault="007A50E5" w:rsidP="007A50E5">
      <w:pPr>
        <w:spacing w:line="276" w:lineRule="auto"/>
        <w:jc w:val="both"/>
        <w:rPr>
          <w:szCs w:val="28"/>
          <w:lang w:val="uk-UA"/>
        </w:rPr>
      </w:pPr>
      <w:r w:rsidRPr="002F30F5">
        <w:rPr>
          <w:szCs w:val="28"/>
          <w:lang w:val="uk-UA"/>
        </w:rPr>
        <w:t>Після попереднього узгодження моделі обов'язковою є процедура перевірки апарата на стійкість до руйнівних теплових (термічних) та ударних (динамічних) впливів, які генеруються аварійними струмами замикання безпосередньо у точці встановлення приладу.</w:t>
      </w:r>
    </w:p>
    <w:p w14:paraId="0E380BB2" w14:textId="77777777" w:rsidR="007A50E5" w:rsidRPr="002F30F5" w:rsidRDefault="007A50E5" w:rsidP="007A50E5">
      <w:pPr>
        <w:spacing w:line="276" w:lineRule="auto"/>
        <w:jc w:val="both"/>
        <w:rPr>
          <w:szCs w:val="28"/>
          <w:lang w:val="uk-UA"/>
        </w:rPr>
      </w:pPr>
      <w:r w:rsidRPr="002F30F5">
        <w:rPr>
          <w:szCs w:val="28"/>
          <w:lang w:val="uk-UA"/>
        </w:rPr>
        <w:t>Розрахункове значення робочого струму</w:t>
      </w:r>
      <w:r>
        <w:rPr>
          <w:szCs w:val="28"/>
          <w:lang w:val="uk-UA"/>
        </w:rPr>
        <w:t xml:space="preserve"> становить</w:t>
      </w:r>
      <w:r w:rsidRPr="002F30F5">
        <w:rPr>
          <w:szCs w:val="28"/>
          <w:lang w:val="uk-UA"/>
        </w:rPr>
        <w:t>:</w:t>
      </w:r>
    </w:p>
    <w:p w14:paraId="17256AAE" w14:textId="77777777" w:rsidR="007A50E5" w:rsidRPr="002421F3" w:rsidRDefault="007A50E5" w:rsidP="007A50E5">
      <w:pPr>
        <w:spacing w:line="276" w:lineRule="auto"/>
        <w:jc w:val="right"/>
        <w:rPr>
          <w:color w:val="FF0000"/>
          <w:szCs w:val="28"/>
          <w:lang w:val="uk-UA"/>
        </w:rPr>
      </w:pPr>
      <w:r w:rsidRPr="002421F3">
        <w:rPr>
          <w:color w:val="FF0000"/>
          <w:position w:val="-34"/>
          <w:szCs w:val="28"/>
          <w:lang w:val="uk-UA"/>
        </w:rPr>
        <w:object w:dxaOrig="3960" w:dyaOrig="780" w14:anchorId="2AF211F2">
          <v:shape id="_x0000_i1102" type="#_x0000_t75" style="width:198pt;height:38.65pt" o:ole="">
            <v:imagedata r:id="rId155" o:title=""/>
          </v:shape>
          <o:OLEObject Type="Embed" ProgID="Equation.3" ShapeID="_x0000_i1102" DrawAspect="Content" ObjectID="_1844795141" r:id="rId167"/>
        </w:object>
      </w:r>
      <w:r w:rsidRPr="002421F3">
        <w:rPr>
          <w:color w:val="FF0000"/>
          <w:szCs w:val="28"/>
          <w:lang w:val="uk-UA"/>
        </w:rPr>
        <w:t xml:space="preserve"> А</w:t>
      </w:r>
      <w:r w:rsidRPr="002421F3">
        <w:rPr>
          <w:color w:val="FF0000"/>
          <w:szCs w:val="28"/>
          <w:lang w:val="uk-UA"/>
        </w:rPr>
        <w:tab/>
      </w:r>
      <w:r w:rsidRPr="002421F3">
        <w:rPr>
          <w:color w:val="FF0000"/>
          <w:szCs w:val="28"/>
          <w:lang w:val="uk-UA"/>
        </w:rPr>
        <w:tab/>
      </w:r>
      <w:r w:rsidRPr="002421F3">
        <w:rPr>
          <w:color w:val="FF0000"/>
          <w:szCs w:val="28"/>
          <w:lang w:val="uk-UA"/>
        </w:rPr>
        <w:tab/>
      </w:r>
      <w:r w:rsidRPr="002421F3">
        <w:rPr>
          <w:color w:val="FF0000"/>
          <w:szCs w:val="28"/>
          <w:lang w:val="uk-UA"/>
        </w:rPr>
        <w:tab/>
        <w:t>(3</w:t>
      </w:r>
      <w:r w:rsidRPr="002421F3">
        <w:rPr>
          <w:color w:val="FF0000"/>
          <w:szCs w:val="28"/>
        </w:rPr>
        <w:t>.</w:t>
      </w:r>
      <w:r w:rsidRPr="002421F3">
        <w:rPr>
          <w:color w:val="FF0000"/>
          <w:szCs w:val="28"/>
          <w:lang w:val="uk-UA"/>
        </w:rPr>
        <w:t>30)</w:t>
      </w:r>
    </w:p>
    <w:p w14:paraId="117A65D6" w14:textId="77777777" w:rsidR="007A50E5" w:rsidRDefault="007A50E5" w:rsidP="007A50E5">
      <w:pPr>
        <w:spacing w:line="276" w:lineRule="auto"/>
        <w:jc w:val="both"/>
        <w:rPr>
          <w:szCs w:val="28"/>
          <w:lang w:val="uk-UA"/>
        </w:rPr>
      </w:pPr>
      <w:r w:rsidRPr="002F30F5">
        <w:rPr>
          <w:szCs w:val="28"/>
          <w:lang w:val="uk-UA"/>
        </w:rPr>
        <w:lastRenderedPageBreak/>
        <w:t>Орієнтуючись на обчислене струмове навантаження, з переліку стандартного високовольтного трифазного обладнання вибираємо модифікацію з найближчим більшим номіналом —типу ТЛКІ-6У3</w:t>
      </w:r>
      <w:r>
        <w:rPr>
          <w:szCs w:val="28"/>
          <w:lang w:val="uk-UA"/>
        </w:rPr>
        <w:t xml:space="preserve"> (рис. 3.2)</w:t>
      </w:r>
      <w:r w:rsidRPr="002F30F5">
        <w:rPr>
          <w:szCs w:val="28"/>
          <w:lang w:val="uk-UA"/>
        </w:rPr>
        <w:t>.</w:t>
      </w:r>
    </w:p>
    <w:p w14:paraId="1FA1874E" w14:textId="77777777" w:rsidR="007A50E5" w:rsidRPr="002F30F5" w:rsidRDefault="007A50E5" w:rsidP="007A50E5">
      <w:pPr>
        <w:spacing w:line="276" w:lineRule="auto"/>
        <w:jc w:val="center"/>
        <w:rPr>
          <w:szCs w:val="28"/>
          <w:lang w:val="uk-UA"/>
        </w:rPr>
      </w:pPr>
      <w:r>
        <w:fldChar w:fldCharType="begin"/>
      </w:r>
      <w:r>
        <w:instrText xml:space="preserve"> INCLUDEPICTURE "https://img.bizorg.su/goods/578/658/5786580.png" \* MERGEFORMATINET </w:instrText>
      </w:r>
      <w:r>
        <w:fldChar w:fldCharType="separate"/>
      </w:r>
      <w:r w:rsidR="009F010E">
        <w:fldChar w:fldCharType="begin"/>
      </w:r>
      <w:r w:rsidR="009F010E">
        <w:instrText xml:space="preserve"> </w:instrText>
      </w:r>
      <w:r w:rsidR="009F010E">
        <w:instrText>INCLUDEPICTURE</w:instrText>
      </w:r>
      <w:r w:rsidR="009F010E">
        <w:instrText xml:space="preserve">  "https://img.bizorg.su/goods/578/658/5786580.png" \* MERGEFORMATINET</w:instrText>
      </w:r>
      <w:r w:rsidR="009F010E">
        <w:instrText xml:space="preserve"> </w:instrText>
      </w:r>
      <w:r w:rsidR="009F010E">
        <w:fldChar w:fldCharType="separate"/>
      </w:r>
      <w:r w:rsidR="00527C65">
        <w:pict w14:anchorId="23A7304E">
          <v:shape id="_x0000_i1103" type="#_x0000_t75" style="width:253.35pt;height:217.35pt">
            <v:imagedata r:id="rId168" r:href="rId169"/>
          </v:shape>
        </w:pict>
      </w:r>
      <w:r w:rsidR="009F010E">
        <w:fldChar w:fldCharType="end"/>
      </w:r>
      <w:r>
        <w:fldChar w:fldCharType="end"/>
      </w:r>
    </w:p>
    <w:p w14:paraId="12D07688" w14:textId="77777777" w:rsidR="007A50E5" w:rsidRPr="000226AD" w:rsidRDefault="007A50E5" w:rsidP="007A50E5">
      <w:pPr>
        <w:spacing w:line="276" w:lineRule="auto"/>
        <w:jc w:val="center"/>
        <w:rPr>
          <w:szCs w:val="28"/>
          <w:lang w:val="uk-UA"/>
        </w:rPr>
      </w:pPr>
      <w:r w:rsidRPr="000226AD">
        <w:rPr>
          <w:szCs w:val="28"/>
          <w:lang w:val="uk-UA"/>
        </w:rPr>
        <w:t xml:space="preserve">Рисунок 3.2 – Трансформатор струму </w:t>
      </w:r>
      <w:r w:rsidRPr="002F30F5">
        <w:rPr>
          <w:szCs w:val="28"/>
          <w:lang w:val="uk-UA"/>
        </w:rPr>
        <w:t>ТЛКІ-6У3</w:t>
      </w:r>
    </w:p>
    <w:p w14:paraId="626005E9" w14:textId="77777777" w:rsidR="007A50E5" w:rsidRPr="002F30F5" w:rsidRDefault="007A50E5" w:rsidP="007A50E5">
      <w:pPr>
        <w:spacing w:line="276" w:lineRule="auto"/>
        <w:jc w:val="both"/>
        <w:rPr>
          <w:szCs w:val="28"/>
          <w:lang w:val="uk-UA"/>
        </w:rPr>
      </w:pPr>
      <w:r w:rsidRPr="002F30F5">
        <w:rPr>
          <w:szCs w:val="28"/>
          <w:lang w:val="uk-UA"/>
        </w:rPr>
        <w:t>Це обладнання спроектоване для інтеграції у промислові розподільні мережі напругою 6 кВ і виконує завдання з фіксації амплітуди струму, забезпечення живленням комплексів релейного захисту та автоматики, а також тестування працездатності ліній максимального струмового захисту. Паспортні відомості обраної моделі</w:t>
      </w:r>
      <w:r w:rsidRPr="00894366">
        <w:rPr>
          <w:szCs w:val="28"/>
          <w:lang w:val="uk-UA"/>
        </w:rPr>
        <w:t xml:space="preserve"> трансформатора</w:t>
      </w:r>
      <w:r w:rsidRPr="002F30F5">
        <w:rPr>
          <w:szCs w:val="28"/>
          <w:lang w:val="uk-UA"/>
        </w:rPr>
        <w:t xml:space="preserve"> </w:t>
      </w:r>
      <w:r w:rsidRPr="00894366">
        <w:rPr>
          <w:szCs w:val="28"/>
          <w:lang w:val="uk-UA"/>
        </w:rPr>
        <w:t>приведено</w:t>
      </w:r>
      <w:r w:rsidRPr="002F30F5">
        <w:rPr>
          <w:szCs w:val="28"/>
          <w:lang w:val="uk-UA"/>
        </w:rPr>
        <w:t xml:space="preserve"> у таблиці 3.2.</w:t>
      </w:r>
    </w:p>
    <w:p w14:paraId="18CFB8ED" w14:textId="77777777" w:rsidR="007A50E5" w:rsidRPr="00894366" w:rsidRDefault="007A50E5" w:rsidP="007A50E5">
      <w:pPr>
        <w:spacing w:line="276" w:lineRule="auto"/>
        <w:jc w:val="both"/>
        <w:rPr>
          <w:szCs w:val="28"/>
          <w:lang w:val="uk-UA"/>
        </w:rPr>
      </w:pPr>
    </w:p>
    <w:p w14:paraId="73F62A8B" w14:textId="77777777" w:rsidR="007A50E5" w:rsidRPr="00894366" w:rsidRDefault="007A50E5" w:rsidP="007A50E5">
      <w:pPr>
        <w:spacing w:line="276" w:lineRule="auto"/>
        <w:jc w:val="both"/>
        <w:rPr>
          <w:szCs w:val="28"/>
          <w:lang w:val="uk-UA"/>
        </w:rPr>
      </w:pPr>
      <w:r w:rsidRPr="00894366">
        <w:rPr>
          <w:szCs w:val="28"/>
          <w:lang w:val="uk-UA"/>
        </w:rPr>
        <w:t>Таблиця 3.2 – Паспортні данні трансформатора струму ТЛКІ-6У3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4"/>
        <w:gridCol w:w="1978"/>
      </w:tblGrid>
      <w:tr w:rsidR="007A50E5" w:rsidRPr="00894366" w14:paraId="33A5EA36" w14:textId="77777777" w:rsidTr="002708E3">
        <w:tc>
          <w:tcPr>
            <w:tcW w:w="8046" w:type="dxa"/>
          </w:tcPr>
          <w:p w14:paraId="45CB1D84" w14:textId="77777777" w:rsidR="007A50E5" w:rsidRPr="00894366" w:rsidRDefault="007A50E5" w:rsidP="002708E3">
            <w:pPr>
              <w:spacing w:line="276" w:lineRule="auto"/>
              <w:jc w:val="both"/>
              <w:rPr>
                <w:szCs w:val="28"/>
                <w:lang w:val="uk-UA"/>
              </w:rPr>
            </w:pPr>
            <w:r w:rsidRPr="00894366">
              <w:rPr>
                <w:szCs w:val="28"/>
                <w:lang w:val="uk-UA"/>
              </w:rPr>
              <w:t>Номінальна напруга, кВ</w:t>
            </w:r>
          </w:p>
        </w:tc>
        <w:tc>
          <w:tcPr>
            <w:tcW w:w="2091" w:type="dxa"/>
          </w:tcPr>
          <w:p w14:paraId="1C383715" w14:textId="77777777" w:rsidR="007A50E5" w:rsidRPr="00894366" w:rsidRDefault="007A50E5" w:rsidP="002708E3">
            <w:pPr>
              <w:spacing w:line="276" w:lineRule="auto"/>
              <w:jc w:val="center"/>
              <w:rPr>
                <w:szCs w:val="28"/>
                <w:lang w:val="uk-UA"/>
              </w:rPr>
            </w:pPr>
            <w:r w:rsidRPr="00894366">
              <w:rPr>
                <w:szCs w:val="28"/>
                <w:lang w:val="uk-UA"/>
              </w:rPr>
              <w:t>6,0</w:t>
            </w:r>
          </w:p>
        </w:tc>
      </w:tr>
      <w:tr w:rsidR="007A50E5" w:rsidRPr="00894366" w14:paraId="4950E3F1" w14:textId="77777777" w:rsidTr="002708E3">
        <w:tc>
          <w:tcPr>
            <w:tcW w:w="8046" w:type="dxa"/>
          </w:tcPr>
          <w:p w14:paraId="7F16DB53" w14:textId="77777777" w:rsidR="007A50E5" w:rsidRPr="00894366" w:rsidRDefault="007A50E5" w:rsidP="002708E3">
            <w:pPr>
              <w:spacing w:line="276" w:lineRule="auto"/>
              <w:jc w:val="both"/>
              <w:rPr>
                <w:szCs w:val="28"/>
                <w:lang w:val="uk-UA"/>
              </w:rPr>
            </w:pPr>
            <w:r w:rsidRPr="00894366">
              <w:rPr>
                <w:szCs w:val="28"/>
                <w:lang w:val="uk-UA"/>
              </w:rPr>
              <w:t>Номінальна частота мережі, Гц</w:t>
            </w:r>
          </w:p>
        </w:tc>
        <w:tc>
          <w:tcPr>
            <w:tcW w:w="2091" w:type="dxa"/>
          </w:tcPr>
          <w:p w14:paraId="2AE90AD2" w14:textId="77777777" w:rsidR="007A50E5" w:rsidRPr="00894366" w:rsidRDefault="007A50E5" w:rsidP="002708E3">
            <w:pPr>
              <w:spacing w:line="276" w:lineRule="auto"/>
              <w:jc w:val="center"/>
              <w:rPr>
                <w:szCs w:val="28"/>
                <w:lang w:val="uk-UA"/>
              </w:rPr>
            </w:pPr>
            <w:r w:rsidRPr="00894366">
              <w:rPr>
                <w:szCs w:val="28"/>
                <w:lang w:val="uk-UA"/>
              </w:rPr>
              <w:t>50</w:t>
            </w:r>
          </w:p>
        </w:tc>
      </w:tr>
      <w:tr w:rsidR="007A50E5" w:rsidRPr="00894366" w14:paraId="7E4B1C72" w14:textId="77777777" w:rsidTr="002708E3">
        <w:tc>
          <w:tcPr>
            <w:tcW w:w="8046" w:type="dxa"/>
          </w:tcPr>
          <w:p w14:paraId="3F458398" w14:textId="77777777" w:rsidR="007A50E5" w:rsidRPr="00894366" w:rsidRDefault="007A50E5" w:rsidP="002708E3">
            <w:pPr>
              <w:spacing w:line="276" w:lineRule="auto"/>
              <w:jc w:val="both"/>
              <w:rPr>
                <w:szCs w:val="28"/>
                <w:lang w:val="uk-UA"/>
              </w:rPr>
            </w:pPr>
            <w:r w:rsidRPr="00894366">
              <w:rPr>
                <w:szCs w:val="28"/>
                <w:lang w:val="uk-UA"/>
              </w:rPr>
              <w:t>Максимальна робоча  напруга, кВ</w:t>
            </w:r>
          </w:p>
        </w:tc>
        <w:tc>
          <w:tcPr>
            <w:tcW w:w="2091" w:type="dxa"/>
          </w:tcPr>
          <w:p w14:paraId="68D63F66" w14:textId="77777777" w:rsidR="007A50E5" w:rsidRPr="00894366" w:rsidRDefault="007A50E5" w:rsidP="002708E3">
            <w:pPr>
              <w:spacing w:line="276" w:lineRule="auto"/>
              <w:jc w:val="center"/>
              <w:rPr>
                <w:szCs w:val="28"/>
                <w:lang w:val="uk-UA"/>
              </w:rPr>
            </w:pPr>
            <w:r w:rsidRPr="00894366">
              <w:rPr>
                <w:szCs w:val="28"/>
                <w:lang w:val="uk-UA"/>
              </w:rPr>
              <w:t>7,2</w:t>
            </w:r>
          </w:p>
        </w:tc>
      </w:tr>
      <w:tr w:rsidR="007A50E5" w:rsidRPr="00894366" w14:paraId="62BB6DF9" w14:textId="77777777" w:rsidTr="002708E3">
        <w:tc>
          <w:tcPr>
            <w:tcW w:w="8046" w:type="dxa"/>
          </w:tcPr>
          <w:p w14:paraId="228F2CF0" w14:textId="77777777" w:rsidR="007A50E5" w:rsidRPr="00894366" w:rsidRDefault="007A50E5" w:rsidP="002708E3">
            <w:pPr>
              <w:spacing w:line="276" w:lineRule="auto"/>
              <w:jc w:val="both"/>
              <w:rPr>
                <w:szCs w:val="28"/>
                <w:lang w:val="uk-UA"/>
              </w:rPr>
            </w:pPr>
            <w:r w:rsidRPr="00894366">
              <w:rPr>
                <w:szCs w:val="28"/>
                <w:lang w:val="uk-UA"/>
              </w:rPr>
              <w:t>Номінальна потужність навантаження, ВА</w:t>
            </w:r>
          </w:p>
        </w:tc>
        <w:tc>
          <w:tcPr>
            <w:tcW w:w="2091" w:type="dxa"/>
          </w:tcPr>
          <w:p w14:paraId="69BBBFD6" w14:textId="77777777" w:rsidR="007A50E5" w:rsidRPr="00894366" w:rsidRDefault="007A50E5" w:rsidP="002708E3">
            <w:pPr>
              <w:spacing w:line="276" w:lineRule="auto"/>
              <w:jc w:val="center"/>
              <w:rPr>
                <w:szCs w:val="28"/>
                <w:lang w:val="uk-UA"/>
              </w:rPr>
            </w:pPr>
            <w:r w:rsidRPr="00894366">
              <w:rPr>
                <w:szCs w:val="28"/>
                <w:lang w:val="uk-UA"/>
              </w:rPr>
              <w:t>30</w:t>
            </w:r>
          </w:p>
        </w:tc>
      </w:tr>
      <w:tr w:rsidR="007A50E5" w:rsidRPr="00894366" w14:paraId="3FF07178" w14:textId="77777777" w:rsidTr="002708E3">
        <w:tc>
          <w:tcPr>
            <w:tcW w:w="8046" w:type="dxa"/>
          </w:tcPr>
          <w:p w14:paraId="4B76E59D" w14:textId="77777777" w:rsidR="007A50E5" w:rsidRPr="00894366" w:rsidRDefault="007A50E5" w:rsidP="002708E3">
            <w:pPr>
              <w:spacing w:line="276" w:lineRule="auto"/>
              <w:jc w:val="both"/>
              <w:rPr>
                <w:szCs w:val="28"/>
                <w:lang w:val="uk-UA"/>
              </w:rPr>
            </w:pPr>
            <w:r w:rsidRPr="00894366">
              <w:rPr>
                <w:szCs w:val="28"/>
                <w:lang w:val="uk-UA"/>
              </w:rPr>
              <w:t>Номінальний струм первинної обмотки, А</w:t>
            </w:r>
          </w:p>
        </w:tc>
        <w:tc>
          <w:tcPr>
            <w:tcW w:w="2091" w:type="dxa"/>
          </w:tcPr>
          <w:p w14:paraId="2B53910D" w14:textId="77777777" w:rsidR="007A50E5" w:rsidRPr="00894366" w:rsidRDefault="007A50E5" w:rsidP="002708E3">
            <w:pPr>
              <w:spacing w:line="276" w:lineRule="auto"/>
              <w:jc w:val="center"/>
              <w:rPr>
                <w:szCs w:val="28"/>
                <w:lang w:val="uk-UA"/>
              </w:rPr>
            </w:pPr>
            <w:r w:rsidRPr="00894366">
              <w:rPr>
                <w:szCs w:val="28"/>
                <w:lang w:val="uk-UA"/>
              </w:rPr>
              <w:t>600</w:t>
            </w:r>
          </w:p>
        </w:tc>
      </w:tr>
      <w:tr w:rsidR="007A50E5" w:rsidRPr="00894366" w14:paraId="02564585" w14:textId="77777777" w:rsidTr="002708E3">
        <w:trPr>
          <w:trHeight w:val="63"/>
        </w:trPr>
        <w:tc>
          <w:tcPr>
            <w:tcW w:w="8046" w:type="dxa"/>
          </w:tcPr>
          <w:p w14:paraId="063DE8F5" w14:textId="77777777" w:rsidR="007A50E5" w:rsidRPr="00894366" w:rsidRDefault="007A50E5" w:rsidP="002708E3">
            <w:pPr>
              <w:spacing w:line="276" w:lineRule="auto"/>
              <w:jc w:val="both"/>
              <w:rPr>
                <w:szCs w:val="28"/>
                <w:lang w:val="uk-UA"/>
              </w:rPr>
            </w:pPr>
            <w:r w:rsidRPr="00894366">
              <w:rPr>
                <w:szCs w:val="28"/>
                <w:lang w:val="uk-UA"/>
              </w:rPr>
              <w:t>Номінальний струм вторинної обмотки, А</w:t>
            </w:r>
          </w:p>
        </w:tc>
        <w:tc>
          <w:tcPr>
            <w:tcW w:w="2091" w:type="dxa"/>
          </w:tcPr>
          <w:p w14:paraId="101EA2BF" w14:textId="77777777" w:rsidR="007A50E5" w:rsidRPr="00894366" w:rsidRDefault="007A50E5" w:rsidP="002708E3">
            <w:pPr>
              <w:spacing w:line="276" w:lineRule="auto"/>
              <w:jc w:val="center"/>
              <w:rPr>
                <w:szCs w:val="28"/>
                <w:lang w:val="uk-UA"/>
              </w:rPr>
            </w:pPr>
            <w:r w:rsidRPr="00894366">
              <w:rPr>
                <w:szCs w:val="28"/>
                <w:lang w:val="uk-UA"/>
              </w:rPr>
              <w:t>5</w:t>
            </w:r>
          </w:p>
        </w:tc>
      </w:tr>
      <w:tr w:rsidR="007A50E5" w:rsidRPr="00894366" w14:paraId="4822EDA1" w14:textId="77777777" w:rsidTr="002708E3">
        <w:tc>
          <w:tcPr>
            <w:tcW w:w="8046" w:type="dxa"/>
          </w:tcPr>
          <w:p w14:paraId="42B5A169" w14:textId="77777777" w:rsidR="007A50E5" w:rsidRPr="00894366" w:rsidRDefault="007A50E5" w:rsidP="002708E3">
            <w:pPr>
              <w:spacing w:line="276" w:lineRule="auto"/>
              <w:jc w:val="both"/>
              <w:rPr>
                <w:szCs w:val="28"/>
                <w:lang w:val="uk-UA"/>
              </w:rPr>
            </w:pPr>
            <w:r w:rsidRPr="00894366">
              <w:rPr>
                <w:szCs w:val="28"/>
                <w:lang w:val="uk-UA"/>
              </w:rPr>
              <w:t>Коефіцієнт потужності навантаження</w:t>
            </w:r>
          </w:p>
        </w:tc>
        <w:tc>
          <w:tcPr>
            <w:tcW w:w="2091" w:type="dxa"/>
          </w:tcPr>
          <w:p w14:paraId="4CFE056C" w14:textId="77777777" w:rsidR="007A50E5" w:rsidRPr="00894366" w:rsidRDefault="007A50E5" w:rsidP="002708E3">
            <w:pPr>
              <w:spacing w:line="276" w:lineRule="auto"/>
              <w:jc w:val="center"/>
              <w:rPr>
                <w:szCs w:val="28"/>
                <w:lang w:val="uk-UA"/>
              </w:rPr>
            </w:pPr>
            <w:r w:rsidRPr="00894366">
              <w:rPr>
                <w:szCs w:val="28"/>
                <w:lang w:val="uk-UA"/>
              </w:rPr>
              <w:t>0,8</w:t>
            </w:r>
          </w:p>
        </w:tc>
      </w:tr>
      <w:tr w:rsidR="007A50E5" w:rsidRPr="00894366" w14:paraId="77B11B0A" w14:textId="77777777" w:rsidTr="002708E3">
        <w:tc>
          <w:tcPr>
            <w:tcW w:w="8046" w:type="dxa"/>
          </w:tcPr>
          <w:p w14:paraId="7F031AD1" w14:textId="77777777" w:rsidR="007A50E5" w:rsidRPr="00894366" w:rsidRDefault="007A50E5" w:rsidP="002708E3">
            <w:pPr>
              <w:spacing w:line="276" w:lineRule="auto"/>
              <w:jc w:val="both"/>
              <w:rPr>
                <w:szCs w:val="28"/>
                <w:lang w:val="uk-UA"/>
              </w:rPr>
            </w:pPr>
            <w:r w:rsidRPr="00894366">
              <w:rPr>
                <w:szCs w:val="28"/>
                <w:lang w:val="uk-UA"/>
              </w:rPr>
              <w:t>Номінальний клас точності</w:t>
            </w:r>
          </w:p>
        </w:tc>
        <w:tc>
          <w:tcPr>
            <w:tcW w:w="2091" w:type="dxa"/>
          </w:tcPr>
          <w:p w14:paraId="3528C242" w14:textId="77777777" w:rsidR="007A50E5" w:rsidRPr="00894366" w:rsidRDefault="007A50E5" w:rsidP="002708E3">
            <w:pPr>
              <w:spacing w:line="276" w:lineRule="auto"/>
              <w:jc w:val="center"/>
              <w:rPr>
                <w:szCs w:val="28"/>
                <w:lang w:val="uk-UA"/>
              </w:rPr>
            </w:pPr>
            <w:r w:rsidRPr="00894366">
              <w:rPr>
                <w:szCs w:val="28"/>
                <w:lang w:val="uk-UA"/>
              </w:rPr>
              <w:t>0,5</w:t>
            </w:r>
          </w:p>
        </w:tc>
      </w:tr>
      <w:tr w:rsidR="007A50E5" w:rsidRPr="00894366" w14:paraId="7B0F0C8F" w14:textId="77777777" w:rsidTr="002708E3">
        <w:tc>
          <w:tcPr>
            <w:tcW w:w="8046" w:type="dxa"/>
          </w:tcPr>
          <w:p w14:paraId="60675042" w14:textId="77777777" w:rsidR="007A50E5" w:rsidRPr="00894366" w:rsidRDefault="007A50E5" w:rsidP="002708E3">
            <w:pPr>
              <w:spacing w:line="276" w:lineRule="auto"/>
              <w:jc w:val="both"/>
              <w:rPr>
                <w:szCs w:val="28"/>
                <w:lang w:val="uk-UA"/>
              </w:rPr>
            </w:pPr>
            <w:r w:rsidRPr="00894366">
              <w:rPr>
                <w:szCs w:val="28"/>
                <w:lang w:val="uk-UA"/>
              </w:rPr>
              <w:t>Опір ізоляції первинної обмотки, МОм</w:t>
            </w:r>
          </w:p>
        </w:tc>
        <w:tc>
          <w:tcPr>
            <w:tcW w:w="2091" w:type="dxa"/>
          </w:tcPr>
          <w:p w14:paraId="767ED71B" w14:textId="77777777" w:rsidR="007A50E5" w:rsidRPr="00894366" w:rsidRDefault="007A50E5" w:rsidP="002708E3">
            <w:pPr>
              <w:spacing w:line="276" w:lineRule="auto"/>
              <w:jc w:val="center"/>
              <w:rPr>
                <w:szCs w:val="28"/>
                <w:lang w:val="uk-UA"/>
              </w:rPr>
            </w:pPr>
            <w:r w:rsidRPr="00894366">
              <w:rPr>
                <w:szCs w:val="28"/>
                <w:lang w:val="en-US"/>
              </w:rPr>
              <w:t>&gt; 50</w:t>
            </w:r>
          </w:p>
        </w:tc>
      </w:tr>
      <w:tr w:rsidR="007A50E5" w:rsidRPr="00894366" w14:paraId="2FC172BC" w14:textId="77777777" w:rsidTr="002708E3">
        <w:tc>
          <w:tcPr>
            <w:tcW w:w="8046" w:type="dxa"/>
          </w:tcPr>
          <w:p w14:paraId="0B61BD91" w14:textId="77777777" w:rsidR="007A50E5" w:rsidRPr="00894366" w:rsidRDefault="007A50E5" w:rsidP="002708E3">
            <w:pPr>
              <w:spacing w:line="276" w:lineRule="auto"/>
              <w:jc w:val="both"/>
              <w:rPr>
                <w:szCs w:val="28"/>
                <w:lang w:val="uk-UA"/>
              </w:rPr>
            </w:pPr>
            <w:r w:rsidRPr="00894366">
              <w:rPr>
                <w:szCs w:val="28"/>
                <w:lang w:val="uk-UA"/>
              </w:rPr>
              <w:t>Опір ізоляції вторинної обмотки, МОм</w:t>
            </w:r>
          </w:p>
        </w:tc>
        <w:tc>
          <w:tcPr>
            <w:tcW w:w="2091" w:type="dxa"/>
          </w:tcPr>
          <w:p w14:paraId="3FB221A4" w14:textId="77777777" w:rsidR="007A50E5" w:rsidRPr="00894366" w:rsidRDefault="007A50E5" w:rsidP="002708E3">
            <w:pPr>
              <w:spacing w:line="276" w:lineRule="auto"/>
              <w:jc w:val="center"/>
              <w:rPr>
                <w:szCs w:val="28"/>
                <w:lang w:val="uk-UA"/>
              </w:rPr>
            </w:pPr>
            <w:r w:rsidRPr="00894366">
              <w:rPr>
                <w:szCs w:val="28"/>
                <w:lang w:val="en-US"/>
              </w:rPr>
              <w:t xml:space="preserve">&gt; </w:t>
            </w:r>
            <w:r w:rsidRPr="00894366">
              <w:rPr>
                <w:szCs w:val="28"/>
                <w:lang w:val="uk-UA"/>
              </w:rPr>
              <w:t>1000</w:t>
            </w:r>
          </w:p>
        </w:tc>
      </w:tr>
      <w:tr w:rsidR="007A50E5" w:rsidRPr="00894366" w14:paraId="085FAE33" w14:textId="77777777" w:rsidTr="002708E3">
        <w:tc>
          <w:tcPr>
            <w:tcW w:w="8046" w:type="dxa"/>
          </w:tcPr>
          <w:p w14:paraId="2B5B6E30" w14:textId="77777777" w:rsidR="007A50E5" w:rsidRPr="00894366" w:rsidRDefault="007A50E5" w:rsidP="002708E3">
            <w:pPr>
              <w:spacing w:line="276" w:lineRule="auto"/>
              <w:jc w:val="both"/>
              <w:rPr>
                <w:szCs w:val="28"/>
                <w:lang w:val="uk-UA"/>
              </w:rPr>
            </w:pPr>
            <w:r w:rsidRPr="00894366">
              <w:rPr>
                <w:szCs w:val="28"/>
                <w:lang w:val="uk-UA"/>
              </w:rPr>
              <w:t>Випробувальна напруга первинної обмотки, кВ</w:t>
            </w:r>
          </w:p>
        </w:tc>
        <w:tc>
          <w:tcPr>
            <w:tcW w:w="2091" w:type="dxa"/>
          </w:tcPr>
          <w:p w14:paraId="6D9F03BF" w14:textId="77777777" w:rsidR="007A50E5" w:rsidRPr="00894366" w:rsidRDefault="007A50E5" w:rsidP="002708E3">
            <w:pPr>
              <w:spacing w:line="276" w:lineRule="auto"/>
              <w:jc w:val="center"/>
              <w:rPr>
                <w:szCs w:val="28"/>
                <w:lang w:val="uk-UA"/>
              </w:rPr>
            </w:pPr>
            <w:r w:rsidRPr="00894366">
              <w:rPr>
                <w:szCs w:val="28"/>
                <w:lang w:val="uk-UA"/>
              </w:rPr>
              <w:t>32</w:t>
            </w:r>
          </w:p>
        </w:tc>
      </w:tr>
      <w:tr w:rsidR="007A50E5" w:rsidRPr="00894366" w14:paraId="560A17BB" w14:textId="77777777" w:rsidTr="002708E3">
        <w:tc>
          <w:tcPr>
            <w:tcW w:w="8046" w:type="dxa"/>
          </w:tcPr>
          <w:p w14:paraId="59AA9F16" w14:textId="77777777" w:rsidR="007A50E5" w:rsidRPr="00894366" w:rsidRDefault="007A50E5" w:rsidP="002708E3">
            <w:pPr>
              <w:spacing w:line="276" w:lineRule="auto"/>
              <w:jc w:val="both"/>
              <w:rPr>
                <w:szCs w:val="28"/>
                <w:lang w:val="uk-UA"/>
              </w:rPr>
            </w:pPr>
            <w:r w:rsidRPr="00894366">
              <w:rPr>
                <w:szCs w:val="28"/>
                <w:lang w:val="uk-UA"/>
              </w:rPr>
              <w:t>Випробувальна напруга вторинної обмотки, кВ</w:t>
            </w:r>
          </w:p>
        </w:tc>
        <w:tc>
          <w:tcPr>
            <w:tcW w:w="2091" w:type="dxa"/>
          </w:tcPr>
          <w:p w14:paraId="01A5F08E" w14:textId="77777777" w:rsidR="007A50E5" w:rsidRPr="00894366" w:rsidRDefault="007A50E5" w:rsidP="002708E3">
            <w:pPr>
              <w:spacing w:line="276" w:lineRule="auto"/>
              <w:jc w:val="center"/>
              <w:rPr>
                <w:szCs w:val="28"/>
                <w:lang w:val="uk-UA"/>
              </w:rPr>
            </w:pPr>
            <w:r w:rsidRPr="00894366">
              <w:rPr>
                <w:szCs w:val="28"/>
                <w:lang w:val="uk-UA"/>
              </w:rPr>
              <w:t>3</w:t>
            </w:r>
          </w:p>
        </w:tc>
      </w:tr>
      <w:tr w:rsidR="007A50E5" w:rsidRPr="00894366" w14:paraId="63038ACF" w14:textId="77777777" w:rsidTr="002708E3">
        <w:tc>
          <w:tcPr>
            <w:tcW w:w="8046" w:type="dxa"/>
          </w:tcPr>
          <w:p w14:paraId="5C3D37DA" w14:textId="77777777" w:rsidR="007A50E5" w:rsidRPr="00894366" w:rsidRDefault="007A50E5" w:rsidP="002708E3">
            <w:pPr>
              <w:spacing w:line="276" w:lineRule="auto"/>
              <w:jc w:val="both"/>
              <w:rPr>
                <w:szCs w:val="28"/>
                <w:lang w:val="uk-UA"/>
              </w:rPr>
            </w:pPr>
            <w:r w:rsidRPr="00894366">
              <w:rPr>
                <w:szCs w:val="28"/>
                <w:lang w:val="uk-UA"/>
              </w:rPr>
              <w:t>Струм електродинамічної стійкості, кА</w:t>
            </w:r>
          </w:p>
        </w:tc>
        <w:tc>
          <w:tcPr>
            <w:tcW w:w="2091" w:type="dxa"/>
          </w:tcPr>
          <w:p w14:paraId="3394801C" w14:textId="77777777" w:rsidR="007A50E5" w:rsidRPr="00894366" w:rsidRDefault="007A50E5" w:rsidP="002708E3">
            <w:pPr>
              <w:spacing w:line="276" w:lineRule="auto"/>
              <w:jc w:val="center"/>
              <w:rPr>
                <w:szCs w:val="28"/>
                <w:lang w:val="uk-UA"/>
              </w:rPr>
            </w:pPr>
            <w:r w:rsidRPr="00894366">
              <w:rPr>
                <w:szCs w:val="28"/>
                <w:lang w:val="uk-UA"/>
              </w:rPr>
              <w:t>51</w:t>
            </w:r>
          </w:p>
        </w:tc>
      </w:tr>
      <w:tr w:rsidR="007A50E5" w:rsidRPr="00894366" w14:paraId="60554C6A" w14:textId="77777777" w:rsidTr="002708E3">
        <w:tc>
          <w:tcPr>
            <w:tcW w:w="8046" w:type="dxa"/>
          </w:tcPr>
          <w:p w14:paraId="19F122D5" w14:textId="77777777" w:rsidR="007A50E5" w:rsidRPr="00894366" w:rsidRDefault="007A50E5" w:rsidP="002708E3">
            <w:pPr>
              <w:spacing w:line="276" w:lineRule="auto"/>
              <w:jc w:val="both"/>
              <w:rPr>
                <w:szCs w:val="28"/>
                <w:lang w:val="uk-UA"/>
              </w:rPr>
            </w:pPr>
            <w:r w:rsidRPr="00894366">
              <w:rPr>
                <w:szCs w:val="28"/>
                <w:lang w:val="uk-UA"/>
              </w:rPr>
              <w:t>Односекундний струм термічної стійкості, кА</w:t>
            </w:r>
          </w:p>
        </w:tc>
        <w:tc>
          <w:tcPr>
            <w:tcW w:w="2091" w:type="dxa"/>
          </w:tcPr>
          <w:p w14:paraId="52D213FA" w14:textId="77777777" w:rsidR="007A50E5" w:rsidRPr="00894366" w:rsidRDefault="007A50E5" w:rsidP="002708E3">
            <w:pPr>
              <w:spacing w:line="276" w:lineRule="auto"/>
              <w:jc w:val="center"/>
              <w:rPr>
                <w:szCs w:val="28"/>
                <w:lang w:val="en-US"/>
              </w:rPr>
            </w:pPr>
            <w:r w:rsidRPr="00894366">
              <w:rPr>
                <w:szCs w:val="28"/>
                <w:lang w:val="uk-UA"/>
              </w:rPr>
              <w:t>20</w:t>
            </w:r>
          </w:p>
        </w:tc>
      </w:tr>
      <w:tr w:rsidR="007A50E5" w:rsidRPr="00894366" w14:paraId="29312212" w14:textId="77777777" w:rsidTr="002708E3">
        <w:tc>
          <w:tcPr>
            <w:tcW w:w="8046" w:type="dxa"/>
          </w:tcPr>
          <w:p w14:paraId="43615C3E" w14:textId="77777777" w:rsidR="007A50E5" w:rsidRPr="00894366" w:rsidRDefault="007A50E5" w:rsidP="002708E3">
            <w:pPr>
              <w:spacing w:line="276" w:lineRule="auto"/>
              <w:jc w:val="both"/>
              <w:rPr>
                <w:szCs w:val="28"/>
                <w:lang w:val="uk-UA"/>
              </w:rPr>
            </w:pPr>
            <w:r w:rsidRPr="00894366">
              <w:rPr>
                <w:szCs w:val="28"/>
                <w:lang w:val="uk-UA"/>
              </w:rPr>
              <w:lastRenderedPageBreak/>
              <w:t>Відносна вологість середовища, %</w:t>
            </w:r>
          </w:p>
        </w:tc>
        <w:tc>
          <w:tcPr>
            <w:tcW w:w="2091" w:type="dxa"/>
          </w:tcPr>
          <w:p w14:paraId="091C9948" w14:textId="77777777" w:rsidR="007A50E5" w:rsidRPr="00894366" w:rsidRDefault="007A50E5" w:rsidP="002708E3">
            <w:pPr>
              <w:spacing w:line="276" w:lineRule="auto"/>
              <w:jc w:val="center"/>
              <w:rPr>
                <w:szCs w:val="28"/>
                <w:lang w:val="uk-UA"/>
              </w:rPr>
            </w:pPr>
            <w:r w:rsidRPr="00894366">
              <w:rPr>
                <w:szCs w:val="28"/>
                <w:lang w:val="en-US"/>
              </w:rPr>
              <w:t xml:space="preserve">&lt; </w:t>
            </w:r>
            <w:r w:rsidRPr="00894366">
              <w:rPr>
                <w:szCs w:val="28"/>
                <w:lang w:val="uk-UA"/>
              </w:rPr>
              <w:t>98</w:t>
            </w:r>
          </w:p>
        </w:tc>
      </w:tr>
    </w:tbl>
    <w:p w14:paraId="5CF4C7E1" w14:textId="77777777" w:rsidR="007A50E5" w:rsidRPr="005E5BF8" w:rsidRDefault="007A50E5" w:rsidP="007A50E5">
      <w:pPr>
        <w:spacing w:line="276" w:lineRule="auto"/>
        <w:jc w:val="both"/>
        <w:rPr>
          <w:szCs w:val="28"/>
          <w:lang w:val="uk-UA"/>
        </w:rPr>
      </w:pPr>
    </w:p>
    <w:p w14:paraId="35A4FD8C" w14:textId="31F9D6EA" w:rsidR="007A50E5" w:rsidRPr="005E5BF8" w:rsidRDefault="007A50E5" w:rsidP="007A50E5">
      <w:pPr>
        <w:spacing w:line="276" w:lineRule="auto"/>
        <w:jc w:val="both"/>
        <w:rPr>
          <w:szCs w:val="28"/>
          <w:lang w:val="uk-UA"/>
        </w:rPr>
      </w:pPr>
      <w:r w:rsidRPr="005E5BF8">
        <w:rPr>
          <w:szCs w:val="28"/>
          <w:lang w:val="uk-UA"/>
        </w:rPr>
        <w:t xml:space="preserve">Трансформатор струму має струм електродинамічної стійкості на рівні 51 кА, що задовольняє умовам стійкості ударним струмам короткого замикання  при  </w:t>
      </w:r>
      <w:proofErr w:type="spellStart"/>
      <w:r w:rsidRPr="005E5BF8">
        <w:rPr>
          <w:i/>
          <w:szCs w:val="28"/>
          <w:lang w:val="en-US"/>
        </w:rPr>
        <w:t>i</w:t>
      </w:r>
      <w:proofErr w:type="spellEnd"/>
      <w:r w:rsidRPr="005E5BF8">
        <w:rPr>
          <w:szCs w:val="28"/>
          <w:vertAlign w:val="subscript"/>
          <w:lang w:val="uk-UA"/>
        </w:rPr>
        <w:t>у1</w:t>
      </w:r>
      <w:r w:rsidRPr="005E5BF8">
        <w:rPr>
          <w:szCs w:val="28"/>
          <w:lang w:val="uk-UA"/>
        </w:rPr>
        <w:t xml:space="preserve"> = 23,79 кА.</w:t>
      </w:r>
    </w:p>
    <w:p w14:paraId="159FB289" w14:textId="77777777" w:rsidR="007A50E5" w:rsidRPr="005E5BF8" w:rsidRDefault="007A50E5" w:rsidP="007A50E5">
      <w:pPr>
        <w:spacing w:line="276" w:lineRule="auto"/>
        <w:jc w:val="both"/>
        <w:rPr>
          <w:szCs w:val="28"/>
          <w:lang w:val="uk-UA"/>
        </w:rPr>
      </w:pPr>
      <w:r w:rsidRPr="005E5BF8">
        <w:rPr>
          <w:szCs w:val="28"/>
          <w:lang w:val="uk-UA"/>
        </w:rPr>
        <w:t>Перевірка трансформатора струму на термічну стійкість фактичному струму короткого замикання:</w:t>
      </w:r>
    </w:p>
    <w:p w14:paraId="2A9100F8" w14:textId="77777777" w:rsidR="007A50E5" w:rsidRPr="005E5BF8" w:rsidRDefault="007A50E5" w:rsidP="007A50E5">
      <w:pPr>
        <w:spacing w:line="276" w:lineRule="auto"/>
        <w:jc w:val="right"/>
        <w:rPr>
          <w:szCs w:val="28"/>
          <w:lang w:val="uk-UA"/>
        </w:rPr>
      </w:pPr>
      <w:r w:rsidRPr="005E5BF8">
        <w:rPr>
          <w:position w:val="-16"/>
          <w:szCs w:val="28"/>
          <w:lang w:val="uk-UA"/>
        </w:rPr>
        <w:object w:dxaOrig="2820" w:dyaOrig="480" w14:anchorId="5FF4ED6F">
          <v:shape id="_x0000_i1104" type="#_x0000_t75" style="width:140.65pt;height:24pt" o:ole="">
            <v:imagedata r:id="rId170" o:title=""/>
          </v:shape>
          <o:OLEObject Type="Embed" ProgID="Equation.3" ShapeID="_x0000_i1104" DrawAspect="Content" ObjectID="_1844795142" r:id="rId171"/>
        </w:object>
      </w:r>
      <w:r w:rsidRPr="005E5BF8">
        <w:rPr>
          <w:szCs w:val="28"/>
          <w:lang w:val="uk-UA"/>
        </w:rPr>
        <w:t xml:space="preserve"> кА</w:t>
      </w:r>
      <w:r w:rsidRPr="005E5BF8">
        <w:rPr>
          <w:szCs w:val="28"/>
          <w:vertAlign w:val="superscript"/>
          <w:lang w:val="uk-UA"/>
        </w:rPr>
        <w:t>2</w:t>
      </w:r>
      <w:r w:rsidRPr="005E5BF8">
        <w:rPr>
          <w:szCs w:val="28"/>
          <w:lang w:val="uk-UA"/>
        </w:rPr>
        <w:t>с</w:t>
      </w:r>
      <w:r w:rsidRPr="005E5BF8">
        <w:rPr>
          <w:szCs w:val="28"/>
          <w:lang w:val="uk-UA"/>
        </w:rPr>
        <w:tab/>
      </w:r>
      <w:r w:rsidRPr="005E5BF8">
        <w:rPr>
          <w:szCs w:val="28"/>
          <w:lang w:val="uk-UA"/>
        </w:rPr>
        <w:tab/>
      </w:r>
      <w:r w:rsidRPr="005E5BF8">
        <w:rPr>
          <w:szCs w:val="28"/>
          <w:lang w:val="uk-UA"/>
        </w:rPr>
        <w:tab/>
      </w:r>
      <w:r w:rsidRPr="005E5BF8">
        <w:rPr>
          <w:szCs w:val="28"/>
          <w:lang w:val="uk-UA"/>
        </w:rPr>
        <w:tab/>
        <w:t>(3</w:t>
      </w:r>
      <w:r w:rsidRPr="005E5BF8">
        <w:rPr>
          <w:szCs w:val="28"/>
        </w:rPr>
        <w:t>.</w:t>
      </w:r>
      <w:r w:rsidRPr="005E5BF8">
        <w:rPr>
          <w:szCs w:val="28"/>
          <w:lang w:val="uk-UA"/>
        </w:rPr>
        <w:t>31)</w:t>
      </w:r>
    </w:p>
    <w:p w14:paraId="17DF03B6" w14:textId="77777777" w:rsidR="007A50E5" w:rsidRPr="005E5BF8" w:rsidRDefault="007A50E5" w:rsidP="007A50E5">
      <w:pPr>
        <w:spacing w:line="276" w:lineRule="auto"/>
        <w:jc w:val="both"/>
        <w:rPr>
          <w:szCs w:val="28"/>
          <w:lang w:val="uk-UA"/>
        </w:rPr>
      </w:pPr>
      <w:r w:rsidRPr="005E5BF8">
        <w:rPr>
          <w:szCs w:val="28"/>
          <w:lang w:val="uk-UA"/>
        </w:rPr>
        <w:t>Термічна стійкість трансформатора:</w:t>
      </w:r>
    </w:p>
    <w:p w14:paraId="619E19E2" w14:textId="77777777" w:rsidR="007A50E5" w:rsidRPr="005E5BF8" w:rsidRDefault="007A50E5" w:rsidP="007A50E5">
      <w:pPr>
        <w:spacing w:line="276" w:lineRule="auto"/>
        <w:jc w:val="right"/>
        <w:rPr>
          <w:szCs w:val="28"/>
          <w:lang w:val="uk-UA"/>
        </w:rPr>
      </w:pPr>
      <w:r w:rsidRPr="005E5BF8">
        <w:rPr>
          <w:position w:val="-12"/>
          <w:szCs w:val="28"/>
          <w:lang w:val="uk-UA"/>
        </w:rPr>
        <w:object w:dxaOrig="2180" w:dyaOrig="460" w14:anchorId="5245B801">
          <v:shape id="_x0000_i1105" type="#_x0000_t75" style="width:108.65pt;height:23.35pt" o:ole="">
            <v:imagedata r:id="rId172" o:title=""/>
          </v:shape>
          <o:OLEObject Type="Embed" ProgID="Equation.3" ShapeID="_x0000_i1105" DrawAspect="Content" ObjectID="_1844795143" r:id="rId173"/>
        </w:object>
      </w:r>
      <w:r w:rsidRPr="005E5BF8">
        <w:rPr>
          <w:szCs w:val="28"/>
          <w:lang w:val="uk-UA"/>
        </w:rPr>
        <w:t xml:space="preserve"> кА</w:t>
      </w:r>
      <w:r w:rsidRPr="005E5BF8">
        <w:rPr>
          <w:szCs w:val="28"/>
          <w:vertAlign w:val="superscript"/>
          <w:lang w:val="uk-UA"/>
        </w:rPr>
        <w:t>2</w:t>
      </w:r>
      <w:r w:rsidRPr="005E5BF8">
        <w:rPr>
          <w:szCs w:val="28"/>
          <w:lang w:val="uk-UA"/>
        </w:rPr>
        <w:t>с</w:t>
      </w:r>
      <w:r w:rsidRPr="005E5BF8">
        <w:rPr>
          <w:szCs w:val="28"/>
          <w:lang w:val="uk-UA"/>
        </w:rPr>
        <w:tab/>
      </w:r>
      <w:r w:rsidRPr="005E5BF8">
        <w:rPr>
          <w:szCs w:val="28"/>
          <w:lang w:val="uk-UA"/>
        </w:rPr>
        <w:tab/>
      </w:r>
      <w:r w:rsidRPr="005E5BF8">
        <w:rPr>
          <w:szCs w:val="28"/>
          <w:lang w:val="uk-UA"/>
        </w:rPr>
        <w:tab/>
      </w:r>
      <w:r w:rsidRPr="005E5BF8">
        <w:rPr>
          <w:szCs w:val="28"/>
          <w:lang w:val="uk-UA"/>
        </w:rPr>
        <w:tab/>
      </w:r>
      <w:r w:rsidRPr="005E5BF8">
        <w:rPr>
          <w:szCs w:val="28"/>
          <w:lang w:val="uk-UA"/>
        </w:rPr>
        <w:tab/>
        <w:t>(3</w:t>
      </w:r>
      <w:r w:rsidRPr="005E5BF8">
        <w:rPr>
          <w:szCs w:val="28"/>
        </w:rPr>
        <w:t>.</w:t>
      </w:r>
      <w:r w:rsidRPr="005E5BF8">
        <w:rPr>
          <w:szCs w:val="28"/>
          <w:lang w:val="uk-UA"/>
        </w:rPr>
        <w:t>32)</w:t>
      </w:r>
    </w:p>
    <w:p w14:paraId="0953D8DC" w14:textId="77777777" w:rsidR="007A50E5" w:rsidRPr="005E5BF8" w:rsidRDefault="007A50E5" w:rsidP="007A50E5">
      <w:pPr>
        <w:spacing w:line="276" w:lineRule="auto"/>
        <w:jc w:val="both"/>
        <w:rPr>
          <w:szCs w:val="28"/>
          <w:lang w:val="uk-UA"/>
        </w:rPr>
      </w:pPr>
      <w:r w:rsidRPr="005E5BF8">
        <w:rPr>
          <w:szCs w:val="28"/>
          <w:lang w:val="uk-UA"/>
        </w:rPr>
        <w:t>Можна зробити висновок, що обраний трансформатор струму задовольняє умові термічної витривалості.</w:t>
      </w:r>
    </w:p>
    <w:p w14:paraId="70B316A8" w14:textId="77777777" w:rsidR="007A50E5" w:rsidRPr="002421F3" w:rsidRDefault="007A50E5" w:rsidP="007A50E5">
      <w:pPr>
        <w:spacing w:line="276" w:lineRule="auto"/>
        <w:jc w:val="both"/>
        <w:rPr>
          <w:color w:val="FF0000"/>
          <w:szCs w:val="28"/>
          <w:lang w:val="uk-UA"/>
        </w:rPr>
      </w:pPr>
    </w:p>
    <w:p w14:paraId="217927B7" w14:textId="77777777" w:rsidR="007A50E5" w:rsidRPr="00D033BF" w:rsidRDefault="007A50E5" w:rsidP="007A50E5">
      <w:pPr>
        <w:spacing w:before="240" w:after="240" w:line="276" w:lineRule="auto"/>
        <w:jc w:val="both"/>
        <w:rPr>
          <w:b/>
          <w:szCs w:val="28"/>
          <w:lang w:val="uk-UA"/>
        </w:rPr>
      </w:pPr>
      <w:r w:rsidRPr="00D033BF">
        <w:rPr>
          <w:b/>
          <w:szCs w:val="28"/>
          <w:lang w:val="uk-UA"/>
        </w:rPr>
        <w:t>3.6 Вибір комплектного розподільного пристрою</w:t>
      </w:r>
    </w:p>
    <w:p w14:paraId="3FF5548C" w14:textId="77777777" w:rsidR="007A50E5" w:rsidRPr="00E20915" w:rsidRDefault="007A50E5" w:rsidP="007A50E5">
      <w:pPr>
        <w:spacing w:line="276" w:lineRule="auto"/>
        <w:jc w:val="both"/>
        <w:rPr>
          <w:szCs w:val="28"/>
          <w:lang w:val="uk-UA"/>
        </w:rPr>
      </w:pPr>
      <w:r w:rsidRPr="00E20915">
        <w:rPr>
          <w:szCs w:val="28"/>
          <w:lang w:val="uk-UA"/>
        </w:rPr>
        <w:t>Для забезпечення надійного підключення підстанції на виробничій дільниці №</w:t>
      </w:r>
      <w:r>
        <w:rPr>
          <w:szCs w:val="28"/>
          <w:lang w:val="uk-UA"/>
        </w:rPr>
        <w:t>2</w:t>
      </w:r>
      <w:r w:rsidRPr="00E20915">
        <w:rPr>
          <w:szCs w:val="28"/>
          <w:lang w:val="uk-UA"/>
        </w:rPr>
        <w:t xml:space="preserve"> прийнято </w:t>
      </w:r>
      <w:r>
        <w:rPr>
          <w:szCs w:val="28"/>
          <w:lang w:val="uk-UA"/>
        </w:rPr>
        <w:t>до використання к</w:t>
      </w:r>
      <w:r w:rsidRPr="00E20915">
        <w:rPr>
          <w:szCs w:val="28"/>
          <w:lang w:val="uk-UA"/>
        </w:rPr>
        <w:t>омплектний розподільний пристрій [</w:t>
      </w:r>
      <w:r>
        <w:rPr>
          <w:szCs w:val="28"/>
          <w:lang w:val="uk-UA"/>
        </w:rPr>
        <w:t>16</w:t>
      </w:r>
      <w:r w:rsidRPr="00E20915">
        <w:rPr>
          <w:szCs w:val="28"/>
          <w:lang w:val="uk-UA"/>
        </w:rPr>
        <w:t>].</w:t>
      </w:r>
    </w:p>
    <w:p w14:paraId="41B95A1F" w14:textId="77777777" w:rsidR="007A50E5" w:rsidRPr="00E20915" w:rsidRDefault="007A50E5" w:rsidP="007A50E5">
      <w:pPr>
        <w:spacing w:line="276" w:lineRule="auto"/>
        <w:jc w:val="both"/>
        <w:rPr>
          <w:szCs w:val="28"/>
          <w:lang w:val="uk-UA"/>
        </w:rPr>
      </w:pPr>
      <w:r w:rsidRPr="00E20915">
        <w:rPr>
          <w:szCs w:val="28"/>
          <w:lang w:val="uk-UA"/>
        </w:rPr>
        <w:t>Процес підбору комплектного розподільного пристрою (КРП) базується на аналізі ключових параметрів мережі: робочої напруги, розрахункової сили струму та здатності витримувати ударні струми замикання.</w:t>
      </w:r>
    </w:p>
    <w:p w14:paraId="7EC33A3D" w14:textId="77777777" w:rsidR="007A50E5" w:rsidRPr="00E20915" w:rsidRDefault="007A50E5" w:rsidP="007A50E5">
      <w:pPr>
        <w:spacing w:line="276" w:lineRule="auto"/>
        <w:jc w:val="both"/>
        <w:rPr>
          <w:szCs w:val="28"/>
          <w:lang w:val="uk-UA"/>
        </w:rPr>
      </w:pPr>
      <w:r w:rsidRPr="00E20915">
        <w:rPr>
          <w:szCs w:val="28"/>
          <w:lang w:val="uk-UA"/>
        </w:rPr>
        <w:t>Величина максимального струмового навантаження обчислюється на основі сумарної потужності всього підключеного обладнання цієї дільниці:</w:t>
      </w:r>
    </w:p>
    <w:p w14:paraId="229E3457" w14:textId="77777777" w:rsidR="007A50E5" w:rsidRPr="00E20915" w:rsidRDefault="007A50E5" w:rsidP="007A50E5">
      <w:pPr>
        <w:spacing w:line="276" w:lineRule="auto"/>
        <w:jc w:val="right"/>
        <w:rPr>
          <w:szCs w:val="28"/>
          <w:lang w:val="uk-UA"/>
        </w:rPr>
      </w:pPr>
      <w:r w:rsidRPr="00E20915">
        <w:rPr>
          <w:position w:val="-34"/>
          <w:szCs w:val="28"/>
          <w:lang w:val="uk-UA"/>
        </w:rPr>
        <w:object w:dxaOrig="3960" w:dyaOrig="780" w14:anchorId="57B0E1CB">
          <v:shape id="_x0000_i1106" type="#_x0000_t75" style="width:198pt;height:38.65pt" o:ole="">
            <v:imagedata r:id="rId155" o:title=""/>
          </v:shape>
          <o:OLEObject Type="Embed" ProgID="Equation.3" ShapeID="_x0000_i1106" DrawAspect="Content" ObjectID="_1844795144" r:id="rId174"/>
        </w:object>
      </w:r>
      <w:r w:rsidRPr="00E20915">
        <w:rPr>
          <w:szCs w:val="28"/>
          <w:lang w:val="uk-UA"/>
        </w:rPr>
        <w:t xml:space="preserve"> А</w:t>
      </w:r>
      <w:r w:rsidRPr="00E20915">
        <w:rPr>
          <w:szCs w:val="28"/>
          <w:lang w:val="uk-UA"/>
        </w:rPr>
        <w:tab/>
      </w:r>
      <w:r w:rsidRPr="00E20915">
        <w:rPr>
          <w:szCs w:val="28"/>
          <w:lang w:val="uk-UA"/>
        </w:rPr>
        <w:tab/>
      </w:r>
      <w:r w:rsidRPr="00E20915">
        <w:rPr>
          <w:szCs w:val="28"/>
          <w:lang w:val="uk-UA"/>
        </w:rPr>
        <w:tab/>
      </w:r>
      <w:r w:rsidRPr="00E20915">
        <w:rPr>
          <w:szCs w:val="28"/>
          <w:lang w:val="uk-UA"/>
        </w:rPr>
        <w:tab/>
        <w:t>(3</w:t>
      </w:r>
      <w:r w:rsidRPr="00E20915">
        <w:rPr>
          <w:szCs w:val="28"/>
        </w:rPr>
        <w:t>.</w:t>
      </w:r>
      <w:r w:rsidRPr="00E20915">
        <w:rPr>
          <w:szCs w:val="28"/>
          <w:lang w:val="uk-UA"/>
        </w:rPr>
        <w:t>33)</w:t>
      </w:r>
    </w:p>
    <w:p w14:paraId="2A4AC2F3" w14:textId="77777777" w:rsidR="007A50E5" w:rsidRPr="00E20915" w:rsidRDefault="007A50E5" w:rsidP="007A50E5">
      <w:pPr>
        <w:spacing w:line="276" w:lineRule="auto"/>
        <w:jc w:val="both"/>
        <w:rPr>
          <w:szCs w:val="28"/>
          <w:lang w:val="uk-UA"/>
        </w:rPr>
      </w:pPr>
      <w:r w:rsidRPr="00E20915">
        <w:rPr>
          <w:szCs w:val="28"/>
          <w:lang w:val="uk-UA"/>
        </w:rPr>
        <w:t>Для монтажу узгоджено КРП від українського заводу «</w:t>
      </w:r>
      <w:proofErr w:type="spellStart"/>
      <w:r w:rsidRPr="00E20915">
        <w:rPr>
          <w:szCs w:val="28"/>
          <w:lang w:val="uk-UA"/>
        </w:rPr>
        <w:t>Укрелектроапарат</w:t>
      </w:r>
      <w:proofErr w:type="spellEnd"/>
      <w:r w:rsidRPr="00E20915">
        <w:rPr>
          <w:szCs w:val="28"/>
          <w:lang w:val="uk-UA"/>
        </w:rPr>
        <w:t>». Це обладнання розроблене для експлуатації в трифазних мережах змінного струму лінійною напругою 6 або 10 кВ (із частотою 50 Гц) у системах, де передбачена ізольована нейтраль, і адаптоване до кліматичних умов помірного поясу. Загальне конструктивне виконання цієї шафи продемонстровано нижче на рисунку 3.</w:t>
      </w:r>
      <w:r>
        <w:rPr>
          <w:szCs w:val="28"/>
          <w:lang w:val="uk-UA"/>
        </w:rPr>
        <w:t>3</w:t>
      </w:r>
      <w:r w:rsidRPr="00E20915">
        <w:rPr>
          <w:szCs w:val="28"/>
          <w:lang w:val="uk-UA"/>
        </w:rPr>
        <w:t>.</w:t>
      </w:r>
    </w:p>
    <w:p w14:paraId="1125B9D9" w14:textId="77777777" w:rsidR="007A50E5" w:rsidRPr="00E20915" w:rsidRDefault="007A50E5" w:rsidP="007A50E5">
      <w:pPr>
        <w:spacing w:line="276" w:lineRule="auto"/>
        <w:jc w:val="center"/>
        <w:rPr>
          <w:szCs w:val="28"/>
          <w:lang w:val="uk-UA"/>
        </w:rPr>
      </w:pPr>
      <w:r w:rsidRPr="00E20915">
        <w:lastRenderedPageBreak/>
        <w:fldChar w:fldCharType="begin"/>
      </w:r>
      <w:r w:rsidRPr="00E20915">
        <w:instrText xml:space="preserve"> INCLUDEPICTURE "http://www.uea.com.ua/imgb/KRU.jpg" \* MERGEFORMATINET </w:instrText>
      </w:r>
      <w:r w:rsidRPr="00E20915">
        <w:fldChar w:fldCharType="separate"/>
      </w:r>
      <w:r w:rsidR="009F010E">
        <w:fldChar w:fldCharType="begin"/>
      </w:r>
      <w:r w:rsidR="009F010E">
        <w:instrText xml:space="preserve"> </w:instrText>
      </w:r>
      <w:r w:rsidR="009F010E">
        <w:instrText>INCLUDEPICTURE  "h</w:instrText>
      </w:r>
      <w:r w:rsidR="009F010E">
        <w:instrText>ttp://www.uea.com.ua/imgb/KRU.jpg" \* MERGEFORMATINET</w:instrText>
      </w:r>
      <w:r w:rsidR="009F010E">
        <w:instrText xml:space="preserve"> </w:instrText>
      </w:r>
      <w:r w:rsidR="009F010E">
        <w:fldChar w:fldCharType="separate"/>
      </w:r>
      <w:r w:rsidR="00527C65">
        <w:pict w14:anchorId="37D30402">
          <v:shape id="_x0000_i1107" type="#_x0000_t75" alt="(КРУ) распределительное устройство" style="width:208.65pt;height:366pt">
            <v:imagedata r:id="rId175" r:href="rId176"/>
          </v:shape>
        </w:pict>
      </w:r>
      <w:r w:rsidR="009F010E">
        <w:fldChar w:fldCharType="end"/>
      </w:r>
      <w:r w:rsidRPr="00E20915">
        <w:fldChar w:fldCharType="end"/>
      </w:r>
    </w:p>
    <w:p w14:paraId="6F577DF0" w14:textId="77777777" w:rsidR="007A50E5" w:rsidRPr="00E20915" w:rsidRDefault="007A50E5" w:rsidP="007A50E5">
      <w:pPr>
        <w:spacing w:after="120" w:line="276" w:lineRule="auto"/>
        <w:jc w:val="center"/>
        <w:rPr>
          <w:szCs w:val="28"/>
          <w:lang w:val="uk-UA"/>
        </w:rPr>
      </w:pPr>
      <w:r w:rsidRPr="00E20915">
        <w:rPr>
          <w:szCs w:val="28"/>
          <w:lang w:val="uk-UA"/>
        </w:rPr>
        <w:t xml:space="preserve">Рисунок </w:t>
      </w:r>
      <w:r w:rsidRPr="00E20915">
        <w:rPr>
          <w:szCs w:val="28"/>
        </w:rPr>
        <w:t>3</w:t>
      </w:r>
      <w:r w:rsidRPr="00E20915">
        <w:rPr>
          <w:szCs w:val="28"/>
          <w:lang w:val="uk-UA"/>
        </w:rPr>
        <w:t>.</w:t>
      </w:r>
      <w:r>
        <w:rPr>
          <w:szCs w:val="28"/>
          <w:lang w:val="uk-UA"/>
        </w:rPr>
        <w:t>3</w:t>
      </w:r>
      <w:r w:rsidRPr="00E20915">
        <w:rPr>
          <w:szCs w:val="28"/>
          <w:lang w:val="uk-UA"/>
        </w:rPr>
        <w:t xml:space="preserve"> – Комплектний розподільний пристрій</w:t>
      </w:r>
    </w:p>
    <w:p w14:paraId="0A8764AA" w14:textId="77777777" w:rsidR="007A50E5" w:rsidRPr="00E20915" w:rsidRDefault="007A50E5" w:rsidP="007A50E5">
      <w:pPr>
        <w:spacing w:line="276" w:lineRule="auto"/>
        <w:jc w:val="both"/>
        <w:rPr>
          <w:szCs w:val="28"/>
          <w:lang w:val="uk-UA"/>
        </w:rPr>
      </w:pPr>
    </w:p>
    <w:p w14:paraId="072D86A2" w14:textId="4B2DAAAF" w:rsidR="007A50E5" w:rsidRPr="00E20915" w:rsidRDefault="007A50E5" w:rsidP="007A50E5">
      <w:pPr>
        <w:spacing w:line="276" w:lineRule="auto"/>
        <w:jc w:val="both"/>
        <w:rPr>
          <w:szCs w:val="28"/>
          <w:lang w:val="uk-UA"/>
        </w:rPr>
      </w:pPr>
      <w:r w:rsidRPr="00E20915">
        <w:rPr>
          <w:szCs w:val="28"/>
          <w:lang w:val="uk-UA"/>
        </w:rPr>
        <w:t>Усередині КРП інтегровано розгалужену систему релейного захисту та автоматики, яка включає:</w:t>
      </w:r>
    </w:p>
    <w:p w14:paraId="7892A327" w14:textId="77777777" w:rsidR="007A50E5" w:rsidRPr="00E20915" w:rsidRDefault="007A50E5" w:rsidP="007A50E5">
      <w:pPr>
        <w:numPr>
          <w:ilvl w:val="0"/>
          <w:numId w:val="49"/>
        </w:numPr>
        <w:spacing w:line="276" w:lineRule="auto"/>
        <w:jc w:val="both"/>
        <w:rPr>
          <w:szCs w:val="28"/>
          <w:lang w:val="uk-UA"/>
        </w:rPr>
      </w:pPr>
      <w:r w:rsidRPr="00E20915">
        <w:rPr>
          <w:szCs w:val="28"/>
          <w:lang w:val="uk-UA"/>
        </w:rPr>
        <w:t>відсічку за струмом та захист від струмів перевантаження;</w:t>
      </w:r>
    </w:p>
    <w:p w14:paraId="2C8A191D" w14:textId="77777777" w:rsidR="007A50E5" w:rsidRPr="00E20915" w:rsidRDefault="007A50E5" w:rsidP="007A50E5">
      <w:pPr>
        <w:numPr>
          <w:ilvl w:val="0"/>
          <w:numId w:val="49"/>
        </w:numPr>
        <w:spacing w:line="276" w:lineRule="auto"/>
        <w:jc w:val="both"/>
        <w:rPr>
          <w:szCs w:val="28"/>
          <w:lang w:val="uk-UA"/>
        </w:rPr>
      </w:pPr>
      <w:r w:rsidRPr="00E20915">
        <w:rPr>
          <w:szCs w:val="28"/>
          <w:lang w:val="uk-UA"/>
        </w:rPr>
        <w:t>максимальний струмовий захист (МСЗ);</w:t>
      </w:r>
    </w:p>
    <w:p w14:paraId="48F23072" w14:textId="77777777" w:rsidR="007A50E5" w:rsidRPr="00E20915" w:rsidRDefault="007A50E5" w:rsidP="007A50E5">
      <w:pPr>
        <w:numPr>
          <w:ilvl w:val="0"/>
          <w:numId w:val="49"/>
        </w:numPr>
        <w:spacing w:line="276" w:lineRule="auto"/>
        <w:jc w:val="both"/>
        <w:rPr>
          <w:szCs w:val="28"/>
          <w:lang w:val="uk-UA"/>
        </w:rPr>
      </w:pPr>
      <w:r w:rsidRPr="00E20915">
        <w:rPr>
          <w:szCs w:val="28"/>
          <w:lang w:val="uk-UA"/>
        </w:rPr>
        <w:t>фіксацію однофазних замикань на землю;</w:t>
      </w:r>
    </w:p>
    <w:p w14:paraId="0E396720" w14:textId="77777777" w:rsidR="007A50E5" w:rsidRPr="00E20915" w:rsidRDefault="007A50E5" w:rsidP="007A50E5">
      <w:pPr>
        <w:numPr>
          <w:ilvl w:val="0"/>
          <w:numId w:val="49"/>
        </w:numPr>
        <w:spacing w:line="276" w:lineRule="auto"/>
        <w:jc w:val="both"/>
        <w:rPr>
          <w:szCs w:val="28"/>
          <w:lang w:val="uk-UA"/>
        </w:rPr>
      </w:pPr>
      <w:r w:rsidRPr="00E20915">
        <w:rPr>
          <w:szCs w:val="28"/>
          <w:lang w:val="uk-UA"/>
        </w:rPr>
        <w:t>блоки моніторингу цілісності кіл напруги;</w:t>
      </w:r>
    </w:p>
    <w:p w14:paraId="4B35E4B5" w14:textId="77777777" w:rsidR="007A50E5" w:rsidRPr="00E20915" w:rsidRDefault="007A50E5" w:rsidP="007A50E5">
      <w:pPr>
        <w:numPr>
          <w:ilvl w:val="0"/>
          <w:numId w:val="49"/>
        </w:numPr>
        <w:spacing w:line="276" w:lineRule="auto"/>
        <w:jc w:val="both"/>
        <w:rPr>
          <w:szCs w:val="28"/>
          <w:lang w:val="uk-UA"/>
        </w:rPr>
      </w:pPr>
      <w:r w:rsidRPr="00E20915">
        <w:rPr>
          <w:szCs w:val="28"/>
          <w:lang w:val="uk-UA"/>
        </w:rPr>
        <w:t>модулі комерційного чи технічного обліку енергії;</w:t>
      </w:r>
    </w:p>
    <w:p w14:paraId="6D93C26D" w14:textId="77777777" w:rsidR="007A50E5" w:rsidRPr="00E20915" w:rsidRDefault="007A50E5" w:rsidP="007A50E5">
      <w:pPr>
        <w:numPr>
          <w:ilvl w:val="0"/>
          <w:numId w:val="49"/>
        </w:numPr>
        <w:spacing w:line="276" w:lineRule="auto"/>
        <w:jc w:val="both"/>
        <w:rPr>
          <w:szCs w:val="28"/>
          <w:lang w:val="uk-UA"/>
        </w:rPr>
      </w:pPr>
      <w:r w:rsidRPr="00E20915">
        <w:rPr>
          <w:szCs w:val="28"/>
          <w:lang w:val="uk-UA"/>
        </w:rPr>
        <w:t>систему внутрішнього мікроклімату (обігріву).</w:t>
      </w:r>
    </w:p>
    <w:p w14:paraId="5896C529" w14:textId="77777777" w:rsidR="007A50E5" w:rsidRPr="00E20915" w:rsidRDefault="007A50E5" w:rsidP="007A50E5">
      <w:pPr>
        <w:spacing w:line="276" w:lineRule="auto"/>
        <w:jc w:val="both"/>
        <w:rPr>
          <w:szCs w:val="28"/>
          <w:lang w:val="uk-UA"/>
        </w:rPr>
      </w:pPr>
      <w:r w:rsidRPr="00E20915">
        <w:rPr>
          <w:szCs w:val="28"/>
          <w:lang w:val="uk-UA"/>
        </w:rPr>
        <w:t xml:space="preserve">Комутація апарата із зовнішньою </w:t>
      </w:r>
      <w:proofErr w:type="spellStart"/>
      <w:r w:rsidRPr="00E20915">
        <w:rPr>
          <w:szCs w:val="28"/>
          <w:lang w:val="uk-UA"/>
        </w:rPr>
        <w:t>електромережею</w:t>
      </w:r>
      <w:proofErr w:type="spellEnd"/>
      <w:r w:rsidRPr="00E20915">
        <w:rPr>
          <w:szCs w:val="28"/>
          <w:lang w:val="uk-UA"/>
        </w:rPr>
        <w:t xml:space="preserve"> може здійснюватися як за допомогою кабельних ліній, так і жорсткими шинними з'єднаннями</w:t>
      </w:r>
      <w:r w:rsidRPr="006C11BB">
        <w:rPr>
          <w:szCs w:val="28"/>
          <w:lang w:val="uk-UA"/>
        </w:rPr>
        <w:t>.</w:t>
      </w:r>
    </w:p>
    <w:p w14:paraId="2B168F96" w14:textId="77777777" w:rsidR="007A50E5" w:rsidRPr="006C11BB" w:rsidRDefault="007A50E5" w:rsidP="007A50E5">
      <w:pPr>
        <w:spacing w:line="276" w:lineRule="auto"/>
        <w:jc w:val="both"/>
        <w:rPr>
          <w:szCs w:val="28"/>
          <w:lang w:val="uk-UA"/>
        </w:rPr>
      </w:pPr>
      <w:r w:rsidRPr="006C11BB">
        <w:rPr>
          <w:szCs w:val="28"/>
          <w:lang w:val="uk-UA"/>
        </w:rPr>
        <w:t>Основні паспортні характеристики КРП наведені в таблиці 3.3.</w:t>
      </w:r>
    </w:p>
    <w:p w14:paraId="1B8F313B" w14:textId="77777777" w:rsidR="007A50E5" w:rsidRPr="002421F3" w:rsidRDefault="007A50E5" w:rsidP="007A50E5">
      <w:pPr>
        <w:spacing w:line="276" w:lineRule="auto"/>
        <w:jc w:val="both"/>
        <w:rPr>
          <w:color w:val="FF0000"/>
          <w:szCs w:val="28"/>
          <w:lang w:val="uk-UA"/>
        </w:rPr>
      </w:pPr>
    </w:p>
    <w:p w14:paraId="5F605FB3" w14:textId="77777777" w:rsidR="007A50E5" w:rsidRPr="006C11BB" w:rsidRDefault="007A50E5" w:rsidP="007A50E5">
      <w:pPr>
        <w:spacing w:line="276" w:lineRule="auto"/>
        <w:jc w:val="both"/>
        <w:rPr>
          <w:szCs w:val="28"/>
          <w:lang w:val="uk-UA"/>
        </w:rPr>
      </w:pPr>
      <w:r w:rsidRPr="006C11BB">
        <w:rPr>
          <w:szCs w:val="28"/>
          <w:lang w:val="uk-UA"/>
        </w:rPr>
        <w:t>Таблиця 3.3 – Технічні характеристики КРП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2"/>
        <w:gridCol w:w="3880"/>
      </w:tblGrid>
      <w:tr w:rsidR="007A50E5" w:rsidRPr="006C11BB" w14:paraId="2FC8903D" w14:textId="77777777" w:rsidTr="002708E3">
        <w:trPr>
          <w:trHeight w:hRule="exact" w:val="454"/>
          <w:jc w:val="center"/>
        </w:trPr>
        <w:tc>
          <w:tcPr>
            <w:tcW w:w="5495" w:type="dxa"/>
            <w:vAlign w:val="center"/>
          </w:tcPr>
          <w:p w14:paraId="0F4449DF" w14:textId="77777777" w:rsidR="007A50E5" w:rsidRPr="006C11BB" w:rsidRDefault="007A50E5" w:rsidP="002708E3">
            <w:pPr>
              <w:jc w:val="center"/>
              <w:rPr>
                <w:szCs w:val="28"/>
                <w:lang w:val="uk-UA"/>
              </w:rPr>
            </w:pPr>
            <w:r>
              <w:rPr>
                <w:szCs w:val="28"/>
                <w:lang w:val="uk-UA"/>
              </w:rPr>
              <w:t>Характеристики</w:t>
            </w:r>
          </w:p>
        </w:tc>
        <w:tc>
          <w:tcPr>
            <w:tcW w:w="3978" w:type="dxa"/>
            <w:vAlign w:val="center"/>
          </w:tcPr>
          <w:p w14:paraId="49D29C72" w14:textId="77777777" w:rsidR="007A50E5" w:rsidRPr="006C11BB" w:rsidRDefault="007A50E5" w:rsidP="002708E3">
            <w:pPr>
              <w:jc w:val="center"/>
              <w:rPr>
                <w:szCs w:val="28"/>
                <w:lang w:val="uk-UA"/>
              </w:rPr>
            </w:pPr>
            <w:r w:rsidRPr="006C11BB">
              <w:rPr>
                <w:szCs w:val="28"/>
                <w:lang w:val="uk-UA"/>
              </w:rPr>
              <w:t>Значення</w:t>
            </w:r>
          </w:p>
        </w:tc>
      </w:tr>
      <w:tr w:rsidR="007A50E5" w:rsidRPr="006C11BB" w14:paraId="1C23FE11" w14:textId="77777777" w:rsidTr="002708E3">
        <w:trPr>
          <w:trHeight w:hRule="exact" w:val="454"/>
          <w:jc w:val="center"/>
        </w:trPr>
        <w:tc>
          <w:tcPr>
            <w:tcW w:w="5495" w:type="dxa"/>
            <w:vAlign w:val="center"/>
          </w:tcPr>
          <w:p w14:paraId="3C52514C" w14:textId="77777777" w:rsidR="007A50E5" w:rsidRDefault="007A50E5" w:rsidP="002708E3">
            <w:pPr>
              <w:rPr>
                <w:szCs w:val="28"/>
                <w:lang w:val="uk-UA"/>
              </w:rPr>
            </w:pPr>
            <w:r w:rsidRPr="006C11BB">
              <w:rPr>
                <w:szCs w:val="28"/>
                <w:lang w:val="uk-UA"/>
              </w:rPr>
              <w:lastRenderedPageBreak/>
              <w:t>Рід струму</w:t>
            </w:r>
          </w:p>
        </w:tc>
        <w:tc>
          <w:tcPr>
            <w:tcW w:w="3978" w:type="dxa"/>
            <w:vAlign w:val="center"/>
          </w:tcPr>
          <w:p w14:paraId="3D05A1FB" w14:textId="77777777" w:rsidR="007A50E5" w:rsidRPr="006C11BB" w:rsidRDefault="007A50E5" w:rsidP="002708E3">
            <w:pPr>
              <w:jc w:val="center"/>
              <w:rPr>
                <w:szCs w:val="28"/>
                <w:lang w:val="uk-UA"/>
              </w:rPr>
            </w:pPr>
            <w:r w:rsidRPr="006C11BB">
              <w:rPr>
                <w:szCs w:val="28"/>
                <w:lang w:val="uk-UA"/>
              </w:rPr>
              <w:t>змінний</w:t>
            </w:r>
          </w:p>
        </w:tc>
      </w:tr>
      <w:tr w:rsidR="007A50E5" w:rsidRPr="006C11BB" w14:paraId="1C69AAE4" w14:textId="77777777" w:rsidTr="002708E3">
        <w:trPr>
          <w:trHeight w:hRule="exact" w:val="454"/>
          <w:jc w:val="center"/>
        </w:trPr>
        <w:tc>
          <w:tcPr>
            <w:tcW w:w="5495" w:type="dxa"/>
            <w:vAlign w:val="center"/>
          </w:tcPr>
          <w:p w14:paraId="2BD68A86" w14:textId="77777777" w:rsidR="007A50E5" w:rsidRDefault="007A50E5" w:rsidP="002708E3">
            <w:pPr>
              <w:rPr>
                <w:szCs w:val="28"/>
                <w:lang w:val="uk-UA"/>
              </w:rPr>
            </w:pPr>
            <w:r w:rsidRPr="006C11BB">
              <w:rPr>
                <w:szCs w:val="28"/>
                <w:lang w:val="uk-UA"/>
              </w:rPr>
              <w:t>Частота струму, Гц</w:t>
            </w:r>
          </w:p>
        </w:tc>
        <w:tc>
          <w:tcPr>
            <w:tcW w:w="3978" w:type="dxa"/>
            <w:vAlign w:val="center"/>
          </w:tcPr>
          <w:p w14:paraId="608D00EF" w14:textId="77777777" w:rsidR="007A50E5" w:rsidRPr="006C11BB" w:rsidRDefault="007A50E5" w:rsidP="002708E3">
            <w:pPr>
              <w:jc w:val="center"/>
              <w:rPr>
                <w:szCs w:val="28"/>
                <w:lang w:val="uk-UA"/>
              </w:rPr>
            </w:pPr>
            <w:r w:rsidRPr="006C11BB">
              <w:rPr>
                <w:szCs w:val="28"/>
                <w:lang w:val="uk-UA"/>
              </w:rPr>
              <w:t>50</w:t>
            </w:r>
          </w:p>
        </w:tc>
      </w:tr>
      <w:tr w:rsidR="007A50E5" w:rsidRPr="006C11BB" w14:paraId="1D955188" w14:textId="77777777" w:rsidTr="002708E3">
        <w:trPr>
          <w:trHeight w:hRule="exact" w:val="454"/>
          <w:jc w:val="center"/>
        </w:trPr>
        <w:tc>
          <w:tcPr>
            <w:tcW w:w="5495" w:type="dxa"/>
            <w:vAlign w:val="center"/>
          </w:tcPr>
          <w:p w14:paraId="1CCDAD0B" w14:textId="77777777" w:rsidR="007A50E5" w:rsidRPr="006C11BB" w:rsidRDefault="007A50E5" w:rsidP="002708E3">
            <w:pPr>
              <w:rPr>
                <w:szCs w:val="28"/>
                <w:lang w:val="uk-UA"/>
              </w:rPr>
            </w:pPr>
            <w:r w:rsidRPr="006C11BB">
              <w:rPr>
                <w:szCs w:val="28"/>
                <w:lang w:val="uk-UA"/>
              </w:rPr>
              <w:t>Максимальна напруга, кВ</w:t>
            </w:r>
          </w:p>
        </w:tc>
        <w:tc>
          <w:tcPr>
            <w:tcW w:w="3978" w:type="dxa"/>
            <w:vAlign w:val="center"/>
          </w:tcPr>
          <w:p w14:paraId="19744C06" w14:textId="77777777" w:rsidR="007A50E5" w:rsidRPr="006C11BB" w:rsidRDefault="007A50E5" w:rsidP="002708E3">
            <w:pPr>
              <w:jc w:val="center"/>
              <w:rPr>
                <w:szCs w:val="28"/>
                <w:lang w:val="uk-UA"/>
              </w:rPr>
            </w:pPr>
            <w:r w:rsidRPr="006C11BB">
              <w:rPr>
                <w:szCs w:val="28"/>
                <w:lang w:val="uk-UA"/>
              </w:rPr>
              <w:t>12</w:t>
            </w:r>
          </w:p>
        </w:tc>
      </w:tr>
      <w:tr w:rsidR="007A50E5" w:rsidRPr="006C11BB" w14:paraId="605F134F" w14:textId="77777777" w:rsidTr="002708E3">
        <w:trPr>
          <w:trHeight w:hRule="exact" w:val="454"/>
          <w:jc w:val="center"/>
        </w:trPr>
        <w:tc>
          <w:tcPr>
            <w:tcW w:w="5495" w:type="dxa"/>
            <w:vAlign w:val="center"/>
          </w:tcPr>
          <w:p w14:paraId="04658F99" w14:textId="77777777" w:rsidR="007A50E5" w:rsidRPr="006C11BB" w:rsidRDefault="007A50E5" w:rsidP="002708E3">
            <w:pPr>
              <w:rPr>
                <w:szCs w:val="28"/>
                <w:lang w:val="uk-UA"/>
              </w:rPr>
            </w:pPr>
            <w:r w:rsidRPr="006C11BB">
              <w:rPr>
                <w:szCs w:val="28"/>
                <w:lang w:val="uk-UA"/>
              </w:rPr>
              <w:t>Номінальна напруга, кВ</w:t>
            </w:r>
          </w:p>
        </w:tc>
        <w:tc>
          <w:tcPr>
            <w:tcW w:w="3978" w:type="dxa"/>
            <w:vAlign w:val="center"/>
          </w:tcPr>
          <w:p w14:paraId="4742951B" w14:textId="77777777" w:rsidR="007A50E5" w:rsidRPr="006C11BB" w:rsidRDefault="007A50E5" w:rsidP="002708E3">
            <w:pPr>
              <w:jc w:val="center"/>
              <w:rPr>
                <w:szCs w:val="28"/>
                <w:lang w:val="uk-UA"/>
              </w:rPr>
            </w:pPr>
            <w:r w:rsidRPr="006C11BB">
              <w:rPr>
                <w:szCs w:val="28"/>
                <w:lang w:val="uk-UA"/>
              </w:rPr>
              <w:t>6</w:t>
            </w:r>
          </w:p>
        </w:tc>
      </w:tr>
      <w:tr w:rsidR="007A50E5" w:rsidRPr="006C11BB" w14:paraId="656CFF1C" w14:textId="77777777" w:rsidTr="002708E3">
        <w:trPr>
          <w:trHeight w:hRule="exact" w:val="454"/>
          <w:jc w:val="center"/>
        </w:trPr>
        <w:tc>
          <w:tcPr>
            <w:tcW w:w="5495" w:type="dxa"/>
            <w:vAlign w:val="center"/>
          </w:tcPr>
          <w:p w14:paraId="3A74AA1F" w14:textId="77777777" w:rsidR="007A50E5" w:rsidRPr="006C11BB" w:rsidRDefault="007A50E5" w:rsidP="002708E3">
            <w:pPr>
              <w:rPr>
                <w:szCs w:val="28"/>
                <w:lang w:val="uk-UA"/>
              </w:rPr>
            </w:pPr>
            <w:r w:rsidRPr="006C11BB">
              <w:rPr>
                <w:szCs w:val="28"/>
                <w:lang w:val="uk-UA"/>
              </w:rPr>
              <w:t>Номінальний струм відключення, кА</w:t>
            </w:r>
          </w:p>
        </w:tc>
        <w:tc>
          <w:tcPr>
            <w:tcW w:w="3978" w:type="dxa"/>
            <w:vAlign w:val="center"/>
          </w:tcPr>
          <w:p w14:paraId="28AF3ABC" w14:textId="77777777" w:rsidR="007A50E5" w:rsidRPr="006C11BB" w:rsidRDefault="007A50E5" w:rsidP="002708E3">
            <w:pPr>
              <w:jc w:val="center"/>
              <w:rPr>
                <w:szCs w:val="28"/>
                <w:lang w:val="uk-UA"/>
              </w:rPr>
            </w:pPr>
            <w:r w:rsidRPr="006C11BB">
              <w:rPr>
                <w:szCs w:val="28"/>
                <w:lang w:val="uk-UA"/>
              </w:rPr>
              <w:t>20</w:t>
            </w:r>
          </w:p>
        </w:tc>
      </w:tr>
      <w:tr w:rsidR="007A50E5" w:rsidRPr="006C11BB" w14:paraId="4772688F" w14:textId="77777777" w:rsidTr="002708E3">
        <w:trPr>
          <w:trHeight w:hRule="exact" w:val="454"/>
          <w:jc w:val="center"/>
        </w:trPr>
        <w:tc>
          <w:tcPr>
            <w:tcW w:w="5495" w:type="dxa"/>
            <w:vAlign w:val="center"/>
          </w:tcPr>
          <w:p w14:paraId="2183B395" w14:textId="77777777" w:rsidR="007A50E5" w:rsidRPr="006C11BB" w:rsidRDefault="007A50E5" w:rsidP="002708E3">
            <w:pPr>
              <w:rPr>
                <w:szCs w:val="28"/>
                <w:lang w:val="uk-UA"/>
              </w:rPr>
            </w:pPr>
            <w:r w:rsidRPr="006C11BB">
              <w:rPr>
                <w:szCs w:val="28"/>
                <w:lang w:val="uk-UA"/>
              </w:rPr>
              <w:t>Номінальний струм збірних шин, А</w:t>
            </w:r>
          </w:p>
        </w:tc>
        <w:tc>
          <w:tcPr>
            <w:tcW w:w="3978" w:type="dxa"/>
            <w:vAlign w:val="center"/>
          </w:tcPr>
          <w:p w14:paraId="548D2FDF" w14:textId="77777777" w:rsidR="007A50E5" w:rsidRPr="006C11BB" w:rsidRDefault="007A50E5" w:rsidP="002708E3">
            <w:pPr>
              <w:jc w:val="center"/>
              <w:rPr>
                <w:szCs w:val="28"/>
                <w:lang w:val="uk-UA"/>
              </w:rPr>
            </w:pPr>
            <w:r w:rsidRPr="006C11BB">
              <w:rPr>
                <w:szCs w:val="28"/>
                <w:lang w:val="uk-UA"/>
              </w:rPr>
              <w:t>1600</w:t>
            </w:r>
          </w:p>
        </w:tc>
      </w:tr>
      <w:tr w:rsidR="007A50E5" w:rsidRPr="006C11BB" w14:paraId="10332014" w14:textId="77777777" w:rsidTr="002708E3">
        <w:trPr>
          <w:trHeight w:hRule="exact" w:val="454"/>
          <w:jc w:val="center"/>
        </w:trPr>
        <w:tc>
          <w:tcPr>
            <w:tcW w:w="5495" w:type="dxa"/>
            <w:vAlign w:val="center"/>
          </w:tcPr>
          <w:p w14:paraId="0B221B08" w14:textId="77777777" w:rsidR="007A50E5" w:rsidRPr="006C11BB" w:rsidRDefault="007A50E5" w:rsidP="002708E3">
            <w:pPr>
              <w:rPr>
                <w:szCs w:val="28"/>
                <w:lang w:val="uk-UA"/>
              </w:rPr>
            </w:pPr>
            <w:r w:rsidRPr="006C11BB">
              <w:rPr>
                <w:szCs w:val="28"/>
                <w:lang w:val="uk-UA"/>
              </w:rPr>
              <w:t>Номінальний струм головних ланцюгів, А</w:t>
            </w:r>
          </w:p>
        </w:tc>
        <w:tc>
          <w:tcPr>
            <w:tcW w:w="3978" w:type="dxa"/>
            <w:vAlign w:val="center"/>
          </w:tcPr>
          <w:p w14:paraId="3673B6A8" w14:textId="77777777" w:rsidR="007A50E5" w:rsidRPr="006C11BB" w:rsidRDefault="007A50E5" w:rsidP="002708E3">
            <w:pPr>
              <w:jc w:val="center"/>
              <w:rPr>
                <w:szCs w:val="28"/>
                <w:lang w:val="uk-UA"/>
              </w:rPr>
            </w:pPr>
            <w:r w:rsidRPr="006C11BB">
              <w:rPr>
                <w:szCs w:val="28"/>
                <w:lang w:val="uk-UA"/>
              </w:rPr>
              <w:t>630</w:t>
            </w:r>
          </w:p>
        </w:tc>
      </w:tr>
      <w:tr w:rsidR="007A50E5" w:rsidRPr="006C11BB" w14:paraId="20B41EFB" w14:textId="77777777" w:rsidTr="002708E3">
        <w:trPr>
          <w:trHeight w:hRule="exact" w:val="454"/>
          <w:jc w:val="center"/>
        </w:trPr>
        <w:tc>
          <w:tcPr>
            <w:tcW w:w="5495" w:type="dxa"/>
            <w:vAlign w:val="center"/>
          </w:tcPr>
          <w:p w14:paraId="146258F7" w14:textId="77777777" w:rsidR="007A50E5" w:rsidRPr="006C11BB" w:rsidRDefault="007A50E5" w:rsidP="002708E3">
            <w:pPr>
              <w:rPr>
                <w:szCs w:val="28"/>
                <w:lang w:val="uk-UA"/>
              </w:rPr>
            </w:pPr>
            <w:r w:rsidRPr="006C11BB">
              <w:rPr>
                <w:szCs w:val="28"/>
                <w:lang w:val="uk-UA"/>
              </w:rPr>
              <w:t>Струм термічної стійкості, кА / час дії струму, с</w:t>
            </w:r>
          </w:p>
        </w:tc>
        <w:tc>
          <w:tcPr>
            <w:tcW w:w="3978" w:type="dxa"/>
            <w:vAlign w:val="center"/>
          </w:tcPr>
          <w:p w14:paraId="1BFBA9F7" w14:textId="77777777" w:rsidR="007A50E5" w:rsidRPr="006C11BB" w:rsidRDefault="007A50E5" w:rsidP="002708E3">
            <w:pPr>
              <w:jc w:val="center"/>
              <w:rPr>
                <w:szCs w:val="28"/>
                <w:lang w:val="uk-UA"/>
              </w:rPr>
            </w:pPr>
            <w:r w:rsidRPr="006C11BB">
              <w:rPr>
                <w:szCs w:val="28"/>
                <w:lang w:val="uk-UA"/>
              </w:rPr>
              <w:t>20/1</w:t>
            </w:r>
          </w:p>
        </w:tc>
      </w:tr>
      <w:tr w:rsidR="007A50E5" w:rsidRPr="006C11BB" w14:paraId="6571C823" w14:textId="77777777" w:rsidTr="002708E3">
        <w:trPr>
          <w:trHeight w:hRule="exact" w:val="938"/>
          <w:jc w:val="center"/>
        </w:trPr>
        <w:tc>
          <w:tcPr>
            <w:tcW w:w="5495" w:type="dxa"/>
            <w:vAlign w:val="center"/>
          </w:tcPr>
          <w:p w14:paraId="39154A24" w14:textId="77777777" w:rsidR="007A50E5" w:rsidRPr="006C11BB" w:rsidRDefault="007A50E5" w:rsidP="002708E3">
            <w:pPr>
              <w:rPr>
                <w:szCs w:val="28"/>
                <w:lang w:val="uk-UA"/>
              </w:rPr>
            </w:pPr>
            <w:r w:rsidRPr="006C11BB">
              <w:rPr>
                <w:szCs w:val="28"/>
                <w:lang w:val="uk-UA"/>
              </w:rPr>
              <w:t>Номінальний струм електродинамічної стійкості, кА</w:t>
            </w:r>
          </w:p>
        </w:tc>
        <w:tc>
          <w:tcPr>
            <w:tcW w:w="3978" w:type="dxa"/>
            <w:vAlign w:val="center"/>
          </w:tcPr>
          <w:p w14:paraId="00CA2172" w14:textId="77777777" w:rsidR="007A50E5" w:rsidRPr="006C11BB" w:rsidRDefault="007A50E5" w:rsidP="002708E3">
            <w:pPr>
              <w:jc w:val="center"/>
              <w:rPr>
                <w:szCs w:val="28"/>
                <w:lang w:val="uk-UA"/>
              </w:rPr>
            </w:pPr>
            <w:r w:rsidRPr="006C11BB">
              <w:rPr>
                <w:szCs w:val="28"/>
                <w:lang w:val="uk-UA"/>
              </w:rPr>
              <w:t>51</w:t>
            </w:r>
          </w:p>
        </w:tc>
      </w:tr>
      <w:tr w:rsidR="007A50E5" w:rsidRPr="006C11BB" w14:paraId="63956B59" w14:textId="77777777" w:rsidTr="002708E3">
        <w:trPr>
          <w:trHeight w:hRule="exact" w:val="483"/>
          <w:jc w:val="center"/>
        </w:trPr>
        <w:tc>
          <w:tcPr>
            <w:tcW w:w="5495" w:type="dxa"/>
            <w:vAlign w:val="center"/>
          </w:tcPr>
          <w:p w14:paraId="5917C99F" w14:textId="77777777" w:rsidR="007A50E5" w:rsidRPr="006C11BB" w:rsidRDefault="007A50E5" w:rsidP="002708E3">
            <w:pPr>
              <w:rPr>
                <w:szCs w:val="28"/>
                <w:lang w:val="uk-UA"/>
              </w:rPr>
            </w:pPr>
            <w:r w:rsidRPr="006C11BB">
              <w:rPr>
                <w:szCs w:val="28"/>
                <w:lang w:val="uk-UA"/>
              </w:rPr>
              <w:t>Комутаційний ресурс</w:t>
            </w:r>
          </w:p>
        </w:tc>
        <w:tc>
          <w:tcPr>
            <w:tcW w:w="3978" w:type="dxa"/>
            <w:vAlign w:val="center"/>
          </w:tcPr>
          <w:p w14:paraId="009EB514" w14:textId="77777777" w:rsidR="007A50E5" w:rsidRPr="006C11BB" w:rsidRDefault="007A50E5" w:rsidP="002708E3">
            <w:pPr>
              <w:jc w:val="center"/>
              <w:rPr>
                <w:szCs w:val="28"/>
                <w:lang w:val="uk-UA"/>
              </w:rPr>
            </w:pPr>
            <w:r w:rsidRPr="006C11BB">
              <w:rPr>
                <w:szCs w:val="28"/>
                <w:lang w:val="uk-UA"/>
              </w:rPr>
              <w:t>50000</w:t>
            </w:r>
          </w:p>
        </w:tc>
      </w:tr>
      <w:tr w:rsidR="007A50E5" w:rsidRPr="006C11BB" w14:paraId="6873A3F6" w14:textId="77777777" w:rsidTr="002708E3">
        <w:trPr>
          <w:trHeight w:hRule="exact" w:val="483"/>
          <w:jc w:val="center"/>
        </w:trPr>
        <w:tc>
          <w:tcPr>
            <w:tcW w:w="5495" w:type="dxa"/>
            <w:vAlign w:val="center"/>
          </w:tcPr>
          <w:p w14:paraId="7644202E" w14:textId="77777777" w:rsidR="007A50E5" w:rsidRPr="006C11BB" w:rsidRDefault="007A50E5" w:rsidP="002708E3">
            <w:pPr>
              <w:rPr>
                <w:szCs w:val="28"/>
                <w:lang w:val="uk-UA"/>
              </w:rPr>
            </w:pPr>
            <w:r w:rsidRPr="006C11BB">
              <w:rPr>
                <w:szCs w:val="28"/>
                <w:lang w:val="uk-UA"/>
              </w:rPr>
              <w:t>Вид ізоляції</w:t>
            </w:r>
          </w:p>
        </w:tc>
        <w:tc>
          <w:tcPr>
            <w:tcW w:w="3978" w:type="dxa"/>
            <w:vAlign w:val="center"/>
          </w:tcPr>
          <w:p w14:paraId="2E936AC4" w14:textId="77777777" w:rsidR="007A50E5" w:rsidRPr="006C11BB" w:rsidRDefault="007A50E5" w:rsidP="002708E3">
            <w:pPr>
              <w:jc w:val="center"/>
              <w:rPr>
                <w:szCs w:val="28"/>
                <w:lang w:val="uk-UA"/>
              </w:rPr>
            </w:pPr>
            <w:r w:rsidRPr="006C11BB">
              <w:rPr>
                <w:szCs w:val="28"/>
                <w:lang w:val="uk-UA"/>
              </w:rPr>
              <w:t>повітряна, комбінована</w:t>
            </w:r>
          </w:p>
        </w:tc>
      </w:tr>
      <w:tr w:rsidR="007A50E5" w:rsidRPr="006C11BB" w14:paraId="00D0FC5E" w14:textId="77777777" w:rsidTr="002708E3">
        <w:trPr>
          <w:trHeight w:hRule="exact" w:val="631"/>
          <w:jc w:val="center"/>
        </w:trPr>
        <w:tc>
          <w:tcPr>
            <w:tcW w:w="5495" w:type="dxa"/>
            <w:vAlign w:val="center"/>
          </w:tcPr>
          <w:p w14:paraId="37660E80" w14:textId="77777777" w:rsidR="007A50E5" w:rsidRPr="006C11BB" w:rsidRDefault="007A50E5" w:rsidP="002708E3">
            <w:pPr>
              <w:rPr>
                <w:szCs w:val="28"/>
                <w:lang w:val="uk-UA"/>
              </w:rPr>
            </w:pPr>
            <w:r w:rsidRPr="006C11BB">
              <w:rPr>
                <w:szCs w:val="28"/>
                <w:lang w:val="uk-UA"/>
              </w:rPr>
              <w:t>Габарити шафи, мм:</w:t>
            </w:r>
          </w:p>
        </w:tc>
        <w:tc>
          <w:tcPr>
            <w:tcW w:w="3978" w:type="dxa"/>
            <w:vAlign w:val="center"/>
          </w:tcPr>
          <w:p w14:paraId="6147212F" w14:textId="77777777" w:rsidR="007A50E5" w:rsidRPr="006C11BB" w:rsidRDefault="007A50E5" w:rsidP="002708E3">
            <w:pPr>
              <w:jc w:val="center"/>
              <w:rPr>
                <w:szCs w:val="28"/>
                <w:lang w:val="uk-UA"/>
              </w:rPr>
            </w:pPr>
            <w:r w:rsidRPr="006C11BB">
              <w:rPr>
                <w:szCs w:val="28"/>
                <w:lang w:val="uk-UA"/>
              </w:rPr>
              <w:t>800×1000×2400</w:t>
            </w:r>
          </w:p>
        </w:tc>
      </w:tr>
      <w:tr w:rsidR="007A50E5" w:rsidRPr="006C11BB" w14:paraId="42D91849" w14:textId="77777777" w:rsidTr="002708E3">
        <w:trPr>
          <w:trHeight w:hRule="exact" w:val="631"/>
          <w:jc w:val="center"/>
        </w:trPr>
        <w:tc>
          <w:tcPr>
            <w:tcW w:w="5495" w:type="dxa"/>
            <w:vAlign w:val="center"/>
          </w:tcPr>
          <w:p w14:paraId="6C6E5206" w14:textId="77777777" w:rsidR="007A50E5" w:rsidRPr="006C11BB" w:rsidRDefault="007A50E5" w:rsidP="002708E3">
            <w:pPr>
              <w:rPr>
                <w:szCs w:val="28"/>
                <w:lang w:val="uk-UA"/>
              </w:rPr>
            </w:pPr>
            <w:r w:rsidRPr="006C11BB">
              <w:rPr>
                <w:szCs w:val="28"/>
                <w:lang w:val="uk-UA"/>
              </w:rPr>
              <w:t>Маса, кг</w:t>
            </w:r>
          </w:p>
        </w:tc>
        <w:tc>
          <w:tcPr>
            <w:tcW w:w="3978" w:type="dxa"/>
            <w:vAlign w:val="center"/>
          </w:tcPr>
          <w:p w14:paraId="5F4DB301" w14:textId="77777777" w:rsidR="007A50E5" w:rsidRPr="006C11BB" w:rsidRDefault="007A50E5" w:rsidP="002708E3">
            <w:pPr>
              <w:jc w:val="center"/>
              <w:rPr>
                <w:szCs w:val="28"/>
                <w:lang w:val="uk-UA"/>
              </w:rPr>
            </w:pPr>
            <w:r w:rsidRPr="006C11BB">
              <w:rPr>
                <w:szCs w:val="28"/>
                <w:lang w:val="uk-UA"/>
              </w:rPr>
              <w:t>350</w:t>
            </w:r>
          </w:p>
        </w:tc>
      </w:tr>
    </w:tbl>
    <w:p w14:paraId="1D858A14" w14:textId="77777777" w:rsidR="007A50E5" w:rsidRPr="002421F3" w:rsidRDefault="007A50E5" w:rsidP="007A50E5">
      <w:pPr>
        <w:spacing w:line="276" w:lineRule="auto"/>
        <w:jc w:val="center"/>
        <w:rPr>
          <w:color w:val="FF0000"/>
          <w:lang w:val="uk-UA"/>
        </w:rPr>
      </w:pPr>
    </w:p>
    <w:p w14:paraId="270EE7C6" w14:textId="77777777" w:rsidR="007A50E5" w:rsidRPr="00CB25EA" w:rsidRDefault="007A50E5" w:rsidP="007A50E5">
      <w:pPr>
        <w:spacing w:line="276" w:lineRule="auto"/>
        <w:jc w:val="center"/>
        <w:rPr>
          <w:lang w:val="uk-UA"/>
        </w:rPr>
      </w:pPr>
    </w:p>
    <w:p w14:paraId="01DE6DDA" w14:textId="6B58DD46" w:rsidR="007A50E5" w:rsidRPr="00CB25EA" w:rsidRDefault="007A50E5" w:rsidP="007A50E5">
      <w:pPr>
        <w:spacing w:line="276" w:lineRule="auto"/>
        <w:rPr>
          <w:b/>
          <w:szCs w:val="28"/>
          <w:lang w:val="uk-UA"/>
        </w:rPr>
      </w:pPr>
      <w:r w:rsidRPr="00CB25EA">
        <w:rPr>
          <w:b/>
          <w:szCs w:val="28"/>
          <w:lang w:val="uk-UA"/>
        </w:rPr>
        <w:t>3.7 Розрахунок та вибір силового вимикача</w:t>
      </w:r>
    </w:p>
    <w:p w14:paraId="4D28EC48" w14:textId="77777777" w:rsidR="007A50E5" w:rsidRPr="00CB25EA" w:rsidRDefault="007A50E5" w:rsidP="007A50E5">
      <w:pPr>
        <w:spacing w:line="276" w:lineRule="auto"/>
        <w:jc w:val="both"/>
        <w:rPr>
          <w:szCs w:val="28"/>
          <w:lang w:val="uk-UA"/>
        </w:rPr>
      </w:pPr>
      <w:r w:rsidRPr="00CB25EA">
        <w:rPr>
          <w:szCs w:val="28"/>
          <w:lang w:val="uk-UA"/>
        </w:rPr>
        <w:t>Для забезпечення надійного підключення розподільного вузла на виробничій дільниці №</w:t>
      </w:r>
      <w:r>
        <w:rPr>
          <w:szCs w:val="28"/>
          <w:lang w:val="uk-UA"/>
        </w:rPr>
        <w:t>2</w:t>
      </w:r>
      <w:r w:rsidRPr="00CB25EA">
        <w:rPr>
          <w:szCs w:val="28"/>
          <w:lang w:val="uk-UA"/>
        </w:rPr>
        <w:t xml:space="preserve"> здійснюється підбір комутаційного вимикача. Основними інженерними критеріями для оцінки придатності апарата виступають його номінальна напруга, робоча сила струму, а також стійкість до руйнівних теплових (термічних) та ударних (динамічних) впливів, які генеруються аварійними струмами замикання [15].</w:t>
      </w:r>
    </w:p>
    <w:p w14:paraId="35FD66D1" w14:textId="77777777" w:rsidR="007A50E5" w:rsidRPr="00CB25EA" w:rsidRDefault="007A50E5" w:rsidP="007A50E5">
      <w:pPr>
        <w:spacing w:line="276" w:lineRule="auto"/>
        <w:jc w:val="both"/>
        <w:rPr>
          <w:szCs w:val="28"/>
          <w:lang w:val="uk-UA"/>
        </w:rPr>
      </w:pPr>
      <w:r w:rsidRPr="00CB25EA">
        <w:rPr>
          <w:szCs w:val="28"/>
          <w:lang w:val="uk-UA"/>
        </w:rPr>
        <w:t>Паспортний струмовий номінал комутаційного пристрою повинен мати запас і перевищувати максимальне розрахункове навантаження зазначеної дільниці, яке дорівнює:</w:t>
      </w:r>
      <w:r w:rsidRPr="00CB25EA">
        <w:rPr>
          <w:i/>
          <w:szCs w:val="28"/>
          <w:lang w:val="uk-UA"/>
        </w:rPr>
        <w:t xml:space="preserve"> </w:t>
      </w:r>
      <w:proofErr w:type="spellStart"/>
      <w:r w:rsidRPr="00CB25EA">
        <w:rPr>
          <w:i/>
          <w:szCs w:val="28"/>
          <w:lang w:val="uk-UA"/>
        </w:rPr>
        <w:t>I</w:t>
      </w:r>
      <w:r w:rsidRPr="00CB25EA">
        <w:rPr>
          <w:szCs w:val="28"/>
          <w:vertAlign w:val="subscript"/>
          <w:lang w:val="uk-UA"/>
        </w:rPr>
        <w:t>розр</w:t>
      </w:r>
      <w:proofErr w:type="spellEnd"/>
      <w:r w:rsidRPr="00CB25EA">
        <w:rPr>
          <w:szCs w:val="28"/>
          <w:lang w:val="uk-UA"/>
        </w:rPr>
        <w:t xml:space="preserve"> = 516,78 А.</w:t>
      </w:r>
    </w:p>
    <w:p w14:paraId="555E368B" w14:textId="77777777" w:rsidR="007A50E5" w:rsidRPr="00CB25EA" w:rsidRDefault="007A50E5" w:rsidP="007A50E5">
      <w:pPr>
        <w:spacing w:line="276" w:lineRule="auto"/>
        <w:jc w:val="both"/>
        <w:rPr>
          <w:szCs w:val="28"/>
          <w:lang w:val="uk-UA"/>
        </w:rPr>
      </w:pPr>
      <w:r w:rsidRPr="00CB25EA">
        <w:rPr>
          <w:szCs w:val="28"/>
          <w:lang w:val="uk-UA"/>
        </w:rPr>
        <w:t xml:space="preserve">Враховуючи ці умови, для подальшої інтеграції у схему обраний вакуумний високовольтний вимикач модифікації HVF-1140 від виробника </w:t>
      </w:r>
      <w:proofErr w:type="spellStart"/>
      <w:r w:rsidRPr="00CB25EA">
        <w:rPr>
          <w:szCs w:val="28"/>
          <w:lang w:val="uk-UA"/>
        </w:rPr>
        <w:t>Hyundai</w:t>
      </w:r>
      <w:proofErr w:type="spellEnd"/>
      <w:r w:rsidRPr="00CB25EA">
        <w:rPr>
          <w:szCs w:val="28"/>
          <w:lang w:val="uk-UA"/>
        </w:rPr>
        <w:t>. Повний перелік технічних і експлуатаційних параметрів цього комутаційного приладу перелічено нижче в таблиці 3.4.</w:t>
      </w:r>
    </w:p>
    <w:p w14:paraId="1A5F4B70" w14:textId="77777777" w:rsidR="007A50E5" w:rsidRPr="00CB25EA" w:rsidRDefault="007A50E5" w:rsidP="007A50E5">
      <w:pPr>
        <w:spacing w:line="276" w:lineRule="auto"/>
        <w:jc w:val="both"/>
        <w:rPr>
          <w:szCs w:val="28"/>
          <w:lang w:val="uk-UA"/>
        </w:rPr>
      </w:pPr>
    </w:p>
    <w:p w14:paraId="54DDD277" w14:textId="77777777" w:rsidR="007A50E5" w:rsidRPr="00CB25EA" w:rsidRDefault="007A50E5" w:rsidP="007A50E5">
      <w:pPr>
        <w:spacing w:line="276" w:lineRule="auto"/>
        <w:jc w:val="both"/>
        <w:rPr>
          <w:szCs w:val="28"/>
          <w:lang w:val="uk-UA"/>
        </w:rPr>
      </w:pPr>
      <w:r w:rsidRPr="00CB25EA">
        <w:rPr>
          <w:szCs w:val="28"/>
          <w:lang w:val="uk-UA"/>
        </w:rPr>
        <w:t xml:space="preserve">Таблиця 3.4 – Паспортна характеристика автоматичного вимикача </w:t>
      </w:r>
      <w:r w:rsidRPr="00CB25EA">
        <w:rPr>
          <w:szCs w:val="28"/>
          <w:lang w:val="en-US"/>
        </w:rPr>
        <w:t>HVF</w:t>
      </w:r>
      <w:r w:rsidRPr="00CB25EA">
        <w:rPr>
          <w:szCs w:val="28"/>
        </w:rPr>
        <w:t>-1140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5"/>
        <w:gridCol w:w="3577"/>
      </w:tblGrid>
      <w:tr w:rsidR="007A50E5" w:rsidRPr="00CB25EA" w14:paraId="760E227A" w14:textId="77777777" w:rsidTr="002708E3">
        <w:tc>
          <w:tcPr>
            <w:tcW w:w="6204" w:type="dxa"/>
          </w:tcPr>
          <w:p w14:paraId="5CE003B5" w14:textId="77777777" w:rsidR="007A50E5" w:rsidRPr="00CB25EA" w:rsidRDefault="007A50E5" w:rsidP="002708E3">
            <w:pPr>
              <w:spacing w:line="276" w:lineRule="auto"/>
              <w:jc w:val="both"/>
              <w:rPr>
                <w:szCs w:val="28"/>
                <w:lang w:val="uk-UA"/>
              </w:rPr>
            </w:pPr>
            <w:r w:rsidRPr="00CB25EA">
              <w:rPr>
                <w:szCs w:val="28"/>
                <w:lang w:val="uk-UA"/>
              </w:rPr>
              <w:lastRenderedPageBreak/>
              <w:t>Номінальний струм, А</w:t>
            </w:r>
          </w:p>
        </w:tc>
        <w:tc>
          <w:tcPr>
            <w:tcW w:w="3933" w:type="dxa"/>
          </w:tcPr>
          <w:p w14:paraId="18FB26D9" w14:textId="77777777" w:rsidR="007A50E5" w:rsidRPr="00CB25EA" w:rsidRDefault="007A50E5" w:rsidP="002708E3">
            <w:pPr>
              <w:spacing w:line="276" w:lineRule="auto"/>
              <w:jc w:val="center"/>
              <w:rPr>
                <w:szCs w:val="28"/>
                <w:lang w:val="uk-UA"/>
              </w:rPr>
            </w:pPr>
            <w:r w:rsidRPr="00CB25EA">
              <w:rPr>
                <w:szCs w:val="28"/>
                <w:lang w:val="uk-UA"/>
              </w:rPr>
              <w:t>630</w:t>
            </w:r>
          </w:p>
        </w:tc>
      </w:tr>
      <w:tr w:rsidR="007A50E5" w:rsidRPr="00CB25EA" w14:paraId="58999F20" w14:textId="77777777" w:rsidTr="002708E3">
        <w:tc>
          <w:tcPr>
            <w:tcW w:w="6204" w:type="dxa"/>
          </w:tcPr>
          <w:p w14:paraId="174DA5BF" w14:textId="77777777" w:rsidR="007A50E5" w:rsidRPr="00CB25EA" w:rsidRDefault="007A50E5" w:rsidP="002708E3">
            <w:pPr>
              <w:spacing w:line="276" w:lineRule="auto"/>
              <w:jc w:val="both"/>
              <w:rPr>
                <w:szCs w:val="28"/>
                <w:lang w:val="uk-UA"/>
              </w:rPr>
            </w:pPr>
            <w:r w:rsidRPr="00CB25EA">
              <w:rPr>
                <w:szCs w:val="28"/>
                <w:lang w:val="uk-UA"/>
              </w:rPr>
              <w:t>Номінальна напруга, кВ</w:t>
            </w:r>
          </w:p>
        </w:tc>
        <w:tc>
          <w:tcPr>
            <w:tcW w:w="3933" w:type="dxa"/>
          </w:tcPr>
          <w:p w14:paraId="18DC5AF1" w14:textId="77777777" w:rsidR="007A50E5" w:rsidRPr="00CB25EA" w:rsidRDefault="007A50E5" w:rsidP="002708E3">
            <w:pPr>
              <w:spacing w:line="276" w:lineRule="auto"/>
              <w:jc w:val="center"/>
              <w:rPr>
                <w:szCs w:val="28"/>
                <w:lang w:val="uk-UA"/>
              </w:rPr>
            </w:pPr>
            <w:r w:rsidRPr="00CB25EA">
              <w:rPr>
                <w:szCs w:val="28"/>
                <w:lang w:val="uk-UA"/>
              </w:rPr>
              <w:t>7,2</w:t>
            </w:r>
          </w:p>
        </w:tc>
      </w:tr>
      <w:tr w:rsidR="007A50E5" w:rsidRPr="00CB25EA" w14:paraId="2718BEC7" w14:textId="77777777" w:rsidTr="002708E3">
        <w:tc>
          <w:tcPr>
            <w:tcW w:w="6204" w:type="dxa"/>
          </w:tcPr>
          <w:p w14:paraId="187A64B8" w14:textId="77777777" w:rsidR="007A50E5" w:rsidRPr="00CB25EA" w:rsidRDefault="007A50E5" w:rsidP="002708E3">
            <w:pPr>
              <w:spacing w:line="276" w:lineRule="auto"/>
              <w:jc w:val="both"/>
              <w:rPr>
                <w:szCs w:val="28"/>
                <w:lang w:val="uk-UA"/>
              </w:rPr>
            </w:pPr>
            <w:r w:rsidRPr="00CB25EA">
              <w:rPr>
                <w:szCs w:val="28"/>
                <w:lang w:val="uk-UA"/>
              </w:rPr>
              <w:t>Час розмикання, мс</w:t>
            </w:r>
          </w:p>
        </w:tc>
        <w:tc>
          <w:tcPr>
            <w:tcW w:w="3933" w:type="dxa"/>
          </w:tcPr>
          <w:p w14:paraId="2A76B55F" w14:textId="77777777" w:rsidR="007A50E5" w:rsidRPr="00CB25EA" w:rsidRDefault="007A50E5" w:rsidP="002708E3">
            <w:pPr>
              <w:spacing w:line="276" w:lineRule="auto"/>
              <w:jc w:val="center"/>
              <w:rPr>
                <w:szCs w:val="28"/>
                <w:lang w:val="uk-UA"/>
              </w:rPr>
            </w:pPr>
            <w:r w:rsidRPr="00CB25EA">
              <w:rPr>
                <w:szCs w:val="28"/>
                <w:lang w:val="uk-UA"/>
              </w:rPr>
              <w:t>32</w:t>
            </w:r>
          </w:p>
        </w:tc>
      </w:tr>
      <w:tr w:rsidR="007A50E5" w:rsidRPr="00CB25EA" w14:paraId="7F4EFDEC" w14:textId="77777777" w:rsidTr="002708E3">
        <w:tc>
          <w:tcPr>
            <w:tcW w:w="6204" w:type="dxa"/>
          </w:tcPr>
          <w:p w14:paraId="7B5B93C8" w14:textId="77777777" w:rsidR="007A50E5" w:rsidRPr="00CB25EA" w:rsidRDefault="007A50E5" w:rsidP="002708E3">
            <w:pPr>
              <w:spacing w:line="276" w:lineRule="auto"/>
              <w:jc w:val="both"/>
              <w:rPr>
                <w:szCs w:val="28"/>
                <w:lang w:val="uk-UA"/>
              </w:rPr>
            </w:pPr>
            <w:r w:rsidRPr="00CB25EA">
              <w:rPr>
                <w:szCs w:val="28"/>
                <w:lang w:val="uk-UA"/>
              </w:rPr>
              <w:t>Час замикання, мс</w:t>
            </w:r>
          </w:p>
        </w:tc>
        <w:tc>
          <w:tcPr>
            <w:tcW w:w="3933" w:type="dxa"/>
          </w:tcPr>
          <w:p w14:paraId="03416868" w14:textId="77777777" w:rsidR="007A50E5" w:rsidRPr="00CB25EA" w:rsidRDefault="007A50E5" w:rsidP="002708E3">
            <w:pPr>
              <w:spacing w:line="276" w:lineRule="auto"/>
              <w:jc w:val="center"/>
              <w:rPr>
                <w:szCs w:val="28"/>
                <w:lang w:val="uk-UA"/>
              </w:rPr>
            </w:pPr>
            <w:r w:rsidRPr="00CB25EA">
              <w:rPr>
                <w:szCs w:val="28"/>
                <w:lang w:val="uk-UA"/>
              </w:rPr>
              <w:t>55</w:t>
            </w:r>
          </w:p>
        </w:tc>
      </w:tr>
      <w:tr w:rsidR="007A50E5" w:rsidRPr="00CB25EA" w14:paraId="1A26A5BF" w14:textId="77777777" w:rsidTr="002708E3">
        <w:tc>
          <w:tcPr>
            <w:tcW w:w="6204" w:type="dxa"/>
          </w:tcPr>
          <w:p w14:paraId="14704405" w14:textId="77777777" w:rsidR="007A50E5" w:rsidRPr="00CB25EA" w:rsidRDefault="007A50E5" w:rsidP="002708E3">
            <w:pPr>
              <w:spacing w:line="276" w:lineRule="auto"/>
              <w:jc w:val="both"/>
              <w:rPr>
                <w:szCs w:val="28"/>
                <w:lang w:val="uk-UA"/>
              </w:rPr>
            </w:pPr>
            <w:r w:rsidRPr="00CB25EA">
              <w:rPr>
                <w:szCs w:val="28"/>
                <w:lang w:val="uk-UA"/>
              </w:rPr>
              <w:t>Номінальний струм відключення, кА</w:t>
            </w:r>
          </w:p>
        </w:tc>
        <w:tc>
          <w:tcPr>
            <w:tcW w:w="3933" w:type="dxa"/>
          </w:tcPr>
          <w:p w14:paraId="31EE32FB" w14:textId="77777777" w:rsidR="007A50E5" w:rsidRPr="00CB25EA" w:rsidRDefault="007A50E5" w:rsidP="002708E3">
            <w:pPr>
              <w:spacing w:line="276" w:lineRule="auto"/>
              <w:jc w:val="center"/>
              <w:rPr>
                <w:szCs w:val="28"/>
                <w:lang w:val="uk-UA"/>
              </w:rPr>
            </w:pPr>
            <w:r w:rsidRPr="00CB25EA">
              <w:rPr>
                <w:szCs w:val="28"/>
                <w:lang w:val="uk-UA"/>
              </w:rPr>
              <w:t>25</w:t>
            </w:r>
          </w:p>
        </w:tc>
      </w:tr>
      <w:tr w:rsidR="007A50E5" w:rsidRPr="00CB25EA" w14:paraId="5674CD7E" w14:textId="77777777" w:rsidTr="002708E3">
        <w:tc>
          <w:tcPr>
            <w:tcW w:w="6204" w:type="dxa"/>
          </w:tcPr>
          <w:p w14:paraId="57B14CB4" w14:textId="77777777" w:rsidR="007A50E5" w:rsidRPr="00CB25EA" w:rsidRDefault="007A50E5" w:rsidP="002708E3">
            <w:pPr>
              <w:spacing w:line="276" w:lineRule="auto"/>
              <w:jc w:val="both"/>
              <w:rPr>
                <w:szCs w:val="28"/>
                <w:lang w:val="uk-UA"/>
              </w:rPr>
            </w:pPr>
            <w:r w:rsidRPr="00CB25EA">
              <w:rPr>
                <w:szCs w:val="28"/>
                <w:lang w:val="uk-UA"/>
              </w:rPr>
              <w:t>Короткочасний струм за період 3 с</w:t>
            </w:r>
          </w:p>
        </w:tc>
        <w:tc>
          <w:tcPr>
            <w:tcW w:w="3933" w:type="dxa"/>
          </w:tcPr>
          <w:p w14:paraId="47D877B2" w14:textId="77777777" w:rsidR="007A50E5" w:rsidRPr="00CB25EA" w:rsidRDefault="007A50E5" w:rsidP="002708E3">
            <w:pPr>
              <w:spacing w:line="276" w:lineRule="auto"/>
              <w:jc w:val="center"/>
              <w:rPr>
                <w:szCs w:val="28"/>
                <w:lang w:val="uk-UA"/>
              </w:rPr>
            </w:pPr>
            <w:r w:rsidRPr="00CB25EA">
              <w:rPr>
                <w:szCs w:val="28"/>
                <w:lang w:val="uk-UA"/>
              </w:rPr>
              <w:t>25</w:t>
            </w:r>
          </w:p>
        </w:tc>
      </w:tr>
      <w:tr w:rsidR="007A50E5" w:rsidRPr="00CB25EA" w14:paraId="56A6EB90" w14:textId="77777777" w:rsidTr="002708E3">
        <w:tc>
          <w:tcPr>
            <w:tcW w:w="6204" w:type="dxa"/>
          </w:tcPr>
          <w:p w14:paraId="59FC2ED7" w14:textId="77777777" w:rsidR="007A50E5" w:rsidRPr="00CB25EA" w:rsidRDefault="007A50E5" w:rsidP="002708E3">
            <w:pPr>
              <w:spacing w:line="276" w:lineRule="auto"/>
              <w:jc w:val="both"/>
              <w:rPr>
                <w:szCs w:val="28"/>
                <w:lang w:val="uk-UA"/>
              </w:rPr>
            </w:pPr>
            <w:r w:rsidRPr="00CB25EA">
              <w:rPr>
                <w:szCs w:val="28"/>
                <w:lang w:val="uk-UA"/>
              </w:rPr>
              <w:t xml:space="preserve">Максимально допустима напруга, кВ </w:t>
            </w:r>
          </w:p>
        </w:tc>
        <w:tc>
          <w:tcPr>
            <w:tcW w:w="3933" w:type="dxa"/>
          </w:tcPr>
          <w:p w14:paraId="3A9DE6AA" w14:textId="77777777" w:rsidR="007A50E5" w:rsidRPr="00CB25EA" w:rsidRDefault="007A50E5" w:rsidP="002708E3">
            <w:pPr>
              <w:spacing w:line="276" w:lineRule="auto"/>
              <w:jc w:val="center"/>
              <w:rPr>
                <w:szCs w:val="28"/>
                <w:lang w:val="uk-UA"/>
              </w:rPr>
            </w:pPr>
            <w:r w:rsidRPr="00CB25EA">
              <w:rPr>
                <w:szCs w:val="28"/>
                <w:lang w:val="uk-UA"/>
              </w:rPr>
              <w:t>20</w:t>
            </w:r>
          </w:p>
        </w:tc>
      </w:tr>
      <w:tr w:rsidR="007A50E5" w:rsidRPr="00CB25EA" w14:paraId="3B6FD68F" w14:textId="77777777" w:rsidTr="002708E3">
        <w:tc>
          <w:tcPr>
            <w:tcW w:w="6204" w:type="dxa"/>
          </w:tcPr>
          <w:p w14:paraId="5CA7CB0D" w14:textId="77777777" w:rsidR="007A50E5" w:rsidRPr="00CB25EA" w:rsidRDefault="007A50E5" w:rsidP="002708E3">
            <w:pPr>
              <w:spacing w:line="276" w:lineRule="auto"/>
              <w:jc w:val="both"/>
              <w:rPr>
                <w:szCs w:val="28"/>
                <w:lang w:val="uk-UA"/>
              </w:rPr>
            </w:pPr>
            <w:r w:rsidRPr="00CB25EA">
              <w:rPr>
                <w:szCs w:val="28"/>
                <w:lang w:val="uk-UA"/>
              </w:rPr>
              <w:t>Максимальна імпульсна напруга, кВ</w:t>
            </w:r>
          </w:p>
        </w:tc>
        <w:tc>
          <w:tcPr>
            <w:tcW w:w="3933" w:type="dxa"/>
            <w:vAlign w:val="bottom"/>
          </w:tcPr>
          <w:p w14:paraId="2C25A676" w14:textId="77777777" w:rsidR="007A50E5" w:rsidRPr="00CB25EA" w:rsidRDefault="007A50E5" w:rsidP="002708E3">
            <w:pPr>
              <w:spacing w:line="276" w:lineRule="auto"/>
              <w:jc w:val="center"/>
              <w:rPr>
                <w:szCs w:val="28"/>
                <w:lang w:val="uk-UA"/>
              </w:rPr>
            </w:pPr>
            <w:r w:rsidRPr="00CB25EA">
              <w:rPr>
                <w:szCs w:val="28"/>
                <w:lang w:val="uk-UA"/>
              </w:rPr>
              <w:t>60</w:t>
            </w:r>
          </w:p>
        </w:tc>
      </w:tr>
      <w:tr w:rsidR="007A50E5" w:rsidRPr="00CB25EA" w14:paraId="4BB034BB" w14:textId="77777777" w:rsidTr="002708E3">
        <w:tc>
          <w:tcPr>
            <w:tcW w:w="6204" w:type="dxa"/>
          </w:tcPr>
          <w:p w14:paraId="4C86EFAF" w14:textId="77777777" w:rsidR="007A50E5" w:rsidRPr="00CB25EA" w:rsidRDefault="007A50E5" w:rsidP="002708E3">
            <w:pPr>
              <w:spacing w:line="276" w:lineRule="auto"/>
              <w:jc w:val="both"/>
              <w:rPr>
                <w:szCs w:val="28"/>
                <w:lang w:val="uk-UA"/>
              </w:rPr>
            </w:pPr>
            <w:r w:rsidRPr="00CB25EA">
              <w:rPr>
                <w:szCs w:val="28"/>
                <w:lang w:val="uk-UA"/>
              </w:rPr>
              <w:t>Система замикання</w:t>
            </w:r>
          </w:p>
        </w:tc>
        <w:tc>
          <w:tcPr>
            <w:tcW w:w="3933" w:type="dxa"/>
          </w:tcPr>
          <w:p w14:paraId="6FA5EE34" w14:textId="77777777" w:rsidR="007A50E5" w:rsidRPr="00CB25EA" w:rsidRDefault="007A50E5" w:rsidP="002708E3">
            <w:pPr>
              <w:spacing w:line="276" w:lineRule="auto"/>
              <w:jc w:val="center"/>
              <w:rPr>
                <w:szCs w:val="28"/>
                <w:lang w:val="uk-UA"/>
              </w:rPr>
            </w:pPr>
            <w:r w:rsidRPr="00CB25EA">
              <w:rPr>
                <w:szCs w:val="28"/>
                <w:lang w:val="uk-UA"/>
              </w:rPr>
              <w:t xml:space="preserve">незалежний </w:t>
            </w:r>
            <w:proofErr w:type="spellStart"/>
            <w:r w:rsidRPr="00CB25EA">
              <w:rPr>
                <w:szCs w:val="28"/>
                <w:lang w:val="uk-UA"/>
              </w:rPr>
              <w:t>розціплювач</w:t>
            </w:r>
            <w:proofErr w:type="spellEnd"/>
          </w:p>
        </w:tc>
      </w:tr>
      <w:tr w:rsidR="007A50E5" w:rsidRPr="00CB25EA" w14:paraId="069E6366" w14:textId="77777777" w:rsidTr="002708E3">
        <w:tc>
          <w:tcPr>
            <w:tcW w:w="6204" w:type="dxa"/>
          </w:tcPr>
          <w:p w14:paraId="41E3BCE1" w14:textId="77777777" w:rsidR="007A50E5" w:rsidRPr="00CB25EA" w:rsidRDefault="007A50E5" w:rsidP="002708E3">
            <w:pPr>
              <w:spacing w:line="276" w:lineRule="auto"/>
              <w:jc w:val="both"/>
              <w:rPr>
                <w:szCs w:val="28"/>
                <w:lang w:val="uk-UA"/>
              </w:rPr>
            </w:pPr>
            <w:r w:rsidRPr="00CB25EA">
              <w:rPr>
                <w:szCs w:val="28"/>
                <w:lang w:val="uk-UA"/>
              </w:rPr>
              <w:t>Система розмикання</w:t>
            </w:r>
          </w:p>
        </w:tc>
        <w:tc>
          <w:tcPr>
            <w:tcW w:w="3933" w:type="dxa"/>
          </w:tcPr>
          <w:p w14:paraId="58D1E080" w14:textId="77777777" w:rsidR="007A50E5" w:rsidRPr="00CB25EA" w:rsidRDefault="007A50E5" w:rsidP="002708E3">
            <w:pPr>
              <w:spacing w:line="276" w:lineRule="auto"/>
              <w:jc w:val="center"/>
              <w:rPr>
                <w:szCs w:val="28"/>
                <w:lang w:val="uk-UA"/>
              </w:rPr>
            </w:pPr>
            <w:r w:rsidRPr="00CB25EA">
              <w:rPr>
                <w:szCs w:val="28"/>
                <w:lang w:val="uk-UA"/>
              </w:rPr>
              <w:t>привод з запасом енергії</w:t>
            </w:r>
          </w:p>
        </w:tc>
      </w:tr>
      <w:tr w:rsidR="007A50E5" w:rsidRPr="00CB25EA" w14:paraId="72D18FEA" w14:textId="77777777" w:rsidTr="002708E3">
        <w:tc>
          <w:tcPr>
            <w:tcW w:w="6204" w:type="dxa"/>
          </w:tcPr>
          <w:p w14:paraId="0557EBD1" w14:textId="77777777" w:rsidR="007A50E5" w:rsidRPr="00CB25EA" w:rsidRDefault="007A50E5" w:rsidP="002708E3">
            <w:pPr>
              <w:spacing w:line="276" w:lineRule="auto"/>
              <w:jc w:val="both"/>
              <w:rPr>
                <w:szCs w:val="28"/>
                <w:lang w:val="uk-UA"/>
              </w:rPr>
            </w:pPr>
          </w:p>
        </w:tc>
        <w:tc>
          <w:tcPr>
            <w:tcW w:w="3933" w:type="dxa"/>
          </w:tcPr>
          <w:p w14:paraId="18FE6767" w14:textId="77777777" w:rsidR="007A50E5" w:rsidRPr="00CB25EA" w:rsidRDefault="007A50E5" w:rsidP="002708E3">
            <w:pPr>
              <w:spacing w:line="276" w:lineRule="auto"/>
              <w:jc w:val="center"/>
              <w:rPr>
                <w:szCs w:val="28"/>
                <w:lang w:val="uk-UA"/>
              </w:rPr>
            </w:pPr>
          </w:p>
        </w:tc>
      </w:tr>
      <w:tr w:rsidR="007A50E5" w:rsidRPr="00CB25EA" w14:paraId="53EE3E7E" w14:textId="77777777" w:rsidTr="002708E3">
        <w:tc>
          <w:tcPr>
            <w:tcW w:w="6204" w:type="dxa"/>
          </w:tcPr>
          <w:p w14:paraId="6C8AF85E" w14:textId="77777777" w:rsidR="007A50E5" w:rsidRPr="00CB25EA" w:rsidRDefault="007A50E5" w:rsidP="002708E3">
            <w:pPr>
              <w:spacing w:line="276" w:lineRule="auto"/>
              <w:jc w:val="both"/>
              <w:rPr>
                <w:szCs w:val="28"/>
                <w:lang w:val="uk-UA"/>
              </w:rPr>
            </w:pPr>
            <w:r w:rsidRPr="00CB25EA">
              <w:rPr>
                <w:szCs w:val="28"/>
                <w:lang w:val="uk-UA"/>
              </w:rPr>
              <w:t>Живлення приводу замикання/розмикання</w:t>
            </w:r>
          </w:p>
        </w:tc>
        <w:tc>
          <w:tcPr>
            <w:tcW w:w="3933" w:type="dxa"/>
          </w:tcPr>
          <w:p w14:paraId="2A6731CD" w14:textId="77777777" w:rsidR="007A50E5" w:rsidRPr="00CB25EA" w:rsidRDefault="007A50E5" w:rsidP="002708E3">
            <w:pPr>
              <w:spacing w:line="276" w:lineRule="auto"/>
              <w:jc w:val="center"/>
              <w:rPr>
                <w:szCs w:val="28"/>
                <w:lang w:val="uk-UA"/>
              </w:rPr>
            </w:pPr>
            <w:r w:rsidRPr="00CB25EA">
              <w:rPr>
                <w:szCs w:val="28"/>
                <w:lang w:val="uk-UA"/>
              </w:rPr>
              <w:t xml:space="preserve">постійний струм 24; 48; 60; 110; 125;220 В /змінний струм 110; 125; 220 В </w:t>
            </w:r>
          </w:p>
        </w:tc>
      </w:tr>
      <w:tr w:rsidR="007A50E5" w:rsidRPr="00CB25EA" w14:paraId="5EAA5F6D" w14:textId="77777777" w:rsidTr="002708E3">
        <w:tc>
          <w:tcPr>
            <w:tcW w:w="6204" w:type="dxa"/>
          </w:tcPr>
          <w:p w14:paraId="75E04A60" w14:textId="77777777" w:rsidR="007A50E5" w:rsidRPr="00CB25EA" w:rsidRDefault="007A50E5" w:rsidP="002708E3">
            <w:pPr>
              <w:spacing w:line="276" w:lineRule="auto"/>
              <w:jc w:val="both"/>
              <w:rPr>
                <w:szCs w:val="28"/>
                <w:lang w:val="uk-UA"/>
              </w:rPr>
            </w:pPr>
            <w:r w:rsidRPr="00CB25EA">
              <w:rPr>
                <w:szCs w:val="28"/>
                <w:lang w:val="uk-UA"/>
              </w:rPr>
              <w:t>Експлуатаційний ресурс</w:t>
            </w:r>
          </w:p>
        </w:tc>
        <w:tc>
          <w:tcPr>
            <w:tcW w:w="3933" w:type="dxa"/>
          </w:tcPr>
          <w:p w14:paraId="38924694" w14:textId="77777777" w:rsidR="007A50E5" w:rsidRPr="00CB25EA" w:rsidRDefault="007A50E5" w:rsidP="002708E3">
            <w:pPr>
              <w:spacing w:line="276" w:lineRule="auto"/>
              <w:jc w:val="center"/>
              <w:rPr>
                <w:szCs w:val="28"/>
                <w:lang w:val="uk-UA"/>
              </w:rPr>
            </w:pPr>
            <w:r w:rsidRPr="00CB25EA">
              <w:rPr>
                <w:szCs w:val="28"/>
                <w:lang w:val="uk-UA"/>
              </w:rPr>
              <w:t>30000</w:t>
            </w:r>
          </w:p>
        </w:tc>
      </w:tr>
      <w:tr w:rsidR="007A50E5" w:rsidRPr="00CB25EA" w14:paraId="3DE6E39C" w14:textId="77777777" w:rsidTr="002708E3">
        <w:tc>
          <w:tcPr>
            <w:tcW w:w="6204" w:type="dxa"/>
          </w:tcPr>
          <w:p w14:paraId="491BB343" w14:textId="77777777" w:rsidR="007A50E5" w:rsidRPr="00CB25EA" w:rsidRDefault="007A50E5" w:rsidP="002708E3">
            <w:pPr>
              <w:spacing w:line="276" w:lineRule="auto"/>
              <w:jc w:val="both"/>
              <w:rPr>
                <w:szCs w:val="28"/>
                <w:lang w:val="uk-UA"/>
              </w:rPr>
            </w:pPr>
            <w:r w:rsidRPr="00CB25EA">
              <w:rPr>
                <w:szCs w:val="28"/>
                <w:lang w:val="uk-UA"/>
              </w:rPr>
              <w:t>Вага, кг</w:t>
            </w:r>
          </w:p>
        </w:tc>
        <w:tc>
          <w:tcPr>
            <w:tcW w:w="3933" w:type="dxa"/>
          </w:tcPr>
          <w:p w14:paraId="46B8E2F0" w14:textId="77777777" w:rsidR="007A50E5" w:rsidRPr="00CB25EA" w:rsidRDefault="007A50E5" w:rsidP="002708E3">
            <w:pPr>
              <w:spacing w:line="276" w:lineRule="auto"/>
              <w:jc w:val="center"/>
              <w:rPr>
                <w:szCs w:val="28"/>
                <w:lang w:val="uk-UA"/>
              </w:rPr>
            </w:pPr>
            <w:r w:rsidRPr="00CB25EA">
              <w:rPr>
                <w:szCs w:val="28"/>
                <w:lang w:val="uk-UA"/>
              </w:rPr>
              <w:t>110</w:t>
            </w:r>
          </w:p>
        </w:tc>
      </w:tr>
    </w:tbl>
    <w:p w14:paraId="5DB6AA04" w14:textId="77777777" w:rsidR="007A50E5" w:rsidRPr="00CB25EA" w:rsidRDefault="007A50E5" w:rsidP="007A50E5">
      <w:pPr>
        <w:spacing w:line="276" w:lineRule="auto"/>
        <w:ind w:firstLine="900"/>
        <w:jc w:val="both"/>
        <w:rPr>
          <w:szCs w:val="28"/>
          <w:lang w:val="uk-UA"/>
        </w:rPr>
      </w:pPr>
    </w:p>
    <w:p w14:paraId="43A54D32" w14:textId="09E683BF" w:rsidR="007A50E5" w:rsidRPr="00CB25EA" w:rsidRDefault="007A50E5" w:rsidP="007A50E5">
      <w:pPr>
        <w:spacing w:line="276" w:lineRule="auto"/>
        <w:jc w:val="both"/>
        <w:rPr>
          <w:szCs w:val="28"/>
          <w:lang w:val="uk-UA"/>
        </w:rPr>
      </w:pPr>
      <w:r w:rsidRPr="00CB25EA">
        <w:rPr>
          <w:szCs w:val="28"/>
          <w:lang w:val="uk-UA"/>
        </w:rPr>
        <w:t>Загальний вигляд автоматичного вимикача HVF-1140  показний на рисунку 3.</w:t>
      </w:r>
      <w:r>
        <w:rPr>
          <w:szCs w:val="28"/>
          <w:lang w:val="uk-UA"/>
        </w:rPr>
        <w:t>4</w:t>
      </w:r>
      <w:r w:rsidRPr="00CB25EA">
        <w:rPr>
          <w:szCs w:val="28"/>
          <w:lang w:val="uk-UA"/>
        </w:rPr>
        <w:t>.</w:t>
      </w:r>
    </w:p>
    <w:p w14:paraId="378F46AA" w14:textId="4CA2C077" w:rsidR="007A50E5" w:rsidRPr="00CB25EA" w:rsidRDefault="007A50E5" w:rsidP="007A50E5">
      <w:pPr>
        <w:spacing w:line="276" w:lineRule="auto"/>
        <w:jc w:val="center"/>
        <w:rPr>
          <w:szCs w:val="28"/>
          <w:lang w:val="uk-UA"/>
        </w:rPr>
      </w:pPr>
      <w:r w:rsidRPr="00CB25EA">
        <w:rPr>
          <w:noProof/>
          <w:szCs w:val="28"/>
          <w:lang w:val="uk-UA"/>
        </w:rPr>
        <w:drawing>
          <wp:inline distT="0" distB="0" distL="0" distR="0" wp14:anchorId="354DA3B5" wp14:editId="7B782EA7">
            <wp:extent cx="4639945" cy="3208655"/>
            <wp:effectExtent l="0" t="0" r="8255" b="0"/>
            <wp:docPr id="876" name="Рисунок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4639945" cy="3208655"/>
                    </a:xfrm>
                    <a:prstGeom prst="rect">
                      <a:avLst/>
                    </a:prstGeom>
                    <a:noFill/>
                    <a:ln>
                      <a:noFill/>
                    </a:ln>
                  </pic:spPr>
                </pic:pic>
              </a:graphicData>
            </a:graphic>
          </wp:inline>
        </w:drawing>
      </w:r>
    </w:p>
    <w:p w14:paraId="0E96B6E3" w14:textId="77777777" w:rsidR="007A50E5" w:rsidRPr="00CB25EA" w:rsidRDefault="007A50E5" w:rsidP="007A50E5">
      <w:pPr>
        <w:spacing w:line="276" w:lineRule="auto"/>
        <w:jc w:val="center"/>
        <w:rPr>
          <w:szCs w:val="28"/>
          <w:lang w:val="uk-UA"/>
        </w:rPr>
      </w:pPr>
      <w:r w:rsidRPr="00CB25EA">
        <w:rPr>
          <w:szCs w:val="28"/>
          <w:lang w:val="uk-UA"/>
        </w:rPr>
        <w:t>Рисунок 3.</w:t>
      </w:r>
      <w:r>
        <w:rPr>
          <w:szCs w:val="28"/>
          <w:lang w:val="uk-UA"/>
        </w:rPr>
        <w:t>4</w:t>
      </w:r>
      <w:r w:rsidRPr="00CB25EA">
        <w:rPr>
          <w:szCs w:val="28"/>
          <w:lang w:val="uk-UA"/>
        </w:rPr>
        <w:t xml:space="preserve"> – Автоматичний вимикач </w:t>
      </w:r>
      <w:r w:rsidRPr="00CB25EA">
        <w:rPr>
          <w:szCs w:val="28"/>
          <w:lang w:val="en-US"/>
        </w:rPr>
        <w:t>HVF</w:t>
      </w:r>
      <w:r w:rsidRPr="00527C65">
        <w:rPr>
          <w:szCs w:val="28"/>
          <w:lang w:val="uk-UA"/>
        </w:rPr>
        <w:t>-1140</w:t>
      </w:r>
    </w:p>
    <w:p w14:paraId="46F2CEBF" w14:textId="77777777" w:rsidR="007A50E5" w:rsidRPr="00CB25EA" w:rsidRDefault="007A50E5" w:rsidP="007A50E5">
      <w:pPr>
        <w:spacing w:line="276" w:lineRule="auto"/>
        <w:jc w:val="both"/>
        <w:rPr>
          <w:szCs w:val="28"/>
          <w:lang w:val="uk-UA"/>
        </w:rPr>
      </w:pPr>
      <w:r w:rsidRPr="00CB25EA">
        <w:rPr>
          <w:szCs w:val="28"/>
          <w:lang w:val="uk-UA"/>
        </w:rPr>
        <w:t xml:space="preserve">Визначений вакуумний пристрій серії HVF-1140 розроблений для виконання комутаційних операцій як за стандартних умов роботи, так і під час </w:t>
      </w:r>
      <w:r w:rsidRPr="00CB25EA">
        <w:rPr>
          <w:szCs w:val="28"/>
          <w:lang w:val="uk-UA"/>
        </w:rPr>
        <w:lastRenderedPageBreak/>
        <w:t>ліквідації аварійних ситуацій у трифазних мережах змінного струму з частотою 50/60 Гц та робочою напругою до 7,2 кВ. Даний тип захисного обладнання вирізняється високою щільністю монтажу (компактністю), невибагливістю при проведенні сервісного обслуговування, повною екологічною безпекою через відсутність шкідливих викидів, а також мінімальним часом спрацьовування на розмикання кіл. Крім того, він має значний комутаційний ресурс і демонструє відмінну стійкість до впливу потужних електромагнітних полів та механічних вібрацій.</w:t>
      </w:r>
    </w:p>
    <w:p w14:paraId="6BF25CA3" w14:textId="1C587E00" w:rsidR="007A50E5" w:rsidRPr="00CB25EA" w:rsidRDefault="007A50E5" w:rsidP="007A50E5">
      <w:pPr>
        <w:spacing w:line="276" w:lineRule="auto"/>
        <w:jc w:val="both"/>
        <w:rPr>
          <w:szCs w:val="28"/>
          <w:lang w:val="uk-UA"/>
        </w:rPr>
      </w:pPr>
      <w:r w:rsidRPr="00CB25EA">
        <w:rPr>
          <w:szCs w:val="28"/>
          <w:lang w:val="uk-UA"/>
        </w:rPr>
        <w:t>Для остаточного підтвердження надійності виконаємо перевірку цього комутаційного вузла на теплову (термічну) тривкість під дією струмів замикання:</w:t>
      </w:r>
    </w:p>
    <w:p w14:paraId="4BD8BE98" w14:textId="77777777" w:rsidR="007A50E5" w:rsidRPr="00CB25EA" w:rsidRDefault="007A50E5" w:rsidP="007A50E5">
      <w:pPr>
        <w:spacing w:line="276" w:lineRule="auto"/>
        <w:jc w:val="right"/>
        <w:rPr>
          <w:szCs w:val="28"/>
          <w:lang w:val="uk-UA"/>
        </w:rPr>
      </w:pPr>
      <w:r w:rsidRPr="00CB25EA">
        <w:rPr>
          <w:position w:val="-12"/>
          <w:szCs w:val="28"/>
          <w:lang w:val="uk-UA"/>
        </w:rPr>
        <w:object w:dxaOrig="2320" w:dyaOrig="440" w14:anchorId="7E8E2E91">
          <v:shape id="_x0000_i1108" type="#_x0000_t75" style="width:116pt;height:22pt" o:ole="">
            <v:imagedata r:id="rId178" o:title=""/>
          </v:shape>
          <o:OLEObject Type="Embed" ProgID="Equation.3" ShapeID="_x0000_i1108" DrawAspect="Content" ObjectID="_1844795145" r:id="rId179"/>
        </w:object>
      </w:r>
      <w:r w:rsidRPr="00CB25EA">
        <w:rPr>
          <w:szCs w:val="28"/>
          <w:lang w:val="uk-UA"/>
        </w:rPr>
        <w:t xml:space="preserve"> кА</w:t>
      </w:r>
      <w:r w:rsidRPr="00CB25EA">
        <w:rPr>
          <w:szCs w:val="28"/>
          <w:vertAlign w:val="superscript"/>
          <w:lang w:val="uk-UA"/>
        </w:rPr>
        <w:t>2</w:t>
      </w:r>
      <w:r w:rsidRPr="00CB25EA">
        <w:rPr>
          <w:szCs w:val="28"/>
          <w:lang w:val="uk-UA"/>
        </w:rPr>
        <w:t>с</w:t>
      </w:r>
      <w:r w:rsidRPr="00CB25EA">
        <w:rPr>
          <w:szCs w:val="28"/>
          <w:lang w:val="uk-UA"/>
        </w:rPr>
        <w:tab/>
      </w:r>
      <w:r w:rsidRPr="00CB25EA">
        <w:rPr>
          <w:szCs w:val="28"/>
          <w:lang w:val="uk-UA"/>
        </w:rPr>
        <w:tab/>
      </w:r>
      <w:r w:rsidRPr="00CB25EA">
        <w:rPr>
          <w:szCs w:val="28"/>
          <w:lang w:val="uk-UA"/>
        </w:rPr>
        <w:tab/>
      </w:r>
      <w:r w:rsidRPr="00CB25EA">
        <w:rPr>
          <w:szCs w:val="28"/>
          <w:lang w:val="uk-UA"/>
        </w:rPr>
        <w:tab/>
        <w:t>(3</w:t>
      </w:r>
      <w:r w:rsidRPr="00CB25EA">
        <w:rPr>
          <w:szCs w:val="28"/>
        </w:rPr>
        <w:t>.</w:t>
      </w:r>
      <w:r w:rsidRPr="00CB25EA">
        <w:rPr>
          <w:szCs w:val="28"/>
          <w:lang w:val="uk-UA"/>
        </w:rPr>
        <w:t>34)</w:t>
      </w:r>
    </w:p>
    <w:p w14:paraId="55149DEA" w14:textId="77777777" w:rsidR="007A50E5" w:rsidRPr="00CB25EA" w:rsidRDefault="007A50E5" w:rsidP="007A50E5">
      <w:pPr>
        <w:spacing w:line="276" w:lineRule="auto"/>
        <w:jc w:val="both"/>
        <w:rPr>
          <w:szCs w:val="28"/>
          <w:lang w:val="uk-UA"/>
        </w:rPr>
      </w:pPr>
      <w:r w:rsidRPr="00CB25EA">
        <w:rPr>
          <w:szCs w:val="28"/>
          <w:lang w:val="uk-UA"/>
        </w:rPr>
        <w:t>При необхідній термічній стійкості 95,75 кА</w:t>
      </w:r>
      <w:r w:rsidRPr="00CB25EA">
        <w:rPr>
          <w:szCs w:val="28"/>
          <w:vertAlign w:val="superscript"/>
          <w:lang w:val="uk-UA"/>
        </w:rPr>
        <w:t>2</w:t>
      </w:r>
      <w:r w:rsidRPr="00CB25EA">
        <w:rPr>
          <w:szCs w:val="28"/>
          <w:lang w:val="uk-UA"/>
        </w:rPr>
        <w:t xml:space="preserve">с, яка </w:t>
      </w:r>
      <w:r>
        <w:rPr>
          <w:szCs w:val="28"/>
          <w:lang w:val="uk-UA"/>
        </w:rPr>
        <w:t xml:space="preserve">була </w:t>
      </w:r>
      <w:r w:rsidRPr="00CB25EA">
        <w:rPr>
          <w:szCs w:val="28"/>
          <w:lang w:val="uk-UA"/>
        </w:rPr>
        <w:t>розрахована,  обраний вимикач задовольняє вимогам.</w:t>
      </w:r>
    </w:p>
    <w:p w14:paraId="12FB0BE7" w14:textId="77777777" w:rsidR="007A50E5" w:rsidRPr="002421F3" w:rsidRDefault="007A50E5" w:rsidP="007A50E5">
      <w:pPr>
        <w:spacing w:line="276" w:lineRule="auto"/>
        <w:ind w:firstLine="900"/>
        <w:jc w:val="both"/>
        <w:rPr>
          <w:color w:val="FF0000"/>
          <w:szCs w:val="28"/>
          <w:lang w:val="uk-UA"/>
        </w:rPr>
      </w:pPr>
    </w:p>
    <w:p w14:paraId="440453FE" w14:textId="77777777" w:rsidR="007A50E5" w:rsidRPr="00286155" w:rsidRDefault="007A50E5" w:rsidP="007A50E5">
      <w:pPr>
        <w:spacing w:before="240" w:after="240" w:line="276" w:lineRule="auto"/>
        <w:jc w:val="both"/>
        <w:rPr>
          <w:b/>
          <w:szCs w:val="28"/>
          <w:lang w:val="uk-UA"/>
        </w:rPr>
      </w:pPr>
      <w:r w:rsidRPr="00286155">
        <w:rPr>
          <w:b/>
          <w:szCs w:val="28"/>
          <w:lang w:val="uk-UA"/>
        </w:rPr>
        <w:t xml:space="preserve">3.8 </w:t>
      </w:r>
      <w:r>
        <w:rPr>
          <w:b/>
          <w:szCs w:val="28"/>
          <w:lang w:val="uk-UA"/>
        </w:rPr>
        <w:t>Захисне о</w:t>
      </w:r>
      <w:r w:rsidRPr="00286155">
        <w:rPr>
          <w:b/>
          <w:szCs w:val="28"/>
          <w:lang w:val="uk-UA"/>
        </w:rPr>
        <w:t>бладнання низької напруги</w:t>
      </w:r>
    </w:p>
    <w:p w14:paraId="7516FE27" w14:textId="77777777" w:rsidR="007A50E5" w:rsidRPr="00286155" w:rsidRDefault="007A50E5" w:rsidP="007A50E5">
      <w:pPr>
        <w:spacing w:line="276" w:lineRule="auto"/>
        <w:jc w:val="both"/>
        <w:rPr>
          <w:szCs w:val="28"/>
          <w:lang w:val="uk-UA"/>
        </w:rPr>
      </w:pPr>
      <w:r w:rsidRPr="00286155">
        <w:rPr>
          <w:szCs w:val="28"/>
          <w:lang w:val="uk-UA"/>
        </w:rPr>
        <w:t xml:space="preserve">Щоб забезпечити живленням локальних споживачів у контурі низької напруги, для монтажу було прийнято силовий трансформатор, номінальна потужність якого становить 100 </w:t>
      </w:r>
      <w:proofErr w:type="spellStart"/>
      <w:r w:rsidRPr="00286155">
        <w:rPr>
          <w:szCs w:val="28"/>
          <w:lang w:val="uk-UA"/>
        </w:rPr>
        <w:t>кВА</w:t>
      </w:r>
      <w:proofErr w:type="spellEnd"/>
      <w:r w:rsidRPr="00286155">
        <w:rPr>
          <w:szCs w:val="28"/>
          <w:lang w:val="uk-UA"/>
        </w:rPr>
        <w:t xml:space="preserve"> [</w:t>
      </w:r>
      <w:r>
        <w:rPr>
          <w:szCs w:val="28"/>
          <w:lang w:val="uk-UA"/>
        </w:rPr>
        <w:t>16</w:t>
      </w:r>
      <w:r w:rsidRPr="00286155">
        <w:rPr>
          <w:szCs w:val="28"/>
          <w:lang w:val="uk-UA"/>
        </w:rPr>
        <w:t>]. Виходячи з цього, номінальний розрахунковий струм системи становить:</w:t>
      </w:r>
    </w:p>
    <w:p w14:paraId="0E2117EE" w14:textId="77777777" w:rsidR="007A50E5" w:rsidRPr="00286155" w:rsidRDefault="007A50E5" w:rsidP="007A50E5">
      <w:pPr>
        <w:spacing w:line="276" w:lineRule="auto"/>
        <w:jc w:val="right"/>
        <w:rPr>
          <w:szCs w:val="28"/>
          <w:lang w:val="uk-UA"/>
        </w:rPr>
      </w:pPr>
      <w:r w:rsidRPr="00286155">
        <w:rPr>
          <w:position w:val="-36"/>
          <w:szCs w:val="28"/>
          <w:lang w:val="uk-UA"/>
        </w:rPr>
        <w:object w:dxaOrig="3519" w:dyaOrig="800" w14:anchorId="2F9D6C62">
          <v:shape id="_x0000_i1109" type="#_x0000_t75" style="width:176pt;height:40pt" o:ole="">
            <v:imagedata r:id="rId180" o:title=""/>
          </v:shape>
          <o:OLEObject Type="Embed" ProgID="Equation.3" ShapeID="_x0000_i1109" DrawAspect="Content" ObjectID="_1844795146" r:id="rId181"/>
        </w:object>
      </w:r>
      <w:r w:rsidRPr="00286155">
        <w:rPr>
          <w:szCs w:val="28"/>
          <w:lang w:val="uk-UA"/>
        </w:rPr>
        <w:t xml:space="preserve"> А</w:t>
      </w:r>
      <w:r w:rsidRPr="00286155">
        <w:rPr>
          <w:szCs w:val="28"/>
          <w:lang w:val="uk-UA"/>
        </w:rPr>
        <w:tab/>
      </w:r>
      <w:r w:rsidRPr="00286155">
        <w:rPr>
          <w:szCs w:val="28"/>
          <w:lang w:val="uk-UA"/>
        </w:rPr>
        <w:tab/>
      </w:r>
      <w:r w:rsidRPr="00286155">
        <w:rPr>
          <w:szCs w:val="28"/>
          <w:lang w:val="uk-UA"/>
        </w:rPr>
        <w:tab/>
        <w:t>(3</w:t>
      </w:r>
      <w:r w:rsidRPr="00286155">
        <w:rPr>
          <w:szCs w:val="28"/>
        </w:rPr>
        <w:t>.</w:t>
      </w:r>
      <w:r w:rsidRPr="00286155">
        <w:rPr>
          <w:szCs w:val="28"/>
          <w:lang w:val="uk-UA"/>
        </w:rPr>
        <w:t>35)</w:t>
      </w:r>
    </w:p>
    <w:p w14:paraId="269FBF62" w14:textId="77777777" w:rsidR="007A50E5" w:rsidRPr="00286155" w:rsidRDefault="007A50E5" w:rsidP="007A50E5">
      <w:pPr>
        <w:spacing w:line="276" w:lineRule="auto"/>
        <w:jc w:val="both"/>
        <w:rPr>
          <w:szCs w:val="28"/>
          <w:lang w:val="uk-UA"/>
        </w:rPr>
      </w:pPr>
      <w:r w:rsidRPr="00286155">
        <w:rPr>
          <w:szCs w:val="28"/>
          <w:lang w:val="uk-UA"/>
        </w:rPr>
        <w:t>Струм спрацювання захисту:</w:t>
      </w:r>
    </w:p>
    <w:p w14:paraId="597DD5BC" w14:textId="77777777" w:rsidR="007A50E5" w:rsidRPr="00286155" w:rsidRDefault="007A50E5" w:rsidP="007A50E5">
      <w:pPr>
        <w:spacing w:line="276" w:lineRule="auto"/>
        <w:jc w:val="right"/>
        <w:rPr>
          <w:szCs w:val="28"/>
          <w:lang w:val="uk-UA"/>
        </w:rPr>
      </w:pPr>
      <w:r w:rsidRPr="00286155">
        <w:rPr>
          <w:position w:val="-16"/>
          <w:szCs w:val="28"/>
          <w:lang w:val="uk-UA"/>
        </w:rPr>
        <w:object w:dxaOrig="3640" w:dyaOrig="420" w14:anchorId="4553C13F">
          <v:shape id="_x0000_i1110" type="#_x0000_t75" style="width:182pt;height:21.35pt" o:ole="">
            <v:imagedata r:id="rId182" o:title=""/>
          </v:shape>
          <o:OLEObject Type="Embed" ProgID="Equation.3" ShapeID="_x0000_i1110" DrawAspect="Content" ObjectID="_1844795147" r:id="rId183"/>
        </w:object>
      </w:r>
      <w:r w:rsidRPr="00286155">
        <w:rPr>
          <w:szCs w:val="28"/>
          <w:lang w:val="uk-UA"/>
        </w:rPr>
        <w:t xml:space="preserve"> А</w:t>
      </w:r>
      <w:r w:rsidRPr="00286155">
        <w:rPr>
          <w:szCs w:val="28"/>
          <w:lang w:val="uk-UA"/>
        </w:rPr>
        <w:tab/>
      </w:r>
      <w:r w:rsidRPr="00286155">
        <w:rPr>
          <w:szCs w:val="28"/>
          <w:lang w:val="uk-UA"/>
        </w:rPr>
        <w:tab/>
      </w:r>
      <w:r w:rsidRPr="00286155">
        <w:rPr>
          <w:szCs w:val="28"/>
          <w:lang w:val="uk-UA"/>
        </w:rPr>
        <w:tab/>
        <w:t>(3</w:t>
      </w:r>
      <w:r w:rsidRPr="00286155">
        <w:rPr>
          <w:szCs w:val="28"/>
        </w:rPr>
        <w:t>.</w:t>
      </w:r>
      <w:r w:rsidRPr="00286155">
        <w:rPr>
          <w:szCs w:val="28"/>
          <w:lang w:val="uk-UA"/>
        </w:rPr>
        <w:t>36)</w:t>
      </w:r>
    </w:p>
    <w:p w14:paraId="4B7D83E8" w14:textId="77777777" w:rsidR="007A50E5" w:rsidRPr="00286155" w:rsidRDefault="007A50E5" w:rsidP="007A50E5">
      <w:pPr>
        <w:spacing w:line="276" w:lineRule="auto"/>
        <w:ind w:firstLine="900"/>
        <w:jc w:val="both"/>
        <w:rPr>
          <w:szCs w:val="28"/>
          <w:lang w:val="uk-UA"/>
        </w:rPr>
      </w:pPr>
      <w:r w:rsidRPr="00286155">
        <w:rPr>
          <w:szCs w:val="28"/>
          <w:lang w:val="uk-UA"/>
        </w:rPr>
        <w:t>Відповідно до розрахунків приймаємо автоматичний вимикач серії ВА-2004N/250 3р 200А  від виро</w:t>
      </w:r>
      <w:r>
        <w:rPr>
          <w:szCs w:val="28"/>
          <w:lang w:val="uk-UA"/>
        </w:rPr>
        <w:t>б</w:t>
      </w:r>
      <w:r w:rsidRPr="00286155">
        <w:rPr>
          <w:szCs w:val="28"/>
          <w:lang w:val="uk-UA"/>
        </w:rPr>
        <w:t>ника АСКО УКРЕМ (рис. 3.5) з технічними характеристиками відповідно до каталогу, що показані в таблиці 3.5.</w:t>
      </w:r>
    </w:p>
    <w:p w14:paraId="293A49BA" w14:textId="77777777" w:rsidR="007A50E5" w:rsidRPr="00286155" w:rsidRDefault="007A50E5" w:rsidP="007A50E5">
      <w:pPr>
        <w:spacing w:line="276" w:lineRule="auto"/>
        <w:ind w:firstLine="900"/>
        <w:jc w:val="both"/>
        <w:rPr>
          <w:szCs w:val="28"/>
          <w:lang w:val="uk-UA"/>
        </w:rPr>
      </w:pPr>
    </w:p>
    <w:p w14:paraId="3C2B345F" w14:textId="77777777" w:rsidR="007A50E5" w:rsidRPr="00286155" w:rsidRDefault="007A50E5" w:rsidP="007A50E5">
      <w:pPr>
        <w:spacing w:line="276" w:lineRule="auto"/>
        <w:ind w:firstLine="900"/>
        <w:jc w:val="both"/>
        <w:rPr>
          <w:szCs w:val="28"/>
          <w:lang w:val="uk-UA"/>
        </w:rPr>
      </w:pPr>
      <w:r w:rsidRPr="00286155">
        <w:rPr>
          <w:szCs w:val="28"/>
          <w:lang w:val="uk-UA"/>
        </w:rPr>
        <w:t>Таблиця 3.5 – Характеристика вимикача типу 2004N/250 3р 200А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1"/>
        <w:gridCol w:w="2501"/>
      </w:tblGrid>
      <w:tr w:rsidR="007A50E5" w:rsidRPr="00286155" w14:paraId="6E60807A" w14:textId="77777777" w:rsidTr="002708E3">
        <w:tc>
          <w:tcPr>
            <w:tcW w:w="7479" w:type="dxa"/>
          </w:tcPr>
          <w:p w14:paraId="6084E525" w14:textId="77777777" w:rsidR="007A50E5" w:rsidRPr="00286155" w:rsidRDefault="007A50E5" w:rsidP="002708E3">
            <w:pPr>
              <w:spacing w:line="276" w:lineRule="auto"/>
              <w:jc w:val="both"/>
              <w:rPr>
                <w:szCs w:val="28"/>
                <w:lang w:val="uk-UA"/>
              </w:rPr>
            </w:pPr>
            <w:r w:rsidRPr="00286155">
              <w:rPr>
                <w:szCs w:val="28"/>
                <w:lang w:val="uk-UA"/>
              </w:rPr>
              <w:t>Номінальний струм, А</w:t>
            </w:r>
          </w:p>
        </w:tc>
        <w:tc>
          <w:tcPr>
            <w:tcW w:w="2658" w:type="dxa"/>
          </w:tcPr>
          <w:p w14:paraId="6557A4F7" w14:textId="77777777" w:rsidR="007A50E5" w:rsidRPr="00286155" w:rsidRDefault="007A50E5" w:rsidP="002708E3">
            <w:pPr>
              <w:spacing w:line="276" w:lineRule="auto"/>
              <w:jc w:val="center"/>
              <w:rPr>
                <w:szCs w:val="28"/>
                <w:lang w:val="uk-UA"/>
              </w:rPr>
            </w:pPr>
            <w:r w:rsidRPr="00286155">
              <w:rPr>
                <w:szCs w:val="28"/>
                <w:lang w:val="uk-UA"/>
              </w:rPr>
              <w:t>200</w:t>
            </w:r>
          </w:p>
        </w:tc>
      </w:tr>
      <w:tr w:rsidR="007A50E5" w:rsidRPr="00286155" w14:paraId="5A74BBAC" w14:textId="77777777" w:rsidTr="002708E3">
        <w:tc>
          <w:tcPr>
            <w:tcW w:w="7479" w:type="dxa"/>
          </w:tcPr>
          <w:p w14:paraId="072DC5FB" w14:textId="77777777" w:rsidR="007A50E5" w:rsidRPr="00286155" w:rsidRDefault="007A50E5" w:rsidP="002708E3">
            <w:pPr>
              <w:spacing w:line="276" w:lineRule="auto"/>
              <w:jc w:val="both"/>
              <w:rPr>
                <w:szCs w:val="28"/>
                <w:lang w:val="uk-UA"/>
              </w:rPr>
            </w:pPr>
            <w:r w:rsidRPr="00286155">
              <w:rPr>
                <w:szCs w:val="28"/>
                <w:lang w:val="uk-UA"/>
              </w:rPr>
              <w:t>Кількість полюсів</w:t>
            </w:r>
          </w:p>
        </w:tc>
        <w:tc>
          <w:tcPr>
            <w:tcW w:w="2658" w:type="dxa"/>
          </w:tcPr>
          <w:p w14:paraId="0210D2D4" w14:textId="77777777" w:rsidR="007A50E5" w:rsidRPr="00286155" w:rsidRDefault="007A50E5" w:rsidP="002708E3">
            <w:pPr>
              <w:spacing w:line="276" w:lineRule="auto"/>
              <w:jc w:val="center"/>
              <w:rPr>
                <w:szCs w:val="28"/>
                <w:lang w:val="uk-UA"/>
              </w:rPr>
            </w:pPr>
            <w:r w:rsidRPr="00286155">
              <w:rPr>
                <w:szCs w:val="28"/>
                <w:lang w:val="uk-UA"/>
              </w:rPr>
              <w:t>3</w:t>
            </w:r>
          </w:p>
        </w:tc>
      </w:tr>
      <w:tr w:rsidR="007A50E5" w:rsidRPr="00286155" w14:paraId="5F936DE8" w14:textId="77777777" w:rsidTr="002708E3">
        <w:tc>
          <w:tcPr>
            <w:tcW w:w="7479" w:type="dxa"/>
          </w:tcPr>
          <w:p w14:paraId="4B509937" w14:textId="77777777" w:rsidR="007A50E5" w:rsidRPr="00286155" w:rsidRDefault="007A50E5" w:rsidP="002708E3">
            <w:pPr>
              <w:spacing w:line="276" w:lineRule="auto"/>
              <w:jc w:val="both"/>
              <w:rPr>
                <w:szCs w:val="28"/>
                <w:lang w:val="uk-UA"/>
              </w:rPr>
            </w:pPr>
            <w:r w:rsidRPr="00286155">
              <w:rPr>
                <w:szCs w:val="28"/>
                <w:lang w:val="uk-UA"/>
              </w:rPr>
              <w:t>Номінальна фазна робоча напруга, В</w:t>
            </w:r>
          </w:p>
        </w:tc>
        <w:tc>
          <w:tcPr>
            <w:tcW w:w="2658" w:type="dxa"/>
          </w:tcPr>
          <w:p w14:paraId="6E12BAC1" w14:textId="77777777" w:rsidR="007A50E5" w:rsidRPr="00286155" w:rsidRDefault="007A50E5" w:rsidP="002708E3">
            <w:pPr>
              <w:spacing w:line="276" w:lineRule="auto"/>
              <w:jc w:val="center"/>
              <w:rPr>
                <w:szCs w:val="28"/>
                <w:lang w:val="uk-UA"/>
              </w:rPr>
            </w:pPr>
            <w:r w:rsidRPr="00286155">
              <w:rPr>
                <w:szCs w:val="28"/>
                <w:lang w:val="uk-UA"/>
              </w:rPr>
              <w:t>250</w:t>
            </w:r>
          </w:p>
        </w:tc>
      </w:tr>
      <w:tr w:rsidR="007A50E5" w:rsidRPr="00286155" w14:paraId="05385EC8" w14:textId="77777777" w:rsidTr="002708E3">
        <w:tc>
          <w:tcPr>
            <w:tcW w:w="7479" w:type="dxa"/>
          </w:tcPr>
          <w:p w14:paraId="35EC376C" w14:textId="77777777" w:rsidR="007A50E5" w:rsidRPr="00286155" w:rsidRDefault="007A50E5" w:rsidP="002708E3">
            <w:pPr>
              <w:spacing w:line="276" w:lineRule="auto"/>
              <w:jc w:val="both"/>
              <w:rPr>
                <w:szCs w:val="28"/>
                <w:lang w:val="uk-UA"/>
              </w:rPr>
            </w:pPr>
            <w:r w:rsidRPr="00286155">
              <w:rPr>
                <w:szCs w:val="28"/>
                <w:lang w:val="uk-UA"/>
              </w:rPr>
              <w:t>Частота струму, Гц</w:t>
            </w:r>
          </w:p>
        </w:tc>
        <w:tc>
          <w:tcPr>
            <w:tcW w:w="2658" w:type="dxa"/>
          </w:tcPr>
          <w:p w14:paraId="4216F16B" w14:textId="77777777" w:rsidR="007A50E5" w:rsidRPr="00286155" w:rsidRDefault="007A50E5" w:rsidP="002708E3">
            <w:pPr>
              <w:spacing w:line="276" w:lineRule="auto"/>
              <w:jc w:val="center"/>
              <w:rPr>
                <w:szCs w:val="28"/>
                <w:lang w:val="uk-UA"/>
              </w:rPr>
            </w:pPr>
            <w:r w:rsidRPr="00286155">
              <w:rPr>
                <w:szCs w:val="28"/>
                <w:lang w:val="uk-UA"/>
              </w:rPr>
              <w:t>50/60</w:t>
            </w:r>
          </w:p>
        </w:tc>
      </w:tr>
      <w:tr w:rsidR="007A50E5" w:rsidRPr="00286155" w14:paraId="3930CC55" w14:textId="77777777" w:rsidTr="002708E3">
        <w:tc>
          <w:tcPr>
            <w:tcW w:w="7479" w:type="dxa"/>
          </w:tcPr>
          <w:p w14:paraId="5E98C804" w14:textId="77777777" w:rsidR="007A50E5" w:rsidRPr="00286155" w:rsidRDefault="007A50E5" w:rsidP="002708E3">
            <w:pPr>
              <w:spacing w:line="276" w:lineRule="auto"/>
              <w:jc w:val="both"/>
              <w:rPr>
                <w:szCs w:val="28"/>
                <w:lang w:val="uk-UA"/>
              </w:rPr>
            </w:pPr>
            <w:r w:rsidRPr="00286155">
              <w:rPr>
                <w:szCs w:val="28"/>
                <w:lang w:val="uk-UA"/>
              </w:rPr>
              <w:t>Номінальна напруга ізоляції, В</w:t>
            </w:r>
          </w:p>
        </w:tc>
        <w:tc>
          <w:tcPr>
            <w:tcW w:w="2658" w:type="dxa"/>
          </w:tcPr>
          <w:p w14:paraId="263E257C" w14:textId="77777777" w:rsidR="007A50E5" w:rsidRPr="00286155" w:rsidRDefault="007A50E5" w:rsidP="002708E3">
            <w:pPr>
              <w:spacing w:line="276" w:lineRule="auto"/>
              <w:jc w:val="center"/>
              <w:rPr>
                <w:szCs w:val="28"/>
                <w:lang w:val="uk-UA"/>
              </w:rPr>
            </w:pPr>
            <w:r w:rsidRPr="00286155">
              <w:rPr>
                <w:szCs w:val="28"/>
                <w:lang w:val="uk-UA"/>
              </w:rPr>
              <w:t>690</w:t>
            </w:r>
          </w:p>
        </w:tc>
      </w:tr>
      <w:tr w:rsidR="007A50E5" w:rsidRPr="00286155" w14:paraId="72562E1C" w14:textId="77777777" w:rsidTr="002708E3">
        <w:tc>
          <w:tcPr>
            <w:tcW w:w="7479" w:type="dxa"/>
          </w:tcPr>
          <w:p w14:paraId="201B9AE5" w14:textId="77777777" w:rsidR="007A50E5" w:rsidRPr="00286155" w:rsidRDefault="007A50E5" w:rsidP="002708E3">
            <w:pPr>
              <w:spacing w:line="276" w:lineRule="auto"/>
              <w:jc w:val="both"/>
              <w:rPr>
                <w:szCs w:val="28"/>
                <w:lang w:val="uk-UA"/>
              </w:rPr>
            </w:pPr>
            <w:r w:rsidRPr="00286155">
              <w:rPr>
                <w:szCs w:val="28"/>
                <w:lang w:val="uk-UA"/>
              </w:rPr>
              <w:t>Максимальний струм відключення, кА</w:t>
            </w:r>
          </w:p>
        </w:tc>
        <w:tc>
          <w:tcPr>
            <w:tcW w:w="2658" w:type="dxa"/>
          </w:tcPr>
          <w:p w14:paraId="5E11F7A4" w14:textId="77777777" w:rsidR="007A50E5" w:rsidRPr="00286155" w:rsidRDefault="007A50E5" w:rsidP="002708E3">
            <w:pPr>
              <w:spacing w:line="276" w:lineRule="auto"/>
              <w:jc w:val="center"/>
              <w:rPr>
                <w:szCs w:val="28"/>
                <w:lang w:val="uk-UA"/>
              </w:rPr>
            </w:pPr>
            <w:r w:rsidRPr="00286155">
              <w:rPr>
                <w:szCs w:val="28"/>
                <w:lang w:val="uk-UA"/>
              </w:rPr>
              <w:t>25</w:t>
            </w:r>
          </w:p>
        </w:tc>
      </w:tr>
      <w:tr w:rsidR="007A50E5" w:rsidRPr="00286155" w14:paraId="304E2CEB" w14:textId="77777777" w:rsidTr="002708E3">
        <w:tc>
          <w:tcPr>
            <w:tcW w:w="7479" w:type="dxa"/>
          </w:tcPr>
          <w:p w14:paraId="6F33D8B6" w14:textId="77777777" w:rsidR="007A50E5" w:rsidRPr="00286155" w:rsidRDefault="007A50E5" w:rsidP="002708E3">
            <w:pPr>
              <w:spacing w:line="276" w:lineRule="auto"/>
              <w:jc w:val="both"/>
              <w:rPr>
                <w:szCs w:val="28"/>
                <w:lang w:val="uk-UA"/>
              </w:rPr>
            </w:pPr>
            <w:r w:rsidRPr="00286155">
              <w:rPr>
                <w:szCs w:val="28"/>
                <w:lang w:val="uk-UA"/>
              </w:rPr>
              <w:lastRenderedPageBreak/>
              <w:t>Максимальна імпульсна напруга, кВ</w:t>
            </w:r>
          </w:p>
        </w:tc>
        <w:tc>
          <w:tcPr>
            <w:tcW w:w="2658" w:type="dxa"/>
          </w:tcPr>
          <w:p w14:paraId="330DB7BA" w14:textId="77777777" w:rsidR="007A50E5" w:rsidRPr="00286155" w:rsidRDefault="007A50E5" w:rsidP="002708E3">
            <w:pPr>
              <w:spacing w:line="276" w:lineRule="auto"/>
              <w:jc w:val="center"/>
              <w:rPr>
                <w:szCs w:val="28"/>
                <w:lang w:val="uk-UA"/>
              </w:rPr>
            </w:pPr>
            <w:r w:rsidRPr="00286155">
              <w:rPr>
                <w:szCs w:val="28"/>
                <w:lang w:val="uk-UA"/>
              </w:rPr>
              <w:t>6,2</w:t>
            </w:r>
          </w:p>
        </w:tc>
      </w:tr>
      <w:tr w:rsidR="007A50E5" w:rsidRPr="00286155" w14:paraId="3561F560" w14:textId="77777777" w:rsidTr="002708E3">
        <w:tc>
          <w:tcPr>
            <w:tcW w:w="7479" w:type="dxa"/>
          </w:tcPr>
          <w:p w14:paraId="421DFEC0" w14:textId="77777777" w:rsidR="007A50E5" w:rsidRPr="00286155" w:rsidRDefault="007A50E5" w:rsidP="002708E3">
            <w:pPr>
              <w:spacing w:line="276" w:lineRule="auto"/>
              <w:jc w:val="both"/>
              <w:rPr>
                <w:szCs w:val="28"/>
                <w:lang w:val="uk-UA"/>
              </w:rPr>
            </w:pPr>
            <w:r w:rsidRPr="00286155">
              <w:rPr>
                <w:szCs w:val="28"/>
                <w:lang w:val="uk-UA"/>
              </w:rPr>
              <w:t>Електромеханічний ресурс</w:t>
            </w:r>
          </w:p>
        </w:tc>
        <w:tc>
          <w:tcPr>
            <w:tcW w:w="2658" w:type="dxa"/>
          </w:tcPr>
          <w:p w14:paraId="13C2DB40" w14:textId="77777777" w:rsidR="007A50E5" w:rsidRPr="00286155" w:rsidRDefault="007A50E5" w:rsidP="002708E3">
            <w:pPr>
              <w:spacing w:line="276" w:lineRule="auto"/>
              <w:jc w:val="center"/>
              <w:rPr>
                <w:szCs w:val="28"/>
                <w:lang w:val="uk-UA"/>
              </w:rPr>
            </w:pPr>
            <w:r w:rsidRPr="00286155">
              <w:rPr>
                <w:szCs w:val="28"/>
                <w:lang w:val="uk-UA"/>
              </w:rPr>
              <w:t>10000</w:t>
            </w:r>
          </w:p>
        </w:tc>
      </w:tr>
      <w:tr w:rsidR="007A50E5" w:rsidRPr="00286155" w14:paraId="407D670E" w14:textId="77777777" w:rsidTr="002708E3">
        <w:tc>
          <w:tcPr>
            <w:tcW w:w="7479" w:type="dxa"/>
          </w:tcPr>
          <w:p w14:paraId="0A0F3686" w14:textId="77777777" w:rsidR="007A50E5" w:rsidRPr="00286155" w:rsidRDefault="007A50E5" w:rsidP="002708E3">
            <w:pPr>
              <w:spacing w:line="276" w:lineRule="auto"/>
              <w:jc w:val="both"/>
              <w:rPr>
                <w:szCs w:val="28"/>
                <w:lang w:val="uk-UA"/>
              </w:rPr>
            </w:pPr>
            <w:r w:rsidRPr="00286155">
              <w:rPr>
                <w:szCs w:val="28"/>
                <w:lang w:val="uk-UA"/>
              </w:rPr>
              <w:t>Ресурс механічний, циклів</w:t>
            </w:r>
          </w:p>
        </w:tc>
        <w:tc>
          <w:tcPr>
            <w:tcW w:w="2658" w:type="dxa"/>
          </w:tcPr>
          <w:p w14:paraId="04AB7392" w14:textId="77777777" w:rsidR="007A50E5" w:rsidRPr="00286155" w:rsidRDefault="007A50E5" w:rsidP="002708E3">
            <w:pPr>
              <w:spacing w:line="276" w:lineRule="auto"/>
              <w:jc w:val="center"/>
              <w:rPr>
                <w:szCs w:val="28"/>
                <w:lang w:val="uk-UA"/>
              </w:rPr>
            </w:pPr>
            <w:r w:rsidRPr="00286155">
              <w:rPr>
                <w:szCs w:val="28"/>
                <w:lang w:val="uk-UA"/>
              </w:rPr>
              <w:t>8500</w:t>
            </w:r>
          </w:p>
        </w:tc>
      </w:tr>
      <w:tr w:rsidR="007A50E5" w:rsidRPr="00286155" w14:paraId="21D36468" w14:textId="77777777" w:rsidTr="002708E3">
        <w:tc>
          <w:tcPr>
            <w:tcW w:w="7479" w:type="dxa"/>
          </w:tcPr>
          <w:p w14:paraId="25E754B6" w14:textId="77777777" w:rsidR="007A50E5" w:rsidRPr="00286155" w:rsidRDefault="007A50E5" w:rsidP="002708E3">
            <w:pPr>
              <w:spacing w:line="276" w:lineRule="auto"/>
              <w:jc w:val="both"/>
              <w:rPr>
                <w:szCs w:val="28"/>
                <w:lang w:val="uk-UA"/>
              </w:rPr>
            </w:pPr>
            <w:r w:rsidRPr="00286155">
              <w:rPr>
                <w:szCs w:val="28"/>
                <w:lang w:val="uk-UA"/>
              </w:rPr>
              <w:t>Ресурс електричний, циклів</w:t>
            </w:r>
          </w:p>
        </w:tc>
        <w:tc>
          <w:tcPr>
            <w:tcW w:w="2658" w:type="dxa"/>
          </w:tcPr>
          <w:p w14:paraId="36A98EAD" w14:textId="77777777" w:rsidR="007A50E5" w:rsidRPr="00286155" w:rsidRDefault="007A50E5" w:rsidP="002708E3">
            <w:pPr>
              <w:spacing w:line="276" w:lineRule="auto"/>
              <w:jc w:val="center"/>
              <w:rPr>
                <w:szCs w:val="28"/>
                <w:lang w:val="uk-UA"/>
              </w:rPr>
            </w:pPr>
            <w:r w:rsidRPr="00286155">
              <w:rPr>
                <w:szCs w:val="28"/>
                <w:lang w:val="uk-UA"/>
              </w:rPr>
              <w:t>1500</w:t>
            </w:r>
          </w:p>
        </w:tc>
      </w:tr>
    </w:tbl>
    <w:p w14:paraId="45BFB04A" w14:textId="77777777" w:rsidR="007A50E5" w:rsidRPr="00286155" w:rsidRDefault="007A50E5" w:rsidP="007A50E5">
      <w:pPr>
        <w:spacing w:line="276" w:lineRule="auto"/>
        <w:ind w:firstLine="900"/>
        <w:jc w:val="both"/>
        <w:rPr>
          <w:szCs w:val="28"/>
          <w:lang w:val="uk-UA"/>
        </w:rPr>
      </w:pPr>
    </w:p>
    <w:p w14:paraId="65DADDCC" w14:textId="77777777" w:rsidR="007A50E5" w:rsidRPr="00286155" w:rsidRDefault="007A50E5" w:rsidP="007A50E5">
      <w:pPr>
        <w:spacing w:line="276" w:lineRule="auto"/>
        <w:jc w:val="center"/>
        <w:rPr>
          <w:szCs w:val="28"/>
          <w:lang w:val="uk-UA"/>
        </w:rPr>
      </w:pPr>
      <w:r w:rsidRPr="00286155">
        <w:fldChar w:fldCharType="begin"/>
      </w:r>
      <w:r w:rsidRPr="00286155">
        <w:instrText xml:space="preserve"> INCLUDEPICTURE "https://images.prom.ua/6175192899_w302_h473_avtomatichnij-vimikach-ukrem.jpg" \* MERGEFORMATINET </w:instrText>
      </w:r>
      <w:r w:rsidRPr="00286155">
        <w:fldChar w:fldCharType="separate"/>
      </w:r>
      <w:r w:rsidR="009F010E">
        <w:fldChar w:fldCharType="begin"/>
      </w:r>
      <w:r w:rsidR="009F010E">
        <w:instrText xml:space="preserve"> </w:instrText>
      </w:r>
      <w:r w:rsidR="009F010E">
        <w:instrText>INCLUDEPICTURE  "https://images.prom.ua/6175192899_w302_h473_avtomatichnij-vimikach-ukrem.jpg" \* MERGEFORMATINET</w:instrText>
      </w:r>
      <w:r w:rsidR="009F010E">
        <w:instrText xml:space="preserve"> </w:instrText>
      </w:r>
      <w:r w:rsidR="009F010E">
        <w:fldChar w:fldCharType="separate"/>
      </w:r>
      <w:r w:rsidR="00527C65">
        <w:pict w14:anchorId="392958F7">
          <v:shape id="_x0000_i1111" type="#_x0000_t75" alt="Автоматичний вимикач УКРЕМ ВА-2004N/250 3р 200А АСКО, фото 1" style="width:183.35pt;height:276.65pt">
            <v:imagedata r:id="rId184" r:href="rId185"/>
          </v:shape>
        </w:pict>
      </w:r>
      <w:r w:rsidR="009F010E">
        <w:fldChar w:fldCharType="end"/>
      </w:r>
      <w:r w:rsidRPr="00286155">
        <w:fldChar w:fldCharType="end"/>
      </w:r>
    </w:p>
    <w:p w14:paraId="187BCFED" w14:textId="77777777" w:rsidR="007A50E5" w:rsidRPr="00286155" w:rsidRDefault="007A50E5" w:rsidP="007A50E5">
      <w:pPr>
        <w:spacing w:line="276" w:lineRule="auto"/>
        <w:jc w:val="center"/>
        <w:rPr>
          <w:szCs w:val="28"/>
          <w:lang w:val="uk-UA"/>
        </w:rPr>
      </w:pPr>
      <w:r w:rsidRPr="00286155">
        <w:rPr>
          <w:szCs w:val="28"/>
          <w:lang w:val="uk-UA"/>
        </w:rPr>
        <w:t>Рисунок 3.4 – Автоматичний вимикач 2004N/250 3р 200А </w:t>
      </w:r>
    </w:p>
    <w:p w14:paraId="60E47164" w14:textId="139027ED" w:rsidR="007A50E5" w:rsidRPr="00286155" w:rsidRDefault="007A50E5" w:rsidP="007A50E5">
      <w:pPr>
        <w:spacing w:line="276" w:lineRule="auto"/>
        <w:ind w:firstLine="900"/>
        <w:jc w:val="both"/>
        <w:rPr>
          <w:szCs w:val="28"/>
          <w:lang w:val="uk-UA"/>
        </w:rPr>
      </w:pPr>
    </w:p>
    <w:p w14:paraId="36DEEF4E" w14:textId="77777777" w:rsidR="007A50E5" w:rsidRPr="00286155" w:rsidRDefault="007A50E5" w:rsidP="007A50E5">
      <w:pPr>
        <w:spacing w:line="276" w:lineRule="auto"/>
        <w:ind w:firstLine="900"/>
        <w:jc w:val="both"/>
        <w:rPr>
          <w:szCs w:val="28"/>
          <w:lang w:val="uk-UA"/>
        </w:rPr>
      </w:pPr>
      <w:r w:rsidRPr="00286155">
        <w:rPr>
          <w:szCs w:val="28"/>
          <w:lang w:val="uk-UA"/>
        </w:rPr>
        <w:t xml:space="preserve">Головною функцією вимикача є надійне запобігання пошкодженню силових кабельних мереж та підключених агрегатів у разі виникнення аварійних режимів, надмірних струмових навантажень чи </w:t>
      </w:r>
      <w:proofErr w:type="spellStart"/>
      <w:r>
        <w:rPr>
          <w:szCs w:val="28"/>
          <w:lang w:val="uk-UA"/>
        </w:rPr>
        <w:t>перенапруг</w:t>
      </w:r>
      <w:proofErr w:type="spellEnd"/>
      <w:r w:rsidRPr="00286155">
        <w:rPr>
          <w:szCs w:val="28"/>
          <w:lang w:val="uk-UA"/>
        </w:rPr>
        <w:t>.</w:t>
      </w:r>
    </w:p>
    <w:p w14:paraId="218F6558" w14:textId="77777777" w:rsidR="007A50E5" w:rsidRPr="002421F3" w:rsidRDefault="007A50E5" w:rsidP="007A50E5">
      <w:pPr>
        <w:spacing w:line="276" w:lineRule="auto"/>
        <w:ind w:firstLine="900"/>
        <w:jc w:val="both"/>
        <w:rPr>
          <w:color w:val="FF0000"/>
          <w:szCs w:val="28"/>
          <w:lang w:val="uk-UA"/>
        </w:rPr>
      </w:pPr>
    </w:p>
    <w:p w14:paraId="2585167D" w14:textId="142E9351" w:rsidR="007A50E5" w:rsidRDefault="007A50E5" w:rsidP="00C02B68">
      <w:pPr>
        <w:ind w:firstLine="0"/>
        <w:jc w:val="center"/>
        <w:rPr>
          <w:lang w:val="uk-UA"/>
        </w:rPr>
      </w:pPr>
    </w:p>
    <w:p w14:paraId="59D6556E" w14:textId="5CB848C7" w:rsidR="00B65D36" w:rsidRDefault="00B65D36" w:rsidP="00C02B68">
      <w:pPr>
        <w:ind w:firstLine="0"/>
        <w:jc w:val="center"/>
        <w:rPr>
          <w:lang w:val="uk-UA"/>
        </w:rPr>
      </w:pPr>
    </w:p>
    <w:p w14:paraId="24CCF34E" w14:textId="659EB839" w:rsidR="00B65D36" w:rsidRDefault="00B65D36" w:rsidP="00C02B68">
      <w:pPr>
        <w:ind w:firstLine="0"/>
        <w:jc w:val="center"/>
        <w:rPr>
          <w:lang w:val="uk-UA"/>
        </w:rPr>
      </w:pPr>
    </w:p>
    <w:p w14:paraId="150E4817" w14:textId="5FF0449D" w:rsidR="00B65D36" w:rsidRDefault="00B65D36" w:rsidP="00C02B68">
      <w:pPr>
        <w:ind w:firstLine="0"/>
        <w:jc w:val="center"/>
        <w:rPr>
          <w:lang w:val="uk-UA"/>
        </w:rPr>
      </w:pPr>
    </w:p>
    <w:p w14:paraId="1F8525F6" w14:textId="520E098F" w:rsidR="00B65D36" w:rsidRDefault="00B65D36" w:rsidP="00C02B68">
      <w:pPr>
        <w:ind w:firstLine="0"/>
        <w:jc w:val="center"/>
        <w:rPr>
          <w:lang w:val="uk-UA"/>
        </w:rPr>
      </w:pPr>
    </w:p>
    <w:p w14:paraId="7F919FD1" w14:textId="10AD1236" w:rsidR="00B65D36" w:rsidRDefault="00B65D36" w:rsidP="00C02B68">
      <w:pPr>
        <w:ind w:firstLine="0"/>
        <w:jc w:val="center"/>
        <w:rPr>
          <w:lang w:val="uk-UA"/>
        </w:rPr>
      </w:pPr>
    </w:p>
    <w:p w14:paraId="5AA049B4" w14:textId="52385F0C" w:rsidR="00B65D36" w:rsidRDefault="00B65D36" w:rsidP="00C02B68">
      <w:pPr>
        <w:ind w:firstLine="0"/>
        <w:jc w:val="center"/>
        <w:rPr>
          <w:lang w:val="uk-UA"/>
        </w:rPr>
      </w:pPr>
    </w:p>
    <w:p w14:paraId="6E64589F" w14:textId="77777777" w:rsidR="00B65D36" w:rsidRPr="008B577F" w:rsidRDefault="00B65D36" w:rsidP="00B65D36">
      <w:pPr>
        <w:jc w:val="center"/>
        <w:rPr>
          <w:b/>
          <w:szCs w:val="28"/>
          <w:lang w:val="uk-UA"/>
        </w:rPr>
      </w:pPr>
    </w:p>
    <w:p w14:paraId="1AA8CC57" w14:textId="77777777" w:rsidR="00B65D36" w:rsidRPr="008B577F" w:rsidRDefault="00B65D36" w:rsidP="00B65D36">
      <w:pPr>
        <w:jc w:val="center"/>
        <w:rPr>
          <w:b/>
          <w:szCs w:val="28"/>
          <w:lang w:val="uk-UA"/>
        </w:rPr>
      </w:pPr>
    </w:p>
    <w:p w14:paraId="58B3F3C1" w14:textId="77777777" w:rsidR="00B65D36" w:rsidRPr="008B577F" w:rsidRDefault="00B65D36" w:rsidP="00B65D36">
      <w:pPr>
        <w:jc w:val="center"/>
        <w:rPr>
          <w:b/>
          <w:szCs w:val="28"/>
          <w:lang w:val="uk-UA"/>
        </w:rPr>
      </w:pPr>
    </w:p>
    <w:p w14:paraId="0A9B1E44" w14:textId="77777777" w:rsidR="00B65D36" w:rsidRPr="008B577F" w:rsidRDefault="00B65D36" w:rsidP="00B65D36">
      <w:pPr>
        <w:jc w:val="center"/>
        <w:rPr>
          <w:b/>
          <w:szCs w:val="28"/>
          <w:lang w:val="uk-UA"/>
        </w:rPr>
      </w:pPr>
    </w:p>
    <w:p w14:paraId="7BE4C06F" w14:textId="77777777" w:rsidR="00B65D36" w:rsidRPr="008B577F" w:rsidRDefault="00B65D36" w:rsidP="00B65D36">
      <w:pPr>
        <w:jc w:val="center"/>
        <w:rPr>
          <w:b/>
          <w:szCs w:val="28"/>
          <w:lang w:val="uk-UA"/>
        </w:rPr>
      </w:pPr>
    </w:p>
    <w:p w14:paraId="11B76933" w14:textId="77777777" w:rsidR="00B65D36" w:rsidRPr="008B577F" w:rsidRDefault="00B65D36" w:rsidP="00B65D36">
      <w:pPr>
        <w:jc w:val="center"/>
        <w:rPr>
          <w:b/>
          <w:szCs w:val="28"/>
          <w:lang w:val="uk-UA"/>
        </w:rPr>
      </w:pPr>
    </w:p>
    <w:p w14:paraId="444B7B34" w14:textId="77777777" w:rsidR="00B65D36" w:rsidRPr="008B577F" w:rsidRDefault="00B65D36" w:rsidP="00B65D36">
      <w:pPr>
        <w:jc w:val="center"/>
        <w:rPr>
          <w:b/>
          <w:szCs w:val="28"/>
          <w:lang w:val="uk-UA"/>
        </w:rPr>
      </w:pPr>
    </w:p>
    <w:p w14:paraId="1EC26424" w14:textId="77777777" w:rsidR="00B65D36" w:rsidRPr="008B577F" w:rsidRDefault="00B65D36" w:rsidP="00B65D36">
      <w:pPr>
        <w:jc w:val="center"/>
        <w:rPr>
          <w:b/>
          <w:szCs w:val="28"/>
          <w:lang w:val="uk-UA"/>
        </w:rPr>
      </w:pPr>
    </w:p>
    <w:p w14:paraId="22888249" w14:textId="77777777" w:rsidR="00B65D36" w:rsidRPr="008B577F" w:rsidRDefault="00B65D36" w:rsidP="00B65D36">
      <w:pPr>
        <w:jc w:val="center"/>
        <w:rPr>
          <w:b/>
          <w:szCs w:val="28"/>
          <w:lang w:val="uk-UA"/>
        </w:rPr>
      </w:pPr>
    </w:p>
    <w:p w14:paraId="69FAEFC0" w14:textId="77777777" w:rsidR="00B65D36" w:rsidRPr="008B577F" w:rsidRDefault="00B65D36" w:rsidP="00B65D36">
      <w:pPr>
        <w:jc w:val="center"/>
        <w:rPr>
          <w:b/>
          <w:szCs w:val="28"/>
          <w:lang w:val="uk-UA"/>
        </w:rPr>
      </w:pPr>
    </w:p>
    <w:p w14:paraId="5ACC92A8" w14:textId="77777777" w:rsidR="00B65D36" w:rsidRPr="008B577F" w:rsidRDefault="00B65D36" w:rsidP="00B65D36">
      <w:pPr>
        <w:jc w:val="center"/>
        <w:rPr>
          <w:b/>
          <w:szCs w:val="28"/>
          <w:lang w:val="uk-UA"/>
        </w:rPr>
      </w:pPr>
    </w:p>
    <w:p w14:paraId="7523252C" w14:textId="77777777" w:rsidR="00B65D36" w:rsidRPr="008B577F" w:rsidRDefault="00B65D36" w:rsidP="00B65D36">
      <w:pPr>
        <w:jc w:val="center"/>
        <w:rPr>
          <w:b/>
          <w:iCs/>
          <w:sz w:val="32"/>
          <w:szCs w:val="32"/>
          <w:lang w:val="uk-UA"/>
        </w:rPr>
      </w:pPr>
      <w:r w:rsidRPr="008B577F">
        <w:rPr>
          <w:b/>
          <w:sz w:val="32"/>
          <w:szCs w:val="32"/>
          <w:lang w:val="uk-UA"/>
        </w:rPr>
        <w:t>ВИСНОВКИ</w:t>
      </w:r>
    </w:p>
    <w:p w14:paraId="605609A2" w14:textId="77777777" w:rsidR="00B65D36" w:rsidRPr="008B577F" w:rsidRDefault="00B65D36" w:rsidP="00B65D36">
      <w:pPr>
        <w:jc w:val="center"/>
        <w:rPr>
          <w:b/>
          <w:iCs/>
          <w:sz w:val="32"/>
          <w:szCs w:val="32"/>
          <w:lang w:val="uk-UA"/>
        </w:rPr>
      </w:pPr>
    </w:p>
    <w:p w14:paraId="5FBC8768" w14:textId="77777777" w:rsidR="00B65D36" w:rsidRPr="008B577F" w:rsidRDefault="00B65D36" w:rsidP="00B65D36">
      <w:pPr>
        <w:jc w:val="center"/>
        <w:rPr>
          <w:rFonts w:ascii="Calibri" w:eastAsia="Calibri" w:hAnsi="Calibri"/>
          <w:szCs w:val="28"/>
          <w:lang w:val="uk-UA"/>
        </w:rPr>
      </w:pPr>
    </w:p>
    <w:p w14:paraId="5EA38EC6" w14:textId="77777777" w:rsidR="00B65D36" w:rsidRPr="008B577F" w:rsidRDefault="00B65D36" w:rsidP="00B65D36">
      <w:pPr>
        <w:jc w:val="center"/>
        <w:rPr>
          <w:b/>
          <w:szCs w:val="28"/>
          <w:lang w:val="uk-UA"/>
        </w:rPr>
      </w:pPr>
    </w:p>
    <w:p w14:paraId="43A934A5" w14:textId="77777777" w:rsidR="00B65D36" w:rsidRPr="008B577F" w:rsidRDefault="00B65D36" w:rsidP="00B65D36">
      <w:pPr>
        <w:jc w:val="center"/>
        <w:rPr>
          <w:b/>
          <w:szCs w:val="28"/>
          <w:lang w:val="uk-UA"/>
        </w:rPr>
      </w:pPr>
    </w:p>
    <w:p w14:paraId="4D557B4D" w14:textId="77777777" w:rsidR="00B65D36" w:rsidRPr="008B577F" w:rsidRDefault="00B65D36" w:rsidP="00B65D36">
      <w:pPr>
        <w:jc w:val="center"/>
        <w:rPr>
          <w:b/>
          <w:szCs w:val="28"/>
          <w:lang w:val="uk-UA"/>
        </w:rPr>
      </w:pPr>
    </w:p>
    <w:p w14:paraId="63681F3F" w14:textId="77777777" w:rsidR="00B65D36" w:rsidRPr="008B577F" w:rsidRDefault="00B65D36" w:rsidP="00B65D36">
      <w:pPr>
        <w:jc w:val="center"/>
        <w:rPr>
          <w:b/>
          <w:szCs w:val="28"/>
          <w:lang w:val="uk-UA"/>
        </w:rPr>
      </w:pPr>
    </w:p>
    <w:p w14:paraId="2C83B1C5" w14:textId="77777777" w:rsidR="00B65D36" w:rsidRPr="008B577F" w:rsidRDefault="00B65D36" w:rsidP="00B65D36">
      <w:pPr>
        <w:jc w:val="center"/>
        <w:rPr>
          <w:b/>
          <w:szCs w:val="28"/>
          <w:lang w:val="uk-UA"/>
        </w:rPr>
      </w:pPr>
    </w:p>
    <w:p w14:paraId="53478C09" w14:textId="77777777" w:rsidR="00B65D36" w:rsidRPr="008B577F" w:rsidRDefault="00B65D36" w:rsidP="00B65D36">
      <w:pPr>
        <w:jc w:val="center"/>
        <w:rPr>
          <w:b/>
          <w:szCs w:val="28"/>
          <w:lang w:val="uk-UA"/>
        </w:rPr>
      </w:pPr>
    </w:p>
    <w:p w14:paraId="7AD41B52" w14:textId="77777777" w:rsidR="00B65D36" w:rsidRPr="008B577F" w:rsidRDefault="00B65D36" w:rsidP="00B65D36">
      <w:pPr>
        <w:jc w:val="center"/>
        <w:rPr>
          <w:b/>
          <w:szCs w:val="28"/>
          <w:lang w:val="uk-UA"/>
        </w:rPr>
      </w:pPr>
    </w:p>
    <w:p w14:paraId="362901C4" w14:textId="60264E4F" w:rsidR="00B65D36" w:rsidRPr="008B577F" w:rsidRDefault="00B65D36" w:rsidP="00B65D36">
      <w:pPr>
        <w:jc w:val="center"/>
        <w:rPr>
          <w:b/>
          <w:szCs w:val="28"/>
          <w:lang w:val="uk-UA"/>
        </w:rPr>
      </w:pPr>
    </w:p>
    <w:p w14:paraId="5E35821C" w14:textId="77777777" w:rsidR="00B65D36" w:rsidRPr="008B577F" w:rsidRDefault="00B65D36" w:rsidP="00B65D36">
      <w:pPr>
        <w:jc w:val="center"/>
        <w:rPr>
          <w:b/>
          <w:szCs w:val="28"/>
          <w:lang w:val="uk-UA"/>
        </w:rPr>
      </w:pPr>
    </w:p>
    <w:p w14:paraId="45CD5812" w14:textId="77777777" w:rsidR="00B65D36" w:rsidRPr="008B577F" w:rsidRDefault="00B65D36" w:rsidP="00B65D36">
      <w:pPr>
        <w:jc w:val="center"/>
        <w:rPr>
          <w:b/>
          <w:szCs w:val="28"/>
          <w:lang w:val="uk-UA"/>
        </w:rPr>
      </w:pPr>
    </w:p>
    <w:p w14:paraId="71B87397" w14:textId="77777777" w:rsidR="00B65D36" w:rsidRPr="008B577F" w:rsidRDefault="00B65D36" w:rsidP="00B65D36">
      <w:pPr>
        <w:jc w:val="center"/>
        <w:rPr>
          <w:b/>
          <w:szCs w:val="28"/>
          <w:lang w:val="uk-UA"/>
        </w:rPr>
      </w:pPr>
    </w:p>
    <w:p w14:paraId="4C376BE1" w14:textId="77777777" w:rsidR="00B65D36" w:rsidRPr="008B577F" w:rsidRDefault="00B65D36" w:rsidP="00B65D36">
      <w:pPr>
        <w:jc w:val="center"/>
        <w:rPr>
          <w:b/>
          <w:szCs w:val="28"/>
          <w:lang w:val="uk-UA"/>
        </w:rPr>
      </w:pPr>
    </w:p>
    <w:p w14:paraId="053272AE" w14:textId="77777777" w:rsidR="00B65D36" w:rsidRPr="008B577F" w:rsidRDefault="00B65D36" w:rsidP="00B65D36">
      <w:pPr>
        <w:jc w:val="center"/>
        <w:rPr>
          <w:b/>
          <w:szCs w:val="28"/>
          <w:lang w:val="uk-UA"/>
        </w:rPr>
      </w:pPr>
    </w:p>
    <w:p w14:paraId="7B662BD0" w14:textId="77777777" w:rsidR="00B65D36" w:rsidRPr="008B577F" w:rsidRDefault="00B65D36" w:rsidP="00B65D36">
      <w:pPr>
        <w:jc w:val="center"/>
        <w:rPr>
          <w:b/>
          <w:szCs w:val="28"/>
          <w:lang w:val="uk-UA"/>
        </w:rPr>
      </w:pPr>
    </w:p>
    <w:p w14:paraId="4B124A68" w14:textId="77777777" w:rsidR="00B65D36" w:rsidRPr="008B577F" w:rsidRDefault="00B65D36" w:rsidP="00B65D36">
      <w:pPr>
        <w:spacing w:line="276" w:lineRule="auto"/>
        <w:jc w:val="both"/>
        <w:rPr>
          <w:szCs w:val="28"/>
          <w:lang w:val="uk-UA"/>
        </w:rPr>
      </w:pPr>
      <w:r w:rsidRPr="008B577F">
        <w:rPr>
          <w:b/>
          <w:szCs w:val="28"/>
          <w:lang w:val="uk-UA"/>
        </w:rPr>
        <w:br w:type="page"/>
      </w:r>
      <w:r w:rsidRPr="008B577F">
        <w:rPr>
          <w:szCs w:val="28"/>
          <w:lang w:val="uk-UA"/>
        </w:rPr>
        <w:lastRenderedPageBreak/>
        <w:t>У кваліфікаційній роботі бакалавра на основі проведених теоретичних та інженерних досліджень розв’язано актуальну науково-практичну задачу з підвищення енергетичної ефективності, надійності та безпеки функціонування стрічкового конвеєра дробильної фабрики в специфічних умовах гірничо-збагачувального комбінату.</w:t>
      </w:r>
    </w:p>
    <w:p w14:paraId="17BD5CA3" w14:textId="77777777" w:rsidR="00B65D36" w:rsidRPr="008B577F" w:rsidRDefault="00B65D36" w:rsidP="00B65D36">
      <w:pPr>
        <w:spacing w:line="276" w:lineRule="auto"/>
        <w:jc w:val="both"/>
        <w:rPr>
          <w:szCs w:val="28"/>
          <w:lang w:val="uk-UA"/>
        </w:rPr>
      </w:pPr>
      <w:r w:rsidRPr="008B577F">
        <w:rPr>
          <w:szCs w:val="28"/>
          <w:lang w:val="uk-UA"/>
        </w:rPr>
        <w:t>Ключові результати, що отримані в роботі:</w:t>
      </w:r>
    </w:p>
    <w:p w14:paraId="56979F6C" w14:textId="77777777" w:rsidR="00B65D36" w:rsidRPr="008B577F" w:rsidRDefault="00B65D36" w:rsidP="00B65D36">
      <w:pPr>
        <w:spacing w:line="276" w:lineRule="auto"/>
        <w:jc w:val="both"/>
        <w:rPr>
          <w:szCs w:val="28"/>
          <w:lang w:val="uk-UA"/>
        </w:rPr>
      </w:pPr>
      <w:r w:rsidRPr="008B577F">
        <w:rPr>
          <w:szCs w:val="28"/>
          <w:lang w:val="uk-UA"/>
        </w:rPr>
        <w:t xml:space="preserve">1. Обґрунтовано доцільність модернізації. Доведено, що інтеграція </w:t>
      </w:r>
      <w:proofErr w:type="spellStart"/>
      <w:r w:rsidRPr="008B577F">
        <w:rPr>
          <w:szCs w:val="28"/>
          <w:lang w:val="uk-UA"/>
        </w:rPr>
        <w:t>частотно</w:t>
      </w:r>
      <w:proofErr w:type="spellEnd"/>
      <w:r w:rsidRPr="008B577F">
        <w:rPr>
          <w:szCs w:val="28"/>
          <w:lang w:val="uk-UA"/>
        </w:rPr>
        <w:t>-регульованого керування є головним чинником реалізації наявного потенціалу енергозбереження та оптимізації режиму транспортування сировини відповідно до темпу роботи супутнього дробильного устаткування.</w:t>
      </w:r>
    </w:p>
    <w:p w14:paraId="11CBD3A5" w14:textId="77777777" w:rsidR="00B65D36" w:rsidRPr="008B577F" w:rsidRDefault="00B65D36" w:rsidP="00B65D36">
      <w:pPr>
        <w:spacing w:line="276" w:lineRule="auto"/>
        <w:jc w:val="both"/>
        <w:rPr>
          <w:szCs w:val="28"/>
          <w:lang w:val="uk-UA"/>
        </w:rPr>
      </w:pPr>
      <w:r w:rsidRPr="008B577F">
        <w:rPr>
          <w:szCs w:val="28"/>
          <w:lang w:val="uk-UA"/>
        </w:rPr>
        <w:t>2. Визначено комплексний підхід до енергоефективності</w:t>
      </w:r>
      <w:r>
        <w:rPr>
          <w:szCs w:val="28"/>
          <w:lang w:val="uk-UA"/>
        </w:rPr>
        <w:t>.</w:t>
      </w:r>
      <w:r w:rsidRPr="008B577F">
        <w:rPr>
          <w:szCs w:val="28"/>
          <w:lang w:val="uk-UA"/>
        </w:rPr>
        <w:t xml:space="preserve"> Поряд із впровадженням регульованого привода обґрунтовано додаткові технологічні заходи зниження енергоємності, а саме — застосування полегшених конвеєрних стрічок на основі </w:t>
      </w:r>
      <w:proofErr w:type="spellStart"/>
      <w:r w:rsidRPr="008B577F">
        <w:rPr>
          <w:szCs w:val="28"/>
          <w:lang w:val="uk-UA"/>
        </w:rPr>
        <w:t>арамідного</w:t>
      </w:r>
      <w:proofErr w:type="spellEnd"/>
      <w:r w:rsidRPr="008B577F">
        <w:rPr>
          <w:szCs w:val="28"/>
          <w:lang w:val="uk-UA"/>
        </w:rPr>
        <w:t xml:space="preserve"> волокна (що знижує масу полотна на 25–40%) та спеціальних модифікованих гумових компаундів нижньої обкладки, які зменшують втрати від опору коченню на 20–30% і скорочують загальне енергоспоживання системи на 10–15%.</w:t>
      </w:r>
    </w:p>
    <w:p w14:paraId="53831983" w14:textId="77777777" w:rsidR="00B65D36" w:rsidRPr="008B577F" w:rsidRDefault="00B65D36" w:rsidP="00B65D36">
      <w:pPr>
        <w:spacing w:line="276" w:lineRule="auto"/>
        <w:jc w:val="both"/>
        <w:rPr>
          <w:szCs w:val="28"/>
          <w:lang w:val="uk-UA"/>
        </w:rPr>
      </w:pPr>
      <w:r>
        <w:rPr>
          <w:szCs w:val="28"/>
          <w:lang w:val="uk-UA"/>
        </w:rPr>
        <w:t xml:space="preserve">3. </w:t>
      </w:r>
      <w:r w:rsidRPr="008B577F">
        <w:rPr>
          <w:szCs w:val="28"/>
          <w:lang w:val="uk-UA"/>
        </w:rPr>
        <w:t>Обґрунтовано та обрано силове обладнання привода</w:t>
      </w:r>
      <w:r>
        <w:rPr>
          <w:szCs w:val="28"/>
          <w:lang w:val="uk-UA"/>
        </w:rPr>
        <w:t xml:space="preserve">. </w:t>
      </w:r>
      <w:r w:rsidRPr="008B577F">
        <w:rPr>
          <w:szCs w:val="28"/>
          <w:lang w:val="uk-UA"/>
        </w:rPr>
        <w:t xml:space="preserve">Відповідно до заданих параметрів виконавчого механізму (номінальна напруга 6 кВ, потужність 500 кВт) обрано комплектний високовольтний частотний перетворювач змінного струму серії ACS 1000 від компанії ABB. Дане рішення базується на надійній напівпровідниковій базі (IGCT-тиристорах) та концепції прямого керування крутним моментом (DTC). Це дозволяє реалізувати прецизійний контроль швидкості без встановлення чутливих датчиків положення на валу двигуна, усунути шкідливий вплив синфазних </w:t>
      </w:r>
      <w:proofErr w:type="spellStart"/>
      <w:r w:rsidRPr="008B577F">
        <w:rPr>
          <w:szCs w:val="28"/>
          <w:lang w:val="uk-UA"/>
        </w:rPr>
        <w:t>напруг</w:t>
      </w:r>
      <w:proofErr w:type="spellEnd"/>
      <w:r w:rsidRPr="008B577F">
        <w:rPr>
          <w:szCs w:val="28"/>
          <w:lang w:val="uk-UA"/>
        </w:rPr>
        <w:t xml:space="preserve"> та забезпечити виключно плавний розгін із керованим пусковим моментом.</w:t>
      </w:r>
    </w:p>
    <w:p w14:paraId="677695BF" w14:textId="77777777" w:rsidR="00B65D36" w:rsidRPr="008B577F" w:rsidRDefault="00B65D36" w:rsidP="00B65D36">
      <w:pPr>
        <w:spacing w:line="276" w:lineRule="auto"/>
        <w:jc w:val="both"/>
        <w:rPr>
          <w:szCs w:val="28"/>
          <w:lang w:val="uk-UA"/>
        </w:rPr>
      </w:pPr>
      <w:r>
        <w:rPr>
          <w:szCs w:val="28"/>
          <w:lang w:val="uk-UA"/>
        </w:rPr>
        <w:t xml:space="preserve">4. </w:t>
      </w:r>
      <w:r w:rsidRPr="008B577F">
        <w:rPr>
          <w:szCs w:val="28"/>
          <w:lang w:val="uk-UA"/>
        </w:rPr>
        <w:t xml:space="preserve">Спроектовано та </w:t>
      </w:r>
      <w:proofErr w:type="spellStart"/>
      <w:r w:rsidRPr="008B577F">
        <w:rPr>
          <w:szCs w:val="28"/>
          <w:lang w:val="uk-UA"/>
        </w:rPr>
        <w:t>верифіковано</w:t>
      </w:r>
      <w:proofErr w:type="spellEnd"/>
      <w:r w:rsidRPr="008B577F">
        <w:rPr>
          <w:szCs w:val="28"/>
          <w:lang w:val="uk-UA"/>
        </w:rPr>
        <w:t xml:space="preserve"> систему електропостачання: Проведено розрахунок аварійних режимів та обчислено струми короткого замикання в характерних точках мережі, що дозволило виконати перевірку електричних апаратів на комутаційну здатність, динамічну та термічну стійкість.</w:t>
      </w:r>
    </w:p>
    <w:p w14:paraId="4B5BB473" w14:textId="77777777" w:rsidR="00B65D36" w:rsidRPr="008B577F" w:rsidRDefault="00B65D36" w:rsidP="00B65D36">
      <w:pPr>
        <w:spacing w:line="276" w:lineRule="auto"/>
        <w:jc w:val="both"/>
        <w:rPr>
          <w:szCs w:val="28"/>
          <w:lang w:val="uk-UA"/>
        </w:rPr>
      </w:pPr>
      <w:r>
        <w:rPr>
          <w:szCs w:val="28"/>
          <w:lang w:val="uk-UA"/>
        </w:rPr>
        <w:t xml:space="preserve">5. </w:t>
      </w:r>
      <w:r w:rsidRPr="008B577F">
        <w:rPr>
          <w:szCs w:val="28"/>
          <w:lang w:val="uk-UA"/>
        </w:rPr>
        <w:t>Підібрано комутаційну та вимірювальну апаратуру</w:t>
      </w:r>
      <w:r>
        <w:rPr>
          <w:szCs w:val="28"/>
          <w:lang w:val="uk-UA"/>
        </w:rPr>
        <w:t>.</w:t>
      </w:r>
    </w:p>
    <w:p w14:paraId="1826877B" w14:textId="5EF081E4" w:rsidR="00B65D36" w:rsidRDefault="00B65D36" w:rsidP="00B65D36">
      <w:pPr>
        <w:spacing w:line="276" w:lineRule="auto"/>
        <w:jc w:val="both"/>
        <w:rPr>
          <w:szCs w:val="28"/>
          <w:lang w:val="uk-UA"/>
        </w:rPr>
      </w:pPr>
      <w:r w:rsidRPr="008B577F">
        <w:rPr>
          <w:szCs w:val="28"/>
          <w:lang w:val="uk-UA"/>
        </w:rPr>
        <w:t>Впровадження запропонованого технічного комплексу модернізації забезпечує перехід технологічного транспорту дробильної фабрики на новий рівень автоматизації, гарантує стабільність електротехнічних параметрів системи та приносить відчутний економічний ефект за рахунок комплексної економії енергоресурсів і збільшення міжремонтного ресурсу обладнання.</w:t>
      </w:r>
    </w:p>
    <w:p w14:paraId="162F3521" w14:textId="77777777" w:rsidR="005262C8" w:rsidRDefault="005262C8" w:rsidP="005262C8">
      <w:pPr>
        <w:jc w:val="center"/>
        <w:rPr>
          <w:b/>
          <w:szCs w:val="28"/>
          <w:lang w:val="uk-UA"/>
        </w:rPr>
      </w:pPr>
    </w:p>
    <w:p w14:paraId="2C15FA9F" w14:textId="77777777" w:rsidR="005262C8" w:rsidRDefault="005262C8" w:rsidP="005262C8">
      <w:pPr>
        <w:jc w:val="center"/>
        <w:rPr>
          <w:b/>
          <w:szCs w:val="28"/>
          <w:lang w:val="uk-UA"/>
        </w:rPr>
      </w:pPr>
    </w:p>
    <w:p w14:paraId="623C721D" w14:textId="77777777" w:rsidR="005262C8" w:rsidRDefault="005262C8" w:rsidP="005262C8">
      <w:pPr>
        <w:jc w:val="center"/>
        <w:rPr>
          <w:b/>
          <w:szCs w:val="28"/>
          <w:lang w:val="uk-UA"/>
        </w:rPr>
      </w:pPr>
    </w:p>
    <w:p w14:paraId="43F29FE5" w14:textId="77777777" w:rsidR="005262C8" w:rsidRDefault="005262C8" w:rsidP="005262C8">
      <w:pPr>
        <w:jc w:val="center"/>
        <w:rPr>
          <w:b/>
          <w:szCs w:val="28"/>
          <w:lang w:val="uk-UA"/>
        </w:rPr>
      </w:pPr>
    </w:p>
    <w:p w14:paraId="4DECFA78" w14:textId="77777777" w:rsidR="005262C8" w:rsidRDefault="005262C8" w:rsidP="005262C8">
      <w:pPr>
        <w:jc w:val="center"/>
        <w:rPr>
          <w:b/>
          <w:szCs w:val="28"/>
          <w:lang w:val="uk-UA"/>
        </w:rPr>
      </w:pPr>
    </w:p>
    <w:p w14:paraId="1751A51D" w14:textId="77777777" w:rsidR="005262C8" w:rsidRDefault="005262C8" w:rsidP="005262C8">
      <w:pPr>
        <w:jc w:val="center"/>
        <w:rPr>
          <w:b/>
          <w:szCs w:val="28"/>
          <w:lang w:val="uk-UA"/>
        </w:rPr>
      </w:pPr>
    </w:p>
    <w:p w14:paraId="32380302" w14:textId="77777777" w:rsidR="005262C8" w:rsidRDefault="005262C8" w:rsidP="005262C8">
      <w:pPr>
        <w:jc w:val="center"/>
        <w:rPr>
          <w:b/>
          <w:iCs/>
          <w:sz w:val="32"/>
          <w:szCs w:val="32"/>
          <w:lang w:val="uk-UA"/>
        </w:rPr>
      </w:pPr>
      <w:r>
        <w:rPr>
          <w:b/>
          <w:sz w:val="32"/>
          <w:szCs w:val="32"/>
          <w:lang w:val="uk-UA"/>
        </w:rPr>
        <w:t>СПИСОК ВИКОРИСТАНИХ ДЖЕРЕЛ</w:t>
      </w:r>
    </w:p>
    <w:p w14:paraId="53FE4D4C" w14:textId="77777777" w:rsidR="005262C8" w:rsidRDefault="005262C8" w:rsidP="005262C8">
      <w:pPr>
        <w:jc w:val="center"/>
        <w:rPr>
          <w:b/>
          <w:szCs w:val="28"/>
          <w:lang w:val="uk-UA"/>
        </w:rPr>
      </w:pPr>
    </w:p>
    <w:p w14:paraId="5DE839E5" w14:textId="77777777" w:rsidR="005262C8" w:rsidRDefault="005262C8" w:rsidP="005262C8">
      <w:pPr>
        <w:jc w:val="center"/>
        <w:rPr>
          <w:b/>
          <w:szCs w:val="28"/>
          <w:lang w:val="uk-UA"/>
        </w:rPr>
      </w:pPr>
    </w:p>
    <w:p w14:paraId="3101E580" w14:textId="77777777" w:rsidR="005262C8" w:rsidRDefault="005262C8" w:rsidP="005262C8">
      <w:pPr>
        <w:jc w:val="center"/>
        <w:rPr>
          <w:b/>
          <w:szCs w:val="28"/>
          <w:lang w:val="uk-UA"/>
        </w:rPr>
      </w:pPr>
    </w:p>
    <w:p w14:paraId="30CE3B23" w14:textId="77777777" w:rsidR="005262C8" w:rsidRDefault="005262C8" w:rsidP="005262C8">
      <w:pPr>
        <w:jc w:val="center"/>
        <w:rPr>
          <w:b/>
          <w:szCs w:val="28"/>
          <w:lang w:val="uk-UA"/>
        </w:rPr>
      </w:pPr>
    </w:p>
    <w:p w14:paraId="72BF8D2C" w14:textId="77777777" w:rsidR="005262C8" w:rsidRDefault="005262C8" w:rsidP="005262C8">
      <w:pPr>
        <w:jc w:val="center"/>
        <w:rPr>
          <w:b/>
          <w:szCs w:val="28"/>
          <w:lang w:val="uk-UA"/>
        </w:rPr>
      </w:pPr>
    </w:p>
    <w:p w14:paraId="3997BA8F" w14:textId="77777777" w:rsidR="005262C8" w:rsidRDefault="005262C8" w:rsidP="005262C8">
      <w:pPr>
        <w:jc w:val="center"/>
        <w:rPr>
          <w:b/>
          <w:szCs w:val="28"/>
          <w:lang w:val="uk-UA"/>
        </w:rPr>
      </w:pPr>
    </w:p>
    <w:p w14:paraId="0CDCD73E" w14:textId="77777777" w:rsidR="005262C8" w:rsidRDefault="005262C8" w:rsidP="005262C8">
      <w:pPr>
        <w:jc w:val="center"/>
        <w:rPr>
          <w:b/>
          <w:szCs w:val="28"/>
          <w:lang w:val="uk-UA"/>
        </w:rPr>
      </w:pPr>
    </w:p>
    <w:p w14:paraId="0F3A3074" w14:textId="77777777" w:rsidR="005262C8" w:rsidRDefault="005262C8" w:rsidP="005262C8">
      <w:pPr>
        <w:jc w:val="center"/>
        <w:rPr>
          <w:b/>
          <w:szCs w:val="28"/>
          <w:lang w:val="uk-UA"/>
        </w:rPr>
      </w:pPr>
    </w:p>
    <w:p w14:paraId="46619E31" w14:textId="77777777" w:rsidR="005262C8" w:rsidRDefault="005262C8" w:rsidP="005262C8">
      <w:pPr>
        <w:jc w:val="center"/>
        <w:rPr>
          <w:b/>
          <w:szCs w:val="28"/>
          <w:lang w:val="uk-UA"/>
        </w:rPr>
      </w:pPr>
    </w:p>
    <w:p w14:paraId="29FEA5A7" w14:textId="77777777" w:rsidR="005262C8" w:rsidRDefault="005262C8" w:rsidP="005262C8">
      <w:pPr>
        <w:jc w:val="center"/>
        <w:rPr>
          <w:b/>
          <w:szCs w:val="28"/>
          <w:lang w:val="uk-UA"/>
        </w:rPr>
      </w:pPr>
    </w:p>
    <w:p w14:paraId="2925C811" w14:textId="77777777" w:rsidR="005262C8" w:rsidRDefault="005262C8" w:rsidP="005262C8">
      <w:pPr>
        <w:jc w:val="center"/>
        <w:rPr>
          <w:b/>
          <w:szCs w:val="28"/>
          <w:lang w:val="uk-UA"/>
        </w:rPr>
      </w:pPr>
    </w:p>
    <w:p w14:paraId="29790A32" w14:textId="77777777" w:rsidR="005262C8" w:rsidRDefault="005262C8" w:rsidP="005262C8">
      <w:pPr>
        <w:jc w:val="center"/>
        <w:rPr>
          <w:b/>
          <w:szCs w:val="28"/>
          <w:lang w:val="uk-UA"/>
        </w:rPr>
      </w:pPr>
    </w:p>
    <w:p w14:paraId="2388E7B9" w14:textId="77777777" w:rsidR="005262C8" w:rsidRDefault="005262C8" w:rsidP="005262C8">
      <w:pPr>
        <w:jc w:val="center"/>
        <w:rPr>
          <w:b/>
          <w:szCs w:val="28"/>
          <w:lang w:val="uk-UA"/>
        </w:rPr>
      </w:pPr>
    </w:p>
    <w:p w14:paraId="562E6997" w14:textId="77777777" w:rsidR="005262C8" w:rsidRDefault="005262C8" w:rsidP="005262C8">
      <w:pPr>
        <w:jc w:val="center"/>
        <w:rPr>
          <w:b/>
          <w:szCs w:val="28"/>
          <w:lang w:val="uk-UA"/>
        </w:rPr>
      </w:pPr>
    </w:p>
    <w:p w14:paraId="4D95A756" w14:textId="77777777" w:rsidR="005262C8" w:rsidRDefault="005262C8" w:rsidP="005262C8">
      <w:pPr>
        <w:jc w:val="center"/>
        <w:rPr>
          <w:b/>
          <w:szCs w:val="28"/>
          <w:lang w:val="uk-UA"/>
        </w:rPr>
      </w:pPr>
    </w:p>
    <w:p w14:paraId="01417426" w14:textId="77777777" w:rsidR="005262C8" w:rsidRDefault="005262C8" w:rsidP="005262C8">
      <w:pPr>
        <w:jc w:val="center"/>
        <w:rPr>
          <w:b/>
          <w:szCs w:val="28"/>
          <w:lang w:val="uk-UA"/>
        </w:rPr>
      </w:pPr>
    </w:p>
    <w:p w14:paraId="06FA5EC4" w14:textId="77777777" w:rsidR="005262C8" w:rsidRDefault="005262C8" w:rsidP="005262C8">
      <w:pPr>
        <w:jc w:val="center"/>
        <w:rPr>
          <w:b/>
          <w:szCs w:val="28"/>
          <w:lang w:val="uk-UA"/>
        </w:rPr>
      </w:pPr>
    </w:p>
    <w:p w14:paraId="4E12281F" w14:textId="77777777" w:rsidR="005262C8" w:rsidRDefault="005262C8" w:rsidP="005262C8">
      <w:pPr>
        <w:jc w:val="center"/>
        <w:rPr>
          <w:b/>
          <w:szCs w:val="28"/>
          <w:lang w:val="uk-UA"/>
        </w:rPr>
      </w:pPr>
    </w:p>
    <w:p w14:paraId="2999F977" w14:textId="77777777" w:rsidR="005262C8" w:rsidRDefault="005262C8" w:rsidP="005262C8">
      <w:pPr>
        <w:pStyle w:val="afc"/>
        <w:spacing w:line="276" w:lineRule="auto"/>
        <w:ind w:left="0"/>
      </w:pPr>
      <w:r>
        <w:rPr>
          <w:b/>
          <w:szCs w:val="28"/>
        </w:rPr>
        <w:br w:type="page"/>
      </w:r>
      <w:r>
        <w:lastRenderedPageBreak/>
        <w:t xml:space="preserve">1. Гірничий транспорт : підручник / В. В. Проців, М. О. </w:t>
      </w:r>
      <w:proofErr w:type="spellStart"/>
      <w:r>
        <w:t>Разумний</w:t>
      </w:r>
      <w:proofErr w:type="spellEnd"/>
      <w:r>
        <w:t xml:space="preserve">, Т. А. Когут та ін. ; за ред. В. В. </w:t>
      </w:r>
      <w:proofErr w:type="spellStart"/>
      <w:r>
        <w:t>Проціва</w:t>
      </w:r>
      <w:proofErr w:type="spellEnd"/>
      <w:r>
        <w:t>. – Дніпро : НТУ «Дніпровська політехніка», 2019. – 340 с.</w:t>
      </w:r>
    </w:p>
    <w:p w14:paraId="130419A8" w14:textId="77777777" w:rsidR="005262C8" w:rsidRDefault="005262C8" w:rsidP="005262C8">
      <w:pPr>
        <w:pStyle w:val="afc"/>
        <w:spacing w:line="276" w:lineRule="auto"/>
        <w:ind w:left="0"/>
      </w:pPr>
      <w:r>
        <w:t xml:space="preserve">2. Шахтний транспорт : навчальний посібник / М. Г. Груба, В. О. </w:t>
      </w:r>
      <w:proofErr w:type="spellStart"/>
      <w:r>
        <w:t>Шаровський</w:t>
      </w:r>
      <w:proofErr w:type="spellEnd"/>
      <w:r>
        <w:t>, О. О. Воронова. – Київ : Знання, 2012. – 412 с.</w:t>
      </w:r>
    </w:p>
    <w:p w14:paraId="1F590A31" w14:textId="77777777" w:rsidR="005262C8" w:rsidRDefault="005262C8" w:rsidP="005262C8">
      <w:pPr>
        <w:pStyle w:val="afc"/>
        <w:spacing w:line="276" w:lineRule="auto"/>
        <w:ind w:left="0"/>
      </w:pPr>
      <w:r>
        <w:t>3. Проектування транспортних систем гірничих підприємств / О. В. Смирнов, П. О. Кузнєцов. – Житомир : ЖДТУ, 2015. – 280 с.</w:t>
      </w:r>
    </w:p>
    <w:p w14:paraId="35E8AA35" w14:textId="77777777" w:rsidR="005262C8" w:rsidRDefault="005262C8" w:rsidP="005262C8">
      <w:pPr>
        <w:pStyle w:val="afc"/>
        <w:spacing w:line="276" w:lineRule="auto"/>
        <w:ind w:left="0"/>
      </w:pPr>
      <w:r>
        <w:t xml:space="preserve">4. Транспортні машини промислових підприємств / І. Г. </w:t>
      </w:r>
      <w:proofErr w:type="spellStart"/>
      <w:r>
        <w:t>Леонідов</w:t>
      </w:r>
      <w:proofErr w:type="spellEnd"/>
      <w:r>
        <w:t>, В. М. Черненко. – Харків : НТУ «ХПІ», 2017. – 316 с.</w:t>
      </w:r>
    </w:p>
    <w:p w14:paraId="39D673C5" w14:textId="77777777" w:rsidR="005262C8" w:rsidRDefault="005262C8" w:rsidP="005262C8">
      <w:pPr>
        <w:pStyle w:val="afc"/>
        <w:spacing w:line="276" w:lineRule="auto"/>
        <w:ind w:left="0"/>
      </w:pPr>
      <w:r>
        <w:t xml:space="preserve">5. Баран А. А., </w:t>
      </w:r>
      <w:proofErr w:type="spellStart"/>
      <w:r>
        <w:t>Федотов</w:t>
      </w:r>
      <w:proofErr w:type="spellEnd"/>
      <w:r>
        <w:t xml:space="preserve"> В. О. Дослідження динамічних процесів у стрічкових конвеєрах при пуску від частотного перетворювача. Вісник Криворізького національного університету. 2022. </w:t>
      </w:r>
      <w:proofErr w:type="spellStart"/>
      <w:r>
        <w:t>Вип</w:t>
      </w:r>
      <w:proofErr w:type="spellEnd"/>
      <w:r>
        <w:t>. 54. С. 112–1186.</w:t>
      </w:r>
    </w:p>
    <w:p w14:paraId="73240F1A" w14:textId="77777777" w:rsidR="005262C8" w:rsidRDefault="005262C8" w:rsidP="005262C8">
      <w:pPr>
        <w:pStyle w:val="afc"/>
        <w:spacing w:line="276" w:lineRule="auto"/>
        <w:ind w:left="0"/>
      </w:pPr>
      <w:r>
        <w:t xml:space="preserve">6. Системи автоматичного керування стрічковими конвеєрами : монографія / В. П. </w:t>
      </w:r>
      <w:proofErr w:type="spellStart"/>
      <w:r>
        <w:t>Розен</w:t>
      </w:r>
      <w:proofErr w:type="spellEnd"/>
      <w:r>
        <w:t>, О. О. Ткаченко. – Київ : ТОВ «</w:t>
      </w:r>
      <w:proofErr w:type="spellStart"/>
      <w:r>
        <w:t>Інтерсервіс</w:t>
      </w:r>
      <w:proofErr w:type="spellEnd"/>
      <w:r>
        <w:t>», 2021. – 186 с.</w:t>
      </w:r>
    </w:p>
    <w:p w14:paraId="49643DAC" w14:textId="77777777" w:rsidR="005262C8" w:rsidRDefault="005262C8" w:rsidP="005262C8">
      <w:pPr>
        <w:pStyle w:val="afc"/>
        <w:spacing w:line="276" w:lineRule="auto"/>
        <w:ind w:left="0"/>
      </w:pPr>
      <w:r>
        <w:t>7. Михайлов В.М., Шевченко А.О., Бабкіна І.В., Михайлова С.В. Машини для транспортування неперервної дії. У 6 частинах. Частина 2. Стрічковий конвеєр. Методичні вказівки. – Харків: Харківський державний університет харчування та торгівлі (ХДУХТ), 2014. – 21 с.</w:t>
      </w:r>
    </w:p>
    <w:p w14:paraId="259ED89C" w14:textId="77777777" w:rsidR="005262C8" w:rsidRDefault="005262C8" w:rsidP="005262C8">
      <w:pPr>
        <w:pStyle w:val="afc"/>
        <w:spacing w:line="276" w:lineRule="auto"/>
        <w:ind w:left="0"/>
      </w:pPr>
      <w:r>
        <w:t xml:space="preserve">8. </w:t>
      </w:r>
      <w:proofErr w:type="spellStart"/>
      <w:r>
        <w:t>Senani</w:t>
      </w:r>
      <w:proofErr w:type="spellEnd"/>
      <w:r>
        <w:t xml:space="preserve"> R., </w:t>
      </w:r>
      <w:proofErr w:type="spellStart"/>
      <w:r>
        <w:t>Bhaskar</w:t>
      </w:r>
      <w:proofErr w:type="spellEnd"/>
      <w:r>
        <w:t xml:space="preserve"> D.R., </w:t>
      </w:r>
      <w:proofErr w:type="spellStart"/>
      <w:r>
        <w:t>Singh</w:t>
      </w:r>
      <w:proofErr w:type="spellEnd"/>
      <w:r>
        <w:t xml:space="preserve"> A.K. </w:t>
      </w:r>
      <w:proofErr w:type="spellStart"/>
      <w:r>
        <w:t>Current</w:t>
      </w:r>
      <w:proofErr w:type="spellEnd"/>
      <w:r>
        <w:t xml:space="preserve"> </w:t>
      </w:r>
      <w:proofErr w:type="spellStart"/>
      <w:r>
        <w:t>Conveyors</w:t>
      </w:r>
      <w:proofErr w:type="spellEnd"/>
      <w:r>
        <w:t xml:space="preserve">: </w:t>
      </w:r>
      <w:proofErr w:type="spellStart"/>
      <w:r>
        <w:t>Variants</w:t>
      </w:r>
      <w:proofErr w:type="spellEnd"/>
      <w:r>
        <w:t xml:space="preserve">, </w:t>
      </w:r>
      <w:proofErr w:type="spellStart"/>
      <w:r>
        <w:t>Applications</w:t>
      </w:r>
      <w:proofErr w:type="spellEnd"/>
      <w:r>
        <w:t xml:space="preserve"> </w:t>
      </w:r>
      <w:proofErr w:type="spellStart"/>
      <w:r>
        <w:t>and</w:t>
      </w:r>
      <w:proofErr w:type="spellEnd"/>
      <w:r>
        <w:t xml:space="preserve"> </w:t>
      </w:r>
      <w:proofErr w:type="spellStart"/>
      <w:r>
        <w:t>Hardware</w:t>
      </w:r>
      <w:proofErr w:type="spellEnd"/>
      <w:r>
        <w:t xml:space="preserve"> </w:t>
      </w:r>
      <w:proofErr w:type="spellStart"/>
      <w:r>
        <w:t>Implementations</w:t>
      </w:r>
      <w:proofErr w:type="spellEnd"/>
      <w:r>
        <w:t xml:space="preserve">. </w:t>
      </w:r>
      <w:proofErr w:type="spellStart"/>
      <w:r>
        <w:t>Springer</w:t>
      </w:r>
      <w:proofErr w:type="spellEnd"/>
      <w:r>
        <w:t xml:space="preserve"> </w:t>
      </w:r>
      <w:proofErr w:type="spellStart"/>
      <w:r>
        <w:t>Cham</w:t>
      </w:r>
      <w:proofErr w:type="spellEnd"/>
      <w:r>
        <w:t xml:space="preserve"> </w:t>
      </w:r>
      <w:proofErr w:type="spellStart"/>
      <w:r>
        <w:t>Heidelberg</w:t>
      </w:r>
      <w:proofErr w:type="spellEnd"/>
      <w:r>
        <w:t xml:space="preserve"> </w:t>
      </w:r>
      <w:proofErr w:type="spellStart"/>
      <w:r>
        <w:t>New</w:t>
      </w:r>
      <w:proofErr w:type="spellEnd"/>
      <w:r>
        <w:t xml:space="preserve"> </w:t>
      </w:r>
      <w:proofErr w:type="spellStart"/>
      <w:r>
        <w:t>York</w:t>
      </w:r>
      <w:proofErr w:type="spellEnd"/>
      <w:r>
        <w:t xml:space="preserve"> </w:t>
      </w:r>
      <w:proofErr w:type="spellStart"/>
      <w:r>
        <w:t>Dordrecht</w:t>
      </w:r>
      <w:proofErr w:type="spellEnd"/>
      <w:r>
        <w:t xml:space="preserve"> </w:t>
      </w:r>
      <w:proofErr w:type="spellStart"/>
      <w:r>
        <w:t>London</w:t>
      </w:r>
      <w:proofErr w:type="spellEnd"/>
      <w:r>
        <w:t>, 2015, XXVII, 560 p.</w:t>
      </w:r>
    </w:p>
    <w:p w14:paraId="59E8AC71" w14:textId="77777777" w:rsidR="005262C8" w:rsidRDefault="005262C8" w:rsidP="005262C8">
      <w:pPr>
        <w:pStyle w:val="afc"/>
        <w:spacing w:line="276" w:lineRule="auto"/>
        <w:ind w:left="0"/>
      </w:pPr>
      <w:r>
        <w:t xml:space="preserve">9. Теорія електропривода : підручник / М. Г. Попович, О. Ю. Лозинський, В. Б. </w:t>
      </w:r>
      <w:proofErr w:type="spellStart"/>
      <w:r>
        <w:t>Клепіков</w:t>
      </w:r>
      <w:proofErr w:type="spellEnd"/>
      <w:r>
        <w:t xml:space="preserve"> та ін. – Київ : Вища школа, 2010. – 543 с.</w:t>
      </w:r>
    </w:p>
    <w:p w14:paraId="4E2C47BD" w14:textId="77777777" w:rsidR="005262C8" w:rsidRDefault="005262C8" w:rsidP="005262C8">
      <w:pPr>
        <w:pStyle w:val="afc"/>
        <w:spacing w:line="276" w:lineRule="auto"/>
        <w:ind w:left="0"/>
      </w:pPr>
      <w:r>
        <w:t xml:space="preserve">10. </w:t>
      </w:r>
      <w:proofErr w:type="spellStart"/>
      <w:r>
        <w:t>Частотно</w:t>
      </w:r>
      <w:proofErr w:type="spellEnd"/>
      <w:r>
        <w:t xml:space="preserve">-регульований електропривод у промисловості / О. С. </w:t>
      </w:r>
      <w:proofErr w:type="spellStart"/>
      <w:r>
        <w:t>Синчук</w:t>
      </w:r>
      <w:proofErr w:type="spellEnd"/>
      <w:r>
        <w:t xml:space="preserve">, І. О. </w:t>
      </w:r>
      <w:proofErr w:type="spellStart"/>
      <w:r>
        <w:t>Караманиць</w:t>
      </w:r>
      <w:proofErr w:type="spellEnd"/>
      <w:r>
        <w:t>. – Дніпро : Ліра, 2016. – 240 с.</w:t>
      </w:r>
    </w:p>
    <w:p w14:paraId="13C8EB97" w14:textId="77777777" w:rsidR="005262C8" w:rsidRDefault="005262C8" w:rsidP="005262C8">
      <w:pPr>
        <w:pStyle w:val="afc"/>
        <w:spacing w:line="276" w:lineRule="auto"/>
        <w:ind w:left="0"/>
      </w:pPr>
      <w:r>
        <w:t>11. Практикум за теорії електропривода: Навчальний посібник / В.В. </w:t>
      </w:r>
      <w:proofErr w:type="spellStart"/>
      <w:r>
        <w:t>Каневський</w:t>
      </w:r>
      <w:proofErr w:type="spellEnd"/>
      <w:r>
        <w:t xml:space="preserve">, В.Ю. Захаров, А.П. </w:t>
      </w:r>
      <w:proofErr w:type="spellStart"/>
      <w:r>
        <w:t>Сінолиций</w:t>
      </w:r>
      <w:proofErr w:type="spellEnd"/>
      <w:r>
        <w:t xml:space="preserve">, Ю.Г. Осадчук, Т.В. Величко/За </w:t>
      </w:r>
      <w:proofErr w:type="spellStart"/>
      <w:r>
        <w:t>заг</w:t>
      </w:r>
      <w:proofErr w:type="spellEnd"/>
      <w:r>
        <w:t xml:space="preserve">. ред. В.В. </w:t>
      </w:r>
      <w:proofErr w:type="spellStart"/>
      <w:r>
        <w:t>Каневського</w:t>
      </w:r>
      <w:proofErr w:type="spellEnd"/>
      <w:r>
        <w:t xml:space="preserve">. - Кривий Ріг: Видавничий центр КТУ, 2008.-124 с., з </w:t>
      </w:r>
      <w:proofErr w:type="spellStart"/>
      <w:r>
        <w:t>іл</w:t>
      </w:r>
      <w:proofErr w:type="spellEnd"/>
    </w:p>
    <w:p w14:paraId="1E02AFBD" w14:textId="77777777" w:rsidR="005262C8" w:rsidRDefault="005262C8" w:rsidP="005262C8">
      <w:pPr>
        <w:pStyle w:val="afc"/>
        <w:spacing w:line="276" w:lineRule="auto"/>
        <w:ind w:left="0"/>
      </w:pPr>
      <w:r>
        <w:t xml:space="preserve">12. </w:t>
      </w:r>
      <w:proofErr w:type="spellStart"/>
      <w:r>
        <w:t>Зеленов</w:t>
      </w:r>
      <w:proofErr w:type="spellEnd"/>
      <w:r>
        <w:t xml:space="preserve"> А.Б. Теорія електропривода. Луганськ: </w:t>
      </w:r>
      <w:proofErr w:type="spellStart"/>
      <w:r>
        <w:t>Ноулідж</w:t>
      </w:r>
      <w:proofErr w:type="spellEnd"/>
      <w:r>
        <w:t>, 2010, с. 670.</w:t>
      </w:r>
    </w:p>
    <w:p w14:paraId="681C9BC2" w14:textId="77777777" w:rsidR="005262C8" w:rsidRDefault="005262C8" w:rsidP="005262C8">
      <w:pPr>
        <w:pStyle w:val="afc"/>
        <w:spacing w:line="276" w:lineRule="auto"/>
        <w:ind w:left="0"/>
      </w:pPr>
      <w:bookmarkStart w:id="1" w:name="_Hlk73128623"/>
      <w:r>
        <w:t xml:space="preserve">13. Закладний О.М., </w:t>
      </w:r>
      <w:proofErr w:type="spellStart"/>
      <w:r>
        <w:t>Праховник</w:t>
      </w:r>
      <w:proofErr w:type="spellEnd"/>
      <w:r>
        <w:t xml:space="preserve"> А.В., Соловей О.І. Енергозбереження засобами промислового електропривода: Навчальний посібник.- К: Кондор, 2005 - 408с.</w:t>
      </w:r>
      <w:bookmarkEnd w:id="1"/>
    </w:p>
    <w:p w14:paraId="2C9040DD" w14:textId="77777777" w:rsidR="005262C8" w:rsidRDefault="005262C8" w:rsidP="005262C8">
      <w:pPr>
        <w:pStyle w:val="afc"/>
        <w:spacing w:line="276" w:lineRule="auto"/>
        <w:ind w:left="0"/>
      </w:pPr>
      <w:r>
        <w:t xml:space="preserve">14. </w:t>
      </w:r>
      <w:proofErr w:type="spellStart"/>
      <w:r>
        <w:t>Шкрабець</w:t>
      </w:r>
      <w:proofErr w:type="spellEnd"/>
      <w:r>
        <w:t xml:space="preserve"> Ф.П., </w:t>
      </w:r>
      <w:proofErr w:type="spellStart"/>
      <w:r>
        <w:t>Плєшков</w:t>
      </w:r>
      <w:proofErr w:type="spellEnd"/>
      <w:r>
        <w:t xml:space="preserve"> П.Г. Основи електропостачання. Навчальний посібник. – Кіровоград: РВЛ КНТУ, 2010, - 408 с.</w:t>
      </w:r>
    </w:p>
    <w:p w14:paraId="35151A87" w14:textId="77777777" w:rsidR="005262C8" w:rsidRDefault="005262C8" w:rsidP="005262C8">
      <w:pPr>
        <w:pStyle w:val="afc"/>
        <w:spacing w:line="276" w:lineRule="auto"/>
        <w:ind w:left="0"/>
      </w:pPr>
      <w:r>
        <w:lastRenderedPageBreak/>
        <w:t xml:space="preserve">15. </w:t>
      </w:r>
      <w:proofErr w:type="spellStart"/>
      <w:r>
        <w:t>Козирський</w:t>
      </w:r>
      <w:proofErr w:type="spellEnd"/>
      <w:r>
        <w:t xml:space="preserve"> В.В. Основи електропостачання: </w:t>
      </w:r>
      <w:proofErr w:type="spellStart"/>
      <w:r>
        <w:t>підруч</w:t>
      </w:r>
      <w:proofErr w:type="spellEnd"/>
      <w:r>
        <w:t xml:space="preserve">. / </w:t>
      </w:r>
      <w:proofErr w:type="spellStart"/>
      <w:r>
        <w:t>Козирський</w:t>
      </w:r>
      <w:proofErr w:type="spellEnd"/>
      <w:r>
        <w:t xml:space="preserve"> В.В., Волошин С.М., – К.: </w:t>
      </w:r>
      <w:proofErr w:type="spellStart"/>
      <w:r>
        <w:t>Компринт</w:t>
      </w:r>
      <w:proofErr w:type="spellEnd"/>
      <w:r>
        <w:t>, 2021. – 497с.</w:t>
      </w:r>
    </w:p>
    <w:p w14:paraId="05A78862" w14:textId="77777777" w:rsidR="005262C8" w:rsidRDefault="005262C8" w:rsidP="005262C8">
      <w:pPr>
        <w:pStyle w:val="afc"/>
        <w:spacing w:line="276" w:lineRule="auto"/>
        <w:ind w:left="0"/>
      </w:pPr>
      <w:r>
        <w:t>16. Коваленко О. І., Коваленко Л. Р. Основи електропостачання. Запоріжжя : ТДАТУ, 2024. 237 с.</w:t>
      </w:r>
    </w:p>
    <w:p w14:paraId="0727DB31" w14:textId="77777777" w:rsidR="005262C8" w:rsidRDefault="005262C8" w:rsidP="005262C8">
      <w:pPr>
        <w:spacing w:line="276" w:lineRule="auto"/>
        <w:jc w:val="both"/>
        <w:rPr>
          <w:szCs w:val="28"/>
        </w:rPr>
      </w:pPr>
    </w:p>
    <w:p w14:paraId="1F109422" w14:textId="4E5DCDCC" w:rsidR="005262C8" w:rsidRDefault="005262C8" w:rsidP="005262C8">
      <w:pPr>
        <w:pStyle w:val="afc"/>
        <w:spacing w:line="276" w:lineRule="auto"/>
        <w:ind w:left="0" w:firstLine="0"/>
        <w:rPr>
          <w:szCs w:val="28"/>
        </w:rPr>
      </w:pPr>
    </w:p>
    <w:p w14:paraId="69FCFF10" w14:textId="77777777" w:rsidR="005262C8" w:rsidRPr="008B577F" w:rsidRDefault="005262C8" w:rsidP="00B65D36">
      <w:pPr>
        <w:spacing w:line="276" w:lineRule="auto"/>
        <w:jc w:val="both"/>
        <w:rPr>
          <w:szCs w:val="28"/>
          <w:lang w:val="uk-UA"/>
        </w:rPr>
      </w:pPr>
    </w:p>
    <w:p w14:paraId="57A33556" w14:textId="77777777" w:rsidR="00B65D36" w:rsidRPr="007A50E5" w:rsidRDefault="00B65D36" w:rsidP="00C02B68">
      <w:pPr>
        <w:ind w:firstLine="0"/>
        <w:jc w:val="center"/>
        <w:rPr>
          <w:lang w:val="uk-UA"/>
        </w:rPr>
      </w:pPr>
    </w:p>
    <w:sectPr w:rsidR="00B65D36" w:rsidRPr="007A50E5" w:rsidSect="000913D9">
      <w:headerReference w:type="default" r:id="rId186"/>
      <w:pgSz w:w="11907" w:h="16840"/>
      <w:pgMar w:top="851" w:right="1134"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96816" w14:textId="77777777" w:rsidR="009F010E" w:rsidRDefault="009F010E">
      <w:r>
        <w:separator/>
      </w:r>
    </w:p>
  </w:endnote>
  <w:endnote w:type="continuationSeparator" w:id="0">
    <w:p w14:paraId="6F50E488" w14:textId="77777777" w:rsidR="009F010E" w:rsidRDefault="009F0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ISOCPEUR">
    <w:altName w:val="Arial"/>
    <w:charset w:val="00"/>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B75CE" w14:textId="77777777" w:rsidR="009F010E" w:rsidRDefault="009F010E">
      <w:r>
        <w:separator/>
      </w:r>
    </w:p>
  </w:footnote>
  <w:footnote w:type="continuationSeparator" w:id="0">
    <w:p w14:paraId="2EC299EC" w14:textId="77777777" w:rsidR="009F010E" w:rsidRDefault="009F0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D2007" w14:textId="51724BDE" w:rsidR="00624F7C" w:rsidRDefault="00624F7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0188"/>
    <w:multiLevelType w:val="multilevel"/>
    <w:tmpl w:val="E788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B089F"/>
    <w:multiLevelType w:val="multilevel"/>
    <w:tmpl w:val="FD48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6366B"/>
    <w:multiLevelType w:val="multilevel"/>
    <w:tmpl w:val="AE84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46AB0"/>
    <w:multiLevelType w:val="multilevel"/>
    <w:tmpl w:val="7CE60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57DC8"/>
    <w:multiLevelType w:val="multilevel"/>
    <w:tmpl w:val="6D4A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4E7C91"/>
    <w:multiLevelType w:val="multilevel"/>
    <w:tmpl w:val="4C6C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0C2FD2"/>
    <w:multiLevelType w:val="multilevel"/>
    <w:tmpl w:val="77CA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CC3D2D"/>
    <w:multiLevelType w:val="multilevel"/>
    <w:tmpl w:val="50789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F5258E"/>
    <w:multiLevelType w:val="multilevel"/>
    <w:tmpl w:val="CFCA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8A61D6"/>
    <w:multiLevelType w:val="multilevel"/>
    <w:tmpl w:val="EAF69B74"/>
    <w:lvl w:ilvl="0">
      <w:start w:val="2"/>
      <w:numFmt w:val="decimal"/>
      <w:lvlText w:val="%1."/>
      <w:lvlJc w:val="left"/>
      <w:pPr>
        <w:tabs>
          <w:tab w:val="num" w:pos="2130"/>
        </w:tabs>
        <w:ind w:left="213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D4D4333"/>
    <w:multiLevelType w:val="multilevel"/>
    <w:tmpl w:val="5B7C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0D0B2F"/>
    <w:multiLevelType w:val="multilevel"/>
    <w:tmpl w:val="62E0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C34517"/>
    <w:multiLevelType w:val="hybridMultilevel"/>
    <w:tmpl w:val="6A9A37C4"/>
    <w:lvl w:ilvl="0" w:tplc="7E8C3716">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F85507"/>
    <w:multiLevelType w:val="hybridMultilevel"/>
    <w:tmpl w:val="64766BC6"/>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FD90C55"/>
    <w:multiLevelType w:val="multilevel"/>
    <w:tmpl w:val="8580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2267AC"/>
    <w:multiLevelType w:val="multilevel"/>
    <w:tmpl w:val="19E2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42260A"/>
    <w:multiLevelType w:val="hybridMultilevel"/>
    <w:tmpl w:val="A46C6EA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94A36FB"/>
    <w:multiLevelType w:val="multilevel"/>
    <w:tmpl w:val="166CB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376331"/>
    <w:multiLevelType w:val="hybridMultilevel"/>
    <w:tmpl w:val="8A600182"/>
    <w:lvl w:ilvl="0" w:tplc="FFFFFFFF">
      <w:start w:val="1"/>
      <w:numFmt w:val="decimal"/>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314379C"/>
    <w:multiLevelType w:val="multilevel"/>
    <w:tmpl w:val="2DE28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C11F43"/>
    <w:multiLevelType w:val="hybridMultilevel"/>
    <w:tmpl w:val="8270621C"/>
    <w:lvl w:ilvl="0" w:tplc="CD7A4550">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21" w15:restartNumberingAfterBreak="0">
    <w:nsid w:val="35A07022"/>
    <w:multiLevelType w:val="hybridMultilevel"/>
    <w:tmpl w:val="89C49028"/>
    <w:lvl w:ilvl="0" w:tplc="A85EBD8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907DC8"/>
    <w:multiLevelType w:val="multilevel"/>
    <w:tmpl w:val="49FC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F53103"/>
    <w:multiLevelType w:val="multilevel"/>
    <w:tmpl w:val="E68E7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EC7C47"/>
    <w:multiLevelType w:val="hybridMultilevel"/>
    <w:tmpl w:val="F04C3F84"/>
    <w:lvl w:ilvl="0" w:tplc="EB5CEEC8">
      <w:start w:val="2"/>
      <w:numFmt w:val="decimal"/>
      <w:lvlText w:val="%1."/>
      <w:lvlJc w:val="left"/>
      <w:pPr>
        <w:ind w:left="2130" w:hanging="360"/>
      </w:pPr>
      <w:rPr>
        <w:rFonts w:hint="default"/>
      </w:rPr>
    </w:lvl>
    <w:lvl w:ilvl="1" w:tplc="04190019" w:tentative="1">
      <w:start w:val="1"/>
      <w:numFmt w:val="lowerLetter"/>
      <w:lvlText w:val="%2."/>
      <w:lvlJc w:val="left"/>
      <w:pPr>
        <w:ind w:left="2850" w:hanging="360"/>
      </w:pPr>
    </w:lvl>
    <w:lvl w:ilvl="2" w:tplc="0419001B" w:tentative="1">
      <w:start w:val="1"/>
      <w:numFmt w:val="lowerRoman"/>
      <w:lvlText w:val="%3."/>
      <w:lvlJc w:val="right"/>
      <w:pPr>
        <w:ind w:left="3570" w:hanging="180"/>
      </w:pPr>
    </w:lvl>
    <w:lvl w:ilvl="3" w:tplc="0419000F" w:tentative="1">
      <w:start w:val="1"/>
      <w:numFmt w:val="decimal"/>
      <w:lvlText w:val="%4."/>
      <w:lvlJc w:val="left"/>
      <w:pPr>
        <w:ind w:left="4290" w:hanging="360"/>
      </w:pPr>
    </w:lvl>
    <w:lvl w:ilvl="4" w:tplc="04190019" w:tentative="1">
      <w:start w:val="1"/>
      <w:numFmt w:val="lowerLetter"/>
      <w:lvlText w:val="%5."/>
      <w:lvlJc w:val="left"/>
      <w:pPr>
        <w:ind w:left="5010" w:hanging="360"/>
      </w:pPr>
    </w:lvl>
    <w:lvl w:ilvl="5" w:tplc="0419001B" w:tentative="1">
      <w:start w:val="1"/>
      <w:numFmt w:val="lowerRoman"/>
      <w:lvlText w:val="%6."/>
      <w:lvlJc w:val="right"/>
      <w:pPr>
        <w:ind w:left="5730" w:hanging="180"/>
      </w:pPr>
    </w:lvl>
    <w:lvl w:ilvl="6" w:tplc="0419000F" w:tentative="1">
      <w:start w:val="1"/>
      <w:numFmt w:val="decimal"/>
      <w:lvlText w:val="%7."/>
      <w:lvlJc w:val="left"/>
      <w:pPr>
        <w:ind w:left="6450" w:hanging="360"/>
      </w:pPr>
    </w:lvl>
    <w:lvl w:ilvl="7" w:tplc="04190019" w:tentative="1">
      <w:start w:val="1"/>
      <w:numFmt w:val="lowerLetter"/>
      <w:lvlText w:val="%8."/>
      <w:lvlJc w:val="left"/>
      <w:pPr>
        <w:ind w:left="7170" w:hanging="360"/>
      </w:pPr>
    </w:lvl>
    <w:lvl w:ilvl="8" w:tplc="0419001B" w:tentative="1">
      <w:start w:val="1"/>
      <w:numFmt w:val="lowerRoman"/>
      <w:lvlText w:val="%9."/>
      <w:lvlJc w:val="right"/>
      <w:pPr>
        <w:ind w:left="7890" w:hanging="180"/>
      </w:pPr>
    </w:lvl>
  </w:abstractNum>
  <w:abstractNum w:abstractNumId="25" w15:restartNumberingAfterBreak="0">
    <w:nsid w:val="45756280"/>
    <w:multiLevelType w:val="hybridMultilevel"/>
    <w:tmpl w:val="3D3EFB48"/>
    <w:lvl w:ilvl="0" w:tplc="7E8C3716">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2517"/>
        </w:tabs>
        <w:ind w:left="2517" w:hanging="360"/>
      </w:pPr>
      <w:rPr>
        <w:rFonts w:ascii="Courier New" w:hAnsi="Courier New" w:hint="default"/>
      </w:rPr>
    </w:lvl>
    <w:lvl w:ilvl="2" w:tplc="04190005" w:tentative="1">
      <w:start w:val="1"/>
      <w:numFmt w:val="bullet"/>
      <w:lvlText w:val=""/>
      <w:lvlJc w:val="left"/>
      <w:pPr>
        <w:tabs>
          <w:tab w:val="num" w:pos="3237"/>
        </w:tabs>
        <w:ind w:left="3237" w:hanging="360"/>
      </w:pPr>
      <w:rPr>
        <w:rFonts w:ascii="Wingdings" w:hAnsi="Wingdings" w:hint="default"/>
      </w:rPr>
    </w:lvl>
    <w:lvl w:ilvl="3" w:tplc="04190001" w:tentative="1">
      <w:start w:val="1"/>
      <w:numFmt w:val="bullet"/>
      <w:lvlText w:val=""/>
      <w:lvlJc w:val="left"/>
      <w:pPr>
        <w:tabs>
          <w:tab w:val="num" w:pos="3957"/>
        </w:tabs>
        <w:ind w:left="3957" w:hanging="360"/>
      </w:pPr>
      <w:rPr>
        <w:rFonts w:ascii="Symbol" w:hAnsi="Symbol" w:hint="default"/>
      </w:rPr>
    </w:lvl>
    <w:lvl w:ilvl="4" w:tplc="04190003" w:tentative="1">
      <w:start w:val="1"/>
      <w:numFmt w:val="bullet"/>
      <w:lvlText w:val="o"/>
      <w:lvlJc w:val="left"/>
      <w:pPr>
        <w:tabs>
          <w:tab w:val="num" w:pos="4677"/>
        </w:tabs>
        <w:ind w:left="4677" w:hanging="360"/>
      </w:pPr>
      <w:rPr>
        <w:rFonts w:ascii="Courier New" w:hAnsi="Courier New" w:hint="default"/>
      </w:rPr>
    </w:lvl>
    <w:lvl w:ilvl="5" w:tplc="04190005" w:tentative="1">
      <w:start w:val="1"/>
      <w:numFmt w:val="bullet"/>
      <w:lvlText w:val=""/>
      <w:lvlJc w:val="left"/>
      <w:pPr>
        <w:tabs>
          <w:tab w:val="num" w:pos="5397"/>
        </w:tabs>
        <w:ind w:left="5397" w:hanging="360"/>
      </w:pPr>
      <w:rPr>
        <w:rFonts w:ascii="Wingdings" w:hAnsi="Wingdings" w:hint="default"/>
      </w:rPr>
    </w:lvl>
    <w:lvl w:ilvl="6" w:tplc="04190001" w:tentative="1">
      <w:start w:val="1"/>
      <w:numFmt w:val="bullet"/>
      <w:lvlText w:val=""/>
      <w:lvlJc w:val="left"/>
      <w:pPr>
        <w:tabs>
          <w:tab w:val="num" w:pos="6117"/>
        </w:tabs>
        <w:ind w:left="6117" w:hanging="360"/>
      </w:pPr>
      <w:rPr>
        <w:rFonts w:ascii="Symbol" w:hAnsi="Symbol" w:hint="default"/>
      </w:rPr>
    </w:lvl>
    <w:lvl w:ilvl="7" w:tplc="04190003" w:tentative="1">
      <w:start w:val="1"/>
      <w:numFmt w:val="bullet"/>
      <w:lvlText w:val="o"/>
      <w:lvlJc w:val="left"/>
      <w:pPr>
        <w:tabs>
          <w:tab w:val="num" w:pos="6837"/>
        </w:tabs>
        <w:ind w:left="6837" w:hanging="360"/>
      </w:pPr>
      <w:rPr>
        <w:rFonts w:ascii="Courier New" w:hAnsi="Courier New" w:hint="default"/>
      </w:rPr>
    </w:lvl>
    <w:lvl w:ilvl="8" w:tplc="04190005" w:tentative="1">
      <w:start w:val="1"/>
      <w:numFmt w:val="bullet"/>
      <w:lvlText w:val=""/>
      <w:lvlJc w:val="left"/>
      <w:pPr>
        <w:tabs>
          <w:tab w:val="num" w:pos="7557"/>
        </w:tabs>
        <w:ind w:left="7557" w:hanging="360"/>
      </w:pPr>
      <w:rPr>
        <w:rFonts w:ascii="Wingdings" w:hAnsi="Wingdings" w:hint="default"/>
      </w:rPr>
    </w:lvl>
  </w:abstractNum>
  <w:abstractNum w:abstractNumId="26" w15:restartNumberingAfterBreak="0">
    <w:nsid w:val="505A5B4F"/>
    <w:multiLevelType w:val="multilevel"/>
    <w:tmpl w:val="458A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553505"/>
    <w:multiLevelType w:val="hybridMultilevel"/>
    <w:tmpl w:val="60D42B7C"/>
    <w:lvl w:ilvl="0" w:tplc="F5D2434E">
      <w:start w:val="572"/>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547F56E6"/>
    <w:multiLevelType w:val="hybridMultilevel"/>
    <w:tmpl w:val="CEE6FFD0"/>
    <w:lvl w:ilvl="0" w:tplc="5674346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15:restartNumberingAfterBreak="0">
    <w:nsid w:val="5490716D"/>
    <w:multiLevelType w:val="multilevel"/>
    <w:tmpl w:val="80B0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B01E16"/>
    <w:multiLevelType w:val="hybridMultilevel"/>
    <w:tmpl w:val="F80A521C"/>
    <w:lvl w:ilvl="0" w:tplc="04190005">
      <w:start w:val="1"/>
      <w:numFmt w:val="bullet"/>
      <w:lvlText w:val=""/>
      <w:lvlJc w:val="left"/>
      <w:pPr>
        <w:tabs>
          <w:tab w:val="num" w:pos="1062"/>
        </w:tabs>
        <w:ind w:left="1062" w:hanging="360"/>
      </w:pPr>
      <w:rPr>
        <w:rFonts w:ascii="Wingdings" w:hAnsi="Wingdings" w:hint="default"/>
      </w:rPr>
    </w:lvl>
    <w:lvl w:ilvl="1" w:tplc="04190003" w:tentative="1">
      <w:start w:val="1"/>
      <w:numFmt w:val="bullet"/>
      <w:lvlText w:val="o"/>
      <w:lvlJc w:val="left"/>
      <w:pPr>
        <w:tabs>
          <w:tab w:val="num" w:pos="1782"/>
        </w:tabs>
        <w:ind w:left="1782" w:hanging="360"/>
      </w:pPr>
      <w:rPr>
        <w:rFonts w:ascii="Courier New" w:hAnsi="Courier New" w:cs="Courier New" w:hint="default"/>
      </w:rPr>
    </w:lvl>
    <w:lvl w:ilvl="2" w:tplc="04190005" w:tentative="1">
      <w:start w:val="1"/>
      <w:numFmt w:val="bullet"/>
      <w:lvlText w:val=""/>
      <w:lvlJc w:val="left"/>
      <w:pPr>
        <w:tabs>
          <w:tab w:val="num" w:pos="2502"/>
        </w:tabs>
        <w:ind w:left="2502" w:hanging="360"/>
      </w:pPr>
      <w:rPr>
        <w:rFonts w:ascii="Wingdings" w:hAnsi="Wingdings" w:hint="default"/>
      </w:rPr>
    </w:lvl>
    <w:lvl w:ilvl="3" w:tplc="04190001" w:tentative="1">
      <w:start w:val="1"/>
      <w:numFmt w:val="bullet"/>
      <w:lvlText w:val=""/>
      <w:lvlJc w:val="left"/>
      <w:pPr>
        <w:tabs>
          <w:tab w:val="num" w:pos="3222"/>
        </w:tabs>
        <w:ind w:left="3222" w:hanging="360"/>
      </w:pPr>
      <w:rPr>
        <w:rFonts w:ascii="Symbol" w:hAnsi="Symbol" w:hint="default"/>
      </w:rPr>
    </w:lvl>
    <w:lvl w:ilvl="4" w:tplc="04190003" w:tentative="1">
      <w:start w:val="1"/>
      <w:numFmt w:val="bullet"/>
      <w:lvlText w:val="o"/>
      <w:lvlJc w:val="left"/>
      <w:pPr>
        <w:tabs>
          <w:tab w:val="num" w:pos="3942"/>
        </w:tabs>
        <w:ind w:left="3942" w:hanging="360"/>
      </w:pPr>
      <w:rPr>
        <w:rFonts w:ascii="Courier New" w:hAnsi="Courier New" w:cs="Courier New" w:hint="default"/>
      </w:rPr>
    </w:lvl>
    <w:lvl w:ilvl="5" w:tplc="04190005" w:tentative="1">
      <w:start w:val="1"/>
      <w:numFmt w:val="bullet"/>
      <w:lvlText w:val=""/>
      <w:lvlJc w:val="left"/>
      <w:pPr>
        <w:tabs>
          <w:tab w:val="num" w:pos="4662"/>
        </w:tabs>
        <w:ind w:left="4662" w:hanging="360"/>
      </w:pPr>
      <w:rPr>
        <w:rFonts w:ascii="Wingdings" w:hAnsi="Wingdings" w:hint="default"/>
      </w:rPr>
    </w:lvl>
    <w:lvl w:ilvl="6" w:tplc="04190001" w:tentative="1">
      <w:start w:val="1"/>
      <w:numFmt w:val="bullet"/>
      <w:lvlText w:val=""/>
      <w:lvlJc w:val="left"/>
      <w:pPr>
        <w:tabs>
          <w:tab w:val="num" w:pos="5382"/>
        </w:tabs>
        <w:ind w:left="5382" w:hanging="360"/>
      </w:pPr>
      <w:rPr>
        <w:rFonts w:ascii="Symbol" w:hAnsi="Symbol" w:hint="default"/>
      </w:rPr>
    </w:lvl>
    <w:lvl w:ilvl="7" w:tplc="04190003" w:tentative="1">
      <w:start w:val="1"/>
      <w:numFmt w:val="bullet"/>
      <w:lvlText w:val="o"/>
      <w:lvlJc w:val="left"/>
      <w:pPr>
        <w:tabs>
          <w:tab w:val="num" w:pos="6102"/>
        </w:tabs>
        <w:ind w:left="6102" w:hanging="360"/>
      </w:pPr>
      <w:rPr>
        <w:rFonts w:ascii="Courier New" w:hAnsi="Courier New" w:cs="Courier New" w:hint="default"/>
      </w:rPr>
    </w:lvl>
    <w:lvl w:ilvl="8" w:tplc="04190005" w:tentative="1">
      <w:start w:val="1"/>
      <w:numFmt w:val="bullet"/>
      <w:lvlText w:val=""/>
      <w:lvlJc w:val="left"/>
      <w:pPr>
        <w:tabs>
          <w:tab w:val="num" w:pos="6822"/>
        </w:tabs>
        <w:ind w:left="6822" w:hanging="360"/>
      </w:pPr>
      <w:rPr>
        <w:rFonts w:ascii="Wingdings" w:hAnsi="Wingdings" w:hint="default"/>
      </w:rPr>
    </w:lvl>
  </w:abstractNum>
  <w:abstractNum w:abstractNumId="31" w15:restartNumberingAfterBreak="0">
    <w:nsid w:val="55E20533"/>
    <w:multiLevelType w:val="hybridMultilevel"/>
    <w:tmpl w:val="D9287F44"/>
    <w:lvl w:ilvl="0" w:tplc="5B2E5B6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62D3F34"/>
    <w:multiLevelType w:val="multilevel"/>
    <w:tmpl w:val="F16EA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35070B"/>
    <w:multiLevelType w:val="hybridMultilevel"/>
    <w:tmpl w:val="25102A60"/>
    <w:lvl w:ilvl="0" w:tplc="79FE821E">
      <w:start w:val="2"/>
      <w:numFmt w:val="bullet"/>
      <w:lvlText w:val="–"/>
      <w:lvlJc w:val="left"/>
      <w:pPr>
        <w:ind w:left="1069" w:hanging="360"/>
      </w:pPr>
      <w:rPr>
        <w:rFonts w:ascii="Times New Roman" w:eastAsia="TimesNew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58254A0C"/>
    <w:multiLevelType w:val="multilevel"/>
    <w:tmpl w:val="C230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5E76DA"/>
    <w:multiLevelType w:val="multilevel"/>
    <w:tmpl w:val="A0A2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4916E6"/>
    <w:multiLevelType w:val="multilevel"/>
    <w:tmpl w:val="7A4E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354152"/>
    <w:multiLevelType w:val="multilevel"/>
    <w:tmpl w:val="5032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2108DF"/>
    <w:multiLevelType w:val="multilevel"/>
    <w:tmpl w:val="F90E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3A54B1"/>
    <w:multiLevelType w:val="multilevel"/>
    <w:tmpl w:val="A5DEC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6A099F"/>
    <w:multiLevelType w:val="hybridMultilevel"/>
    <w:tmpl w:val="E0549910"/>
    <w:lvl w:ilvl="0" w:tplc="0CFA3E48">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41" w15:restartNumberingAfterBreak="0">
    <w:nsid w:val="728D5D0C"/>
    <w:multiLevelType w:val="multilevel"/>
    <w:tmpl w:val="CBB8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1A417D"/>
    <w:multiLevelType w:val="hybridMultilevel"/>
    <w:tmpl w:val="7BCE2A8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5C43F5D"/>
    <w:multiLevelType w:val="hybridMultilevel"/>
    <w:tmpl w:val="E15402E6"/>
    <w:lvl w:ilvl="0" w:tplc="5444355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5DE05A1"/>
    <w:multiLevelType w:val="hybridMultilevel"/>
    <w:tmpl w:val="5DB415FA"/>
    <w:lvl w:ilvl="0" w:tplc="4472417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F16B1A"/>
    <w:multiLevelType w:val="multilevel"/>
    <w:tmpl w:val="22F2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2C4972"/>
    <w:multiLevelType w:val="hybridMultilevel"/>
    <w:tmpl w:val="9E7472AE"/>
    <w:lvl w:ilvl="0" w:tplc="7E8C3716">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765272F3"/>
    <w:multiLevelType w:val="hybridMultilevel"/>
    <w:tmpl w:val="D454509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79FC7DAA"/>
    <w:multiLevelType w:val="hybridMultilevel"/>
    <w:tmpl w:val="831A17F2"/>
    <w:lvl w:ilvl="0" w:tplc="04190005">
      <w:start w:val="1"/>
      <w:numFmt w:val="bullet"/>
      <w:lvlText w:val=""/>
      <w:lvlJc w:val="left"/>
      <w:pPr>
        <w:tabs>
          <w:tab w:val="num" w:pos="1062"/>
        </w:tabs>
        <w:ind w:left="1062" w:hanging="360"/>
      </w:pPr>
      <w:rPr>
        <w:rFonts w:ascii="Wingdings" w:hAnsi="Wingdings" w:hint="default"/>
      </w:rPr>
    </w:lvl>
    <w:lvl w:ilvl="1" w:tplc="04190003" w:tentative="1">
      <w:start w:val="1"/>
      <w:numFmt w:val="bullet"/>
      <w:lvlText w:val="o"/>
      <w:lvlJc w:val="left"/>
      <w:pPr>
        <w:tabs>
          <w:tab w:val="num" w:pos="1782"/>
        </w:tabs>
        <w:ind w:left="1782" w:hanging="360"/>
      </w:pPr>
      <w:rPr>
        <w:rFonts w:ascii="Courier New" w:hAnsi="Courier New" w:cs="Courier New" w:hint="default"/>
      </w:rPr>
    </w:lvl>
    <w:lvl w:ilvl="2" w:tplc="04190005" w:tentative="1">
      <w:start w:val="1"/>
      <w:numFmt w:val="bullet"/>
      <w:lvlText w:val=""/>
      <w:lvlJc w:val="left"/>
      <w:pPr>
        <w:tabs>
          <w:tab w:val="num" w:pos="2502"/>
        </w:tabs>
        <w:ind w:left="2502" w:hanging="360"/>
      </w:pPr>
      <w:rPr>
        <w:rFonts w:ascii="Wingdings" w:hAnsi="Wingdings" w:hint="default"/>
      </w:rPr>
    </w:lvl>
    <w:lvl w:ilvl="3" w:tplc="04190001" w:tentative="1">
      <w:start w:val="1"/>
      <w:numFmt w:val="bullet"/>
      <w:lvlText w:val=""/>
      <w:lvlJc w:val="left"/>
      <w:pPr>
        <w:tabs>
          <w:tab w:val="num" w:pos="3222"/>
        </w:tabs>
        <w:ind w:left="3222" w:hanging="360"/>
      </w:pPr>
      <w:rPr>
        <w:rFonts w:ascii="Symbol" w:hAnsi="Symbol" w:hint="default"/>
      </w:rPr>
    </w:lvl>
    <w:lvl w:ilvl="4" w:tplc="04190003" w:tentative="1">
      <w:start w:val="1"/>
      <w:numFmt w:val="bullet"/>
      <w:lvlText w:val="o"/>
      <w:lvlJc w:val="left"/>
      <w:pPr>
        <w:tabs>
          <w:tab w:val="num" w:pos="3942"/>
        </w:tabs>
        <w:ind w:left="3942" w:hanging="360"/>
      </w:pPr>
      <w:rPr>
        <w:rFonts w:ascii="Courier New" w:hAnsi="Courier New" w:cs="Courier New" w:hint="default"/>
      </w:rPr>
    </w:lvl>
    <w:lvl w:ilvl="5" w:tplc="04190005" w:tentative="1">
      <w:start w:val="1"/>
      <w:numFmt w:val="bullet"/>
      <w:lvlText w:val=""/>
      <w:lvlJc w:val="left"/>
      <w:pPr>
        <w:tabs>
          <w:tab w:val="num" w:pos="4662"/>
        </w:tabs>
        <w:ind w:left="4662" w:hanging="360"/>
      </w:pPr>
      <w:rPr>
        <w:rFonts w:ascii="Wingdings" w:hAnsi="Wingdings" w:hint="default"/>
      </w:rPr>
    </w:lvl>
    <w:lvl w:ilvl="6" w:tplc="04190001" w:tentative="1">
      <w:start w:val="1"/>
      <w:numFmt w:val="bullet"/>
      <w:lvlText w:val=""/>
      <w:lvlJc w:val="left"/>
      <w:pPr>
        <w:tabs>
          <w:tab w:val="num" w:pos="5382"/>
        </w:tabs>
        <w:ind w:left="5382" w:hanging="360"/>
      </w:pPr>
      <w:rPr>
        <w:rFonts w:ascii="Symbol" w:hAnsi="Symbol" w:hint="default"/>
      </w:rPr>
    </w:lvl>
    <w:lvl w:ilvl="7" w:tplc="04190003" w:tentative="1">
      <w:start w:val="1"/>
      <w:numFmt w:val="bullet"/>
      <w:lvlText w:val="o"/>
      <w:lvlJc w:val="left"/>
      <w:pPr>
        <w:tabs>
          <w:tab w:val="num" w:pos="6102"/>
        </w:tabs>
        <w:ind w:left="6102" w:hanging="360"/>
      </w:pPr>
      <w:rPr>
        <w:rFonts w:ascii="Courier New" w:hAnsi="Courier New" w:cs="Courier New" w:hint="default"/>
      </w:rPr>
    </w:lvl>
    <w:lvl w:ilvl="8" w:tplc="04190005" w:tentative="1">
      <w:start w:val="1"/>
      <w:numFmt w:val="bullet"/>
      <w:lvlText w:val=""/>
      <w:lvlJc w:val="left"/>
      <w:pPr>
        <w:tabs>
          <w:tab w:val="num" w:pos="6822"/>
        </w:tabs>
        <w:ind w:left="6822" w:hanging="360"/>
      </w:pPr>
      <w:rPr>
        <w:rFonts w:ascii="Wingdings" w:hAnsi="Wingdings" w:hint="default"/>
      </w:rPr>
    </w:lvl>
  </w:abstractNum>
  <w:num w:numId="1">
    <w:abstractNumId w:val="37"/>
  </w:num>
  <w:num w:numId="2">
    <w:abstractNumId w:val="4"/>
  </w:num>
  <w:num w:numId="3">
    <w:abstractNumId w:val="15"/>
  </w:num>
  <w:num w:numId="4">
    <w:abstractNumId w:val="21"/>
  </w:num>
  <w:num w:numId="5">
    <w:abstractNumId w:val="16"/>
  </w:num>
  <w:num w:numId="6">
    <w:abstractNumId w:val="44"/>
  </w:num>
  <w:num w:numId="7">
    <w:abstractNumId w:val="48"/>
  </w:num>
  <w:num w:numId="8">
    <w:abstractNumId w:val="30"/>
  </w:num>
  <w:num w:numId="9">
    <w:abstractNumId w:val="18"/>
  </w:num>
  <w:num w:numId="10">
    <w:abstractNumId w:val="42"/>
  </w:num>
  <w:num w:numId="11">
    <w:abstractNumId w:val="13"/>
  </w:num>
  <w:num w:numId="12">
    <w:abstractNumId w:val="47"/>
  </w:num>
  <w:num w:numId="13">
    <w:abstractNumId w:val="9"/>
  </w:num>
  <w:num w:numId="14">
    <w:abstractNumId w:val="24"/>
  </w:num>
  <w:num w:numId="15">
    <w:abstractNumId w:val="40"/>
  </w:num>
  <w:num w:numId="16">
    <w:abstractNumId w:val="20"/>
  </w:num>
  <w:num w:numId="17">
    <w:abstractNumId w:val="43"/>
  </w:num>
  <w:num w:numId="18">
    <w:abstractNumId w:val="31"/>
  </w:num>
  <w:num w:numId="19">
    <w:abstractNumId w:val="46"/>
  </w:num>
  <w:num w:numId="20">
    <w:abstractNumId w:val="28"/>
  </w:num>
  <w:num w:numId="21">
    <w:abstractNumId w:val="25"/>
  </w:num>
  <w:num w:numId="22">
    <w:abstractNumId w:val="12"/>
  </w:num>
  <w:num w:numId="23">
    <w:abstractNumId w:val="38"/>
  </w:num>
  <w:num w:numId="24">
    <w:abstractNumId w:val="29"/>
  </w:num>
  <w:num w:numId="25">
    <w:abstractNumId w:val="6"/>
  </w:num>
  <w:num w:numId="26">
    <w:abstractNumId w:val="22"/>
  </w:num>
  <w:num w:numId="27">
    <w:abstractNumId w:val="0"/>
  </w:num>
  <w:num w:numId="28">
    <w:abstractNumId w:val="17"/>
  </w:num>
  <w:num w:numId="29">
    <w:abstractNumId w:val="19"/>
  </w:num>
  <w:num w:numId="30">
    <w:abstractNumId w:val="34"/>
  </w:num>
  <w:num w:numId="31">
    <w:abstractNumId w:val="11"/>
  </w:num>
  <w:num w:numId="32">
    <w:abstractNumId w:val="2"/>
  </w:num>
  <w:num w:numId="33">
    <w:abstractNumId w:val="39"/>
  </w:num>
  <w:num w:numId="34">
    <w:abstractNumId w:val="33"/>
  </w:num>
  <w:num w:numId="35">
    <w:abstractNumId w:val="45"/>
  </w:num>
  <w:num w:numId="36">
    <w:abstractNumId w:val="35"/>
  </w:num>
  <w:num w:numId="37">
    <w:abstractNumId w:val="1"/>
  </w:num>
  <w:num w:numId="38">
    <w:abstractNumId w:val="26"/>
  </w:num>
  <w:num w:numId="39">
    <w:abstractNumId w:val="41"/>
  </w:num>
  <w:num w:numId="40">
    <w:abstractNumId w:val="32"/>
  </w:num>
  <w:num w:numId="41">
    <w:abstractNumId w:val="23"/>
  </w:num>
  <w:num w:numId="42">
    <w:abstractNumId w:val="5"/>
  </w:num>
  <w:num w:numId="43">
    <w:abstractNumId w:val="10"/>
  </w:num>
  <w:num w:numId="44">
    <w:abstractNumId w:val="7"/>
  </w:num>
  <w:num w:numId="45">
    <w:abstractNumId w:val="27"/>
  </w:num>
  <w:num w:numId="46">
    <w:abstractNumId w:val="14"/>
  </w:num>
  <w:num w:numId="47">
    <w:abstractNumId w:val="3"/>
  </w:num>
  <w:num w:numId="48">
    <w:abstractNumId w:val="8"/>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D6"/>
    <w:rsid w:val="00007EB2"/>
    <w:rsid w:val="00051062"/>
    <w:rsid w:val="0007375D"/>
    <w:rsid w:val="000849BA"/>
    <w:rsid w:val="0008575F"/>
    <w:rsid w:val="000913D9"/>
    <w:rsid w:val="000915BB"/>
    <w:rsid w:val="000A33C6"/>
    <w:rsid w:val="000B2269"/>
    <w:rsid w:val="00130162"/>
    <w:rsid w:val="00143336"/>
    <w:rsid w:val="0017180B"/>
    <w:rsid w:val="0018591D"/>
    <w:rsid w:val="001934C2"/>
    <w:rsid w:val="001A4610"/>
    <w:rsid w:val="001B1383"/>
    <w:rsid w:val="001B22A1"/>
    <w:rsid w:val="001E7F89"/>
    <w:rsid w:val="00260A07"/>
    <w:rsid w:val="00273F51"/>
    <w:rsid w:val="00292913"/>
    <w:rsid w:val="002C18CC"/>
    <w:rsid w:val="002F0A3A"/>
    <w:rsid w:val="002F58A7"/>
    <w:rsid w:val="00326EE9"/>
    <w:rsid w:val="00377A3B"/>
    <w:rsid w:val="003E348A"/>
    <w:rsid w:val="004213AF"/>
    <w:rsid w:val="00455ABD"/>
    <w:rsid w:val="00466C91"/>
    <w:rsid w:val="004D5BD7"/>
    <w:rsid w:val="004D7DFB"/>
    <w:rsid w:val="004E455A"/>
    <w:rsid w:val="00521425"/>
    <w:rsid w:val="005262C8"/>
    <w:rsid w:val="00527C65"/>
    <w:rsid w:val="005317CF"/>
    <w:rsid w:val="00584610"/>
    <w:rsid w:val="005A5ABF"/>
    <w:rsid w:val="005B3EFA"/>
    <w:rsid w:val="005E732C"/>
    <w:rsid w:val="00602609"/>
    <w:rsid w:val="00610224"/>
    <w:rsid w:val="00612343"/>
    <w:rsid w:val="00624F7C"/>
    <w:rsid w:val="0063030F"/>
    <w:rsid w:val="0066377A"/>
    <w:rsid w:val="006973BE"/>
    <w:rsid w:val="006A4325"/>
    <w:rsid w:val="006B7BDF"/>
    <w:rsid w:val="006F3242"/>
    <w:rsid w:val="00720D4B"/>
    <w:rsid w:val="007215A2"/>
    <w:rsid w:val="00727C46"/>
    <w:rsid w:val="00734875"/>
    <w:rsid w:val="00736A6A"/>
    <w:rsid w:val="0074309A"/>
    <w:rsid w:val="007A339D"/>
    <w:rsid w:val="007A50E5"/>
    <w:rsid w:val="007C2549"/>
    <w:rsid w:val="007C4C11"/>
    <w:rsid w:val="008213B9"/>
    <w:rsid w:val="00840C81"/>
    <w:rsid w:val="008A20CD"/>
    <w:rsid w:val="008D1FC4"/>
    <w:rsid w:val="00927435"/>
    <w:rsid w:val="009417D6"/>
    <w:rsid w:val="009437FC"/>
    <w:rsid w:val="00960075"/>
    <w:rsid w:val="009615DB"/>
    <w:rsid w:val="00984BED"/>
    <w:rsid w:val="009851FC"/>
    <w:rsid w:val="009F010E"/>
    <w:rsid w:val="009F1839"/>
    <w:rsid w:val="00A07F36"/>
    <w:rsid w:val="00A15511"/>
    <w:rsid w:val="00A22EA9"/>
    <w:rsid w:val="00A24D62"/>
    <w:rsid w:val="00A74C5F"/>
    <w:rsid w:val="00A936B4"/>
    <w:rsid w:val="00AF0A31"/>
    <w:rsid w:val="00B344B3"/>
    <w:rsid w:val="00B46039"/>
    <w:rsid w:val="00B51B7F"/>
    <w:rsid w:val="00B65D36"/>
    <w:rsid w:val="00BC03ED"/>
    <w:rsid w:val="00BC2234"/>
    <w:rsid w:val="00BF7BBC"/>
    <w:rsid w:val="00C02B68"/>
    <w:rsid w:val="00C26B84"/>
    <w:rsid w:val="00C359BD"/>
    <w:rsid w:val="00C526B7"/>
    <w:rsid w:val="00C66751"/>
    <w:rsid w:val="00C724C9"/>
    <w:rsid w:val="00CA29AB"/>
    <w:rsid w:val="00CB5CBD"/>
    <w:rsid w:val="00CD756A"/>
    <w:rsid w:val="00D04118"/>
    <w:rsid w:val="00D33E81"/>
    <w:rsid w:val="00D47BE4"/>
    <w:rsid w:val="00DB2E5F"/>
    <w:rsid w:val="00DE01E2"/>
    <w:rsid w:val="00DE3FB3"/>
    <w:rsid w:val="00E06F93"/>
    <w:rsid w:val="00E15746"/>
    <w:rsid w:val="00EA1180"/>
    <w:rsid w:val="00EF043A"/>
    <w:rsid w:val="00F02499"/>
    <w:rsid w:val="00F87A58"/>
    <w:rsid w:val="00F9642F"/>
    <w:rsid w:val="00FA0544"/>
    <w:rsid w:val="00FC56A8"/>
    <w:rsid w:val="00FF5B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344DCDA"/>
  <w15:docId w15:val="{99E7CA1F-F8DA-4D4B-A9A7-10FBD3627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CYR" w:eastAsia="Times New Roman" w:hAnsi="Times New Roman CY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1383"/>
    <w:pPr>
      <w:spacing w:line="360" w:lineRule="auto"/>
      <w:ind w:firstLine="709"/>
    </w:pPr>
    <w:rPr>
      <w:rFonts w:ascii="Times New Roman" w:hAnsi="Times New Roman"/>
      <w:sz w:val="28"/>
      <w:lang w:val="ru-RU" w:eastAsia="ru-RU"/>
    </w:rPr>
  </w:style>
  <w:style w:type="paragraph" w:styleId="1">
    <w:name w:val="heading 1"/>
    <w:basedOn w:val="a"/>
    <w:next w:val="a"/>
    <w:link w:val="10"/>
    <w:qFormat/>
    <w:rsid w:val="00736A6A"/>
    <w:pPr>
      <w:keepNext/>
      <w:spacing w:after="120"/>
      <w:jc w:val="center"/>
      <w:outlineLvl w:val="0"/>
    </w:pPr>
    <w:rPr>
      <w:rFonts w:ascii="Cambria" w:hAnsi="Cambria"/>
      <w:b/>
      <w:sz w:val="48"/>
    </w:rPr>
  </w:style>
  <w:style w:type="paragraph" w:styleId="2">
    <w:name w:val="heading 2"/>
    <w:basedOn w:val="a"/>
    <w:next w:val="a"/>
    <w:link w:val="20"/>
    <w:autoRedefine/>
    <w:qFormat/>
    <w:rsid w:val="00736A6A"/>
    <w:pPr>
      <w:keepNext/>
      <w:spacing w:before="120" w:after="120"/>
      <w:jc w:val="center"/>
      <w:outlineLvl w:val="1"/>
    </w:pPr>
    <w:rPr>
      <w:rFonts w:ascii="Cambria" w:hAnsi="Cambria"/>
      <w:b/>
    </w:rPr>
  </w:style>
  <w:style w:type="paragraph" w:styleId="3">
    <w:name w:val="heading 3"/>
    <w:basedOn w:val="a"/>
    <w:next w:val="a"/>
    <w:link w:val="30"/>
    <w:qFormat/>
    <w:rsid w:val="00FA0544"/>
    <w:pPr>
      <w:keepNext/>
      <w:widowControl w:val="0"/>
      <w:spacing w:before="120" w:after="120"/>
      <w:ind w:firstLine="0"/>
      <w:jc w:val="center"/>
      <w:outlineLvl w:val="2"/>
    </w:pPr>
    <w:rPr>
      <w:rFonts w:ascii="Cambria" w:hAnsi="Cambria"/>
      <w:b/>
    </w:rPr>
  </w:style>
  <w:style w:type="paragraph" w:styleId="4">
    <w:name w:val="heading 4"/>
    <w:basedOn w:val="a"/>
    <w:next w:val="a"/>
    <w:link w:val="40"/>
    <w:semiHidden/>
    <w:unhideWhenUsed/>
    <w:qFormat/>
    <w:rsid w:val="007215A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Готовый"/>
    <w:basedOn w:val="a"/>
    <w:rsid w:val="008A20C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styleId="a4">
    <w:name w:val="header"/>
    <w:basedOn w:val="a"/>
    <w:link w:val="a5"/>
    <w:rsid w:val="008A20CD"/>
    <w:pPr>
      <w:tabs>
        <w:tab w:val="center" w:pos="4153"/>
        <w:tab w:val="right" w:pos="8306"/>
      </w:tabs>
    </w:pPr>
  </w:style>
  <w:style w:type="paragraph" w:styleId="a6">
    <w:name w:val="footer"/>
    <w:basedOn w:val="a"/>
    <w:link w:val="a7"/>
    <w:uiPriority w:val="99"/>
    <w:rsid w:val="008A20CD"/>
    <w:pPr>
      <w:tabs>
        <w:tab w:val="center" w:pos="4153"/>
        <w:tab w:val="right" w:pos="8306"/>
      </w:tabs>
    </w:pPr>
  </w:style>
  <w:style w:type="paragraph" w:styleId="a8">
    <w:name w:val="Subtitle"/>
    <w:basedOn w:val="a"/>
    <w:link w:val="a9"/>
    <w:qFormat/>
    <w:rsid w:val="008A20CD"/>
    <w:pPr>
      <w:widowControl w:val="0"/>
      <w:jc w:val="both"/>
    </w:pPr>
  </w:style>
  <w:style w:type="paragraph" w:styleId="aa">
    <w:name w:val="Body Text"/>
    <w:basedOn w:val="a"/>
    <w:link w:val="ab"/>
    <w:rsid w:val="008A20CD"/>
    <w:pPr>
      <w:jc w:val="center"/>
    </w:pPr>
    <w:rPr>
      <w:caps/>
    </w:rPr>
  </w:style>
  <w:style w:type="paragraph" w:styleId="21">
    <w:name w:val="Body Text 2"/>
    <w:basedOn w:val="a"/>
    <w:rsid w:val="008A20CD"/>
    <w:pPr>
      <w:jc w:val="both"/>
    </w:pPr>
  </w:style>
  <w:style w:type="paragraph" w:styleId="ac">
    <w:name w:val="Block Text"/>
    <w:basedOn w:val="a"/>
    <w:rsid w:val="008A20CD"/>
    <w:pPr>
      <w:shd w:val="clear" w:color="auto" w:fill="FFFFFF"/>
      <w:spacing w:before="10"/>
      <w:ind w:left="53" w:right="14" w:firstLine="656"/>
      <w:jc w:val="both"/>
    </w:pPr>
  </w:style>
  <w:style w:type="paragraph" w:customStyle="1" w:styleId="210">
    <w:name w:val="Основной текст 21"/>
    <w:basedOn w:val="a"/>
    <w:rsid w:val="008A20CD"/>
    <w:pPr>
      <w:widowControl w:val="0"/>
    </w:pPr>
  </w:style>
  <w:style w:type="character" w:customStyle="1" w:styleId="a7">
    <w:name w:val="Нижний колонтитул Знак"/>
    <w:link w:val="a6"/>
    <w:uiPriority w:val="99"/>
    <w:rsid w:val="00F87A58"/>
    <w:rPr>
      <w:rFonts w:ascii="Times New Roman" w:hAnsi="Times New Roman"/>
      <w:sz w:val="28"/>
      <w:lang w:val="ru-RU" w:eastAsia="ru-RU"/>
    </w:rPr>
  </w:style>
  <w:style w:type="paragraph" w:styleId="ad">
    <w:name w:val="Balloon Text"/>
    <w:basedOn w:val="a"/>
    <w:link w:val="ae"/>
    <w:rsid w:val="00F87A58"/>
    <w:rPr>
      <w:rFonts w:ascii="Tahoma" w:hAnsi="Tahoma" w:cs="Tahoma"/>
      <w:sz w:val="16"/>
      <w:szCs w:val="16"/>
    </w:rPr>
  </w:style>
  <w:style w:type="character" w:customStyle="1" w:styleId="ae">
    <w:name w:val="Текст выноски Знак"/>
    <w:link w:val="ad"/>
    <w:rsid w:val="00F87A58"/>
    <w:rPr>
      <w:rFonts w:ascii="Tahoma" w:hAnsi="Tahoma" w:cs="Tahoma"/>
      <w:sz w:val="16"/>
      <w:szCs w:val="16"/>
      <w:lang w:val="ru-RU" w:eastAsia="ru-RU"/>
    </w:rPr>
  </w:style>
  <w:style w:type="table" w:styleId="af">
    <w:name w:val="Table Grid"/>
    <w:basedOn w:val="a1"/>
    <w:rsid w:val="00FA054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sid w:val="00FA0544"/>
    <w:rPr>
      <w:b/>
      <w:bCs/>
    </w:rPr>
  </w:style>
  <w:style w:type="paragraph" w:styleId="af1">
    <w:name w:val="Normal (Web)"/>
    <w:basedOn w:val="a"/>
    <w:uiPriority w:val="99"/>
    <w:unhideWhenUsed/>
    <w:rsid w:val="00FA0544"/>
    <w:pPr>
      <w:spacing w:before="100" w:beforeAutospacing="1" w:after="100" w:afterAutospacing="1"/>
    </w:pPr>
    <w:rPr>
      <w:szCs w:val="24"/>
      <w:lang w:val="en-US" w:eastAsia="en-US"/>
    </w:rPr>
  </w:style>
  <w:style w:type="character" w:customStyle="1" w:styleId="bold">
    <w:name w:val="bold"/>
    <w:rsid w:val="00FA0544"/>
  </w:style>
  <w:style w:type="paragraph" w:styleId="af2">
    <w:name w:val="Document Map"/>
    <w:basedOn w:val="a"/>
    <w:link w:val="af3"/>
    <w:rsid w:val="00455ABD"/>
    <w:rPr>
      <w:rFonts w:ascii="Tahoma" w:hAnsi="Tahoma" w:cs="Tahoma"/>
      <w:sz w:val="16"/>
      <w:szCs w:val="16"/>
    </w:rPr>
  </w:style>
  <w:style w:type="character" w:customStyle="1" w:styleId="af3">
    <w:name w:val="Схема документа Знак"/>
    <w:basedOn w:val="a0"/>
    <w:link w:val="af2"/>
    <w:rsid w:val="00455ABD"/>
    <w:rPr>
      <w:rFonts w:ascii="Tahoma" w:hAnsi="Tahoma" w:cs="Tahoma"/>
      <w:sz w:val="16"/>
      <w:szCs w:val="16"/>
      <w:lang w:val="ru-RU" w:eastAsia="ru-RU"/>
    </w:rPr>
  </w:style>
  <w:style w:type="character" w:customStyle="1" w:styleId="40">
    <w:name w:val="Заголовок 4 Знак"/>
    <w:basedOn w:val="a0"/>
    <w:link w:val="4"/>
    <w:semiHidden/>
    <w:rsid w:val="007215A2"/>
    <w:rPr>
      <w:rFonts w:asciiTheme="majorHAnsi" w:eastAsiaTheme="majorEastAsia" w:hAnsiTheme="majorHAnsi" w:cstheme="majorBidi"/>
      <w:b/>
      <w:bCs/>
      <w:i/>
      <w:iCs/>
      <w:color w:val="4F81BD" w:themeColor="accent1"/>
      <w:sz w:val="24"/>
      <w:lang w:val="ru-RU" w:eastAsia="ru-RU"/>
    </w:rPr>
  </w:style>
  <w:style w:type="paragraph" w:customStyle="1" w:styleId="af4">
    <w:name w:val="Чертежный"/>
    <w:rsid w:val="007215A2"/>
    <w:pPr>
      <w:jc w:val="both"/>
    </w:pPr>
    <w:rPr>
      <w:rFonts w:ascii="ISOCPEUR" w:hAnsi="ISOCPEUR"/>
      <w:i/>
      <w:sz w:val="28"/>
      <w:lang w:val="uk-UA" w:eastAsia="ru-RU"/>
    </w:rPr>
  </w:style>
  <w:style w:type="paragraph" w:styleId="af5">
    <w:name w:val="No Spacing"/>
    <w:uiPriority w:val="1"/>
    <w:qFormat/>
    <w:rsid w:val="007215A2"/>
    <w:pPr>
      <w:jc w:val="both"/>
    </w:pPr>
    <w:rPr>
      <w:rFonts w:ascii="Times New Roman" w:hAnsi="Times New Roman"/>
      <w:sz w:val="28"/>
      <w:lang w:val="uk-UA" w:eastAsia="ru-RU"/>
    </w:rPr>
  </w:style>
  <w:style w:type="paragraph" w:customStyle="1" w:styleId="FR1">
    <w:name w:val="FR1"/>
    <w:rsid w:val="007215A2"/>
    <w:pPr>
      <w:widowControl w:val="0"/>
      <w:spacing w:line="420" w:lineRule="auto"/>
      <w:ind w:firstLine="640"/>
    </w:pPr>
    <w:rPr>
      <w:rFonts w:ascii="Times New Roman" w:hAnsi="Times New Roman"/>
      <w:snapToGrid w:val="0"/>
      <w:sz w:val="28"/>
      <w:lang w:val="ru-RU" w:eastAsia="ru-RU"/>
    </w:rPr>
  </w:style>
  <w:style w:type="character" w:customStyle="1" w:styleId="135pt">
    <w:name w:val="Основной текст + 13.5 pt"/>
    <w:aliases w:val="Полужирный,Курсив,Основной текст (3) + 7,5 pt3,Не полужирный"/>
    <w:uiPriority w:val="99"/>
    <w:rsid w:val="007215A2"/>
    <w:rPr>
      <w:rFonts w:ascii="Times New Roman" w:hAnsi="Times New Roman" w:cs="Times New Roman"/>
      <w:b/>
      <w:bCs/>
      <w:i/>
      <w:iCs/>
      <w:spacing w:val="0"/>
      <w:sz w:val="27"/>
      <w:szCs w:val="27"/>
      <w:shd w:val="clear" w:color="auto" w:fill="FFFFFF"/>
    </w:rPr>
  </w:style>
  <w:style w:type="character" w:customStyle="1" w:styleId="53">
    <w:name w:val="Основной текст (5)3"/>
    <w:uiPriority w:val="99"/>
    <w:rsid w:val="007215A2"/>
    <w:rPr>
      <w:rFonts w:ascii="Times New Roman" w:hAnsi="Times New Roman" w:cs="Times New Roman"/>
      <w:b/>
      <w:bCs/>
      <w:i/>
      <w:iCs/>
      <w:sz w:val="27"/>
      <w:szCs w:val="27"/>
      <w:shd w:val="clear" w:color="auto" w:fill="FFFFFF"/>
    </w:rPr>
  </w:style>
  <w:style w:type="character" w:customStyle="1" w:styleId="14pt">
    <w:name w:val="Основной текст + 14 pt"/>
    <w:uiPriority w:val="99"/>
    <w:rsid w:val="007215A2"/>
    <w:rPr>
      <w:rFonts w:ascii="Times New Roman" w:hAnsi="Times New Roman" w:cs="Times New Roman"/>
      <w:sz w:val="28"/>
      <w:szCs w:val="28"/>
      <w:shd w:val="clear" w:color="auto" w:fill="FFFFFF"/>
    </w:rPr>
  </w:style>
  <w:style w:type="character" w:customStyle="1" w:styleId="Tahoma">
    <w:name w:val="Основной текст + Tahoma"/>
    <w:aliases w:val="12 pt"/>
    <w:uiPriority w:val="99"/>
    <w:rsid w:val="007215A2"/>
    <w:rPr>
      <w:rFonts w:ascii="Tahoma" w:hAnsi="Tahoma" w:cs="Tahoma"/>
      <w:spacing w:val="0"/>
      <w:sz w:val="24"/>
      <w:szCs w:val="24"/>
      <w:shd w:val="clear" w:color="auto" w:fill="FFFFFF"/>
    </w:rPr>
  </w:style>
  <w:style w:type="character" w:customStyle="1" w:styleId="a5">
    <w:name w:val="Верхний колонтитул Знак"/>
    <w:link w:val="a4"/>
    <w:rsid w:val="001B1383"/>
    <w:rPr>
      <w:rFonts w:ascii="Times New Roman" w:hAnsi="Times New Roman"/>
      <w:sz w:val="28"/>
      <w:lang w:val="ru-RU" w:eastAsia="ru-RU"/>
    </w:rPr>
  </w:style>
  <w:style w:type="character" w:customStyle="1" w:styleId="a9">
    <w:name w:val="Подзаголовок Знак"/>
    <w:link w:val="a8"/>
    <w:rsid w:val="001B1383"/>
    <w:rPr>
      <w:rFonts w:ascii="Times New Roman" w:hAnsi="Times New Roman"/>
      <w:sz w:val="28"/>
      <w:lang w:val="ru-RU" w:eastAsia="ru-RU"/>
    </w:rPr>
  </w:style>
  <w:style w:type="character" w:customStyle="1" w:styleId="fontstyle01">
    <w:name w:val="fontstyle01"/>
    <w:basedOn w:val="a0"/>
    <w:rsid w:val="00143336"/>
    <w:rPr>
      <w:rFonts w:ascii="TimesNewRomanPSMT" w:hAnsi="TimesNewRomanPSMT" w:hint="default"/>
      <w:b w:val="0"/>
      <w:bCs w:val="0"/>
      <w:i w:val="0"/>
      <w:iCs w:val="0"/>
      <w:color w:val="000000"/>
      <w:sz w:val="28"/>
      <w:szCs w:val="28"/>
    </w:rPr>
  </w:style>
  <w:style w:type="paragraph" w:customStyle="1" w:styleId="Default">
    <w:name w:val="Default"/>
    <w:rsid w:val="002F0A3A"/>
    <w:pPr>
      <w:autoSpaceDE w:val="0"/>
      <w:autoSpaceDN w:val="0"/>
      <w:adjustRightInd w:val="0"/>
    </w:pPr>
    <w:rPr>
      <w:rFonts w:ascii="Times New Roman" w:hAnsi="Times New Roman"/>
      <w:color w:val="000000"/>
      <w:sz w:val="24"/>
      <w:szCs w:val="24"/>
    </w:rPr>
  </w:style>
  <w:style w:type="paragraph" w:styleId="af6">
    <w:name w:val="Body Text Indent"/>
    <w:basedOn w:val="a"/>
    <w:link w:val="af7"/>
    <w:unhideWhenUsed/>
    <w:rsid w:val="00AF0A31"/>
    <w:pPr>
      <w:spacing w:after="120"/>
      <w:ind w:left="283"/>
    </w:pPr>
  </w:style>
  <w:style w:type="character" w:customStyle="1" w:styleId="af7">
    <w:name w:val="Основной текст с отступом Знак"/>
    <w:basedOn w:val="a0"/>
    <w:link w:val="af6"/>
    <w:rsid w:val="00AF0A31"/>
    <w:rPr>
      <w:rFonts w:ascii="Times New Roman" w:hAnsi="Times New Roman"/>
      <w:sz w:val="28"/>
      <w:lang w:val="ru-RU" w:eastAsia="ru-RU"/>
    </w:rPr>
  </w:style>
  <w:style w:type="character" w:customStyle="1" w:styleId="ab">
    <w:name w:val="Основной текст Знак"/>
    <w:link w:val="aa"/>
    <w:rsid w:val="00AF0A31"/>
    <w:rPr>
      <w:rFonts w:ascii="Times New Roman" w:hAnsi="Times New Roman"/>
      <w:caps/>
      <w:sz w:val="28"/>
      <w:lang w:val="ru-RU" w:eastAsia="ru-RU"/>
    </w:rPr>
  </w:style>
  <w:style w:type="paragraph" w:customStyle="1" w:styleId="Style1">
    <w:name w:val="Style1"/>
    <w:basedOn w:val="a"/>
    <w:rsid w:val="00AF0A31"/>
    <w:pPr>
      <w:widowControl w:val="0"/>
      <w:autoSpaceDE w:val="0"/>
      <w:autoSpaceDN w:val="0"/>
      <w:adjustRightInd w:val="0"/>
      <w:spacing w:line="261" w:lineRule="exact"/>
      <w:ind w:firstLine="0"/>
      <w:jc w:val="center"/>
    </w:pPr>
    <w:rPr>
      <w:rFonts w:ascii="Bookman Old Style" w:hAnsi="Bookman Old Style"/>
      <w:sz w:val="24"/>
      <w:szCs w:val="24"/>
    </w:rPr>
  </w:style>
  <w:style w:type="paragraph" w:styleId="22">
    <w:name w:val="Body Text Indent 2"/>
    <w:basedOn w:val="a"/>
    <w:link w:val="23"/>
    <w:rsid w:val="00AF0A31"/>
    <w:pPr>
      <w:spacing w:after="120" w:line="480" w:lineRule="auto"/>
      <w:ind w:left="283" w:firstLine="0"/>
    </w:pPr>
    <w:rPr>
      <w:sz w:val="24"/>
      <w:szCs w:val="24"/>
    </w:rPr>
  </w:style>
  <w:style w:type="character" w:customStyle="1" w:styleId="23">
    <w:name w:val="Основной текст с отступом 2 Знак"/>
    <w:basedOn w:val="a0"/>
    <w:link w:val="22"/>
    <w:rsid w:val="00AF0A31"/>
    <w:rPr>
      <w:rFonts w:ascii="Times New Roman" w:hAnsi="Times New Roman"/>
      <w:sz w:val="24"/>
      <w:szCs w:val="24"/>
      <w:lang w:val="ru-RU" w:eastAsia="ru-RU"/>
    </w:rPr>
  </w:style>
  <w:style w:type="character" w:customStyle="1" w:styleId="10">
    <w:name w:val="Заголовок 1 Знак"/>
    <w:link w:val="1"/>
    <w:rsid w:val="00AF0A31"/>
    <w:rPr>
      <w:rFonts w:ascii="Cambria" w:hAnsi="Cambria"/>
      <w:b/>
      <w:sz w:val="48"/>
      <w:lang w:val="ru-RU" w:eastAsia="ru-RU"/>
    </w:rPr>
  </w:style>
  <w:style w:type="character" w:customStyle="1" w:styleId="20">
    <w:name w:val="Заголовок 2 Знак"/>
    <w:link w:val="2"/>
    <w:rsid w:val="00AF0A31"/>
    <w:rPr>
      <w:rFonts w:ascii="Cambria" w:hAnsi="Cambria"/>
      <w:b/>
      <w:sz w:val="28"/>
      <w:lang w:val="ru-RU" w:eastAsia="ru-RU"/>
    </w:rPr>
  </w:style>
  <w:style w:type="character" w:customStyle="1" w:styleId="apple-style-span">
    <w:name w:val="apple-style-span"/>
    <w:basedOn w:val="a0"/>
    <w:rsid w:val="00AF0A31"/>
  </w:style>
  <w:style w:type="paragraph" w:customStyle="1" w:styleId="af8">
    <w:basedOn w:val="a"/>
    <w:next w:val="af1"/>
    <w:uiPriority w:val="99"/>
    <w:unhideWhenUsed/>
    <w:rsid w:val="007A50E5"/>
    <w:pPr>
      <w:spacing w:before="100" w:beforeAutospacing="1" w:after="100" w:afterAutospacing="1" w:line="240" w:lineRule="auto"/>
      <w:ind w:firstLine="0"/>
    </w:pPr>
    <w:rPr>
      <w:sz w:val="24"/>
      <w:szCs w:val="24"/>
    </w:rPr>
  </w:style>
  <w:style w:type="character" w:customStyle="1" w:styleId="apple-converted-space">
    <w:name w:val="apple-converted-space"/>
    <w:basedOn w:val="a0"/>
    <w:rsid w:val="00AF0A31"/>
  </w:style>
  <w:style w:type="paragraph" w:customStyle="1" w:styleId="iauiue">
    <w:name w:val="iauiue"/>
    <w:basedOn w:val="a"/>
    <w:rsid w:val="00AF0A31"/>
    <w:pPr>
      <w:spacing w:before="100" w:beforeAutospacing="1" w:after="100" w:afterAutospacing="1" w:line="240" w:lineRule="auto"/>
      <w:ind w:firstLine="0"/>
    </w:pPr>
    <w:rPr>
      <w:sz w:val="24"/>
      <w:szCs w:val="24"/>
    </w:rPr>
  </w:style>
  <w:style w:type="character" w:customStyle="1" w:styleId="30">
    <w:name w:val="Заголовок 3 Знак"/>
    <w:link w:val="3"/>
    <w:rsid w:val="00AF0A31"/>
    <w:rPr>
      <w:rFonts w:ascii="Cambria" w:hAnsi="Cambria"/>
      <w:b/>
      <w:sz w:val="28"/>
      <w:lang w:val="ru-RU" w:eastAsia="ru-RU"/>
    </w:rPr>
  </w:style>
  <w:style w:type="character" w:customStyle="1" w:styleId="af9">
    <w:name w:val="РИС"/>
    <w:rsid w:val="00AF0A31"/>
    <w:rPr>
      <w:b/>
      <w:bCs/>
      <w:sz w:val="24"/>
      <w:szCs w:val="24"/>
    </w:rPr>
  </w:style>
  <w:style w:type="paragraph" w:customStyle="1" w:styleId="afa">
    <w:name w:val="Формула"/>
    <w:basedOn w:val="a"/>
    <w:next w:val="a"/>
    <w:link w:val="afb"/>
    <w:rsid w:val="00AF0A31"/>
    <w:pPr>
      <w:spacing w:line="240" w:lineRule="auto"/>
      <w:ind w:firstLine="567"/>
      <w:jc w:val="right"/>
    </w:pPr>
    <w:rPr>
      <w:szCs w:val="28"/>
      <w:lang w:val="uk-UA"/>
    </w:rPr>
  </w:style>
  <w:style w:type="character" w:customStyle="1" w:styleId="afb">
    <w:name w:val="Формула Знак"/>
    <w:link w:val="afa"/>
    <w:locked/>
    <w:rsid w:val="00AF0A31"/>
    <w:rPr>
      <w:rFonts w:ascii="Times New Roman" w:hAnsi="Times New Roman"/>
      <w:sz w:val="28"/>
      <w:szCs w:val="28"/>
      <w:lang w:val="uk-UA" w:eastAsia="ru-RU"/>
    </w:rPr>
  </w:style>
  <w:style w:type="paragraph" w:styleId="afc">
    <w:name w:val="List Paragraph"/>
    <w:basedOn w:val="a"/>
    <w:uiPriority w:val="34"/>
    <w:qFormat/>
    <w:rsid w:val="005262C8"/>
    <w:pPr>
      <w:ind w:left="720" w:firstLine="567"/>
      <w:contextualSpacing/>
      <w:jc w:val="both"/>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452539">
      <w:bodyDiv w:val="1"/>
      <w:marLeft w:val="0"/>
      <w:marRight w:val="0"/>
      <w:marTop w:val="0"/>
      <w:marBottom w:val="0"/>
      <w:divBdr>
        <w:top w:val="none" w:sz="0" w:space="0" w:color="auto"/>
        <w:left w:val="none" w:sz="0" w:space="0" w:color="auto"/>
        <w:bottom w:val="none" w:sz="0" w:space="0" w:color="auto"/>
        <w:right w:val="none" w:sz="0" w:space="0" w:color="auto"/>
      </w:divBdr>
    </w:div>
    <w:div w:id="990407541">
      <w:bodyDiv w:val="1"/>
      <w:marLeft w:val="0"/>
      <w:marRight w:val="0"/>
      <w:marTop w:val="0"/>
      <w:marBottom w:val="0"/>
      <w:divBdr>
        <w:top w:val="none" w:sz="0" w:space="0" w:color="auto"/>
        <w:left w:val="none" w:sz="0" w:space="0" w:color="auto"/>
        <w:bottom w:val="none" w:sz="0" w:space="0" w:color="auto"/>
        <w:right w:val="none" w:sz="0" w:space="0" w:color="auto"/>
      </w:divBdr>
    </w:div>
    <w:div w:id="1107459405">
      <w:bodyDiv w:val="1"/>
      <w:marLeft w:val="0"/>
      <w:marRight w:val="0"/>
      <w:marTop w:val="0"/>
      <w:marBottom w:val="0"/>
      <w:divBdr>
        <w:top w:val="none" w:sz="0" w:space="0" w:color="auto"/>
        <w:left w:val="none" w:sz="0" w:space="0" w:color="auto"/>
        <w:bottom w:val="none" w:sz="0" w:space="0" w:color="auto"/>
        <w:right w:val="none" w:sz="0" w:space="0" w:color="auto"/>
      </w:divBdr>
    </w:div>
    <w:div w:id="123203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emf"/><Relationship Id="rId21" Type="http://schemas.openxmlformats.org/officeDocument/2006/relationships/image" Target="media/image8.wmf"/><Relationship Id="rId42" Type="http://schemas.openxmlformats.org/officeDocument/2006/relationships/image" Target="media/image19.png"/><Relationship Id="rId63" Type="http://schemas.openxmlformats.org/officeDocument/2006/relationships/oleObject" Target="embeddings/oleObject21.bin"/><Relationship Id="rId84" Type="http://schemas.openxmlformats.org/officeDocument/2006/relationships/image" Target="media/image40.wmf"/><Relationship Id="rId138" Type="http://schemas.openxmlformats.org/officeDocument/2006/relationships/oleObject" Target="embeddings/oleObject57.bin"/><Relationship Id="rId159" Type="http://schemas.openxmlformats.org/officeDocument/2006/relationships/image" Target="media/image79.wmf"/><Relationship Id="rId170" Type="http://schemas.openxmlformats.org/officeDocument/2006/relationships/image" Target="media/image84.wmf"/><Relationship Id="rId107" Type="http://schemas.openxmlformats.org/officeDocument/2006/relationships/image" Target="media/image52.jpeg"/><Relationship Id="rId11" Type="http://schemas.openxmlformats.org/officeDocument/2006/relationships/image" Target="media/image3.wmf"/><Relationship Id="rId32" Type="http://schemas.openxmlformats.org/officeDocument/2006/relationships/oleObject" Target="embeddings/oleObject11.bin"/><Relationship Id="rId53" Type="http://schemas.openxmlformats.org/officeDocument/2006/relationships/oleObject" Target="embeddings/oleObject16.bin"/><Relationship Id="rId74" Type="http://schemas.openxmlformats.org/officeDocument/2006/relationships/image" Target="media/image35.wmf"/><Relationship Id="rId128" Type="http://schemas.openxmlformats.org/officeDocument/2006/relationships/oleObject" Target="embeddings/oleObject52.bin"/><Relationship Id="rId149" Type="http://schemas.openxmlformats.org/officeDocument/2006/relationships/image" Target="media/image74.wmf"/><Relationship Id="rId5" Type="http://schemas.openxmlformats.org/officeDocument/2006/relationships/webSettings" Target="webSettings.xml"/><Relationship Id="rId95" Type="http://schemas.openxmlformats.org/officeDocument/2006/relationships/oleObject" Target="embeddings/oleObject37.bin"/><Relationship Id="rId160" Type="http://schemas.openxmlformats.org/officeDocument/2006/relationships/oleObject" Target="embeddings/oleObject68.bin"/><Relationship Id="rId181" Type="http://schemas.openxmlformats.org/officeDocument/2006/relationships/oleObject" Target="embeddings/oleObject77.bin"/><Relationship Id="rId22" Type="http://schemas.openxmlformats.org/officeDocument/2006/relationships/oleObject" Target="embeddings/oleObject6.bin"/><Relationship Id="rId43" Type="http://schemas.openxmlformats.org/officeDocument/2006/relationships/image" Target="http://energo20.ru/images/ilinskii%20privod/2/clip_image058.gif" TargetMode="External"/><Relationship Id="rId64" Type="http://schemas.openxmlformats.org/officeDocument/2006/relationships/image" Target="media/image30.wmf"/><Relationship Id="rId118" Type="http://schemas.openxmlformats.org/officeDocument/2006/relationships/oleObject" Target="embeddings/oleObject47.bin"/><Relationship Id="rId139" Type="http://schemas.openxmlformats.org/officeDocument/2006/relationships/image" Target="media/image69.wmf"/><Relationship Id="rId85" Type="http://schemas.openxmlformats.org/officeDocument/2006/relationships/oleObject" Target="embeddings/oleObject32.bin"/><Relationship Id="rId150" Type="http://schemas.openxmlformats.org/officeDocument/2006/relationships/oleObject" Target="embeddings/oleObject63.bin"/><Relationship Id="rId171" Type="http://schemas.openxmlformats.org/officeDocument/2006/relationships/oleObject" Target="embeddings/oleObject73.bin"/><Relationship Id="rId12" Type="http://schemas.openxmlformats.org/officeDocument/2006/relationships/oleObject" Target="embeddings/oleObject1.bin"/><Relationship Id="rId33" Type="http://schemas.openxmlformats.org/officeDocument/2006/relationships/image" Target="media/image14.wmf"/><Relationship Id="rId108" Type="http://schemas.openxmlformats.org/officeDocument/2006/relationships/image" Target="media/image53.emf"/><Relationship Id="rId129" Type="http://schemas.openxmlformats.org/officeDocument/2006/relationships/image" Target="media/image64.wmf"/><Relationship Id="rId54" Type="http://schemas.openxmlformats.org/officeDocument/2006/relationships/image" Target="media/image25.wmf"/><Relationship Id="rId75" Type="http://schemas.openxmlformats.org/officeDocument/2006/relationships/oleObject" Target="embeddings/oleObject27.bin"/><Relationship Id="rId96" Type="http://schemas.openxmlformats.org/officeDocument/2006/relationships/image" Target="media/image46.wmf"/><Relationship Id="rId140" Type="http://schemas.openxmlformats.org/officeDocument/2006/relationships/oleObject" Target="embeddings/oleObject58.bin"/><Relationship Id="rId161" Type="http://schemas.openxmlformats.org/officeDocument/2006/relationships/image" Target="media/image80.wmf"/><Relationship Id="rId182" Type="http://schemas.openxmlformats.org/officeDocument/2006/relationships/image" Target="media/image90.wmf"/><Relationship Id="rId6" Type="http://schemas.openxmlformats.org/officeDocument/2006/relationships/footnotes" Target="footnotes.xml"/><Relationship Id="rId23" Type="http://schemas.openxmlformats.org/officeDocument/2006/relationships/image" Target="media/image9.wmf"/><Relationship Id="rId119" Type="http://schemas.openxmlformats.org/officeDocument/2006/relationships/image" Target="media/image59.wmf"/><Relationship Id="rId44" Type="http://schemas.openxmlformats.org/officeDocument/2006/relationships/image" Target="media/image20.png"/><Relationship Id="rId65" Type="http://schemas.openxmlformats.org/officeDocument/2006/relationships/oleObject" Target="embeddings/oleObject22.bin"/><Relationship Id="rId86" Type="http://schemas.openxmlformats.org/officeDocument/2006/relationships/image" Target="media/image41.wmf"/><Relationship Id="rId130" Type="http://schemas.openxmlformats.org/officeDocument/2006/relationships/oleObject" Target="embeddings/oleObject53.bin"/><Relationship Id="rId151" Type="http://schemas.openxmlformats.org/officeDocument/2006/relationships/image" Target="media/image75.wmf"/><Relationship Id="rId172" Type="http://schemas.openxmlformats.org/officeDocument/2006/relationships/image" Target="media/image85.wmf"/><Relationship Id="rId13" Type="http://schemas.openxmlformats.org/officeDocument/2006/relationships/image" Target="media/image4.wmf"/><Relationship Id="rId18" Type="http://schemas.openxmlformats.org/officeDocument/2006/relationships/oleObject" Target="embeddings/oleObject4.bin"/><Relationship Id="rId39" Type="http://schemas.openxmlformats.org/officeDocument/2006/relationships/image" Target="media/image17.wmf"/><Relationship Id="rId109" Type="http://schemas.openxmlformats.org/officeDocument/2006/relationships/image" Target="media/image54.wmf"/><Relationship Id="rId34" Type="http://schemas.openxmlformats.org/officeDocument/2006/relationships/oleObject" Target="embeddings/oleObject12.bin"/><Relationship Id="rId50" Type="http://schemas.openxmlformats.org/officeDocument/2006/relationships/image" Target="media/image23.png"/><Relationship Id="rId55" Type="http://schemas.openxmlformats.org/officeDocument/2006/relationships/oleObject" Target="embeddings/oleObject17.bin"/><Relationship Id="rId76" Type="http://schemas.openxmlformats.org/officeDocument/2006/relationships/image" Target="media/image36.wmf"/><Relationship Id="rId97" Type="http://schemas.openxmlformats.org/officeDocument/2006/relationships/oleObject" Target="embeddings/oleObject38.bin"/><Relationship Id="rId104" Type="http://schemas.openxmlformats.org/officeDocument/2006/relationships/image" Target="media/image50.emf"/><Relationship Id="rId120" Type="http://schemas.openxmlformats.org/officeDocument/2006/relationships/oleObject" Target="embeddings/oleObject48.bin"/><Relationship Id="rId125" Type="http://schemas.openxmlformats.org/officeDocument/2006/relationships/image" Target="media/image62.wmf"/><Relationship Id="rId141" Type="http://schemas.openxmlformats.org/officeDocument/2006/relationships/image" Target="media/image70.wmf"/><Relationship Id="rId146" Type="http://schemas.openxmlformats.org/officeDocument/2006/relationships/oleObject" Target="embeddings/oleObject61.bin"/><Relationship Id="rId167" Type="http://schemas.openxmlformats.org/officeDocument/2006/relationships/oleObject" Target="embeddings/oleObject72.bin"/><Relationship Id="rId188"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25.bin"/><Relationship Id="rId92" Type="http://schemas.openxmlformats.org/officeDocument/2006/relationships/image" Target="media/image44.wmf"/><Relationship Id="rId162" Type="http://schemas.openxmlformats.org/officeDocument/2006/relationships/oleObject" Target="embeddings/oleObject69.bin"/><Relationship Id="rId183" Type="http://schemas.openxmlformats.org/officeDocument/2006/relationships/oleObject" Target="embeddings/oleObject78.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http://energo20.ru/images/ilinskii%20privod/2/clip_image071_0000.gif" TargetMode="External"/><Relationship Id="rId66" Type="http://schemas.openxmlformats.org/officeDocument/2006/relationships/image" Target="media/image31.wmf"/><Relationship Id="rId87" Type="http://schemas.openxmlformats.org/officeDocument/2006/relationships/oleObject" Target="embeddings/oleObject33.bin"/><Relationship Id="rId110" Type="http://schemas.openxmlformats.org/officeDocument/2006/relationships/oleObject" Target="embeddings/oleObject43.bin"/><Relationship Id="rId115" Type="http://schemas.openxmlformats.org/officeDocument/2006/relationships/image" Target="media/image57.wmf"/><Relationship Id="rId131" Type="http://schemas.openxmlformats.org/officeDocument/2006/relationships/image" Target="media/image65.wmf"/><Relationship Id="rId136" Type="http://schemas.openxmlformats.org/officeDocument/2006/relationships/oleObject" Target="embeddings/oleObject56.bin"/><Relationship Id="rId157" Type="http://schemas.openxmlformats.org/officeDocument/2006/relationships/image" Target="media/image78.wmf"/><Relationship Id="rId178" Type="http://schemas.openxmlformats.org/officeDocument/2006/relationships/image" Target="media/image88.wmf"/><Relationship Id="rId61" Type="http://schemas.openxmlformats.org/officeDocument/2006/relationships/oleObject" Target="embeddings/oleObject20.bin"/><Relationship Id="rId82" Type="http://schemas.openxmlformats.org/officeDocument/2006/relationships/image" Target="media/image39.wmf"/><Relationship Id="rId152" Type="http://schemas.openxmlformats.org/officeDocument/2006/relationships/oleObject" Target="embeddings/oleObject64.bin"/><Relationship Id="rId173" Type="http://schemas.openxmlformats.org/officeDocument/2006/relationships/oleObject" Target="embeddings/oleObject74.bin"/><Relationship Id="rId19" Type="http://schemas.openxmlformats.org/officeDocument/2006/relationships/image" Target="media/image7.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5.wmf"/><Relationship Id="rId56" Type="http://schemas.openxmlformats.org/officeDocument/2006/relationships/image" Target="media/image26.wmf"/><Relationship Id="rId77" Type="http://schemas.openxmlformats.org/officeDocument/2006/relationships/oleObject" Target="embeddings/oleObject28.bin"/><Relationship Id="rId100" Type="http://schemas.openxmlformats.org/officeDocument/2006/relationships/image" Target="media/image48.wmf"/><Relationship Id="rId105" Type="http://schemas.openxmlformats.org/officeDocument/2006/relationships/oleObject" Target="embeddings/oleObject42.bin"/><Relationship Id="rId126" Type="http://schemas.openxmlformats.org/officeDocument/2006/relationships/oleObject" Target="embeddings/oleObject51.bin"/><Relationship Id="rId147" Type="http://schemas.openxmlformats.org/officeDocument/2006/relationships/image" Target="media/image73.wmf"/><Relationship Id="rId168" Type="http://schemas.openxmlformats.org/officeDocument/2006/relationships/image" Target="media/image83.jpeg"/><Relationship Id="rId8" Type="http://schemas.openxmlformats.org/officeDocument/2006/relationships/image" Target="media/image1.png"/><Relationship Id="rId51" Type="http://schemas.openxmlformats.org/officeDocument/2006/relationships/image" Target="http://energo20.ru/images/ilinskii%20privod/2/clip_image030.gif" TargetMode="External"/><Relationship Id="rId72" Type="http://schemas.openxmlformats.org/officeDocument/2006/relationships/image" Target="media/image34.wmf"/><Relationship Id="rId93" Type="http://schemas.openxmlformats.org/officeDocument/2006/relationships/oleObject" Target="embeddings/oleObject36.bin"/><Relationship Id="rId98" Type="http://schemas.openxmlformats.org/officeDocument/2006/relationships/image" Target="media/image47.wmf"/><Relationship Id="rId121" Type="http://schemas.openxmlformats.org/officeDocument/2006/relationships/image" Target="media/image60.wmf"/><Relationship Id="rId142" Type="http://schemas.openxmlformats.org/officeDocument/2006/relationships/oleObject" Target="embeddings/oleObject59.bin"/><Relationship Id="rId163" Type="http://schemas.openxmlformats.org/officeDocument/2006/relationships/image" Target="media/image81.wmf"/><Relationship Id="rId184" Type="http://schemas.openxmlformats.org/officeDocument/2006/relationships/image" Target="media/image91.jpeg"/><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image" Target="media/image21.png"/><Relationship Id="rId67" Type="http://schemas.openxmlformats.org/officeDocument/2006/relationships/oleObject" Target="embeddings/oleObject23.bin"/><Relationship Id="rId116" Type="http://schemas.openxmlformats.org/officeDocument/2006/relationships/oleObject" Target="embeddings/oleObject46.bin"/><Relationship Id="rId137" Type="http://schemas.openxmlformats.org/officeDocument/2006/relationships/image" Target="media/image68.wmf"/><Relationship Id="rId158" Type="http://schemas.openxmlformats.org/officeDocument/2006/relationships/oleObject" Target="embeddings/oleObject67.bin"/><Relationship Id="rId20" Type="http://schemas.openxmlformats.org/officeDocument/2006/relationships/oleObject" Target="embeddings/oleObject5.bin"/><Relationship Id="rId41" Type="http://schemas.openxmlformats.org/officeDocument/2006/relationships/image" Target="media/image18.png"/><Relationship Id="rId62" Type="http://schemas.openxmlformats.org/officeDocument/2006/relationships/image" Target="media/image29.wmf"/><Relationship Id="rId83" Type="http://schemas.openxmlformats.org/officeDocument/2006/relationships/oleObject" Target="embeddings/oleObject31.bin"/><Relationship Id="rId88" Type="http://schemas.openxmlformats.org/officeDocument/2006/relationships/image" Target="media/image42.wmf"/><Relationship Id="rId111" Type="http://schemas.openxmlformats.org/officeDocument/2006/relationships/image" Target="media/image55.wmf"/><Relationship Id="rId132" Type="http://schemas.openxmlformats.org/officeDocument/2006/relationships/oleObject" Target="embeddings/oleObject54.bin"/><Relationship Id="rId153" Type="http://schemas.openxmlformats.org/officeDocument/2006/relationships/image" Target="media/image76.wmf"/><Relationship Id="rId174" Type="http://schemas.openxmlformats.org/officeDocument/2006/relationships/oleObject" Target="embeddings/oleObject75.bin"/><Relationship Id="rId179" Type="http://schemas.openxmlformats.org/officeDocument/2006/relationships/oleObject" Target="embeddings/oleObject76.bin"/><Relationship Id="rId15" Type="http://schemas.openxmlformats.org/officeDocument/2006/relationships/image" Target="media/image5.wmf"/><Relationship Id="rId36" Type="http://schemas.openxmlformats.org/officeDocument/2006/relationships/oleObject" Target="embeddings/oleObject13.bin"/><Relationship Id="rId57" Type="http://schemas.openxmlformats.org/officeDocument/2006/relationships/oleObject" Target="embeddings/oleObject18.bin"/><Relationship Id="rId106" Type="http://schemas.openxmlformats.org/officeDocument/2006/relationships/image" Target="media/image51.jpeg"/><Relationship Id="rId127" Type="http://schemas.openxmlformats.org/officeDocument/2006/relationships/image" Target="media/image63.wmf"/><Relationship Id="rId10" Type="http://schemas.openxmlformats.org/officeDocument/2006/relationships/image" Target="http://www.bestreferat.ru/images/paper/31/89/5188931.png" TargetMode="External"/><Relationship Id="rId31" Type="http://schemas.openxmlformats.org/officeDocument/2006/relationships/image" Target="media/image13.wmf"/><Relationship Id="rId52" Type="http://schemas.openxmlformats.org/officeDocument/2006/relationships/image" Target="media/image24.wmf"/><Relationship Id="rId73" Type="http://schemas.openxmlformats.org/officeDocument/2006/relationships/oleObject" Target="embeddings/oleObject26.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39.bin"/><Relationship Id="rId101" Type="http://schemas.openxmlformats.org/officeDocument/2006/relationships/oleObject" Target="embeddings/oleObject40.bin"/><Relationship Id="rId122" Type="http://schemas.openxmlformats.org/officeDocument/2006/relationships/oleObject" Target="embeddings/oleObject49.bin"/><Relationship Id="rId143" Type="http://schemas.openxmlformats.org/officeDocument/2006/relationships/image" Target="media/image71.wmf"/><Relationship Id="rId148" Type="http://schemas.openxmlformats.org/officeDocument/2006/relationships/oleObject" Target="embeddings/oleObject62.bin"/><Relationship Id="rId164" Type="http://schemas.openxmlformats.org/officeDocument/2006/relationships/oleObject" Target="embeddings/oleObject70.bin"/><Relationship Id="rId169" Type="http://schemas.openxmlformats.org/officeDocument/2006/relationships/image" Target="https://img.bizorg.su/goods/578/658/5786580.png" TargetMode="External"/><Relationship Id="rId185" Type="http://schemas.openxmlformats.org/officeDocument/2006/relationships/image" Target="https://images.prom.ua/6175192899_w302_h473_avtomatichnij-vimikach-ukrem.jpg"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image" Target="media/image89.wmf"/><Relationship Id="rId26" Type="http://schemas.openxmlformats.org/officeDocument/2006/relationships/oleObject" Target="embeddings/oleObject8.bin"/><Relationship Id="rId47" Type="http://schemas.openxmlformats.org/officeDocument/2006/relationships/image" Target="http://energo20.ru/images/ilinskii%20privod/2/clip_image079_0000.gif" TargetMode="External"/><Relationship Id="rId68" Type="http://schemas.openxmlformats.org/officeDocument/2006/relationships/image" Target="media/image32.wmf"/><Relationship Id="rId89" Type="http://schemas.openxmlformats.org/officeDocument/2006/relationships/oleObject" Target="embeddings/oleObject34.bin"/><Relationship Id="rId112" Type="http://schemas.openxmlformats.org/officeDocument/2006/relationships/oleObject" Target="embeddings/oleObject44.bin"/><Relationship Id="rId133" Type="http://schemas.openxmlformats.org/officeDocument/2006/relationships/image" Target="media/image66.wmf"/><Relationship Id="rId154" Type="http://schemas.openxmlformats.org/officeDocument/2006/relationships/oleObject" Target="embeddings/oleObject65.bin"/><Relationship Id="rId175" Type="http://schemas.openxmlformats.org/officeDocument/2006/relationships/image" Target="media/image86.jpeg"/><Relationship Id="rId16" Type="http://schemas.openxmlformats.org/officeDocument/2006/relationships/oleObject" Target="embeddings/oleObject3.bin"/><Relationship Id="rId37" Type="http://schemas.openxmlformats.org/officeDocument/2006/relationships/image" Target="media/image16.wmf"/><Relationship Id="rId58" Type="http://schemas.openxmlformats.org/officeDocument/2006/relationships/image" Target="media/image27.wmf"/><Relationship Id="rId79" Type="http://schemas.openxmlformats.org/officeDocument/2006/relationships/oleObject" Target="embeddings/oleObject29.bin"/><Relationship Id="rId102" Type="http://schemas.openxmlformats.org/officeDocument/2006/relationships/image" Target="media/image49.wmf"/><Relationship Id="rId123" Type="http://schemas.openxmlformats.org/officeDocument/2006/relationships/image" Target="media/image61.wmf"/><Relationship Id="rId144" Type="http://schemas.openxmlformats.org/officeDocument/2006/relationships/oleObject" Target="embeddings/oleObject60.bin"/><Relationship Id="rId90" Type="http://schemas.openxmlformats.org/officeDocument/2006/relationships/image" Target="media/image43.wmf"/><Relationship Id="rId165" Type="http://schemas.openxmlformats.org/officeDocument/2006/relationships/image" Target="media/image82.wmf"/><Relationship Id="rId186" Type="http://schemas.openxmlformats.org/officeDocument/2006/relationships/header" Target="header1.xml"/><Relationship Id="rId27" Type="http://schemas.openxmlformats.org/officeDocument/2006/relationships/image" Target="media/image11.wmf"/><Relationship Id="rId48" Type="http://schemas.openxmlformats.org/officeDocument/2006/relationships/image" Target="media/image22.png"/><Relationship Id="rId69" Type="http://schemas.openxmlformats.org/officeDocument/2006/relationships/oleObject" Target="embeddings/oleObject24.bin"/><Relationship Id="rId113" Type="http://schemas.openxmlformats.org/officeDocument/2006/relationships/image" Target="media/image56.wmf"/><Relationship Id="rId134" Type="http://schemas.openxmlformats.org/officeDocument/2006/relationships/oleObject" Target="embeddings/oleObject55.bin"/><Relationship Id="rId80" Type="http://schemas.openxmlformats.org/officeDocument/2006/relationships/image" Target="media/image38.wmf"/><Relationship Id="rId155" Type="http://schemas.openxmlformats.org/officeDocument/2006/relationships/image" Target="media/image77.wmf"/><Relationship Id="rId176" Type="http://schemas.openxmlformats.org/officeDocument/2006/relationships/image" Target="http://www.uea.com.ua/imgb/KRU.jpg" TargetMode="External"/><Relationship Id="rId17" Type="http://schemas.openxmlformats.org/officeDocument/2006/relationships/image" Target="media/image6.wmf"/><Relationship Id="rId38" Type="http://schemas.openxmlformats.org/officeDocument/2006/relationships/oleObject" Target="embeddings/oleObject14.bin"/><Relationship Id="rId59" Type="http://schemas.openxmlformats.org/officeDocument/2006/relationships/oleObject" Target="embeddings/oleObject19.bin"/><Relationship Id="rId103" Type="http://schemas.openxmlformats.org/officeDocument/2006/relationships/oleObject" Target="embeddings/oleObject41.bin"/><Relationship Id="rId124" Type="http://schemas.openxmlformats.org/officeDocument/2006/relationships/oleObject" Target="embeddings/oleObject50.bin"/><Relationship Id="rId70" Type="http://schemas.openxmlformats.org/officeDocument/2006/relationships/image" Target="media/image33.wmf"/><Relationship Id="rId91" Type="http://schemas.openxmlformats.org/officeDocument/2006/relationships/oleObject" Target="embeddings/oleObject35.bin"/><Relationship Id="rId145" Type="http://schemas.openxmlformats.org/officeDocument/2006/relationships/image" Target="media/image72.wmf"/><Relationship Id="rId166" Type="http://schemas.openxmlformats.org/officeDocument/2006/relationships/oleObject" Target="embeddings/oleObject71.bin"/><Relationship Id="rId187" Type="http://schemas.openxmlformats.org/officeDocument/2006/relationships/fontTable" Target="fontTable.xml"/><Relationship Id="rId1" Type="http://schemas.openxmlformats.org/officeDocument/2006/relationships/customXml" Target="../customXml/item1.xml"/><Relationship Id="rId28" Type="http://schemas.openxmlformats.org/officeDocument/2006/relationships/oleObject" Target="embeddings/oleObject9.bin"/><Relationship Id="rId49" Type="http://schemas.openxmlformats.org/officeDocument/2006/relationships/image" Target="http://energo20.ru/images/ilinskii%20privod/2/clip_image044_0001.gif" TargetMode="External"/><Relationship Id="rId114" Type="http://schemas.openxmlformats.org/officeDocument/2006/relationships/oleObject" Target="embeddings/oleObject45.bin"/><Relationship Id="rId60" Type="http://schemas.openxmlformats.org/officeDocument/2006/relationships/image" Target="media/image28.wmf"/><Relationship Id="rId81" Type="http://schemas.openxmlformats.org/officeDocument/2006/relationships/oleObject" Target="embeddings/oleObject30.bin"/><Relationship Id="rId135" Type="http://schemas.openxmlformats.org/officeDocument/2006/relationships/image" Target="media/image67.wmf"/><Relationship Id="rId156" Type="http://schemas.openxmlformats.org/officeDocument/2006/relationships/oleObject" Target="embeddings/oleObject66.bin"/><Relationship Id="rId177" Type="http://schemas.openxmlformats.org/officeDocument/2006/relationships/image" Target="media/image8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2CFBF-7F77-4B14-BB1D-47B8DD6F5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60</Pages>
  <Words>11355</Words>
  <Characters>64728</Characters>
  <Application>Microsoft Office Word</Application>
  <DocSecurity>0</DocSecurity>
  <Lines>539</Lines>
  <Paragraphs>151</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1</vt:lpstr>
      <vt:lpstr>    Висновки</vt:lpstr>
    </vt:vector>
  </TitlesOfParts>
  <Company>SPecialiST RePack</Company>
  <LinksUpToDate>false</LinksUpToDate>
  <CharactersWithSpaces>75932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Неизвестный</dc:creator>
  <cp:lastModifiedBy>Volodymyr Vlasenko</cp:lastModifiedBy>
  <cp:revision>11</cp:revision>
  <cp:lastPrinted>1900-12-31T22:00:00Z</cp:lastPrinted>
  <dcterms:created xsi:type="dcterms:W3CDTF">2026-07-05T18:58:00Z</dcterms:created>
  <dcterms:modified xsi:type="dcterms:W3CDTF">2026-07-05T19:17:00Z</dcterms:modified>
</cp:coreProperties>
</file>